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CF334A" w14:textId="0B386545" w:rsidR="00593639" w:rsidRPr="00346CB9" w:rsidRDefault="00593639" w:rsidP="00593639">
      <w:pPr>
        <w:ind w:firstLine="5812"/>
        <w:jc w:val="center"/>
        <w:rPr>
          <w:rFonts w:ascii="Times New Roman" w:hAnsi="Times New Roman" w:cs="Times New Roman"/>
          <w:sz w:val="28"/>
          <w:szCs w:val="28"/>
        </w:rPr>
      </w:pPr>
      <w:r w:rsidRPr="00346CB9">
        <w:rPr>
          <w:rFonts w:ascii="Times New Roman" w:hAnsi="Times New Roman" w:cs="Times New Roman"/>
          <w:sz w:val="28"/>
          <w:szCs w:val="28"/>
        </w:rPr>
        <w:t xml:space="preserve">Приложение № </w:t>
      </w:r>
      <w:r>
        <w:rPr>
          <w:rFonts w:ascii="Times New Roman" w:hAnsi="Times New Roman" w:cs="Times New Roman"/>
          <w:sz w:val="28"/>
          <w:szCs w:val="28"/>
        </w:rPr>
        <w:t>5</w:t>
      </w:r>
    </w:p>
    <w:p w14:paraId="53EF6A3C" w14:textId="77777777" w:rsidR="00593639" w:rsidRPr="00346CB9" w:rsidRDefault="00593639" w:rsidP="00593639">
      <w:pPr>
        <w:ind w:firstLine="5812"/>
        <w:jc w:val="center"/>
        <w:rPr>
          <w:rFonts w:ascii="Times New Roman" w:hAnsi="Times New Roman" w:cs="Times New Roman"/>
          <w:sz w:val="28"/>
          <w:szCs w:val="28"/>
        </w:rPr>
      </w:pPr>
      <w:r w:rsidRPr="00346CB9">
        <w:rPr>
          <w:rFonts w:ascii="Times New Roman" w:hAnsi="Times New Roman" w:cs="Times New Roman"/>
          <w:sz w:val="28"/>
          <w:szCs w:val="28"/>
        </w:rPr>
        <w:t>к решению Совета депутатов</w:t>
      </w:r>
    </w:p>
    <w:p w14:paraId="22CB5D29" w14:textId="77777777" w:rsidR="00593639" w:rsidRPr="00346CB9" w:rsidRDefault="00593639" w:rsidP="00593639">
      <w:pPr>
        <w:ind w:firstLine="5812"/>
        <w:jc w:val="center"/>
        <w:rPr>
          <w:rFonts w:ascii="Times New Roman" w:hAnsi="Times New Roman" w:cs="Times New Roman"/>
          <w:sz w:val="28"/>
          <w:szCs w:val="28"/>
        </w:rPr>
      </w:pPr>
      <w:r w:rsidRPr="00346CB9">
        <w:rPr>
          <w:rFonts w:ascii="Times New Roman" w:hAnsi="Times New Roman" w:cs="Times New Roman"/>
          <w:sz w:val="28"/>
          <w:szCs w:val="28"/>
        </w:rPr>
        <w:t>Сузунского района</w:t>
      </w:r>
    </w:p>
    <w:p w14:paraId="6EC1ADCE" w14:textId="6C4C78F8" w:rsidR="00593639" w:rsidRPr="00346CB9" w:rsidRDefault="00593639" w:rsidP="00593639">
      <w:pPr>
        <w:jc w:val="center"/>
        <w:rPr>
          <w:rFonts w:ascii="Times New Roman" w:hAnsi="Times New Roman" w:cs="Times New Roman"/>
          <w:sz w:val="28"/>
          <w:szCs w:val="28"/>
        </w:rPr>
      </w:pPr>
      <w:r w:rsidRPr="00346CB9">
        <w:rPr>
          <w:rFonts w:ascii="Times New Roman" w:hAnsi="Times New Roman" w:cs="Times New Roman"/>
          <w:sz w:val="28"/>
          <w:szCs w:val="28"/>
        </w:rPr>
        <w:t xml:space="preserve">   </w:t>
      </w:r>
      <w:r w:rsidRPr="00346CB9">
        <w:rPr>
          <w:rFonts w:ascii="Times New Roman" w:hAnsi="Times New Roman" w:cs="Times New Roman"/>
          <w:sz w:val="28"/>
          <w:szCs w:val="28"/>
        </w:rPr>
        <w:tab/>
      </w:r>
      <w:r w:rsidRPr="00346CB9">
        <w:rPr>
          <w:rFonts w:ascii="Times New Roman" w:hAnsi="Times New Roman" w:cs="Times New Roman"/>
          <w:sz w:val="28"/>
          <w:szCs w:val="28"/>
        </w:rPr>
        <w:tab/>
      </w:r>
      <w:r w:rsidRPr="00346CB9">
        <w:rPr>
          <w:rFonts w:ascii="Times New Roman" w:hAnsi="Times New Roman" w:cs="Times New Roman"/>
          <w:sz w:val="28"/>
          <w:szCs w:val="28"/>
        </w:rPr>
        <w:tab/>
      </w:r>
      <w:r w:rsidRPr="00346CB9">
        <w:rPr>
          <w:rFonts w:ascii="Times New Roman" w:hAnsi="Times New Roman" w:cs="Times New Roman"/>
          <w:sz w:val="28"/>
          <w:szCs w:val="28"/>
        </w:rPr>
        <w:tab/>
      </w:r>
      <w:r w:rsidRPr="00346CB9">
        <w:rPr>
          <w:rFonts w:ascii="Times New Roman" w:hAnsi="Times New Roman" w:cs="Times New Roman"/>
          <w:sz w:val="28"/>
          <w:szCs w:val="28"/>
        </w:rPr>
        <w:tab/>
      </w:r>
      <w:r w:rsidRPr="00346CB9">
        <w:rPr>
          <w:rFonts w:ascii="Times New Roman" w:hAnsi="Times New Roman" w:cs="Times New Roman"/>
          <w:sz w:val="28"/>
          <w:szCs w:val="28"/>
        </w:rPr>
        <w:tab/>
      </w:r>
      <w:r w:rsidRPr="00346CB9">
        <w:rPr>
          <w:rFonts w:ascii="Times New Roman" w:hAnsi="Times New Roman" w:cs="Times New Roman"/>
          <w:sz w:val="28"/>
          <w:szCs w:val="28"/>
        </w:rPr>
        <w:tab/>
      </w:r>
      <w:r w:rsidRPr="00346CB9">
        <w:rPr>
          <w:rFonts w:ascii="Times New Roman" w:hAnsi="Times New Roman" w:cs="Times New Roman"/>
          <w:sz w:val="28"/>
          <w:szCs w:val="28"/>
        </w:rPr>
        <w:tab/>
      </w:r>
      <w:r w:rsidR="007D4E05" w:rsidRPr="007D4E05">
        <w:rPr>
          <w:rFonts w:ascii="Times New Roman" w:hAnsi="Times New Roman" w:cs="Times New Roman"/>
          <w:sz w:val="28"/>
          <w:szCs w:val="28"/>
        </w:rPr>
        <w:t>от 30.04.2025</w:t>
      </w:r>
      <w:bookmarkStart w:id="0" w:name="_GoBack"/>
      <w:bookmarkEnd w:id="0"/>
      <w:r w:rsidR="007D4E05" w:rsidRPr="007D4E05">
        <w:rPr>
          <w:rFonts w:ascii="Times New Roman" w:hAnsi="Times New Roman" w:cs="Times New Roman"/>
          <w:sz w:val="28"/>
          <w:szCs w:val="28"/>
        </w:rPr>
        <w:t xml:space="preserve"> № 330</w:t>
      </w:r>
    </w:p>
    <w:p w14:paraId="1735B5B8" w14:textId="77777777" w:rsidR="00593639" w:rsidRPr="00346CB9" w:rsidRDefault="00593639" w:rsidP="00593639">
      <w:pPr>
        <w:jc w:val="center"/>
        <w:rPr>
          <w:rFonts w:ascii="Times New Roman" w:hAnsi="Times New Roman" w:cs="Times New Roman"/>
          <w:sz w:val="28"/>
          <w:szCs w:val="28"/>
        </w:rPr>
      </w:pPr>
    </w:p>
    <w:p w14:paraId="02890D51" w14:textId="296A6577" w:rsidR="00593639" w:rsidRPr="00346CB9" w:rsidRDefault="00593639" w:rsidP="00593639">
      <w:pPr>
        <w:ind w:firstLine="5812"/>
        <w:jc w:val="center"/>
        <w:rPr>
          <w:rFonts w:ascii="Times New Roman" w:hAnsi="Times New Roman" w:cs="Times New Roman"/>
          <w:sz w:val="28"/>
          <w:szCs w:val="28"/>
        </w:rPr>
      </w:pPr>
      <w:r w:rsidRPr="00346CB9">
        <w:rPr>
          <w:rFonts w:ascii="Times New Roman" w:hAnsi="Times New Roman" w:cs="Times New Roman"/>
          <w:sz w:val="28"/>
          <w:szCs w:val="28"/>
        </w:rPr>
        <w:t xml:space="preserve">«Приложение № </w:t>
      </w:r>
      <w:r>
        <w:rPr>
          <w:rFonts w:ascii="Times New Roman" w:hAnsi="Times New Roman" w:cs="Times New Roman"/>
          <w:sz w:val="28"/>
          <w:szCs w:val="28"/>
        </w:rPr>
        <w:t>11</w:t>
      </w:r>
    </w:p>
    <w:p w14:paraId="5ED09C1D" w14:textId="77777777" w:rsidR="00593639" w:rsidRPr="00346CB9" w:rsidRDefault="00593639" w:rsidP="00593639">
      <w:pPr>
        <w:ind w:firstLine="5812"/>
        <w:jc w:val="center"/>
        <w:rPr>
          <w:rFonts w:ascii="Times New Roman" w:hAnsi="Times New Roman" w:cs="Times New Roman"/>
          <w:sz w:val="28"/>
          <w:szCs w:val="28"/>
        </w:rPr>
      </w:pPr>
      <w:r w:rsidRPr="00346CB9">
        <w:rPr>
          <w:rFonts w:ascii="Times New Roman" w:hAnsi="Times New Roman" w:cs="Times New Roman"/>
          <w:sz w:val="28"/>
          <w:szCs w:val="28"/>
        </w:rPr>
        <w:t>к решению Совета депутатов</w:t>
      </w:r>
    </w:p>
    <w:p w14:paraId="0401ED84" w14:textId="77777777" w:rsidR="00593639" w:rsidRPr="00346CB9" w:rsidRDefault="00593639" w:rsidP="00593639">
      <w:pPr>
        <w:ind w:firstLine="5812"/>
        <w:jc w:val="center"/>
        <w:rPr>
          <w:rFonts w:ascii="Times New Roman" w:hAnsi="Times New Roman" w:cs="Times New Roman"/>
          <w:sz w:val="28"/>
          <w:szCs w:val="28"/>
        </w:rPr>
      </w:pPr>
      <w:r w:rsidRPr="00346CB9">
        <w:rPr>
          <w:rFonts w:ascii="Times New Roman" w:hAnsi="Times New Roman" w:cs="Times New Roman"/>
          <w:sz w:val="28"/>
          <w:szCs w:val="28"/>
        </w:rPr>
        <w:t>Сузунского района</w:t>
      </w:r>
    </w:p>
    <w:p w14:paraId="5901976D" w14:textId="77777777" w:rsidR="00593639" w:rsidRPr="00346CB9" w:rsidRDefault="00593639" w:rsidP="00593639">
      <w:pPr>
        <w:ind w:firstLine="5812"/>
        <w:jc w:val="center"/>
        <w:rPr>
          <w:rFonts w:ascii="Times New Roman" w:hAnsi="Times New Roman" w:cs="Times New Roman"/>
          <w:sz w:val="28"/>
          <w:szCs w:val="28"/>
        </w:rPr>
      </w:pPr>
      <w:r w:rsidRPr="00346CB9">
        <w:rPr>
          <w:rFonts w:ascii="Times New Roman" w:hAnsi="Times New Roman" w:cs="Times New Roman"/>
          <w:sz w:val="28"/>
          <w:szCs w:val="28"/>
        </w:rPr>
        <w:t>от 12.05.2017 № 112</w:t>
      </w:r>
    </w:p>
    <w:p w14:paraId="2C6C4853" w14:textId="77777777" w:rsidR="00593639" w:rsidRDefault="00593639" w:rsidP="00B43C82">
      <w:pPr>
        <w:pStyle w:val="ConsPlusNormal"/>
        <w:ind w:firstLine="540"/>
        <w:jc w:val="both"/>
        <w:rPr>
          <w:rFonts w:ascii="Times New Roman" w:hAnsi="Times New Roman" w:cs="Times New Roman"/>
          <w:b/>
          <w:sz w:val="28"/>
          <w:szCs w:val="24"/>
        </w:rPr>
      </w:pPr>
    </w:p>
    <w:p w14:paraId="3DE674A3" w14:textId="77777777" w:rsidR="00593639" w:rsidRDefault="00593639" w:rsidP="00B43C82">
      <w:pPr>
        <w:pStyle w:val="ConsPlusNormal"/>
        <w:ind w:firstLine="540"/>
        <w:jc w:val="both"/>
        <w:rPr>
          <w:rFonts w:ascii="Times New Roman" w:hAnsi="Times New Roman" w:cs="Times New Roman"/>
          <w:b/>
          <w:sz w:val="28"/>
          <w:szCs w:val="24"/>
        </w:rPr>
      </w:pPr>
    </w:p>
    <w:p w14:paraId="48151CA4" w14:textId="01852B0F" w:rsidR="00593639" w:rsidRDefault="00593639" w:rsidP="00B43C82">
      <w:pPr>
        <w:pStyle w:val="ConsPlusNormal"/>
        <w:ind w:firstLine="540"/>
        <w:jc w:val="both"/>
        <w:rPr>
          <w:rFonts w:ascii="Times New Roman" w:hAnsi="Times New Roman" w:cs="Times New Roman"/>
          <w:b/>
          <w:sz w:val="28"/>
          <w:szCs w:val="24"/>
        </w:rPr>
      </w:pPr>
    </w:p>
    <w:p w14:paraId="6CD19CF0" w14:textId="77777777" w:rsidR="00593639" w:rsidRDefault="00593639" w:rsidP="00B43C82">
      <w:pPr>
        <w:pStyle w:val="ConsPlusNormal"/>
        <w:ind w:firstLine="540"/>
        <w:jc w:val="both"/>
        <w:rPr>
          <w:rFonts w:ascii="Times New Roman" w:hAnsi="Times New Roman" w:cs="Times New Roman"/>
          <w:b/>
          <w:sz w:val="28"/>
          <w:szCs w:val="24"/>
        </w:rPr>
      </w:pPr>
    </w:p>
    <w:p w14:paraId="163F8546" w14:textId="77777777" w:rsidR="00593639" w:rsidRDefault="00593639" w:rsidP="00B43C82">
      <w:pPr>
        <w:pStyle w:val="ConsPlusNormal"/>
        <w:ind w:firstLine="540"/>
        <w:jc w:val="both"/>
        <w:rPr>
          <w:rFonts w:ascii="Times New Roman" w:hAnsi="Times New Roman" w:cs="Times New Roman"/>
          <w:b/>
          <w:sz w:val="28"/>
          <w:szCs w:val="24"/>
        </w:rPr>
      </w:pPr>
    </w:p>
    <w:p w14:paraId="7C05F05D" w14:textId="77777777" w:rsidR="00593639" w:rsidRDefault="00593639" w:rsidP="00B43C82">
      <w:pPr>
        <w:pStyle w:val="ConsPlusNormal"/>
        <w:ind w:firstLine="540"/>
        <w:jc w:val="both"/>
        <w:rPr>
          <w:rFonts w:ascii="Times New Roman" w:hAnsi="Times New Roman" w:cs="Times New Roman"/>
          <w:b/>
          <w:sz w:val="28"/>
          <w:szCs w:val="24"/>
        </w:rPr>
      </w:pPr>
    </w:p>
    <w:p w14:paraId="62FF6902" w14:textId="77777777" w:rsidR="00593639" w:rsidRPr="00867703" w:rsidRDefault="00593639" w:rsidP="00593639">
      <w:pPr>
        <w:jc w:val="center"/>
        <w:rPr>
          <w:rFonts w:ascii="Times New Roman" w:hAnsi="Times New Roman" w:cs="Times New Roman"/>
          <w:b/>
          <w:sz w:val="36"/>
          <w:szCs w:val="26"/>
        </w:rPr>
      </w:pPr>
      <w:r w:rsidRPr="00867703">
        <w:rPr>
          <w:rFonts w:ascii="Times New Roman" w:hAnsi="Times New Roman" w:cs="Times New Roman"/>
          <w:b/>
          <w:sz w:val="36"/>
          <w:szCs w:val="26"/>
        </w:rPr>
        <w:t>ПРАВИЛ</w:t>
      </w:r>
      <w:r>
        <w:rPr>
          <w:rFonts w:ascii="Times New Roman" w:hAnsi="Times New Roman" w:cs="Times New Roman"/>
          <w:b/>
          <w:sz w:val="36"/>
          <w:szCs w:val="26"/>
        </w:rPr>
        <w:t>А</w:t>
      </w:r>
      <w:r w:rsidRPr="00867703">
        <w:rPr>
          <w:rFonts w:ascii="Times New Roman" w:hAnsi="Times New Roman" w:cs="Times New Roman"/>
          <w:b/>
          <w:sz w:val="36"/>
          <w:szCs w:val="26"/>
        </w:rPr>
        <w:t xml:space="preserve"> ЗЕМЛЕПОЛЬЗОВАНИЯ И ЗАСТРОЙКИ</w:t>
      </w:r>
    </w:p>
    <w:p w14:paraId="7B6C62CA" w14:textId="77777777" w:rsidR="00593639" w:rsidRPr="00867703" w:rsidRDefault="00593639" w:rsidP="00593639">
      <w:pPr>
        <w:jc w:val="center"/>
        <w:rPr>
          <w:rFonts w:ascii="Times New Roman" w:hAnsi="Times New Roman" w:cs="Times New Roman"/>
          <w:b/>
          <w:sz w:val="36"/>
          <w:szCs w:val="26"/>
        </w:rPr>
      </w:pPr>
      <w:r w:rsidRPr="00867703">
        <w:rPr>
          <w:rFonts w:ascii="Times New Roman" w:hAnsi="Times New Roman" w:cs="Times New Roman"/>
          <w:b/>
          <w:sz w:val="36"/>
          <w:szCs w:val="26"/>
        </w:rPr>
        <w:t>МУНИЦИПАЛЬНО</w:t>
      </w:r>
      <w:r>
        <w:rPr>
          <w:rFonts w:ascii="Times New Roman" w:hAnsi="Times New Roman" w:cs="Times New Roman"/>
          <w:b/>
          <w:sz w:val="36"/>
          <w:szCs w:val="26"/>
        </w:rPr>
        <w:t>ГО</w:t>
      </w:r>
      <w:r w:rsidRPr="00867703">
        <w:rPr>
          <w:rFonts w:ascii="Times New Roman" w:hAnsi="Times New Roman" w:cs="Times New Roman"/>
          <w:b/>
          <w:sz w:val="36"/>
          <w:szCs w:val="26"/>
        </w:rPr>
        <w:t xml:space="preserve"> ОБРАЗОВАНИ</w:t>
      </w:r>
      <w:r>
        <w:rPr>
          <w:rFonts w:ascii="Times New Roman" w:hAnsi="Times New Roman" w:cs="Times New Roman"/>
          <w:b/>
          <w:sz w:val="36"/>
          <w:szCs w:val="26"/>
        </w:rPr>
        <w:t>Я</w:t>
      </w:r>
    </w:p>
    <w:p w14:paraId="0816E343" w14:textId="77777777" w:rsidR="00593639" w:rsidRDefault="00593639" w:rsidP="00593639">
      <w:pPr>
        <w:jc w:val="center"/>
        <w:rPr>
          <w:rFonts w:ascii="Times New Roman" w:hAnsi="Times New Roman" w:cs="Times New Roman"/>
          <w:b/>
          <w:sz w:val="36"/>
          <w:szCs w:val="26"/>
        </w:rPr>
      </w:pPr>
      <w:r>
        <w:rPr>
          <w:rFonts w:ascii="Times New Roman" w:hAnsi="Times New Roman" w:cs="Times New Roman"/>
          <w:b/>
          <w:sz w:val="36"/>
          <w:szCs w:val="26"/>
        </w:rPr>
        <w:t>ВЕРХ - СУЗУНСКОГО СЕЛЬСОВЕТА</w:t>
      </w:r>
    </w:p>
    <w:p w14:paraId="711928D3" w14:textId="77777777" w:rsidR="00593639" w:rsidRPr="00867703" w:rsidRDefault="00593639" w:rsidP="00593639">
      <w:pPr>
        <w:jc w:val="center"/>
        <w:rPr>
          <w:rFonts w:ascii="Times New Roman" w:hAnsi="Times New Roman" w:cs="Times New Roman"/>
          <w:b/>
          <w:sz w:val="36"/>
          <w:szCs w:val="26"/>
        </w:rPr>
      </w:pPr>
      <w:r>
        <w:rPr>
          <w:rFonts w:ascii="Times New Roman" w:hAnsi="Times New Roman" w:cs="Times New Roman"/>
          <w:b/>
          <w:sz w:val="36"/>
          <w:szCs w:val="26"/>
        </w:rPr>
        <w:t>СУЗУНСКОГО РАЙОНА НОВОСИБИРСКОЙ ОБЛАСТИ</w:t>
      </w:r>
    </w:p>
    <w:p w14:paraId="45634943" w14:textId="77777777" w:rsidR="00593639" w:rsidRDefault="00593639" w:rsidP="00B43C82">
      <w:pPr>
        <w:pStyle w:val="ConsPlusNormal"/>
        <w:ind w:firstLine="540"/>
        <w:jc w:val="both"/>
        <w:rPr>
          <w:rFonts w:ascii="Times New Roman" w:hAnsi="Times New Roman" w:cs="Times New Roman"/>
          <w:b/>
          <w:sz w:val="28"/>
          <w:szCs w:val="24"/>
        </w:rPr>
      </w:pPr>
    </w:p>
    <w:p w14:paraId="16F63CCF" w14:textId="77777777" w:rsidR="00593639" w:rsidRDefault="00593639" w:rsidP="00B43C82">
      <w:pPr>
        <w:pStyle w:val="ConsPlusNormal"/>
        <w:ind w:firstLine="540"/>
        <w:jc w:val="both"/>
        <w:rPr>
          <w:rFonts w:ascii="Times New Roman" w:hAnsi="Times New Roman" w:cs="Times New Roman"/>
          <w:b/>
          <w:sz w:val="28"/>
          <w:szCs w:val="24"/>
        </w:rPr>
      </w:pPr>
    </w:p>
    <w:p w14:paraId="0DF3C746" w14:textId="77777777" w:rsidR="00593639" w:rsidRDefault="00593639" w:rsidP="00B43C82">
      <w:pPr>
        <w:pStyle w:val="ConsPlusNormal"/>
        <w:ind w:firstLine="540"/>
        <w:jc w:val="both"/>
        <w:rPr>
          <w:rFonts w:ascii="Times New Roman" w:hAnsi="Times New Roman" w:cs="Times New Roman"/>
          <w:b/>
          <w:sz w:val="28"/>
          <w:szCs w:val="24"/>
        </w:rPr>
      </w:pPr>
    </w:p>
    <w:p w14:paraId="49031C7D" w14:textId="77777777" w:rsidR="00593639" w:rsidRDefault="00593639" w:rsidP="00B43C82">
      <w:pPr>
        <w:pStyle w:val="ConsPlusNormal"/>
        <w:ind w:firstLine="540"/>
        <w:jc w:val="both"/>
        <w:rPr>
          <w:rFonts w:ascii="Times New Roman" w:hAnsi="Times New Roman" w:cs="Times New Roman"/>
          <w:b/>
          <w:sz w:val="28"/>
          <w:szCs w:val="24"/>
        </w:rPr>
      </w:pPr>
    </w:p>
    <w:p w14:paraId="2BE3E23B" w14:textId="77777777" w:rsidR="00593639" w:rsidRDefault="00593639" w:rsidP="00B43C82">
      <w:pPr>
        <w:pStyle w:val="ConsPlusNormal"/>
        <w:ind w:firstLine="540"/>
        <w:jc w:val="both"/>
        <w:rPr>
          <w:rFonts w:ascii="Times New Roman" w:hAnsi="Times New Roman" w:cs="Times New Roman"/>
          <w:b/>
          <w:sz w:val="28"/>
          <w:szCs w:val="24"/>
        </w:rPr>
      </w:pPr>
    </w:p>
    <w:p w14:paraId="783979D0" w14:textId="77777777" w:rsidR="00593639" w:rsidRDefault="00593639" w:rsidP="00B43C82">
      <w:pPr>
        <w:pStyle w:val="ConsPlusNormal"/>
        <w:ind w:firstLine="540"/>
        <w:jc w:val="both"/>
        <w:rPr>
          <w:rFonts w:ascii="Times New Roman" w:hAnsi="Times New Roman" w:cs="Times New Roman"/>
          <w:b/>
          <w:sz w:val="28"/>
          <w:szCs w:val="24"/>
        </w:rPr>
      </w:pPr>
    </w:p>
    <w:p w14:paraId="1F01FF82" w14:textId="77777777" w:rsidR="00593639" w:rsidRDefault="00593639" w:rsidP="00B43C82">
      <w:pPr>
        <w:pStyle w:val="ConsPlusNormal"/>
        <w:ind w:firstLine="540"/>
        <w:jc w:val="both"/>
        <w:rPr>
          <w:rFonts w:ascii="Times New Roman" w:hAnsi="Times New Roman" w:cs="Times New Roman"/>
          <w:b/>
          <w:sz w:val="28"/>
          <w:szCs w:val="24"/>
        </w:rPr>
      </w:pPr>
    </w:p>
    <w:p w14:paraId="5457A052" w14:textId="77777777" w:rsidR="00593639" w:rsidRDefault="00593639" w:rsidP="00B43C82">
      <w:pPr>
        <w:pStyle w:val="ConsPlusNormal"/>
        <w:ind w:firstLine="540"/>
        <w:jc w:val="both"/>
        <w:rPr>
          <w:rFonts w:ascii="Times New Roman" w:hAnsi="Times New Roman" w:cs="Times New Roman"/>
          <w:b/>
          <w:sz w:val="28"/>
          <w:szCs w:val="24"/>
        </w:rPr>
      </w:pPr>
    </w:p>
    <w:p w14:paraId="7C5BFB81" w14:textId="77777777" w:rsidR="00593639" w:rsidRDefault="00593639" w:rsidP="00B43C82">
      <w:pPr>
        <w:pStyle w:val="ConsPlusNormal"/>
        <w:ind w:firstLine="540"/>
        <w:jc w:val="both"/>
        <w:rPr>
          <w:rFonts w:ascii="Times New Roman" w:hAnsi="Times New Roman" w:cs="Times New Roman"/>
          <w:b/>
          <w:sz w:val="28"/>
          <w:szCs w:val="24"/>
        </w:rPr>
      </w:pPr>
    </w:p>
    <w:p w14:paraId="1457ED79" w14:textId="77777777" w:rsidR="00593639" w:rsidRDefault="00593639" w:rsidP="00B43C82">
      <w:pPr>
        <w:pStyle w:val="ConsPlusNormal"/>
        <w:ind w:firstLine="540"/>
        <w:jc w:val="both"/>
        <w:rPr>
          <w:rFonts w:ascii="Times New Roman" w:hAnsi="Times New Roman" w:cs="Times New Roman"/>
          <w:b/>
          <w:sz w:val="28"/>
          <w:szCs w:val="24"/>
        </w:rPr>
      </w:pPr>
    </w:p>
    <w:p w14:paraId="425AC2AE" w14:textId="77777777" w:rsidR="00593639" w:rsidRDefault="00593639" w:rsidP="00B43C82">
      <w:pPr>
        <w:pStyle w:val="ConsPlusNormal"/>
        <w:ind w:firstLine="540"/>
        <w:jc w:val="both"/>
        <w:rPr>
          <w:rFonts w:ascii="Times New Roman" w:hAnsi="Times New Roman" w:cs="Times New Roman"/>
          <w:b/>
          <w:sz w:val="28"/>
          <w:szCs w:val="24"/>
        </w:rPr>
      </w:pPr>
    </w:p>
    <w:p w14:paraId="19C5D969" w14:textId="77777777" w:rsidR="00593639" w:rsidRDefault="00593639" w:rsidP="00B43C82">
      <w:pPr>
        <w:pStyle w:val="ConsPlusNormal"/>
        <w:ind w:firstLine="540"/>
        <w:jc w:val="both"/>
        <w:rPr>
          <w:rFonts w:ascii="Times New Roman" w:hAnsi="Times New Roman" w:cs="Times New Roman"/>
          <w:b/>
          <w:sz w:val="28"/>
          <w:szCs w:val="24"/>
        </w:rPr>
      </w:pPr>
    </w:p>
    <w:p w14:paraId="65ACA953" w14:textId="77777777" w:rsidR="00593639" w:rsidRDefault="00593639" w:rsidP="00B43C82">
      <w:pPr>
        <w:pStyle w:val="ConsPlusNormal"/>
        <w:ind w:firstLine="540"/>
        <w:jc w:val="both"/>
        <w:rPr>
          <w:rFonts w:ascii="Times New Roman" w:hAnsi="Times New Roman" w:cs="Times New Roman"/>
          <w:b/>
          <w:sz w:val="28"/>
          <w:szCs w:val="24"/>
        </w:rPr>
      </w:pPr>
    </w:p>
    <w:p w14:paraId="18B65623" w14:textId="77777777" w:rsidR="00593639" w:rsidRDefault="00593639" w:rsidP="00B43C82">
      <w:pPr>
        <w:pStyle w:val="ConsPlusNormal"/>
        <w:ind w:firstLine="540"/>
        <w:jc w:val="both"/>
        <w:rPr>
          <w:rFonts w:ascii="Times New Roman" w:hAnsi="Times New Roman" w:cs="Times New Roman"/>
          <w:b/>
          <w:sz w:val="28"/>
          <w:szCs w:val="24"/>
        </w:rPr>
      </w:pPr>
    </w:p>
    <w:p w14:paraId="4BF57966" w14:textId="77777777" w:rsidR="00593639" w:rsidRDefault="00593639" w:rsidP="00B43C82">
      <w:pPr>
        <w:pStyle w:val="ConsPlusNormal"/>
        <w:ind w:firstLine="540"/>
        <w:jc w:val="both"/>
        <w:rPr>
          <w:rFonts w:ascii="Times New Roman" w:hAnsi="Times New Roman" w:cs="Times New Roman"/>
          <w:b/>
          <w:sz w:val="28"/>
          <w:szCs w:val="24"/>
        </w:rPr>
      </w:pPr>
    </w:p>
    <w:p w14:paraId="488426D8" w14:textId="407E8FC3" w:rsidR="00593639" w:rsidRDefault="00593639" w:rsidP="00B43C82">
      <w:pPr>
        <w:pStyle w:val="ConsPlusNormal"/>
        <w:ind w:firstLine="540"/>
        <w:jc w:val="both"/>
        <w:rPr>
          <w:rFonts w:ascii="Times New Roman" w:hAnsi="Times New Roman" w:cs="Times New Roman"/>
          <w:b/>
          <w:sz w:val="28"/>
          <w:szCs w:val="24"/>
        </w:rPr>
      </w:pPr>
    </w:p>
    <w:p w14:paraId="525DF27F" w14:textId="792CD6FD" w:rsidR="00593639" w:rsidRDefault="00593639" w:rsidP="00B43C82">
      <w:pPr>
        <w:pStyle w:val="ConsPlusNormal"/>
        <w:ind w:firstLine="540"/>
        <w:jc w:val="both"/>
        <w:rPr>
          <w:rFonts w:ascii="Times New Roman" w:hAnsi="Times New Roman" w:cs="Times New Roman"/>
          <w:b/>
          <w:sz w:val="28"/>
          <w:szCs w:val="24"/>
        </w:rPr>
      </w:pPr>
    </w:p>
    <w:p w14:paraId="4840947B" w14:textId="708D142A" w:rsidR="00593639" w:rsidRDefault="00593639" w:rsidP="00B43C82">
      <w:pPr>
        <w:pStyle w:val="ConsPlusNormal"/>
        <w:ind w:firstLine="540"/>
        <w:jc w:val="both"/>
        <w:rPr>
          <w:rFonts w:ascii="Times New Roman" w:hAnsi="Times New Roman" w:cs="Times New Roman"/>
          <w:b/>
          <w:sz w:val="28"/>
          <w:szCs w:val="24"/>
        </w:rPr>
      </w:pPr>
    </w:p>
    <w:p w14:paraId="6F4B7528" w14:textId="3CDA80EF" w:rsidR="00593639" w:rsidRDefault="00593639" w:rsidP="00B43C82">
      <w:pPr>
        <w:pStyle w:val="ConsPlusNormal"/>
        <w:ind w:firstLine="540"/>
        <w:jc w:val="both"/>
        <w:rPr>
          <w:rFonts w:ascii="Times New Roman" w:hAnsi="Times New Roman" w:cs="Times New Roman"/>
          <w:b/>
          <w:sz w:val="28"/>
          <w:szCs w:val="24"/>
        </w:rPr>
      </w:pPr>
    </w:p>
    <w:p w14:paraId="25911EFA" w14:textId="4B5E219B" w:rsidR="00593639" w:rsidRDefault="00593639" w:rsidP="00B43C82">
      <w:pPr>
        <w:pStyle w:val="ConsPlusNormal"/>
        <w:ind w:firstLine="540"/>
        <w:jc w:val="both"/>
        <w:rPr>
          <w:rFonts w:ascii="Times New Roman" w:hAnsi="Times New Roman" w:cs="Times New Roman"/>
          <w:b/>
          <w:sz w:val="28"/>
          <w:szCs w:val="24"/>
        </w:rPr>
      </w:pPr>
    </w:p>
    <w:p w14:paraId="753C0767" w14:textId="77777777" w:rsidR="00593639" w:rsidRDefault="00593639" w:rsidP="00B43C82">
      <w:pPr>
        <w:pStyle w:val="ConsPlusNormal"/>
        <w:ind w:firstLine="540"/>
        <w:jc w:val="both"/>
        <w:rPr>
          <w:rFonts w:ascii="Times New Roman" w:hAnsi="Times New Roman" w:cs="Times New Roman"/>
          <w:b/>
          <w:sz w:val="28"/>
          <w:szCs w:val="24"/>
        </w:rPr>
      </w:pPr>
    </w:p>
    <w:p w14:paraId="09E25F2B" w14:textId="77777777" w:rsidR="00593639" w:rsidRDefault="00593639" w:rsidP="00B43C82">
      <w:pPr>
        <w:pStyle w:val="ConsPlusNormal"/>
        <w:ind w:firstLine="540"/>
        <w:jc w:val="both"/>
        <w:rPr>
          <w:rFonts w:ascii="Times New Roman" w:hAnsi="Times New Roman" w:cs="Times New Roman"/>
          <w:b/>
          <w:sz w:val="28"/>
          <w:szCs w:val="24"/>
        </w:rPr>
      </w:pPr>
    </w:p>
    <w:p w14:paraId="0E11C55C" w14:textId="77777777" w:rsidR="00593639" w:rsidRDefault="00593639" w:rsidP="00B43C82">
      <w:pPr>
        <w:pStyle w:val="ConsPlusNormal"/>
        <w:ind w:firstLine="540"/>
        <w:jc w:val="both"/>
        <w:rPr>
          <w:rFonts w:ascii="Times New Roman" w:hAnsi="Times New Roman" w:cs="Times New Roman"/>
          <w:b/>
          <w:sz w:val="28"/>
          <w:szCs w:val="24"/>
        </w:rPr>
      </w:pPr>
    </w:p>
    <w:p w14:paraId="06E30A82" w14:textId="77777777" w:rsidR="00593639" w:rsidRDefault="00593639" w:rsidP="00B43C82">
      <w:pPr>
        <w:pStyle w:val="ConsPlusNormal"/>
        <w:ind w:firstLine="540"/>
        <w:jc w:val="both"/>
        <w:rPr>
          <w:rFonts w:ascii="Times New Roman" w:hAnsi="Times New Roman" w:cs="Times New Roman"/>
          <w:b/>
          <w:sz w:val="28"/>
          <w:szCs w:val="24"/>
        </w:rPr>
      </w:pPr>
    </w:p>
    <w:p w14:paraId="61BB6BF3" w14:textId="5ACD091A" w:rsidR="00D37E06" w:rsidRDefault="00556C01" w:rsidP="00B43C82">
      <w:pPr>
        <w:pStyle w:val="ConsPlusNormal"/>
        <w:ind w:firstLine="540"/>
        <w:jc w:val="both"/>
        <w:rPr>
          <w:rFonts w:ascii="Times New Roman" w:hAnsi="Times New Roman" w:cs="Times New Roman"/>
          <w:color w:val="000000"/>
          <w:sz w:val="24"/>
          <w:szCs w:val="24"/>
        </w:rPr>
      </w:pPr>
      <w:r>
        <w:rPr>
          <w:rFonts w:ascii="Times New Roman" w:hAnsi="Times New Roman" w:cs="Times New Roman"/>
          <w:b/>
          <w:sz w:val="28"/>
          <w:szCs w:val="24"/>
        </w:rPr>
        <w:t xml:space="preserve"> </w:t>
      </w:r>
      <w:r w:rsidRPr="00FF1C2E">
        <w:rPr>
          <w:rFonts w:ascii="Times New Roman" w:hAnsi="Times New Roman" w:cs="Times New Roman"/>
          <w:b/>
          <w:sz w:val="28"/>
          <w:szCs w:val="24"/>
        </w:rPr>
        <w:t xml:space="preserve"> </w:t>
      </w:r>
    </w:p>
    <w:sdt>
      <w:sdtPr>
        <w:rPr>
          <w:rFonts w:ascii="Arial" w:hAnsi="Arial" w:cs="Arial"/>
          <w:b w:val="0"/>
          <w:bCs w:val="0"/>
          <w:color w:val="auto"/>
          <w:sz w:val="20"/>
          <w:szCs w:val="20"/>
          <w:lang w:eastAsia="ru-RU"/>
        </w:rPr>
        <w:id w:val="-1546973885"/>
        <w:docPartObj>
          <w:docPartGallery w:val="Table of Contents"/>
          <w:docPartUnique/>
        </w:docPartObj>
      </w:sdtPr>
      <w:sdtEndPr/>
      <w:sdtContent>
        <w:p w14:paraId="351CD2DD" w14:textId="4CC8E42B" w:rsidR="005A6ACE" w:rsidRDefault="005A6ACE">
          <w:pPr>
            <w:pStyle w:val="aff6"/>
          </w:pPr>
          <w:r>
            <w:t>Оглавление</w:t>
          </w:r>
        </w:p>
        <w:p w14:paraId="0649C844" w14:textId="635F655E" w:rsidR="005A6ACE" w:rsidRDefault="005A6ACE">
          <w:pPr>
            <w:pStyle w:val="18"/>
            <w:rPr>
              <w:rFonts w:asciiTheme="minorHAnsi" w:eastAsiaTheme="minorEastAsia" w:hAnsiTheme="minorHAnsi" w:cstheme="minorBidi"/>
              <w:b w:val="0"/>
              <w:sz w:val="22"/>
              <w:szCs w:val="22"/>
            </w:rPr>
          </w:pPr>
          <w:r>
            <w:fldChar w:fldCharType="begin"/>
          </w:r>
          <w:r>
            <w:instrText xml:space="preserve"> TOC \o "1-3" \h \z \u </w:instrText>
          </w:r>
          <w:r>
            <w:fldChar w:fldCharType="separate"/>
          </w:r>
          <w:hyperlink w:anchor="_Toc197509999" w:history="1">
            <w:r w:rsidRPr="00CA7C86">
              <w:rPr>
                <w:rStyle w:val="a9"/>
              </w:rPr>
              <w:t>Раздел 2. КАРТА ГРАДОСТРОИТЕЛЬНОГО ЗОНИРОВАНИЯ</w:t>
            </w:r>
            <w:r>
              <w:rPr>
                <w:webHidden/>
              </w:rPr>
              <w:tab/>
            </w:r>
            <w:r>
              <w:rPr>
                <w:webHidden/>
              </w:rPr>
              <w:fldChar w:fldCharType="begin"/>
            </w:r>
            <w:r>
              <w:rPr>
                <w:webHidden/>
              </w:rPr>
              <w:instrText xml:space="preserve"> PAGEREF _Toc197509999 \h </w:instrText>
            </w:r>
            <w:r>
              <w:rPr>
                <w:webHidden/>
              </w:rPr>
            </w:r>
            <w:r>
              <w:rPr>
                <w:webHidden/>
              </w:rPr>
              <w:fldChar w:fldCharType="separate"/>
            </w:r>
            <w:r>
              <w:rPr>
                <w:webHidden/>
              </w:rPr>
              <w:t>- 3 -</w:t>
            </w:r>
            <w:r>
              <w:rPr>
                <w:webHidden/>
              </w:rPr>
              <w:fldChar w:fldCharType="end"/>
            </w:r>
          </w:hyperlink>
        </w:p>
        <w:p w14:paraId="5794929F" w14:textId="428534BA" w:rsidR="005A6ACE" w:rsidRDefault="007D4E05">
          <w:pPr>
            <w:pStyle w:val="18"/>
            <w:rPr>
              <w:rFonts w:asciiTheme="minorHAnsi" w:eastAsiaTheme="minorEastAsia" w:hAnsiTheme="minorHAnsi" w:cstheme="minorBidi"/>
              <w:b w:val="0"/>
              <w:sz w:val="22"/>
              <w:szCs w:val="22"/>
            </w:rPr>
          </w:pPr>
          <w:hyperlink w:anchor="_Toc197510000" w:history="1">
            <w:r w:rsidR="005A6ACE" w:rsidRPr="00CA7C86">
              <w:rPr>
                <w:rStyle w:val="a9"/>
                <w:i/>
              </w:rPr>
              <w:t>Статья 18. Требования к карте градостроительного зонирования территории Верх - Сузунского сельсовета</w:t>
            </w:r>
            <w:r w:rsidR="005A6ACE">
              <w:rPr>
                <w:webHidden/>
              </w:rPr>
              <w:tab/>
            </w:r>
            <w:r w:rsidR="005A6ACE">
              <w:rPr>
                <w:webHidden/>
              </w:rPr>
              <w:fldChar w:fldCharType="begin"/>
            </w:r>
            <w:r w:rsidR="005A6ACE">
              <w:rPr>
                <w:webHidden/>
              </w:rPr>
              <w:instrText xml:space="preserve"> PAGEREF _Toc197510000 \h </w:instrText>
            </w:r>
            <w:r w:rsidR="005A6ACE">
              <w:rPr>
                <w:webHidden/>
              </w:rPr>
            </w:r>
            <w:r w:rsidR="005A6ACE">
              <w:rPr>
                <w:webHidden/>
              </w:rPr>
              <w:fldChar w:fldCharType="separate"/>
            </w:r>
            <w:r w:rsidR="005A6ACE">
              <w:rPr>
                <w:webHidden/>
              </w:rPr>
              <w:t>- 3 -</w:t>
            </w:r>
            <w:r w:rsidR="005A6ACE">
              <w:rPr>
                <w:webHidden/>
              </w:rPr>
              <w:fldChar w:fldCharType="end"/>
            </w:r>
          </w:hyperlink>
        </w:p>
        <w:p w14:paraId="79C9C742" w14:textId="6409A349" w:rsidR="005A6ACE" w:rsidRDefault="007D4E05">
          <w:pPr>
            <w:pStyle w:val="18"/>
            <w:rPr>
              <w:rFonts w:asciiTheme="minorHAnsi" w:eastAsiaTheme="minorEastAsia" w:hAnsiTheme="minorHAnsi" w:cstheme="minorBidi"/>
              <w:b w:val="0"/>
              <w:sz w:val="22"/>
              <w:szCs w:val="22"/>
            </w:rPr>
          </w:pPr>
          <w:hyperlink w:anchor="_Toc197510001" w:history="1">
            <w:r w:rsidR="005A6ACE" w:rsidRPr="00CA7C86">
              <w:rPr>
                <w:rStyle w:val="a9"/>
              </w:rPr>
              <w:t>Раздел 3. ГРАДОСТРОИТЕЛЬНЫЕ РЕГЛАМЕНТЫ</w:t>
            </w:r>
            <w:r w:rsidR="005A6ACE">
              <w:rPr>
                <w:webHidden/>
              </w:rPr>
              <w:tab/>
            </w:r>
            <w:r w:rsidR="005A6ACE">
              <w:rPr>
                <w:webHidden/>
              </w:rPr>
              <w:fldChar w:fldCharType="begin"/>
            </w:r>
            <w:r w:rsidR="005A6ACE">
              <w:rPr>
                <w:webHidden/>
              </w:rPr>
              <w:instrText xml:space="preserve"> PAGEREF _Toc197510001 \h </w:instrText>
            </w:r>
            <w:r w:rsidR="005A6ACE">
              <w:rPr>
                <w:webHidden/>
              </w:rPr>
            </w:r>
            <w:r w:rsidR="005A6ACE">
              <w:rPr>
                <w:webHidden/>
              </w:rPr>
              <w:fldChar w:fldCharType="separate"/>
            </w:r>
            <w:r w:rsidR="005A6ACE">
              <w:rPr>
                <w:webHidden/>
              </w:rPr>
              <w:t>- 3 -</w:t>
            </w:r>
            <w:r w:rsidR="005A6ACE">
              <w:rPr>
                <w:webHidden/>
              </w:rPr>
              <w:fldChar w:fldCharType="end"/>
            </w:r>
          </w:hyperlink>
        </w:p>
        <w:p w14:paraId="4CEE2596" w14:textId="450CA545" w:rsidR="005A6ACE" w:rsidRDefault="007D4E05">
          <w:pPr>
            <w:pStyle w:val="18"/>
            <w:rPr>
              <w:rFonts w:asciiTheme="minorHAnsi" w:eastAsiaTheme="minorEastAsia" w:hAnsiTheme="minorHAnsi" w:cstheme="minorBidi"/>
              <w:b w:val="0"/>
              <w:sz w:val="22"/>
              <w:szCs w:val="22"/>
            </w:rPr>
          </w:pPr>
          <w:hyperlink w:anchor="_Toc197510002" w:history="1">
            <w:r w:rsidR="005A6ACE" w:rsidRPr="00CA7C86">
              <w:rPr>
                <w:rStyle w:val="a9"/>
              </w:rPr>
              <w:t>Глава 8. Градостроительные регламенты и виды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по территориальным зонам</w:t>
            </w:r>
            <w:r w:rsidR="005A6ACE">
              <w:rPr>
                <w:webHidden/>
              </w:rPr>
              <w:tab/>
            </w:r>
            <w:r w:rsidR="005A6ACE">
              <w:rPr>
                <w:webHidden/>
              </w:rPr>
              <w:fldChar w:fldCharType="begin"/>
            </w:r>
            <w:r w:rsidR="005A6ACE">
              <w:rPr>
                <w:webHidden/>
              </w:rPr>
              <w:instrText xml:space="preserve"> PAGEREF _Toc197510002 \h </w:instrText>
            </w:r>
            <w:r w:rsidR="005A6ACE">
              <w:rPr>
                <w:webHidden/>
              </w:rPr>
            </w:r>
            <w:r w:rsidR="005A6ACE">
              <w:rPr>
                <w:webHidden/>
              </w:rPr>
              <w:fldChar w:fldCharType="separate"/>
            </w:r>
            <w:r w:rsidR="005A6ACE">
              <w:rPr>
                <w:webHidden/>
              </w:rPr>
              <w:t>- 3 -</w:t>
            </w:r>
            <w:r w:rsidR="005A6ACE">
              <w:rPr>
                <w:webHidden/>
              </w:rPr>
              <w:fldChar w:fldCharType="end"/>
            </w:r>
          </w:hyperlink>
        </w:p>
        <w:p w14:paraId="6724DA02" w14:textId="0A2A4216" w:rsidR="005A6ACE" w:rsidRDefault="007D4E05">
          <w:pPr>
            <w:pStyle w:val="18"/>
            <w:rPr>
              <w:rFonts w:asciiTheme="minorHAnsi" w:eastAsiaTheme="minorEastAsia" w:hAnsiTheme="minorHAnsi" w:cstheme="minorBidi"/>
              <w:b w:val="0"/>
              <w:sz w:val="22"/>
              <w:szCs w:val="22"/>
            </w:rPr>
          </w:pPr>
          <w:hyperlink w:anchor="_Toc197510003" w:history="1">
            <w:r w:rsidR="005A6ACE" w:rsidRPr="00CA7C86">
              <w:rPr>
                <w:rStyle w:val="a9"/>
                <w:i/>
                <w:iCs/>
              </w:rPr>
              <w:t>Статья 19 Градостроительные регламенты.</w:t>
            </w:r>
            <w:r w:rsidR="005A6ACE">
              <w:rPr>
                <w:webHidden/>
              </w:rPr>
              <w:tab/>
            </w:r>
            <w:r w:rsidR="005A6ACE">
              <w:rPr>
                <w:webHidden/>
              </w:rPr>
              <w:fldChar w:fldCharType="begin"/>
            </w:r>
            <w:r w:rsidR="005A6ACE">
              <w:rPr>
                <w:webHidden/>
              </w:rPr>
              <w:instrText xml:space="preserve"> PAGEREF _Toc197510003 \h </w:instrText>
            </w:r>
            <w:r w:rsidR="005A6ACE">
              <w:rPr>
                <w:webHidden/>
              </w:rPr>
            </w:r>
            <w:r w:rsidR="005A6ACE">
              <w:rPr>
                <w:webHidden/>
              </w:rPr>
              <w:fldChar w:fldCharType="separate"/>
            </w:r>
            <w:r w:rsidR="005A6ACE">
              <w:rPr>
                <w:webHidden/>
              </w:rPr>
              <w:t>- 3 -</w:t>
            </w:r>
            <w:r w:rsidR="005A6ACE">
              <w:rPr>
                <w:webHidden/>
              </w:rPr>
              <w:fldChar w:fldCharType="end"/>
            </w:r>
          </w:hyperlink>
        </w:p>
        <w:p w14:paraId="0BCC7BDC" w14:textId="3EE37D68" w:rsidR="005A6ACE" w:rsidRDefault="007D4E05">
          <w:pPr>
            <w:pStyle w:val="18"/>
            <w:rPr>
              <w:rFonts w:asciiTheme="minorHAnsi" w:eastAsiaTheme="minorEastAsia" w:hAnsiTheme="minorHAnsi" w:cstheme="minorBidi"/>
              <w:b w:val="0"/>
              <w:sz w:val="22"/>
              <w:szCs w:val="22"/>
            </w:rPr>
          </w:pPr>
          <w:hyperlink w:anchor="_Toc197510004" w:history="1">
            <w:r w:rsidR="005A6ACE" w:rsidRPr="00CA7C86">
              <w:rPr>
                <w:rStyle w:val="a9"/>
                <w:i/>
                <w:iCs/>
              </w:rPr>
              <w:t>Статья 20. </w:t>
            </w:r>
            <w:r w:rsidR="005A6ACE" w:rsidRPr="00CA7C86">
              <w:rPr>
                <w:rStyle w:val="a9"/>
                <w:i/>
                <w:iCs/>
                <w:shd w:val="clear" w:color="auto" w:fill="FFFFFF"/>
              </w:rPr>
              <w:t>Виды разрешенного использования земельных участков и объектов капитального строительства</w:t>
            </w:r>
            <w:r w:rsidR="005A6ACE">
              <w:rPr>
                <w:webHidden/>
              </w:rPr>
              <w:tab/>
            </w:r>
            <w:r w:rsidR="005A6ACE">
              <w:rPr>
                <w:webHidden/>
              </w:rPr>
              <w:fldChar w:fldCharType="begin"/>
            </w:r>
            <w:r w:rsidR="005A6ACE">
              <w:rPr>
                <w:webHidden/>
              </w:rPr>
              <w:instrText xml:space="preserve"> PAGEREF _Toc197510004 \h </w:instrText>
            </w:r>
            <w:r w:rsidR="005A6ACE">
              <w:rPr>
                <w:webHidden/>
              </w:rPr>
            </w:r>
            <w:r w:rsidR="005A6ACE">
              <w:rPr>
                <w:webHidden/>
              </w:rPr>
              <w:fldChar w:fldCharType="separate"/>
            </w:r>
            <w:r w:rsidR="005A6ACE">
              <w:rPr>
                <w:webHidden/>
              </w:rPr>
              <w:t>- 5 -</w:t>
            </w:r>
            <w:r w:rsidR="005A6ACE">
              <w:rPr>
                <w:webHidden/>
              </w:rPr>
              <w:fldChar w:fldCharType="end"/>
            </w:r>
          </w:hyperlink>
        </w:p>
        <w:p w14:paraId="3EB8676F" w14:textId="45FE24BB" w:rsidR="005A6ACE" w:rsidRDefault="007D4E05">
          <w:pPr>
            <w:pStyle w:val="18"/>
            <w:rPr>
              <w:rFonts w:asciiTheme="minorHAnsi" w:eastAsiaTheme="minorEastAsia" w:hAnsiTheme="minorHAnsi" w:cstheme="minorBidi"/>
              <w:b w:val="0"/>
              <w:sz w:val="22"/>
              <w:szCs w:val="22"/>
            </w:rPr>
          </w:pPr>
          <w:hyperlink w:anchor="_Toc197510005" w:history="1">
            <w:r w:rsidR="005A6ACE" w:rsidRPr="00CA7C86">
              <w:rPr>
                <w:rStyle w:val="a9"/>
                <w:i/>
                <w:iCs/>
              </w:rPr>
              <w:t>Статья 21.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5A6ACE">
              <w:rPr>
                <w:webHidden/>
              </w:rPr>
              <w:tab/>
            </w:r>
            <w:r w:rsidR="005A6ACE">
              <w:rPr>
                <w:webHidden/>
              </w:rPr>
              <w:fldChar w:fldCharType="begin"/>
            </w:r>
            <w:r w:rsidR="005A6ACE">
              <w:rPr>
                <w:webHidden/>
              </w:rPr>
              <w:instrText xml:space="preserve"> PAGEREF _Toc197510005 \h </w:instrText>
            </w:r>
            <w:r w:rsidR="005A6ACE">
              <w:rPr>
                <w:webHidden/>
              </w:rPr>
            </w:r>
            <w:r w:rsidR="005A6ACE">
              <w:rPr>
                <w:webHidden/>
              </w:rPr>
              <w:fldChar w:fldCharType="separate"/>
            </w:r>
            <w:r w:rsidR="005A6ACE">
              <w:rPr>
                <w:webHidden/>
              </w:rPr>
              <w:t>- 6 -</w:t>
            </w:r>
            <w:r w:rsidR="005A6ACE">
              <w:rPr>
                <w:webHidden/>
              </w:rPr>
              <w:fldChar w:fldCharType="end"/>
            </w:r>
          </w:hyperlink>
        </w:p>
        <w:p w14:paraId="4364F639" w14:textId="7DF0856E" w:rsidR="005A6ACE" w:rsidRDefault="007D4E05">
          <w:pPr>
            <w:pStyle w:val="18"/>
            <w:rPr>
              <w:rFonts w:asciiTheme="minorHAnsi" w:eastAsiaTheme="minorEastAsia" w:hAnsiTheme="minorHAnsi" w:cstheme="minorBidi"/>
              <w:b w:val="0"/>
              <w:sz w:val="22"/>
              <w:szCs w:val="22"/>
            </w:rPr>
          </w:pPr>
          <w:hyperlink w:anchor="_Toc197510006" w:history="1">
            <w:r w:rsidR="005A6ACE" w:rsidRPr="00CA7C86">
              <w:rPr>
                <w:rStyle w:val="a9"/>
                <w:i/>
                <w:iCs/>
              </w:rPr>
              <w:t>Статья 22. Отклонение от предельных параметров разрешенного строительства, реконструкции объектов капитального строительства</w:t>
            </w:r>
            <w:r w:rsidR="005A6ACE">
              <w:rPr>
                <w:webHidden/>
              </w:rPr>
              <w:tab/>
            </w:r>
            <w:r w:rsidR="005A6ACE">
              <w:rPr>
                <w:webHidden/>
              </w:rPr>
              <w:fldChar w:fldCharType="begin"/>
            </w:r>
            <w:r w:rsidR="005A6ACE">
              <w:rPr>
                <w:webHidden/>
              </w:rPr>
              <w:instrText xml:space="preserve"> PAGEREF _Toc197510006 \h </w:instrText>
            </w:r>
            <w:r w:rsidR="005A6ACE">
              <w:rPr>
                <w:webHidden/>
              </w:rPr>
            </w:r>
            <w:r w:rsidR="005A6ACE">
              <w:rPr>
                <w:webHidden/>
              </w:rPr>
              <w:fldChar w:fldCharType="separate"/>
            </w:r>
            <w:r w:rsidR="005A6ACE">
              <w:rPr>
                <w:webHidden/>
              </w:rPr>
              <w:t>- 7 -</w:t>
            </w:r>
            <w:r w:rsidR="005A6ACE">
              <w:rPr>
                <w:webHidden/>
              </w:rPr>
              <w:fldChar w:fldCharType="end"/>
            </w:r>
          </w:hyperlink>
        </w:p>
        <w:p w14:paraId="1346CDF0" w14:textId="04CD2F7D" w:rsidR="005A6ACE" w:rsidRDefault="007D4E05">
          <w:pPr>
            <w:pStyle w:val="18"/>
            <w:rPr>
              <w:rFonts w:asciiTheme="minorHAnsi" w:eastAsiaTheme="minorEastAsia" w:hAnsiTheme="minorHAnsi" w:cstheme="minorBidi"/>
              <w:b w:val="0"/>
              <w:sz w:val="22"/>
              <w:szCs w:val="22"/>
            </w:rPr>
          </w:pPr>
          <w:hyperlink w:anchor="_Toc197510007" w:history="1">
            <w:r w:rsidR="005A6ACE" w:rsidRPr="00CA7C86">
              <w:rPr>
                <w:rStyle w:val="a9"/>
                <w:i/>
                <w:iCs/>
              </w:rPr>
              <w:t>Статья 23. </w:t>
            </w:r>
            <w:r w:rsidR="005A6ACE" w:rsidRPr="00CA7C86">
              <w:rPr>
                <w:rStyle w:val="a9"/>
                <w:i/>
                <w:iCs/>
                <w:shd w:val="clear" w:color="auto" w:fill="FFFFFF"/>
              </w:rPr>
              <w:t>Требования к архитектурно-градостроительному облику объекта капитального строительства</w:t>
            </w:r>
            <w:r w:rsidR="005A6ACE">
              <w:rPr>
                <w:webHidden/>
              </w:rPr>
              <w:tab/>
            </w:r>
            <w:r w:rsidR="005A6ACE">
              <w:rPr>
                <w:webHidden/>
              </w:rPr>
              <w:fldChar w:fldCharType="begin"/>
            </w:r>
            <w:r w:rsidR="005A6ACE">
              <w:rPr>
                <w:webHidden/>
              </w:rPr>
              <w:instrText xml:space="preserve"> PAGEREF _Toc197510007 \h </w:instrText>
            </w:r>
            <w:r w:rsidR="005A6ACE">
              <w:rPr>
                <w:webHidden/>
              </w:rPr>
            </w:r>
            <w:r w:rsidR="005A6ACE">
              <w:rPr>
                <w:webHidden/>
              </w:rPr>
              <w:fldChar w:fldCharType="separate"/>
            </w:r>
            <w:r w:rsidR="005A6ACE">
              <w:rPr>
                <w:webHidden/>
              </w:rPr>
              <w:t>- 7 -</w:t>
            </w:r>
            <w:r w:rsidR="005A6ACE">
              <w:rPr>
                <w:webHidden/>
              </w:rPr>
              <w:fldChar w:fldCharType="end"/>
            </w:r>
          </w:hyperlink>
        </w:p>
        <w:p w14:paraId="1E5732E0" w14:textId="70FFDB8A" w:rsidR="005A6ACE" w:rsidRDefault="007D4E05">
          <w:pPr>
            <w:pStyle w:val="18"/>
            <w:rPr>
              <w:rFonts w:asciiTheme="minorHAnsi" w:eastAsiaTheme="minorEastAsia" w:hAnsiTheme="minorHAnsi" w:cstheme="minorBidi"/>
              <w:b w:val="0"/>
              <w:sz w:val="22"/>
              <w:szCs w:val="22"/>
            </w:rPr>
          </w:pPr>
          <w:hyperlink w:anchor="_Toc197510008" w:history="1">
            <w:r w:rsidR="005A6ACE" w:rsidRPr="00CA7C86">
              <w:rPr>
                <w:rStyle w:val="a9"/>
              </w:rPr>
              <w:t>Глава 9. Градостроительные регламенты территориальных зон Верх - Сузунского сельсовета</w:t>
            </w:r>
            <w:r w:rsidR="005A6ACE">
              <w:rPr>
                <w:webHidden/>
              </w:rPr>
              <w:tab/>
            </w:r>
            <w:r w:rsidR="005A6ACE">
              <w:rPr>
                <w:webHidden/>
              </w:rPr>
              <w:fldChar w:fldCharType="begin"/>
            </w:r>
            <w:r w:rsidR="005A6ACE">
              <w:rPr>
                <w:webHidden/>
              </w:rPr>
              <w:instrText xml:space="preserve"> PAGEREF _Toc197510008 \h </w:instrText>
            </w:r>
            <w:r w:rsidR="005A6ACE">
              <w:rPr>
                <w:webHidden/>
              </w:rPr>
            </w:r>
            <w:r w:rsidR="005A6ACE">
              <w:rPr>
                <w:webHidden/>
              </w:rPr>
              <w:fldChar w:fldCharType="separate"/>
            </w:r>
            <w:r w:rsidR="005A6ACE">
              <w:rPr>
                <w:webHidden/>
              </w:rPr>
              <w:t>- 9 -</w:t>
            </w:r>
            <w:r w:rsidR="005A6ACE">
              <w:rPr>
                <w:webHidden/>
              </w:rPr>
              <w:fldChar w:fldCharType="end"/>
            </w:r>
          </w:hyperlink>
        </w:p>
        <w:p w14:paraId="1247882E" w14:textId="7890BFDA" w:rsidR="005A6ACE" w:rsidRDefault="007D4E05">
          <w:pPr>
            <w:pStyle w:val="18"/>
            <w:rPr>
              <w:rFonts w:asciiTheme="minorHAnsi" w:eastAsiaTheme="minorEastAsia" w:hAnsiTheme="minorHAnsi" w:cstheme="minorBidi"/>
              <w:b w:val="0"/>
              <w:sz w:val="22"/>
              <w:szCs w:val="22"/>
            </w:rPr>
          </w:pPr>
          <w:hyperlink w:anchor="_Toc197510009" w:history="1">
            <w:r w:rsidR="005A6ACE" w:rsidRPr="00CA7C86">
              <w:rPr>
                <w:rStyle w:val="a9"/>
                <w:i/>
                <w:iCs/>
              </w:rPr>
              <w:t>Статья 24. Перечень зон, выделенных на карте градостроительного зонирования территории Верх - Сузунского сельсовета</w:t>
            </w:r>
            <w:r w:rsidR="005A6ACE">
              <w:rPr>
                <w:webHidden/>
              </w:rPr>
              <w:tab/>
            </w:r>
            <w:r w:rsidR="005A6ACE">
              <w:rPr>
                <w:webHidden/>
              </w:rPr>
              <w:fldChar w:fldCharType="begin"/>
            </w:r>
            <w:r w:rsidR="005A6ACE">
              <w:rPr>
                <w:webHidden/>
              </w:rPr>
              <w:instrText xml:space="preserve"> PAGEREF _Toc197510009 \h </w:instrText>
            </w:r>
            <w:r w:rsidR="005A6ACE">
              <w:rPr>
                <w:webHidden/>
              </w:rPr>
            </w:r>
            <w:r w:rsidR="005A6ACE">
              <w:rPr>
                <w:webHidden/>
              </w:rPr>
              <w:fldChar w:fldCharType="separate"/>
            </w:r>
            <w:r w:rsidR="005A6ACE">
              <w:rPr>
                <w:webHidden/>
              </w:rPr>
              <w:t>- 9 -</w:t>
            </w:r>
            <w:r w:rsidR="005A6ACE">
              <w:rPr>
                <w:webHidden/>
              </w:rPr>
              <w:fldChar w:fldCharType="end"/>
            </w:r>
          </w:hyperlink>
        </w:p>
        <w:p w14:paraId="5D400727" w14:textId="4770EB63" w:rsidR="005A6ACE" w:rsidRDefault="007D4E05">
          <w:pPr>
            <w:pStyle w:val="18"/>
            <w:rPr>
              <w:rFonts w:asciiTheme="minorHAnsi" w:eastAsiaTheme="minorEastAsia" w:hAnsiTheme="minorHAnsi" w:cstheme="minorBidi"/>
              <w:b w:val="0"/>
              <w:sz w:val="22"/>
              <w:szCs w:val="22"/>
            </w:rPr>
          </w:pPr>
          <w:hyperlink w:anchor="_Toc197510010" w:history="1">
            <w:r w:rsidR="005A6ACE" w:rsidRPr="00CA7C86">
              <w:rPr>
                <w:rStyle w:val="a9"/>
                <w:i/>
                <w:iCs/>
              </w:rPr>
              <w:t>Статья 25. Градостроительные регламенты в части ограничения использования земельных участков и объектов капитального строительства</w:t>
            </w:r>
            <w:r w:rsidR="005A6ACE">
              <w:rPr>
                <w:webHidden/>
              </w:rPr>
              <w:tab/>
            </w:r>
            <w:r w:rsidR="005A6ACE">
              <w:rPr>
                <w:webHidden/>
              </w:rPr>
              <w:fldChar w:fldCharType="begin"/>
            </w:r>
            <w:r w:rsidR="005A6ACE">
              <w:rPr>
                <w:webHidden/>
              </w:rPr>
              <w:instrText xml:space="preserve"> PAGEREF _Toc197510010 \h </w:instrText>
            </w:r>
            <w:r w:rsidR="005A6ACE">
              <w:rPr>
                <w:webHidden/>
              </w:rPr>
            </w:r>
            <w:r w:rsidR="005A6ACE">
              <w:rPr>
                <w:webHidden/>
              </w:rPr>
              <w:fldChar w:fldCharType="separate"/>
            </w:r>
            <w:r w:rsidR="005A6ACE">
              <w:rPr>
                <w:webHidden/>
              </w:rPr>
              <w:t>- 9 -</w:t>
            </w:r>
            <w:r w:rsidR="005A6ACE">
              <w:rPr>
                <w:webHidden/>
              </w:rPr>
              <w:fldChar w:fldCharType="end"/>
            </w:r>
          </w:hyperlink>
        </w:p>
        <w:p w14:paraId="7C5F5714" w14:textId="5C80CDCE" w:rsidR="005A6ACE" w:rsidRDefault="007D4E05">
          <w:pPr>
            <w:pStyle w:val="18"/>
            <w:rPr>
              <w:rFonts w:asciiTheme="minorHAnsi" w:eastAsiaTheme="minorEastAsia" w:hAnsiTheme="minorHAnsi" w:cstheme="minorBidi"/>
              <w:b w:val="0"/>
              <w:sz w:val="22"/>
              <w:szCs w:val="22"/>
            </w:rPr>
          </w:pPr>
          <w:hyperlink w:anchor="_Toc197510011" w:history="1">
            <w:r w:rsidR="005A6ACE" w:rsidRPr="00CA7C86">
              <w:rPr>
                <w:rStyle w:val="a9"/>
                <w:i/>
                <w:iCs/>
              </w:rPr>
              <w:t>Глава 10. Градостроительные регламенты в части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r w:rsidR="005A6ACE">
              <w:rPr>
                <w:webHidden/>
              </w:rPr>
              <w:tab/>
            </w:r>
            <w:r w:rsidR="005A6ACE">
              <w:rPr>
                <w:webHidden/>
              </w:rPr>
              <w:fldChar w:fldCharType="begin"/>
            </w:r>
            <w:r w:rsidR="005A6ACE">
              <w:rPr>
                <w:webHidden/>
              </w:rPr>
              <w:instrText xml:space="preserve"> PAGEREF _Toc197510011 \h </w:instrText>
            </w:r>
            <w:r w:rsidR="005A6ACE">
              <w:rPr>
                <w:webHidden/>
              </w:rPr>
            </w:r>
            <w:r w:rsidR="005A6ACE">
              <w:rPr>
                <w:webHidden/>
              </w:rPr>
              <w:fldChar w:fldCharType="separate"/>
            </w:r>
            <w:r w:rsidR="005A6ACE">
              <w:rPr>
                <w:webHidden/>
              </w:rPr>
              <w:t>- 17 -</w:t>
            </w:r>
            <w:r w:rsidR="005A6ACE">
              <w:rPr>
                <w:webHidden/>
              </w:rPr>
              <w:fldChar w:fldCharType="end"/>
            </w:r>
          </w:hyperlink>
        </w:p>
        <w:p w14:paraId="709C9A64" w14:textId="25874C5B" w:rsidR="005A6ACE" w:rsidRDefault="007D4E05">
          <w:pPr>
            <w:pStyle w:val="18"/>
            <w:rPr>
              <w:rFonts w:asciiTheme="minorHAnsi" w:eastAsiaTheme="minorEastAsia" w:hAnsiTheme="minorHAnsi" w:cstheme="minorBidi"/>
              <w:b w:val="0"/>
              <w:sz w:val="22"/>
              <w:szCs w:val="22"/>
            </w:rPr>
          </w:pPr>
          <w:hyperlink w:anchor="_Toc197510012" w:history="1">
            <w:r w:rsidR="005A6ACE" w:rsidRPr="00CA7C86">
              <w:rPr>
                <w:rStyle w:val="a9"/>
                <w:i/>
                <w:iCs/>
              </w:rPr>
              <w:t>Статья 26.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5A6ACE">
              <w:rPr>
                <w:webHidden/>
              </w:rPr>
              <w:tab/>
            </w:r>
            <w:r w:rsidR="005A6ACE">
              <w:rPr>
                <w:webHidden/>
              </w:rPr>
              <w:fldChar w:fldCharType="begin"/>
            </w:r>
            <w:r w:rsidR="005A6ACE">
              <w:rPr>
                <w:webHidden/>
              </w:rPr>
              <w:instrText xml:space="preserve"> PAGEREF _Toc197510012 \h </w:instrText>
            </w:r>
            <w:r w:rsidR="005A6ACE">
              <w:rPr>
                <w:webHidden/>
              </w:rPr>
            </w:r>
            <w:r w:rsidR="005A6ACE">
              <w:rPr>
                <w:webHidden/>
              </w:rPr>
              <w:fldChar w:fldCharType="separate"/>
            </w:r>
            <w:r w:rsidR="005A6ACE">
              <w:rPr>
                <w:webHidden/>
              </w:rPr>
              <w:t>- 17 -</w:t>
            </w:r>
            <w:r w:rsidR="005A6ACE">
              <w:rPr>
                <w:webHidden/>
              </w:rPr>
              <w:fldChar w:fldCharType="end"/>
            </w:r>
          </w:hyperlink>
        </w:p>
        <w:p w14:paraId="42DBDF8C" w14:textId="6B5FDCD8" w:rsidR="005A6ACE" w:rsidRDefault="007D4E05">
          <w:pPr>
            <w:pStyle w:val="18"/>
            <w:rPr>
              <w:rFonts w:asciiTheme="minorHAnsi" w:eastAsiaTheme="minorEastAsia" w:hAnsiTheme="minorHAnsi" w:cstheme="minorBidi"/>
              <w:b w:val="0"/>
              <w:sz w:val="22"/>
              <w:szCs w:val="22"/>
            </w:rPr>
          </w:pPr>
          <w:hyperlink w:anchor="_Toc197510013" w:history="1">
            <w:r w:rsidR="005A6ACE" w:rsidRPr="00CA7C86">
              <w:rPr>
                <w:rStyle w:val="a9"/>
                <w:i/>
                <w:iCs/>
              </w:rPr>
              <w:t>Глава 11. Дополнительные регламенты в зонах действия факторов ограничений</w:t>
            </w:r>
            <w:r w:rsidR="005A6ACE">
              <w:rPr>
                <w:webHidden/>
              </w:rPr>
              <w:tab/>
            </w:r>
            <w:r w:rsidR="005A6ACE">
              <w:rPr>
                <w:webHidden/>
              </w:rPr>
              <w:fldChar w:fldCharType="begin"/>
            </w:r>
            <w:r w:rsidR="005A6ACE">
              <w:rPr>
                <w:webHidden/>
              </w:rPr>
              <w:instrText xml:space="preserve"> PAGEREF _Toc197510013 \h </w:instrText>
            </w:r>
            <w:r w:rsidR="005A6ACE">
              <w:rPr>
                <w:webHidden/>
              </w:rPr>
            </w:r>
            <w:r w:rsidR="005A6ACE">
              <w:rPr>
                <w:webHidden/>
              </w:rPr>
              <w:fldChar w:fldCharType="separate"/>
            </w:r>
            <w:r w:rsidR="005A6ACE">
              <w:rPr>
                <w:webHidden/>
              </w:rPr>
              <w:t>- 26 -</w:t>
            </w:r>
            <w:r w:rsidR="005A6ACE">
              <w:rPr>
                <w:webHidden/>
              </w:rPr>
              <w:fldChar w:fldCharType="end"/>
            </w:r>
          </w:hyperlink>
        </w:p>
        <w:p w14:paraId="081BC306" w14:textId="6B73FA9D" w:rsidR="005A6ACE" w:rsidRDefault="007D4E05">
          <w:pPr>
            <w:pStyle w:val="18"/>
            <w:rPr>
              <w:rFonts w:asciiTheme="minorHAnsi" w:eastAsiaTheme="minorEastAsia" w:hAnsiTheme="minorHAnsi" w:cstheme="minorBidi"/>
              <w:b w:val="0"/>
              <w:sz w:val="22"/>
              <w:szCs w:val="22"/>
            </w:rPr>
          </w:pPr>
          <w:hyperlink w:anchor="_Toc197510014" w:history="1">
            <w:r w:rsidR="005A6ACE" w:rsidRPr="00CA7C86">
              <w:rPr>
                <w:rStyle w:val="a9"/>
                <w:i/>
                <w:iCs/>
              </w:rPr>
              <w:t>Статья 27. Регламенты ограничений в зонах влияния природных и техногенных факторов</w:t>
            </w:r>
            <w:r w:rsidR="005A6ACE">
              <w:rPr>
                <w:webHidden/>
              </w:rPr>
              <w:tab/>
            </w:r>
            <w:r w:rsidR="005A6ACE">
              <w:rPr>
                <w:webHidden/>
              </w:rPr>
              <w:fldChar w:fldCharType="begin"/>
            </w:r>
            <w:r w:rsidR="005A6ACE">
              <w:rPr>
                <w:webHidden/>
              </w:rPr>
              <w:instrText xml:space="preserve"> PAGEREF _Toc197510014 \h </w:instrText>
            </w:r>
            <w:r w:rsidR="005A6ACE">
              <w:rPr>
                <w:webHidden/>
              </w:rPr>
            </w:r>
            <w:r w:rsidR="005A6ACE">
              <w:rPr>
                <w:webHidden/>
              </w:rPr>
              <w:fldChar w:fldCharType="separate"/>
            </w:r>
            <w:r w:rsidR="005A6ACE">
              <w:rPr>
                <w:webHidden/>
              </w:rPr>
              <w:t>- 26 -</w:t>
            </w:r>
            <w:r w:rsidR="005A6ACE">
              <w:rPr>
                <w:webHidden/>
              </w:rPr>
              <w:fldChar w:fldCharType="end"/>
            </w:r>
          </w:hyperlink>
        </w:p>
        <w:p w14:paraId="2DD22F65" w14:textId="024FDC73" w:rsidR="005A6ACE" w:rsidRDefault="005A6ACE">
          <w:r>
            <w:rPr>
              <w:b/>
              <w:bCs/>
            </w:rPr>
            <w:fldChar w:fldCharType="end"/>
          </w:r>
        </w:p>
      </w:sdtContent>
    </w:sdt>
    <w:p w14:paraId="49F7F369" w14:textId="0FE30C4D" w:rsidR="005A6ACE" w:rsidRDefault="005A6ACE" w:rsidP="00777520">
      <w:pPr>
        <w:pStyle w:val="10"/>
      </w:pPr>
    </w:p>
    <w:p w14:paraId="145B8F1C" w14:textId="178DF44D" w:rsidR="005A6ACE" w:rsidRDefault="005A6ACE" w:rsidP="005A6ACE"/>
    <w:p w14:paraId="3BE1DA41" w14:textId="72E36761" w:rsidR="005A6ACE" w:rsidRDefault="005A6ACE" w:rsidP="005A6ACE"/>
    <w:p w14:paraId="1901DF2A" w14:textId="64EFBA43" w:rsidR="005A6ACE" w:rsidRDefault="005A6ACE" w:rsidP="005A6ACE"/>
    <w:p w14:paraId="5BC9791A" w14:textId="15FAB269" w:rsidR="005A6ACE" w:rsidRDefault="005A6ACE" w:rsidP="005A6ACE"/>
    <w:p w14:paraId="4D9B1BA5" w14:textId="2FC3659D" w:rsidR="005A6ACE" w:rsidRDefault="005A6ACE" w:rsidP="005A6ACE"/>
    <w:p w14:paraId="761E17B7" w14:textId="5F9B04DD" w:rsidR="005A6ACE" w:rsidRDefault="005A6ACE" w:rsidP="005A6ACE"/>
    <w:p w14:paraId="59168539" w14:textId="07534C28" w:rsidR="005A6ACE" w:rsidRDefault="005A6ACE" w:rsidP="005A6ACE"/>
    <w:p w14:paraId="219D4983" w14:textId="00F4857A" w:rsidR="005A6ACE" w:rsidRDefault="005A6ACE" w:rsidP="005A6ACE"/>
    <w:p w14:paraId="3FB15231" w14:textId="63F57665" w:rsidR="005A6ACE" w:rsidRDefault="005A6ACE" w:rsidP="005A6ACE"/>
    <w:p w14:paraId="5ACBF115" w14:textId="3DB50D4A" w:rsidR="005A6ACE" w:rsidRDefault="005A6ACE" w:rsidP="005A6ACE"/>
    <w:p w14:paraId="65CBA9DF" w14:textId="05D3B49F" w:rsidR="005A6ACE" w:rsidRDefault="005A6ACE" w:rsidP="005A6ACE"/>
    <w:p w14:paraId="25C4FC79" w14:textId="77777777" w:rsidR="005A6ACE" w:rsidRPr="005A6ACE" w:rsidRDefault="005A6ACE" w:rsidP="005A6ACE"/>
    <w:p w14:paraId="6E293BD7" w14:textId="2B7BDDC7" w:rsidR="00085788" w:rsidRPr="00FF1C2E" w:rsidRDefault="00556C01" w:rsidP="00777520">
      <w:pPr>
        <w:pStyle w:val="10"/>
      </w:pPr>
      <w:bookmarkStart w:id="1" w:name="_Toc197509999"/>
      <w:r w:rsidRPr="00FF1C2E">
        <w:lastRenderedPageBreak/>
        <w:t>Раздел 2. КАРТ</w:t>
      </w:r>
      <w:r>
        <w:t>А</w:t>
      </w:r>
      <w:r w:rsidRPr="00FF1C2E">
        <w:t xml:space="preserve"> ГРАДОСТРОИТЕЛЬНОГО ЗОНИРОВАНИЯ</w:t>
      </w:r>
      <w:bookmarkEnd w:id="1"/>
    </w:p>
    <w:p w14:paraId="3EE99CE5" w14:textId="77777777" w:rsidR="00085788" w:rsidRPr="00FF1C2E" w:rsidRDefault="00085788" w:rsidP="00777520">
      <w:pPr>
        <w:pStyle w:val="10"/>
        <w:rPr>
          <w:sz w:val="24"/>
          <w:szCs w:val="24"/>
        </w:rPr>
      </w:pPr>
    </w:p>
    <w:p w14:paraId="2334C559" w14:textId="7E75C9B5" w:rsidR="00085788" w:rsidRDefault="00556C01" w:rsidP="00777520">
      <w:pPr>
        <w:pStyle w:val="10"/>
        <w:rPr>
          <w:i/>
          <w:sz w:val="24"/>
          <w:szCs w:val="24"/>
          <w:u w:val="single"/>
        </w:rPr>
      </w:pPr>
      <w:bookmarkStart w:id="2" w:name="_Toc197510000"/>
      <w:r w:rsidRPr="00FF1C2E">
        <w:rPr>
          <w:i/>
          <w:sz w:val="24"/>
          <w:szCs w:val="24"/>
        </w:rPr>
        <w:t>Статья 1</w:t>
      </w:r>
      <w:r w:rsidR="00A70FC8">
        <w:rPr>
          <w:i/>
          <w:sz w:val="24"/>
          <w:szCs w:val="24"/>
        </w:rPr>
        <w:t>8</w:t>
      </w:r>
      <w:r w:rsidRPr="00FF1C2E">
        <w:rPr>
          <w:i/>
          <w:sz w:val="24"/>
          <w:szCs w:val="24"/>
        </w:rPr>
        <w:t xml:space="preserve">. </w:t>
      </w:r>
      <w:r w:rsidRPr="00FF1C2E">
        <w:rPr>
          <w:i/>
          <w:sz w:val="24"/>
          <w:szCs w:val="24"/>
          <w:u w:val="single"/>
        </w:rPr>
        <w:t xml:space="preserve">Требования к карте градостроительного зонирования территории </w:t>
      </w:r>
      <w:r w:rsidR="00D94CE8">
        <w:rPr>
          <w:i/>
          <w:sz w:val="24"/>
          <w:szCs w:val="24"/>
          <w:u w:val="single"/>
        </w:rPr>
        <w:t>Верх - Сузунского</w:t>
      </w:r>
      <w:r w:rsidR="00540219">
        <w:rPr>
          <w:i/>
          <w:sz w:val="24"/>
          <w:szCs w:val="24"/>
          <w:u w:val="single"/>
        </w:rPr>
        <w:t xml:space="preserve"> </w:t>
      </w:r>
      <w:r w:rsidR="00305057">
        <w:rPr>
          <w:i/>
          <w:sz w:val="24"/>
          <w:szCs w:val="24"/>
          <w:u w:val="single"/>
        </w:rPr>
        <w:t>сельсовета</w:t>
      </w:r>
      <w:bookmarkEnd w:id="2"/>
    </w:p>
    <w:p w14:paraId="3A83BE1A" w14:textId="77777777" w:rsidR="00085788" w:rsidRPr="00FF1C2E" w:rsidRDefault="00085788" w:rsidP="00B43C82">
      <w:pPr>
        <w:pStyle w:val="ConsPlusNormal"/>
        <w:ind w:firstLine="567"/>
        <w:jc w:val="both"/>
        <w:rPr>
          <w:rFonts w:ascii="Times New Roman" w:hAnsi="Times New Roman" w:cs="Times New Roman"/>
          <w:b/>
          <w:i/>
          <w:sz w:val="24"/>
          <w:szCs w:val="24"/>
          <w:u w:val="single"/>
        </w:rPr>
      </w:pPr>
    </w:p>
    <w:p w14:paraId="44CE6164" w14:textId="77777777" w:rsidR="0034018E" w:rsidRPr="00E608B5" w:rsidRDefault="00556C01" w:rsidP="0034018E">
      <w:pPr>
        <w:pStyle w:val="ConsNonformat"/>
        <w:widowControl/>
        <w:ind w:firstLine="567"/>
        <w:jc w:val="both"/>
        <w:rPr>
          <w:rFonts w:ascii="Times New Roman" w:hAnsi="Times New Roman" w:cs="Times New Roman"/>
          <w:color w:val="000000"/>
          <w:sz w:val="24"/>
          <w:szCs w:val="24"/>
        </w:rPr>
      </w:pPr>
      <w:r w:rsidRPr="00E608B5">
        <w:rPr>
          <w:rFonts w:ascii="Times New Roman" w:hAnsi="Times New Roman" w:cs="Times New Roman"/>
          <w:color w:val="000000"/>
          <w:sz w:val="24"/>
          <w:szCs w:val="24"/>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14:paraId="3C7B04B5" w14:textId="77777777" w:rsidR="0034018E" w:rsidRPr="00E608B5" w:rsidRDefault="00556C01" w:rsidP="0034018E">
      <w:pPr>
        <w:pStyle w:val="ConsNonformat"/>
        <w:widowControl/>
        <w:ind w:firstLine="567"/>
        <w:jc w:val="both"/>
        <w:rPr>
          <w:rFonts w:ascii="Times New Roman" w:hAnsi="Times New Roman" w:cs="Times New Roman"/>
          <w:color w:val="000000"/>
          <w:sz w:val="24"/>
          <w:szCs w:val="24"/>
        </w:rPr>
      </w:pPr>
      <w:r w:rsidRPr="00E608B5">
        <w:rPr>
          <w:rFonts w:ascii="Times New Roman" w:hAnsi="Times New Roman" w:cs="Times New Roman"/>
          <w:color w:val="000000"/>
          <w:sz w:val="24"/>
          <w:szCs w:val="24"/>
        </w:rPr>
        <w:t>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исторических поселений федерального значения, границы территорий исторических п</w:t>
      </w:r>
      <w:r>
        <w:rPr>
          <w:rFonts w:ascii="Times New Roman" w:hAnsi="Times New Roman" w:cs="Times New Roman"/>
          <w:color w:val="000000"/>
          <w:sz w:val="24"/>
          <w:szCs w:val="24"/>
        </w:rPr>
        <w:t>оселений регионального значения, если таковы имеются.</w:t>
      </w:r>
      <w:r w:rsidRPr="00E608B5">
        <w:rPr>
          <w:rFonts w:ascii="Times New Roman" w:hAnsi="Times New Roman" w:cs="Times New Roman"/>
          <w:color w:val="000000"/>
          <w:sz w:val="24"/>
          <w:szCs w:val="24"/>
        </w:rPr>
        <w:t xml:space="preserve"> Указанные границы могут отображаться на отдельных картах.</w:t>
      </w:r>
    </w:p>
    <w:p w14:paraId="56706340" w14:textId="77777777" w:rsidR="0034018E" w:rsidRPr="00E608B5" w:rsidRDefault="00556C01" w:rsidP="0034018E">
      <w:pPr>
        <w:pStyle w:val="ConsNonformat"/>
        <w:widowControl/>
        <w:ind w:firstLine="567"/>
        <w:jc w:val="both"/>
        <w:rPr>
          <w:rFonts w:ascii="Times New Roman" w:hAnsi="Times New Roman" w:cs="Times New Roman"/>
          <w:color w:val="000000"/>
          <w:sz w:val="24"/>
          <w:szCs w:val="24"/>
        </w:rPr>
      </w:pPr>
      <w:r w:rsidRPr="00E608B5">
        <w:rPr>
          <w:rFonts w:ascii="Times New Roman" w:hAnsi="Times New Roman" w:cs="Times New Roman"/>
          <w:color w:val="000000"/>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14:paraId="345B397E" w14:textId="309C83BD" w:rsidR="00085788" w:rsidRPr="00E608B5" w:rsidRDefault="00556C01" w:rsidP="0034018E">
      <w:pPr>
        <w:pStyle w:val="ConsNonformat"/>
        <w:widowControl/>
        <w:ind w:firstLine="567"/>
        <w:jc w:val="both"/>
        <w:rPr>
          <w:rFonts w:ascii="Times New Roman" w:hAnsi="Times New Roman" w:cs="Times New Roman"/>
          <w:color w:val="000000"/>
          <w:sz w:val="24"/>
          <w:szCs w:val="24"/>
        </w:rPr>
      </w:pPr>
      <w:r w:rsidRPr="00E608B5">
        <w:rPr>
          <w:rFonts w:ascii="Times New Roman" w:hAnsi="Times New Roman" w:cs="Times New Roman"/>
          <w:color w:val="000000"/>
          <w:sz w:val="24"/>
          <w:szCs w:val="24"/>
        </w:rPr>
        <w:t>В проекте представлены карт</w:t>
      </w:r>
      <w:r>
        <w:rPr>
          <w:rFonts w:ascii="Times New Roman" w:hAnsi="Times New Roman" w:cs="Times New Roman"/>
          <w:color w:val="000000"/>
          <w:sz w:val="24"/>
          <w:szCs w:val="24"/>
        </w:rPr>
        <w:t>а</w:t>
      </w:r>
      <w:r w:rsidRPr="00E608B5">
        <w:rPr>
          <w:rFonts w:ascii="Times New Roman" w:hAnsi="Times New Roman" w:cs="Times New Roman"/>
          <w:color w:val="000000"/>
          <w:sz w:val="24"/>
          <w:szCs w:val="24"/>
        </w:rPr>
        <w:t xml:space="preserve"> градостроительного зонирования</w:t>
      </w:r>
      <w:r>
        <w:rPr>
          <w:rFonts w:ascii="Times New Roman" w:hAnsi="Times New Roman" w:cs="Times New Roman"/>
          <w:color w:val="000000"/>
          <w:sz w:val="24"/>
          <w:szCs w:val="24"/>
        </w:rPr>
        <w:t>,</w:t>
      </w:r>
      <w:r w:rsidRPr="00E608B5">
        <w:rPr>
          <w:rFonts w:ascii="Times New Roman" w:hAnsi="Times New Roman" w:cs="Times New Roman"/>
          <w:color w:val="000000"/>
          <w:sz w:val="24"/>
          <w:szCs w:val="24"/>
        </w:rPr>
        <w:t xml:space="preserve"> совмещенн</w:t>
      </w:r>
      <w:r>
        <w:rPr>
          <w:rFonts w:ascii="Times New Roman" w:hAnsi="Times New Roman" w:cs="Times New Roman"/>
          <w:color w:val="000000"/>
          <w:sz w:val="24"/>
          <w:szCs w:val="24"/>
        </w:rPr>
        <w:t>ые</w:t>
      </w:r>
      <w:r w:rsidRPr="00E608B5">
        <w:rPr>
          <w:rFonts w:ascii="Times New Roman" w:hAnsi="Times New Roman" w:cs="Times New Roman"/>
          <w:color w:val="000000"/>
          <w:sz w:val="24"/>
          <w:szCs w:val="24"/>
        </w:rPr>
        <w:t xml:space="preserve"> с картой границ зон с особыми условиями использования территории в отношении </w:t>
      </w:r>
      <w:r>
        <w:rPr>
          <w:rFonts w:ascii="Times New Roman" w:hAnsi="Times New Roman" w:cs="Times New Roman"/>
          <w:color w:val="000000"/>
          <w:sz w:val="24"/>
          <w:szCs w:val="24"/>
        </w:rPr>
        <w:t>каждого</w:t>
      </w:r>
      <w:r w:rsidRPr="00E608B5">
        <w:rPr>
          <w:rFonts w:ascii="Times New Roman" w:hAnsi="Times New Roman" w:cs="Times New Roman"/>
          <w:color w:val="000000"/>
          <w:sz w:val="24"/>
          <w:szCs w:val="24"/>
        </w:rPr>
        <w:t xml:space="preserve"> населенного пункта </w:t>
      </w:r>
      <w:r w:rsidR="00D94CE8">
        <w:rPr>
          <w:rFonts w:ascii="Times New Roman" w:hAnsi="Times New Roman" w:cs="Times New Roman"/>
          <w:color w:val="000000"/>
          <w:sz w:val="24"/>
          <w:szCs w:val="24"/>
        </w:rPr>
        <w:t>Верх - Сузунского</w:t>
      </w:r>
      <w:r w:rsidR="00540219">
        <w:rPr>
          <w:rFonts w:ascii="Times New Roman" w:hAnsi="Times New Roman" w:cs="Times New Roman"/>
          <w:color w:val="000000"/>
          <w:sz w:val="24"/>
          <w:szCs w:val="24"/>
        </w:rPr>
        <w:t xml:space="preserve"> </w:t>
      </w:r>
      <w:r w:rsidR="00305057">
        <w:rPr>
          <w:rFonts w:ascii="Times New Roman" w:hAnsi="Times New Roman" w:cs="Times New Roman"/>
          <w:color w:val="000000"/>
          <w:sz w:val="24"/>
          <w:szCs w:val="24"/>
        </w:rPr>
        <w:t>сельсовета</w:t>
      </w:r>
      <w:r w:rsidR="00817965">
        <w:rPr>
          <w:rFonts w:ascii="Times New Roman" w:hAnsi="Times New Roman" w:cs="Times New Roman"/>
          <w:color w:val="000000"/>
          <w:sz w:val="24"/>
          <w:szCs w:val="24"/>
        </w:rPr>
        <w:t xml:space="preserve"> и отношении </w:t>
      </w:r>
      <w:r w:rsidR="00E32992">
        <w:rPr>
          <w:rFonts w:ascii="Times New Roman" w:hAnsi="Times New Roman" w:cs="Times New Roman"/>
          <w:color w:val="000000"/>
          <w:sz w:val="24"/>
          <w:szCs w:val="24"/>
        </w:rPr>
        <w:t>сельсовета</w:t>
      </w:r>
      <w:r w:rsidR="00817965">
        <w:rPr>
          <w:rFonts w:ascii="Times New Roman" w:hAnsi="Times New Roman" w:cs="Times New Roman"/>
          <w:color w:val="000000"/>
          <w:sz w:val="24"/>
          <w:szCs w:val="24"/>
        </w:rPr>
        <w:t xml:space="preserve"> в целом.</w:t>
      </w:r>
    </w:p>
    <w:p w14:paraId="048CAB09" w14:textId="77777777" w:rsidR="00085788" w:rsidRPr="00DA3357" w:rsidRDefault="00085788" w:rsidP="00B43C82">
      <w:pPr>
        <w:rPr>
          <w:rFonts w:ascii="Times New Roman" w:hAnsi="Times New Roman" w:cs="Times New Roman"/>
          <w:b/>
          <w:sz w:val="24"/>
          <w:szCs w:val="24"/>
        </w:rPr>
      </w:pPr>
    </w:p>
    <w:p w14:paraId="252DDF36" w14:textId="77777777" w:rsidR="00085788" w:rsidRPr="00FF1C2E" w:rsidRDefault="00556C01" w:rsidP="00777520">
      <w:pPr>
        <w:pStyle w:val="10"/>
      </w:pPr>
      <w:bookmarkStart w:id="3" w:name="_Toc197510001"/>
      <w:r w:rsidRPr="00FF1C2E">
        <w:t>Раздел 3. ГРАДОСТРОИТЕЛЬНЫЕ РЕГЛАМЕНТЫ</w:t>
      </w:r>
      <w:bookmarkEnd w:id="3"/>
    </w:p>
    <w:p w14:paraId="6BD8E82A" w14:textId="77777777" w:rsidR="00085788" w:rsidRPr="00FF1C2E" w:rsidRDefault="00085788" w:rsidP="00777520">
      <w:pPr>
        <w:pStyle w:val="10"/>
        <w:jc w:val="both"/>
      </w:pPr>
    </w:p>
    <w:p w14:paraId="7B4F9362" w14:textId="41D8ED64" w:rsidR="00085788" w:rsidRPr="00FF1C2E" w:rsidRDefault="00556C01" w:rsidP="00777520">
      <w:pPr>
        <w:pStyle w:val="10"/>
        <w:ind w:firstLine="540"/>
        <w:jc w:val="both"/>
        <w:rPr>
          <w:sz w:val="28"/>
        </w:rPr>
      </w:pPr>
      <w:bookmarkStart w:id="4" w:name="_Toc197510002"/>
      <w:r w:rsidRPr="00FF1C2E">
        <w:rPr>
          <w:sz w:val="28"/>
        </w:rPr>
        <w:t xml:space="preserve">Глава </w:t>
      </w:r>
      <w:r w:rsidR="007332B0">
        <w:rPr>
          <w:sz w:val="28"/>
        </w:rPr>
        <w:t>8</w:t>
      </w:r>
      <w:r w:rsidRPr="00FF1C2E">
        <w:rPr>
          <w:sz w:val="28"/>
        </w:rPr>
        <w:t>. Градостроительные регламенты и виды разреш</w:t>
      </w:r>
      <w:r w:rsidR="00676E1E">
        <w:rPr>
          <w:sz w:val="28"/>
        </w:rPr>
        <w:t>е</w:t>
      </w:r>
      <w:r w:rsidRPr="00FF1C2E">
        <w:rPr>
          <w:sz w:val="28"/>
        </w:rPr>
        <w:t>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по территориальным зонам</w:t>
      </w:r>
      <w:bookmarkEnd w:id="4"/>
    </w:p>
    <w:p w14:paraId="36D607D2" w14:textId="5B2CEF33" w:rsidR="00085788" w:rsidRDefault="00085788" w:rsidP="00B15CF0">
      <w:pPr>
        <w:pStyle w:val="ConsPlusNormal"/>
        <w:ind w:firstLine="567"/>
        <w:jc w:val="both"/>
        <w:rPr>
          <w:rFonts w:ascii="Times New Roman" w:hAnsi="Times New Roman" w:cs="Times New Roman"/>
          <w:b/>
          <w:sz w:val="28"/>
          <w:szCs w:val="24"/>
        </w:rPr>
      </w:pPr>
    </w:p>
    <w:p w14:paraId="68088EA3" w14:textId="2EE1FC4E" w:rsidR="00B70EA6" w:rsidRPr="00777520" w:rsidRDefault="00556C01" w:rsidP="00777520">
      <w:pPr>
        <w:pStyle w:val="10"/>
        <w:rPr>
          <w:i/>
          <w:iCs/>
          <w:sz w:val="24"/>
          <w:szCs w:val="24"/>
        </w:rPr>
      </w:pPr>
      <w:bookmarkStart w:id="5" w:name="_Toc197510003"/>
      <w:r w:rsidRPr="00777520">
        <w:rPr>
          <w:i/>
          <w:iCs/>
          <w:sz w:val="24"/>
          <w:szCs w:val="24"/>
        </w:rPr>
        <w:t>Статья 1</w:t>
      </w:r>
      <w:r w:rsidR="00A70FC8" w:rsidRPr="00777520">
        <w:rPr>
          <w:i/>
          <w:iCs/>
          <w:sz w:val="24"/>
          <w:szCs w:val="24"/>
        </w:rPr>
        <w:t>9</w:t>
      </w:r>
      <w:r w:rsidRPr="00777520">
        <w:rPr>
          <w:i/>
          <w:iCs/>
          <w:sz w:val="24"/>
          <w:szCs w:val="24"/>
        </w:rPr>
        <w:t xml:space="preserve"> </w:t>
      </w:r>
      <w:r w:rsidRPr="00777520">
        <w:rPr>
          <w:i/>
          <w:iCs/>
          <w:sz w:val="24"/>
          <w:szCs w:val="24"/>
          <w:u w:val="single"/>
        </w:rPr>
        <w:t>Градостроительные регламенты.</w:t>
      </w:r>
      <w:bookmarkEnd w:id="5"/>
      <w:r w:rsidRPr="00777520">
        <w:rPr>
          <w:i/>
          <w:iCs/>
          <w:sz w:val="24"/>
          <w:szCs w:val="24"/>
        </w:rPr>
        <w:t xml:space="preserve"> </w:t>
      </w:r>
    </w:p>
    <w:p w14:paraId="2B54E85F" w14:textId="77777777" w:rsidR="00B70EA6" w:rsidRPr="001719B7" w:rsidRDefault="00B70EA6" w:rsidP="00112C96">
      <w:pPr>
        <w:pStyle w:val="ConsPlusNormal"/>
        <w:jc w:val="both"/>
        <w:rPr>
          <w:rFonts w:ascii="Times New Roman" w:hAnsi="Times New Roman" w:cs="Times New Roman"/>
          <w:b/>
          <w:i/>
          <w:sz w:val="24"/>
          <w:szCs w:val="24"/>
          <w:u w:val="single"/>
        </w:rPr>
      </w:pPr>
    </w:p>
    <w:p w14:paraId="7363403A" w14:textId="77777777" w:rsidR="00B70EA6" w:rsidRPr="003D1392" w:rsidRDefault="00556C01" w:rsidP="00B70EA6">
      <w:pPr>
        <w:pStyle w:val="a6"/>
        <w:shd w:val="clear" w:color="auto" w:fill="FFFFFF"/>
        <w:spacing w:before="0" w:beforeAutospacing="0" w:after="0" w:afterAutospacing="0"/>
        <w:ind w:firstLine="540"/>
        <w:contextualSpacing/>
        <w:jc w:val="both"/>
        <w:rPr>
          <w:color w:val="000000"/>
        </w:rPr>
      </w:pPr>
      <w:r w:rsidRPr="003D1392">
        <w:rPr>
          <w:color w:val="000000"/>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41A3E85B" w14:textId="77777777" w:rsidR="00B70EA6" w:rsidRPr="003D1392" w:rsidRDefault="00556C01" w:rsidP="00B70EA6">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2. Градостроительные регламенты устанавливаются с учетом:</w:t>
      </w:r>
    </w:p>
    <w:p w14:paraId="4815CB7E" w14:textId="77777777" w:rsidR="00B70EA6" w:rsidRPr="003D1392" w:rsidRDefault="00556C01" w:rsidP="00B70EA6">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1) фактического использования земельных участков и объектов капитального строительства в границах территориальной зоны;</w:t>
      </w:r>
    </w:p>
    <w:p w14:paraId="072C71DA" w14:textId="77777777" w:rsidR="00B70EA6" w:rsidRPr="003D1392" w:rsidRDefault="00556C01" w:rsidP="00B70EA6">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4F1859D6" w14:textId="77777777" w:rsidR="00B70EA6" w:rsidRPr="003D1392" w:rsidRDefault="00556C01" w:rsidP="00B70EA6">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 xml:space="preserve">3) функциональных зон и характеристик их планируемого развития, определенных </w:t>
      </w:r>
      <w:r w:rsidRPr="003D1392">
        <w:rPr>
          <w:rFonts w:ascii="Times New Roman" w:hAnsi="Times New Roman" w:cs="Times New Roman"/>
          <w:color w:val="000000"/>
          <w:sz w:val="24"/>
          <w:szCs w:val="24"/>
        </w:rPr>
        <w:lastRenderedPageBreak/>
        <w:t>документами территориального планирования муниципальных образований;</w:t>
      </w:r>
    </w:p>
    <w:p w14:paraId="743B55EF" w14:textId="77777777" w:rsidR="00B70EA6" w:rsidRPr="003D1392" w:rsidRDefault="00556C01" w:rsidP="00B70EA6">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4) видов территориальных зон;</w:t>
      </w:r>
    </w:p>
    <w:p w14:paraId="235CA0F2" w14:textId="77777777" w:rsidR="00B70EA6" w:rsidRPr="003D1392" w:rsidRDefault="00556C01" w:rsidP="00B70EA6">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5) требований охраны объектов культурного наследия, а также особо охраняемых природных территорий, иных природных объектов.</w:t>
      </w:r>
    </w:p>
    <w:p w14:paraId="339725C7" w14:textId="77777777" w:rsidR="00B70EA6" w:rsidRPr="003D1392" w:rsidRDefault="00556C01" w:rsidP="00B70EA6">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4891102B" w14:textId="77777777" w:rsidR="00B70EA6" w:rsidRPr="003D1392" w:rsidRDefault="00556C01" w:rsidP="00B70EA6">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4. Действие градостроительного регламента не распространяется на земельные участки:</w:t>
      </w:r>
    </w:p>
    <w:p w14:paraId="00262967" w14:textId="77777777" w:rsidR="00B70EA6" w:rsidRPr="003D1392" w:rsidRDefault="00556C01" w:rsidP="00B70EA6">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530EF77C" w14:textId="77777777" w:rsidR="00B70EA6" w:rsidRPr="003D1392" w:rsidRDefault="00556C01" w:rsidP="00B70EA6">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2) в границах территорий общего пользования;</w:t>
      </w:r>
    </w:p>
    <w:p w14:paraId="00392A31" w14:textId="77777777" w:rsidR="00B70EA6" w:rsidRPr="003D1392" w:rsidRDefault="00556C01" w:rsidP="00B70EA6">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3) предназначенные для размещения линейных объектов и (или) занятые линейными объектами;</w:t>
      </w:r>
    </w:p>
    <w:p w14:paraId="2C144902" w14:textId="77777777" w:rsidR="00B70EA6" w:rsidRPr="003D1392" w:rsidRDefault="00556C01" w:rsidP="00B70EA6">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4) предоставленные для добычи полезных ископаемых.</w:t>
      </w:r>
    </w:p>
    <w:p w14:paraId="214195D7" w14:textId="77777777" w:rsidR="00B70EA6" w:rsidRPr="003D1392" w:rsidRDefault="00556C01" w:rsidP="00B70EA6">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w:t>
      </w:r>
      <w:hyperlink r:id="rId8" w:history="1">
        <w:r w:rsidRPr="003D1392">
          <w:rPr>
            <w:rFonts w:ascii="Times New Roman" w:hAnsi="Times New Roman" w:cs="Times New Roman"/>
            <w:color w:val="000000"/>
            <w:sz w:val="24"/>
            <w:szCs w:val="24"/>
          </w:rPr>
          <w:t>законодательством</w:t>
        </w:r>
      </w:hyperlink>
      <w:r w:rsidRPr="003D1392">
        <w:rPr>
          <w:rFonts w:ascii="Times New Roman" w:hAnsi="Times New Roman" w:cs="Times New Roman"/>
          <w:color w:val="000000"/>
          <w:sz w:val="24"/>
          <w:szCs w:val="24"/>
        </w:rPr>
        <w:t> Российской Федерации.</w:t>
      </w:r>
    </w:p>
    <w:p w14:paraId="6C1E1F3C" w14:textId="70B27A26" w:rsidR="00B70EA6" w:rsidRPr="003D1392" w:rsidRDefault="00556C01" w:rsidP="00B70EA6">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 xml:space="preserve">6. </w:t>
      </w:r>
      <w:r w:rsidR="003D13EC" w:rsidRPr="00F456D7">
        <w:rPr>
          <w:rFonts w:ascii="Times New Roman" w:hAnsi="Times New Roman" w:cs="Times New Roman"/>
          <w:bCs/>
          <w:sz w:val="24"/>
          <w:szCs w:val="24"/>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14:paraId="5AA14199" w14:textId="21256099" w:rsidR="00B70EA6" w:rsidRPr="003D1392" w:rsidRDefault="00556C01" w:rsidP="00C43462">
      <w:pPr>
        <w:ind w:firstLine="708"/>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 xml:space="preserve">6.1. </w:t>
      </w:r>
      <w:r w:rsidR="003D13EC" w:rsidRPr="00F456D7">
        <w:rPr>
          <w:rFonts w:ascii="Times New Roman" w:hAnsi="Times New Roman" w:cs="Times New Roman"/>
          <w:bCs/>
          <w:sz w:val="24"/>
          <w:szCs w:val="24"/>
        </w:rPr>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14:paraId="775E6DB6" w14:textId="071C7F3F" w:rsidR="00B70EA6" w:rsidRPr="003D1392" w:rsidRDefault="00556C01" w:rsidP="00B70EA6">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 xml:space="preserve">7. </w:t>
      </w:r>
      <w:r w:rsidR="003D13EC" w:rsidRPr="00F456D7">
        <w:rPr>
          <w:rFonts w:ascii="Times New Roman" w:hAnsi="Times New Roman" w:cs="Times New Roman"/>
          <w:bCs/>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14:paraId="7CA3C4DE" w14:textId="753FB280" w:rsidR="00B70EA6" w:rsidRPr="003D1392" w:rsidRDefault="00556C01" w:rsidP="00B70EA6">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 xml:space="preserve">8. </w:t>
      </w:r>
      <w:r w:rsidR="003D13EC" w:rsidRPr="00F456D7">
        <w:rPr>
          <w:rFonts w:ascii="Times New Roman" w:hAnsi="Times New Roman" w:cs="Times New Roman"/>
          <w:bCs/>
          <w:sz w:val="24"/>
          <w:szCs w:val="24"/>
        </w:rPr>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w:t>
      </w:r>
      <w:r w:rsidR="003D13EC" w:rsidRPr="00F456D7">
        <w:rPr>
          <w:rFonts w:ascii="Times New Roman" w:hAnsi="Times New Roman" w:cs="Times New Roman"/>
          <w:bCs/>
          <w:sz w:val="24"/>
          <w:szCs w:val="24"/>
        </w:rPr>
        <w:lastRenderedPageBreak/>
        <w:t>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31C46C44" w14:textId="77777777" w:rsidR="00B70EA6" w:rsidRPr="003D1392" w:rsidRDefault="00556C01" w:rsidP="00B70EA6">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9. Реконструкция указанных в </w:t>
      </w:r>
      <w:hyperlink r:id="rId9" w:anchor="dst100592" w:history="1">
        <w:r w:rsidRPr="003D1392">
          <w:rPr>
            <w:rFonts w:ascii="Times New Roman" w:hAnsi="Times New Roman" w:cs="Times New Roman"/>
            <w:color w:val="000000"/>
            <w:sz w:val="24"/>
            <w:szCs w:val="24"/>
          </w:rPr>
          <w:t>части 8</w:t>
        </w:r>
      </w:hyperlink>
      <w:r w:rsidRPr="003D1392">
        <w:rPr>
          <w:rFonts w:ascii="Times New Roman" w:hAnsi="Times New Roman" w:cs="Times New Roman"/>
          <w:color w:val="000000"/>
          <w:sz w:val="24"/>
          <w:szCs w:val="24"/>
        </w:rPr>
        <w:t>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65E1521D" w14:textId="7AFBE016" w:rsidR="00B70EA6" w:rsidRDefault="00556C01" w:rsidP="00112C96">
      <w:pPr>
        <w:pStyle w:val="ConsPlusNormal"/>
        <w:ind w:firstLine="567"/>
        <w:jc w:val="both"/>
        <w:rPr>
          <w:rFonts w:ascii="Times New Roman" w:hAnsi="Times New Roman" w:cs="Times New Roman"/>
          <w:b/>
          <w:sz w:val="28"/>
          <w:szCs w:val="24"/>
        </w:rPr>
      </w:pPr>
      <w:r w:rsidRPr="003D1392">
        <w:rPr>
          <w:rFonts w:ascii="Times New Roman" w:hAnsi="Times New Roman" w:cs="Times New Roman"/>
          <w:color w:val="000000"/>
          <w:sz w:val="24"/>
          <w:szCs w:val="24"/>
        </w:rPr>
        <w:t>10. В случае, если использование указанных в </w:t>
      </w:r>
      <w:hyperlink r:id="rId10" w:anchor="dst100592" w:history="1">
        <w:r w:rsidRPr="003D1392">
          <w:rPr>
            <w:rFonts w:ascii="Times New Roman" w:hAnsi="Times New Roman" w:cs="Times New Roman"/>
            <w:color w:val="000000"/>
            <w:sz w:val="24"/>
            <w:szCs w:val="24"/>
          </w:rPr>
          <w:t>части 8</w:t>
        </w:r>
      </w:hyperlink>
      <w:r w:rsidRPr="003D1392">
        <w:rPr>
          <w:rFonts w:ascii="Times New Roman" w:hAnsi="Times New Roman" w:cs="Times New Roman"/>
          <w:color w:val="000000"/>
          <w:sz w:val="24"/>
          <w:szCs w:val="24"/>
        </w:rPr>
        <w:t>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1D5EC4F2" w14:textId="77777777" w:rsidR="00B70EA6" w:rsidRPr="00FF1C2E" w:rsidRDefault="00B70EA6" w:rsidP="0092325D">
      <w:pPr>
        <w:pStyle w:val="ConsPlusNormal"/>
        <w:ind w:firstLine="567"/>
        <w:jc w:val="both"/>
        <w:rPr>
          <w:rFonts w:ascii="Times New Roman" w:hAnsi="Times New Roman" w:cs="Times New Roman"/>
          <w:b/>
          <w:sz w:val="28"/>
          <w:szCs w:val="24"/>
        </w:rPr>
      </w:pPr>
    </w:p>
    <w:p w14:paraId="4BF6C873" w14:textId="3C264406" w:rsidR="00085788" w:rsidRPr="00777520" w:rsidRDefault="00556C01" w:rsidP="00777520">
      <w:pPr>
        <w:pStyle w:val="10"/>
        <w:rPr>
          <w:i/>
          <w:iCs/>
          <w:sz w:val="24"/>
          <w:szCs w:val="24"/>
          <w:shd w:val="clear" w:color="auto" w:fill="FFFFFF"/>
        </w:rPr>
      </w:pPr>
      <w:bookmarkStart w:id="6" w:name="_Toc197510004"/>
      <w:r w:rsidRPr="00777520">
        <w:rPr>
          <w:i/>
          <w:iCs/>
          <w:sz w:val="24"/>
          <w:szCs w:val="24"/>
        </w:rPr>
        <w:t xml:space="preserve">Статья </w:t>
      </w:r>
      <w:r w:rsidR="00A70FC8" w:rsidRPr="00777520">
        <w:rPr>
          <w:i/>
          <w:iCs/>
          <w:sz w:val="24"/>
          <w:szCs w:val="24"/>
        </w:rPr>
        <w:t>20</w:t>
      </w:r>
      <w:r w:rsidRPr="00777520">
        <w:rPr>
          <w:i/>
          <w:iCs/>
          <w:sz w:val="24"/>
          <w:szCs w:val="24"/>
        </w:rPr>
        <w:t>. </w:t>
      </w:r>
      <w:r w:rsidRPr="00777520">
        <w:rPr>
          <w:i/>
          <w:iCs/>
          <w:sz w:val="24"/>
          <w:szCs w:val="24"/>
          <w:u w:val="single"/>
          <w:shd w:val="clear" w:color="auto" w:fill="FFFFFF"/>
        </w:rPr>
        <w:t>Виды разрешенного использования земельных участков и объектов капитального строительства</w:t>
      </w:r>
      <w:bookmarkEnd w:id="6"/>
    </w:p>
    <w:p w14:paraId="5574B05A" w14:textId="77777777" w:rsidR="000846DB" w:rsidRDefault="000846DB" w:rsidP="0092325D">
      <w:pPr>
        <w:pStyle w:val="ConsPlusNormal"/>
        <w:ind w:firstLine="567"/>
        <w:jc w:val="both"/>
        <w:rPr>
          <w:rFonts w:ascii="Times New Roman" w:hAnsi="Times New Roman" w:cs="Times New Roman"/>
          <w:b/>
          <w:bCs/>
          <w:i/>
          <w:sz w:val="24"/>
          <w:szCs w:val="24"/>
          <w:u w:val="single"/>
          <w:shd w:val="clear" w:color="auto" w:fill="FFFFFF"/>
        </w:rPr>
      </w:pPr>
    </w:p>
    <w:p w14:paraId="789E5EF5" w14:textId="77777777" w:rsidR="00085788" w:rsidRPr="00FF1C2E" w:rsidRDefault="00556C01" w:rsidP="008E6DF4">
      <w:pPr>
        <w:shd w:val="clear" w:color="auto" w:fill="FFFFFF"/>
        <w:ind w:firstLine="567"/>
        <w:contextualSpacing/>
        <w:rPr>
          <w:rFonts w:ascii="Times New Roman" w:hAnsi="Times New Roman" w:cs="Times New Roman"/>
          <w:sz w:val="24"/>
          <w:szCs w:val="24"/>
        </w:rPr>
      </w:pPr>
      <w:r w:rsidRPr="00FF1C2E">
        <w:rPr>
          <w:rFonts w:ascii="Times New Roman" w:hAnsi="Times New Roman" w:cs="Times New Roman"/>
          <w:sz w:val="24"/>
          <w:szCs w:val="24"/>
        </w:rPr>
        <w:t>1. Разрешенное использование земельных участков и объектов капитального строительства может быть следующих видов:</w:t>
      </w:r>
    </w:p>
    <w:p w14:paraId="6EADDD47" w14:textId="77777777" w:rsidR="00085788" w:rsidRPr="00FF1C2E" w:rsidRDefault="00556C01" w:rsidP="008E6DF4">
      <w:pPr>
        <w:shd w:val="clear" w:color="auto" w:fill="FFFFFF"/>
        <w:ind w:firstLine="567"/>
        <w:contextualSpacing/>
        <w:rPr>
          <w:rFonts w:ascii="Times New Roman" w:hAnsi="Times New Roman" w:cs="Times New Roman"/>
          <w:sz w:val="24"/>
          <w:szCs w:val="24"/>
        </w:rPr>
      </w:pPr>
      <w:bookmarkStart w:id="7" w:name="dst100597"/>
      <w:bookmarkEnd w:id="7"/>
      <w:r w:rsidRPr="00FF1C2E">
        <w:rPr>
          <w:rFonts w:ascii="Times New Roman" w:hAnsi="Times New Roman" w:cs="Times New Roman"/>
          <w:sz w:val="24"/>
          <w:szCs w:val="24"/>
        </w:rPr>
        <w:t>1) основные виды разрешенного использования;</w:t>
      </w:r>
    </w:p>
    <w:p w14:paraId="1F0EEBCC" w14:textId="77777777" w:rsidR="00085788" w:rsidRPr="00FF1C2E" w:rsidRDefault="00556C01" w:rsidP="008E6DF4">
      <w:pPr>
        <w:shd w:val="clear" w:color="auto" w:fill="FFFFFF"/>
        <w:ind w:firstLine="567"/>
        <w:contextualSpacing/>
        <w:rPr>
          <w:rFonts w:ascii="Times New Roman" w:hAnsi="Times New Roman" w:cs="Times New Roman"/>
          <w:sz w:val="24"/>
          <w:szCs w:val="24"/>
        </w:rPr>
      </w:pPr>
      <w:bookmarkStart w:id="8" w:name="dst100598"/>
      <w:bookmarkEnd w:id="8"/>
      <w:r w:rsidRPr="00FF1C2E">
        <w:rPr>
          <w:rFonts w:ascii="Times New Roman" w:hAnsi="Times New Roman" w:cs="Times New Roman"/>
          <w:sz w:val="24"/>
          <w:szCs w:val="24"/>
        </w:rPr>
        <w:t>2) условно разрешенные виды использования;</w:t>
      </w:r>
    </w:p>
    <w:p w14:paraId="1A78C675" w14:textId="77777777" w:rsidR="00085788" w:rsidRPr="00FF1C2E" w:rsidRDefault="00556C01" w:rsidP="008E6DF4">
      <w:pPr>
        <w:shd w:val="clear" w:color="auto" w:fill="FFFFFF"/>
        <w:ind w:firstLine="567"/>
        <w:contextualSpacing/>
        <w:rPr>
          <w:rFonts w:ascii="Times New Roman" w:hAnsi="Times New Roman" w:cs="Times New Roman"/>
          <w:sz w:val="24"/>
          <w:szCs w:val="24"/>
        </w:rPr>
      </w:pPr>
      <w:bookmarkStart w:id="9" w:name="dst100599"/>
      <w:bookmarkEnd w:id="9"/>
      <w:r w:rsidRPr="00FF1C2E">
        <w:rPr>
          <w:rFonts w:ascii="Times New Roman" w:hAnsi="Times New Roman" w:cs="Times New Roman"/>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266225B6" w14:textId="77777777" w:rsidR="00085788" w:rsidRPr="00FF1C2E" w:rsidRDefault="00556C01" w:rsidP="008E6DF4">
      <w:pPr>
        <w:shd w:val="clear" w:color="auto" w:fill="FFFFFF"/>
        <w:ind w:firstLine="567"/>
        <w:contextualSpacing/>
        <w:rPr>
          <w:rFonts w:ascii="Times New Roman" w:hAnsi="Times New Roman" w:cs="Times New Roman"/>
          <w:sz w:val="24"/>
          <w:szCs w:val="24"/>
        </w:rPr>
      </w:pPr>
      <w:bookmarkStart w:id="10" w:name="dst100600"/>
      <w:bookmarkEnd w:id="10"/>
      <w:r w:rsidRPr="00FF1C2E">
        <w:rPr>
          <w:rFonts w:ascii="Times New Roman" w:hAnsi="Times New Roman" w:cs="Times New Roman"/>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1E4D7B3B" w14:textId="77777777" w:rsidR="00085788" w:rsidRPr="00FF1C2E" w:rsidRDefault="00556C01" w:rsidP="008E6DF4">
      <w:pPr>
        <w:shd w:val="clear" w:color="auto" w:fill="FFFFFF"/>
        <w:ind w:firstLine="567"/>
        <w:contextualSpacing/>
        <w:rPr>
          <w:rFonts w:ascii="Times New Roman" w:hAnsi="Times New Roman" w:cs="Times New Roman"/>
          <w:sz w:val="24"/>
          <w:szCs w:val="24"/>
        </w:rPr>
      </w:pPr>
      <w:bookmarkStart w:id="11" w:name="dst1349"/>
      <w:bookmarkEnd w:id="11"/>
      <w:r w:rsidRPr="00FF1C2E">
        <w:rPr>
          <w:rFonts w:ascii="Times New Roman" w:hAnsi="Times New Roman" w:cs="Times New Roman"/>
          <w:sz w:val="24"/>
          <w:szCs w:val="24"/>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1D7D3E2F" w14:textId="77777777" w:rsidR="00085788" w:rsidRPr="00FF1C2E" w:rsidRDefault="00556C01" w:rsidP="008E6DF4">
      <w:pPr>
        <w:shd w:val="clear" w:color="auto" w:fill="FFFFFF"/>
        <w:ind w:firstLine="567"/>
        <w:contextualSpacing/>
        <w:rPr>
          <w:rFonts w:ascii="Times New Roman" w:hAnsi="Times New Roman" w:cs="Times New Roman"/>
          <w:sz w:val="24"/>
          <w:szCs w:val="24"/>
        </w:rPr>
      </w:pPr>
      <w:r>
        <w:rPr>
          <w:rStyle w:val="blk"/>
          <w:rFonts w:ascii="Times New Roman" w:hAnsi="Times New Roman" w:cs="Times New Roman"/>
          <w:sz w:val="24"/>
          <w:szCs w:val="24"/>
        </w:rPr>
        <w:t>3.</w:t>
      </w:r>
      <w:r w:rsidRPr="00FF1C2E">
        <w:rPr>
          <w:rStyle w:val="blk"/>
          <w:rFonts w:ascii="Times New Roman" w:hAnsi="Times New Roman" w:cs="Times New Roman"/>
          <w:sz w:val="24"/>
          <w:szCs w:val="24"/>
        </w:rPr>
        <w:t xml:space="preserve">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68C749F1" w14:textId="00B45CD5" w:rsidR="00085788" w:rsidRDefault="00556C01" w:rsidP="008E6DF4">
      <w:pPr>
        <w:shd w:val="clear" w:color="auto" w:fill="FFFFFF"/>
        <w:ind w:firstLine="567"/>
        <w:contextualSpacing/>
        <w:rPr>
          <w:rStyle w:val="blk"/>
          <w:rFonts w:ascii="Times New Roman" w:hAnsi="Times New Roman" w:cs="Times New Roman"/>
          <w:sz w:val="24"/>
          <w:szCs w:val="24"/>
        </w:rPr>
      </w:pPr>
      <w:bookmarkStart w:id="12" w:name="dst100602"/>
      <w:bookmarkEnd w:id="12"/>
      <w:r w:rsidRPr="00FF1C2E">
        <w:rPr>
          <w:rStyle w:val="blk"/>
          <w:rFonts w:ascii="Times New Roman" w:hAnsi="Times New Roman" w:cs="Times New Roman"/>
          <w:sz w:val="24"/>
          <w:szCs w:val="24"/>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225A1A84" w14:textId="7D08DEEA" w:rsidR="00B146AF" w:rsidRPr="00FF1C2E" w:rsidRDefault="00556C01" w:rsidP="008E6DF4">
      <w:pPr>
        <w:shd w:val="clear" w:color="auto" w:fill="FFFFFF"/>
        <w:ind w:firstLine="567"/>
        <w:contextualSpacing/>
        <w:rPr>
          <w:rFonts w:ascii="Times New Roman" w:hAnsi="Times New Roman" w:cs="Times New Roman"/>
          <w:sz w:val="24"/>
          <w:szCs w:val="24"/>
        </w:rPr>
      </w:pPr>
      <w:r>
        <w:rPr>
          <w:rStyle w:val="blk"/>
          <w:rFonts w:ascii="Times New Roman" w:hAnsi="Times New Roman" w:cs="Times New Roman"/>
          <w:sz w:val="24"/>
          <w:szCs w:val="24"/>
        </w:rPr>
        <w:t xml:space="preserve">4.1. </w:t>
      </w:r>
      <w:r w:rsidRPr="004579C2">
        <w:rPr>
          <w:rFonts w:ascii="Times New Roman" w:hAnsi="Times New Roman" w:cs="Times New Roman"/>
          <w:color w:val="000000"/>
          <w:sz w:val="24"/>
          <w:szCs w:val="30"/>
          <w:shd w:val="clear" w:color="auto" w:fill="FFFFFF"/>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406C9D95" w14:textId="5D919395" w:rsidR="00085788" w:rsidRPr="00FF1C2E" w:rsidRDefault="00556C01" w:rsidP="008E6DF4">
      <w:pPr>
        <w:shd w:val="clear" w:color="auto" w:fill="FFFFFF"/>
        <w:ind w:firstLine="567"/>
        <w:contextualSpacing/>
        <w:rPr>
          <w:rFonts w:ascii="Times New Roman" w:hAnsi="Times New Roman" w:cs="Times New Roman"/>
          <w:sz w:val="24"/>
          <w:szCs w:val="24"/>
        </w:rPr>
      </w:pPr>
      <w:bookmarkStart w:id="13" w:name="dst100603"/>
      <w:bookmarkEnd w:id="13"/>
      <w:r w:rsidRPr="00FF1C2E">
        <w:rPr>
          <w:rStyle w:val="blk"/>
          <w:rFonts w:ascii="Times New Roman" w:hAnsi="Times New Roman" w:cs="Times New Roman"/>
          <w:sz w:val="24"/>
          <w:szCs w:val="24"/>
        </w:rPr>
        <w:t xml:space="preserve">5. </w:t>
      </w:r>
      <w:r w:rsidR="00B146AF" w:rsidRPr="00FF1C2E">
        <w:rPr>
          <w:rStyle w:val="blk"/>
          <w:rFonts w:ascii="Times New Roman" w:hAnsi="Times New Roman" w:cs="Times New Roman"/>
          <w:sz w:val="24"/>
          <w:szCs w:val="24"/>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21E640B6" w14:textId="77777777" w:rsidR="00085788" w:rsidRPr="00DE268E" w:rsidRDefault="00556C01" w:rsidP="008E6DF4">
      <w:pPr>
        <w:shd w:val="clear" w:color="auto" w:fill="FFFFFF"/>
        <w:ind w:firstLine="567"/>
        <w:contextualSpacing/>
        <w:rPr>
          <w:rFonts w:ascii="Times New Roman" w:hAnsi="Times New Roman" w:cs="Times New Roman"/>
          <w:sz w:val="24"/>
          <w:szCs w:val="24"/>
        </w:rPr>
      </w:pPr>
      <w:bookmarkStart w:id="14" w:name="dst100604"/>
      <w:bookmarkEnd w:id="14"/>
      <w:r w:rsidRPr="00FF1C2E">
        <w:rPr>
          <w:rStyle w:val="blk"/>
          <w:rFonts w:ascii="Times New Roman" w:hAnsi="Times New Roman" w:cs="Times New Roman"/>
          <w:sz w:val="24"/>
          <w:szCs w:val="24"/>
        </w:rPr>
        <w:lastRenderedPageBreak/>
        <w:t xml:space="preserve">6. </w:t>
      </w:r>
      <w:r w:rsidRPr="00DE268E">
        <w:rPr>
          <w:rStyle w:val="blk"/>
          <w:rFonts w:ascii="Times New Roman" w:hAnsi="Times New Roman" w:cs="Times New Roman"/>
          <w:sz w:val="24"/>
          <w:szCs w:val="24"/>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11" w:anchor="dst100615" w:history="1">
        <w:r w:rsidRPr="00DE268E">
          <w:rPr>
            <w:rStyle w:val="a9"/>
            <w:rFonts w:ascii="Times New Roman" w:hAnsi="Times New Roman" w:cs="Times New Roman"/>
            <w:color w:val="auto"/>
            <w:sz w:val="24"/>
            <w:szCs w:val="24"/>
            <w:u w:val="none"/>
          </w:rPr>
          <w:t>статьей 39</w:t>
        </w:r>
      </w:hyperlink>
      <w:r w:rsidRPr="00DE268E">
        <w:rPr>
          <w:rStyle w:val="blk"/>
          <w:rFonts w:ascii="Times New Roman" w:hAnsi="Times New Roman" w:cs="Times New Roman"/>
          <w:sz w:val="24"/>
          <w:szCs w:val="24"/>
        </w:rPr>
        <w:t> Градостроительного кодекса Российской Федерации.</w:t>
      </w:r>
    </w:p>
    <w:p w14:paraId="194D48F5" w14:textId="77777777" w:rsidR="00085788" w:rsidRPr="00DE268E" w:rsidRDefault="00556C01" w:rsidP="008E6DF4">
      <w:pPr>
        <w:shd w:val="clear" w:color="auto" w:fill="FFFFFF"/>
        <w:ind w:firstLine="567"/>
        <w:contextualSpacing/>
        <w:rPr>
          <w:rStyle w:val="blk"/>
          <w:rFonts w:ascii="Times New Roman" w:hAnsi="Times New Roman" w:cs="Times New Roman"/>
          <w:sz w:val="24"/>
          <w:szCs w:val="24"/>
        </w:rPr>
      </w:pPr>
      <w:bookmarkStart w:id="15" w:name="dst100605"/>
      <w:bookmarkEnd w:id="15"/>
      <w:r w:rsidRPr="00DE268E">
        <w:rPr>
          <w:rStyle w:val="blk"/>
          <w:rFonts w:ascii="Times New Roman" w:hAnsi="Times New Roman" w:cs="Times New Roman"/>
          <w:sz w:val="24"/>
          <w:szCs w:val="24"/>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44F49361" w14:textId="77777777" w:rsidR="000C66F8" w:rsidRPr="00DE268E" w:rsidRDefault="000C66F8" w:rsidP="00085788">
      <w:pPr>
        <w:shd w:val="clear" w:color="auto" w:fill="FFFFFF"/>
        <w:ind w:firstLine="539"/>
        <w:contextualSpacing/>
        <w:rPr>
          <w:rFonts w:ascii="Times New Roman" w:hAnsi="Times New Roman" w:cs="Times New Roman"/>
          <w:sz w:val="24"/>
          <w:szCs w:val="24"/>
        </w:rPr>
      </w:pPr>
    </w:p>
    <w:p w14:paraId="75C6C8CD" w14:textId="4848AE22" w:rsidR="00085788" w:rsidRPr="00B70F60" w:rsidRDefault="00556C01" w:rsidP="00B70F60">
      <w:pPr>
        <w:pStyle w:val="10"/>
        <w:jc w:val="both"/>
        <w:rPr>
          <w:rStyle w:val="hl"/>
          <w:b w:val="0"/>
          <w:i/>
          <w:iCs/>
          <w:sz w:val="24"/>
          <w:szCs w:val="24"/>
          <w:u w:val="single"/>
        </w:rPr>
      </w:pPr>
      <w:bookmarkStart w:id="16" w:name="_Toc197510005"/>
      <w:r w:rsidRPr="00B70F60">
        <w:rPr>
          <w:i/>
          <w:iCs/>
          <w:sz w:val="24"/>
          <w:szCs w:val="24"/>
        </w:rPr>
        <w:t xml:space="preserve">Статья </w:t>
      </w:r>
      <w:r w:rsidR="00E01BC0" w:rsidRPr="00B70F60">
        <w:rPr>
          <w:i/>
          <w:iCs/>
          <w:sz w:val="24"/>
          <w:szCs w:val="24"/>
        </w:rPr>
        <w:t>2</w:t>
      </w:r>
      <w:r w:rsidR="00A70FC8" w:rsidRPr="00B70F60">
        <w:rPr>
          <w:i/>
          <w:iCs/>
          <w:sz w:val="24"/>
          <w:szCs w:val="24"/>
        </w:rPr>
        <w:t>1</w:t>
      </w:r>
      <w:r w:rsidRPr="00B70F60">
        <w:rPr>
          <w:i/>
          <w:iCs/>
          <w:sz w:val="24"/>
          <w:szCs w:val="24"/>
        </w:rPr>
        <w:t>. </w:t>
      </w:r>
      <w:r w:rsidRPr="00B70F60">
        <w:rPr>
          <w:rStyle w:val="hl"/>
          <w:i/>
          <w:iCs/>
          <w:sz w:val="24"/>
          <w:szCs w:val="24"/>
          <w:u w:val="singl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16"/>
    </w:p>
    <w:p w14:paraId="22457DA0" w14:textId="77777777" w:rsidR="00DE268E" w:rsidRPr="00DE268E" w:rsidRDefault="00DE268E" w:rsidP="008E6DF4">
      <w:pPr>
        <w:ind w:firstLine="567"/>
        <w:rPr>
          <w:rFonts w:ascii="Times New Roman" w:hAnsi="Times New Roman" w:cs="Times New Roman"/>
          <w:sz w:val="24"/>
          <w:szCs w:val="24"/>
        </w:rPr>
      </w:pPr>
    </w:p>
    <w:p w14:paraId="66125522" w14:textId="77777777" w:rsidR="00085788" w:rsidRPr="00E608B5" w:rsidRDefault="00556C01" w:rsidP="008E6DF4">
      <w:pPr>
        <w:shd w:val="clear" w:color="auto" w:fill="FFFFFF"/>
        <w:ind w:firstLine="567"/>
        <w:contextualSpacing/>
        <w:rPr>
          <w:rStyle w:val="blk"/>
          <w:rFonts w:ascii="Times New Roman" w:hAnsi="Times New Roman" w:cs="Times New Roman"/>
          <w:sz w:val="24"/>
          <w:szCs w:val="24"/>
        </w:rPr>
      </w:pPr>
      <w:r w:rsidRPr="00E608B5">
        <w:rPr>
          <w:rStyle w:val="blk"/>
          <w:rFonts w:ascii="Times New Roman" w:hAnsi="Times New Roman" w:cs="Times New Roman"/>
          <w:sz w:val="24"/>
          <w:szCs w:val="24"/>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6858F282" w14:textId="77777777" w:rsidR="00085788" w:rsidRPr="00E608B5" w:rsidRDefault="00556C01" w:rsidP="008E6DF4">
      <w:pPr>
        <w:shd w:val="clear" w:color="auto" w:fill="FFFFFF"/>
        <w:ind w:firstLine="567"/>
        <w:contextualSpacing/>
        <w:rPr>
          <w:rStyle w:val="blk"/>
          <w:rFonts w:ascii="Times New Roman" w:hAnsi="Times New Roman" w:cs="Times New Roman"/>
          <w:sz w:val="24"/>
          <w:szCs w:val="24"/>
        </w:rPr>
      </w:pPr>
      <w:r w:rsidRPr="00E608B5">
        <w:rPr>
          <w:rStyle w:val="blk"/>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p w14:paraId="375C5A6A" w14:textId="77777777" w:rsidR="00085788" w:rsidRPr="00E608B5" w:rsidRDefault="00556C01" w:rsidP="008E6DF4">
      <w:pPr>
        <w:shd w:val="clear" w:color="auto" w:fill="FFFFFF"/>
        <w:ind w:firstLine="567"/>
        <w:contextualSpacing/>
        <w:rPr>
          <w:rStyle w:val="blk"/>
          <w:rFonts w:ascii="Times New Roman" w:hAnsi="Times New Roman" w:cs="Times New Roman"/>
          <w:sz w:val="24"/>
          <w:szCs w:val="24"/>
        </w:rPr>
      </w:pPr>
      <w:bookmarkStart w:id="17" w:name="dst100609"/>
      <w:bookmarkEnd w:id="17"/>
      <w:r w:rsidRPr="00E608B5">
        <w:rPr>
          <w:rStyle w:val="blk"/>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D0571A4" w14:textId="77777777" w:rsidR="00085788" w:rsidRPr="00E608B5" w:rsidRDefault="00556C01" w:rsidP="008E6DF4">
      <w:pPr>
        <w:shd w:val="clear" w:color="auto" w:fill="FFFFFF"/>
        <w:ind w:firstLine="567"/>
        <w:contextualSpacing/>
        <w:rPr>
          <w:rStyle w:val="blk"/>
          <w:rFonts w:ascii="Times New Roman" w:hAnsi="Times New Roman" w:cs="Times New Roman"/>
          <w:sz w:val="24"/>
          <w:szCs w:val="24"/>
        </w:rPr>
      </w:pPr>
      <w:bookmarkStart w:id="18" w:name="dst100610"/>
      <w:bookmarkEnd w:id="18"/>
      <w:r w:rsidRPr="00E608B5">
        <w:rPr>
          <w:rStyle w:val="blk"/>
          <w:rFonts w:ascii="Times New Roman" w:hAnsi="Times New Roman" w:cs="Times New Roman"/>
          <w:sz w:val="24"/>
          <w:szCs w:val="24"/>
        </w:rPr>
        <w:t>3) предельное количество этажей или предельную высоту зданий, строений, сооружений;</w:t>
      </w:r>
    </w:p>
    <w:p w14:paraId="04E59851" w14:textId="77777777" w:rsidR="00085788" w:rsidRDefault="00556C01" w:rsidP="008E6DF4">
      <w:pPr>
        <w:shd w:val="clear" w:color="auto" w:fill="FFFFFF"/>
        <w:ind w:firstLine="567"/>
        <w:contextualSpacing/>
        <w:rPr>
          <w:rStyle w:val="blk"/>
          <w:rFonts w:ascii="Times New Roman" w:hAnsi="Times New Roman" w:cs="Times New Roman"/>
          <w:sz w:val="24"/>
          <w:szCs w:val="24"/>
        </w:rPr>
      </w:pPr>
      <w:bookmarkStart w:id="19" w:name="dst100611"/>
      <w:bookmarkEnd w:id="19"/>
      <w:r w:rsidRPr="00E608B5">
        <w:rPr>
          <w:rStyle w:val="blk"/>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77111917" w14:textId="77777777" w:rsidR="007C4514" w:rsidRPr="00E608B5" w:rsidRDefault="00556C01" w:rsidP="008E6DF4">
      <w:pPr>
        <w:shd w:val="clear" w:color="auto" w:fill="FFFFFF"/>
        <w:ind w:firstLine="567"/>
        <w:contextualSpacing/>
        <w:rPr>
          <w:rStyle w:val="blk"/>
          <w:rFonts w:ascii="Times New Roman" w:hAnsi="Times New Roman" w:cs="Times New Roman"/>
          <w:sz w:val="24"/>
          <w:szCs w:val="24"/>
        </w:rPr>
      </w:pPr>
      <w:r>
        <w:rPr>
          <w:rStyle w:val="blk"/>
          <w:rFonts w:ascii="Times New Roman" w:hAnsi="Times New Roman" w:cs="Times New Roman"/>
          <w:sz w:val="24"/>
          <w:szCs w:val="24"/>
        </w:rPr>
        <w:t>5</w:t>
      </w:r>
      <w:r w:rsidRPr="00E608B5">
        <w:rPr>
          <w:rStyle w:val="blk"/>
          <w:rFonts w:ascii="Times New Roman" w:hAnsi="Times New Roman" w:cs="Times New Roman"/>
          <w:sz w:val="24"/>
          <w:szCs w:val="24"/>
        </w:rPr>
        <w:t xml:space="preserve">) </w:t>
      </w:r>
      <w:r w:rsidRPr="00963F28">
        <w:rPr>
          <w:rStyle w:val="blk"/>
          <w:rFonts w:ascii="Times New Roman" w:hAnsi="Times New Roman" w:cs="Times New Roman"/>
          <w:sz w:val="24"/>
          <w:szCs w:val="24"/>
        </w:rPr>
        <w:t>требования к архитектурно-градостроительному облику объектов капитального строительства.</w:t>
      </w:r>
    </w:p>
    <w:p w14:paraId="65FC7400" w14:textId="77777777" w:rsidR="00085788" w:rsidRPr="00AE5A30" w:rsidRDefault="00556C01" w:rsidP="008E6DF4">
      <w:pPr>
        <w:shd w:val="clear" w:color="auto" w:fill="FFFFFF"/>
        <w:ind w:firstLine="567"/>
        <w:contextualSpacing/>
        <w:rPr>
          <w:rStyle w:val="blk"/>
          <w:rFonts w:ascii="Times New Roman" w:hAnsi="Times New Roman" w:cs="Times New Roman"/>
          <w:sz w:val="24"/>
          <w:szCs w:val="24"/>
        </w:rPr>
      </w:pPr>
      <w:r w:rsidRPr="00E608B5">
        <w:rPr>
          <w:rStyle w:val="blk"/>
          <w:rFonts w:ascii="Times New Roman" w:hAnsi="Times New Roman" w:cs="Times New Roman"/>
          <w:sz w:val="24"/>
          <w:szCs w:val="24"/>
        </w:rPr>
        <w:t xml:space="preserve">1.1. </w:t>
      </w:r>
      <w:r w:rsidRPr="00B837A5">
        <w:rPr>
          <w:rStyle w:val="blk"/>
          <w:rFonts w:ascii="Times New Roman" w:hAnsi="Times New Roman" w:cs="Times New Roman"/>
          <w:sz w:val="24"/>
          <w:szCs w:val="24"/>
        </w:rPr>
        <w:t>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w:t>
      </w:r>
      <w:hyperlink r:id="rId12" w:anchor="dst100609" w:history="1">
        <w:r w:rsidRPr="00B837A5">
          <w:rPr>
            <w:rStyle w:val="blk"/>
            <w:rFonts w:ascii="Times New Roman" w:hAnsi="Times New Roman" w:cs="Times New Roman"/>
            <w:sz w:val="24"/>
            <w:szCs w:val="24"/>
          </w:rPr>
          <w:t>пунктами 2</w:t>
        </w:r>
      </w:hyperlink>
      <w:r w:rsidRPr="00B837A5">
        <w:rPr>
          <w:rStyle w:val="blk"/>
          <w:rFonts w:ascii="Times New Roman" w:hAnsi="Times New Roman" w:cs="Times New Roman"/>
          <w:sz w:val="24"/>
          <w:szCs w:val="24"/>
        </w:rPr>
        <w:t> - </w:t>
      </w:r>
      <w:hyperlink r:id="rId13" w:anchor="dst100611" w:history="1">
        <w:r w:rsidRPr="00B837A5">
          <w:rPr>
            <w:rStyle w:val="blk"/>
            <w:rFonts w:ascii="Times New Roman" w:hAnsi="Times New Roman" w:cs="Times New Roman"/>
            <w:sz w:val="24"/>
            <w:szCs w:val="24"/>
          </w:rPr>
          <w:t>4 части 1</w:t>
        </w:r>
      </w:hyperlink>
      <w:r w:rsidRPr="00B837A5">
        <w:rPr>
          <w:rStyle w:val="blk"/>
          <w:rFonts w:ascii="Times New Roman" w:hAnsi="Times New Roman" w:cs="Times New Roman"/>
          <w:sz w:val="24"/>
          <w:szCs w:val="24"/>
        </w:rPr>
        <w:t>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w:t>
      </w:r>
      <w:r w:rsidRPr="00E608B5">
        <w:rPr>
          <w:rStyle w:val="blk"/>
          <w:rFonts w:ascii="Times New Roman" w:hAnsi="Times New Roman" w:cs="Times New Roman"/>
          <w:sz w:val="24"/>
          <w:szCs w:val="24"/>
        </w:rPr>
        <w:t xml:space="preserve">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20FB0C87" w14:textId="77777777" w:rsidR="00085788" w:rsidRPr="00E608B5" w:rsidRDefault="00556C01" w:rsidP="008E6DF4">
      <w:pPr>
        <w:shd w:val="clear" w:color="auto" w:fill="FFFFFF"/>
        <w:ind w:firstLine="567"/>
        <w:contextualSpacing/>
        <w:rPr>
          <w:rStyle w:val="blk"/>
        </w:rPr>
      </w:pPr>
      <w:bookmarkStart w:id="20" w:name="dst1353"/>
      <w:bookmarkEnd w:id="20"/>
      <w:r w:rsidRPr="00E608B5">
        <w:rPr>
          <w:rStyle w:val="blk"/>
          <w:rFonts w:ascii="Times New Roman" w:hAnsi="Times New Roman" w:cs="Times New Roman"/>
          <w:sz w:val="24"/>
          <w:szCs w:val="24"/>
        </w:rPr>
        <w:t xml:space="preserve">1.2. Наряду с указанными </w:t>
      </w:r>
      <w:r w:rsidRPr="00FF1C2E">
        <w:rPr>
          <w:rStyle w:val="blk"/>
          <w:rFonts w:ascii="Times New Roman" w:hAnsi="Times New Roman" w:cs="Times New Roman"/>
          <w:sz w:val="24"/>
          <w:szCs w:val="24"/>
        </w:rPr>
        <w:t>в </w:t>
      </w:r>
      <w:hyperlink r:id="rId14" w:anchor="dst100609" w:history="1">
        <w:r w:rsidRPr="00AE5A30">
          <w:rPr>
            <w:rStyle w:val="blk"/>
            <w:rFonts w:ascii="Times New Roman" w:hAnsi="Times New Roman" w:cs="Times New Roman"/>
            <w:sz w:val="24"/>
            <w:szCs w:val="24"/>
          </w:rPr>
          <w:t>пунктах 2</w:t>
        </w:r>
      </w:hyperlink>
      <w:r w:rsidRPr="00FF1C2E">
        <w:rPr>
          <w:rStyle w:val="blk"/>
          <w:rFonts w:ascii="Times New Roman" w:hAnsi="Times New Roman" w:cs="Times New Roman"/>
          <w:sz w:val="24"/>
          <w:szCs w:val="24"/>
        </w:rPr>
        <w:t> - </w:t>
      </w:r>
      <w:hyperlink r:id="rId15" w:anchor="dst100611" w:history="1">
        <w:r w:rsidRPr="00AE5A30">
          <w:rPr>
            <w:rStyle w:val="blk"/>
            <w:rFonts w:ascii="Times New Roman" w:hAnsi="Times New Roman" w:cs="Times New Roman"/>
            <w:sz w:val="24"/>
            <w:szCs w:val="24"/>
          </w:rPr>
          <w:t>4 части 1</w:t>
        </w:r>
      </w:hyperlink>
      <w:r w:rsidRPr="00FF1C2E">
        <w:rPr>
          <w:rStyle w:val="blk"/>
          <w:rFonts w:ascii="Times New Roman" w:hAnsi="Times New Roman" w:cs="Times New Roman"/>
          <w:sz w:val="24"/>
          <w:szCs w:val="24"/>
        </w:rPr>
        <w:t xml:space="preserve"> настоящей статьи </w:t>
      </w:r>
      <w:r w:rsidRPr="00E608B5">
        <w:rPr>
          <w:rStyle w:val="blk"/>
          <w:rFonts w:ascii="Times New Roman" w:hAnsi="Times New Roman" w:cs="Times New Roman"/>
          <w:sz w:val="24"/>
          <w:szCs w:val="24"/>
        </w:rPr>
        <w:t>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5A1C596E" w14:textId="77777777" w:rsidR="00085788" w:rsidRPr="00E608B5" w:rsidRDefault="00556C01" w:rsidP="008E6DF4">
      <w:pPr>
        <w:shd w:val="clear" w:color="auto" w:fill="FFFFFF"/>
        <w:ind w:firstLine="567"/>
        <w:contextualSpacing/>
        <w:rPr>
          <w:rStyle w:val="blk"/>
        </w:rPr>
      </w:pPr>
      <w:bookmarkStart w:id="21" w:name="dst100613"/>
      <w:bookmarkEnd w:id="21"/>
      <w:r w:rsidRPr="00E608B5">
        <w:rPr>
          <w:rStyle w:val="blk"/>
          <w:rFonts w:ascii="Times New Roman" w:hAnsi="Times New Roman" w:cs="Times New Roman"/>
          <w:sz w:val="24"/>
          <w:szCs w:val="24"/>
        </w:rPr>
        <w:t xml:space="preserve">2. Применительно к каждой территориальной зоне устанавливаются указанные </w:t>
      </w:r>
      <w:r w:rsidRPr="00FF1C2E">
        <w:rPr>
          <w:rStyle w:val="blk"/>
          <w:rFonts w:ascii="Times New Roman" w:hAnsi="Times New Roman" w:cs="Times New Roman"/>
          <w:sz w:val="24"/>
          <w:szCs w:val="24"/>
        </w:rPr>
        <w:t>в </w:t>
      </w:r>
      <w:hyperlink r:id="rId16" w:anchor="dst1350" w:history="1">
        <w:r w:rsidRPr="00E608B5">
          <w:rPr>
            <w:rStyle w:val="blk"/>
          </w:rPr>
          <w:t>части 1</w:t>
        </w:r>
      </w:hyperlink>
      <w:r w:rsidRPr="00FF1C2E">
        <w:rPr>
          <w:rStyle w:val="blk"/>
          <w:rFonts w:ascii="Times New Roman" w:hAnsi="Times New Roman" w:cs="Times New Roman"/>
          <w:sz w:val="24"/>
          <w:szCs w:val="24"/>
        </w:rPr>
        <w:t> настоящей статьи размеры и параметры, их сочетания.</w:t>
      </w:r>
    </w:p>
    <w:p w14:paraId="0C9FA842" w14:textId="77777777" w:rsidR="00085788" w:rsidRPr="00E608B5" w:rsidRDefault="00556C01" w:rsidP="008E6DF4">
      <w:pPr>
        <w:shd w:val="clear" w:color="auto" w:fill="FFFFFF"/>
        <w:ind w:firstLine="567"/>
        <w:contextualSpacing/>
        <w:rPr>
          <w:rStyle w:val="blk"/>
        </w:rPr>
      </w:pPr>
      <w:bookmarkStart w:id="22" w:name="dst1300"/>
      <w:bookmarkEnd w:id="22"/>
      <w:r w:rsidRPr="00FF1C2E">
        <w:rPr>
          <w:rStyle w:val="blk"/>
          <w:rFonts w:ascii="Times New Roman" w:hAnsi="Times New Roman" w:cs="Times New Roman"/>
          <w:sz w:val="24"/>
          <w:szCs w:val="24"/>
        </w:rPr>
        <w:t xml:space="preserve">2.1. Предельные </w:t>
      </w:r>
      <w:r w:rsidRPr="00E608B5">
        <w:rPr>
          <w:rStyle w:val="blk"/>
          <w:rFonts w:ascii="Times New Roman" w:hAnsi="Times New Roman" w:cs="Times New Roman"/>
          <w:sz w:val="24"/>
          <w:szCs w:val="24"/>
        </w:rPr>
        <w:t>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14:paraId="6406908A" w14:textId="77777777" w:rsidR="00085788" w:rsidRDefault="00556C01" w:rsidP="008E6DF4">
      <w:pPr>
        <w:shd w:val="clear" w:color="auto" w:fill="FFFFFF"/>
        <w:ind w:firstLine="567"/>
        <w:contextualSpacing/>
        <w:rPr>
          <w:rStyle w:val="blk"/>
          <w:rFonts w:ascii="Times New Roman" w:hAnsi="Times New Roman" w:cs="Times New Roman"/>
          <w:sz w:val="24"/>
          <w:szCs w:val="24"/>
        </w:rPr>
      </w:pPr>
      <w:bookmarkStart w:id="23" w:name="dst100614"/>
      <w:bookmarkEnd w:id="23"/>
      <w:r w:rsidRPr="00E608B5">
        <w:rPr>
          <w:rStyle w:val="blk"/>
          <w:rFonts w:ascii="Times New Roman" w:hAnsi="Times New Roman" w:cs="Times New Roman"/>
          <w:sz w:val="24"/>
          <w:szCs w:val="24"/>
        </w:rPr>
        <w:lastRenderedPageBreak/>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6AE3F08C" w14:textId="77777777" w:rsidR="000C66F8" w:rsidRPr="00E608B5" w:rsidRDefault="000C66F8" w:rsidP="00085788">
      <w:pPr>
        <w:shd w:val="clear" w:color="auto" w:fill="FFFFFF"/>
        <w:ind w:firstLine="539"/>
        <w:contextualSpacing/>
        <w:rPr>
          <w:rStyle w:val="blk"/>
          <w:rFonts w:ascii="Times New Roman" w:hAnsi="Times New Roman" w:cs="Times New Roman"/>
          <w:sz w:val="24"/>
          <w:szCs w:val="24"/>
        </w:rPr>
      </w:pPr>
    </w:p>
    <w:p w14:paraId="459012B6" w14:textId="6CC2632D" w:rsidR="00085788" w:rsidRPr="00B70F60" w:rsidRDefault="00556C01" w:rsidP="00B70F60">
      <w:pPr>
        <w:pStyle w:val="10"/>
        <w:jc w:val="both"/>
        <w:rPr>
          <w:rStyle w:val="hl"/>
          <w:b w:val="0"/>
          <w:i/>
          <w:iCs/>
          <w:sz w:val="24"/>
          <w:szCs w:val="24"/>
          <w:u w:val="single"/>
        </w:rPr>
      </w:pPr>
      <w:bookmarkStart w:id="24" w:name="_Toc197510006"/>
      <w:r w:rsidRPr="00B70F60">
        <w:rPr>
          <w:i/>
          <w:iCs/>
          <w:sz w:val="24"/>
          <w:szCs w:val="24"/>
        </w:rPr>
        <w:t>Статья 2</w:t>
      </w:r>
      <w:r w:rsidR="00A70FC8" w:rsidRPr="00B70F60">
        <w:rPr>
          <w:i/>
          <w:iCs/>
          <w:sz w:val="24"/>
          <w:szCs w:val="24"/>
        </w:rPr>
        <w:t>2</w:t>
      </w:r>
      <w:r w:rsidRPr="00B70F60">
        <w:rPr>
          <w:i/>
          <w:iCs/>
          <w:sz w:val="24"/>
          <w:szCs w:val="24"/>
        </w:rPr>
        <w:t>. </w:t>
      </w:r>
      <w:r w:rsidRPr="00B70F60">
        <w:rPr>
          <w:rStyle w:val="hl"/>
          <w:i/>
          <w:iCs/>
          <w:sz w:val="24"/>
          <w:szCs w:val="24"/>
          <w:u w:val="single"/>
        </w:rPr>
        <w:t>Отклонение от предельных параметров разрешенного строительства, реконструкции объектов капитального строительства</w:t>
      </w:r>
      <w:bookmarkEnd w:id="24"/>
    </w:p>
    <w:p w14:paraId="66A7F3B5" w14:textId="77777777" w:rsidR="00DE268E" w:rsidRPr="00DE268E" w:rsidRDefault="00DE268E" w:rsidP="00DE268E">
      <w:pPr>
        <w:rPr>
          <w:rFonts w:ascii="Times New Roman" w:hAnsi="Times New Roman" w:cs="Times New Roman"/>
          <w:sz w:val="24"/>
          <w:szCs w:val="24"/>
        </w:rPr>
      </w:pPr>
    </w:p>
    <w:p w14:paraId="111249CD" w14:textId="77777777" w:rsidR="00234606" w:rsidRPr="00C16A50" w:rsidRDefault="00556C01" w:rsidP="00234606">
      <w:pPr>
        <w:ind w:firstLine="567"/>
        <w:rPr>
          <w:rFonts w:ascii="Times New Roman" w:hAnsi="Times New Roman" w:cs="Times New Roman"/>
          <w:sz w:val="24"/>
          <w:szCs w:val="24"/>
        </w:rPr>
      </w:pPr>
      <w:r w:rsidRPr="00C16A50">
        <w:rPr>
          <w:rFonts w:ascii="Times New Roman" w:hAnsi="Times New Roman" w:cs="Times New Roman"/>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05A5FEBD" w14:textId="77777777" w:rsidR="00234606" w:rsidRPr="00C16A50" w:rsidRDefault="00556C01" w:rsidP="00234606">
      <w:pPr>
        <w:ind w:firstLine="567"/>
        <w:rPr>
          <w:rFonts w:ascii="Times New Roman" w:hAnsi="Times New Roman" w:cs="Times New Roman"/>
          <w:sz w:val="24"/>
          <w:szCs w:val="24"/>
        </w:rPr>
      </w:pPr>
      <w:r w:rsidRPr="00C16A50">
        <w:rPr>
          <w:rFonts w:ascii="Times New Roman" w:hAnsi="Times New Roman" w:cs="Times New Roman"/>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14:paraId="4C2A5427" w14:textId="77777777" w:rsidR="00234606" w:rsidRPr="00C16A50" w:rsidRDefault="00556C01" w:rsidP="00234606">
      <w:pPr>
        <w:ind w:firstLine="567"/>
        <w:rPr>
          <w:rFonts w:ascii="Times New Roman" w:hAnsi="Times New Roman" w:cs="Times New Roman"/>
          <w:sz w:val="24"/>
          <w:szCs w:val="24"/>
        </w:rPr>
      </w:pPr>
      <w:r w:rsidRPr="00C16A50">
        <w:rPr>
          <w:rFonts w:ascii="Times New Roman" w:hAnsi="Times New Roman" w:cs="Times New Roman"/>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14:paraId="0EEB3E8D" w14:textId="77777777" w:rsidR="00234606" w:rsidRPr="00C16A50" w:rsidRDefault="00556C01" w:rsidP="00234606">
      <w:pPr>
        <w:ind w:firstLine="567"/>
        <w:rPr>
          <w:rFonts w:ascii="Times New Roman" w:hAnsi="Times New Roman" w:cs="Times New Roman"/>
          <w:sz w:val="24"/>
          <w:szCs w:val="24"/>
        </w:rPr>
      </w:pPr>
      <w:r w:rsidRPr="00C16A50">
        <w:rPr>
          <w:rFonts w:ascii="Times New Roman" w:hAnsi="Times New Roman" w:cs="Times New Roman"/>
          <w:sz w:val="24"/>
          <w:szCs w:val="24"/>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w:t>
      </w:r>
    </w:p>
    <w:p w14:paraId="71CB6DA7" w14:textId="77777777" w:rsidR="00234606" w:rsidRPr="00C16A50" w:rsidRDefault="00556C01" w:rsidP="00234606">
      <w:pPr>
        <w:ind w:firstLine="567"/>
        <w:rPr>
          <w:rFonts w:ascii="Times New Roman" w:hAnsi="Times New Roman" w:cs="Times New Roman"/>
          <w:sz w:val="24"/>
          <w:szCs w:val="24"/>
        </w:rPr>
      </w:pPr>
      <w:r w:rsidRPr="00C16A50">
        <w:rPr>
          <w:rFonts w:ascii="Times New Roman" w:hAnsi="Times New Roman" w:cs="Times New Roman"/>
          <w:sz w:val="24"/>
          <w:szCs w:val="24"/>
        </w:rPr>
        <w:t xml:space="preserve">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Pr>
          <w:rFonts w:ascii="Times New Roman" w:hAnsi="Times New Roman" w:cs="Times New Roman"/>
          <w:sz w:val="24"/>
          <w:szCs w:val="24"/>
        </w:rPr>
        <w:t>Сузунского</w:t>
      </w:r>
      <w:r w:rsidRPr="00C16A50">
        <w:rPr>
          <w:rFonts w:ascii="Times New Roman" w:hAnsi="Times New Roman" w:cs="Times New Roman"/>
          <w:sz w:val="24"/>
          <w:szCs w:val="24"/>
        </w:rPr>
        <w:t xml:space="preserve"> района.</w:t>
      </w:r>
    </w:p>
    <w:p w14:paraId="08A8D080" w14:textId="243A95FB" w:rsidR="00085788" w:rsidRPr="00DE268E" w:rsidRDefault="00556C01" w:rsidP="00234606">
      <w:pPr>
        <w:shd w:val="clear" w:color="auto" w:fill="FFFFFF"/>
        <w:ind w:firstLine="567"/>
        <w:contextualSpacing/>
        <w:rPr>
          <w:rFonts w:ascii="Times New Roman" w:hAnsi="Times New Roman" w:cs="Times New Roman"/>
          <w:sz w:val="24"/>
          <w:szCs w:val="24"/>
        </w:rPr>
      </w:pPr>
      <w:r w:rsidRPr="00C16A50">
        <w:rPr>
          <w:rFonts w:ascii="Times New Roman" w:hAnsi="Times New Roman" w:cs="Times New Roman"/>
          <w:sz w:val="24"/>
          <w:szCs w:val="24"/>
        </w:rPr>
        <w:t xml:space="preserve">6. Глава </w:t>
      </w:r>
      <w:r>
        <w:rPr>
          <w:rFonts w:ascii="Times New Roman" w:hAnsi="Times New Roman" w:cs="Times New Roman"/>
          <w:sz w:val="24"/>
          <w:szCs w:val="24"/>
        </w:rPr>
        <w:t>Сузунског</w:t>
      </w:r>
      <w:r w:rsidRPr="00C16A50">
        <w:rPr>
          <w:rFonts w:ascii="Times New Roman" w:hAnsi="Times New Roman" w:cs="Times New Roman"/>
          <w:sz w:val="24"/>
          <w:szCs w:val="24"/>
        </w:rPr>
        <w:t>о района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4F537DE4" w14:textId="77777777" w:rsidR="000D2C2A" w:rsidRDefault="000D2C2A" w:rsidP="0092325D">
      <w:pPr>
        <w:rPr>
          <w:rFonts w:ascii="Times New Roman" w:hAnsi="Times New Roman" w:cs="Times New Roman"/>
          <w:i/>
          <w:sz w:val="24"/>
          <w:szCs w:val="24"/>
        </w:rPr>
      </w:pPr>
    </w:p>
    <w:p w14:paraId="511160EE" w14:textId="1FE80B7C" w:rsidR="000D2C2A" w:rsidRPr="00B70F60" w:rsidRDefault="00556C01" w:rsidP="00B70F60">
      <w:pPr>
        <w:pStyle w:val="10"/>
        <w:jc w:val="both"/>
        <w:rPr>
          <w:i/>
          <w:iCs/>
          <w:color w:val="000000"/>
          <w:sz w:val="24"/>
          <w:szCs w:val="24"/>
          <w:u w:val="single"/>
          <w:shd w:val="clear" w:color="auto" w:fill="FFFFFF"/>
        </w:rPr>
      </w:pPr>
      <w:bookmarkStart w:id="25" w:name="_Toc197510007"/>
      <w:r w:rsidRPr="00B70F60">
        <w:rPr>
          <w:i/>
          <w:iCs/>
          <w:sz w:val="24"/>
          <w:szCs w:val="24"/>
        </w:rPr>
        <w:t>Статья 2</w:t>
      </w:r>
      <w:r w:rsidR="00A70FC8" w:rsidRPr="00B70F60">
        <w:rPr>
          <w:i/>
          <w:iCs/>
          <w:sz w:val="24"/>
          <w:szCs w:val="24"/>
        </w:rPr>
        <w:t>3</w:t>
      </w:r>
      <w:r w:rsidRPr="00B70F60">
        <w:rPr>
          <w:i/>
          <w:iCs/>
          <w:sz w:val="24"/>
          <w:szCs w:val="24"/>
        </w:rPr>
        <w:t>. </w:t>
      </w:r>
      <w:r w:rsidRPr="00B70F60">
        <w:rPr>
          <w:i/>
          <w:iCs/>
          <w:sz w:val="24"/>
          <w:szCs w:val="24"/>
          <w:u w:val="single"/>
          <w:shd w:val="clear" w:color="auto" w:fill="FFFFFF"/>
        </w:rPr>
        <w:t>Требования к архитектурно-градостроительному облику объекта капитального строительства</w:t>
      </w:r>
      <w:bookmarkEnd w:id="25"/>
    </w:p>
    <w:p w14:paraId="5C99B3CA" w14:textId="77777777" w:rsidR="00DE268E" w:rsidRPr="00DE268E" w:rsidRDefault="00DE268E" w:rsidP="004C1AF4">
      <w:pPr>
        <w:ind w:firstLine="567"/>
        <w:rPr>
          <w:rFonts w:ascii="Times New Roman" w:hAnsi="Times New Roman" w:cs="Times New Roman"/>
          <w:sz w:val="24"/>
          <w:szCs w:val="24"/>
        </w:rPr>
      </w:pPr>
    </w:p>
    <w:p w14:paraId="22C060C8" w14:textId="77777777" w:rsidR="000D2C2A" w:rsidRPr="009B54C5" w:rsidRDefault="00556C01" w:rsidP="004C1AF4">
      <w:pPr>
        <w:pStyle w:val="a6"/>
        <w:shd w:val="clear" w:color="auto" w:fill="FFFFFF"/>
        <w:spacing w:before="0" w:beforeAutospacing="0" w:after="0" w:afterAutospacing="0"/>
        <w:ind w:firstLine="567"/>
        <w:contextualSpacing/>
        <w:jc w:val="both"/>
        <w:rPr>
          <w:bCs/>
          <w:kern w:val="32"/>
          <w:shd w:val="clear" w:color="auto" w:fill="FFFFFF"/>
        </w:rPr>
      </w:pPr>
      <w:r w:rsidRPr="009B54C5">
        <w:rPr>
          <w:bCs/>
          <w:kern w:val="32"/>
          <w:shd w:val="clear" w:color="auto" w:fill="FFFFFF"/>
        </w:rPr>
        <w:t>1. 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w:t>
      </w:r>
      <w:hyperlink r:id="rId17" w:anchor="dst4067" w:history="1">
        <w:r w:rsidRPr="009B54C5">
          <w:rPr>
            <w:bCs/>
            <w:kern w:val="32"/>
            <w:shd w:val="clear" w:color="auto" w:fill="FFFFFF"/>
          </w:rPr>
          <w:t>частью 5.3 статьи 30</w:t>
        </w:r>
      </w:hyperlink>
      <w:r w:rsidRPr="009B54C5">
        <w:rPr>
          <w:bCs/>
          <w:kern w:val="32"/>
          <w:shd w:val="clear" w:color="auto" w:fill="FFFFFF"/>
        </w:rPr>
        <w:t> Градостроительного Кодекса, за исключением случаев, предусмотренных </w:t>
      </w:r>
      <w:hyperlink r:id="rId18" w:anchor="dst4074" w:history="1">
        <w:r w:rsidRPr="009B54C5">
          <w:rPr>
            <w:bCs/>
            <w:kern w:val="32"/>
            <w:shd w:val="clear" w:color="auto" w:fill="FFFFFF"/>
          </w:rPr>
          <w:t>частью 2</w:t>
        </w:r>
      </w:hyperlink>
      <w:r w:rsidRPr="009B54C5">
        <w:rPr>
          <w:bCs/>
          <w:kern w:val="32"/>
          <w:shd w:val="clear" w:color="auto" w:fill="FFFFFF"/>
        </w:rPr>
        <w:t> настоящей статьи.</w:t>
      </w:r>
    </w:p>
    <w:p w14:paraId="494D95B9" w14:textId="77777777" w:rsidR="000D2C2A" w:rsidRPr="009B54C5" w:rsidRDefault="00556C01" w:rsidP="004C1AF4">
      <w:pPr>
        <w:ind w:firstLine="567"/>
        <w:contextualSpacing/>
        <w:rPr>
          <w:rFonts w:ascii="Times New Roman" w:hAnsi="Times New Roman" w:cs="Times New Roman"/>
          <w:bCs/>
          <w:kern w:val="32"/>
          <w:sz w:val="24"/>
          <w:szCs w:val="24"/>
          <w:shd w:val="clear" w:color="auto" w:fill="FFFFFF"/>
        </w:rPr>
      </w:pPr>
      <w:r w:rsidRPr="009B54C5">
        <w:rPr>
          <w:rFonts w:ascii="Times New Roman" w:hAnsi="Times New Roman" w:cs="Times New Roman"/>
          <w:bCs/>
          <w:kern w:val="32"/>
          <w:sz w:val="24"/>
          <w:szCs w:val="24"/>
          <w:shd w:val="clear" w:color="auto" w:fill="FFFFFF"/>
        </w:rPr>
        <w:t>2. Согласование архитектурно-градостроительного облика объекта капитального строительства не требуется в отношении:</w:t>
      </w:r>
    </w:p>
    <w:p w14:paraId="4075B578" w14:textId="77777777" w:rsidR="000D2C2A" w:rsidRPr="009B54C5" w:rsidRDefault="00556C01" w:rsidP="004C1AF4">
      <w:pPr>
        <w:pStyle w:val="a6"/>
        <w:shd w:val="clear" w:color="auto" w:fill="FFFFFF"/>
        <w:spacing w:before="0" w:beforeAutospacing="0" w:after="0" w:afterAutospacing="0"/>
        <w:ind w:firstLine="567"/>
        <w:contextualSpacing/>
        <w:jc w:val="both"/>
        <w:rPr>
          <w:bCs/>
          <w:kern w:val="32"/>
          <w:shd w:val="clear" w:color="auto" w:fill="FFFFFF"/>
        </w:rPr>
      </w:pPr>
      <w:r w:rsidRPr="009B54C5">
        <w:rPr>
          <w:bCs/>
          <w:kern w:val="32"/>
          <w:shd w:val="clear" w:color="auto" w:fill="FFFFFF"/>
        </w:rPr>
        <w:lastRenderedPageBreak/>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14:paraId="7EBF9F92" w14:textId="77777777" w:rsidR="000D2C2A" w:rsidRPr="009B54C5" w:rsidRDefault="00556C01" w:rsidP="004C1AF4">
      <w:pPr>
        <w:pStyle w:val="a6"/>
        <w:shd w:val="clear" w:color="auto" w:fill="FFFFFF"/>
        <w:spacing w:before="0" w:beforeAutospacing="0" w:after="0" w:afterAutospacing="0"/>
        <w:ind w:firstLine="567"/>
        <w:contextualSpacing/>
        <w:jc w:val="both"/>
        <w:rPr>
          <w:bCs/>
          <w:kern w:val="32"/>
          <w:shd w:val="clear" w:color="auto" w:fill="FFFFFF"/>
        </w:rPr>
      </w:pPr>
      <w:r w:rsidRPr="009B54C5">
        <w:rPr>
          <w:bCs/>
          <w:kern w:val="32"/>
          <w:shd w:val="clear" w:color="auto" w:fill="FFFFFF"/>
        </w:rPr>
        <w:t>2) объектов, для строительства или реконструкции которых не требуется получение разрешения на строительство;</w:t>
      </w:r>
    </w:p>
    <w:p w14:paraId="1859A239" w14:textId="77777777" w:rsidR="000D2C2A" w:rsidRPr="009B54C5" w:rsidRDefault="00556C01" w:rsidP="004C1AF4">
      <w:pPr>
        <w:pStyle w:val="a6"/>
        <w:shd w:val="clear" w:color="auto" w:fill="FFFFFF"/>
        <w:spacing w:before="0" w:beforeAutospacing="0" w:after="0" w:afterAutospacing="0"/>
        <w:ind w:firstLine="567"/>
        <w:contextualSpacing/>
        <w:jc w:val="both"/>
        <w:rPr>
          <w:bCs/>
          <w:kern w:val="32"/>
          <w:shd w:val="clear" w:color="auto" w:fill="FFFFFF"/>
        </w:rPr>
      </w:pPr>
      <w:r w:rsidRPr="009B54C5">
        <w:rPr>
          <w:bCs/>
          <w:kern w:val="32"/>
          <w:shd w:val="clear" w:color="auto" w:fill="FFFFFF"/>
        </w:rPr>
        <w:t>3) объектов, расположенных на земельных участках, находящихся в пользовании учреждений, исполняющих наказание;</w:t>
      </w:r>
    </w:p>
    <w:p w14:paraId="41B113B0" w14:textId="77777777" w:rsidR="000D2C2A" w:rsidRPr="009B54C5" w:rsidRDefault="00556C01" w:rsidP="004C1AF4">
      <w:pPr>
        <w:pStyle w:val="a6"/>
        <w:shd w:val="clear" w:color="auto" w:fill="FFFFFF"/>
        <w:spacing w:before="0" w:beforeAutospacing="0" w:after="0" w:afterAutospacing="0"/>
        <w:ind w:firstLine="567"/>
        <w:contextualSpacing/>
        <w:jc w:val="both"/>
        <w:rPr>
          <w:bCs/>
          <w:kern w:val="32"/>
          <w:shd w:val="clear" w:color="auto" w:fill="FFFFFF"/>
        </w:rPr>
      </w:pPr>
      <w:r w:rsidRPr="009B54C5">
        <w:rPr>
          <w:bCs/>
          <w:kern w:val="32"/>
          <w:shd w:val="clear" w:color="auto" w:fill="FFFFFF"/>
        </w:rPr>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14:paraId="414D1C81" w14:textId="77777777" w:rsidR="000D2C2A" w:rsidRPr="009B54C5" w:rsidRDefault="00556C01" w:rsidP="004C1AF4">
      <w:pPr>
        <w:ind w:firstLine="567"/>
        <w:contextualSpacing/>
        <w:rPr>
          <w:rFonts w:ascii="Times New Roman" w:hAnsi="Times New Roman" w:cs="Times New Roman"/>
          <w:bCs/>
          <w:kern w:val="32"/>
          <w:sz w:val="24"/>
          <w:szCs w:val="24"/>
          <w:shd w:val="clear" w:color="auto" w:fill="FFFFFF"/>
        </w:rPr>
      </w:pPr>
      <w:r w:rsidRPr="009B54C5">
        <w:rPr>
          <w:rFonts w:ascii="Times New Roman" w:hAnsi="Times New Roman" w:cs="Times New Roman"/>
          <w:bCs/>
          <w:kern w:val="32"/>
          <w:sz w:val="24"/>
          <w:szCs w:val="24"/>
          <w:shd w:val="clear" w:color="auto" w:fill="FFFFFF"/>
        </w:rPr>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14:paraId="464B6B56" w14:textId="77777777" w:rsidR="000D2C2A" w:rsidRPr="009B54C5" w:rsidRDefault="00556C01" w:rsidP="004C1AF4">
      <w:pPr>
        <w:ind w:firstLine="567"/>
        <w:contextualSpacing/>
        <w:rPr>
          <w:rFonts w:ascii="Times New Roman" w:hAnsi="Times New Roman" w:cs="Times New Roman"/>
          <w:bCs/>
          <w:kern w:val="32"/>
          <w:sz w:val="24"/>
          <w:szCs w:val="24"/>
          <w:shd w:val="clear" w:color="auto" w:fill="FFFFFF"/>
        </w:rPr>
      </w:pPr>
      <w:r w:rsidRPr="009B54C5">
        <w:rPr>
          <w:rFonts w:ascii="Times New Roman" w:hAnsi="Times New Roman" w:cs="Times New Roman"/>
          <w:bCs/>
          <w:kern w:val="32"/>
          <w:sz w:val="24"/>
          <w:szCs w:val="24"/>
          <w:shd w:val="clear" w:color="auto" w:fill="FFFFFF"/>
        </w:rPr>
        <w:t>3. Срок выдачи согласования архитектурно-градостроительного облика объекта капитального строительства не может превышать десять рабочих дней.</w:t>
      </w:r>
    </w:p>
    <w:p w14:paraId="5661A05A" w14:textId="77777777" w:rsidR="000D2C2A" w:rsidRPr="009B54C5" w:rsidRDefault="00556C01" w:rsidP="006F4D75">
      <w:pPr>
        <w:ind w:firstLine="567"/>
        <w:rPr>
          <w:rFonts w:ascii="Times New Roman" w:hAnsi="Times New Roman" w:cs="Times New Roman"/>
          <w:bCs/>
          <w:kern w:val="32"/>
          <w:sz w:val="24"/>
          <w:szCs w:val="24"/>
          <w:shd w:val="clear" w:color="auto" w:fill="FFFFFF"/>
        </w:rPr>
      </w:pPr>
      <w:r w:rsidRPr="009B54C5">
        <w:rPr>
          <w:rFonts w:ascii="Times New Roman" w:hAnsi="Times New Roman" w:cs="Times New Roman"/>
          <w:bCs/>
          <w:kern w:val="32"/>
          <w:sz w:val="24"/>
          <w:szCs w:val="24"/>
          <w:shd w:val="clear" w:color="auto" w:fill="FFFFFF"/>
        </w:rPr>
        <w:t>4. 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7A517BED" w14:textId="77777777" w:rsidR="00AF2498" w:rsidRDefault="00556C01" w:rsidP="006F4D75">
      <w:pPr>
        <w:ind w:firstLine="567"/>
        <w:rPr>
          <w:rFonts w:ascii="Times New Roman" w:hAnsi="Times New Roman" w:cs="Times New Roman"/>
          <w:bCs/>
          <w:kern w:val="32"/>
          <w:sz w:val="24"/>
          <w:szCs w:val="24"/>
          <w:shd w:val="clear" w:color="auto" w:fill="FFFFFF"/>
        </w:rPr>
      </w:pPr>
      <w:r w:rsidRPr="009B54C5">
        <w:rPr>
          <w:rFonts w:ascii="Times New Roman" w:hAnsi="Times New Roman" w:cs="Times New Roman"/>
          <w:bCs/>
          <w:kern w:val="32"/>
          <w:sz w:val="24"/>
          <w:szCs w:val="24"/>
          <w:shd w:val="clear" w:color="auto" w:fill="FFFFFF"/>
        </w:rPr>
        <w:t>5.</w:t>
      </w:r>
      <w:r>
        <w:rPr>
          <w:rFonts w:ascii="Times New Roman" w:hAnsi="Times New Roman" w:cs="Times New Roman"/>
          <w:bCs/>
          <w:kern w:val="32"/>
          <w:sz w:val="24"/>
          <w:szCs w:val="24"/>
          <w:shd w:val="clear" w:color="auto" w:fill="FFFFFF"/>
        </w:rPr>
        <w:t xml:space="preserve"> </w:t>
      </w:r>
      <w:r w:rsidRPr="009B54C5">
        <w:rPr>
          <w:rFonts w:ascii="Times New Roman" w:hAnsi="Times New Roman" w:cs="Times New Roman"/>
          <w:bCs/>
          <w:kern w:val="32"/>
          <w:sz w:val="24"/>
          <w:szCs w:val="24"/>
          <w:shd w:val="clear" w:color="auto" w:fill="FFFFFF"/>
        </w:rPr>
        <w:t>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Градостроительным Кодексом.</w:t>
      </w:r>
    </w:p>
    <w:p w14:paraId="230C2E22" w14:textId="77777777" w:rsidR="007C4514" w:rsidRPr="007C4514" w:rsidRDefault="00556C01" w:rsidP="006F4D75">
      <w:pPr>
        <w:ind w:firstLine="567"/>
        <w:rPr>
          <w:rFonts w:ascii="Times New Roman" w:hAnsi="Times New Roman" w:cs="Times New Roman"/>
          <w:bCs/>
          <w:kern w:val="32"/>
          <w:sz w:val="24"/>
          <w:szCs w:val="24"/>
          <w:shd w:val="clear" w:color="auto" w:fill="FFFFFF"/>
        </w:rPr>
      </w:pPr>
      <w:r w:rsidRPr="007C4514">
        <w:rPr>
          <w:rFonts w:ascii="Times New Roman" w:hAnsi="Times New Roman" w:cs="Times New Roman"/>
          <w:bCs/>
          <w:kern w:val="32"/>
          <w:sz w:val="24"/>
          <w:szCs w:val="24"/>
          <w:shd w:val="clear" w:color="auto" w:fill="FFFFFF"/>
        </w:rPr>
        <w:t>6.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муниципального округа, городского округа также вправе подготовить текстовое описание местоположения границ территориальных зон. </w:t>
      </w:r>
      <w:hyperlink r:id="rId19" w:history="1">
        <w:r w:rsidRPr="007C4514">
          <w:rPr>
            <w:rFonts w:ascii="Times New Roman" w:hAnsi="Times New Roman" w:cs="Times New Roman"/>
            <w:bCs/>
            <w:kern w:val="32"/>
            <w:sz w:val="24"/>
            <w:szCs w:val="24"/>
            <w:shd w:val="clear" w:color="auto" w:fill="FFFFFF"/>
          </w:rPr>
          <w:t>Формы</w:t>
        </w:r>
      </w:hyperlink>
      <w:r w:rsidRPr="007C4514">
        <w:rPr>
          <w:rFonts w:ascii="Times New Roman" w:hAnsi="Times New Roman" w:cs="Times New Roman"/>
          <w:bCs/>
          <w:kern w:val="32"/>
          <w:sz w:val="24"/>
          <w:szCs w:val="24"/>
          <w:shd w:val="clear" w:color="auto" w:fill="FFFFFF"/>
        </w:rPr>
        <w:t> графического и текстового описания местоположения границ территориальных зон, </w:t>
      </w:r>
      <w:hyperlink r:id="rId20" w:anchor="dst100129" w:history="1">
        <w:r w:rsidRPr="007C4514">
          <w:rPr>
            <w:rFonts w:ascii="Times New Roman" w:hAnsi="Times New Roman" w:cs="Times New Roman"/>
            <w:bCs/>
            <w:kern w:val="32"/>
            <w:sz w:val="24"/>
            <w:szCs w:val="24"/>
            <w:shd w:val="clear" w:color="auto" w:fill="FFFFFF"/>
          </w:rPr>
          <w:t>требования</w:t>
        </w:r>
      </w:hyperlink>
      <w:r w:rsidRPr="007C4514">
        <w:rPr>
          <w:rFonts w:ascii="Times New Roman" w:hAnsi="Times New Roman" w:cs="Times New Roman"/>
          <w:bCs/>
          <w:kern w:val="32"/>
          <w:sz w:val="24"/>
          <w:szCs w:val="24"/>
          <w:shd w:val="clear" w:color="auto" w:fill="FFFFFF"/>
        </w:rPr>
        <w:t>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25528BB8" w14:textId="77777777" w:rsidR="004D29A4" w:rsidRDefault="00556C01" w:rsidP="004C1AF4">
      <w:pPr>
        <w:ind w:firstLine="567"/>
        <w:contextualSpacing/>
        <w:rPr>
          <w:rFonts w:ascii="Times New Roman" w:hAnsi="Times New Roman" w:cs="Times New Roman"/>
          <w:bCs/>
          <w:kern w:val="32"/>
          <w:sz w:val="24"/>
          <w:szCs w:val="24"/>
          <w:shd w:val="clear" w:color="auto" w:fill="FFFFFF"/>
        </w:rPr>
      </w:pPr>
      <w:r w:rsidRPr="007C4514">
        <w:rPr>
          <w:rFonts w:ascii="Times New Roman" w:hAnsi="Times New Roman" w:cs="Times New Roman"/>
          <w:bCs/>
          <w:kern w:val="32"/>
          <w:sz w:val="24"/>
          <w:szCs w:val="24"/>
          <w:shd w:val="clear" w:color="auto" w:fill="FFFFFF"/>
        </w:rPr>
        <w:tab/>
        <w:t xml:space="preserve">7. </w:t>
      </w:r>
      <w:hyperlink r:id="rId21" w:anchor="dst100012" w:history="1">
        <w:r w:rsidRPr="007C4514">
          <w:rPr>
            <w:rFonts w:ascii="Times New Roman" w:hAnsi="Times New Roman" w:cs="Times New Roman"/>
            <w:bCs/>
            <w:kern w:val="32"/>
            <w:sz w:val="24"/>
            <w:szCs w:val="24"/>
            <w:shd w:val="clear" w:color="auto" w:fill="FFFFFF"/>
          </w:rPr>
          <w:t>Требования</w:t>
        </w:r>
      </w:hyperlink>
      <w:r w:rsidRPr="007C4514">
        <w:rPr>
          <w:rFonts w:ascii="Times New Roman" w:hAnsi="Times New Roman" w:cs="Times New Roman"/>
          <w:bCs/>
          <w:kern w:val="32"/>
          <w:sz w:val="24"/>
          <w:szCs w:val="24"/>
          <w:shd w:val="clear" w:color="auto" w:fill="FFFFFF"/>
        </w:rPr>
        <w:t> к архитектурно-градостроительному облику объекта капитального строительства включают в себя требования к объемно-пространственным, архитектурно-стилистическим и иным характеристикам объекта капитального строительства, которые устанавливаются Правительством Российской Федерации, если иное не предусмотрено настоящим Кодексом.</w:t>
      </w:r>
    </w:p>
    <w:p w14:paraId="6AF099E4" w14:textId="77777777" w:rsidR="004D29A4" w:rsidRPr="00DE268E" w:rsidRDefault="004D29A4" w:rsidP="001B42A9">
      <w:pPr>
        <w:pStyle w:val="ConsPlusNormal"/>
        <w:ind w:firstLine="539"/>
        <w:jc w:val="both"/>
        <w:rPr>
          <w:rFonts w:ascii="Times New Roman" w:hAnsi="Times New Roman" w:cs="Times New Roman"/>
          <w:b/>
          <w:sz w:val="24"/>
          <w:szCs w:val="24"/>
        </w:rPr>
      </w:pPr>
    </w:p>
    <w:p w14:paraId="7207A500" w14:textId="06B3F6C0" w:rsidR="00B70F60" w:rsidRDefault="00B70F60" w:rsidP="00B70F60">
      <w:pPr>
        <w:pStyle w:val="10"/>
        <w:ind w:firstLine="540"/>
      </w:pPr>
    </w:p>
    <w:p w14:paraId="2870B3F1" w14:textId="4C84EC8B" w:rsidR="00B70F60" w:rsidRDefault="00B70F60" w:rsidP="00B70F60">
      <w:pPr>
        <w:pStyle w:val="10"/>
        <w:ind w:firstLine="540"/>
      </w:pPr>
    </w:p>
    <w:p w14:paraId="22735EE0" w14:textId="77777777" w:rsidR="00B70F60" w:rsidRPr="00B70F60" w:rsidRDefault="00B70F60" w:rsidP="00B70F60"/>
    <w:p w14:paraId="2EA83338" w14:textId="3F0B6AB4" w:rsidR="00B70F60" w:rsidRPr="00B70F60" w:rsidRDefault="00556C01" w:rsidP="00B70F60">
      <w:pPr>
        <w:pStyle w:val="10"/>
        <w:ind w:firstLine="540"/>
      </w:pPr>
      <w:bookmarkStart w:id="26" w:name="_Toc197510008"/>
      <w:r w:rsidRPr="00B70F60">
        <w:lastRenderedPageBreak/>
        <w:t xml:space="preserve">Глава </w:t>
      </w:r>
      <w:r w:rsidR="00A94F66" w:rsidRPr="00B70F60">
        <w:t>9</w:t>
      </w:r>
      <w:r w:rsidRPr="00B70F60">
        <w:t xml:space="preserve">. Градостроительные регламенты территориальных зон </w:t>
      </w:r>
      <w:r w:rsidR="00D94CE8" w:rsidRPr="00B70F60">
        <w:t>Верх - Сузунского</w:t>
      </w:r>
      <w:r w:rsidR="00540219" w:rsidRPr="00B70F60">
        <w:t xml:space="preserve"> </w:t>
      </w:r>
      <w:r w:rsidR="00305057" w:rsidRPr="00B70F60">
        <w:t>сельсовета</w:t>
      </w:r>
      <w:bookmarkEnd w:id="26"/>
    </w:p>
    <w:p w14:paraId="57319FAE" w14:textId="2D4AEE64" w:rsidR="00085788" w:rsidRPr="00B70F60" w:rsidRDefault="00556C01" w:rsidP="00B70F60">
      <w:pPr>
        <w:pStyle w:val="10"/>
        <w:jc w:val="both"/>
        <w:rPr>
          <w:i/>
          <w:iCs/>
          <w:sz w:val="24"/>
          <w:szCs w:val="24"/>
        </w:rPr>
      </w:pPr>
      <w:bookmarkStart w:id="27" w:name="_Toc197510009"/>
      <w:r w:rsidRPr="00B70F60">
        <w:rPr>
          <w:i/>
          <w:iCs/>
          <w:sz w:val="24"/>
          <w:szCs w:val="24"/>
        </w:rPr>
        <w:t>Статья 2</w:t>
      </w:r>
      <w:r w:rsidR="00A70FC8" w:rsidRPr="00B70F60">
        <w:rPr>
          <w:i/>
          <w:iCs/>
          <w:sz w:val="24"/>
          <w:szCs w:val="24"/>
        </w:rPr>
        <w:t>4</w:t>
      </w:r>
      <w:r w:rsidRPr="00B70F60">
        <w:rPr>
          <w:i/>
          <w:iCs/>
          <w:sz w:val="24"/>
          <w:szCs w:val="24"/>
        </w:rPr>
        <w:t>. </w:t>
      </w:r>
      <w:r w:rsidRPr="00B70F60">
        <w:rPr>
          <w:i/>
          <w:iCs/>
          <w:sz w:val="24"/>
          <w:szCs w:val="24"/>
          <w:u w:val="single"/>
        </w:rPr>
        <w:t xml:space="preserve">Перечень зон, выделенных на карте градостроительного зонирования территории </w:t>
      </w:r>
      <w:r w:rsidR="00D94CE8" w:rsidRPr="00B70F60">
        <w:rPr>
          <w:i/>
          <w:iCs/>
          <w:sz w:val="24"/>
          <w:szCs w:val="24"/>
          <w:u w:val="single"/>
        </w:rPr>
        <w:t>Верх - Сузунского</w:t>
      </w:r>
      <w:r w:rsidR="00540219" w:rsidRPr="00B70F60">
        <w:rPr>
          <w:i/>
          <w:iCs/>
          <w:sz w:val="24"/>
          <w:szCs w:val="24"/>
          <w:u w:val="single"/>
        </w:rPr>
        <w:t xml:space="preserve"> </w:t>
      </w:r>
      <w:r w:rsidR="00305057" w:rsidRPr="00B70F60">
        <w:rPr>
          <w:i/>
          <w:iCs/>
          <w:sz w:val="24"/>
          <w:szCs w:val="24"/>
          <w:u w:val="single"/>
        </w:rPr>
        <w:t>сельсовета</w:t>
      </w:r>
      <w:bookmarkEnd w:id="27"/>
    </w:p>
    <w:p w14:paraId="25C7C46F" w14:textId="77777777" w:rsidR="00AF2498" w:rsidRDefault="00AF2498" w:rsidP="001623E8">
      <w:pPr>
        <w:pStyle w:val="ConsPlusNormal"/>
        <w:ind w:firstLine="540"/>
        <w:jc w:val="both"/>
        <w:rPr>
          <w:rFonts w:ascii="Times New Roman" w:hAnsi="Times New Roman" w:cs="Times New Roman"/>
          <w:color w:val="000000"/>
          <w:sz w:val="24"/>
          <w:szCs w:val="24"/>
        </w:rPr>
      </w:pPr>
    </w:p>
    <w:p w14:paraId="7BC79137" w14:textId="6C2FABF5" w:rsidR="00C35F47" w:rsidRDefault="00556C01" w:rsidP="00A702D6">
      <w:pPr>
        <w:pStyle w:val="ConsPlusNormal"/>
        <w:ind w:firstLine="540"/>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На карте градостроительного зонирования территории </w:t>
      </w:r>
      <w:r w:rsidR="00D94CE8">
        <w:rPr>
          <w:rFonts w:ascii="Times New Roman" w:hAnsi="Times New Roman" w:cs="Times New Roman"/>
          <w:color w:val="000000"/>
          <w:sz w:val="24"/>
          <w:szCs w:val="24"/>
        </w:rPr>
        <w:t>Верх - Сузунского</w:t>
      </w:r>
      <w:r w:rsidR="00540219">
        <w:rPr>
          <w:rFonts w:ascii="Times New Roman" w:hAnsi="Times New Roman" w:cs="Times New Roman"/>
          <w:color w:val="000000"/>
          <w:sz w:val="24"/>
          <w:szCs w:val="24"/>
        </w:rPr>
        <w:t xml:space="preserve"> </w:t>
      </w:r>
      <w:r w:rsidR="00305057">
        <w:rPr>
          <w:rFonts w:ascii="Times New Roman" w:hAnsi="Times New Roman" w:cs="Times New Roman"/>
          <w:color w:val="000000"/>
          <w:sz w:val="24"/>
          <w:szCs w:val="24"/>
        </w:rPr>
        <w:t>сельсовета</w:t>
      </w:r>
      <w:r w:rsidRPr="00FF1C2E">
        <w:rPr>
          <w:rFonts w:ascii="Times New Roman" w:hAnsi="Times New Roman" w:cs="Times New Roman"/>
          <w:color w:val="000000"/>
          <w:sz w:val="24"/>
          <w:szCs w:val="24"/>
        </w:rPr>
        <w:t xml:space="preserve"> выделены следующие виды территориальных зон (в скобках приводится их кодовое обозначение):</w:t>
      </w:r>
    </w:p>
    <w:p w14:paraId="7BE4BC6D" w14:textId="6F857CD7" w:rsidR="00131B73" w:rsidRDefault="00131B73" w:rsidP="00A702D6">
      <w:pPr>
        <w:pStyle w:val="ConsPlusNormal"/>
        <w:ind w:firstLine="540"/>
        <w:jc w:val="both"/>
        <w:rPr>
          <w:rFonts w:ascii="Times New Roman" w:hAnsi="Times New Roman" w:cs="Times New Roman"/>
          <w:color w:val="000000"/>
          <w:sz w:val="24"/>
          <w:szCs w:val="24"/>
        </w:rPr>
      </w:pPr>
    </w:p>
    <w:p w14:paraId="6F1344FB" w14:textId="77777777" w:rsidR="00131B73" w:rsidRDefault="00131B73" w:rsidP="00A702D6">
      <w:pPr>
        <w:pStyle w:val="ConsPlusNormal"/>
        <w:ind w:firstLine="540"/>
        <w:jc w:val="both"/>
        <w:rPr>
          <w:rFonts w:ascii="Times New Roman" w:hAnsi="Times New Roman" w:cs="Times New Roman"/>
          <w:color w:val="000000"/>
          <w:sz w:val="24"/>
          <w:szCs w:val="24"/>
        </w:rPr>
      </w:pPr>
    </w:p>
    <w:p w14:paraId="2DFF7950" w14:textId="77777777" w:rsidR="00A702D6" w:rsidRDefault="00556C01" w:rsidP="00A702D6">
      <w:pPr>
        <w:pStyle w:val="ConsPlusNormal"/>
        <w:ind w:firstLine="567"/>
        <w:rPr>
          <w:rFonts w:ascii="Times New Roman" w:hAnsi="Times New Roman" w:cs="Times New Roman"/>
          <w:b/>
          <w:bCs/>
          <w:color w:val="000000"/>
          <w:sz w:val="24"/>
          <w:szCs w:val="24"/>
        </w:rPr>
      </w:pPr>
      <w:r w:rsidRPr="00A702D6">
        <w:rPr>
          <w:rFonts w:ascii="Times New Roman" w:hAnsi="Times New Roman" w:cs="Times New Roman"/>
          <w:b/>
          <w:bCs/>
          <w:color w:val="000000"/>
          <w:sz w:val="24"/>
          <w:szCs w:val="24"/>
        </w:rPr>
        <w:t xml:space="preserve">1. Жилые зоны: </w:t>
      </w:r>
    </w:p>
    <w:p w14:paraId="76414317" w14:textId="36993127" w:rsidR="00A702D6" w:rsidRPr="00A702D6" w:rsidRDefault="00556C01" w:rsidP="00A702D6">
      <w:pPr>
        <w:pStyle w:val="ConsPlusNormal"/>
        <w:ind w:firstLine="567"/>
        <w:rPr>
          <w:rFonts w:ascii="Times New Roman" w:hAnsi="Times New Roman" w:cs="Times New Roman"/>
          <w:b/>
          <w:bCs/>
          <w:color w:val="000000"/>
          <w:sz w:val="24"/>
          <w:szCs w:val="24"/>
        </w:rPr>
      </w:pPr>
      <w:r w:rsidRPr="00A702D6">
        <w:rPr>
          <w:rFonts w:ascii="Times New Roman" w:hAnsi="Times New Roman" w:cs="Times New Roman"/>
          <w:color w:val="000000"/>
          <w:sz w:val="24"/>
          <w:szCs w:val="24"/>
        </w:rPr>
        <w:t>* Жилая зона (Ж1, Ж2);</w:t>
      </w:r>
    </w:p>
    <w:p w14:paraId="40B7B82D" w14:textId="7F92B730" w:rsidR="00A702D6" w:rsidRPr="00A702D6" w:rsidRDefault="00556C01" w:rsidP="00A702D6">
      <w:pPr>
        <w:pStyle w:val="ConsPlusNormal"/>
        <w:ind w:firstLine="567"/>
        <w:rPr>
          <w:rFonts w:ascii="Times New Roman" w:hAnsi="Times New Roman" w:cs="Times New Roman"/>
          <w:b/>
          <w:bCs/>
          <w:color w:val="000000"/>
          <w:sz w:val="24"/>
          <w:szCs w:val="24"/>
        </w:rPr>
      </w:pPr>
      <w:r w:rsidRPr="00A702D6">
        <w:rPr>
          <w:rFonts w:ascii="Times New Roman" w:hAnsi="Times New Roman" w:cs="Times New Roman"/>
          <w:b/>
          <w:bCs/>
          <w:color w:val="000000"/>
          <w:sz w:val="24"/>
          <w:szCs w:val="24"/>
        </w:rPr>
        <w:t xml:space="preserve">2. Общественно-деловые зоны: </w:t>
      </w:r>
    </w:p>
    <w:p w14:paraId="629C5933" w14:textId="2683BBFB" w:rsidR="00A702D6" w:rsidRDefault="00556C01" w:rsidP="00A702D6">
      <w:pPr>
        <w:pStyle w:val="ConsPlusNormal"/>
        <w:ind w:firstLine="567"/>
        <w:jc w:val="both"/>
        <w:rPr>
          <w:rFonts w:ascii="Times New Roman" w:hAnsi="Times New Roman" w:cs="Times New Roman"/>
          <w:color w:val="000000"/>
          <w:sz w:val="24"/>
          <w:szCs w:val="24"/>
        </w:rPr>
      </w:pPr>
      <w:r w:rsidRPr="00A702D6">
        <w:rPr>
          <w:rFonts w:ascii="Times New Roman" w:hAnsi="Times New Roman" w:cs="Times New Roman"/>
          <w:color w:val="000000"/>
          <w:sz w:val="24"/>
          <w:szCs w:val="24"/>
        </w:rPr>
        <w:t>* Общественно-деловая зона (ОД1</w:t>
      </w:r>
      <w:r w:rsidR="00D94CE8">
        <w:rPr>
          <w:rFonts w:ascii="Times New Roman" w:hAnsi="Times New Roman" w:cs="Times New Roman"/>
          <w:color w:val="000000"/>
          <w:sz w:val="24"/>
          <w:szCs w:val="24"/>
        </w:rPr>
        <w:t>, ОД2</w:t>
      </w:r>
      <w:r w:rsidRPr="00A702D6">
        <w:rPr>
          <w:rFonts w:ascii="Times New Roman" w:hAnsi="Times New Roman" w:cs="Times New Roman"/>
          <w:color w:val="000000"/>
          <w:sz w:val="24"/>
          <w:szCs w:val="24"/>
        </w:rPr>
        <w:t>);</w:t>
      </w:r>
    </w:p>
    <w:p w14:paraId="37487A76" w14:textId="77777777" w:rsidR="00A702D6" w:rsidRPr="00A702D6" w:rsidRDefault="00556C01" w:rsidP="00A702D6">
      <w:pPr>
        <w:pStyle w:val="ConsPlusNormal"/>
        <w:ind w:firstLine="567"/>
        <w:rPr>
          <w:rFonts w:ascii="Times New Roman" w:hAnsi="Times New Roman" w:cs="Times New Roman"/>
          <w:color w:val="000000"/>
          <w:sz w:val="24"/>
          <w:szCs w:val="24"/>
        </w:rPr>
      </w:pPr>
      <w:r w:rsidRPr="00A702D6">
        <w:rPr>
          <w:rFonts w:ascii="Times New Roman" w:hAnsi="Times New Roman" w:cs="Times New Roman"/>
          <w:b/>
          <w:bCs/>
          <w:color w:val="000000"/>
          <w:sz w:val="24"/>
          <w:szCs w:val="24"/>
        </w:rPr>
        <w:t>3. Производственные зоны, зоны инженерной и транспортной инфраструктур</w:t>
      </w:r>
      <w:r w:rsidRPr="00A702D6">
        <w:rPr>
          <w:rFonts w:ascii="Times New Roman" w:hAnsi="Times New Roman" w:cs="Times New Roman"/>
          <w:color w:val="000000"/>
          <w:sz w:val="24"/>
          <w:szCs w:val="24"/>
        </w:rPr>
        <w:t>:</w:t>
      </w:r>
    </w:p>
    <w:p w14:paraId="1903FBEC" w14:textId="6E31E4EE" w:rsidR="00A702D6" w:rsidRDefault="00556C01" w:rsidP="00A702D6">
      <w:pPr>
        <w:pStyle w:val="ConsPlusNormal"/>
        <w:ind w:firstLine="567"/>
        <w:rPr>
          <w:rFonts w:ascii="Times New Roman" w:hAnsi="Times New Roman" w:cs="Times New Roman"/>
          <w:color w:val="000000"/>
          <w:sz w:val="24"/>
          <w:szCs w:val="24"/>
        </w:rPr>
      </w:pPr>
      <w:r w:rsidRPr="00A702D6">
        <w:rPr>
          <w:rFonts w:ascii="Times New Roman" w:hAnsi="Times New Roman" w:cs="Times New Roman"/>
          <w:color w:val="000000"/>
          <w:sz w:val="24"/>
          <w:szCs w:val="24"/>
        </w:rPr>
        <w:t>* Производственная зона (П1);</w:t>
      </w:r>
    </w:p>
    <w:p w14:paraId="1210C428" w14:textId="6BBA163C" w:rsidR="0092547B" w:rsidRDefault="00556C01" w:rsidP="00D94CE8">
      <w:pPr>
        <w:pStyle w:val="ConsPlusNormal"/>
        <w:ind w:firstLine="567"/>
        <w:rPr>
          <w:rFonts w:ascii="Times New Roman" w:hAnsi="Times New Roman" w:cs="Times New Roman"/>
          <w:color w:val="000000"/>
          <w:sz w:val="24"/>
          <w:szCs w:val="24"/>
        </w:rPr>
      </w:pPr>
      <w:r w:rsidRPr="00A702D6">
        <w:rPr>
          <w:rFonts w:ascii="Times New Roman" w:hAnsi="Times New Roman" w:cs="Times New Roman"/>
          <w:color w:val="000000"/>
          <w:sz w:val="24"/>
          <w:szCs w:val="24"/>
        </w:rPr>
        <w:t>* Зона инженерной инфраструктуры (И1,</w:t>
      </w:r>
      <w:r w:rsidR="003635BD">
        <w:rPr>
          <w:rFonts w:ascii="Times New Roman" w:hAnsi="Times New Roman" w:cs="Times New Roman"/>
          <w:color w:val="000000"/>
          <w:sz w:val="24"/>
          <w:szCs w:val="24"/>
        </w:rPr>
        <w:t xml:space="preserve"> </w:t>
      </w:r>
      <w:r w:rsidRPr="00A702D6">
        <w:rPr>
          <w:rFonts w:ascii="Times New Roman" w:hAnsi="Times New Roman" w:cs="Times New Roman"/>
          <w:color w:val="000000"/>
          <w:sz w:val="24"/>
          <w:szCs w:val="24"/>
        </w:rPr>
        <w:t>И2);</w:t>
      </w:r>
    </w:p>
    <w:p w14:paraId="3DEE2C5D" w14:textId="50E91FB1" w:rsidR="00A702D6" w:rsidRDefault="00556C01" w:rsidP="00A702D6">
      <w:pPr>
        <w:pStyle w:val="ConsPlusNormal"/>
        <w:ind w:firstLine="567"/>
        <w:jc w:val="both"/>
        <w:rPr>
          <w:rFonts w:ascii="Times New Roman" w:hAnsi="Times New Roman" w:cs="Times New Roman"/>
          <w:color w:val="000000"/>
          <w:sz w:val="24"/>
          <w:szCs w:val="24"/>
        </w:rPr>
      </w:pPr>
      <w:r w:rsidRPr="00A702D6">
        <w:rPr>
          <w:rFonts w:ascii="Times New Roman" w:hAnsi="Times New Roman" w:cs="Times New Roman"/>
          <w:color w:val="000000"/>
          <w:sz w:val="24"/>
          <w:szCs w:val="24"/>
        </w:rPr>
        <w:t>* Зоны транспортной инфраструктуры (Т1,</w:t>
      </w:r>
      <w:r w:rsidR="003635BD">
        <w:rPr>
          <w:rFonts w:ascii="Times New Roman" w:hAnsi="Times New Roman" w:cs="Times New Roman"/>
          <w:color w:val="000000"/>
          <w:sz w:val="24"/>
          <w:szCs w:val="24"/>
        </w:rPr>
        <w:t xml:space="preserve"> </w:t>
      </w:r>
      <w:r w:rsidRPr="00A702D6">
        <w:rPr>
          <w:rFonts w:ascii="Times New Roman" w:hAnsi="Times New Roman" w:cs="Times New Roman"/>
          <w:color w:val="000000"/>
          <w:sz w:val="24"/>
          <w:szCs w:val="24"/>
        </w:rPr>
        <w:t>Т2);</w:t>
      </w:r>
    </w:p>
    <w:p w14:paraId="4283D906" w14:textId="77777777" w:rsidR="00A702D6" w:rsidRPr="00A702D6" w:rsidRDefault="00556C01" w:rsidP="00A702D6">
      <w:pPr>
        <w:pStyle w:val="ConsPlusNormal"/>
        <w:ind w:firstLine="567"/>
        <w:rPr>
          <w:rFonts w:ascii="Times New Roman" w:hAnsi="Times New Roman" w:cs="Times New Roman"/>
          <w:b/>
          <w:bCs/>
          <w:color w:val="000000"/>
          <w:sz w:val="24"/>
          <w:szCs w:val="24"/>
        </w:rPr>
      </w:pPr>
      <w:r w:rsidRPr="00A702D6">
        <w:rPr>
          <w:rFonts w:ascii="Times New Roman" w:hAnsi="Times New Roman" w:cs="Times New Roman"/>
          <w:b/>
          <w:bCs/>
          <w:color w:val="000000"/>
          <w:sz w:val="24"/>
          <w:szCs w:val="24"/>
        </w:rPr>
        <w:t xml:space="preserve">4. Зоны общественных рекреационных территорий: </w:t>
      </w:r>
    </w:p>
    <w:p w14:paraId="5729934B" w14:textId="0481C6FE" w:rsidR="00A702D6" w:rsidRPr="00A702D6" w:rsidRDefault="00556C01" w:rsidP="00A702D6">
      <w:pPr>
        <w:pStyle w:val="ConsPlusNormal"/>
        <w:ind w:firstLine="567"/>
        <w:rPr>
          <w:rFonts w:ascii="Times New Roman" w:hAnsi="Times New Roman" w:cs="Times New Roman"/>
          <w:color w:val="000000"/>
          <w:sz w:val="24"/>
          <w:szCs w:val="24"/>
        </w:rPr>
      </w:pPr>
      <w:r w:rsidRPr="00A702D6">
        <w:rPr>
          <w:rFonts w:ascii="Times New Roman" w:hAnsi="Times New Roman" w:cs="Times New Roman"/>
          <w:color w:val="000000"/>
          <w:sz w:val="24"/>
          <w:szCs w:val="24"/>
        </w:rPr>
        <w:t xml:space="preserve">* </w:t>
      </w:r>
      <w:r w:rsidR="00BB7506" w:rsidRPr="00BB7506">
        <w:rPr>
          <w:rFonts w:ascii="Times New Roman" w:hAnsi="Times New Roman" w:cs="Times New Roman"/>
          <w:sz w:val="24"/>
          <w:szCs w:val="22"/>
        </w:rPr>
        <w:t>Зона объектов отдыха</w:t>
      </w:r>
      <w:r w:rsidRPr="00A702D6">
        <w:rPr>
          <w:rFonts w:ascii="Times New Roman" w:hAnsi="Times New Roman" w:cs="Times New Roman"/>
          <w:color w:val="000000"/>
          <w:sz w:val="24"/>
          <w:szCs w:val="24"/>
        </w:rPr>
        <w:t xml:space="preserve"> (Р1);</w:t>
      </w:r>
    </w:p>
    <w:p w14:paraId="71049576" w14:textId="47903FB1" w:rsidR="00A702D6" w:rsidRPr="00A702D6" w:rsidRDefault="00556C01" w:rsidP="00A702D6">
      <w:pPr>
        <w:pStyle w:val="ConsPlusNormal"/>
        <w:ind w:firstLine="567"/>
        <w:rPr>
          <w:rFonts w:ascii="Times New Roman" w:hAnsi="Times New Roman" w:cs="Times New Roman"/>
          <w:b/>
          <w:bCs/>
          <w:color w:val="000000"/>
          <w:sz w:val="24"/>
          <w:szCs w:val="24"/>
        </w:rPr>
      </w:pPr>
      <w:r w:rsidRPr="00A702D6">
        <w:rPr>
          <w:rFonts w:ascii="Times New Roman" w:hAnsi="Times New Roman" w:cs="Times New Roman"/>
          <w:b/>
          <w:bCs/>
          <w:color w:val="000000"/>
          <w:sz w:val="24"/>
          <w:szCs w:val="24"/>
        </w:rPr>
        <w:t xml:space="preserve">5. Зоны специального назначения: </w:t>
      </w:r>
    </w:p>
    <w:p w14:paraId="57E6BB50" w14:textId="5E686A8D" w:rsidR="00A702D6" w:rsidRPr="00A702D6" w:rsidRDefault="00556C01" w:rsidP="00A702D6">
      <w:pPr>
        <w:pStyle w:val="ConsPlusNormal"/>
        <w:ind w:firstLine="567"/>
        <w:rPr>
          <w:rFonts w:ascii="Times New Roman" w:hAnsi="Times New Roman" w:cs="Times New Roman"/>
          <w:color w:val="000000"/>
          <w:sz w:val="24"/>
          <w:szCs w:val="24"/>
        </w:rPr>
      </w:pPr>
      <w:r w:rsidRPr="00A702D6">
        <w:rPr>
          <w:rFonts w:ascii="Times New Roman" w:hAnsi="Times New Roman" w:cs="Times New Roman"/>
          <w:color w:val="000000"/>
          <w:sz w:val="24"/>
          <w:szCs w:val="24"/>
        </w:rPr>
        <w:t>* Зона кладбищ (</w:t>
      </w:r>
      <w:r w:rsidR="00A06A9E">
        <w:rPr>
          <w:rFonts w:ascii="Times New Roman" w:hAnsi="Times New Roman" w:cs="Times New Roman"/>
          <w:color w:val="000000"/>
          <w:sz w:val="24"/>
          <w:szCs w:val="24"/>
        </w:rPr>
        <w:t>ДКл</w:t>
      </w:r>
      <w:r w:rsidR="00D13F80">
        <w:rPr>
          <w:rFonts w:ascii="Times New Roman" w:hAnsi="Times New Roman" w:cs="Times New Roman"/>
          <w:color w:val="000000"/>
          <w:sz w:val="24"/>
          <w:szCs w:val="24"/>
        </w:rPr>
        <w:t>1</w:t>
      </w:r>
      <w:r w:rsidR="00D94CE8">
        <w:rPr>
          <w:rFonts w:ascii="Times New Roman" w:hAnsi="Times New Roman" w:cs="Times New Roman"/>
          <w:color w:val="000000"/>
          <w:sz w:val="24"/>
          <w:szCs w:val="24"/>
        </w:rPr>
        <w:t>, ДКл2, ДКлв</w:t>
      </w:r>
      <w:r w:rsidRPr="00A702D6">
        <w:rPr>
          <w:rFonts w:ascii="Times New Roman" w:hAnsi="Times New Roman" w:cs="Times New Roman"/>
          <w:color w:val="000000"/>
          <w:sz w:val="24"/>
          <w:szCs w:val="24"/>
        </w:rPr>
        <w:t>);</w:t>
      </w:r>
    </w:p>
    <w:p w14:paraId="06EE610A" w14:textId="77777777" w:rsidR="00A702D6" w:rsidRPr="00A702D6" w:rsidRDefault="00556C01" w:rsidP="00A702D6">
      <w:pPr>
        <w:pStyle w:val="ConsPlusNormal"/>
        <w:ind w:firstLine="567"/>
        <w:rPr>
          <w:rFonts w:ascii="Times New Roman" w:hAnsi="Times New Roman" w:cs="Times New Roman"/>
          <w:b/>
          <w:bCs/>
          <w:color w:val="000000"/>
          <w:sz w:val="24"/>
          <w:szCs w:val="24"/>
        </w:rPr>
      </w:pPr>
      <w:r w:rsidRPr="00A702D6">
        <w:rPr>
          <w:rFonts w:ascii="Times New Roman" w:hAnsi="Times New Roman" w:cs="Times New Roman"/>
          <w:b/>
          <w:bCs/>
          <w:color w:val="000000"/>
          <w:sz w:val="24"/>
          <w:szCs w:val="24"/>
        </w:rPr>
        <w:t xml:space="preserve">6. Зона сельскохозяйственного использования </w:t>
      </w:r>
    </w:p>
    <w:p w14:paraId="37E4C04A" w14:textId="6465E738" w:rsidR="00A702D6" w:rsidRDefault="00556C01" w:rsidP="00A702D6">
      <w:pPr>
        <w:pStyle w:val="ConsPlusNormal"/>
        <w:ind w:firstLine="567"/>
        <w:jc w:val="both"/>
        <w:rPr>
          <w:rFonts w:ascii="Times New Roman" w:hAnsi="Times New Roman" w:cs="Times New Roman"/>
          <w:color w:val="000000"/>
          <w:sz w:val="24"/>
          <w:szCs w:val="24"/>
        </w:rPr>
      </w:pPr>
      <w:r w:rsidRPr="00A702D6">
        <w:rPr>
          <w:rFonts w:ascii="Times New Roman" w:hAnsi="Times New Roman" w:cs="Times New Roman"/>
          <w:color w:val="000000"/>
          <w:sz w:val="24"/>
          <w:szCs w:val="24"/>
        </w:rPr>
        <w:t>* Зона сельскохозяйственного использования (С</w:t>
      </w:r>
      <w:r w:rsidR="002A3D10">
        <w:rPr>
          <w:rFonts w:ascii="Times New Roman" w:hAnsi="Times New Roman" w:cs="Times New Roman"/>
          <w:color w:val="000000"/>
          <w:sz w:val="24"/>
          <w:szCs w:val="24"/>
        </w:rPr>
        <w:t>и</w:t>
      </w:r>
      <w:r w:rsidR="00056010">
        <w:rPr>
          <w:rFonts w:ascii="Times New Roman" w:hAnsi="Times New Roman" w:cs="Times New Roman"/>
          <w:color w:val="000000"/>
          <w:sz w:val="24"/>
          <w:szCs w:val="24"/>
        </w:rPr>
        <w:t>1</w:t>
      </w:r>
      <w:r w:rsidR="00D94CE8">
        <w:rPr>
          <w:rFonts w:ascii="Times New Roman" w:hAnsi="Times New Roman" w:cs="Times New Roman"/>
          <w:color w:val="000000"/>
          <w:sz w:val="24"/>
          <w:szCs w:val="24"/>
        </w:rPr>
        <w:t>, Си2</w:t>
      </w:r>
      <w:r w:rsidRPr="00A702D6">
        <w:rPr>
          <w:rFonts w:ascii="Times New Roman" w:hAnsi="Times New Roman" w:cs="Times New Roman"/>
          <w:color w:val="000000"/>
          <w:sz w:val="24"/>
          <w:szCs w:val="24"/>
        </w:rPr>
        <w:t>);</w:t>
      </w:r>
    </w:p>
    <w:p w14:paraId="09A38A3D" w14:textId="35500B11" w:rsidR="00056010" w:rsidRDefault="00556C01" w:rsidP="00A702D6">
      <w:pPr>
        <w:pStyle w:val="ConsPlusNormal"/>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2548C8">
        <w:rPr>
          <w:rFonts w:ascii="Times New Roman" w:hAnsi="Times New Roman" w:cs="Times New Roman"/>
          <w:sz w:val="24"/>
          <w:szCs w:val="24"/>
        </w:rPr>
        <w:t>Зона складирования и захоронения отходов (ДСп</w:t>
      </w:r>
      <w:r w:rsidR="00985A29">
        <w:rPr>
          <w:rFonts w:ascii="Times New Roman" w:hAnsi="Times New Roman" w:cs="Times New Roman"/>
          <w:sz w:val="24"/>
          <w:szCs w:val="24"/>
        </w:rPr>
        <w:t>в</w:t>
      </w:r>
      <w:r w:rsidRPr="002548C8">
        <w:rPr>
          <w:rFonts w:ascii="Times New Roman" w:hAnsi="Times New Roman" w:cs="Times New Roman"/>
          <w:sz w:val="24"/>
          <w:szCs w:val="24"/>
        </w:rPr>
        <w:t>)</w:t>
      </w:r>
      <w:r>
        <w:rPr>
          <w:rFonts w:ascii="Times New Roman" w:hAnsi="Times New Roman" w:cs="Times New Roman"/>
          <w:sz w:val="24"/>
          <w:szCs w:val="24"/>
        </w:rPr>
        <w:t>.</w:t>
      </w:r>
    </w:p>
    <w:p w14:paraId="04348220" w14:textId="77777777" w:rsidR="00A702D6" w:rsidRDefault="00A702D6" w:rsidP="00A702D6">
      <w:pPr>
        <w:pStyle w:val="ConsPlusNormal"/>
        <w:ind w:firstLine="540"/>
        <w:jc w:val="both"/>
        <w:rPr>
          <w:rFonts w:ascii="Times New Roman" w:hAnsi="Times New Roman" w:cs="Times New Roman"/>
          <w:color w:val="000000"/>
          <w:sz w:val="24"/>
          <w:szCs w:val="24"/>
        </w:rPr>
      </w:pPr>
    </w:p>
    <w:p w14:paraId="382A16D5" w14:textId="17F2355A" w:rsidR="00A702D6" w:rsidRDefault="00556C01" w:rsidP="0092547B">
      <w:pPr>
        <w:ind w:firstLine="567"/>
        <w:rPr>
          <w:rFonts w:ascii="Times New Roman" w:hAnsi="Times New Roman" w:cs="Times New Roman"/>
          <w:color w:val="000000"/>
          <w:sz w:val="24"/>
          <w:szCs w:val="24"/>
        </w:rPr>
      </w:pPr>
      <w:r w:rsidRPr="002833A6">
        <w:rPr>
          <w:rFonts w:ascii="Times New Roman" w:hAnsi="Times New Roman"/>
          <w:sz w:val="24"/>
          <w:szCs w:val="24"/>
        </w:rPr>
        <w:t>*</w:t>
      </w:r>
      <w:r>
        <w:rPr>
          <w:rFonts w:ascii="Times New Roman" w:hAnsi="Times New Roman"/>
          <w:sz w:val="24"/>
          <w:szCs w:val="24"/>
        </w:rPr>
        <w:t xml:space="preserve"> </w:t>
      </w:r>
      <w:r w:rsidRPr="00A702D6">
        <w:rPr>
          <w:rFonts w:ascii="Times New Roman" w:hAnsi="Times New Roman" w:cs="Times New Roman"/>
          <w:color w:val="000000"/>
          <w:sz w:val="24"/>
          <w:szCs w:val="24"/>
        </w:rPr>
        <w:t>Кодовому обозначению территориальной зоны присваивается индекс, который соответствует населенному пункту, а именно:</w:t>
      </w:r>
    </w:p>
    <w:p w14:paraId="34C62E2E" w14:textId="7416B1DB" w:rsidR="00A702D6" w:rsidRDefault="00556C01" w:rsidP="0092547B">
      <w:pPr>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Для с. </w:t>
      </w:r>
      <w:r w:rsidR="007B4281">
        <w:rPr>
          <w:rFonts w:ascii="Times New Roman" w:hAnsi="Times New Roman" w:cs="Times New Roman"/>
          <w:color w:val="000000"/>
          <w:sz w:val="24"/>
          <w:szCs w:val="24"/>
        </w:rPr>
        <w:t>Верх-Сузун</w:t>
      </w:r>
      <w:r>
        <w:rPr>
          <w:rFonts w:ascii="Times New Roman" w:hAnsi="Times New Roman" w:cs="Times New Roman"/>
          <w:color w:val="000000"/>
          <w:sz w:val="24"/>
          <w:szCs w:val="24"/>
        </w:rPr>
        <w:t>: Ж1, ОД1, П1, И1</w:t>
      </w:r>
      <w:r w:rsidR="0092547B">
        <w:rPr>
          <w:rFonts w:ascii="Times New Roman" w:hAnsi="Times New Roman" w:cs="Times New Roman"/>
          <w:color w:val="000000"/>
          <w:sz w:val="24"/>
          <w:szCs w:val="24"/>
        </w:rPr>
        <w:t>, Т1, Р1,</w:t>
      </w:r>
      <w:r w:rsidR="00C1723D">
        <w:rPr>
          <w:rFonts w:ascii="Times New Roman" w:hAnsi="Times New Roman" w:cs="Times New Roman"/>
          <w:color w:val="000000"/>
          <w:sz w:val="24"/>
          <w:szCs w:val="24"/>
        </w:rPr>
        <w:t xml:space="preserve"> </w:t>
      </w:r>
      <w:r w:rsidR="00056010">
        <w:rPr>
          <w:rFonts w:ascii="Times New Roman" w:hAnsi="Times New Roman" w:cs="Times New Roman"/>
          <w:color w:val="000000"/>
          <w:sz w:val="24"/>
          <w:szCs w:val="24"/>
        </w:rPr>
        <w:t>ДКл1</w:t>
      </w:r>
      <w:r w:rsidR="00C1723D">
        <w:rPr>
          <w:rFonts w:ascii="Times New Roman" w:hAnsi="Times New Roman" w:cs="Times New Roman"/>
          <w:color w:val="000000"/>
          <w:sz w:val="24"/>
          <w:szCs w:val="24"/>
        </w:rPr>
        <w:t>,</w:t>
      </w:r>
      <w:r w:rsidR="0092547B">
        <w:rPr>
          <w:rFonts w:ascii="Times New Roman" w:hAnsi="Times New Roman" w:cs="Times New Roman"/>
          <w:color w:val="000000"/>
          <w:sz w:val="24"/>
          <w:szCs w:val="24"/>
        </w:rPr>
        <w:t xml:space="preserve"> С</w:t>
      </w:r>
      <w:r w:rsidR="00D94CE8">
        <w:rPr>
          <w:rFonts w:ascii="Times New Roman" w:hAnsi="Times New Roman" w:cs="Times New Roman"/>
          <w:color w:val="000000"/>
          <w:sz w:val="24"/>
          <w:szCs w:val="24"/>
        </w:rPr>
        <w:t>и</w:t>
      </w:r>
      <w:r w:rsidR="0092547B">
        <w:rPr>
          <w:rFonts w:ascii="Times New Roman" w:hAnsi="Times New Roman" w:cs="Times New Roman"/>
          <w:color w:val="000000"/>
          <w:sz w:val="24"/>
          <w:szCs w:val="24"/>
        </w:rPr>
        <w:t>1.</w:t>
      </w:r>
    </w:p>
    <w:p w14:paraId="32D1F13C" w14:textId="7C1E29B7" w:rsidR="00A702D6" w:rsidRPr="00A702D6" w:rsidRDefault="00556C01" w:rsidP="0092547B">
      <w:pPr>
        <w:ind w:firstLine="567"/>
        <w:rPr>
          <w:rFonts w:ascii="Times New Roman" w:hAnsi="Times New Roman" w:cs="Times New Roman"/>
          <w:color w:val="000000"/>
          <w:sz w:val="24"/>
          <w:szCs w:val="24"/>
        </w:rPr>
      </w:pPr>
      <w:r>
        <w:rPr>
          <w:rFonts w:ascii="Times New Roman" w:hAnsi="Times New Roman" w:cs="Times New Roman"/>
          <w:color w:val="000000"/>
          <w:sz w:val="24"/>
          <w:szCs w:val="24"/>
        </w:rPr>
        <w:t>Для д. Камышенка: Ж2,</w:t>
      </w:r>
      <w:r w:rsidR="00D94CE8">
        <w:rPr>
          <w:rFonts w:ascii="Times New Roman" w:hAnsi="Times New Roman" w:cs="Times New Roman"/>
          <w:color w:val="000000"/>
          <w:sz w:val="24"/>
          <w:szCs w:val="24"/>
        </w:rPr>
        <w:t xml:space="preserve"> ОД2,</w:t>
      </w:r>
      <w:r w:rsidR="00C1723D">
        <w:rPr>
          <w:rFonts w:ascii="Times New Roman" w:hAnsi="Times New Roman" w:cs="Times New Roman"/>
          <w:color w:val="000000"/>
          <w:sz w:val="24"/>
          <w:szCs w:val="24"/>
        </w:rPr>
        <w:t xml:space="preserve"> </w:t>
      </w:r>
      <w:r>
        <w:rPr>
          <w:rFonts w:ascii="Times New Roman" w:hAnsi="Times New Roman" w:cs="Times New Roman"/>
          <w:color w:val="000000"/>
          <w:sz w:val="24"/>
          <w:szCs w:val="24"/>
        </w:rPr>
        <w:t>И2</w:t>
      </w:r>
      <w:r w:rsidR="00C1723D">
        <w:rPr>
          <w:rFonts w:ascii="Times New Roman" w:hAnsi="Times New Roman" w:cs="Times New Roman"/>
          <w:color w:val="000000"/>
          <w:sz w:val="24"/>
          <w:szCs w:val="24"/>
        </w:rPr>
        <w:t xml:space="preserve">, Т2, </w:t>
      </w:r>
      <w:r w:rsidR="00D94CE8">
        <w:rPr>
          <w:rFonts w:ascii="Times New Roman" w:hAnsi="Times New Roman" w:cs="Times New Roman"/>
          <w:color w:val="000000"/>
          <w:sz w:val="24"/>
          <w:szCs w:val="24"/>
        </w:rPr>
        <w:t>ДКл2, Си2</w:t>
      </w:r>
      <w:r w:rsidR="00C1723D">
        <w:rPr>
          <w:rFonts w:ascii="Times New Roman" w:hAnsi="Times New Roman" w:cs="Times New Roman"/>
          <w:color w:val="000000"/>
          <w:sz w:val="24"/>
          <w:szCs w:val="24"/>
        </w:rPr>
        <w:t>.</w:t>
      </w:r>
    </w:p>
    <w:p w14:paraId="187FABDC" w14:textId="77777777" w:rsidR="00A702D6" w:rsidRDefault="00A702D6" w:rsidP="00A702D6">
      <w:pPr>
        <w:pStyle w:val="ConsPlusNormal"/>
        <w:ind w:firstLine="540"/>
        <w:jc w:val="both"/>
        <w:rPr>
          <w:rFonts w:ascii="Times New Roman" w:hAnsi="Times New Roman" w:cs="Times New Roman"/>
          <w:color w:val="000000"/>
          <w:sz w:val="24"/>
          <w:szCs w:val="24"/>
        </w:rPr>
      </w:pPr>
    </w:p>
    <w:p w14:paraId="75A41D92" w14:textId="77777777" w:rsidR="0092547B" w:rsidRDefault="00556C01" w:rsidP="0092547B">
      <w:pPr>
        <w:ind w:firstLine="540"/>
        <w:contextualSpacing/>
        <w:rPr>
          <w:rFonts w:ascii="Times New Roman" w:hAnsi="Times New Roman"/>
          <w:sz w:val="24"/>
          <w:szCs w:val="24"/>
        </w:rPr>
      </w:pPr>
      <w:r w:rsidRPr="0092547B">
        <w:rPr>
          <w:rFonts w:ascii="Times New Roman" w:hAnsi="Times New Roman"/>
          <w:sz w:val="24"/>
          <w:szCs w:val="24"/>
        </w:rPr>
        <w:t xml:space="preserve">* Кодовому обозначению территориальной зоны </w:t>
      </w:r>
      <w:r w:rsidRPr="0092547B">
        <w:rPr>
          <w:rFonts w:ascii="Times New Roman" w:hAnsi="Times New Roman"/>
          <w:b/>
          <w:sz w:val="24"/>
          <w:szCs w:val="24"/>
        </w:rPr>
        <w:t xml:space="preserve">вне границ населенных пунктов </w:t>
      </w:r>
      <w:r w:rsidRPr="0092547B">
        <w:rPr>
          <w:rFonts w:ascii="Times New Roman" w:hAnsi="Times New Roman"/>
          <w:sz w:val="24"/>
          <w:szCs w:val="24"/>
        </w:rPr>
        <w:t>присваивается индекс «в», а именно:</w:t>
      </w:r>
    </w:p>
    <w:p w14:paraId="137DD17F" w14:textId="01477326" w:rsidR="0092547B" w:rsidRDefault="00556C01" w:rsidP="009809A0">
      <w:pPr>
        <w:ind w:firstLine="540"/>
        <w:contextualSpacing/>
        <w:rPr>
          <w:rFonts w:ascii="Times New Roman" w:hAnsi="Times New Roman" w:cs="Times New Roman"/>
          <w:sz w:val="24"/>
          <w:szCs w:val="24"/>
        </w:rPr>
      </w:pPr>
      <w:r w:rsidRPr="0092547B">
        <w:rPr>
          <w:rFonts w:ascii="Times New Roman" w:hAnsi="Times New Roman" w:cs="Times New Roman"/>
          <w:sz w:val="24"/>
          <w:szCs w:val="24"/>
        </w:rPr>
        <w:t xml:space="preserve">–  </w:t>
      </w:r>
      <w:r w:rsidR="00D94CE8" w:rsidRPr="00A702D6">
        <w:rPr>
          <w:rFonts w:ascii="Times New Roman" w:hAnsi="Times New Roman" w:cs="Times New Roman"/>
          <w:color w:val="000000"/>
          <w:sz w:val="24"/>
          <w:szCs w:val="24"/>
        </w:rPr>
        <w:t>Зона кладбищ</w:t>
      </w:r>
      <w:r w:rsidR="009809A0">
        <w:rPr>
          <w:rFonts w:ascii="Times New Roman" w:hAnsi="Times New Roman" w:cs="Times New Roman"/>
          <w:sz w:val="24"/>
          <w:szCs w:val="24"/>
        </w:rPr>
        <w:t xml:space="preserve"> – </w:t>
      </w:r>
      <w:r w:rsidR="00D94CE8">
        <w:rPr>
          <w:rFonts w:ascii="Times New Roman" w:hAnsi="Times New Roman" w:cs="Times New Roman"/>
          <w:sz w:val="24"/>
          <w:szCs w:val="24"/>
        </w:rPr>
        <w:t>ДКлв;</w:t>
      </w:r>
    </w:p>
    <w:p w14:paraId="2D193114" w14:textId="24AB21FD" w:rsidR="00D94CE8" w:rsidRPr="00D94CE8" w:rsidRDefault="00556C01" w:rsidP="009809A0">
      <w:pPr>
        <w:ind w:firstLine="540"/>
        <w:contextualSpacing/>
        <w:rPr>
          <w:rFonts w:ascii="Times New Roman" w:hAnsi="Times New Roman" w:cs="Times New Roman"/>
          <w:sz w:val="24"/>
          <w:szCs w:val="24"/>
        </w:rPr>
      </w:pPr>
      <w:r w:rsidRPr="0092547B">
        <w:rPr>
          <w:rFonts w:ascii="Times New Roman" w:hAnsi="Times New Roman" w:cs="Times New Roman"/>
          <w:sz w:val="24"/>
          <w:szCs w:val="24"/>
        </w:rPr>
        <w:t>–</w:t>
      </w:r>
      <w:r>
        <w:rPr>
          <w:rFonts w:ascii="Times New Roman" w:hAnsi="Times New Roman" w:cs="Times New Roman"/>
          <w:sz w:val="24"/>
          <w:szCs w:val="24"/>
        </w:rPr>
        <w:t xml:space="preserve"> Зона складирования и захоронения отходов – ДСпв.</w:t>
      </w:r>
    </w:p>
    <w:p w14:paraId="1CD7E25F" w14:textId="77777777" w:rsidR="0055612F" w:rsidRPr="00914E85" w:rsidRDefault="0055612F" w:rsidP="004C1AF4">
      <w:pPr>
        <w:ind w:firstLineChars="567" w:firstLine="1361"/>
        <w:contextualSpacing/>
        <w:rPr>
          <w:rFonts w:ascii="Times New Roman" w:hAnsi="Times New Roman" w:cs="Times New Roman"/>
          <w:sz w:val="24"/>
          <w:szCs w:val="24"/>
        </w:rPr>
      </w:pPr>
    </w:p>
    <w:p w14:paraId="2114183A" w14:textId="669544DD" w:rsidR="00085788" w:rsidRPr="00B70F60" w:rsidRDefault="00556C01" w:rsidP="00B70F60">
      <w:pPr>
        <w:pStyle w:val="10"/>
        <w:jc w:val="both"/>
        <w:rPr>
          <w:i/>
          <w:iCs/>
          <w:sz w:val="24"/>
          <w:szCs w:val="24"/>
        </w:rPr>
      </w:pPr>
      <w:bookmarkStart w:id="28" w:name="_Toc197510010"/>
      <w:r w:rsidRPr="00B70F60">
        <w:rPr>
          <w:i/>
          <w:iCs/>
          <w:sz w:val="24"/>
          <w:szCs w:val="24"/>
        </w:rPr>
        <w:t>Статья 2</w:t>
      </w:r>
      <w:r w:rsidR="00A70FC8" w:rsidRPr="00B70F60">
        <w:rPr>
          <w:i/>
          <w:iCs/>
          <w:sz w:val="24"/>
          <w:szCs w:val="24"/>
        </w:rPr>
        <w:t>5</w:t>
      </w:r>
      <w:r w:rsidRPr="00B70F60">
        <w:rPr>
          <w:i/>
          <w:iCs/>
          <w:sz w:val="24"/>
          <w:szCs w:val="24"/>
        </w:rPr>
        <w:t xml:space="preserve">. </w:t>
      </w:r>
      <w:r w:rsidRPr="00B70F60">
        <w:rPr>
          <w:i/>
          <w:iCs/>
          <w:sz w:val="24"/>
          <w:szCs w:val="24"/>
          <w:u w:val="single"/>
        </w:rPr>
        <w:t>Градостроительные регламенты в части ограничения использования земельных участков и объектов капитального строительства</w:t>
      </w:r>
      <w:bookmarkEnd w:id="28"/>
    </w:p>
    <w:p w14:paraId="1AF22803" w14:textId="77777777" w:rsidR="00085788" w:rsidRPr="00E03DA0" w:rsidRDefault="00085788" w:rsidP="004C1AF4">
      <w:pPr>
        <w:pStyle w:val="ConsPlusNormal"/>
        <w:ind w:firstLine="567"/>
        <w:jc w:val="both"/>
        <w:outlineLvl w:val="3"/>
        <w:rPr>
          <w:rFonts w:ascii="Times New Roman" w:hAnsi="Times New Roman" w:cs="Times New Roman"/>
          <w:b/>
          <w:i/>
          <w:sz w:val="24"/>
          <w:szCs w:val="24"/>
          <w:u w:val="single"/>
        </w:rPr>
      </w:pPr>
    </w:p>
    <w:p w14:paraId="1B698222" w14:textId="77777777" w:rsidR="0093699E" w:rsidRDefault="00556C01" w:rsidP="0093699E">
      <w:pPr>
        <w:pStyle w:val="ConsNonformat"/>
        <w:widowControl/>
        <w:ind w:firstLine="567"/>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Ограничения использования земельных участков и объектов капитального строительства, расположенных в пределах соответствующей территориальной зоны </w:t>
      </w:r>
      <w:r>
        <w:rPr>
          <w:rFonts w:ascii="Times New Roman" w:hAnsi="Times New Roman" w:cs="Times New Roman"/>
          <w:color w:val="000000"/>
          <w:sz w:val="24"/>
          <w:szCs w:val="24"/>
        </w:rPr>
        <w:t>Бобровского сельсовета</w:t>
      </w:r>
      <w:r w:rsidRPr="00FF1C2E">
        <w:rPr>
          <w:rFonts w:ascii="Times New Roman" w:hAnsi="Times New Roman" w:cs="Times New Roman"/>
          <w:color w:val="000000"/>
          <w:sz w:val="24"/>
          <w:szCs w:val="24"/>
        </w:rPr>
        <w:t>, устанавливаются в соответствии с законодательством Российской Федерации.</w:t>
      </w:r>
    </w:p>
    <w:p w14:paraId="39B21291" w14:textId="77777777" w:rsidR="0093699E" w:rsidRDefault="00556C01" w:rsidP="0093699E">
      <w:pPr>
        <w:pStyle w:val="ConsNonformat"/>
        <w:widowControl/>
        <w:ind w:firstLine="567"/>
        <w:jc w:val="both"/>
        <w:rPr>
          <w:rFonts w:ascii="Times New Roman" w:hAnsi="Times New Roman" w:cs="Times New Roman"/>
          <w:color w:val="000000"/>
          <w:sz w:val="24"/>
          <w:szCs w:val="24"/>
        </w:rPr>
      </w:pPr>
      <w:r w:rsidRPr="00B86DCE">
        <w:rPr>
          <w:rFonts w:ascii="Times New Roman" w:hAnsi="Times New Roman" w:cs="Times New Roman"/>
          <w:color w:val="000000"/>
          <w:sz w:val="24"/>
          <w:szCs w:val="24"/>
        </w:rPr>
        <w:t>Орган государственной власти или орган местного самоуправления имеет право отказать в согласовании и утверждении схемы расположения земельного участка или земельных участков на кадастровом плане территории в случае, если испрашиваемый земельный участок расположен в зоне с особыми условиями использования территории, имеющие соответствующие ограничения.</w:t>
      </w:r>
    </w:p>
    <w:p w14:paraId="7483C40E" w14:textId="7F7F11B3" w:rsidR="001D7B6E" w:rsidRPr="003635BD" w:rsidRDefault="00556C01" w:rsidP="0093699E">
      <w:pPr>
        <w:pStyle w:val="ConsNonformat"/>
        <w:widowControl/>
        <w:ind w:firstLine="567"/>
        <w:jc w:val="both"/>
        <w:rPr>
          <w:rFonts w:ascii="Times New Roman" w:hAnsi="Times New Roman" w:cs="Times New Roman"/>
          <w:color w:val="000000"/>
          <w:sz w:val="24"/>
          <w:szCs w:val="24"/>
        </w:rPr>
      </w:pPr>
      <w:r w:rsidRPr="00B86DCE">
        <w:rPr>
          <w:rFonts w:ascii="Times New Roman" w:hAnsi="Times New Roman" w:cs="Times New Roman"/>
          <w:color w:val="000000"/>
          <w:sz w:val="24"/>
          <w:szCs w:val="24"/>
        </w:rPr>
        <w:t>К зонам с особыми условиями и</w:t>
      </w:r>
      <w:r>
        <w:rPr>
          <w:rFonts w:ascii="Times New Roman" w:hAnsi="Times New Roman" w:cs="Times New Roman"/>
          <w:color w:val="000000"/>
          <w:sz w:val="24"/>
          <w:szCs w:val="24"/>
        </w:rPr>
        <w:t xml:space="preserve">спользования территорий (ЗОУИТ) </w:t>
      </w:r>
      <w:r w:rsidRPr="00B86DCE">
        <w:rPr>
          <w:rFonts w:ascii="Times New Roman" w:hAnsi="Times New Roman" w:cs="Times New Roman"/>
          <w:color w:val="000000"/>
          <w:sz w:val="24"/>
          <w:szCs w:val="24"/>
        </w:rPr>
        <w:t>относятся охранные, санитарно-защитные зоны, зоны охраны </w:t>
      </w:r>
      <w:hyperlink r:id="rId22" w:tooltip="Объект культурного наследия России" w:history="1">
        <w:r w:rsidRPr="00B86DCE">
          <w:rPr>
            <w:rFonts w:ascii="Times New Roman" w:hAnsi="Times New Roman" w:cs="Times New Roman"/>
            <w:color w:val="000000"/>
            <w:sz w:val="24"/>
            <w:szCs w:val="24"/>
          </w:rPr>
          <w:t>объектов культурного наследия</w:t>
        </w:r>
      </w:hyperlink>
      <w:r>
        <w:rPr>
          <w:rFonts w:ascii="Times New Roman" w:hAnsi="Times New Roman" w:cs="Times New Roman"/>
          <w:color w:val="000000"/>
          <w:sz w:val="24"/>
          <w:szCs w:val="24"/>
        </w:rPr>
        <w:t xml:space="preserve"> </w:t>
      </w:r>
      <w:r w:rsidRPr="00B86DCE">
        <w:rPr>
          <w:rFonts w:ascii="Times New Roman" w:hAnsi="Times New Roman" w:cs="Times New Roman"/>
          <w:color w:val="000000"/>
          <w:sz w:val="24"/>
          <w:szCs w:val="24"/>
        </w:rPr>
        <w:t xml:space="preserve">(памятников истории </w:t>
      </w:r>
      <w:r w:rsidRPr="00B86DCE">
        <w:rPr>
          <w:rFonts w:ascii="Times New Roman" w:hAnsi="Times New Roman" w:cs="Times New Roman"/>
          <w:color w:val="000000"/>
          <w:sz w:val="24"/>
          <w:szCs w:val="24"/>
        </w:rPr>
        <w:lastRenderedPageBreak/>
        <w:t>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14:paraId="7576D536" w14:textId="75A36740" w:rsidR="003635BD" w:rsidRDefault="003635BD" w:rsidP="009F3E3B">
      <w:pPr>
        <w:widowControl/>
        <w:autoSpaceDE/>
        <w:autoSpaceDN/>
        <w:adjustRightInd/>
        <w:spacing w:after="160" w:line="259" w:lineRule="auto"/>
        <w:jc w:val="left"/>
        <w:rPr>
          <w:b/>
          <w:i/>
          <w:u w:val="single"/>
        </w:rPr>
      </w:pPr>
    </w:p>
    <w:p w14:paraId="1690A4B6" w14:textId="77777777" w:rsidR="003337F9" w:rsidRDefault="003337F9" w:rsidP="003635BD">
      <w:pPr>
        <w:pStyle w:val="a6"/>
        <w:spacing w:before="0" w:beforeAutospacing="0" w:after="0" w:afterAutospacing="0"/>
        <w:ind w:left="1843" w:hanging="1134"/>
        <w:jc w:val="both"/>
        <w:rPr>
          <w:b/>
          <w:i/>
          <w:u w:val="single"/>
        </w:rPr>
        <w:sectPr w:rsidR="003337F9" w:rsidSect="00B70F60">
          <w:footerReference w:type="default" r:id="rId23"/>
          <w:footerReference w:type="first" r:id="rId24"/>
          <w:pgSz w:w="11906" w:h="16838"/>
          <w:pgMar w:top="851" w:right="851" w:bottom="851" w:left="1418" w:header="708" w:footer="708" w:gutter="0"/>
          <w:pgNumType w:fmt="numberInDash" w:start="1"/>
          <w:cols w:space="708"/>
          <w:docGrid w:linePitch="360"/>
        </w:sectPr>
      </w:pPr>
    </w:p>
    <w:p w14:paraId="6ADE7705" w14:textId="689E28D0" w:rsidR="003635BD" w:rsidRDefault="003635BD" w:rsidP="003635BD">
      <w:pPr>
        <w:pStyle w:val="a6"/>
        <w:spacing w:before="0" w:beforeAutospacing="0" w:after="0" w:afterAutospacing="0"/>
        <w:ind w:left="1843" w:hanging="1134"/>
        <w:jc w:val="both"/>
        <w:rPr>
          <w:b/>
          <w:i/>
          <w:u w:val="single"/>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3"/>
        <w:gridCol w:w="2902"/>
        <w:gridCol w:w="57"/>
        <w:gridCol w:w="4021"/>
        <w:gridCol w:w="32"/>
        <w:gridCol w:w="3811"/>
        <w:gridCol w:w="17"/>
        <w:gridCol w:w="3231"/>
      </w:tblGrid>
      <w:tr w:rsidR="009F6C31" w14:paraId="02C446F1" w14:textId="77777777" w:rsidTr="000A5C6D">
        <w:trPr>
          <w:trHeight w:val="663"/>
          <w:tblHeader/>
        </w:trPr>
        <w:tc>
          <w:tcPr>
            <w:tcW w:w="813" w:type="dxa"/>
            <w:shd w:val="clear" w:color="auto" w:fill="auto"/>
          </w:tcPr>
          <w:p w14:paraId="5AFD714C" w14:textId="77777777" w:rsidR="00F53B15" w:rsidRPr="00D56FD9" w:rsidRDefault="00556C01" w:rsidP="000A5C6D">
            <w:pPr>
              <w:widowControl/>
              <w:autoSpaceDE/>
              <w:autoSpaceDN/>
              <w:adjustRightInd/>
              <w:jc w:val="left"/>
              <w:rPr>
                <w:rFonts w:ascii="Times New Roman" w:hAnsi="Times New Roman" w:cs="Times New Roman"/>
                <w:sz w:val="24"/>
                <w:szCs w:val="24"/>
              </w:rPr>
            </w:pPr>
            <w:r w:rsidRPr="00D56FD9">
              <w:rPr>
                <w:rFonts w:ascii="Times New Roman" w:hAnsi="Times New Roman" w:cs="Times New Roman"/>
                <w:sz w:val="24"/>
                <w:szCs w:val="24"/>
              </w:rPr>
              <w:t>№</w:t>
            </w:r>
          </w:p>
          <w:p w14:paraId="47F067D2" w14:textId="77777777" w:rsidR="00F53B15" w:rsidRPr="00D56FD9" w:rsidRDefault="00556C01" w:rsidP="000A5C6D">
            <w:pPr>
              <w:widowControl/>
              <w:autoSpaceDE/>
              <w:autoSpaceDN/>
              <w:adjustRightInd/>
              <w:jc w:val="left"/>
              <w:rPr>
                <w:rFonts w:ascii="Times New Roman" w:hAnsi="Times New Roman" w:cs="Times New Roman"/>
                <w:sz w:val="24"/>
                <w:szCs w:val="24"/>
              </w:rPr>
            </w:pPr>
            <w:r w:rsidRPr="00D56FD9">
              <w:rPr>
                <w:rFonts w:ascii="Times New Roman" w:hAnsi="Times New Roman" w:cs="Times New Roman"/>
                <w:sz w:val="24"/>
                <w:szCs w:val="24"/>
              </w:rPr>
              <w:t>п.</w:t>
            </w:r>
          </w:p>
        </w:tc>
        <w:tc>
          <w:tcPr>
            <w:tcW w:w="2959" w:type="dxa"/>
            <w:gridSpan w:val="2"/>
            <w:shd w:val="clear" w:color="auto" w:fill="auto"/>
          </w:tcPr>
          <w:p w14:paraId="6CCBBCC0" w14:textId="77777777" w:rsidR="00F53B15" w:rsidRPr="00D56FD9" w:rsidRDefault="00556C01" w:rsidP="000A5C6D">
            <w:pPr>
              <w:widowControl/>
              <w:autoSpaceDE/>
              <w:autoSpaceDN/>
              <w:adjustRightInd/>
              <w:jc w:val="left"/>
              <w:rPr>
                <w:rFonts w:ascii="Times New Roman" w:hAnsi="Times New Roman" w:cs="Times New Roman"/>
                <w:sz w:val="24"/>
                <w:szCs w:val="24"/>
              </w:rPr>
            </w:pPr>
            <w:r w:rsidRPr="00D56FD9">
              <w:rPr>
                <w:rFonts w:ascii="Times New Roman" w:hAnsi="Times New Roman" w:cs="Times New Roman"/>
                <w:sz w:val="24"/>
                <w:szCs w:val="24"/>
              </w:rPr>
              <w:t>Наименование территориальной зоны (код территориальной зоны)</w:t>
            </w:r>
          </w:p>
        </w:tc>
        <w:tc>
          <w:tcPr>
            <w:tcW w:w="4021" w:type="dxa"/>
          </w:tcPr>
          <w:p w14:paraId="5F150D4E" w14:textId="77777777" w:rsidR="00F53B15" w:rsidRPr="00D56FD9" w:rsidRDefault="00556C01" w:rsidP="000A5C6D">
            <w:pPr>
              <w:widowControl/>
              <w:autoSpaceDE/>
              <w:autoSpaceDN/>
              <w:adjustRightInd/>
              <w:jc w:val="left"/>
              <w:rPr>
                <w:rFonts w:ascii="Times New Roman" w:hAnsi="Times New Roman" w:cs="Times New Roman"/>
                <w:sz w:val="24"/>
                <w:szCs w:val="24"/>
              </w:rPr>
            </w:pPr>
            <w:r w:rsidRPr="00D56FD9">
              <w:rPr>
                <w:rFonts w:ascii="Times New Roman" w:hAnsi="Times New Roman" w:cs="Times New Roman"/>
                <w:sz w:val="24"/>
                <w:szCs w:val="24"/>
              </w:rPr>
              <w:t>Основные виды РИ (Код вида РИ)</w:t>
            </w:r>
          </w:p>
        </w:tc>
        <w:tc>
          <w:tcPr>
            <w:tcW w:w="3843" w:type="dxa"/>
            <w:gridSpan w:val="2"/>
          </w:tcPr>
          <w:p w14:paraId="45AC5768" w14:textId="77777777" w:rsidR="00F53B15" w:rsidRPr="00D56FD9" w:rsidRDefault="00556C01" w:rsidP="000A5C6D">
            <w:pPr>
              <w:jc w:val="left"/>
              <w:rPr>
                <w:rFonts w:ascii="Times New Roman" w:hAnsi="Times New Roman" w:cs="Times New Roman"/>
                <w:sz w:val="24"/>
                <w:szCs w:val="24"/>
              </w:rPr>
            </w:pPr>
            <w:r w:rsidRPr="00D56FD9">
              <w:rPr>
                <w:rFonts w:ascii="Times New Roman" w:hAnsi="Times New Roman" w:cs="Times New Roman"/>
                <w:sz w:val="24"/>
                <w:szCs w:val="24"/>
              </w:rPr>
              <w:t>Условно разрешенные виды РИ</w:t>
            </w:r>
          </w:p>
          <w:p w14:paraId="7FA20419" w14:textId="77777777" w:rsidR="00F53B15" w:rsidRPr="00D56FD9" w:rsidRDefault="00556C01" w:rsidP="000A5C6D">
            <w:pPr>
              <w:widowControl/>
              <w:autoSpaceDE/>
              <w:autoSpaceDN/>
              <w:adjustRightInd/>
              <w:jc w:val="left"/>
              <w:rPr>
                <w:rFonts w:ascii="Times New Roman" w:hAnsi="Times New Roman" w:cs="Times New Roman"/>
                <w:sz w:val="24"/>
                <w:szCs w:val="24"/>
              </w:rPr>
            </w:pPr>
            <w:r w:rsidRPr="00D56FD9">
              <w:rPr>
                <w:rFonts w:ascii="Times New Roman" w:hAnsi="Times New Roman" w:cs="Times New Roman"/>
                <w:sz w:val="24"/>
                <w:szCs w:val="24"/>
              </w:rPr>
              <w:t>(Код вида РИ)</w:t>
            </w:r>
          </w:p>
        </w:tc>
        <w:tc>
          <w:tcPr>
            <w:tcW w:w="3248" w:type="dxa"/>
            <w:gridSpan w:val="2"/>
          </w:tcPr>
          <w:p w14:paraId="058432B0" w14:textId="77777777" w:rsidR="00F53B15" w:rsidRPr="00D56FD9" w:rsidRDefault="00556C01" w:rsidP="000A5C6D">
            <w:pPr>
              <w:jc w:val="left"/>
              <w:rPr>
                <w:rFonts w:ascii="Times New Roman" w:hAnsi="Times New Roman" w:cs="Times New Roman"/>
                <w:sz w:val="24"/>
                <w:szCs w:val="24"/>
              </w:rPr>
            </w:pPr>
            <w:r w:rsidRPr="00D56FD9">
              <w:rPr>
                <w:rFonts w:ascii="Times New Roman" w:hAnsi="Times New Roman" w:cs="Times New Roman"/>
                <w:sz w:val="24"/>
                <w:szCs w:val="24"/>
              </w:rPr>
              <w:t>Вспомогательные виды РИ</w:t>
            </w:r>
          </w:p>
          <w:p w14:paraId="3B994A4D" w14:textId="77777777" w:rsidR="00F53B15" w:rsidRPr="00D56FD9" w:rsidRDefault="00556C01" w:rsidP="000A5C6D">
            <w:pPr>
              <w:widowControl/>
              <w:autoSpaceDE/>
              <w:autoSpaceDN/>
              <w:adjustRightInd/>
              <w:jc w:val="left"/>
              <w:rPr>
                <w:rFonts w:ascii="Times New Roman" w:hAnsi="Times New Roman" w:cs="Times New Roman"/>
                <w:sz w:val="24"/>
                <w:szCs w:val="24"/>
              </w:rPr>
            </w:pPr>
            <w:r w:rsidRPr="00D56FD9">
              <w:rPr>
                <w:rFonts w:ascii="Times New Roman" w:hAnsi="Times New Roman" w:cs="Times New Roman"/>
                <w:sz w:val="24"/>
                <w:szCs w:val="24"/>
              </w:rPr>
              <w:t>(Код вида РИ)</w:t>
            </w:r>
          </w:p>
        </w:tc>
      </w:tr>
      <w:tr w:rsidR="009F6C31" w14:paraId="19824A20" w14:textId="77777777" w:rsidTr="000A5C6D">
        <w:trPr>
          <w:tblHeader/>
        </w:trPr>
        <w:tc>
          <w:tcPr>
            <w:tcW w:w="813" w:type="dxa"/>
            <w:tcBorders>
              <w:bottom w:val="double" w:sz="4" w:space="0" w:color="auto"/>
            </w:tcBorders>
            <w:shd w:val="clear" w:color="auto" w:fill="auto"/>
          </w:tcPr>
          <w:p w14:paraId="3EE22C4B" w14:textId="77777777" w:rsidR="00F53B15" w:rsidRPr="00D56FD9" w:rsidRDefault="00556C01" w:rsidP="000A5C6D">
            <w:pPr>
              <w:widowControl/>
              <w:autoSpaceDE/>
              <w:autoSpaceDN/>
              <w:adjustRightInd/>
              <w:jc w:val="center"/>
              <w:rPr>
                <w:rFonts w:ascii="Times New Roman" w:hAnsi="Times New Roman" w:cs="Times New Roman"/>
                <w:sz w:val="24"/>
                <w:szCs w:val="24"/>
              </w:rPr>
            </w:pPr>
            <w:r w:rsidRPr="00D56FD9">
              <w:rPr>
                <w:rFonts w:ascii="Times New Roman" w:hAnsi="Times New Roman" w:cs="Times New Roman"/>
                <w:sz w:val="24"/>
                <w:szCs w:val="24"/>
              </w:rPr>
              <w:t>1</w:t>
            </w:r>
          </w:p>
        </w:tc>
        <w:tc>
          <w:tcPr>
            <w:tcW w:w="2959" w:type="dxa"/>
            <w:gridSpan w:val="2"/>
            <w:tcBorders>
              <w:bottom w:val="double" w:sz="4" w:space="0" w:color="auto"/>
            </w:tcBorders>
            <w:shd w:val="clear" w:color="auto" w:fill="auto"/>
          </w:tcPr>
          <w:p w14:paraId="05CA218D" w14:textId="77777777" w:rsidR="00F53B15" w:rsidRPr="00D56FD9" w:rsidRDefault="00556C01" w:rsidP="000A5C6D">
            <w:pPr>
              <w:widowControl/>
              <w:autoSpaceDE/>
              <w:autoSpaceDN/>
              <w:adjustRightInd/>
              <w:jc w:val="center"/>
              <w:rPr>
                <w:rFonts w:ascii="Times New Roman" w:hAnsi="Times New Roman" w:cs="Times New Roman"/>
                <w:sz w:val="24"/>
                <w:szCs w:val="24"/>
              </w:rPr>
            </w:pPr>
            <w:r w:rsidRPr="00D56FD9">
              <w:rPr>
                <w:rFonts w:ascii="Times New Roman" w:hAnsi="Times New Roman" w:cs="Times New Roman"/>
                <w:sz w:val="24"/>
                <w:szCs w:val="24"/>
              </w:rPr>
              <w:t>2</w:t>
            </w:r>
          </w:p>
        </w:tc>
        <w:tc>
          <w:tcPr>
            <w:tcW w:w="4021" w:type="dxa"/>
            <w:tcBorders>
              <w:bottom w:val="double" w:sz="4" w:space="0" w:color="auto"/>
            </w:tcBorders>
          </w:tcPr>
          <w:p w14:paraId="3675E2B5" w14:textId="77777777" w:rsidR="00F53B15" w:rsidRPr="00D56FD9" w:rsidRDefault="00556C01" w:rsidP="000A5C6D">
            <w:pPr>
              <w:widowControl/>
              <w:autoSpaceDE/>
              <w:autoSpaceDN/>
              <w:adjustRightInd/>
              <w:jc w:val="center"/>
              <w:rPr>
                <w:rFonts w:ascii="Times New Roman" w:hAnsi="Times New Roman" w:cs="Times New Roman"/>
                <w:sz w:val="24"/>
                <w:szCs w:val="24"/>
              </w:rPr>
            </w:pPr>
            <w:r w:rsidRPr="00D56FD9">
              <w:rPr>
                <w:rFonts w:ascii="Times New Roman" w:hAnsi="Times New Roman" w:cs="Times New Roman"/>
                <w:sz w:val="24"/>
                <w:szCs w:val="24"/>
              </w:rPr>
              <w:t>3</w:t>
            </w:r>
          </w:p>
        </w:tc>
        <w:tc>
          <w:tcPr>
            <w:tcW w:w="3843" w:type="dxa"/>
            <w:gridSpan w:val="2"/>
            <w:tcBorders>
              <w:bottom w:val="double" w:sz="4" w:space="0" w:color="auto"/>
            </w:tcBorders>
          </w:tcPr>
          <w:p w14:paraId="63871457" w14:textId="77777777" w:rsidR="00F53B15" w:rsidRPr="00D56FD9" w:rsidRDefault="00556C01" w:rsidP="000A5C6D">
            <w:pPr>
              <w:widowControl/>
              <w:autoSpaceDE/>
              <w:autoSpaceDN/>
              <w:adjustRightInd/>
              <w:jc w:val="center"/>
              <w:rPr>
                <w:rFonts w:ascii="Times New Roman" w:hAnsi="Times New Roman" w:cs="Times New Roman"/>
                <w:sz w:val="24"/>
                <w:szCs w:val="24"/>
              </w:rPr>
            </w:pPr>
            <w:r w:rsidRPr="00D56FD9">
              <w:rPr>
                <w:rFonts w:ascii="Times New Roman" w:hAnsi="Times New Roman" w:cs="Times New Roman"/>
                <w:sz w:val="24"/>
                <w:szCs w:val="24"/>
              </w:rPr>
              <w:t>4</w:t>
            </w:r>
          </w:p>
        </w:tc>
        <w:tc>
          <w:tcPr>
            <w:tcW w:w="3248" w:type="dxa"/>
            <w:gridSpan w:val="2"/>
            <w:tcBorders>
              <w:bottom w:val="double" w:sz="4" w:space="0" w:color="auto"/>
            </w:tcBorders>
          </w:tcPr>
          <w:p w14:paraId="50243E99" w14:textId="77777777" w:rsidR="00F53B15" w:rsidRPr="00D56FD9" w:rsidRDefault="00556C01" w:rsidP="000A5C6D">
            <w:pPr>
              <w:widowControl/>
              <w:autoSpaceDE/>
              <w:autoSpaceDN/>
              <w:adjustRightInd/>
              <w:jc w:val="center"/>
              <w:rPr>
                <w:rFonts w:ascii="Times New Roman" w:hAnsi="Times New Roman" w:cs="Times New Roman"/>
                <w:sz w:val="24"/>
                <w:szCs w:val="24"/>
              </w:rPr>
            </w:pPr>
            <w:r w:rsidRPr="00D56FD9">
              <w:rPr>
                <w:rFonts w:ascii="Times New Roman" w:hAnsi="Times New Roman" w:cs="Times New Roman"/>
                <w:sz w:val="24"/>
                <w:szCs w:val="24"/>
              </w:rPr>
              <w:t>5</w:t>
            </w:r>
          </w:p>
        </w:tc>
      </w:tr>
      <w:tr w:rsidR="009F6C31" w14:paraId="711B55C9" w14:textId="77777777" w:rsidTr="000A5C6D">
        <w:tc>
          <w:tcPr>
            <w:tcW w:w="813" w:type="dxa"/>
            <w:tcBorders>
              <w:top w:val="single" w:sz="4" w:space="0" w:color="auto"/>
            </w:tcBorders>
            <w:shd w:val="clear" w:color="auto" w:fill="auto"/>
          </w:tcPr>
          <w:p w14:paraId="36627F99" w14:textId="77777777" w:rsidR="00F53B15" w:rsidRPr="00D56FD9" w:rsidRDefault="00556C01" w:rsidP="000A5C6D">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1</w:t>
            </w:r>
          </w:p>
        </w:tc>
        <w:tc>
          <w:tcPr>
            <w:tcW w:w="14071" w:type="dxa"/>
            <w:gridSpan w:val="7"/>
            <w:tcBorders>
              <w:top w:val="single" w:sz="4" w:space="0" w:color="auto"/>
            </w:tcBorders>
            <w:shd w:val="clear" w:color="auto" w:fill="auto"/>
          </w:tcPr>
          <w:p w14:paraId="7BC5DF7A" w14:textId="77777777" w:rsidR="00F53B15" w:rsidRPr="00E62AA4" w:rsidRDefault="00556C01" w:rsidP="000A5C6D">
            <w:pPr>
              <w:widowControl/>
              <w:autoSpaceDE/>
              <w:autoSpaceDN/>
              <w:adjustRightInd/>
              <w:jc w:val="left"/>
              <w:rPr>
                <w:rFonts w:ascii="Times New Roman" w:hAnsi="Times New Roman" w:cs="Times New Roman"/>
                <w:b/>
                <w:sz w:val="24"/>
                <w:szCs w:val="24"/>
              </w:rPr>
            </w:pPr>
            <w:r w:rsidRPr="00E62AA4">
              <w:rPr>
                <w:rFonts w:ascii="Times New Roman" w:hAnsi="Times New Roman" w:cs="Times New Roman"/>
                <w:b/>
                <w:sz w:val="24"/>
                <w:szCs w:val="24"/>
              </w:rPr>
              <w:t>Жилые зоны</w:t>
            </w:r>
          </w:p>
        </w:tc>
      </w:tr>
      <w:tr w:rsidR="009F6C31" w14:paraId="15D59D66" w14:textId="77777777" w:rsidTr="000A5C6D">
        <w:tc>
          <w:tcPr>
            <w:tcW w:w="813" w:type="dxa"/>
            <w:tcBorders>
              <w:top w:val="single" w:sz="4" w:space="0" w:color="auto"/>
            </w:tcBorders>
            <w:shd w:val="clear" w:color="auto" w:fill="auto"/>
          </w:tcPr>
          <w:p w14:paraId="40B6F3A2" w14:textId="77777777" w:rsidR="00F53B15" w:rsidRPr="00D56FD9" w:rsidRDefault="00556C01" w:rsidP="000A5C6D">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1.1</w:t>
            </w:r>
          </w:p>
        </w:tc>
        <w:tc>
          <w:tcPr>
            <w:tcW w:w="2959" w:type="dxa"/>
            <w:gridSpan w:val="2"/>
            <w:tcBorders>
              <w:top w:val="single" w:sz="4" w:space="0" w:color="auto"/>
            </w:tcBorders>
            <w:shd w:val="clear" w:color="auto" w:fill="auto"/>
          </w:tcPr>
          <w:p w14:paraId="45AD722E" w14:textId="6C642BC8" w:rsidR="00F53B15" w:rsidRPr="00D56FD9" w:rsidRDefault="00556C01" w:rsidP="000A5C6D">
            <w:pPr>
              <w:pStyle w:val="ab"/>
              <w:ind w:firstLine="0"/>
            </w:pPr>
            <w:r w:rsidRPr="0060259E">
              <w:t>Жилая зона (Ж</w:t>
            </w:r>
            <w:r>
              <w:t>1, Ж2</w:t>
            </w:r>
            <w:r w:rsidRPr="0060259E">
              <w:t>)</w:t>
            </w:r>
          </w:p>
        </w:tc>
        <w:tc>
          <w:tcPr>
            <w:tcW w:w="4021" w:type="dxa"/>
            <w:tcBorders>
              <w:top w:val="single" w:sz="4" w:space="0" w:color="auto"/>
            </w:tcBorders>
          </w:tcPr>
          <w:p w14:paraId="2A0230DE" w14:textId="77777777" w:rsidR="00F53B15" w:rsidRPr="00F6383A" w:rsidRDefault="00556C01" w:rsidP="00671E93">
            <w:pPr>
              <w:pStyle w:val="ab"/>
              <w:ind w:firstLine="0"/>
            </w:pPr>
            <w:r w:rsidRPr="00F6383A">
              <w:t>Жилая застройка (2.0)</w:t>
            </w:r>
          </w:p>
          <w:p w14:paraId="31198C8A" w14:textId="77777777" w:rsidR="00F53B15" w:rsidRPr="00F6383A" w:rsidRDefault="00556C01" w:rsidP="00671E93">
            <w:pPr>
              <w:pStyle w:val="ab"/>
              <w:ind w:firstLine="0"/>
            </w:pPr>
            <w:r w:rsidRPr="00F6383A">
              <w:t>Для индивидуального жилищного строительства (2.1)</w:t>
            </w:r>
          </w:p>
          <w:p w14:paraId="3C316672" w14:textId="77777777" w:rsidR="00F53B15" w:rsidRPr="00F6383A" w:rsidRDefault="00556C01" w:rsidP="00671E93">
            <w:pPr>
              <w:pStyle w:val="ab"/>
              <w:ind w:firstLine="0"/>
            </w:pPr>
            <w:r w:rsidRPr="00F6383A">
              <w:t>Малоэтажная многоквартирная жилая застройка (2.1.1)</w:t>
            </w:r>
          </w:p>
          <w:p w14:paraId="4E33F4DC" w14:textId="77777777" w:rsidR="00F53B15" w:rsidRPr="00F6383A" w:rsidRDefault="00556C01" w:rsidP="00671E93">
            <w:pPr>
              <w:pStyle w:val="ConsPlusNormal"/>
              <w:jc w:val="both"/>
              <w:rPr>
                <w:rFonts w:ascii="Times New Roman" w:hAnsi="Times New Roman" w:cs="Times New Roman"/>
                <w:sz w:val="24"/>
                <w:szCs w:val="24"/>
              </w:rPr>
            </w:pPr>
            <w:r w:rsidRPr="00F6383A">
              <w:rPr>
                <w:rFonts w:ascii="Times New Roman" w:hAnsi="Times New Roman" w:cs="Times New Roman"/>
                <w:sz w:val="24"/>
                <w:szCs w:val="24"/>
              </w:rPr>
              <w:t>Для ведения личного подсобного хозяйства (приусадебный земельный участок) (2.2)</w:t>
            </w:r>
          </w:p>
          <w:p w14:paraId="3A4586C5" w14:textId="77777777" w:rsidR="00F53B15" w:rsidRPr="00F6383A" w:rsidRDefault="00556C01" w:rsidP="00671E93">
            <w:pPr>
              <w:pStyle w:val="ab"/>
              <w:ind w:firstLine="0"/>
            </w:pPr>
            <w:r w:rsidRPr="00F6383A">
              <w:t>Блокированная жилая застройка (2.3)</w:t>
            </w:r>
          </w:p>
          <w:p w14:paraId="523BDF29" w14:textId="77777777" w:rsidR="00F53B15" w:rsidRPr="00F6383A" w:rsidRDefault="00556C01" w:rsidP="00671E93">
            <w:pPr>
              <w:pStyle w:val="ab"/>
              <w:ind w:firstLine="0"/>
            </w:pPr>
            <w:r w:rsidRPr="00F6383A">
              <w:t>Среднеэтажная жилая застройка (2.5)</w:t>
            </w:r>
          </w:p>
          <w:p w14:paraId="67E9E0A8" w14:textId="77777777" w:rsidR="00F53B15" w:rsidRPr="00F6383A" w:rsidRDefault="00556C01" w:rsidP="00671E93">
            <w:pPr>
              <w:pStyle w:val="ab"/>
              <w:ind w:firstLine="0"/>
            </w:pPr>
            <w:r w:rsidRPr="00F6383A">
              <w:t>Обслуживание жилой застройки (2.7)</w:t>
            </w:r>
          </w:p>
          <w:p w14:paraId="125C824C" w14:textId="77777777" w:rsidR="00F53B15" w:rsidRPr="00F6383A" w:rsidRDefault="00556C01" w:rsidP="00671E93">
            <w:pPr>
              <w:pStyle w:val="ab"/>
              <w:ind w:firstLine="0"/>
            </w:pPr>
            <w:r w:rsidRPr="00F6383A">
              <w:t>Хранение автотранспорта (2.7.1)</w:t>
            </w:r>
          </w:p>
          <w:p w14:paraId="01FF5B5B" w14:textId="77777777" w:rsidR="00F53B15" w:rsidRPr="00F6383A" w:rsidRDefault="00556C01" w:rsidP="00671E93">
            <w:pPr>
              <w:pStyle w:val="ConsPlusNormal"/>
              <w:jc w:val="both"/>
              <w:rPr>
                <w:rFonts w:ascii="Times New Roman" w:hAnsi="Times New Roman" w:cs="Times New Roman"/>
                <w:sz w:val="24"/>
                <w:szCs w:val="24"/>
              </w:rPr>
            </w:pPr>
            <w:r w:rsidRPr="00F6383A">
              <w:rPr>
                <w:rFonts w:ascii="Times New Roman" w:hAnsi="Times New Roman" w:cs="Times New Roman"/>
                <w:sz w:val="24"/>
                <w:szCs w:val="24"/>
              </w:rPr>
              <w:t>Здравоохранение (3.4)</w:t>
            </w:r>
          </w:p>
          <w:p w14:paraId="3C6058F2" w14:textId="77777777" w:rsidR="00F53B15" w:rsidRPr="00F6383A" w:rsidRDefault="00556C01" w:rsidP="00671E93">
            <w:pPr>
              <w:pStyle w:val="ab"/>
              <w:ind w:firstLine="0"/>
            </w:pPr>
            <w:r w:rsidRPr="00F6383A">
              <w:t>Амбулаторно-поликлиническое обслуживание (3.4.1)</w:t>
            </w:r>
          </w:p>
          <w:p w14:paraId="5741202B" w14:textId="77777777" w:rsidR="00F53B15" w:rsidRPr="00F6383A" w:rsidRDefault="00556C01" w:rsidP="00671E93">
            <w:pPr>
              <w:pStyle w:val="ab"/>
              <w:ind w:firstLine="0"/>
            </w:pPr>
            <w:r w:rsidRPr="00F6383A">
              <w:t>Дошкольное, начальное и среднее общее образование (3.5.1)</w:t>
            </w:r>
          </w:p>
          <w:p w14:paraId="787C03CF" w14:textId="77777777" w:rsidR="00F53B15" w:rsidRPr="00F6383A" w:rsidRDefault="00556C01" w:rsidP="00671E93">
            <w:pPr>
              <w:rPr>
                <w:rFonts w:ascii="Times New Roman" w:hAnsi="Times New Roman" w:cs="Times New Roman"/>
                <w:sz w:val="24"/>
                <w:szCs w:val="24"/>
              </w:rPr>
            </w:pPr>
            <w:r w:rsidRPr="00F6383A">
              <w:rPr>
                <w:rFonts w:ascii="Times New Roman" w:hAnsi="Times New Roman" w:cs="Times New Roman"/>
                <w:sz w:val="24"/>
                <w:szCs w:val="24"/>
              </w:rPr>
              <w:t>Объекты культурно-досуговой деятельности (3.6.1)</w:t>
            </w:r>
          </w:p>
          <w:p w14:paraId="48AB1582" w14:textId="77777777" w:rsidR="00F53B15" w:rsidRPr="00F6383A" w:rsidRDefault="00556C01" w:rsidP="00671E93">
            <w:pPr>
              <w:rPr>
                <w:rFonts w:ascii="Times New Roman" w:hAnsi="Times New Roman" w:cs="Times New Roman"/>
                <w:color w:val="000000" w:themeColor="text1"/>
                <w:sz w:val="24"/>
                <w:szCs w:val="24"/>
              </w:rPr>
            </w:pPr>
            <w:r w:rsidRPr="00F6383A">
              <w:rPr>
                <w:rFonts w:ascii="Times New Roman" w:hAnsi="Times New Roman" w:cs="Times New Roman"/>
                <w:sz w:val="24"/>
                <w:szCs w:val="24"/>
              </w:rPr>
              <w:t>Земельные участки (территории) общего пользования (12.0</w:t>
            </w:r>
            <w:r w:rsidRPr="00F6383A">
              <w:rPr>
                <w:rFonts w:ascii="Times New Roman" w:hAnsi="Times New Roman" w:cs="Times New Roman"/>
                <w:color w:val="000000" w:themeColor="text1"/>
                <w:sz w:val="24"/>
                <w:szCs w:val="24"/>
              </w:rPr>
              <w:t xml:space="preserve">) </w:t>
            </w:r>
          </w:p>
          <w:p w14:paraId="6664F910" w14:textId="77777777" w:rsidR="00F53B15" w:rsidRPr="00F6383A" w:rsidRDefault="00556C01" w:rsidP="00671E93">
            <w:pPr>
              <w:rPr>
                <w:rFonts w:ascii="Times New Roman" w:hAnsi="Times New Roman" w:cs="Times New Roman"/>
                <w:color w:val="000000" w:themeColor="text1"/>
                <w:sz w:val="24"/>
                <w:szCs w:val="24"/>
              </w:rPr>
            </w:pPr>
            <w:r w:rsidRPr="00F6383A">
              <w:rPr>
                <w:rFonts w:ascii="Times New Roman" w:hAnsi="Times New Roman" w:cs="Times New Roman"/>
                <w:color w:val="000000" w:themeColor="text1"/>
                <w:sz w:val="24"/>
                <w:szCs w:val="24"/>
              </w:rPr>
              <w:t>Улично-дорожная сеть (12.0.1)</w:t>
            </w:r>
          </w:p>
          <w:p w14:paraId="4AB3B6AD" w14:textId="77777777" w:rsidR="00F53B15" w:rsidRPr="00F6383A" w:rsidRDefault="00556C01" w:rsidP="00671E93">
            <w:pPr>
              <w:pStyle w:val="ab"/>
              <w:ind w:firstLine="0"/>
              <w:rPr>
                <w:color w:val="000000" w:themeColor="text1"/>
              </w:rPr>
            </w:pPr>
            <w:r w:rsidRPr="00F6383A">
              <w:rPr>
                <w:color w:val="000000" w:themeColor="text1"/>
              </w:rPr>
              <w:t>Благоустройство территории (12.0.2)</w:t>
            </w:r>
          </w:p>
          <w:p w14:paraId="6B73D8D8" w14:textId="77777777" w:rsidR="00F53B15" w:rsidRPr="00D56FD9" w:rsidRDefault="00556C01" w:rsidP="00671E93">
            <w:pPr>
              <w:pStyle w:val="ab"/>
              <w:ind w:firstLine="0"/>
            </w:pPr>
            <w:r w:rsidRPr="00F6383A">
              <w:rPr>
                <w:color w:val="000000" w:themeColor="text1"/>
              </w:rPr>
              <w:t xml:space="preserve">Земельные участки, входящие в состав общего имущества собственников индивидуальных </w:t>
            </w:r>
            <w:r w:rsidRPr="00F6383A">
              <w:rPr>
                <w:color w:val="000000" w:themeColor="text1"/>
              </w:rPr>
              <w:lastRenderedPageBreak/>
              <w:t>жилых домов в малоэтажном жилом комплексе (14.0)</w:t>
            </w:r>
          </w:p>
        </w:tc>
        <w:tc>
          <w:tcPr>
            <w:tcW w:w="3843" w:type="dxa"/>
            <w:gridSpan w:val="2"/>
            <w:tcBorders>
              <w:top w:val="single" w:sz="4" w:space="0" w:color="auto"/>
            </w:tcBorders>
          </w:tcPr>
          <w:p w14:paraId="5652DA0B" w14:textId="77777777" w:rsidR="00F53B15" w:rsidRPr="00F6383A" w:rsidRDefault="00556C01" w:rsidP="00671E93">
            <w:pPr>
              <w:pStyle w:val="ab"/>
              <w:ind w:firstLine="0"/>
            </w:pPr>
            <w:r w:rsidRPr="00F6383A">
              <w:lastRenderedPageBreak/>
              <w:t>Коммунальное обслуживание (3.1)</w:t>
            </w:r>
          </w:p>
          <w:p w14:paraId="51AFE615" w14:textId="77777777" w:rsidR="00F53B15" w:rsidRPr="00F6383A" w:rsidRDefault="00556C01" w:rsidP="00671E93">
            <w:pPr>
              <w:pStyle w:val="ConsPlusNormal"/>
              <w:jc w:val="both"/>
              <w:rPr>
                <w:rFonts w:ascii="Times New Roman" w:hAnsi="Times New Roman" w:cs="Times New Roman"/>
                <w:sz w:val="24"/>
                <w:szCs w:val="24"/>
              </w:rPr>
            </w:pPr>
            <w:r w:rsidRPr="00F6383A">
              <w:rPr>
                <w:rFonts w:ascii="Times New Roman" w:hAnsi="Times New Roman" w:cs="Times New Roman"/>
                <w:sz w:val="24"/>
                <w:szCs w:val="24"/>
              </w:rPr>
              <w:t>Социальное обслуживание (3.2)</w:t>
            </w:r>
          </w:p>
          <w:p w14:paraId="641AA0B9" w14:textId="77777777" w:rsidR="00F53B15" w:rsidRPr="00F6383A" w:rsidRDefault="00556C01" w:rsidP="00671E93">
            <w:pPr>
              <w:pStyle w:val="ConsPlusNormal"/>
              <w:jc w:val="both"/>
              <w:rPr>
                <w:rFonts w:ascii="Times New Roman" w:hAnsi="Times New Roman" w:cs="Times New Roman"/>
                <w:sz w:val="24"/>
                <w:szCs w:val="24"/>
              </w:rPr>
            </w:pPr>
            <w:r w:rsidRPr="00F6383A">
              <w:rPr>
                <w:rFonts w:ascii="Times New Roman" w:hAnsi="Times New Roman" w:cs="Times New Roman"/>
                <w:sz w:val="24"/>
                <w:szCs w:val="24"/>
              </w:rPr>
              <w:t>Бытовое обслуживание (3.3)</w:t>
            </w:r>
          </w:p>
          <w:p w14:paraId="6C94C507" w14:textId="77777777" w:rsidR="00F53B15" w:rsidRPr="00F6383A" w:rsidRDefault="00556C01" w:rsidP="00671E93">
            <w:pPr>
              <w:pStyle w:val="ab"/>
              <w:ind w:firstLine="0"/>
            </w:pPr>
            <w:r w:rsidRPr="00F6383A">
              <w:t>Культурное развитие (3.6)</w:t>
            </w:r>
          </w:p>
          <w:p w14:paraId="225785FF" w14:textId="77777777" w:rsidR="00F53B15" w:rsidRPr="00F6383A" w:rsidRDefault="00556C01" w:rsidP="00671E93">
            <w:pPr>
              <w:pStyle w:val="ab"/>
              <w:ind w:firstLine="0"/>
            </w:pPr>
            <w:r w:rsidRPr="00F6383A">
              <w:t>Религиозное использование (3.7)</w:t>
            </w:r>
          </w:p>
          <w:p w14:paraId="12BC4335" w14:textId="77777777" w:rsidR="00F53B15" w:rsidRPr="00F6383A" w:rsidRDefault="00556C01" w:rsidP="00671E93">
            <w:pPr>
              <w:pStyle w:val="ConsPlusNormal"/>
              <w:jc w:val="both"/>
              <w:rPr>
                <w:rFonts w:ascii="Times New Roman" w:hAnsi="Times New Roman" w:cs="Times New Roman"/>
                <w:sz w:val="24"/>
                <w:szCs w:val="24"/>
              </w:rPr>
            </w:pPr>
            <w:r w:rsidRPr="00F6383A">
              <w:rPr>
                <w:rFonts w:ascii="Times New Roman" w:hAnsi="Times New Roman" w:cs="Times New Roman"/>
                <w:sz w:val="24"/>
                <w:szCs w:val="24"/>
              </w:rPr>
              <w:t>Амбулаторное ветеринарное обслуживание (3.10.1)</w:t>
            </w:r>
          </w:p>
          <w:p w14:paraId="5B6B0B3D" w14:textId="77777777" w:rsidR="00F53B15" w:rsidRPr="00F6383A" w:rsidRDefault="00556C01" w:rsidP="00671E93">
            <w:pPr>
              <w:pStyle w:val="ConsPlusNormal"/>
              <w:jc w:val="both"/>
              <w:rPr>
                <w:rFonts w:ascii="Times New Roman" w:hAnsi="Times New Roman" w:cs="Times New Roman"/>
                <w:sz w:val="24"/>
                <w:szCs w:val="24"/>
              </w:rPr>
            </w:pPr>
            <w:r w:rsidRPr="00F6383A">
              <w:rPr>
                <w:rFonts w:ascii="Times New Roman" w:hAnsi="Times New Roman" w:cs="Times New Roman"/>
                <w:sz w:val="24"/>
                <w:szCs w:val="24"/>
              </w:rPr>
              <w:t>Деловое управление (4.1)</w:t>
            </w:r>
          </w:p>
          <w:p w14:paraId="349B0BD6" w14:textId="77777777" w:rsidR="00F53B15" w:rsidRPr="00F6383A" w:rsidRDefault="00556C01" w:rsidP="00671E93">
            <w:pPr>
              <w:pStyle w:val="ConsPlusNormal"/>
              <w:jc w:val="both"/>
              <w:rPr>
                <w:rFonts w:ascii="Times New Roman" w:hAnsi="Times New Roman" w:cs="Times New Roman"/>
                <w:sz w:val="24"/>
                <w:szCs w:val="24"/>
              </w:rPr>
            </w:pPr>
            <w:r w:rsidRPr="00F6383A">
              <w:rPr>
                <w:rFonts w:ascii="Times New Roman" w:hAnsi="Times New Roman" w:cs="Times New Roman"/>
                <w:sz w:val="24"/>
                <w:szCs w:val="24"/>
              </w:rPr>
              <w:t>Рынки (4.3)</w:t>
            </w:r>
          </w:p>
          <w:p w14:paraId="3B21E111" w14:textId="77777777" w:rsidR="00F53B15" w:rsidRPr="00F6383A" w:rsidRDefault="00556C01" w:rsidP="00671E93">
            <w:pPr>
              <w:pStyle w:val="ConsPlusNormal"/>
              <w:jc w:val="both"/>
              <w:rPr>
                <w:rFonts w:ascii="Times New Roman" w:hAnsi="Times New Roman" w:cs="Times New Roman"/>
                <w:sz w:val="24"/>
                <w:szCs w:val="24"/>
              </w:rPr>
            </w:pPr>
            <w:r w:rsidRPr="00F6383A">
              <w:rPr>
                <w:rFonts w:ascii="Times New Roman" w:hAnsi="Times New Roman" w:cs="Times New Roman"/>
                <w:sz w:val="24"/>
                <w:szCs w:val="24"/>
              </w:rPr>
              <w:t>Магазины (4.4)</w:t>
            </w:r>
          </w:p>
          <w:p w14:paraId="1DC4183A" w14:textId="77777777" w:rsidR="00F53B15" w:rsidRPr="00F6383A" w:rsidRDefault="00556C01" w:rsidP="00671E93">
            <w:pPr>
              <w:pStyle w:val="ConsPlusNormal"/>
              <w:jc w:val="both"/>
              <w:rPr>
                <w:rFonts w:ascii="Times New Roman" w:hAnsi="Times New Roman" w:cs="Times New Roman"/>
                <w:sz w:val="24"/>
                <w:szCs w:val="24"/>
              </w:rPr>
            </w:pPr>
            <w:r w:rsidRPr="00F6383A">
              <w:rPr>
                <w:rFonts w:ascii="Times New Roman" w:hAnsi="Times New Roman" w:cs="Times New Roman"/>
                <w:sz w:val="24"/>
                <w:szCs w:val="24"/>
              </w:rPr>
              <w:t>Общественное питание (4.6)</w:t>
            </w:r>
          </w:p>
          <w:p w14:paraId="06E234C0" w14:textId="77777777" w:rsidR="00F53B15" w:rsidRPr="00F6383A" w:rsidRDefault="00556C01" w:rsidP="00671E93">
            <w:pPr>
              <w:pStyle w:val="ConsPlusNormal"/>
              <w:jc w:val="both"/>
              <w:rPr>
                <w:rFonts w:ascii="Times New Roman" w:hAnsi="Times New Roman" w:cs="Times New Roman"/>
                <w:sz w:val="24"/>
                <w:szCs w:val="24"/>
              </w:rPr>
            </w:pPr>
            <w:r w:rsidRPr="00F6383A">
              <w:rPr>
                <w:rFonts w:ascii="Times New Roman" w:hAnsi="Times New Roman" w:cs="Times New Roman"/>
                <w:sz w:val="24"/>
                <w:szCs w:val="24"/>
              </w:rPr>
              <w:t>Стоянка транспортных средств (4.9.2)</w:t>
            </w:r>
          </w:p>
          <w:p w14:paraId="2F0E6EC3" w14:textId="77777777" w:rsidR="00F53B15" w:rsidRPr="00F6383A" w:rsidRDefault="00556C01" w:rsidP="00671E93">
            <w:pPr>
              <w:pStyle w:val="ConsPlusNormal"/>
              <w:jc w:val="both"/>
              <w:rPr>
                <w:rFonts w:ascii="Times New Roman" w:hAnsi="Times New Roman" w:cs="Times New Roman"/>
                <w:sz w:val="24"/>
                <w:szCs w:val="24"/>
              </w:rPr>
            </w:pPr>
            <w:r w:rsidRPr="00F6383A">
              <w:rPr>
                <w:rFonts w:ascii="Times New Roman" w:hAnsi="Times New Roman" w:cs="Times New Roman"/>
                <w:sz w:val="24"/>
                <w:szCs w:val="24"/>
              </w:rPr>
              <w:t>Обеспечение занятий спортом в помещениях (5.1.2)</w:t>
            </w:r>
          </w:p>
          <w:p w14:paraId="57BBED7B" w14:textId="77777777" w:rsidR="00F53B15" w:rsidRPr="00F6383A" w:rsidRDefault="00556C01" w:rsidP="00671E93">
            <w:pPr>
              <w:pStyle w:val="ab"/>
              <w:ind w:firstLine="0"/>
            </w:pPr>
            <w:r w:rsidRPr="00F6383A">
              <w:t>Площадки для занятий спортом (5.1.3)</w:t>
            </w:r>
          </w:p>
          <w:p w14:paraId="5F925BD4" w14:textId="77777777" w:rsidR="00F53B15" w:rsidRPr="00F6383A" w:rsidRDefault="00556C01" w:rsidP="00671E93">
            <w:pPr>
              <w:pStyle w:val="ConsPlusNormal"/>
              <w:jc w:val="both"/>
              <w:rPr>
                <w:rFonts w:ascii="Times New Roman" w:hAnsi="Times New Roman" w:cs="Times New Roman"/>
                <w:sz w:val="24"/>
                <w:szCs w:val="24"/>
              </w:rPr>
            </w:pPr>
            <w:r w:rsidRPr="00F6383A">
              <w:rPr>
                <w:rFonts w:ascii="Times New Roman" w:hAnsi="Times New Roman" w:cs="Times New Roman"/>
                <w:sz w:val="24"/>
                <w:szCs w:val="24"/>
              </w:rPr>
              <w:t>Использование лесов (10.0)</w:t>
            </w:r>
          </w:p>
        </w:tc>
        <w:tc>
          <w:tcPr>
            <w:tcW w:w="3248" w:type="dxa"/>
            <w:gridSpan w:val="2"/>
            <w:tcBorders>
              <w:top w:val="single" w:sz="4" w:space="0" w:color="auto"/>
            </w:tcBorders>
          </w:tcPr>
          <w:p w14:paraId="0CD9AD2F" w14:textId="77777777" w:rsidR="00F53B15" w:rsidRPr="00D56FD9" w:rsidRDefault="00556C01" w:rsidP="000A5C6D">
            <w:pPr>
              <w:pStyle w:val="ab"/>
              <w:ind w:firstLine="0"/>
            </w:pPr>
            <w:r w:rsidRPr="00D56FD9">
              <w:t>Не устанавливается</w:t>
            </w:r>
          </w:p>
        </w:tc>
      </w:tr>
      <w:tr w:rsidR="009F6C31" w14:paraId="2836C92C" w14:textId="77777777" w:rsidTr="000A5C6D">
        <w:tc>
          <w:tcPr>
            <w:tcW w:w="813" w:type="dxa"/>
            <w:shd w:val="clear" w:color="auto" w:fill="auto"/>
          </w:tcPr>
          <w:p w14:paraId="3F0403CF" w14:textId="77777777" w:rsidR="00F53B15" w:rsidRPr="00D56FD9" w:rsidRDefault="00556C01" w:rsidP="000A5C6D">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2</w:t>
            </w:r>
          </w:p>
        </w:tc>
        <w:tc>
          <w:tcPr>
            <w:tcW w:w="14071" w:type="dxa"/>
            <w:gridSpan w:val="7"/>
            <w:shd w:val="clear" w:color="auto" w:fill="auto"/>
          </w:tcPr>
          <w:p w14:paraId="1812E70E" w14:textId="77777777" w:rsidR="00F53B15" w:rsidRPr="00E62AA4" w:rsidRDefault="00556C01" w:rsidP="000A5C6D">
            <w:pPr>
              <w:widowControl/>
              <w:autoSpaceDE/>
              <w:autoSpaceDN/>
              <w:adjustRightInd/>
              <w:jc w:val="left"/>
              <w:rPr>
                <w:rFonts w:ascii="Times New Roman" w:hAnsi="Times New Roman" w:cs="Times New Roman"/>
                <w:b/>
                <w:sz w:val="24"/>
                <w:szCs w:val="24"/>
              </w:rPr>
            </w:pPr>
            <w:r w:rsidRPr="00E62AA4">
              <w:rPr>
                <w:rFonts w:ascii="Times New Roman" w:hAnsi="Times New Roman" w:cs="Times New Roman"/>
                <w:b/>
                <w:sz w:val="24"/>
                <w:szCs w:val="24"/>
              </w:rPr>
              <w:t>Общественно-деловые зоны</w:t>
            </w:r>
          </w:p>
        </w:tc>
      </w:tr>
      <w:tr w:rsidR="009F6C31" w14:paraId="5509E2BC" w14:textId="77777777" w:rsidTr="000A5C6D">
        <w:tc>
          <w:tcPr>
            <w:tcW w:w="813" w:type="dxa"/>
            <w:shd w:val="clear" w:color="auto" w:fill="auto"/>
          </w:tcPr>
          <w:p w14:paraId="58D06297" w14:textId="77777777" w:rsidR="00F53B15" w:rsidRPr="00D56FD9" w:rsidRDefault="00556C01" w:rsidP="000A5C6D">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2.1</w:t>
            </w:r>
          </w:p>
        </w:tc>
        <w:tc>
          <w:tcPr>
            <w:tcW w:w="2959" w:type="dxa"/>
            <w:gridSpan w:val="2"/>
            <w:shd w:val="clear" w:color="auto" w:fill="auto"/>
          </w:tcPr>
          <w:p w14:paraId="4D63313E" w14:textId="52254500" w:rsidR="00F53B15" w:rsidRPr="00D56FD9" w:rsidRDefault="00556C01" w:rsidP="00095D35">
            <w:pPr>
              <w:pStyle w:val="ab"/>
              <w:ind w:firstLine="0"/>
            </w:pPr>
            <w:r w:rsidRPr="0060259E">
              <w:t>Общественно-деловая зона (ОД</w:t>
            </w:r>
            <w:r>
              <w:t>1</w:t>
            </w:r>
            <w:r w:rsidR="00AC5E6D">
              <w:t>, ОД2</w:t>
            </w:r>
            <w:r w:rsidRPr="0060259E">
              <w:t>)</w:t>
            </w:r>
          </w:p>
        </w:tc>
        <w:tc>
          <w:tcPr>
            <w:tcW w:w="4021" w:type="dxa"/>
          </w:tcPr>
          <w:p w14:paraId="7164F10F" w14:textId="77777777" w:rsidR="00F53B15" w:rsidRPr="0012682E" w:rsidRDefault="00556C01" w:rsidP="00671E93">
            <w:pPr>
              <w:rPr>
                <w:rFonts w:ascii="Times New Roman" w:hAnsi="Times New Roman" w:cs="Times New Roman"/>
                <w:sz w:val="24"/>
                <w:szCs w:val="24"/>
              </w:rPr>
            </w:pPr>
            <w:r w:rsidRPr="0012682E">
              <w:rPr>
                <w:rFonts w:ascii="Times New Roman" w:hAnsi="Times New Roman" w:cs="Times New Roman"/>
                <w:sz w:val="24"/>
                <w:szCs w:val="24"/>
              </w:rPr>
              <w:t>Малоэтажная многоквартирная жилая застройка (2.1.1)</w:t>
            </w:r>
          </w:p>
          <w:p w14:paraId="4880CEF9" w14:textId="77777777" w:rsidR="00F53B15" w:rsidRPr="0012682E" w:rsidRDefault="00556C01" w:rsidP="00671E93">
            <w:pPr>
              <w:rPr>
                <w:rFonts w:ascii="Times New Roman" w:hAnsi="Times New Roman" w:cs="Times New Roman"/>
                <w:sz w:val="24"/>
                <w:szCs w:val="24"/>
              </w:rPr>
            </w:pPr>
            <w:r w:rsidRPr="0012682E">
              <w:rPr>
                <w:rFonts w:ascii="Times New Roman" w:hAnsi="Times New Roman" w:cs="Times New Roman"/>
                <w:sz w:val="24"/>
                <w:szCs w:val="24"/>
              </w:rPr>
              <w:t>Блокированная жилая застройка (2.3)</w:t>
            </w:r>
          </w:p>
          <w:p w14:paraId="1091107C" w14:textId="77777777" w:rsidR="00F53B15" w:rsidRPr="0012682E" w:rsidRDefault="00556C01" w:rsidP="00671E93">
            <w:pPr>
              <w:pStyle w:val="ab"/>
              <w:ind w:firstLine="0"/>
            </w:pPr>
            <w:r w:rsidRPr="0012682E">
              <w:t>Среднеэтажная жилая застройка (2.5)</w:t>
            </w:r>
          </w:p>
          <w:p w14:paraId="25033CEE" w14:textId="77777777" w:rsidR="00F53B15" w:rsidRPr="0012682E" w:rsidRDefault="00556C01" w:rsidP="00671E93">
            <w:pPr>
              <w:rPr>
                <w:rFonts w:ascii="Times New Roman" w:hAnsi="Times New Roman" w:cs="Times New Roman"/>
                <w:sz w:val="24"/>
                <w:szCs w:val="24"/>
              </w:rPr>
            </w:pPr>
            <w:r w:rsidRPr="0012682E">
              <w:rPr>
                <w:rFonts w:ascii="Times New Roman" w:hAnsi="Times New Roman" w:cs="Times New Roman"/>
                <w:sz w:val="24"/>
                <w:szCs w:val="24"/>
              </w:rPr>
              <w:t>Обслуживание жилой застройки (2.7)</w:t>
            </w:r>
          </w:p>
          <w:p w14:paraId="084548E3" w14:textId="77777777" w:rsidR="00F53B15" w:rsidRPr="0012682E" w:rsidRDefault="00556C01" w:rsidP="00671E93">
            <w:pPr>
              <w:rPr>
                <w:rFonts w:ascii="Times New Roman" w:hAnsi="Times New Roman" w:cs="Times New Roman"/>
                <w:sz w:val="24"/>
                <w:szCs w:val="24"/>
              </w:rPr>
            </w:pPr>
            <w:r w:rsidRPr="0012682E">
              <w:rPr>
                <w:rFonts w:ascii="Times New Roman" w:hAnsi="Times New Roman" w:cs="Times New Roman"/>
                <w:sz w:val="24"/>
                <w:szCs w:val="24"/>
              </w:rPr>
              <w:t>Хранение автотранспорта (2.7.1)</w:t>
            </w:r>
          </w:p>
          <w:p w14:paraId="6509D872" w14:textId="77777777" w:rsidR="00F53B15" w:rsidRPr="0012682E" w:rsidRDefault="00556C01" w:rsidP="00671E93">
            <w:pPr>
              <w:rPr>
                <w:rFonts w:ascii="Times New Roman" w:hAnsi="Times New Roman" w:cs="Times New Roman"/>
                <w:sz w:val="24"/>
                <w:szCs w:val="24"/>
              </w:rPr>
            </w:pPr>
            <w:r w:rsidRPr="0012682E">
              <w:rPr>
                <w:rFonts w:ascii="Times New Roman" w:hAnsi="Times New Roman" w:cs="Times New Roman"/>
                <w:sz w:val="24"/>
                <w:szCs w:val="24"/>
              </w:rPr>
              <w:t>Общественное использование объектов капитального строительства (3.0)</w:t>
            </w:r>
          </w:p>
          <w:p w14:paraId="45C17F28" w14:textId="77777777" w:rsidR="00F53B15" w:rsidRPr="0012682E" w:rsidRDefault="00556C01" w:rsidP="00671E93">
            <w:pPr>
              <w:rPr>
                <w:rFonts w:ascii="Times New Roman" w:hAnsi="Times New Roman" w:cs="Times New Roman"/>
                <w:sz w:val="24"/>
                <w:szCs w:val="24"/>
              </w:rPr>
            </w:pPr>
            <w:r w:rsidRPr="0012682E">
              <w:rPr>
                <w:rFonts w:ascii="Times New Roman" w:hAnsi="Times New Roman" w:cs="Times New Roman"/>
                <w:sz w:val="24"/>
                <w:szCs w:val="24"/>
              </w:rPr>
              <w:t>Коммунальное обслуживание (3.1)</w:t>
            </w:r>
          </w:p>
          <w:p w14:paraId="2B37F108" w14:textId="77777777" w:rsidR="00F53B15" w:rsidRPr="0012682E" w:rsidRDefault="00556C01" w:rsidP="00671E93">
            <w:pPr>
              <w:rPr>
                <w:rFonts w:ascii="Times New Roman" w:hAnsi="Times New Roman" w:cs="Times New Roman"/>
                <w:sz w:val="24"/>
                <w:szCs w:val="24"/>
              </w:rPr>
            </w:pPr>
            <w:r w:rsidRPr="0012682E">
              <w:rPr>
                <w:rFonts w:ascii="Times New Roman" w:hAnsi="Times New Roman" w:cs="Times New Roman"/>
                <w:sz w:val="24"/>
                <w:szCs w:val="24"/>
              </w:rPr>
              <w:t>Предоставление коммунальных услуг (3.1.1)</w:t>
            </w:r>
          </w:p>
          <w:p w14:paraId="1C268F08" w14:textId="77777777" w:rsidR="00F53B15" w:rsidRPr="0012682E" w:rsidRDefault="00556C01" w:rsidP="00671E93">
            <w:pPr>
              <w:rPr>
                <w:rFonts w:ascii="Times New Roman" w:hAnsi="Times New Roman" w:cs="Times New Roman"/>
                <w:sz w:val="24"/>
                <w:szCs w:val="24"/>
              </w:rPr>
            </w:pPr>
            <w:r w:rsidRPr="0012682E">
              <w:rPr>
                <w:rFonts w:ascii="Times New Roman" w:hAnsi="Times New Roman" w:cs="Times New Roman"/>
                <w:sz w:val="24"/>
                <w:szCs w:val="24"/>
              </w:rPr>
              <w:t>Административные здания организаций, обеспечивающих предоставление коммунальных услуг (3.1.2)</w:t>
            </w:r>
          </w:p>
          <w:p w14:paraId="0E49F88E" w14:textId="77777777" w:rsidR="00F53B15" w:rsidRPr="0012682E" w:rsidRDefault="00556C01" w:rsidP="00671E93">
            <w:pPr>
              <w:rPr>
                <w:rFonts w:ascii="Times New Roman" w:hAnsi="Times New Roman" w:cs="Times New Roman"/>
                <w:sz w:val="24"/>
                <w:szCs w:val="24"/>
              </w:rPr>
            </w:pPr>
            <w:r w:rsidRPr="0012682E">
              <w:rPr>
                <w:rFonts w:ascii="Times New Roman" w:hAnsi="Times New Roman" w:cs="Times New Roman"/>
                <w:sz w:val="24"/>
                <w:szCs w:val="24"/>
              </w:rPr>
              <w:t>Социальное обслуживание (3.2)</w:t>
            </w:r>
          </w:p>
          <w:p w14:paraId="46D12079" w14:textId="77777777" w:rsidR="00F53B15" w:rsidRPr="0012682E" w:rsidRDefault="00556C01" w:rsidP="00671E93">
            <w:pPr>
              <w:rPr>
                <w:rFonts w:ascii="Times New Roman" w:hAnsi="Times New Roman" w:cs="Times New Roman"/>
                <w:sz w:val="24"/>
                <w:szCs w:val="24"/>
              </w:rPr>
            </w:pPr>
            <w:r w:rsidRPr="0012682E">
              <w:rPr>
                <w:rFonts w:ascii="Times New Roman" w:hAnsi="Times New Roman" w:cs="Times New Roman"/>
                <w:sz w:val="24"/>
                <w:szCs w:val="24"/>
              </w:rPr>
              <w:t>Дома социального обслуживания (3.2.1)</w:t>
            </w:r>
          </w:p>
          <w:p w14:paraId="5FD7A755" w14:textId="77777777" w:rsidR="00F53B15" w:rsidRPr="0012682E" w:rsidRDefault="00556C01" w:rsidP="00671E93">
            <w:pPr>
              <w:rPr>
                <w:rFonts w:ascii="Times New Roman" w:hAnsi="Times New Roman" w:cs="Times New Roman"/>
                <w:sz w:val="24"/>
                <w:szCs w:val="24"/>
              </w:rPr>
            </w:pPr>
            <w:r w:rsidRPr="0012682E">
              <w:rPr>
                <w:rFonts w:ascii="Times New Roman" w:hAnsi="Times New Roman" w:cs="Times New Roman"/>
                <w:sz w:val="24"/>
                <w:szCs w:val="24"/>
              </w:rPr>
              <w:t>Оказание социальной помощи населению (3.2.2)</w:t>
            </w:r>
          </w:p>
          <w:p w14:paraId="6F3B5EDD" w14:textId="77777777" w:rsidR="00F53B15" w:rsidRPr="0012682E" w:rsidRDefault="00556C01" w:rsidP="00671E93">
            <w:pPr>
              <w:rPr>
                <w:rFonts w:ascii="Times New Roman" w:hAnsi="Times New Roman" w:cs="Times New Roman"/>
                <w:sz w:val="24"/>
                <w:szCs w:val="24"/>
              </w:rPr>
            </w:pPr>
            <w:r w:rsidRPr="0012682E">
              <w:rPr>
                <w:rFonts w:ascii="Times New Roman" w:hAnsi="Times New Roman" w:cs="Times New Roman"/>
                <w:sz w:val="24"/>
                <w:szCs w:val="24"/>
              </w:rPr>
              <w:t>Оказание услуг связи (3.2.3)</w:t>
            </w:r>
          </w:p>
          <w:p w14:paraId="53B32F35" w14:textId="77777777" w:rsidR="00F53B15" w:rsidRPr="0012682E" w:rsidRDefault="00556C01" w:rsidP="00671E93">
            <w:pPr>
              <w:rPr>
                <w:rFonts w:ascii="Times New Roman" w:hAnsi="Times New Roman" w:cs="Times New Roman"/>
                <w:sz w:val="24"/>
                <w:szCs w:val="24"/>
              </w:rPr>
            </w:pPr>
            <w:r w:rsidRPr="0012682E">
              <w:rPr>
                <w:rFonts w:ascii="Times New Roman" w:hAnsi="Times New Roman" w:cs="Times New Roman"/>
                <w:sz w:val="24"/>
                <w:szCs w:val="24"/>
              </w:rPr>
              <w:t>Общежития (3.2.4)</w:t>
            </w:r>
          </w:p>
          <w:p w14:paraId="1C26E5E3" w14:textId="77777777" w:rsidR="00F53B15" w:rsidRPr="0012682E" w:rsidRDefault="00556C01" w:rsidP="00671E93">
            <w:pPr>
              <w:rPr>
                <w:rFonts w:ascii="Times New Roman" w:hAnsi="Times New Roman" w:cs="Times New Roman"/>
                <w:sz w:val="24"/>
                <w:szCs w:val="24"/>
              </w:rPr>
            </w:pPr>
            <w:r w:rsidRPr="0012682E">
              <w:rPr>
                <w:rFonts w:ascii="Times New Roman" w:hAnsi="Times New Roman" w:cs="Times New Roman"/>
                <w:sz w:val="24"/>
                <w:szCs w:val="24"/>
              </w:rPr>
              <w:t>Бытовое обслуживание (3.3)</w:t>
            </w:r>
          </w:p>
          <w:p w14:paraId="1B4E02F1" w14:textId="77777777" w:rsidR="00F53B15" w:rsidRPr="0012682E" w:rsidRDefault="00556C01" w:rsidP="00671E93">
            <w:pPr>
              <w:rPr>
                <w:rFonts w:ascii="Times New Roman" w:hAnsi="Times New Roman" w:cs="Times New Roman"/>
                <w:sz w:val="24"/>
                <w:szCs w:val="24"/>
              </w:rPr>
            </w:pPr>
            <w:r w:rsidRPr="0012682E">
              <w:rPr>
                <w:rFonts w:ascii="Times New Roman" w:hAnsi="Times New Roman" w:cs="Times New Roman"/>
                <w:sz w:val="24"/>
                <w:szCs w:val="24"/>
              </w:rPr>
              <w:t>Здравоохранение (3.4)</w:t>
            </w:r>
          </w:p>
          <w:p w14:paraId="1AD3AA59" w14:textId="77777777" w:rsidR="00F53B15" w:rsidRPr="0012682E" w:rsidRDefault="00556C01" w:rsidP="00671E93">
            <w:pPr>
              <w:rPr>
                <w:rFonts w:ascii="Times New Roman" w:hAnsi="Times New Roman" w:cs="Times New Roman"/>
                <w:sz w:val="24"/>
                <w:szCs w:val="24"/>
              </w:rPr>
            </w:pPr>
            <w:r w:rsidRPr="0012682E">
              <w:rPr>
                <w:rFonts w:ascii="Times New Roman" w:hAnsi="Times New Roman" w:cs="Times New Roman"/>
                <w:sz w:val="24"/>
                <w:szCs w:val="24"/>
              </w:rPr>
              <w:t xml:space="preserve">Амбулаторно-поликлиническое </w:t>
            </w:r>
            <w:r w:rsidRPr="0012682E">
              <w:rPr>
                <w:rFonts w:ascii="Times New Roman" w:hAnsi="Times New Roman" w:cs="Times New Roman"/>
                <w:sz w:val="24"/>
                <w:szCs w:val="24"/>
              </w:rPr>
              <w:lastRenderedPageBreak/>
              <w:t>обслуживание (3.4.1)</w:t>
            </w:r>
          </w:p>
          <w:p w14:paraId="6E4C5F7E" w14:textId="77777777" w:rsidR="00F53B15" w:rsidRPr="0012682E" w:rsidRDefault="00556C01" w:rsidP="00671E93">
            <w:pPr>
              <w:rPr>
                <w:rFonts w:ascii="Times New Roman" w:hAnsi="Times New Roman" w:cs="Times New Roman"/>
                <w:sz w:val="24"/>
                <w:szCs w:val="24"/>
              </w:rPr>
            </w:pPr>
            <w:r w:rsidRPr="0012682E">
              <w:rPr>
                <w:rFonts w:ascii="Times New Roman" w:hAnsi="Times New Roman" w:cs="Times New Roman"/>
                <w:sz w:val="24"/>
                <w:szCs w:val="24"/>
              </w:rPr>
              <w:t>Образование и просвещение (3.5)</w:t>
            </w:r>
          </w:p>
          <w:p w14:paraId="02F848CF" w14:textId="77777777" w:rsidR="00F53B15" w:rsidRPr="0012682E" w:rsidRDefault="00556C01" w:rsidP="00671E93">
            <w:pPr>
              <w:rPr>
                <w:rFonts w:ascii="Times New Roman" w:hAnsi="Times New Roman" w:cs="Times New Roman"/>
                <w:sz w:val="24"/>
                <w:szCs w:val="24"/>
              </w:rPr>
            </w:pPr>
            <w:r w:rsidRPr="0012682E">
              <w:rPr>
                <w:rFonts w:ascii="Times New Roman" w:hAnsi="Times New Roman" w:cs="Times New Roman"/>
                <w:sz w:val="24"/>
                <w:szCs w:val="24"/>
              </w:rPr>
              <w:t>Дошкольное, начальное и среднее общее образование (3.5.1)</w:t>
            </w:r>
          </w:p>
          <w:p w14:paraId="0A0DCD32" w14:textId="77777777" w:rsidR="00F53B15" w:rsidRPr="0012682E" w:rsidRDefault="00556C01" w:rsidP="00671E93">
            <w:pPr>
              <w:rPr>
                <w:rFonts w:ascii="Times New Roman" w:hAnsi="Times New Roman" w:cs="Times New Roman"/>
                <w:sz w:val="24"/>
                <w:szCs w:val="24"/>
              </w:rPr>
            </w:pPr>
            <w:r w:rsidRPr="0012682E">
              <w:rPr>
                <w:rFonts w:ascii="Times New Roman" w:hAnsi="Times New Roman" w:cs="Times New Roman"/>
                <w:sz w:val="24"/>
                <w:szCs w:val="24"/>
              </w:rPr>
              <w:t>Среднее и высшее профессиональное образование (3.5.2)</w:t>
            </w:r>
          </w:p>
          <w:p w14:paraId="4E85C025" w14:textId="77777777" w:rsidR="00F53B15" w:rsidRPr="0012682E" w:rsidRDefault="00556C01" w:rsidP="00671E93">
            <w:pPr>
              <w:rPr>
                <w:rFonts w:ascii="Times New Roman" w:hAnsi="Times New Roman" w:cs="Times New Roman"/>
                <w:sz w:val="24"/>
                <w:szCs w:val="24"/>
              </w:rPr>
            </w:pPr>
            <w:r w:rsidRPr="0012682E">
              <w:rPr>
                <w:rFonts w:ascii="Times New Roman" w:hAnsi="Times New Roman" w:cs="Times New Roman"/>
                <w:sz w:val="24"/>
                <w:szCs w:val="24"/>
              </w:rPr>
              <w:t>Культурное развитие (3.6)</w:t>
            </w:r>
          </w:p>
          <w:p w14:paraId="7C293920" w14:textId="77777777" w:rsidR="00F53B15" w:rsidRPr="0012682E" w:rsidRDefault="00556C01" w:rsidP="00671E93">
            <w:pPr>
              <w:rPr>
                <w:rFonts w:ascii="Times New Roman" w:hAnsi="Times New Roman" w:cs="Times New Roman"/>
                <w:sz w:val="24"/>
                <w:szCs w:val="24"/>
              </w:rPr>
            </w:pPr>
            <w:r w:rsidRPr="0012682E">
              <w:rPr>
                <w:rFonts w:ascii="Times New Roman" w:hAnsi="Times New Roman" w:cs="Times New Roman"/>
                <w:sz w:val="24"/>
                <w:szCs w:val="24"/>
              </w:rPr>
              <w:t>Объекты культурно-досуговой деятельности (3.6.1)</w:t>
            </w:r>
          </w:p>
          <w:p w14:paraId="54816E8B" w14:textId="77777777" w:rsidR="00F53B15" w:rsidRPr="0012682E" w:rsidRDefault="00556C01" w:rsidP="00671E93">
            <w:pPr>
              <w:rPr>
                <w:rFonts w:ascii="Times New Roman" w:hAnsi="Times New Roman" w:cs="Times New Roman"/>
                <w:sz w:val="24"/>
                <w:szCs w:val="24"/>
              </w:rPr>
            </w:pPr>
            <w:r w:rsidRPr="0012682E">
              <w:rPr>
                <w:rFonts w:ascii="Times New Roman" w:hAnsi="Times New Roman" w:cs="Times New Roman"/>
                <w:sz w:val="24"/>
                <w:szCs w:val="24"/>
              </w:rPr>
              <w:t>Парки культуры и отдыха (3.6.2)</w:t>
            </w:r>
          </w:p>
          <w:p w14:paraId="4502B7B9" w14:textId="77777777" w:rsidR="00F53B15" w:rsidRPr="0012682E" w:rsidRDefault="00556C01" w:rsidP="00671E93">
            <w:pPr>
              <w:rPr>
                <w:rFonts w:ascii="Times New Roman" w:hAnsi="Times New Roman" w:cs="Times New Roman"/>
                <w:sz w:val="24"/>
                <w:szCs w:val="24"/>
              </w:rPr>
            </w:pPr>
            <w:r w:rsidRPr="0012682E">
              <w:rPr>
                <w:rFonts w:ascii="Times New Roman" w:hAnsi="Times New Roman" w:cs="Times New Roman"/>
                <w:sz w:val="24"/>
                <w:szCs w:val="24"/>
              </w:rPr>
              <w:t>Ветеринарное обслуживание (3.10)</w:t>
            </w:r>
          </w:p>
          <w:p w14:paraId="37C694F0" w14:textId="77777777" w:rsidR="00F53B15" w:rsidRPr="0012682E" w:rsidRDefault="00556C01" w:rsidP="00671E93">
            <w:pPr>
              <w:rPr>
                <w:rFonts w:ascii="Times New Roman" w:hAnsi="Times New Roman" w:cs="Times New Roman"/>
                <w:sz w:val="24"/>
                <w:szCs w:val="24"/>
              </w:rPr>
            </w:pPr>
            <w:r w:rsidRPr="0012682E">
              <w:rPr>
                <w:rFonts w:ascii="Times New Roman" w:hAnsi="Times New Roman" w:cs="Times New Roman"/>
                <w:sz w:val="24"/>
                <w:szCs w:val="24"/>
              </w:rPr>
              <w:t>Приюты для животных (3.10.2)</w:t>
            </w:r>
          </w:p>
          <w:p w14:paraId="584C8B0F" w14:textId="77777777" w:rsidR="00F53B15" w:rsidRPr="0012682E" w:rsidRDefault="00556C01" w:rsidP="00671E93">
            <w:pPr>
              <w:rPr>
                <w:rFonts w:ascii="Times New Roman" w:hAnsi="Times New Roman" w:cs="Times New Roman"/>
                <w:sz w:val="24"/>
                <w:szCs w:val="24"/>
              </w:rPr>
            </w:pPr>
            <w:r w:rsidRPr="0012682E">
              <w:rPr>
                <w:rFonts w:ascii="Times New Roman" w:hAnsi="Times New Roman" w:cs="Times New Roman"/>
                <w:sz w:val="24"/>
                <w:szCs w:val="24"/>
              </w:rPr>
              <w:t>Предпринимательство (4.0)</w:t>
            </w:r>
          </w:p>
          <w:p w14:paraId="0B7FB06B" w14:textId="77777777" w:rsidR="00F53B15" w:rsidRPr="0012682E" w:rsidRDefault="00556C01" w:rsidP="00671E93">
            <w:pPr>
              <w:rPr>
                <w:rFonts w:ascii="Times New Roman" w:hAnsi="Times New Roman" w:cs="Times New Roman"/>
                <w:sz w:val="24"/>
                <w:szCs w:val="24"/>
              </w:rPr>
            </w:pPr>
            <w:r w:rsidRPr="0012682E">
              <w:rPr>
                <w:rFonts w:ascii="Times New Roman" w:hAnsi="Times New Roman" w:cs="Times New Roman"/>
                <w:sz w:val="24"/>
                <w:szCs w:val="24"/>
              </w:rPr>
              <w:t>Деловое управление (4.1)</w:t>
            </w:r>
          </w:p>
          <w:p w14:paraId="3C9FB6EA" w14:textId="77777777" w:rsidR="00F53B15" w:rsidRPr="0012682E" w:rsidRDefault="00556C01" w:rsidP="00671E93">
            <w:pPr>
              <w:rPr>
                <w:rFonts w:ascii="Times New Roman" w:hAnsi="Times New Roman" w:cs="Times New Roman"/>
                <w:sz w:val="24"/>
                <w:szCs w:val="24"/>
              </w:rPr>
            </w:pPr>
            <w:r w:rsidRPr="0012682E">
              <w:rPr>
                <w:rFonts w:ascii="Times New Roman" w:hAnsi="Times New Roman" w:cs="Times New Roman"/>
                <w:sz w:val="24"/>
                <w:szCs w:val="24"/>
              </w:rPr>
              <w:t>Объекты торговли (торговые центры, торгово-развлекательные центры (комплексы) (4.2)</w:t>
            </w:r>
          </w:p>
          <w:p w14:paraId="5638F1C5" w14:textId="77777777" w:rsidR="00F53B15" w:rsidRPr="0012682E" w:rsidRDefault="00556C01" w:rsidP="00671E93">
            <w:pPr>
              <w:rPr>
                <w:rFonts w:ascii="Times New Roman" w:hAnsi="Times New Roman" w:cs="Times New Roman"/>
                <w:sz w:val="24"/>
                <w:szCs w:val="24"/>
              </w:rPr>
            </w:pPr>
            <w:r w:rsidRPr="0012682E">
              <w:rPr>
                <w:rFonts w:ascii="Times New Roman" w:hAnsi="Times New Roman" w:cs="Times New Roman"/>
                <w:sz w:val="24"/>
                <w:szCs w:val="24"/>
              </w:rPr>
              <w:t>Рынки (4.3)</w:t>
            </w:r>
          </w:p>
          <w:p w14:paraId="619FE656" w14:textId="77777777" w:rsidR="00F53B15" w:rsidRPr="0012682E" w:rsidRDefault="00556C01" w:rsidP="00671E93">
            <w:pPr>
              <w:rPr>
                <w:rFonts w:ascii="Times New Roman" w:hAnsi="Times New Roman" w:cs="Times New Roman"/>
                <w:sz w:val="24"/>
                <w:szCs w:val="24"/>
              </w:rPr>
            </w:pPr>
            <w:r w:rsidRPr="0012682E">
              <w:rPr>
                <w:rFonts w:ascii="Times New Roman" w:hAnsi="Times New Roman" w:cs="Times New Roman"/>
                <w:sz w:val="24"/>
                <w:szCs w:val="24"/>
              </w:rPr>
              <w:t>Магазины (4.4)</w:t>
            </w:r>
          </w:p>
          <w:p w14:paraId="133E7164" w14:textId="77777777" w:rsidR="00F53B15" w:rsidRPr="0012682E" w:rsidRDefault="00556C01" w:rsidP="00671E93">
            <w:pPr>
              <w:rPr>
                <w:rFonts w:ascii="Times New Roman" w:hAnsi="Times New Roman" w:cs="Times New Roman"/>
                <w:sz w:val="24"/>
                <w:szCs w:val="24"/>
              </w:rPr>
            </w:pPr>
            <w:r w:rsidRPr="0012682E">
              <w:rPr>
                <w:rFonts w:ascii="Times New Roman" w:hAnsi="Times New Roman" w:cs="Times New Roman"/>
                <w:sz w:val="24"/>
                <w:szCs w:val="24"/>
              </w:rPr>
              <w:t>Общественное питание (4.6)</w:t>
            </w:r>
          </w:p>
          <w:p w14:paraId="653704ED" w14:textId="77777777" w:rsidR="00F53B15" w:rsidRPr="0012682E" w:rsidRDefault="00556C01" w:rsidP="00671E93">
            <w:pPr>
              <w:pStyle w:val="ab"/>
              <w:ind w:firstLine="0"/>
            </w:pPr>
            <w:r w:rsidRPr="0012682E">
              <w:t xml:space="preserve">Спорт (5.1) </w:t>
            </w:r>
          </w:p>
          <w:p w14:paraId="2B853899" w14:textId="77777777" w:rsidR="00F53B15" w:rsidRPr="0012682E" w:rsidRDefault="00556C01" w:rsidP="00671E93">
            <w:pPr>
              <w:pStyle w:val="ab"/>
              <w:ind w:firstLine="0"/>
            </w:pPr>
            <w:r w:rsidRPr="0012682E">
              <w:t>Площадки для занятий спортом (5.1.3)</w:t>
            </w:r>
          </w:p>
          <w:p w14:paraId="10A9312C" w14:textId="77777777" w:rsidR="00F53B15" w:rsidRPr="0012682E" w:rsidRDefault="00556C01" w:rsidP="00671E93">
            <w:pPr>
              <w:rPr>
                <w:rFonts w:ascii="Times New Roman" w:hAnsi="Times New Roman" w:cs="Times New Roman"/>
                <w:sz w:val="24"/>
                <w:szCs w:val="24"/>
              </w:rPr>
            </w:pPr>
            <w:r w:rsidRPr="0012682E">
              <w:rPr>
                <w:rFonts w:ascii="Times New Roman" w:hAnsi="Times New Roman" w:cs="Times New Roman"/>
                <w:sz w:val="24"/>
                <w:szCs w:val="24"/>
              </w:rPr>
              <w:t xml:space="preserve">Земельные участки (территории) общего пользования (12.0) </w:t>
            </w:r>
          </w:p>
          <w:p w14:paraId="45D02EF0" w14:textId="77777777" w:rsidR="00F53B15" w:rsidRPr="0012682E" w:rsidRDefault="00556C01" w:rsidP="00671E93">
            <w:pPr>
              <w:rPr>
                <w:rFonts w:ascii="Times New Roman" w:hAnsi="Times New Roman" w:cs="Times New Roman"/>
                <w:sz w:val="24"/>
                <w:szCs w:val="24"/>
              </w:rPr>
            </w:pPr>
            <w:r w:rsidRPr="0012682E">
              <w:rPr>
                <w:rFonts w:ascii="Times New Roman" w:hAnsi="Times New Roman" w:cs="Times New Roman"/>
                <w:sz w:val="24"/>
                <w:szCs w:val="24"/>
              </w:rPr>
              <w:t>Улично-дорожная сеть (12.0.1)</w:t>
            </w:r>
          </w:p>
          <w:p w14:paraId="5EA591BD" w14:textId="77777777" w:rsidR="00F53B15" w:rsidRPr="0012682E" w:rsidRDefault="00556C01" w:rsidP="00671E93">
            <w:pPr>
              <w:pStyle w:val="ab"/>
              <w:ind w:firstLine="0"/>
            </w:pPr>
            <w:r w:rsidRPr="0012682E">
              <w:t>Благоустройство территории (12.0.2)</w:t>
            </w:r>
          </w:p>
        </w:tc>
        <w:tc>
          <w:tcPr>
            <w:tcW w:w="7091" w:type="dxa"/>
            <w:gridSpan w:val="4"/>
          </w:tcPr>
          <w:p w14:paraId="10D4F6B9" w14:textId="77777777" w:rsidR="00F53B15" w:rsidRPr="00D56FD9" w:rsidRDefault="00556C01" w:rsidP="000A5C6D">
            <w:pPr>
              <w:pStyle w:val="ab"/>
              <w:ind w:firstLine="0"/>
              <w:jc w:val="center"/>
            </w:pPr>
            <w:r w:rsidRPr="00D56FD9">
              <w:lastRenderedPageBreak/>
              <w:t>Не устанавливается</w:t>
            </w:r>
          </w:p>
        </w:tc>
      </w:tr>
      <w:tr w:rsidR="009F6C31" w14:paraId="0AA47A42" w14:textId="77777777" w:rsidTr="000A5C6D">
        <w:tc>
          <w:tcPr>
            <w:tcW w:w="813" w:type="dxa"/>
            <w:shd w:val="clear" w:color="auto" w:fill="auto"/>
          </w:tcPr>
          <w:p w14:paraId="774C23BB" w14:textId="77777777" w:rsidR="00F53B15" w:rsidRPr="00D56FD9" w:rsidRDefault="00556C01" w:rsidP="000A5C6D">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3</w:t>
            </w:r>
          </w:p>
        </w:tc>
        <w:tc>
          <w:tcPr>
            <w:tcW w:w="14071" w:type="dxa"/>
            <w:gridSpan w:val="7"/>
            <w:shd w:val="clear" w:color="auto" w:fill="auto"/>
          </w:tcPr>
          <w:p w14:paraId="3F03AA2E" w14:textId="77777777" w:rsidR="00F53B15" w:rsidRPr="00E62AA4" w:rsidRDefault="00556C01" w:rsidP="000A5C6D">
            <w:pPr>
              <w:widowControl/>
              <w:autoSpaceDE/>
              <w:autoSpaceDN/>
              <w:adjustRightInd/>
              <w:jc w:val="left"/>
              <w:rPr>
                <w:rFonts w:ascii="Times New Roman" w:hAnsi="Times New Roman" w:cs="Times New Roman"/>
                <w:b/>
                <w:sz w:val="24"/>
                <w:szCs w:val="24"/>
              </w:rPr>
            </w:pPr>
            <w:r w:rsidRPr="00E62AA4">
              <w:rPr>
                <w:rFonts w:ascii="Times New Roman" w:hAnsi="Times New Roman" w:cs="Times New Roman"/>
                <w:b/>
                <w:sz w:val="24"/>
                <w:szCs w:val="24"/>
              </w:rPr>
              <w:t>Зоны сельскохозяйственного использования</w:t>
            </w:r>
          </w:p>
        </w:tc>
      </w:tr>
      <w:tr w:rsidR="009F6C31" w14:paraId="0BCED0E8" w14:textId="77777777" w:rsidTr="000A5C6D">
        <w:trPr>
          <w:hidden/>
        </w:trPr>
        <w:tc>
          <w:tcPr>
            <w:tcW w:w="813" w:type="dxa"/>
            <w:shd w:val="clear" w:color="auto" w:fill="auto"/>
          </w:tcPr>
          <w:p w14:paraId="62F2FDC2" w14:textId="77777777" w:rsidR="00F53B15" w:rsidRPr="00B32BD1" w:rsidRDefault="00F53B15" w:rsidP="00C62DF2">
            <w:pPr>
              <w:pStyle w:val="a5"/>
              <w:numPr>
                <w:ilvl w:val="0"/>
                <w:numId w:val="5"/>
              </w:numPr>
              <w:spacing w:after="0" w:line="240" w:lineRule="auto"/>
              <w:contextualSpacing w:val="0"/>
              <w:rPr>
                <w:rFonts w:ascii="Times New Roman" w:hAnsi="Times New Roman"/>
                <w:vanish/>
                <w:sz w:val="24"/>
                <w:szCs w:val="24"/>
              </w:rPr>
            </w:pPr>
          </w:p>
          <w:p w14:paraId="1EFDD5C4" w14:textId="77777777" w:rsidR="00F53B15" w:rsidRPr="00D56FD9" w:rsidRDefault="00556C01" w:rsidP="000A5C6D">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3.1</w:t>
            </w:r>
          </w:p>
        </w:tc>
        <w:tc>
          <w:tcPr>
            <w:tcW w:w="2959" w:type="dxa"/>
            <w:gridSpan w:val="2"/>
            <w:shd w:val="clear" w:color="auto" w:fill="auto"/>
          </w:tcPr>
          <w:p w14:paraId="0AFE9553" w14:textId="77777777" w:rsidR="00F53B15" w:rsidRPr="006D52B7" w:rsidRDefault="00556C01" w:rsidP="000A5C6D">
            <w:pPr>
              <w:pStyle w:val="110"/>
              <w:rPr>
                <w:sz w:val="24"/>
              </w:rPr>
            </w:pPr>
            <w:r w:rsidRPr="006D52B7">
              <w:rPr>
                <w:sz w:val="24"/>
              </w:rPr>
              <w:t>Зона</w:t>
            </w:r>
          </w:p>
          <w:p w14:paraId="63B351D0" w14:textId="77777777" w:rsidR="00F53B15" w:rsidRPr="006D52B7" w:rsidRDefault="00556C01" w:rsidP="000A5C6D">
            <w:pPr>
              <w:pStyle w:val="110"/>
              <w:rPr>
                <w:sz w:val="24"/>
              </w:rPr>
            </w:pPr>
            <w:r w:rsidRPr="006D52B7">
              <w:rPr>
                <w:sz w:val="24"/>
              </w:rPr>
              <w:t>сельскохозяйственного</w:t>
            </w:r>
          </w:p>
          <w:p w14:paraId="37757E82" w14:textId="225CD007" w:rsidR="00F53B15" w:rsidRPr="0060259E" w:rsidRDefault="00556C01" w:rsidP="00FB3C6F">
            <w:pPr>
              <w:pStyle w:val="110"/>
            </w:pPr>
            <w:r w:rsidRPr="006D52B7">
              <w:rPr>
                <w:sz w:val="24"/>
              </w:rPr>
              <w:t xml:space="preserve">использования </w:t>
            </w:r>
            <w:r w:rsidR="00FB3C6F">
              <w:t>(</w:t>
            </w:r>
            <w:r w:rsidRPr="006D52B7">
              <w:t>Си</w:t>
            </w:r>
            <w:r>
              <w:t>1</w:t>
            </w:r>
            <w:r w:rsidR="00AC5E6D">
              <w:t>, Си2</w:t>
            </w:r>
            <w:r w:rsidRPr="006D52B7">
              <w:t>)</w:t>
            </w:r>
          </w:p>
        </w:tc>
        <w:tc>
          <w:tcPr>
            <w:tcW w:w="4021" w:type="dxa"/>
          </w:tcPr>
          <w:p w14:paraId="31830DF4" w14:textId="77777777" w:rsidR="00F53B15" w:rsidRDefault="00556C01" w:rsidP="00671E93">
            <w:pPr>
              <w:pStyle w:val="ab"/>
              <w:ind w:firstLine="0"/>
            </w:pPr>
            <w:r w:rsidRPr="0060259E">
              <w:t>Сельскохозяйственное использование (1.0)</w:t>
            </w:r>
          </w:p>
          <w:p w14:paraId="0BBB237C" w14:textId="77777777" w:rsidR="00F53B15" w:rsidRDefault="00556C01" w:rsidP="00671E93">
            <w:pPr>
              <w:pStyle w:val="ab"/>
              <w:ind w:firstLine="0"/>
            </w:pPr>
            <w:r w:rsidRPr="0060259E">
              <w:t>Выращивание зерновых и иных сельскохозяйственных культур (1.2)</w:t>
            </w:r>
          </w:p>
          <w:p w14:paraId="254CF75B" w14:textId="77777777" w:rsidR="00F53B15" w:rsidRDefault="00556C01" w:rsidP="00671E93">
            <w:pPr>
              <w:pStyle w:val="ab"/>
              <w:ind w:firstLine="0"/>
            </w:pPr>
            <w:r w:rsidRPr="0060259E">
              <w:t>Овощеводство (1.3)</w:t>
            </w:r>
          </w:p>
          <w:p w14:paraId="14BA3773" w14:textId="77777777" w:rsidR="00F53B15" w:rsidRPr="008F45AC" w:rsidRDefault="00556C01" w:rsidP="00671E93">
            <w:pPr>
              <w:pStyle w:val="ab"/>
              <w:ind w:firstLine="0"/>
            </w:pPr>
            <w:r w:rsidRPr="008F45AC">
              <w:t>Скотоводство (1.8)</w:t>
            </w:r>
          </w:p>
          <w:p w14:paraId="46EE0501" w14:textId="77777777" w:rsidR="00F53B15" w:rsidRPr="008F45AC" w:rsidRDefault="00556C01" w:rsidP="00671E93">
            <w:pPr>
              <w:pStyle w:val="ab"/>
              <w:ind w:firstLine="0"/>
            </w:pPr>
            <w:r w:rsidRPr="008F45AC">
              <w:t>Звероводство (1.9)</w:t>
            </w:r>
          </w:p>
          <w:p w14:paraId="3442C31E" w14:textId="77777777" w:rsidR="00F53B15" w:rsidRPr="008F45AC" w:rsidRDefault="00556C01" w:rsidP="00671E93">
            <w:pPr>
              <w:pStyle w:val="ab"/>
              <w:ind w:firstLine="0"/>
            </w:pPr>
            <w:r w:rsidRPr="008F45AC">
              <w:t>Птицеводство (1.10)</w:t>
            </w:r>
          </w:p>
          <w:p w14:paraId="004421E1" w14:textId="77777777" w:rsidR="00F53B15" w:rsidRPr="008F45AC" w:rsidRDefault="00556C01" w:rsidP="00671E93">
            <w:pPr>
              <w:pStyle w:val="ab"/>
              <w:ind w:firstLine="0"/>
            </w:pPr>
            <w:r w:rsidRPr="008F45AC">
              <w:t>Свиноводство (1.11)</w:t>
            </w:r>
          </w:p>
          <w:p w14:paraId="50D46F42" w14:textId="77777777" w:rsidR="00F53B15" w:rsidRPr="008F45AC" w:rsidRDefault="00556C01" w:rsidP="00671E93">
            <w:pPr>
              <w:pStyle w:val="ab"/>
              <w:ind w:firstLine="0"/>
            </w:pPr>
            <w:r w:rsidRPr="008F45AC">
              <w:t>Рыбоводство (1.13)</w:t>
            </w:r>
          </w:p>
          <w:p w14:paraId="6F6EEB2A" w14:textId="77777777" w:rsidR="00F53B15" w:rsidRPr="008F45AC" w:rsidRDefault="00556C01" w:rsidP="00671E93">
            <w:pPr>
              <w:pStyle w:val="ab"/>
              <w:ind w:firstLine="0"/>
            </w:pPr>
            <w:r w:rsidRPr="008F45AC">
              <w:t>Хранение и переработка сельскохозяйственной продукции (1.15)</w:t>
            </w:r>
          </w:p>
          <w:p w14:paraId="0D4096E9" w14:textId="77777777" w:rsidR="00F53B15" w:rsidRDefault="00556C01" w:rsidP="00671E93">
            <w:pPr>
              <w:pStyle w:val="ab"/>
              <w:ind w:firstLine="0"/>
            </w:pPr>
            <w:r w:rsidRPr="008F45AC">
              <w:t>Обеспечение сельскохозяйственного производства (1.18)</w:t>
            </w:r>
          </w:p>
          <w:p w14:paraId="01EA0FD6" w14:textId="77777777" w:rsidR="00F53B15" w:rsidRDefault="00556C01" w:rsidP="00671E93">
            <w:pPr>
              <w:pStyle w:val="ab"/>
              <w:ind w:firstLine="0"/>
            </w:pPr>
            <w:r w:rsidRPr="0060259E">
              <w:t>Сенокошение (1.19)</w:t>
            </w:r>
          </w:p>
          <w:p w14:paraId="0B6E3826" w14:textId="77777777" w:rsidR="00F53B15" w:rsidRPr="0005678B" w:rsidRDefault="00556C01" w:rsidP="00671E93">
            <w:pPr>
              <w:pStyle w:val="ab"/>
              <w:ind w:firstLine="0"/>
              <w:rPr>
                <w:b/>
              </w:rPr>
            </w:pPr>
            <w:r w:rsidRPr="0060259E">
              <w:t>Выпас сельскохозяйственных животных (1.20)</w:t>
            </w:r>
          </w:p>
          <w:p w14:paraId="1E6CAE26" w14:textId="77777777" w:rsidR="00F53B15" w:rsidRPr="008F45AC" w:rsidRDefault="00556C01" w:rsidP="00671E93">
            <w:pPr>
              <w:rPr>
                <w:rFonts w:ascii="Times New Roman" w:eastAsia="Arial Unicode MS" w:hAnsi="Times New Roman" w:cs="Times New Roman"/>
                <w:color w:val="000000"/>
                <w:sz w:val="24"/>
                <w:szCs w:val="24"/>
                <w:u w:color="000000"/>
              </w:rPr>
            </w:pPr>
            <w:r w:rsidRPr="008F45AC">
              <w:rPr>
                <w:rFonts w:ascii="Times New Roman" w:eastAsia="Arial Unicode MS" w:hAnsi="Times New Roman" w:cs="Times New Roman"/>
                <w:color w:val="000000"/>
                <w:sz w:val="24"/>
                <w:szCs w:val="24"/>
                <w:u w:color="000000"/>
              </w:rPr>
              <w:t>Земельные участки (территории) общего пользования (12.0)</w:t>
            </w:r>
          </w:p>
          <w:p w14:paraId="4A61B5F2" w14:textId="77777777" w:rsidR="00F53B15" w:rsidRPr="008F45AC" w:rsidRDefault="00556C01" w:rsidP="00671E93">
            <w:pPr>
              <w:rPr>
                <w:rFonts w:ascii="Times New Roman" w:eastAsia="Arial Unicode MS" w:hAnsi="Times New Roman" w:cs="Times New Roman"/>
                <w:color w:val="000000"/>
                <w:sz w:val="24"/>
                <w:szCs w:val="24"/>
                <w:u w:color="000000"/>
              </w:rPr>
            </w:pPr>
            <w:r w:rsidRPr="008F45AC">
              <w:rPr>
                <w:rFonts w:ascii="Times New Roman" w:eastAsia="Arial Unicode MS" w:hAnsi="Times New Roman" w:cs="Times New Roman"/>
                <w:color w:val="000000"/>
                <w:sz w:val="24"/>
                <w:szCs w:val="24"/>
                <w:u w:color="000000"/>
              </w:rPr>
              <w:t>Улично-дорожная сеть (12.0.1)</w:t>
            </w:r>
          </w:p>
          <w:p w14:paraId="218DE0D1" w14:textId="77777777" w:rsidR="00F53B15" w:rsidRPr="008F45AC" w:rsidRDefault="00556C01" w:rsidP="00671E93">
            <w:pPr>
              <w:pStyle w:val="ab"/>
              <w:ind w:firstLine="0"/>
            </w:pPr>
            <w:r w:rsidRPr="008F45AC">
              <w:rPr>
                <w:color w:val="000000"/>
              </w:rPr>
              <w:t>Благоустройство территории (12.0.2)</w:t>
            </w:r>
          </w:p>
        </w:tc>
        <w:tc>
          <w:tcPr>
            <w:tcW w:w="3860" w:type="dxa"/>
            <w:gridSpan w:val="3"/>
          </w:tcPr>
          <w:p w14:paraId="5AF67044" w14:textId="77777777" w:rsidR="00F53B15" w:rsidRPr="008F45AC" w:rsidRDefault="00556C01" w:rsidP="00671E93">
            <w:pPr>
              <w:pStyle w:val="ab"/>
              <w:ind w:firstLine="0"/>
            </w:pPr>
            <w:r w:rsidRPr="008F45AC">
              <w:t>Коммунальное обслуживание (3.1)</w:t>
            </w:r>
          </w:p>
          <w:p w14:paraId="3B3DBF57" w14:textId="77777777" w:rsidR="00F53B15" w:rsidRPr="008F45AC" w:rsidRDefault="00556C01" w:rsidP="00671E93">
            <w:pPr>
              <w:pStyle w:val="ab"/>
              <w:ind w:firstLine="0"/>
            </w:pPr>
            <w:r w:rsidRPr="008F45AC">
              <w:t>Предоставление коммунальных услуг (3.1.1)</w:t>
            </w:r>
          </w:p>
          <w:p w14:paraId="4AE22FE4" w14:textId="77777777" w:rsidR="00F53B15" w:rsidRPr="008F45AC" w:rsidRDefault="00556C01" w:rsidP="00671E93">
            <w:pPr>
              <w:pStyle w:val="ab"/>
              <w:ind w:firstLine="0"/>
            </w:pPr>
            <w:r w:rsidRPr="008F45AC">
              <w:t>Административные здания организаций, обеспечивающих предоставление коммунальных услуг (3.1.2)</w:t>
            </w:r>
          </w:p>
          <w:p w14:paraId="62541C03" w14:textId="77777777" w:rsidR="00F53B15" w:rsidRPr="008F45AC" w:rsidRDefault="00556C01" w:rsidP="000A5C6D">
            <w:pPr>
              <w:rPr>
                <w:rFonts w:ascii="Times New Roman" w:hAnsi="Times New Roman" w:cs="Times New Roman"/>
                <w:sz w:val="24"/>
                <w:szCs w:val="24"/>
              </w:rPr>
            </w:pPr>
            <w:r w:rsidRPr="008F45AC">
              <w:rPr>
                <w:rFonts w:ascii="Times New Roman" w:hAnsi="Times New Roman" w:cs="Times New Roman"/>
                <w:sz w:val="24"/>
                <w:szCs w:val="24"/>
              </w:rPr>
              <w:t>Здравоохранение (3.4)</w:t>
            </w:r>
          </w:p>
          <w:p w14:paraId="0FD239B5" w14:textId="2E2748E3" w:rsidR="00F53B15" w:rsidRPr="008F45AC" w:rsidRDefault="00F53B15" w:rsidP="000A5C6D">
            <w:pPr>
              <w:rPr>
                <w:rFonts w:ascii="Times New Roman" w:hAnsi="Times New Roman" w:cs="Times New Roman"/>
                <w:sz w:val="24"/>
                <w:szCs w:val="24"/>
              </w:rPr>
            </w:pPr>
          </w:p>
        </w:tc>
        <w:tc>
          <w:tcPr>
            <w:tcW w:w="3231" w:type="dxa"/>
          </w:tcPr>
          <w:p w14:paraId="0EFC9AE4" w14:textId="77777777" w:rsidR="00F53B15" w:rsidRPr="00D56FD9" w:rsidRDefault="00556C01" w:rsidP="000A5C6D">
            <w:pPr>
              <w:pStyle w:val="ab"/>
              <w:ind w:firstLine="0"/>
              <w:jc w:val="center"/>
            </w:pPr>
            <w:r w:rsidRPr="0060259E">
              <w:rPr>
                <w:szCs w:val="22"/>
              </w:rPr>
              <w:t>Не устанавливается</w:t>
            </w:r>
          </w:p>
        </w:tc>
      </w:tr>
      <w:tr w:rsidR="009F6C31" w14:paraId="16A0BEC0" w14:textId="77777777" w:rsidTr="000A5C6D">
        <w:tc>
          <w:tcPr>
            <w:tcW w:w="813" w:type="dxa"/>
            <w:shd w:val="clear" w:color="auto" w:fill="auto"/>
          </w:tcPr>
          <w:p w14:paraId="183110FA" w14:textId="77777777" w:rsidR="009F099A" w:rsidRPr="00D56FD9" w:rsidRDefault="00556C01" w:rsidP="009F099A">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4</w:t>
            </w:r>
          </w:p>
        </w:tc>
        <w:tc>
          <w:tcPr>
            <w:tcW w:w="14071" w:type="dxa"/>
            <w:gridSpan w:val="7"/>
            <w:shd w:val="clear" w:color="auto" w:fill="auto"/>
          </w:tcPr>
          <w:p w14:paraId="2D64FF3E" w14:textId="77777777" w:rsidR="009F099A" w:rsidRPr="00E62AA4" w:rsidRDefault="00556C01" w:rsidP="009F099A">
            <w:pPr>
              <w:widowControl/>
              <w:autoSpaceDE/>
              <w:autoSpaceDN/>
              <w:adjustRightInd/>
              <w:jc w:val="left"/>
              <w:rPr>
                <w:rFonts w:ascii="Times New Roman" w:hAnsi="Times New Roman" w:cs="Times New Roman"/>
                <w:b/>
                <w:sz w:val="24"/>
                <w:szCs w:val="24"/>
              </w:rPr>
            </w:pPr>
            <w:r w:rsidRPr="00E62AA4">
              <w:rPr>
                <w:rFonts w:ascii="Times New Roman" w:hAnsi="Times New Roman" w:cs="Times New Roman"/>
                <w:b/>
                <w:sz w:val="24"/>
                <w:szCs w:val="24"/>
              </w:rPr>
              <w:t>Производственные зоны, зоны инженерной и транспортной инфраструктур</w:t>
            </w:r>
          </w:p>
        </w:tc>
      </w:tr>
      <w:tr w:rsidR="009F6C31" w14:paraId="60FC135E" w14:textId="77777777" w:rsidTr="000A5C6D">
        <w:trPr>
          <w:trHeight w:val="1847"/>
        </w:trPr>
        <w:tc>
          <w:tcPr>
            <w:tcW w:w="813" w:type="dxa"/>
            <w:shd w:val="clear" w:color="auto" w:fill="auto"/>
          </w:tcPr>
          <w:p w14:paraId="2FC27B55" w14:textId="77777777" w:rsidR="009F099A" w:rsidRPr="00D56FD9" w:rsidRDefault="00556C01" w:rsidP="009F099A">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lastRenderedPageBreak/>
              <w:t>4.1</w:t>
            </w:r>
          </w:p>
        </w:tc>
        <w:tc>
          <w:tcPr>
            <w:tcW w:w="2959" w:type="dxa"/>
            <w:gridSpan w:val="2"/>
            <w:shd w:val="clear" w:color="auto" w:fill="auto"/>
          </w:tcPr>
          <w:p w14:paraId="53022C77" w14:textId="03823078" w:rsidR="009F099A" w:rsidRPr="00D56FD9" w:rsidRDefault="00556C01" w:rsidP="00AC5E6D">
            <w:pPr>
              <w:pStyle w:val="ab"/>
              <w:ind w:firstLine="0"/>
            </w:pPr>
            <w:r w:rsidRPr="0060259E">
              <w:t>Производственная зона (</w:t>
            </w:r>
            <w:r>
              <w:t>П1, П2</w:t>
            </w:r>
            <w:r w:rsidRPr="0060259E">
              <w:t>)</w:t>
            </w:r>
          </w:p>
        </w:tc>
        <w:tc>
          <w:tcPr>
            <w:tcW w:w="4021" w:type="dxa"/>
          </w:tcPr>
          <w:p w14:paraId="1570C11A" w14:textId="77777777" w:rsidR="009F099A" w:rsidRPr="004C50CE" w:rsidRDefault="00556C01" w:rsidP="00671E93">
            <w:pPr>
              <w:pStyle w:val="ab"/>
              <w:ind w:firstLine="0"/>
            </w:pPr>
            <w:r w:rsidRPr="004C50CE">
              <w:t>Производственная деятельность (6.0)</w:t>
            </w:r>
          </w:p>
          <w:p w14:paraId="21ACBD31" w14:textId="77777777" w:rsidR="009F099A" w:rsidRPr="004C50CE" w:rsidRDefault="00556C01" w:rsidP="00671E93">
            <w:pPr>
              <w:pStyle w:val="ab"/>
              <w:ind w:firstLine="0"/>
            </w:pPr>
            <w:r w:rsidRPr="004C50CE">
              <w:t>Недропользование (6.1)</w:t>
            </w:r>
          </w:p>
          <w:p w14:paraId="4EF60ECB" w14:textId="77777777" w:rsidR="009F099A" w:rsidRPr="004C50CE" w:rsidRDefault="00556C01" w:rsidP="009F099A">
            <w:pPr>
              <w:pStyle w:val="ab"/>
              <w:ind w:firstLine="0"/>
            </w:pPr>
            <w:r w:rsidRPr="004C50CE">
              <w:t>Связь (6.8)</w:t>
            </w:r>
          </w:p>
          <w:p w14:paraId="50A26D1E" w14:textId="77777777" w:rsidR="009F099A" w:rsidRPr="004C50CE" w:rsidRDefault="00556C01" w:rsidP="009F099A">
            <w:pPr>
              <w:pStyle w:val="ab"/>
              <w:ind w:firstLine="0"/>
            </w:pPr>
            <w:r w:rsidRPr="004C50CE">
              <w:t>Склад (6.9)</w:t>
            </w:r>
          </w:p>
          <w:p w14:paraId="0240FCE8" w14:textId="77777777" w:rsidR="009F099A" w:rsidRPr="004C50CE" w:rsidRDefault="00556C01" w:rsidP="009F099A">
            <w:pPr>
              <w:pStyle w:val="ab"/>
              <w:ind w:firstLine="0"/>
            </w:pPr>
            <w:r w:rsidRPr="004C50CE">
              <w:t>Складские площадки (6.9.1)</w:t>
            </w:r>
          </w:p>
          <w:p w14:paraId="735D38F7" w14:textId="77777777" w:rsidR="009F099A" w:rsidRPr="004C50CE" w:rsidRDefault="00556C01" w:rsidP="009F099A">
            <w:pPr>
              <w:rPr>
                <w:rFonts w:ascii="Times New Roman" w:eastAsia="Arial Unicode MS" w:hAnsi="Times New Roman" w:cs="Times New Roman"/>
                <w:color w:val="000000"/>
                <w:sz w:val="24"/>
                <w:szCs w:val="24"/>
                <w:u w:color="000000"/>
              </w:rPr>
            </w:pPr>
            <w:r w:rsidRPr="004C50CE">
              <w:rPr>
                <w:rFonts w:ascii="Times New Roman" w:eastAsia="Arial Unicode MS" w:hAnsi="Times New Roman" w:cs="Times New Roman"/>
                <w:color w:val="000000"/>
                <w:sz w:val="24"/>
                <w:szCs w:val="24"/>
                <w:u w:color="000000"/>
              </w:rPr>
              <w:t xml:space="preserve">Земельные участки (территории) общего пользования (12.0) </w:t>
            </w:r>
          </w:p>
          <w:p w14:paraId="5A5F40BC" w14:textId="77777777" w:rsidR="009F099A" w:rsidRPr="004C50CE" w:rsidRDefault="00556C01" w:rsidP="009F099A">
            <w:pPr>
              <w:rPr>
                <w:rFonts w:ascii="Times New Roman" w:eastAsia="Arial Unicode MS" w:hAnsi="Times New Roman" w:cs="Times New Roman"/>
                <w:color w:val="000000"/>
                <w:sz w:val="24"/>
                <w:szCs w:val="24"/>
                <w:u w:color="000000"/>
              </w:rPr>
            </w:pPr>
            <w:r w:rsidRPr="004C50CE">
              <w:rPr>
                <w:rFonts w:ascii="Times New Roman" w:eastAsia="Arial Unicode MS" w:hAnsi="Times New Roman" w:cs="Times New Roman"/>
                <w:color w:val="000000"/>
                <w:sz w:val="24"/>
                <w:szCs w:val="24"/>
                <w:u w:color="000000"/>
              </w:rPr>
              <w:t>Улично-дорожная сеть (12.0.1)</w:t>
            </w:r>
          </w:p>
          <w:p w14:paraId="13434072" w14:textId="77777777" w:rsidR="009F099A" w:rsidRPr="004C50CE" w:rsidRDefault="00556C01" w:rsidP="009F099A">
            <w:pPr>
              <w:pStyle w:val="ab"/>
              <w:ind w:firstLine="0"/>
            </w:pPr>
            <w:r w:rsidRPr="004C50CE">
              <w:rPr>
                <w:color w:val="000000"/>
              </w:rPr>
              <w:t>Благоустройство территории (12.0.2)</w:t>
            </w:r>
          </w:p>
        </w:tc>
        <w:tc>
          <w:tcPr>
            <w:tcW w:w="3843" w:type="dxa"/>
            <w:gridSpan w:val="2"/>
          </w:tcPr>
          <w:p w14:paraId="160C0838" w14:textId="77777777" w:rsidR="009F099A" w:rsidRPr="004C50CE" w:rsidRDefault="00556C01" w:rsidP="00671E93">
            <w:pPr>
              <w:pStyle w:val="ab"/>
              <w:ind w:firstLine="0"/>
            </w:pPr>
            <w:r w:rsidRPr="004C50CE">
              <w:t>Хранение и переработка сельскохозяйственной продукции (1.15)</w:t>
            </w:r>
          </w:p>
          <w:p w14:paraId="66A405A9" w14:textId="77777777" w:rsidR="009F099A" w:rsidRPr="004C50CE" w:rsidRDefault="00556C01" w:rsidP="009F099A">
            <w:pPr>
              <w:rPr>
                <w:rFonts w:ascii="Times New Roman" w:hAnsi="Times New Roman" w:cs="Times New Roman"/>
                <w:sz w:val="24"/>
                <w:szCs w:val="24"/>
              </w:rPr>
            </w:pPr>
            <w:r w:rsidRPr="004C50CE">
              <w:rPr>
                <w:rFonts w:ascii="Times New Roman" w:hAnsi="Times New Roman" w:cs="Times New Roman"/>
                <w:sz w:val="24"/>
                <w:szCs w:val="24"/>
              </w:rPr>
              <w:t>Размещение гаражей для собственных нужд (2.7.2)</w:t>
            </w:r>
          </w:p>
          <w:p w14:paraId="3D7A22E0" w14:textId="77777777" w:rsidR="009F099A" w:rsidRPr="004C50CE" w:rsidRDefault="00556C01" w:rsidP="009F099A">
            <w:pPr>
              <w:rPr>
                <w:rFonts w:ascii="Times New Roman" w:hAnsi="Times New Roman" w:cs="Times New Roman"/>
                <w:sz w:val="24"/>
                <w:szCs w:val="24"/>
              </w:rPr>
            </w:pPr>
            <w:r w:rsidRPr="004C50CE">
              <w:rPr>
                <w:rFonts w:ascii="Times New Roman" w:hAnsi="Times New Roman" w:cs="Times New Roman"/>
                <w:sz w:val="24"/>
                <w:szCs w:val="24"/>
              </w:rPr>
              <w:t>Здравоохранение (3.4)</w:t>
            </w:r>
          </w:p>
          <w:p w14:paraId="317F2543" w14:textId="77777777" w:rsidR="009F099A" w:rsidRDefault="00556C01" w:rsidP="009F099A">
            <w:pPr>
              <w:pStyle w:val="ConsPlusNormal"/>
              <w:jc w:val="both"/>
              <w:rPr>
                <w:rFonts w:ascii="Times New Roman" w:hAnsi="Times New Roman" w:cs="Times New Roman"/>
                <w:sz w:val="24"/>
                <w:szCs w:val="24"/>
              </w:rPr>
            </w:pPr>
            <w:r w:rsidRPr="004C50CE">
              <w:rPr>
                <w:rFonts w:ascii="Times New Roman" w:hAnsi="Times New Roman" w:cs="Times New Roman"/>
                <w:sz w:val="24"/>
                <w:szCs w:val="24"/>
              </w:rPr>
              <w:t>Общежития (3.2.4)</w:t>
            </w:r>
          </w:p>
          <w:p w14:paraId="14F26520" w14:textId="3E7E9D6B" w:rsidR="009F099A" w:rsidRPr="004C50CE" w:rsidRDefault="00556C01" w:rsidP="009F099A">
            <w:pPr>
              <w:pStyle w:val="ConsPlusNormal"/>
              <w:jc w:val="both"/>
              <w:rPr>
                <w:rFonts w:ascii="Times New Roman" w:hAnsi="Times New Roman" w:cs="Times New Roman"/>
                <w:sz w:val="24"/>
                <w:szCs w:val="24"/>
              </w:rPr>
            </w:pPr>
            <w:r w:rsidRPr="0060259E">
              <w:rPr>
                <w:rFonts w:ascii="Times New Roman" w:hAnsi="Times New Roman" w:cs="Times New Roman"/>
              </w:rPr>
              <w:t>Использование лесов (10.0)</w:t>
            </w:r>
          </w:p>
        </w:tc>
        <w:tc>
          <w:tcPr>
            <w:tcW w:w="3248" w:type="dxa"/>
            <w:gridSpan w:val="2"/>
          </w:tcPr>
          <w:p w14:paraId="321E2FCE" w14:textId="77777777" w:rsidR="009F099A" w:rsidRPr="004C50CE" w:rsidRDefault="00556C01" w:rsidP="00671E93">
            <w:pPr>
              <w:pStyle w:val="ab"/>
              <w:ind w:firstLine="0"/>
            </w:pPr>
            <w:r w:rsidRPr="004C50CE">
              <w:t>Коммунальное обслуживание (3.1)</w:t>
            </w:r>
          </w:p>
          <w:p w14:paraId="4B1CB600" w14:textId="77777777" w:rsidR="009F099A" w:rsidRPr="004C50CE" w:rsidRDefault="00556C01" w:rsidP="00671E93">
            <w:pPr>
              <w:pStyle w:val="ab"/>
              <w:ind w:firstLine="0"/>
            </w:pPr>
            <w:r w:rsidRPr="004C50CE">
              <w:t>Предоставление коммунальных услуг (3.1.1)</w:t>
            </w:r>
          </w:p>
          <w:p w14:paraId="277F0AF3" w14:textId="77777777" w:rsidR="009F099A" w:rsidRPr="004C50CE" w:rsidRDefault="00556C01" w:rsidP="00671E93">
            <w:pPr>
              <w:pStyle w:val="ab"/>
              <w:ind w:firstLine="0"/>
            </w:pPr>
            <w:r w:rsidRPr="004C50CE">
              <w:t>Административные здания организаций, обеспечивающих предоставление коммунальных услуг (3.1.2)</w:t>
            </w:r>
          </w:p>
          <w:p w14:paraId="4FD3C3CC" w14:textId="77777777" w:rsidR="009F099A" w:rsidRPr="004C50CE" w:rsidRDefault="00556C01" w:rsidP="009F099A">
            <w:pPr>
              <w:pStyle w:val="ConsPlusNormal"/>
              <w:jc w:val="both"/>
              <w:rPr>
                <w:rFonts w:ascii="Times New Roman" w:hAnsi="Times New Roman" w:cs="Times New Roman"/>
                <w:sz w:val="24"/>
                <w:szCs w:val="24"/>
              </w:rPr>
            </w:pPr>
            <w:r w:rsidRPr="004C50CE">
              <w:rPr>
                <w:rFonts w:ascii="Times New Roman" w:hAnsi="Times New Roman" w:cs="Times New Roman"/>
                <w:sz w:val="24"/>
                <w:szCs w:val="24"/>
              </w:rPr>
              <w:t>Проведение научных исследований (3.9.2)</w:t>
            </w:r>
          </w:p>
          <w:p w14:paraId="0A0B59CE" w14:textId="77777777" w:rsidR="009F099A" w:rsidRPr="004C50CE" w:rsidRDefault="00556C01" w:rsidP="00671E93">
            <w:pPr>
              <w:pStyle w:val="ab"/>
              <w:ind w:firstLine="0"/>
            </w:pPr>
            <w:r w:rsidRPr="004C50CE">
              <w:t>Проведение научных испытаний (3.9.3)</w:t>
            </w:r>
          </w:p>
          <w:p w14:paraId="7080EE81" w14:textId="77777777" w:rsidR="009F099A" w:rsidRPr="004C50CE" w:rsidRDefault="00556C01" w:rsidP="00671E93">
            <w:pPr>
              <w:pStyle w:val="ab"/>
              <w:ind w:firstLine="0"/>
            </w:pPr>
            <w:r w:rsidRPr="004C50CE">
              <w:t>Служебные гаражи (4.9)</w:t>
            </w:r>
          </w:p>
          <w:p w14:paraId="54E7F057" w14:textId="77A4F571" w:rsidR="009F099A" w:rsidRPr="004C50CE" w:rsidRDefault="00556C01" w:rsidP="00671E93">
            <w:pPr>
              <w:pStyle w:val="ab"/>
              <w:ind w:firstLine="0"/>
            </w:pPr>
            <w:r w:rsidRPr="004C50CE">
              <w:t>Стоянка транспортных средств (4.9.2)</w:t>
            </w:r>
          </w:p>
        </w:tc>
      </w:tr>
      <w:tr w:rsidR="009F6C31" w14:paraId="71F1E9CD" w14:textId="77777777" w:rsidTr="000A5C6D">
        <w:trPr>
          <w:trHeight w:val="1847"/>
        </w:trPr>
        <w:tc>
          <w:tcPr>
            <w:tcW w:w="813" w:type="dxa"/>
            <w:shd w:val="clear" w:color="auto" w:fill="auto"/>
          </w:tcPr>
          <w:p w14:paraId="417FEE37" w14:textId="77777777" w:rsidR="009F099A" w:rsidRPr="00D56FD9" w:rsidRDefault="00556C01" w:rsidP="009F099A">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4.2</w:t>
            </w:r>
          </w:p>
        </w:tc>
        <w:tc>
          <w:tcPr>
            <w:tcW w:w="2959" w:type="dxa"/>
            <w:gridSpan w:val="2"/>
            <w:shd w:val="clear" w:color="auto" w:fill="auto"/>
          </w:tcPr>
          <w:p w14:paraId="63E2917D" w14:textId="4B606D7C" w:rsidR="009F099A" w:rsidRPr="00D56FD9" w:rsidRDefault="00556C01" w:rsidP="009F099A">
            <w:pPr>
              <w:pStyle w:val="ab"/>
              <w:ind w:firstLine="0"/>
            </w:pPr>
            <w:r>
              <w:t xml:space="preserve">Зона инженерной инфраструктуры </w:t>
            </w:r>
            <w:r w:rsidRPr="006D52B7">
              <w:t>(И</w:t>
            </w:r>
            <w:r>
              <w:t>1, И2</w:t>
            </w:r>
            <w:r w:rsidRPr="006D52B7">
              <w:t>)</w:t>
            </w:r>
          </w:p>
        </w:tc>
        <w:tc>
          <w:tcPr>
            <w:tcW w:w="4021" w:type="dxa"/>
          </w:tcPr>
          <w:p w14:paraId="05F45CA1" w14:textId="77777777" w:rsidR="009F099A" w:rsidRPr="00FB5FC7" w:rsidRDefault="00556C01" w:rsidP="00671E93">
            <w:pPr>
              <w:pStyle w:val="ConsPlusNormal"/>
              <w:jc w:val="both"/>
              <w:rPr>
                <w:rFonts w:ascii="Times New Roman" w:hAnsi="Times New Roman" w:cs="Times New Roman"/>
                <w:sz w:val="24"/>
                <w:szCs w:val="24"/>
              </w:rPr>
            </w:pPr>
            <w:r w:rsidRPr="00FB5FC7">
              <w:rPr>
                <w:rFonts w:ascii="Times New Roman" w:hAnsi="Times New Roman" w:cs="Times New Roman"/>
                <w:sz w:val="24"/>
                <w:szCs w:val="24"/>
              </w:rPr>
              <w:t>Коммунальное обслуживание (3.1)</w:t>
            </w:r>
          </w:p>
          <w:p w14:paraId="0A923567" w14:textId="77777777" w:rsidR="009F099A" w:rsidRPr="00FB5FC7" w:rsidRDefault="00556C01" w:rsidP="00671E93">
            <w:pPr>
              <w:pStyle w:val="ConsPlusNormal"/>
              <w:jc w:val="both"/>
              <w:rPr>
                <w:rFonts w:ascii="Times New Roman" w:hAnsi="Times New Roman" w:cs="Times New Roman"/>
                <w:sz w:val="24"/>
                <w:szCs w:val="24"/>
              </w:rPr>
            </w:pPr>
            <w:r w:rsidRPr="00FB5FC7">
              <w:rPr>
                <w:rFonts w:ascii="Times New Roman" w:hAnsi="Times New Roman" w:cs="Times New Roman"/>
                <w:sz w:val="24"/>
                <w:szCs w:val="24"/>
              </w:rPr>
              <w:t>Предоставление коммунальных услуг (3.1.1)</w:t>
            </w:r>
          </w:p>
          <w:p w14:paraId="26176AA4" w14:textId="77777777" w:rsidR="009F099A" w:rsidRPr="00FB5FC7" w:rsidRDefault="00556C01" w:rsidP="00671E93">
            <w:pPr>
              <w:pStyle w:val="ab"/>
              <w:ind w:firstLine="0"/>
            </w:pPr>
            <w:r w:rsidRPr="00FB5FC7">
              <w:t>Административные здания организаций, обеспечивающих предоставление коммунальных услуг (3.1.2)</w:t>
            </w:r>
          </w:p>
          <w:p w14:paraId="5E4C96BC" w14:textId="77777777" w:rsidR="009F099A" w:rsidRPr="00FB5FC7" w:rsidRDefault="00556C01" w:rsidP="00671E93">
            <w:pPr>
              <w:rPr>
                <w:rFonts w:ascii="Times New Roman" w:eastAsia="Arial Unicode MS" w:hAnsi="Times New Roman" w:cs="Times New Roman"/>
                <w:color w:val="000000"/>
                <w:sz w:val="24"/>
                <w:szCs w:val="24"/>
                <w:u w:color="000000"/>
              </w:rPr>
            </w:pPr>
            <w:r w:rsidRPr="00FB5FC7">
              <w:rPr>
                <w:rFonts w:ascii="Times New Roman" w:eastAsia="Arial Unicode MS" w:hAnsi="Times New Roman" w:cs="Times New Roman"/>
                <w:color w:val="000000"/>
                <w:sz w:val="24"/>
                <w:szCs w:val="24"/>
                <w:u w:color="000000"/>
              </w:rPr>
              <w:t xml:space="preserve">Земельные участки (территории) общего пользования (12.0) </w:t>
            </w:r>
          </w:p>
          <w:p w14:paraId="3B3F8B7B" w14:textId="77777777" w:rsidR="009F099A" w:rsidRPr="00FB5FC7" w:rsidRDefault="00556C01" w:rsidP="00671E93">
            <w:pPr>
              <w:rPr>
                <w:rFonts w:ascii="Times New Roman" w:eastAsia="Arial Unicode MS" w:hAnsi="Times New Roman" w:cs="Times New Roman"/>
                <w:color w:val="000000"/>
                <w:sz w:val="24"/>
                <w:szCs w:val="24"/>
                <w:u w:color="000000"/>
              </w:rPr>
            </w:pPr>
            <w:r w:rsidRPr="00FB5FC7">
              <w:rPr>
                <w:rFonts w:ascii="Times New Roman" w:eastAsia="Arial Unicode MS" w:hAnsi="Times New Roman" w:cs="Times New Roman"/>
                <w:color w:val="000000"/>
                <w:sz w:val="24"/>
                <w:szCs w:val="24"/>
                <w:u w:color="000000"/>
              </w:rPr>
              <w:t>Улично-дорожная сеть (12.0.1)</w:t>
            </w:r>
          </w:p>
          <w:p w14:paraId="0FD6B7B7" w14:textId="77777777" w:rsidR="009F099A" w:rsidRPr="00FB5FC7" w:rsidRDefault="00556C01" w:rsidP="00671E93">
            <w:pPr>
              <w:pStyle w:val="ab"/>
              <w:ind w:firstLine="0"/>
            </w:pPr>
            <w:r w:rsidRPr="00FB5FC7">
              <w:rPr>
                <w:color w:val="000000"/>
              </w:rPr>
              <w:t>Благоустройство территории (12.0.2)</w:t>
            </w:r>
          </w:p>
        </w:tc>
        <w:tc>
          <w:tcPr>
            <w:tcW w:w="3843" w:type="dxa"/>
            <w:gridSpan w:val="2"/>
          </w:tcPr>
          <w:p w14:paraId="3B52ACA4" w14:textId="77777777" w:rsidR="009F099A" w:rsidRPr="00FB5FC7" w:rsidRDefault="00556C01" w:rsidP="009F099A">
            <w:pPr>
              <w:rPr>
                <w:rFonts w:ascii="Times New Roman" w:hAnsi="Times New Roman" w:cs="Times New Roman"/>
                <w:sz w:val="24"/>
                <w:szCs w:val="24"/>
              </w:rPr>
            </w:pPr>
            <w:r w:rsidRPr="00FB5FC7">
              <w:rPr>
                <w:rFonts w:ascii="Times New Roman" w:hAnsi="Times New Roman" w:cs="Times New Roman"/>
                <w:sz w:val="24"/>
                <w:szCs w:val="24"/>
              </w:rPr>
              <w:t>Здравоохранение (3.4)</w:t>
            </w:r>
          </w:p>
          <w:p w14:paraId="6DB5DC27" w14:textId="77777777" w:rsidR="009F099A" w:rsidRPr="00FB5FC7" w:rsidRDefault="00556C01" w:rsidP="009F099A">
            <w:pPr>
              <w:rPr>
                <w:rFonts w:ascii="Times New Roman" w:hAnsi="Times New Roman" w:cs="Times New Roman"/>
                <w:sz w:val="24"/>
                <w:szCs w:val="24"/>
              </w:rPr>
            </w:pPr>
            <w:r w:rsidRPr="00FB5FC7">
              <w:rPr>
                <w:rFonts w:ascii="Times New Roman" w:hAnsi="Times New Roman" w:cs="Times New Roman"/>
                <w:sz w:val="24"/>
                <w:szCs w:val="24"/>
              </w:rPr>
              <w:t>Амбулаторно-поликлиническое обслуживание (3.4.1)</w:t>
            </w:r>
          </w:p>
          <w:p w14:paraId="74CBB66E" w14:textId="77777777" w:rsidR="009F099A" w:rsidRPr="00FB5FC7" w:rsidRDefault="00556C01" w:rsidP="009F099A">
            <w:pPr>
              <w:rPr>
                <w:rFonts w:ascii="Times New Roman" w:hAnsi="Times New Roman" w:cs="Times New Roman"/>
                <w:sz w:val="24"/>
                <w:szCs w:val="24"/>
              </w:rPr>
            </w:pPr>
            <w:r w:rsidRPr="00FB5FC7">
              <w:rPr>
                <w:rFonts w:ascii="Times New Roman" w:hAnsi="Times New Roman" w:cs="Times New Roman"/>
                <w:sz w:val="24"/>
                <w:szCs w:val="24"/>
              </w:rPr>
              <w:t>Стационарное медицинское обслуживание (3.4.2)</w:t>
            </w:r>
          </w:p>
          <w:p w14:paraId="46229A50" w14:textId="77777777" w:rsidR="009F099A" w:rsidRPr="00FB5FC7" w:rsidRDefault="00556C01" w:rsidP="009F099A">
            <w:pPr>
              <w:rPr>
                <w:rFonts w:ascii="Times New Roman" w:hAnsi="Times New Roman" w:cs="Times New Roman"/>
                <w:sz w:val="24"/>
                <w:szCs w:val="24"/>
              </w:rPr>
            </w:pPr>
            <w:r w:rsidRPr="00FB5FC7">
              <w:rPr>
                <w:rFonts w:ascii="Times New Roman" w:hAnsi="Times New Roman" w:cs="Times New Roman"/>
                <w:sz w:val="24"/>
                <w:szCs w:val="24"/>
              </w:rPr>
              <w:t>Медицинские организации особого назначения (3.4.3)</w:t>
            </w:r>
          </w:p>
          <w:p w14:paraId="3886CEBF" w14:textId="77777777" w:rsidR="009F099A" w:rsidRPr="00FB5FC7" w:rsidRDefault="00556C01" w:rsidP="00671E93">
            <w:pPr>
              <w:pStyle w:val="ab"/>
              <w:ind w:firstLine="0"/>
            </w:pPr>
            <w:r w:rsidRPr="00FB5FC7">
              <w:t>Общежития (3.2.4)</w:t>
            </w:r>
          </w:p>
          <w:p w14:paraId="26B64D81" w14:textId="77777777" w:rsidR="009F099A" w:rsidRPr="00FB5FC7" w:rsidRDefault="00556C01" w:rsidP="00671E93">
            <w:pPr>
              <w:pStyle w:val="ab"/>
              <w:ind w:firstLine="0"/>
            </w:pPr>
            <w:r w:rsidRPr="00FB5FC7">
              <w:t>Связь (6.8)</w:t>
            </w:r>
          </w:p>
        </w:tc>
        <w:tc>
          <w:tcPr>
            <w:tcW w:w="3248" w:type="dxa"/>
            <w:gridSpan w:val="2"/>
          </w:tcPr>
          <w:p w14:paraId="3AC818B8" w14:textId="77777777" w:rsidR="009F099A" w:rsidRPr="00FB5FC7" w:rsidRDefault="00556C01" w:rsidP="00671E93">
            <w:pPr>
              <w:pStyle w:val="ab"/>
              <w:ind w:firstLine="0"/>
            </w:pPr>
            <w:r w:rsidRPr="00FB5FC7">
              <w:t>Служебные гаражи (4.9)</w:t>
            </w:r>
          </w:p>
          <w:p w14:paraId="288DE2DB" w14:textId="77777777" w:rsidR="009F099A" w:rsidRPr="00FB5FC7" w:rsidRDefault="00556C01" w:rsidP="009F099A">
            <w:pPr>
              <w:pStyle w:val="ConsPlusNormal"/>
              <w:jc w:val="both"/>
              <w:rPr>
                <w:rFonts w:ascii="Times New Roman" w:hAnsi="Times New Roman" w:cs="Times New Roman"/>
                <w:sz w:val="24"/>
                <w:szCs w:val="24"/>
              </w:rPr>
            </w:pPr>
            <w:r w:rsidRPr="00FB5FC7">
              <w:rPr>
                <w:rFonts w:ascii="Times New Roman" w:hAnsi="Times New Roman" w:cs="Times New Roman"/>
                <w:sz w:val="24"/>
                <w:szCs w:val="24"/>
              </w:rPr>
              <w:t>Ремонт автомобилей (4.9.1.4)</w:t>
            </w:r>
          </w:p>
          <w:p w14:paraId="6644A16E" w14:textId="77777777" w:rsidR="009F099A" w:rsidRPr="00FB5FC7" w:rsidRDefault="00556C01" w:rsidP="009F099A">
            <w:pPr>
              <w:pStyle w:val="ConsPlusNormal"/>
              <w:jc w:val="both"/>
              <w:rPr>
                <w:rFonts w:ascii="Times New Roman" w:hAnsi="Times New Roman" w:cs="Times New Roman"/>
                <w:sz w:val="24"/>
                <w:szCs w:val="24"/>
              </w:rPr>
            </w:pPr>
            <w:r w:rsidRPr="00FB5FC7">
              <w:rPr>
                <w:rFonts w:ascii="Times New Roman" w:hAnsi="Times New Roman" w:cs="Times New Roman"/>
                <w:sz w:val="24"/>
                <w:szCs w:val="24"/>
              </w:rPr>
              <w:t>Стоянка транспортных средств (4.9.2)</w:t>
            </w:r>
          </w:p>
        </w:tc>
      </w:tr>
      <w:tr w:rsidR="009F6C31" w14:paraId="7F412118" w14:textId="77777777" w:rsidTr="000A5C6D">
        <w:tc>
          <w:tcPr>
            <w:tcW w:w="813" w:type="dxa"/>
            <w:shd w:val="clear" w:color="auto" w:fill="auto"/>
          </w:tcPr>
          <w:p w14:paraId="68A34C70" w14:textId="77777777" w:rsidR="009F099A" w:rsidRPr="00D56FD9" w:rsidRDefault="00556C01" w:rsidP="009F099A">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4.3</w:t>
            </w:r>
          </w:p>
        </w:tc>
        <w:tc>
          <w:tcPr>
            <w:tcW w:w="2959" w:type="dxa"/>
            <w:gridSpan w:val="2"/>
            <w:shd w:val="clear" w:color="auto" w:fill="auto"/>
          </w:tcPr>
          <w:p w14:paraId="5BB86557" w14:textId="077A6AB5" w:rsidR="009F099A" w:rsidRDefault="00556C01" w:rsidP="009F099A">
            <w:pPr>
              <w:pStyle w:val="ab"/>
              <w:ind w:firstLine="0"/>
            </w:pPr>
            <w:r w:rsidRPr="00D56FD9">
              <w:t>Зона транспортной инфраструктуры</w:t>
            </w:r>
            <w:r>
              <w:t xml:space="preserve"> </w:t>
            </w:r>
          </w:p>
          <w:p w14:paraId="4C148FB9" w14:textId="3C26156E" w:rsidR="009F099A" w:rsidRPr="00D56FD9" w:rsidRDefault="00556C01" w:rsidP="009F099A">
            <w:pPr>
              <w:pStyle w:val="ab"/>
              <w:ind w:firstLine="0"/>
            </w:pPr>
            <w:r w:rsidRPr="00D56FD9">
              <w:lastRenderedPageBreak/>
              <w:t>(Т</w:t>
            </w:r>
            <w:r>
              <w:t>1, Т2</w:t>
            </w:r>
            <w:r w:rsidRPr="00D56FD9">
              <w:t>)</w:t>
            </w:r>
          </w:p>
        </w:tc>
        <w:tc>
          <w:tcPr>
            <w:tcW w:w="4021" w:type="dxa"/>
          </w:tcPr>
          <w:p w14:paraId="4BDA933C" w14:textId="77777777" w:rsidR="009F099A" w:rsidRPr="007678A8" w:rsidRDefault="00556C01" w:rsidP="009F099A">
            <w:pPr>
              <w:pStyle w:val="110"/>
              <w:jc w:val="both"/>
              <w:rPr>
                <w:sz w:val="24"/>
              </w:rPr>
            </w:pPr>
            <w:r w:rsidRPr="007678A8">
              <w:rPr>
                <w:sz w:val="24"/>
              </w:rPr>
              <w:lastRenderedPageBreak/>
              <w:t>Объекты дорожного сервиса (4.9.1)</w:t>
            </w:r>
          </w:p>
          <w:p w14:paraId="1B4F3546" w14:textId="77777777" w:rsidR="009F099A" w:rsidRPr="007678A8" w:rsidRDefault="00556C01" w:rsidP="009F099A">
            <w:pPr>
              <w:pStyle w:val="ab"/>
              <w:ind w:firstLine="0"/>
            </w:pPr>
            <w:r w:rsidRPr="007678A8">
              <w:t xml:space="preserve">Транспорт (7.0) </w:t>
            </w:r>
          </w:p>
          <w:p w14:paraId="48BB750D" w14:textId="77777777" w:rsidR="009F099A" w:rsidRPr="007678A8" w:rsidRDefault="00556C01" w:rsidP="009F099A">
            <w:pPr>
              <w:pStyle w:val="110"/>
              <w:jc w:val="both"/>
              <w:rPr>
                <w:sz w:val="24"/>
              </w:rPr>
            </w:pPr>
            <w:r w:rsidRPr="007678A8">
              <w:rPr>
                <w:sz w:val="24"/>
              </w:rPr>
              <w:lastRenderedPageBreak/>
              <w:t>Железнодорожный транспорт (7.1)</w:t>
            </w:r>
          </w:p>
          <w:p w14:paraId="5A865D85" w14:textId="77777777" w:rsidR="009F099A" w:rsidRPr="007678A8" w:rsidRDefault="00556C01" w:rsidP="009F099A">
            <w:pPr>
              <w:pStyle w:val="110"/>
              <w:jc w:val="both"/>
              <w:rPr>
                <w:sz w:val="24"/>
              </w:rPr>
            </w:pPr>
            <w:r w:rsidRPr="007678A8">
              <w:rPr>
                <w:sz w:val="24"/>
              </w:rPr>
              <w:t>Железнодорожные пути (7.1.1)</w:t>
            </w:r>
          </w:p>
          <w:p w14:paraId="6FBEA36F" w14:textId="77777777" w:rsidR="009F099A" w:rsidRPr="007678A8" w:rsidRDefault="00556C01" w:rsidP="009F099A">
            <w:pPr>
              <w:pStyle w:val="110"/>
              <w:jc w:val="both"/>
              <w:rPr>
                <w:sz w:val="24"/>
              </w:rPr>
            </w:pPr>
            <w:r w:rsidRPr="007678A8">
              <w:rPr>
                <w:sz w:val="24"/>
              </w:rPr>
              <w:t>Обслуживание железнодорожных перевозок (7.1.2)</w:t>
            </w:r>
          </w:p>
          <w:p w14:paraId="7F90DDA5" w14:textId="77777777" w:rsidR="009F099A" w:rsidRPr="007678A8" w:rsidRDefault="00556C01" w:rsidP="009F099A">
            <w:pPr>
              <w:pStyle w:val="110"/>
              <w:jc w:val="both"/>
              <w:rPr>
                <w:sz w:val="24"/>
              </w:rPr>
            </w:pPr>
            <w:r w:rsidRPr="007678A8">
              <w:rPr>
                <w:sz w:val="24"/>
              </w:rPr>
              <w:t>Автомобильный транспорт (7.2)</w:t>
            </w:r>
          </w:p>
          <w:p w14:paraId="7393FAC0" w14:textId="77777777" w:rsidR="009F099A" w:rsidRPr="007678A8" w:rsidRDefault="00556C01" w:rsidP="009F099A">
            <w:pPr>
              <w:pStyle w:val="110"/>
              <w:jc w:val="both"/>
              <w:rPr>
                <w:sz w:val="24"/>
              </w:rPr>
            </w:pPr>
            <w:r w:rsidRPr="007678A8">
              <w:rPr>
                <w:sz w:val="24"/>
              </w:rPr>
              <w:t>Размещение автомобильных дорог (7.2.1)</w:t>
            </w:r>
          </w:p>
          <w:p w14:paraId="0F0782AD" w14:textId="77777777" w:rsidR="009F099A" w:rsidRPr="007678A8" w:rsidRDefault="00556C01" w:rsidP="009F099A">
            <w:pPr>
              <w:pStyle w:val="110"/>
              <w:jc w:val="both"/>
              <w:rPr>
                <w:sz w:val="24"/>
              </w:rPr>
            </w:pPr>
            <w:r w:rsidRPr="007678A8">
              <w:rPr>
                <w:sz w:val="24"/>
              </w:rPr>
              <w:t>Обслуживание перевозок пассажиров (7.2.2)</w:t>
            </w:r>
          </w:p>
          <w:p w14:paraId="2E2CE21E" w14:textId="77777777" w:rsidR="009F099A" w:rsidRPr="007678A8" w:rsidRDefault="00556C01" w:rsidP="009F099A">
            <w:pPr>
              <w:pStyle w:val="110"/>
              <w:jc w:val="both"/>
              <w:rPr>
                <w:sz w:val="24"/>
              </w:rPr>
            </w:pPr>
            <w:r w:rsidRPr="007678A8">
              <w:rPr>
                <w:sz w:val="24"/>
              </w:rPr>
              <w:t>Стоянки транспорта общего пользования (7.2.3)</w:t>
            </w:r>
          </w:p>
          <w:p w14:paraId="0AEB6661" w14:textId="77777777" w:rsidR="009F099A" w:rsidRPr="007678A8" w:rsidRDefault="00556C01" w:rsidP="009F099A">
            <w:pPr>
              <w:pStyle w:val="110"/>
              <w:jc w:val="both"/>
              <w:rPr>
                <w:sz w:val="24"/>
              </w:rPr>
            </w:pPr>
            <w:r w:rsidRPr="007678A8">
              <w:rPr>
                <w:sz w:val="24"/>
              </w:rPr>
              <w:t>Водный транспорт (7.3)</w:t>
            </w:r>
          </w:p>
          <w:p w14:paraId="03C343AD" w14:textId="77777777" w:rsidR="009F099A" w:rsidRPr="007678A8" w:rsidRDefault="00556C01" w:rsidP="009F099A">
            <w:pPr>
              <w:pStyle w:val="110"/>
              <w:jc w:val="both"/>
              <w:rPr>
                <w:sz w:val="24"/>
              </w:rPr>
            </w:pPr>
            <w:r w:rsidRPr="007678A8">
              <w:rPr>
                <w:sz w:val="24"/>
              </w:rPr>
              <w:t>Воздушный транспорт (7.4)</w:t>
            </w:r>
          </w:p>
          <w:p w14:paraId="6E2C3630" w14:textId="77777777" w:rsidR="009F099A" w:rsidRPr="007678A8" w:rsidRDefault="00556C01" w:rsidP="009F099A">
            <w:pPr>
              <w:rPr>
                <w:rFonts w:ascii="Times New Roman" w:eastAsia="Arial Unicode MS" w:hAnsi="Times New Roman" w:cs="Times New Roman"/>
                <w:color w:val="000000"/>
                <w:sz w:val="24"/>
                <w:szCs w:val="24"/>
                <w:u w:color="000000"/>
              </w:rPr>
            </w:pPr>
            <w:r w:rsidRPr="007678A8">
              <w:rPr>
                <w:rFonts w:ascii="Times New Roman" w:eastAsia="Arial Unicode MS" w:hAnsi="Times New Roman" w:cs="Times New Roman"/>
                <w:color w:val="000000"/>
                <w:sz w:val="24"/>
                <w:szCs w:val="24"/>
                <w:u w:color="000000"/>
              </w:rPr>
              <w:t xml:space="preserve">Земельные участки (территории) общего пользования (12.0) </w:t>
            </w:r>
          </w:p>
          <w:p w14:paraId="3127BA49" w14:textId="77777777" w:rsidR="009F099A" w:rsidRPr="007678A8" w:rsidRDefault="00556C01" w:rsidP="009F099A">
            <w:pPr>
              <w:rPr>
                <w:rFonts w:ascii="Times New Roman" w:eastAsia="Arial Unicode MS" w:hAnsi="Times New Roman" w:cs="Times New Roman"/>
                <w:color w:val="000000"/>
                <w:sz w:val="24"/>
                <w:szCs w:val="24"/>
                <w:u w:color="000000"/>
              </w:rPr>
            </w:pPr>
            <w:r w:rsidRPr="007678A8">
              <w:rPr>
                <w:rFonts w:ascii="Times New Roman" w:eastAsia="Arial Unicode MS" w:hAnsi="Times New Roman" w:cs="Times New Roman"/>
                <w:color w:val="000000"/>
                <w:sz w:val="24"/>
                <w:szCs w:val="24"/>
                <w:u w:color="000000"/>
              </w:rPr>
              <w:t>Улично-дорожная сеть (12.0.1)</w:t>
            </w:r>
          </w:p>
          <w:p w14:paraId="5C225D42" w14:textId="77777777" w:rsidR="009F099A" w:rsidRPr="007678A8" w:rsidRDefault="00556C01" w:rsidP="009F099A">
            <w:pPr>
              <w:pStyle w:val="110"/>
              <w:jc w:val="both"/>
              <w:rPr>
                <w:sz w:val="24"/>
              </w:rPr>
            </w:pPr>
            <w:r w:rsidRPr="007678A8">
              <w:rPr>
                <w:color w:val="000000"/>
                <w:sz w:val="24"/>
              </w:rPr>
              <w:t>Благоустройство территории (12.0.2)</w:t>
            </w:r>
          </w:p>
        </w:tc>
        <w:tc>
          <w:tcPr>
            <w:tcW w:w="3843" w:type="dxa"/>
            <w:gridSpan w:val="2"/>
          </w:tcPr>
          <w:p w14:paraId="2D60858B" w14:textId="77777777" w:rsidR="009F099A" w:rsidRPr="007678A8" w:rsidRDefault="00556C01" w:rsidP="00671E93">
            <w:pPr>
              <w:pStyle w:val="ab"/>
              <w:ind w:firstLine="0"/>
            </w:pPr>
            <w:r w:rsidRPr="007678A8">
              <w:lastRenderedPageBreak/>
              <w:t>Хранение автотранспорта (2.7.1)</w:t>
            </w:r>
          </w:p>
          <w:p w14:paraId="6AEFF3CB" w14:textId="77777777" w:rsidR="009F099A" w:rsidRPr="007678A8" w:rsidRDefault="00556C01" w:rsidP="009F099A">
            <w:pPr>
              <w:pStyle w:val="110"/>
              <w:jc w:val="both"/>
              <w:rPr>
                <w:sz w:val="24"/>
              </w:rPr>
            </w:pPr>
            <w:r w:rsidRPr="007678A8">
              <w:rPr>
                <w:sz w:val="24"/>
              </w:rPr>
              <w:t>Общежития (3.2.4)</w:t>
            </w:r>
          </w:p>
          <w:p w14:paraId="1268ABD5" w14:textId="77777777" w:rsidR="009F099A" w:rsidRPr="007678A8" w:rsidRDefault="00556C01" w:rsidP="009F099A">
            <w:pPr>
              <w:rPr>
                <w:rFonts w:ascii="Times New Roman" w:hAnsi="Times New Roman" w:cs="Times New Roman"/>
                <w:sz w:val="24"/>
                <w:szCs w:val="24"/>
              </w:rPr>
            </w:pPr>
            <w:r w:rsidRPr="007678A8">
              <w:rPr>
                <w:rFonts w:ascii="Times New Roman" w:hAnsi="Times New Roman" w:cs="Times New Roman"/>
                <w:sz w:val="24"/>
                <w:szCs w:val="24"/>
              </w:rPr>
              <w:lastRenderedPageBreak/>
              <w:t>Здравоохранение (3.4)</w:t>
            </w:r>
          </w:p>
          <w:p w14:paraId="5494D23C" w14:textId="77777777" w:rsidR="009F099A" w:rsidRPr="007678A8" w:rsidRDefault="00556C01" w:rsidP="009F099A">
            <w:pPr>
              <w:rPr>
                <w:rFonts w:ascii="Times New Roman" w:hAnsi="Times New Roman" w:cs="Times New Roman"/>
                <w:sz w:val="24"/>
                <w:szCs w:val="24"/>
              </w:rPr>
            </w:pPr>
            <w:r w:rsidRPr="007678A8">
              <w:rPr>
                <w:rFonts w:ascii="Times New Roman" w:hAnsi="Times New Roman" w:cs="Times New Roman"/>
                <w:sz w:val="24"/>
                <w:szCs w:val="24"/>
              </w:rPr>
              <w:t>Амбулаторно-поликлиническое обслуживание (3.4.1)</w:t>
            </w:r>
          </w:p>
          <w:p w14:paraId="6C52290D" w14:textId="77777777" w:rsidR="009F099A" w:rsidRPr="007678A8" w:rsidRDefault="00556C01" w:rsidP="009F099A">
            <w:pPr>
              <w:rPr>
                <w:rFonts w:ascii="Times New Roman" w:hAnsi="Times New Roman" w:cs="Times New Roman"/>
                <w:sz w:val="24"/>
                <w:szCs w:val="24"/>
              </w:rPr>
            </w:pPr>
            <w:r w:rsidRPr="007678A8">
              <w:rPr>
                <w:rFonts w:ascii="Times New Roman" w:hAnsi="Times New Roman" w:cs="Times New Roman"/>
                <w:sz w:val="24"/>
                <w:szCs w:val="24"/>
              </w:rPr>
              <w:t>Стационарное медицинское обслуживание (3.4.2)</w:t>
            </w:r>
          </w:p>
          <w:p w14:paraId="26FDCF16" w14:textId="77777777" w:rsidR="009F099A" w:rsidRPr="007678A8" w:rsidRDefault="00556C01" w:rsidP="009F099A">
            <w:pPr>
              <w:rPr>
                <w:rFonts w:ascii="Times New Roman" w:hAnsi="Times New Roman" w:cs="Times New Roman"/>
                <w:sz w:val="24"/>
                <w:szCs w:val="24"/>
              </w:rPr>
            </w:pPr>
            <w:r w:rsidRPr="007678A8">
              <w:rPr>
                <w:rFonts w:ascii="Times New Roman" w:hAnsi="Times New Roman" w:cs="Times New Roman"/>
                <w:sz w:val="24"/>
                <w:szCs w:val="24"/>
              </w:rPr>
              <w:t>Медицинские организации особого назначения (3.4.3)</w:t>
            </w:r>
          </w:p>
          <w:p w14:paraId="71FE401A" w14:textId="77777777" w:rsidR="009F099A" w:rsidRPr="007678A8" w:rsidRDefault="00556C01" w:rsidP="009F099A">
            <w:pPr>
              <w:pStyle w:val="110"/>
              <w:jc w:val="both"/>
              <w:rPr>
                <w:sz w:val="24"/>
              </w:rPr>
            </w:pPr>
            <w:r w:rsidRPr="007678A8">
              <w:rPr>
                <w:sz w:val="24"/>
              </w:rPr>
              <w:t>Гостиничное обслуживание (4.7)</w:t>
            </w:r>
          </w:p>
          <w:p w14:paraId="41EE1FBA" w14:textId="77777777" w:rsidR="009F099A" w:rsidRPr="007678A8" w:rsidRDefault="00556C01" w:rsidP="009F099A">
            <w:pPr>
              <w:pStyle w:val="110"/>
              <w:jc w:val="both"/>
              <w:rPr>
                <w:sz w:val="24"/>
              </w:rPr>
            </w:pPr>
            <w:r w:rsidRPr="007678A8">
              <w:rPr>
                <w:sz w:val="24"/>
              </w:rPr>
              <w:t>Служебные гаражи (4.9)</w:t>
            </w:r>
          </w:p>
          <w:p w14:paraId="67440D31" w14:textId="77777777" w:rsidR="009F099A" w:rsidRPr="007678A8" w:rsidRDefault="00556C01" w:rsidP="009F099A">
            <w:pPr>
              <w:pStyle w:val="110"/>
              <w:jc w:val="both"/>
              <w:rPr>
                <w:sz w:val="24"/>
              </w:rPr>
            </w:pPr>
            <w:r w:rsidRPr="007678A8">
              <w:rPr>
                <w:sz w:val="24"/>
              </w:rPr>
              <w:t>Стоянка транспортных средств (4.9.2)</w:t>
            </w:r>
          </w:p>
        </w:tc>
        <w:tc>
          <w:tcPr>
            <w:tcW w:w="3248" w:type="dxa"/>
            <w:gridSpan w:val="2"/>
          </w:tcPr>
          <w:p w14:paraId="38BAFCD9" w14:textId="77777777" w:rsidR="009F099A" w:rsidRPr="007678A8" w:rsidRDefault="00556C01" w:rsidP="00671E93">
            <w:pPr>
              <w:pStyle w:val="ab"/>
              <w:ind w:firstLine="0"/>
            </w:pPr>
            <w:r w:rsidRPr="007678A8">
              <w:lastRenderedPageBreak/>
              <w:t>Коммунальное обслуживание (3.1)</w:t>
            </w:r>
          </w:p>
          <w:p w14:paraId="7882E7D2" w14:textId="77777777" w:rsidR="009F099A" w:rsidRPr="007678A8" w:rsidRDefault="00556C01" w:rsidP="00671E93">
            <w:pPr>
              <w:pStyle w:val="ab"/>
              <w:ind w:firstLine="0"/>
            </w:pPr>
            <w:r w:rsidRPr="007678A8">
              <w:lastRenderedPageBreak/>
              <w:t>Предоставление коммунальных услуг (3.1.1)</w:t>
            </w:r>
          </w:p>
          <w:p w14:paraId="51045F12" w14:textId="77777777" w:rsidR="009F099A" w:rsidRPr="007678A8" w:rsidRDefault="00556C01" w:rsidP="00671E93">
            <w:pPr>
              <w:pStyle w:val="ab"/>
              <w:ind w:firstLine="0"/>
            </w:pPr>
            <w:r w:rsidRPr="007678A8">
              <w:t>Административные здания организаций, обеспечивающих предоставление коммунальных услуг (3.1.2)</w:t>
            </w:r>
          </w:p>
          <w:p w14:paraId="2FC01214" w14:textId="77777777" w:rsidR="009F099A" w:rsidRPr="007678A8" w:rsidRDefault="00556C01" w:rsidP="00671E93">
            <w:pPr>
              <w:pStyle w:val="ConsPlusNormal"/>
              <w:jc w:val="both"/>
              <w:rPr>
                <w:rFonts w:ascii="Times New Roman" w:hAnsi="Times New Roman" w:cs="Times New Roman"/>
                <w:sz w:val="24"/>
                <w:szCs w:val="24"/>
              </w:rPr>
            </w:pPr>
            <w:r w:rsidRPr="007678A8">
              <w:rPr>
                <w:rFonts w:ascii="Times New Roman" w:hAnsi="Times New Roman" w:cs="Times New Roman"/>
                <w:sz w:val="24"/>
                <w:szCs w:val="24"/>
              </w:rPr>
              <w:t>Деловое управление (4.1)</w:t>
            </w:r>
          </w:p>
          <w:p w14:paraId="76824940" w14:textId="77777777" w:rsidR="009F099A" w:rsidRPr="007678A8" w:rsidRDefault="00556C01" w:rsidP="00671E93">
            <w:pPr>
              <w:pStyle w:val="110"/>
              <w:jc w:val="both"/>
              <w:rPr>
                <w:sz w:val="24"/>
              </w:rPr>
            </w:pPr>
            <w:r w:rsidRPr="007678A8">
              <w:rPr>
                <w:sz w:val="24"/>
              </w:rPr>
              <w:t>Связь (6.8)</w:t>
            </w:r>
          </w:p>
        </w:tc>
      </w:tr>
      <w:tr w:rsidR="009F6C31" w14:paraId="033016AA" w14:textId="77777777" w:rsidTr="000A5C6D">
        <w:tc>
          <w:tcPr>
            <w:tcW w:w="813" w:type="dxa"/>
            <w:shd w:val="clear" w:color="auto" w:fill="auto"/>
          </w:tcPr>
          <w:p w14:paraId="0A4FF9EB" w14:textId="77777777" w:rsidR="009F099A" w:rsidRPr="00D56FD9" w:rsidRDefault="00556C01" w:rsidP="009F099A">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lastRenderedPageBreak/>
              <w:t>5</w:t>
            </w:r>
          </w:p>
        </w:tc>
        <w:tc>
          <w:tcPr>
            <w:tcW w:w="14071" w:type="dxa"/>
            <w:gridSpan w:val="7"/>
            <w:shd w:val="clear" w:color="auto" w:fill="auto"/>
          </w:tcPr>
          <w:p w14:paraId="3933617F" w14:textId="1582B163" w:rsidR="009F099A" w:rsidRPr="00E62AA4" w:rsidRDefault="00556C01" w:rsidP="009F099A">
            <w:pPr>
              <w:widowControl/>
              <w:autoSpaceDE/>
              <w:autoSpaceDN/>
              <w:adjustRightInd/>
              <w:jc w:val="left"/>
              <w:rPr>
                <w:rFonts w:ascii="Times New Roman" w:hAnsi="Times New Roman" w:cs="Times New Roman"/>
                <w:b/>
                <w:sz w:val="24"/>
                <w:szCs w:val="24"/>
              </w:rPr>
            </w:pPr>
            <w:r>
              <w:rPr>
                <w:rFonts w:ascii="Times New Roman" w:hAnsi="Times New Roman" w:cs="Times New Roman"/>
                <w:b/>
                <w:sz w:val="24"/>
                <w:szCs w:val="22"/>
              </w:rPr>
              <w:t>Зоны рекреационного назначения</w:t>
            </w:r>
          </w:p>
        </w:tc>
      </w:tr>
      <w:tr w:rsidR="009F6C31" w14:paraId="48A3AB3E" w14:textId="77777777" w:rsidTr="000A5C6D">
        <w:tc>
          <w:tcPr>
            <w:tcW w:w="813" w:type="dxa"/>
            <w:shd w:val="clear" w:color="auto" w:fill="auto"/>
          </w:tcPr>
          <w:p w14:paraId="66E21CD8" w14:textId="77777777" w:rsidR="005C30A1" w:rsidRPr="00D56FD9" w:rsidRDefault="00556C01" w:rsidP="005C30A1">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5.1</w:t>
            </w:r>
          </w:p>
        </w:tc>
        <w:tc>
          <w:tcPr>
            <w:tcW w:w="2902" w:type="dxa"/>
            <w:shd w:val="clear" w:color="auto" w:fill="auto"/>
          </w:tcPr>
          <w:p w14:paraId="0B79874E" w14:textId="465CC89F" w:rsidR="005C30A1" w:rsidRDefault="00556C01" w:rsidP="005C30A1">
            <w:pPr>
              <w:pStyle w:val="110"/>
            </w:pPr>
            <w:r w:rsidRPr="007455BB">
              <w:rPr>
                <w:szCs w:val="22"/>
              </w:rPr>
              <w:t>Зона объектов отдыха</w:t>
            </w:r>
            <w:r w:rsidRPr="00AD77A3">
              <w:rPr>
                <w:sz w:val="24"/>
              </w:rPr>
              <w:t xml:space="preserve"> (Р</w:t>
            </w:r>
            <w:r w:rsidR="006131BE">
              <w:rPr>
                <w:sz w:val="24"/>
              </w:rPr>
              <w:t>1</w:t>
            </w:r>
            <w:r w:rsidRPr="00AD77A3">
              <w:rPr>
                <w:sz w:val="24"/>
              </w:rPr>
              <w:t>)</w:t>
            </w:r>
          </w:p>
        </w:tc>
        <w:tc>
          <w:tcPr>
            <w:tcW w:w="4110" w:type="dxa"/>
            <w:gridSpan w:val="3"/>
            <w:shd w:val="clear" w:color="auto" w:fill="auto"/>
          </w:tcPr>
          <w:p w14:paraId="7A0A3AFB" w14:textId="77777777" w:rsidR="005C30A1" w:rsidRDefault="00556C01" w:rsidP="00B64D1E">
            <w:pPr>
              <w:pStyle w:val="ab"/>
              <w:ind w:firstLine="0"/>
            </w:pPr>
            <w:r w:rsidRPr="00E174C6">
              <w:t>Парки культуры и отдыха (3.6.2)</w:t>
            </w:r>
          </w:p>
          <w:p w14:paraId="7585BA2C" w14:textId="77777777" w:rsidR="005C30A1" w:rsidRPr="0060259E" w:rsidRDefault="00556C01" w:rsidP="00B64D1E">
            <w:pPr>
              <w:pStyle w:val="ConsPlusNormal"/>
              <w:jc w:val="both"/>
              <w:rPr>
                <w:rFonts w:ascii="Times New Roman" w:hAnsi="Times New Roman" w:cs="Times New Roman"/>
                <w:szCs w:val="22"/>
              </w:rPr>
            </w:pPr>
            <w:r w:rsidRPr="0060259E">
              <w:rPr>
                <w:rFonts w:ascii="Times New Roman" w:hAnsi="Times New Roman" w:cs="Times New Roman"/>
                <w:szCs w:val="22"/>
              </w:rPr>
              <w:t>Отдых (рекреация) (5.0)</w:t>
            </w:r>
          </w:p>
          <w:p w14:paraId="26442817" w14:textId="77777777" w:rsidR="005C30A1" w:rsidRPr="0060259E" w:rsidRDefault="00556C01" w:rsidP="00B64D1E">
            <w:pPr>
              <w:pStyle w:val="ConsPlusNormal"/>
              <w:jc w:val="both"/>
              <w:rPr>
                <w:rFonts w:ascii="Times New Roman" w:hAnsi="Times New Roman" w:cs="Times New Roman"/>
                <w:szCs w:val="22"/>
              </w:rPr>
            </w:pPr>
            <w:r w:rsidRPr="0060259E">
              <w:rPr>
                <w:rFonts w:ascii="Times New Roman" w:hAnsi="Times New Roman" w:cs="Times New Roman"/>
                <w:szCs w:val="22"/>
              </w:rPr>
              <w:t>Спорт (5.1)</w:t>
            </w:r>
          </w:p>
          <w:p w14:paraId="1FC2C8CF" w14:textId="77777777" w:rsidR="005C30A1" w:rsidRPr="0060259E" w:rsidRDefault="00556C01" w:rsidP="00B64D1E">
            <w:pPr>
              <w:pStyle w:val="ConsPlusNormal"/>
              <w:jc w:val="both"/>
              <w:rPr>
                <w:rFonts w:ascii="Times New Roman" w:hAnsi="Times New Roman" w:cs="Times New Roman"/>
                <w:szCs w:val="22"/>
              </w:rPr>
            </w:pPr>
            <w:r w:rsidRPr="0060259E">
              <w:rPr>
                <w:rFonts w:ascii="Times New Roman" w:hAnsi="Times New Roman" w:cs="Times New Roman"/>
                <w:szCs w:val="22"/>
              </w:rPr>
              <w:t>Обеспечение спортивно-зрелищных мероприятий (5.1.1)</w:t>
            </w:r>
          </w:p>
          <w:p w14:paraId="0E9E677F" w14:textId="77777777" w:rsidR="005C30A1" w:rsidRPr="0060259E" w:rsidRDefault="00556C01" w:rsidP="00B64D1E">
            <w:pPr>
              <w:pStyle w:val="ConsPlusNormal"/>
              <w:jc w:val="both"/>
              <w:rPr>
                <w:rFonts w:ascii="Times New Roman" w:hAnsi="Times New Roman" w:cs="Times New Roman"/>
                <w:szCs w:val="22"/>
              </w:rPr>
            </w:pPr>
            <w:r w:rsidRPr="0060259E">
              <w:rPr>
                <w:rFonts w:ascii="Times New Roman" w:hAnsi="Times New Roman" w:cs="Times New Roman"/>
                <w:szCs w:val="22"/>
              </w:rPr>
              <w:t>Обеспечение занятий спортом в помещениях (5.1.2)</w:t>
            </w:r>
          </w:p>
          <w:p w14:paraId="6DF532C0" w14:textId="77777777" w:rsidR="005C30A1" w:rsidRPr="0060259E" w:rsidRDefault="00556C01" w:rsidP="00B64D1E">
            <w:pPr>
              <w:pStyle w:val="ConsPlusNormal"/>
              <w:jc w:val="both"/>
              <w:rPr>
                <w:rFonts w:ascii="Times New Roman" w:hAnsi="Times New Roman" w:cs="Times New Roman"/>
                <w:szCs w:val="22"/>
              </w:rPr>
            </w:pPr>
            <w:r w:rsidRPr="0060259E">
              <w:rPr>
                <w:rFonts w:ascii="Times New Roman" w:hAnsi="Times New Roman" w:cs="Times New Roman"/>
                <w:szCs w:val="22"/>
              </w:rPr>
              <w:t>Площадки для занятий спортом (5.1.3)</w:t>
            </w:r>
          </w:p>
          <w:p w14:paraId="72A8D1C1" w14:textId="77777777" w:rsidR="005C30A1" w:rsidRPr="0060259E" w:rsidRDefault="00556C01" w:rsidP="00B64D1E">
            <w:pPr>
              <w:pStyle w:val="ConsPlusNormal"/>
              <w:jc w:val="both"/>
              <w:rPr>
                <w:rFonts w:ascii="Times New Roman" w:hAnsi="Times New Roman" w:cs="Times New Roman"/>
                <w:szCs w:val="22"/>
              </w:rPr>
            </w:pPr>
            <w:r w:rsidRPr="0060259E">
              <w:rPr>
                <w:rFonts w:ascii="Times New Roman" w:hAnsi="Times New Roman" w:cs="Times New Roman"/>
                <w:szCs w:val="22"/>
              </w:rPr>
              <w:t>Оборудованные площадки для занятий спортом (5.1.4)</w:t>
            </w:r>
          </w:p>
          <w:p w14:paraId="5183C96E" w14:textId="77777777" w:rsidR="005C30A1" w:rsidRDefault="00556C01" w:rsidP="00B64D1E">
            <w:pPr>
              <w:pStyle w:val="ConsPlusNormal"/>
              <w:jc w:val="both"/>
              <w:rPr>
                <w:szCs w:val="22"/>
              </w:rPr>
            </w:pPr>
            <w:r w:rsidRPr="0060259E">
              <w:rPr>
                <w:rFonts w:ascii="Times New Roman" w:hAnsi="Times New Roman" w:cs="Times New Roman"/>
                <w:szCs w:val="22"/>
              </w:rPr>
              <w:t>Водный спорт (5.1.5)</w:t>
            </w:r>
            <w:r w:rsidRPr="0060259E">
              <w:rPr>
                <w:szCs w:val="22"/>
              </w:rPr>
              <w:t xml:space="preserve"> </w:t>
            </w:r>
          </w:p>
          <w:p w14:paraId="47D36597" w14:textId="77777777" w:rsidR="005C30A1" w:rsidRPr="0060259E" w:rsidRDefault="00556C01" w:rsidP="00B64D1E">
            <w:pPr>
              <w:pStyle w:val="ConsPlusNormal"/>
              <w:jc w:val="both"/>
              <w:rPr>
                <w:rFonts w:ascii="Times New Roman" w:hAnsi="Times New Roman" w:cs="Times New Roman"/>
                <w:szCs w:val="22"/>
              </w:rPr>
            </w:pPr>
            <w:r w:rsidRPr="0060259E">
              <w:rPr>
                <w:rFonts w:ascii="Times New Roman" w:hAnsi="Times New Roman" w:cs="Times New Roman"/>
                <w:szCs w:val="22"/>
              </w:rPr>
              <w:t>Спортивные базы (5.1.7)</w:t>
            </w:r>
          </w:p>
          <w:p w14:paraId="13ED2986" w14:textId="77777777" w:rsidR="005C30A1" w:rsidRPr="0060259E" w:rsidRDefault="00556C01" w:rsidP="00B64D1E">
            <w:pPr>
              <w:pStyle w:val="ConsPlusNormal"/>
              <w:jc w:val="both"/>
              <w:rPr>
                <w:rFonts w:ascii="Times New Roman" w:hAnsi="Times New Roman" w:cs="Times New Roman"/>
                <w:szCs w:val="22"/>
              </w:rPr>
            </w:pPr>
            <w:r w:rsidRPr="0060259E">
              <w:rPr>
                <w:rFonts w:ascii="Times New Roman" w:hAnsi="Times New Roman" w:cs="Times New Roman"/>
                <w:szCs w:val="22"/>
              </w:rPr>
              <w:lastRenderedPageBreak/>
              <w:t>Природно-познавательный туризм (5.2)</w:t>
            </w:r>
          </w:p>
          <w:p w14:paraId="0C5EC117" w14:textId="77777777" w:rsidR="005C30A1" w:rsidRPr="0060259E" w:rsidRDefault="00556C01" w:rsidP="00B64D1E">
            <w:pPr>
              <w:pStyle w:val="ConsPlusNormal"/>
              <w:jc w:val="both"/>
              <w:rPr>
                <w:rFonts w:ascii="Times New Roman" w:hAnsi="Times New Roman" w:cs="Times New Roman"/>
                <w:szCs w:val="22"/>
              </w:rPr>
            </w:pPr>
            <w:r w:rsidRPr="0060259E">
              <w:rPr>
                <w:rFonts w:ascii="Times New Roman" w:hAnsi="Times New Roman" w:cs="Times New Roman"/>
                <w:szCs w:val="22"/>
              </w:rPr>
              <w:t>Туристическое обслуживание (5.2.1)</w:t>
            </w:r>
          </w:p>
          <w:p w14:paraId="2A2246CE" w14:textId="77777777" w:rsidR="005C30A1" w:rsidRPr="0060259E" w:rsidRDefault="00556C01" w:rsidP="00B64D1E">
            <w:pPr>
              <w:pStyle w:val="ConsPlusNormal"/>
              <w:jc w:val="both"/>
              <w:rPr>
                <w:rFonts w:ascii="Times New Roman" w:hAnsi="Times New Roman" w:cs="Times New Roman"/>
                <w:szCs w:val="22"/>
              </w:rPr>
            </w:pPr>
            <w:r w:rsidRPr="0060259E">
              <w:rPr>
                <w:rFonts w:ascii="Times New Roman" w:hAnsi="Times New Roman" w:cs="Times New Roman"/>
                <w:szCs w:val="22"/>
              </w:rPr>
              <w:t>Охота и рыбалка (5.3)</w:t>
            </w:r>
          </w:p>
          <w:p w14:paraId="00031033" w14:textId="77777777" w:rsidR="005C30A1" w:rsidRPr="0060259E" w:rsidRDefault="00556C01" w:rsidP="00B64D1E">
            <w:pPr>
              <w:pStyle w:val="ConsPlusNormal"/>
              <w:jc w:val="both"/>
              <w:rPr>
                <w:rFonts w:ascii="Times New Roman" w:hAnsi="Times New Roman" w:cs="Times New Roman"/>
                <w:szCs w:val="22"/>
              </w:rPr>
            </w:pPr>
            <w:r w:rsidRPr="0060259E">
              <w:rPr>
                <w:rFonts w:ascii="Times New Roman" w:hAnsi="Times New Roman" w:cs="Times New Roman"/>
                <w:szCs w:val="22"/>
              </w:rPr>
              <w:t>Причалы для маломерных судов (5.4)</w:t>
            </w:r>
          </w:p>
          <w:p w14:paraId="10913352" w14:textId="77777777" w:rsidR="005C30A1" w:rsidRPr="00E174C6" w:rsidRDefault="00556C01" w:rsidP="00B64D1E">
            <w:pPr>
              <w:pStyle w:val="ab"/>
              <w:ind w:firstLine="0"/>
            </w:pPr>
            <w:r w:rsidRPr="0060259E">
              <w:rPr>
                <w:sz w:val="22"/>
                <w:szCs w:val="22"/>
              </w:rPr>
              <w:t>Поля для гольфа или конных прогулок (5.5)</w:t>
            </w:r>
          </w:p>
          <w:p w14:paraId="2D6A8C83" w14:textId="77777777" w:rsidR="005C30A1" w:rsidRPr="00E174C6" w:rsidRDefault="00556C01" w:rsidP="00B64D1E">
            <w:pPr>
              <w:pStyle w:val="ab"/>
              <w:ind w:firstLine="0"/>
            </w:pPr>
            <w:r w:rsidRPr="00E174C6">
              <w:t>Охрана природных территорий (9.1)</w:t>
            </w:r>
          </w:p>
          <w:p w14:paraId="6B9D35F9" w14:textId="77777777" w:rsidR="005C30A1" w:rsidRPr="00E174C6" w:rsidRDefault="00556C01" w:rsidP="00B64D1E">
            <w:pPr>
              <w:pStyle w:val="ab"/>
              <w:ind w:firstLine="0"/>
            </w:pPr>
            <w:r w:rsidRPr="00E174C6">
              <w:t>Резервные леса (10.4)</w:t>
            </w:r>
          </w:p>
          <w:p w14:paraId="092C7261" w14:textId="77777777" w:rsidR="005C30A1" w:rsidRPr="00E174C6" w:rsidRDefault="00556C01" w:rsidP="00B64D1E">
            <w:pPr>
              <w:rPr>
                <w:rFonts w:ascii="Times New Roman" w:eastAsia="Arial Unicode MS" w:hAnsi="Times New Roman" w:cs="Times New Roman"/>
                <w:color w:val="000000"/>
                <w:sz w:val="24"/>
                <w:szCs w:val="24"/>
                <w:u w:color="000000"/>
              </w:rPr>
            </w:pPr>
            <w:r w:rsidRPr="00E174C6">
              <w:rPr>
                <w:rFonts w:ascii="Times New Roman" w:eastAsia="Arial Unicode MS" w:hAnsi="Times New Roman" w:cs="Times New Roman"/>
                <w:color w:val="000000"/>
                <w:sz w:val="24"/>
                <w:szCs w:val="24"/>
                <w:u w:color="000000"/>
              </w:rPr>
              <w:t xml:space="preserve">Земельные участки (территории) общего пользования (12.0) </w:t>
            </w:r>
          </w:p>
          <w:p w14:paraId="092CB81A" w14:textId="77777777" w:rsidR="005C30A1" w:rsidRPr="00E174C6" w:rsidRDefault="00556C01" w:rsidP="00B64D1E">
            <w:pPr>
              <w:rPr>
                <w:rFonts w:ascii="Times New Roman" w:eastAsia="Arial Unicode MS" w:hAnsi="Times New Roman" w:cs="Times New Roman"/>
                <w:color w:val="000000"/>
                <w:sz w:val="24"/>
                <w:szCs w:val="24"/>
                <w:u w:color="000000"/>
              </w:rPr>
            </w:pPr>
            <w:r w:rsidRPr="00E174C6">
              <w:rPr>
                <w:rFonts w:ascii="Times New Roman" w:eastAsia="Arial Unicode MS" w:hAnsi="Times New Roman" w:cs="Times New Roman"/>
                <w:color w:val="000000"/>
                <w:sz w:val="24"/>
                <w:szCs w:val="24"/>
                <w:u w:color="000000"/>
              </w:rPr>
              <w:t>Улично-дорожная сеть (12.0.1)</w:t>
            </w:r>
          </w:p>
          <w:p w14:paraId="56B5C85E" w14:textId="139F6E27" w:rsidR="005C30A1" w:rsidRPr="00753609" w:rsidRDefault="00556C01" w:rsidP="00B64D1E">
            <w:pPr>
              <w:pStyle w:val="ab"/>
              <w:ind w:firstLine="0"/>
            </w:pPr>
            <w:r w:rsidRPr="00E174C6">
              <w:rPr>
                <w:color w:val="000000"/>
              </w:rPr>
              <w:t>Благоустройство территории (12.0.2)</w:t>
            </w:r>
          </w:p>
        </w:tc>
        <w:tc>
          <w:tcPr>
            <w:tcW w:w="3828" w:type="dxa"/>
            <w:gridSpan w:val="2"/>
            <w:shd w:val="clear" w:color="auto" w:fill="auto"/>
          </w:tcPr>
          <w:p w14:paraId="574B30E9" w14:textId="77777777" w:rsidR="005C30A1" w:rsidRPr="0060259E" w:rsidRDefault="00556C01" w:rsidP="005C30A1">
            <w:pPr>
              <w:pStyle w:val="ab"/>
              <w:ind w:firstLine="0"/>
            </w:pPr>
            <w:r w:rsidRPr="0060259E">
              <w:lastRenderedPageBreak/>
              <w:t>Коммунальное обслуживание (3.1)</w:t>
            </w:r>
          </w:p>
          <w:p w14:paraId="7AA0306F" w14:textId="77777777" w:rsidR="005C30A1" w:rsidRPr="00E174C6" w:rsidRDefault="00556C01" w:rsidP="005C30A1">
            <w:pPr>
              <w:rPr>
                <w:rFonts w:ascii="Times New Roman" w:hAnsi="Times New Roman" w:cs="Times New Roman"/>
                <w:sz w:val="24"/>
                <w:szCs w:val="24"/>
              </w:rPr>
            </w:pPr>
            <w:r w:rsidRPr="00E174C6">
              <w:rPr>
                <w:rFonts w:ascii="Times New Roman" w:hAnsi="Times New Roman" w:cs="Times New Roman"/>
                <w:sz w:val="24"/>
                <w:szCs w:val="24"/>
              </w:rPr>
              <w:t>Здравоохранение (3.4)</w:t>
            </w:r>
          </w:p>
          <w:p w14:paraId="6E6F11B3" w14:textId="77777777" w:rsidR="005C30A1" w:rsidRPr="00E174C6" w:rsidRDefault="00556C01" w:rsidP="005C30A1">
            <w:pPr>
              <w:rPr>
                <w:rFonts w:ascii="Times New Roman" w:hAnsi="Times New Roman" w:cs="Times New Roman"/>
                <w:sz w:val="24"/>
                <w:szCs w:val="24"/>
              </w:rPr>
            </w:pPr>
            <w:r w:rsidRPr="00E174C6">
              <w:rPr>
                <w:rFonts w:ascii="Times New Roman" w:hAnsi="Times New Roman" w:cs="Times New Roman"/>
                <w:sz w:val="24"/>
                <w:szCs w:val="24"/>
              </w:rPr>
              <w:t>Амбулаторно-поликлиническое обслуживание (3.4.1)</w:t>
            </w:r>
          </w:p>
          <w:p w14:paraId="3606F823" w14:textId="77777777" w:rsidR="005C30A1" w:rsidRPr="00E174C6" w:rsidRDefault="00556C01" w:rsidP="005C30A1">
            <w:pPr>
              <w:rPr>
                <w:rFonts w:ascii="Times New Roman" w:hAnsi="Times New Roman" w:cs="Times New Roman"/>
                <w:sz w:val="24"/>
                <w:szCs w:val="24"/>
              </w:rPr>
            </w:pPr>
            <w:r w:rsidRPr="00E174C6">
              <w:rPr>
                <w:rFonts w:ascii="Times New Roman" w:hAnsi="Times New Roman" w:cs="Times New Roman"/>
                <w:sz w:val="24"/>
                <w:szCs w:val="24"/>
              </w:rPr>
              <w:t>Стационарное медицинское обслуживание (3.4.2)</w:t>
            </w:r>
          </w:p>
          <w:p w14:paraId="446A3726" w14:textId="77777777" w:rsidR="005C30A1" w:rsidRPr="00E174C6" w:rsidRDefault="00556C01" w:rsidP="005C30A1">
            <w:pPr>
              <w:rPr>
                <w:rFonts w:ascii="Times New Roman" w:hAnsi="Times New Roman" w:cs="Times New Roman"/>
                <w:sz w:val="24"/>
                <w:szCs w:val="24"/>
              </w:rPr>
            </w:pPr>
            <w:r w:rsidRPr="00E174C6">
              <w:rPr>
                <w:rFonts w:ascii="Times New Roman" w:hAnsi="Times New Roman" w:cs="Times New Roman"/>
                <w:sz w:val="24"/>
                <w:szCs w:val="24"/>
              </w:rPr>
              <w:t>Медицинские организации особого назначения (3.4.3)</w:t>
            </w:r>
          </w:p>
          <w:p w14:paraId="39D27DE1" w14:textId="77777777" w:rsidR="005C30A1" w:rsidRPr="00E174C6" w:rsidRDefault="00556C01" w:rsidP="005C30A1">
            <w:pPr>
              <w:pStyle w:val="ab"/>
              <w:ind w:firstLine="0"/>
            </w:pPr>
            <w:r w:rsidRPr="00E174C6">
              <w:t>Стоянка транспортных средств (4.9.2)</w:t>
            </w:r>
          </w:p>
          <w:p w14:paraId="6A3626FE" w14:textId="5B33E8BE" w:rsidR="005C30A1" w:rsidRPr="00753609" w:rsidRDefault="00556C01" w:rsidP="005C30A1">
            <w:pPr>
              <w:pStyle w:val="ab"/>
              <w:ind w:firstLine="0"/>
            </w:pPr>
            <w:r w:rsidRPr="00E174C6">
              <w:lastRenderedPageBreak/>
              <w:t>Размещение автомобильных дорог (7.2.1)</w:t>
            </w:r>
          </w:p>
        </w:tc>
        <w:tc>
          <w:tcPr>
            <w:tcW w:w="3231" w:type="dxa"/>
            <w:shd w:val="clear" w:color="auto" w:fill="auto"/>
          </w:tcPr>
          <w:p w14:paraId="3A82D7F5" w14:textId="77777777" w:rsidR="005C30A1" w:rsidRDefault="00556C01" w:rsidP="005C30A1">
            <w:pPr>
              <w:pStyle w:val="ab"/>
              <w:ind w:firstLine="0"/>
            </w:pPr>
            <w:r>
              <w:lastRenderedPageBreak/>
              <w:t>Не устанавливается</w:t>
            </w:r>
          </w:p>
        </w:tc>
      </w:tr>
      <w:tr w:rsidR="009F6C31" w14:paraId="4845D532" w14:textId="77777777" w:rsidTr="000A5C6D">
        <w:tc>
          <w:tcPr>
            <w:tcW w:w="813" w:type="dxa"/>
            <w:shd w:val="clear" w:color="auto" w:fill="auto"/>
          </w:tcPr>
          <w:p w14:paraId="49ED502D" w14:textId="77777777" w:rsidR="009F099A" w:rsidRPr="00525499" w:rsidRDefault="00556C01" w:rsidP="009F099A">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6</w:t>
            </w:r>
          </w:p>
        </w:tc>
        <w:tc>
          <w:tcPr>
            <w:tcW w:w="14071" w:type="dxa"/>
            <w:gridSpan w:val="7"/>
            <w:shd w:val="clear" w:color="auto" w:fill="auto"/>
          </w:tcPr>
          <w:p w14:paraId="3029A258" w14:textId="77777777" w:rsidR="009F099A" w:rsidRPr="00AD77A3" w:rsidRDefault="00556C01" w:rsidP="009F099A">
            <w:pPr>
              <w:widowControl/>
              <w:autoSpaceDE/>
              <w:autoSpaceDN/>
              <w:adjustRightInd/>
              <w:jc w:val="left"/>
              <w:rPr>
                <w:rFonts w:ascii="Times New Roman" w:hAnsi="Times New Roman" w:cs="Times New Roman"/>
                <w:b/>
                <w:sz w:val="24"/>
                <w:szCs w:val="24"/>
              </w:rPr>
            </w:pPr>
            <w:r w:rsidRPr="00AD77A3">
              <w:rPr>
                <w:rFonts w:ascii="Times New Roman" w:hAnsi="Times New Roman" w:cs="Times New Roman"/>
                <w:b/>
                <w:sz w:val="24"/>
                <w:szCs w:val="24"/>
              </w:rPr>
              <w:t>Зоны специального назначения</w:t>
            </w:r>
          </w:p>
        </w:tc>
      </w:tr>
      <w:tr w:rsidR="009F6C31" w14:paraId="3EF742E9" w14:textId="77777777" w:rsidTr="000A5C6D">
        <w:tc>
          <w:tcPr>
            <w:tcW w:w="813" w:type="dxa"/>
            <w:shd w:val="clear" w:color="auto" w:fill="auto"/>
          </w:tcPr>
          <w:p w14:paraId="3A10C717" w14:textId="77777777" w:rsidR="009F099A" w:rsidRPr="00D56FD9" w:rsidRDefault="00556C01" w:rsidP="009F099A">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6.1</w:t>
            </w:r>
          </w:p>
        </w:tc>
        <w:tc>
          <w:tcPr>
            <w:tcW w:w="2959" w:type="dxa"/>
            <w:gridSpan w:val="2"/>
            <w:shd w:val="clear" w:color="auto" w:fill="auto"/>
          </w:tcPr>
          <w:p w14:paraId="30B294B9" w14:textId="7A9708DB" w:rsidR="009F099A" w:rsidRPr="00D56FD9" w:rsidRDefault="00556C01" w:rsidP="009F099A">
            <w:pPr>
              <w:pStyle w:val="110"/>
              <w:rPr>
                <w:sz w:val="24"/>
              </w:rPr>
            </w:pPr>
            <w:r w:rsidRPr="00D56FD9">
              <w:rPr>
                <w:sz w:val="24"/>
              </w:rPr>
              <w:t>Зона кладбищ (ДКл</w:t>
            </w:r>
            <w:r>
              <w:rPr>
                <w:sz w:val="24"/>
              </w:rPr>
              <w:t>1</w:t>
            </w:r>
            <w:r w:rsidR="00AC5E6D">
              <w:rPr>
                <w:sz w:val="24"/>
              </w:rPr>
              <w:t>, ДКл2, ДКлв</w:t>
            </w:r>
            <w:r w:rsidRPr="00D56FD9">
              <w:rPr>
                <w:sz w:val="24"/>
              </w:rPr>
              <w:t>)</w:t>
            </w:r>
          </w:p>
        </w:tc>
        <w:tc>
          <w:tcPr>
            <w:tcW w:w="4021" w:type="dxa"/>
          </w:tcPr>
          <w:p w14:paraId="4E004F1A" w14:textId="77777777" w:rsidR="009F099A" w:rsidRPr="00D56FD9" w:rsidRDefault="00556C01" w:rsidP="009F099A">
            <w:pPr>
              <w:pStyle w:val="110"/>
              <w:rPr>
                <w:sz w:val="24"/>
              </w:rPr>
            </w:pPr>
            <w:r w:rsidRPr="00D56FD9">
              <w:rPr>
                <w:sz w:val="24"/>
              </w:rPr>
              <w:t>Ритуальная деятельность (12.1)</w:t>
            </w:r>
          </w:p>
        </w:tc>
        <w:tc>
          <w:tcPr>
            <w:tcW w:w="3843" w:type="dxa"/>
            <w:gridSpan w:val="2"/>
          </w:tcPr>
          <w:p w14:paraId="7CE786BD" w14:textId="77777777" w:rsidR="009F099A" w:rsidRPr="00E62C47" w:rsidRDefault="00556C01" w:rsidP="00671E93">
            <w:pPr>
              <w:pStyle w:val="ab"/>
              <w:ind w:firstLine="0"/>
            </w:pPr>
            <w:r w:rsidRPr="00E62C47">
              <w:t>Коммунальное обслуживание (3.1)</w:t>
            </w:r>
          </w:p>
          <w:p w14:paraId="5928E8E2" w14:textId="77777777" w:rsidR="009F099A" w:rsidRPr="00E62C47" w:rsidRDefault="00556C01" w:rsidP="00671E93">
            <w:pPr>
              <w:pStyle w:val="ab"/>
              <w:ind w:firstLine="0"/>
            </w:pPr>
            <w:r w:rsidRPr="00E62C47">
              <w:t>Предоставление коммунальных услуг (3.1.1)</w:t>
            </w:r>
          </w:p>
          <w:p w14:paraId="117B196B" w14:textId="77777777" w:rsidR="009F099A" w:rsidRPr="00E62C47" w:rsidRDefault="00556C01" w:rsidP="00671E93">
            <w:pPr>
              <w:pStyle w:val="ab"/>
              <w:ind w:firstLine="0"/>
            </w:pPr>
            <w:r w:rsidRPr="00E62C47">
              <w:t>Административные здания организаций, обеспечивающих предоставление коммунальных услуг (3.1.2)</w:t>
            </w:r>
          </w:p>
          <w:p w14:paraId="7DB010EB" w14:textId="77777777" w:rsidR="009F099A" w:rsidRPr="00E62C47" w:rsidRDefault="00556C01" w:rsidP="009F099A">
            <w:pPr>
              <w:pStyle w:val="110"/>
              <w:jc w:val="both"/>
              <w:rPr>
                <w:sz w:val="24"/>
              </w:rPr>
            </w:pPr>
            <w:r w:rsidRPr="00E62C47">
              <w:rPr>
                <w:sz w:val="24"/>
              </w:rPr>
              <w:t>Использование лесов (10.0)</w:t>
            </w:r>
          </w:p>
        </w:tc>
        <w:tc>
          <w:tcPr>
            <w:tcW w:w="3248" w:type="dxa"/>
            <w:gridSpan w:val="2"/>
          </w:tcPr>
          <w:p w14:paraId="27C13363" w14:textId="77777777" w:rsidR="009F099A" w:rsidRDefault="00556C01" w:rsidP="00671E93">
            <w:pPr>
              <w:pStyle w:val="ab"/>
              <w:ind w:firstLine="0"/>
            </w:pPr>
            <w:r w:rsidRPr="0060259E">
              <w:t>Благоустройство территории (12.0.2)</w:t>
            </w:r>
          </w:p>
          <w:p w14:paraId="6686083F" w14:textId="19A34600" w:rsidR="00A60A0B" w:rsidRPr="0060259E" w:rsidRDefault="00A60A0B" w:rsidP="00A60A0B">
            <w:pPr>
              <w:pStyle w:val="ab"/>
              <w:ind w:firstLine="0"/>
            </w:pPr>
          </w:p>
        </w:tc>
      </w:tr>
      <w:tr w:rsidR="009F6C31" w14:paraId="55BC97D4" w14:textId="77777777" w:rsidTr="000A5C6D">
        <w:tc>
          <w:tcPr>
            <w:tcW w:w="813" w:type="dxa"/>
            <w:shd w:val="clear" w:color="auto" w:fill="auto"/>
          </w:tcPr>
          <w:p w14:paraId="73BCEE57" w14:textId="60799B0C" w:rsidR="00A60A0B" w:rsidRDefault="00556C01" w:rsidP="00A60A0B">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6.2</w:t>
            </w:r>
          </w:p>
        </w:tc>
        <w:tc>
          <w:tcPr>
            <w:tcW w:w="2959" w:type="dxa"/>
            <w:gridSpan w:val="2"/>
            <w:shd w:val="clear" w:color="auto" w:fill="auto"/>
          </w:tcPr>
          <w:p w14:paraId="3210783E" w14:textId="668F9140" w:rsidR="00A60A0B" w:rsidRPr="00A60A0B" w:rsidRDefault="00556C01" w:rsidP="00A60A0B">
            <w:pPr>
              <w:pStyle w:val="110"/>
              <w:rPr>
                <w:sz w:val="24"/>
              </w:rPr>
            </w:pPr>
            <w:r w:rsidRPr="00A60A0B">
              <w:rPr>
                <w:sz w:val="24"/>
                <w:szCs w:val="22"/>
              </w:rPr>
              <w:t>Зона складирования и захоронения отходов</w:t>
            </w:r>
            <w:r>
              <w:rPr>
                <w:sz w:val="24"/>
                <w:szCs w:val="22"/>
              </w:rPr>
              <w:t xml:space="preserve"> (ДСп</w:t>
            </w:r>
            <w:r w:rsidR="00643007">
              <w:rPr>
                <w:sz w:val="24"/>
                <w:szCs w:val="22"/>
              </w:rPr>
              <w:t>в</w:t>
            </w:r>
            <w:r>
              <w:rPr>
                <w:sz w:val="24"/>
                <w:szCs w:val="22"/>
              </w:rPr>
              <w:t>)</w:t>
            </w:r>
          </w:p>
        </w:tc>
        <w:tc>
          <w:tcPr>
            <w:tcW w:w="4021" w:type="dxa"/>
          </w:tcPr>
          <w:p w14:paraId="3CE1A715" w14:textId="2C02792C" w:rsidR="00A60A0B" w:rsidRPr="00A60A0B" w:rsidRDefault="00556C01" w:rsidP="00A60A0B">
            <w:pPr>
              <w:pStyle w:val="110"/>
              <w:rPr>
                <w:sz w:val="24"/>
              </w:rPr>
            </w:pPr>
            <w:r w:rsidRPr="00A60A0B">
              <w:rPr>
                <w:sz w:val="24"/>
                <w:szCs w:val="22"/>
              </w:rPr>
              <w:t>Специальная деятельность (12.2)</w:t>
            </w:r>
          </w:p>
        </w:tc>
        <w:tc>
          <w:tcPr>
            <w:tcW w:w="3843" w:type="dxa"/>
            <w:gridSpan w:val="2"/>
          </w:tcPr>
          <w:p w14:paraId="509855D4" w14:textId="77777777" w:rsidR="00A60A0B" w:rsidRPr="00671E93" w:rsidRDefault="00556C01" w:rsidP="00671E93">
            <w:pPr>
              <w:pStyle w:val="ab"/>
              <w:ind w:firstLine="0"/>
            </w:pPr>
            <w:r w:rsidRPr="00671E93">
              <w:t>Коммунальное обслуживание (3.1)</w:t>
            </w:r>
          </w:p>
          <w:p w14:paraId="7F2195A8" w14:textId="77777777" w:rsidR="00A60A0B" w:rsidRPr="00671E93" w:rsidRDefault="00556C01" w:rsidP="00671E93">
            <w:pPr>
              <w:pStyle w:val="ab"/>
              <w:ind w:firstLine="0"/>
            </w:pPr>
            <w:r w:rsidRPr="00671E93">
              <w:t>Предоставление коммунальных услуг (3.1.1)</w:t>
            </w:r>
          </w:p>
          <w:p w14:paraId="46774099" w14:textId="77777777" w:rsidR="00A60A0B" w:rsidRPr="00671E93" w:rsidRDefault="00556C01" w:rsidP="00671E93">
            <w:pPr>
              <w:pStyle w:val="ab"/>
              <w:ind w:firstLine="0"/>
            </w:pPr>
            <w:r w:rsidRPr="00671E93">
              <w:t>Административные здания организаций, обеспечивающих предоставление коммунальных услуг (3.1.2)</w:t>
            </w:r>
          </w:p>
          <w:p w14:paraId="67F5FD14" w14:textId="77777777" w:rsidR="00A60A0B" w:rsidRPr="00671E93" w:rsidRDefault="00556C01" w:rsidP="00671E93">
            <w:pPr>
              <w:pStyle w:val="ab"/>
              <w:ind w:firstLine="0"/>
            </w:pPr>
            <w:r w:rsidRPr="00671E93">
              <w:lastRenderedPageBreak/>
              <w:t>Стоянка транспортных средств (4.9.2)</w:t>
            </w:r>
          </w:p>
          <w:p w14:paraId="62FADDC0" w14:textId="77777777" w:rsidR="00A60A0B" w:rsidRPr="00671E93" w:rsidRDefault="00556C01" w:rsidP="00A60A0B">
            <w:pPr>
              <w:pStyle w:val="110"/>
              <w:jc w:val="both"/>
              <w:rPr>
                <w:sz w:val="24"/>
              </w:rPr>
            </w:pPr>
            <w:r w:rsidRPr="00671E93">
              <w:rPr>
                <w:sz w:val="24"/>
              </w:rPr>
              <w:t>Размещение автомобильных дорог (7.2.1)</w:t>
            </w:r>
          </w:p>
          <w:p w14:paraId="279BF7AC" w14:textId="4D1A07C2" w:rsidR="00A60A0B" w:rsidRPr="00671E93" w:rsidRDefault="00556C01" w:rsidP="00671E93">
            <w:pPr>
              <w:rPr>
                <w:rFonts w:ascii="Times New Roman" w:hAnsi="Times New Roman" w:cs="Times New Roman"/>
                <w:sz w:val="24"/>
                <w:szCs w:val="24"/>
              </w:rPr>
            </w:pPr>
            <w:r w:rsidRPr="00671E93">
              <w:rPr>
                <w:rFonts w:ascii="Times New Roman" w:hAnsi="Times New Roman" w:cs="Times New Roman"/>
                <w:sz w:val="24"/>
                <w:szCs w:val="24"/>
              </w:rPr>
              <w:t>Использование лесов (10.0)</w:t>
            </w:r>
          </w:p>
        </w:tc>
        <w:tc>
          <w:tcPr>
            <w:tcW w:w="3248" w:type="dxa"/>
            <w:gridSpan w:val="2"/>
          </w:tcPr>
          <w:p w14:paraId="4F67A1F2" w14:textId="2C034CD3" w:rsidR="00A60A0B" w:rsidRPr="0060259E" w:rsidRDefault="00556C01" w:rsidP="00A60A0B">
            <w:pPr>
              <w:pStyle w:val="ab"/>
            </w:pPr>
            <w:r w:rsidRPr="0060259E">
              <w:rPr>
                <w:szCs w:val="22"/>
              </w:rPr>
              <w:lastRenderedPageBreak/>
              <w:t>Не устанавливается</w:t>
            </w:r>
          </w:p>
        </w:tc>
      </w:tr>
    </w:tbl>
    <w:p w14:paraId="109D0EDF" w14:textId="05CD9732" w:rsidR="00671E93" w:rsidRDefault="00671E93" w:rsidP="008B0CE0">
      <w:pPr>
        <w:pStyle w:val="ConsNonformat"/>
        <w:widowControl/>
        <w:jc w:val="both"/>
        <w:rPr>
          <w:rFonts w:ascii="Times New Roman" w:hAnsi="Times New Roman" w:cs="Times New Roman"/>
        </w:rPr>
      </w:pPr>
    </w:p>
    <w:p w14:paraId="3B2E0CDD" w14:textId="067D7727" w:rsidR="00671E93" w:rsidRDefault="00671E93">
      <w:pPr>
        <w:widowControl/>
        <w:autoSpaceDE/>
        <w:autoSpaceDN/>
        <w:adjustRightInd/>
        <w:spacing w:after="160" w:line="259" w:lineRule="auto"/>
        <w:jc w:val="left"/>
        <w:rPr>
          <w:rFonts w:ascii="Times New Roman" w:hAnsi="Times New Roman" w:cs="Times New Roman"/>
        </w:rPr>
      </w:pPr>
    </w:p>
    <w:p w14:paraId="45481532" w14:textId="77777777" w:rsidR="000A5C6D" w:rsidRPr="00B70F60" w:rsidRDefault="00556C01" w:rsidP="00B70F60">
      <w:pPr>
        <w:pStyle w:val="10"/>
        <w:ind w:firstLine="708"/>
        <w:rPr>
          <w:i/>
          <w:iCs/>
        </w:rPr>
      </w:pPr>
      <w:bookmarkStart w:id="29" w:name="_Toc197510011"/>
      <w:r w:rsidRPr="00B70F60">
        <w:rPr>
          <w:i/>
          <w:iCs/>
        </w:rPr>
        <w:t>Глава 10. Градостроительные регламенты в части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bookmarkEnd w:id="29"/>
    </w:p>
    <w:p w14:paraId="7961F46E" w14:textId="77777777" w:rsidR="000A5C6D" w:rsidRPr="00D56FD9" w:rsidRDefault="000A5C6D" w:rsidP="000A5C6D">
      <w:pPr>
        <w:widowControl/>
        <w:ind w:firstLine="540"/>
        <w:rPr>
          <w:rFonts w:ascii="Times New Roman" w:hAnsi="Times New Roman" w:cs="Times New Roman"/>
          <w:sz w:val="28"/>
          <w:szCs w:val="28"/>
        </w:rPr>
      </w:pPr>
    </w:p>
    <w:p w14:paraId="6B6FC3A8" w14:textId="5BA1144E" w:rsidR="000A5C6D" w:rsidRPr="00B70F60" w:rsidRDefault="00556C01" w:rsidP="00B70F60">
      <w:pPr>
        <w:pStyle w:val="10"/>
        <w:jc w:val="both"/>
        <w:rPr>
          <w:i/>
          <w:iCs/>
          <w:sz w:val="24"/>
          <w:szCs w:val="24"/>
          <w:u w:val="single"/>
        </w:rPr>
      </w:pPr>
      <w:bookmarkStart w:id="30" w:name="_Toc197510012"/>
      <w:r w:rsidRPr="00B70F60">
        <w:rPr>
          <w:i/>
          <w:iCs/>
          <w:sz w:val="24"/>
          <w:szCs w:val="24"/>
        </w:rPr>
        <w:t>Статья 2</w:t>
      </w:r>
      <w:r w:rsidR="00A70FC8" w:rsidRPr="00B70F60">
        <w:rPr>
          <w:i/>
          <w:iCs/>
          <w:sz w:val="24"/>
          <w:szCs w:val="24"/>
        </w:rPr>
        <w:t>6</w:t>
      </w:r>
      <w:r w:rsidRPr="00B70F60">
        <w:rPr>
          <w:i/>
          <w:iCs/>
          <w:sz w:val="24"/>
          <w:szCs w:val="24"/>
        </w:rPr>
        <w:t xml:space="preserve">. </w:t>
      </w:r>
      <w:r w:rsidRPr="00B70F60">
        <w:rPr>
          <w:i/>
          <w:iCs/>
          <w:sz w:val="24"/>
          <w:szCs w:val="24"/>
          <w:u w:val="singl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30"/>
    </w:p>
    <w:p w14:paraId="580D9CF9" w14:textId="66321154" w:rsidR="000A5C6D" w:rsidRDefault="000A5C6D" w:rsidP="000A5C6D">
      <w:pPr>
        <w:pStyle w:val="ConsNonformat"/>
        <w:widowControl/>
        <w:jc w:val="both"/>
        <w:rPr>
          <w:rFonts w:ascii="Times New Roman" w:hAnsi="Times New Roman" w:cs="Times New Roman"/>
          <w:b/>
          <w:i/>
          <w:sz w:val="24"/>
          <w:szCs w:val="28"/>
          <w:u w:val="single"/>
        </w:rPr>
      </w:pPr>
    </w:p>
    <w:p w14:paraId="0C8EE712" w14:textId="0328F8D0" w:rsidR="000A5C6D" w:rsidRPr="00CA6C31" w:rsidRDefault="00556C01" w:rsidP="00CA6C31">
      <w:pPr>
        <w:pStyle w:val="ConsNonformat"/>
        <w:widowControl/>
        <w:jc w:val="right"/>
        <w:rPr>
          <w:rFonts w:ascii="Times New Roman" w:hAnsi="Times New Roman" w:cs="Times New Roman"/>
        </w:rPr>
      </w:pP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sidRPr="00CA6C31">
        <w:rPr>
          <w:rFonts w:ascii="Times New Roman" w:hAnsi="Times New Roman" w:cs="Times New Roman"/>
          <w:sz w:val="24"/>
        </w:rPr>
        <w:t>Таблица 2</w:t>
      </w:r>
    </w:p>
    <w:tbl>
      <w:tblPr>
        <w:tblW w:w="155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907"/>
        <w:gridCol w:w="6511"/>
        <w:gridCol w:w="860"/>
        <w:gridCol w:w="858"/>
        <w:gridCol w:w="993"/>
        <w:gridCol w:w="992"/>
        <w:gridCol w:w="786"/>
        <w:gridCol w:w="1985"/>
        <w:gridCol w:w="1635"/>
      </w:tblGrid>
      <w:tr w:rsidR="009F6C31" w14:paraId="4F3E7DC4" w14:textId="77777777" w:rsidTr="000A5C6D">
        <w:trPr>
          <w:tblHeader/>
        </w:trPr>
        <w:tc>
          <w:tcPr>
            <w:tcW w:w="907" w:type="dxa"/>
            <w:vMerge w:val="restart"/>
          </w:tcPr>
          <w:p w14:paraId="614355E2" w14:textId="77777777" w:rsidR="000A5C6D" w:rsidRPr="00D43653" w:rsidRDefault="00556C01" w:rsidP="000A5C6D">
            <w:pPr>
              <w:pStyle w:val="110"/>
              <w:jc w:val="center"/>
              <w:rPr>
                <w:sz w:val="24"/>
              </w:rPr>
            </w:pPr>
            <w:r w:rsidRPr="00D43653">
              <w:rPr>
                <w:sz w:val="24"/>
              </w:rPr>
              <w:lastRenderedPageBreak/>
              <w:t>№</w:t>
            </w:r>
          </w:p>
          <w:p w14:paraId="6F42AFB7" w14:textId="77777777" w:rsidR="000A5C6D" w:rsidRPr="00D43653" w:rsidRDefault="00556C01" w:rsidP="000A5C6D">
            <w:pPr>
              <w:pStyle w:val="110"/>
              <w:jc w:val="center"/>
              <w:rPr>
                <w:sz w:val="24"/>
              </w:rPr>
            </w:pPr>
            <w:r w:rsidRPr="00D43653">
              <w:rPr>
                <w:sz w:val="24"/>
              </w:rPr>
              <w:t>п.</w:t>
            </w:r>
          </w:p>
        </w:tc>
        <w:tc>
          <w:tcPr>
            <w:tcW w:w="6511" w:type="dxa"/>
            <w:vMerge w:val="restart"/>
          </w:tcPr>
          <w:p w14:paraId="6C5BFFE8" w14:textId="77777777" w:rsidR="000A5C6D" w:rsidRPr="00D43653" w:rsidRDefault="00556C01" w:rsidP="000A5C6D">
            <w:pPr>
              <w:pStyle w:val="110"/>
              <w:jc w:val="both"/>
              <w:rPr>
                <w:sz w:val="24"/>
              </w:rPr>
            </w:pPr>
            <w:r>
              <w:rPr>
                <w:sz w:val="24"/>
              </w:rPr>
              <w:t>Наименование территориальной зоны (код)</w:t>
            </w:r>
          </w:p>
        </w:tc>
        <w:tc>
          <w:tcPr>
            <w:tcW w:w="8109" w:type="dxa"/>
            <w:gridSpan w:val="7"/>
          </w:tcPr>
          <w:p w14:paraId="20754E03" w14:textId="77777777" w:rsidR="000A5C6D" w:rsidRPr="00D43653" w:rsidRDefault="00556C01" w:rsidP="000A5C6D">
            <w:pPr>
              <w:pStyle w:val="110"/>
              <w:jc w:val="both"/>
              <w:rPr>
                <w:sz w:val="24"/>
              </w:rPr>
            </w:pPr>
            <w: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F6C31" w14:paraId="3DCF9568" w14:textId="77777777" w:rsidTr="0082494C">
        <w:trPr>
          <w:trHeight w:val="829"/>
          <w:tblHeader/>
        </w:trPr>
        <w:tc>
          <w:tcPr>
            <w:tcW w:w="907" w:type="dxa"/>
            <w:vMerge/>
          </w:tcPr>
          <w:p w14:paraId="2B6B9648" w14:textId="77777777" w:rsidR="000A5C6D" w:rsidRPr="00D43653" w:rsidRDefault="000A5C6D" w:rsidP="000A5C6D">
            <w:pPr>
              <w:pStyle w:val="110"/>
              <w:jc w:val="both"/>
              <w:rPr>
                <w:sz w:val="24"/>
              </w:rPr>
            </w:pPr>
          </w:p>
        </w:tc>
        <w:tc>
          <w:tcPr>
            <w:tcW w:w="6511" w:type="dxa"/>
            <w:vMerge/>
          </w:tcPr>
          <w:p w14:paraId="597105F9" w14:textId="77777777" w:rsidR="000A5C6D" w:rsidRPr="00D43653" w:rsidRDefault="000A5C6D" w:rsidP="000A5C6D">
            <w:pPr>
              <w:pStyle w:val="110"/>
              <w:jc w:val="both"/>
              <w:rPr>
                <w:sz w:val="24"/>
              </w:rPr>
            </w:pPr>
          </w:p>
        </w:tc>
        <w:tc>
          <w:tcPr>
            <w:tcW w:w="860" w:type="dxa"/>
          </w:tcPr>
          <w:p w14:paraId="5FFEF5AD" w14:textId="77777777" w:rsidR="000A5C6D" w:rsidRPr="00D43653" w:rsidRDefault="00556C01" w:rsidP="000A5C6D">
            <w:pPr>
              <w:pStyle w:val="110"/>
              <w:jc w:val="center"/>
              <w:rPr>
                <w:sz w:val="24"/>
              </w:rPr>
            </w:pPr>
            <w:r w:rsidRPr="00D43653">
              <w:rPr>
                <w:sz w:val="24"/>
              </w:rPr>
              <w:t>S min, (га)</w:t>
            </w:r>
            <w:r>
              <w:rPr>
                <w:rStyle w:val="afff"/>
              </w:rPr>
              <w:footnoteReference w:id="1"/>
            </w:r>
          </w:p>
        </w:tc>
        <w:tc>
          <w:tcPr>
            <w:tcW w:w="858" w:type="dxa"/>
            <w:shd w:val="clear" w:color="auto" w:fill="FFFFFF"/>
          </w:tcPr>
          <w:p w14:paraId="5323CDFB" w14:textId="77777777" w:rsidR="000A5C6D" w:rsidRPr="00D43653" w:rsidRDefault="00556C01" w:rsidP="000A5C6D">
            <w:pPr>
              <w:pStyle w:val="110"/>
              <w:jc w:val="center"/>
              <w:rPr>
                <w:sz w:val="24"/>
              </w:rPr>
            </w:pPr>
            <w:r w:rsidRPr="00D43653">
              <w:rPr>
                <w:sz w:val="24"/>
              </w:rPr>
              <w:t>S max, (га)</w:t>
            </w:r>
            <w:r>
              <w:rPr>
                <w:rStyle w:val="afff"/>
              </w:rPr>
              <w:footnoteReference w:id="2"/>
            </w:r>
          </w:p>
        </w:tc>
        <w:tc>
          <w:tcPr>
            <w:tcW w:w="993" w:type="dxa"/>
            <w:shd w:val="clear" w:color="auto" w:fill="FFFFFF"/>
          </w:tcPr>
          <w:p w14:paraId="1FA1F1C0" w14:textId="77777777" w:rsidR="000A5C6D" w:rsidRPr="00D43653" w:rsidRDefault="00556C01" w:rsidP="000A5C6D">
            <w:pPr>
              <w:pStyle w:val="110"/>
              <w:jc w:val="center"/>
              <w:rPr>
                <w:sz w:val="24"/>
              </w:rPr>
            </w:pPr>
            <w:r w:rsidRPr="00D43653">
              <w:rPr>
                <w:sz w:val="24"/>
              </w:rPr>
              <w:t>Отступmin, (м)</w:t>
            </w:r>
            <w:r>
              <w:rPr>
                <w:rStyle w:val="afff"/>
              </w:rPr>
              <w:footnoteReference w:id="3"/>
            </w:r>
          </w:p>
        </w:tc>
        <w:tc>
          <w:tcPr>
            <w:tcW w:w="992" w:type="dxa"/>
            <w:shd w:val="clear" w:color="auto" w:fill="FFFFFF"/>
          </w:tcPr>
          <w:p w14:paraId="22C404E1" w14:textId="77777777" w:rsidR="000A5C6D" w:rsidRPr="00D43653" w:rsidRDefault="00556C01" w:rsidP="000A5C6D">
            <w:pPr>
              <w:pStyle w:val="110"/>
              <w:jc w:val="center"/>
              <w:rPr>
                <w:sz w:val="24"/>
              </w:rPr>
            </w:pPr>
            <w:r w:rsidRPr="00D43653">
              <w:rPr>
                <w:sz w:val="24"/>
              </w:rPr>
              <w:t>Этаж min, (ед.)</w:t>
            </w:r>
            <w:r>
              <w:rPr>
                <w:rStyle w:val="afff"/>
              </w:rPr>
              <w:footnoteReference w:id="4"/>
            </w:r>
          </w:p>
        </w:tc>
        <w:tc>
          <w:tcPr>
            <w:tcW w:w="786" w:type="dxa"/>
            <w:shd w:val="clear" w:color="auto" w:fill="FFFFFF"/>
          </w:tcPr>
          <w:p w14:paraId="54FBF312" w14:textId="77777777" w:rsidR="000A5C6D" w:rsidRPr="00D43653" w:rsidRDefault="00556C01" w:rsidP="000A5C6D">
            <w:pPr>
              <w:pStyle w:val="110"/>
              <w:jc w:val="center"/>
              <w:rPr>
                <w:sz w:val="24"/>
              </w:rPr>
            </w:pPr>
            <w:r w:rsidRPr="00D43653">
              <w:rPr>
                <w:sz w:val="24"/>
              </w:rPr>
              <w:t>Этаж max, (ед.)</w:t>
            </w:r>
            <w:r>
              <w:rPr>
                <w:rStyle w:val="afff"/>
              </w:rPr>
              <w:footnoteReference w:id="5"/>
            </w:r>
          </w:p>
        </w:tc>
        <w:tc>
          <w:tcPr>
            <w:tcW w:w="1985" w:type="dxa"/>
            <w:shd w:val="clear" w:color="auto" w:fill="FFFFFF"/>
          </w:tcPr>
          <w:p w14:paraId="60A8D061" w14:textId="77777777" w:rsidR="000A5C6D" w:rsidRPr="00D43653" w:rsidRDefault="00556C01" w:rsidP="000A5C6D">
            <w:pPr>
              <w:pStyle w:val="110"/>
              <w:jc w:val="center"/>
              <w:rPr>
                <w:sz w:val="24"/>
              </w:rPr>
            </w:pPr>
            <w:r w:rsidRPr="00D43653">
              <w:rPr>
                <w:sz w:val="24"/>
              </w:rPr>
              <w:t>Процент застройки min, (процент)</w:t>
            </w:r>
            <w:r>
              <w:rPr>
                <w:rStyle w:val="afff"/>
              </w:rPr>
              <w:footnoteReference w:id="6"/>
            </w:r>
          </w:p>
        </w:tc>
        <w:tc>
          <w:tcPr>
            <w:tcW w:w="1635" w:type="dxa"/>
            <w:shd w:val="clear" w:color="auto" w:fill="FFFFFF"/>
          </w:tcPr>
          <w:p w14:paraId="474F0715" w14:textId="77777777" w:rsidR="000A5C6D" w:rsidRPr="00D43653" w:rsidRDefault="00556C01" w:rsidP="000A5C6D">
            <w:pPr>
              <w:pStyle w:val="110"/>
              <w:jc w:val="center"/>
              <w:rPr>
                <w:sz w:val="24"/>
              </w:rPr>
            </w:pPr>
            <w:r w:rsidRPr="00D43653">
              <w:rPr>
                <w:sz w:val="24"/>
              </w:rPr>
              <w:t>Процент застройки max, (процент)</w:t>
            </w:r>
            <w:r>
              <w:rPr>
                <w:rStyle w:val="afff"/>
              </w:rPr>
              <w:footnoteReference w:id="7"/>
            </w:r>
          </w:p>
        </w:tc>
      </w:tr>
      <w:tr w:rsidR="009F6C31" w14:paraId="51D66D8C" w14:textId="77777777" w:rsidTr="000A5C6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14:paraId="5FA39C62" w14:textId="77777777" w:rsidR="000A5C6D" w:rsidRPr="007B1B45" w:rsidRDefault="000A5C6D" w:rsidP="00C62DF2">
            <w:pPr>
              <w:pStyle w:val="a5"/>
              <w:numPr>
                <w:ilvl w:val="0"/>
                <w:numId w:val="6"/>
              </w:numPr>
              <w:spacing w:after="0" w:line="240" w:lineRule="auto"/>
              <w:ind w:left="644"/>
              <w:contextualSpacing w:val="0"/>
            </w:pPr>
          </w:p>
        </w:tc>
        <w:tc>
          <w:tcPr>
            <w:tcW w:w="14620" w:type="dxa"/>
            <w:gridSpan w:val="8"/>
            <w:tcBorders>
              <w:top w:val="single" w:sz="4" w:space="0" w:color="auto"/>
            </w:tcBorders>
            <w:shd w:val="clear" w:color="auto" w:fill="auto"/>
          </w:tcPr>
          <w:p w14:paraId="22B34122" w14:textId="77777777" w:rsidR="000A5C6D" w:rsidRPr="006B72A6" w:rsidRDefault="00556C01" w:rsidP="000A5C6D">
            <w:pPr>
              <w:pStyle w:val="110"/>
              <w:jc w:val="both"/>
              <w:rPr>
                <w:b/>
                <w:sz w:val="24"/>
              </w:rPr>
            </w:pPr>
            <w:r w:rsidRPr="006B72A6">
              <w:rPr>
                <w:b/>
                <w:sz w:val="24"/>
              </w:rPr>
              <w:t>Жилые зоны</w:t>
            </w:r>
          </w:p>
        </w:tc>
      </w:tr>
      <w:tr w:rsidR="009F6C31" w14:paraId="245089C3" w14:textId="77777777" w:rsidTr="0082494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907" w:type="dxa"/>
            <w:tcBorders>
              <w:top w:val="single" w:sz="4" w:space="0" w:color="auto"/>
            </w:tcBorders>
            <w:shd w:val="clear" w:color="auto" w:fill="auto"/>
          </w:tcPr>
          <w:p w14:paraId="0CA418DA" w14:textId="77777777" w:rsidR="000A5C6D" w:rsidRPr="007B1B45" w:rsidRDefault="000A5C6D" w:rsidP="00C62DF2">
            <w:pPr>
              <w:pStyle w:val="a5"/>
              <w:numPr>
                <w:ilvl w:val="1"/>
                <w:numId w:val="6"/>
              </w:numPr>
              <w:spacing w:after="0" w:line="240" w:lineRule="auto"/>
              <w:contextualSpacing w:val="0"/>
            </w:pPr>
          </w:p>
        </w:tc>
        <w:tc>
          <w:tcPr>
            <w:tcW w:w="6511" w:type="dxa"/>
            <w:tcBorders>
              <w:top w:val="single" w:sz="4" w:space="0" w:color="auto"/>
            </w:tcBorders>
            <w:shd w:val="clear" w:color="auto" w:fill="auto"/>
          </w:tcPr>
          <w:p w14:paraId="0E5A2C8E" w14:textId="4C0FE4D1" w:rsidR="000A5C6D" w:rsidRPr="00342E7E" w:rsidRDefault="00556C01" w:rsidP="00CA6C31">
            <w:pPr>
              <w:pStyle w:val="ab"/>
              <w:ind w:firstLine="0"/>
              <w:rPr>
                <w:color w:val="000000" w:themeColor="text1"/>
              </w:rPr>
            </w:pPr>
            <w:r w:rsidRPr="00342E7E">
              <w:rPr>
                <w:color w:val="000000" w:themeColor="text1"/>
              </w:rPr>
              <w:t>Жилая зона (</w:t>
            </w:r>
            <w:r w:rsidR="00643007" w:rsidRPr="0060259E">
              <w:t>Ж</w:t>
            </w:r>
            <w:r w:rsidR="00643007">
              <w:t>1, Ж2</w:t>
            </w:r>
            <w:r w:rsidRPr="00342E7E">
              <w:rPr>
                <w:color w:val="000000" w:themeColor="text1"/>
              </w:rPr>
              <w:t>)</w:t>
            </w:r>
          </w:p>
        </w:tc>
        <w:tc>
          <w:tcPr>
            <w:tcW w:w="860" w:type="dxa"/>
            <w:tcBorders>
              <w:top w:val="single" w:sz="4" w:space="0" w:color="auto"/>
            </w:tcBorders>
            <w:shd w:val="clear" w:color="auto" w:fill="auto"/>
          </w:tcPr>
          <w:p w14:paraId="346BF065" w14:textId="77777777" w:rsidR="000A5C6D" w:rsidRPr="00D05933" w:rsidRDefault="00556C01" w:rsidP="000A5C6D">
            <w:pPr>
              <w:pStyle w:val="110"/>
              <w:jc w:val="center"/>
              <w:rPr>
                <w:sz w:val="24"/>
              </w:rPr>
            </w:pPr>
            <w:r w:rsidRPr="00D05933">
              <w:rPr>
                <w:sz w:val="24"/>
              </w:rPr>
              <w:t>0,</w:t>
            </w:r>
            <w:r>
              <w:rPr>
                <w:sz w:val="24"/>
              </w:rPr>
              <w:t>01</w:t>
            </w:r>
          </w:p>
        </w:tc>
        <w:tc>
          <w:tcPr>
            <w:tcW w:w="858" w:type="dxa"/>
            <w:tcBorders>
              <w:top w:val="single" w:sz="4" w:space="0" w:color="auto"/>
            </w:tcBorders>
            <w:shd w:val="clear" w:color="auto" w:fill="auto"/>
          </w:tcPr>
          <w:p w14:paraId="2BF21DFF" w14:textId="510253A2" w:rsidR="000A5C6D" w:rsidRPr="00D05933" w:rsidRDefault="00556C01" w:rsidP="00601DCC">
            <w:pPr>
              <w:pStyle w:val="110"/>
              <w:jc w:val="center"/>
              <w:rPr>
                <w:sz w:val="24"/>
              </w:rPr>
            </w:pPr>
            <w:r>
              <w:rPr>
                <w:sz w:val="24"/>
              </w:rPr>
              <w:t>0,5</w:t>
            </w:r>
          </w:p>
        </w:tc>
        <w:tc>
          <w:tcPr>
            <w:tcW w:w="993" w:type="dxa"/>
            <w:tcBorders>
              <w:top w:val="single" w:sz="4" w:space="0" w:color="auto"/>
            </w:tcBorders>
            <w:shd w:val="clear" w:color="auto" w:fill="auto"/>
          </w:tcPr>
          <w:p w14:paraId="0275882C" w14:textId="77777777" w:rsidR="000A5C6D" w:rsidRPr="00D05933" w:rsidRDefault="00556C01" w:rsidP="000A5C6D">
            <w:pPr>
              <w:pStyle w:val="110"/>
              <w:jc w:val="center"/>
              <w:rPr>
                <w:sz w:val="24"/>
              </w:rPr>
            </w:pPr>
            <w:r w:rsidRPr="00D05933">
              <w:rPr>
                <w:sz w:val="24"/>
              </w:rPr>
              <w:t>3</w:t>
            </w:r>
          </w:p>
        </w:tc>
        <w:tc>
          <w:tcPr>
            <w:tcW w:w="992" w:type="dxa"/>
            <w:tcBorders>
              <w:top w:val="single" w:sz="4" w:space="0" w:color="auto"/>
            </w:tcBorders>
            <w:shd w:val="clear" w:color="auto" w:fill="auto"/>
          </w:tcPr>
          <w:p w14:paraId="71F5ACDD" w14:textId="77777777" w:rsidR="000A5C6D" w:rsidRPr="00D05933" w:rsidRDefault="00556C01" w:rsidP="000A5C6D">
            <w:pPr>
              <w:pStyle w:val="110"/>
              <w:jc w:val="center"/>
              <w:rPr>
                <w:sz w:val="24"/>
              </w:rPr>
            </w:pPr>
            <w:r w:rsidRPr="00D05933">
              <w:rPr>
                <w:sz w:val="24"/>
              </w:rPr>
              <w:t>1</w:t>
            </w:r>
          </w:p>
        </w:tc>
        <w:tc>
          <w:tcPr>
            <w:tcW w:w="786" w:type="dxa"/>
            <w:tcBorders>
              <w:top w:val="single" w:sz="4" w:space="0" w:color="auto"/>
            </w:tcBorders>
            <w:shd w:val="clear" w:color="auto" w:fill="auto"/>
          </w:tcPr>
          <w:p w14:paraId="78F592EB" w14:textId="42F707AC" w:rsidR="000A5C6D" w:rsidRPr="00D05933" w:rsidRDefault="00556C01" w:rsidP="000A5C6D">
            <w:pPr>
              <w:pStyle w:val="110"/>
              <w:jc w:val="center"/>
              <w:rPr>
                <w:sz w:val="24"/>
              </w:rPr>
            </w:pPr>
            <w:r>
              <w:rPr>
                <w:sz w:val="24"/>
              </w:rPr>
              <w:t>3</w:t>
            </w:r>
          </w:p>
        </w:tc>
        <w:tc>
          <w:tcPr>
            <w:tcW w:w="1985" w:type="dxa"/>
            <w:tcBorders>
              <w:top w:val="single" w:sz="4" w:space="0" w:color="auto"/>
              <w:right w:val="single" w:sz="4" w:space="0" w:color="auto"/>
            </w:tcBorders>
          </w:tcPr>
          <w:p w14:paraId="0012433A" w14:textId="77777777" w:rsidR="000A5C6D" w:rsidRPr="00D05933" w:rsidRDefault="00556C01" w:rsidP="000A5C6D">
            <w:pPr>
              <w:pStyle w:val="110"/>
              <w:jc w:val="center"/>
              <w:rPr>
                <w:sz w:val="24"/>
              </w:rPr>
            </w:pPr>
            <w:r>
              <w:rPr>
                <w:sz w:val="24"/>
              </w:rPr>
              <w:t>5</w:t>
            </w:r>
          </w:p>
        </w:tc>
        <w:tc>
          <w:tcPr>
            <w:tcW w:w="1635" w:type="dxa"/>
            <w:tcBorders>
              <w:top w:val="single" w:sz="4" w:space="0" w:color="auto"/>
              <w:left w:val="single" w:sz="4" w:space="0" w:color="auto"/>
            </w:tcBorders>
          </w:tcPr>
          <w:p w14:paraId="57A9B34E" w14:textId="77777777" w:rsidR="000A5C6D" w:rsidRPr="00D05933" w:rsidRDefault="00556C01" w:rsidP="000A5C6D">
            <w:pPr>
              <w:pStyle w:val="110"/>
              <w:jc w:val="center"/>
              <w:rPr>
                <w:sz w:val="24"/>
              </w:rPr>
            </w:pPr>
            <w:r w:rsidRPr="00D05933">
              <w:rPr>
                <w:sz w:val="24"/>
              </w:rPr>
              <w:t>50</w:t>
            </w:r>
          </w:p>
        </w:tc>
      </w:tr>
      <w:tr w:rsidR="009F6C31" w14:paraId="1D8DBE39" w14:textId="77777777" w:rsidTr="000A5C6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14:paraId="331EC4D1" w14:textId="77777777" w:rsidR="000A5C6D" w:rsidRPr="007B1B45" w:rsidRDefault="000A5C6D" w:rsidP="00C62DF2">
            <w:pPr>
              <w:pStyle w:val="a5"/>
              <w:numPr>
                <w:ilvl w:val="0"/>
                <w:numId w:val="6"/>
              </w:numPr>
              <w:spacing w:after="0" w:line="240" w:lineRule="auto"/>
              <w:ind w:left="644"/>
              <w:contextualSpacing w:val="0"/>
            </w:pPr>
          </w:p>
        </w:tc>
        <w:tc>
          <w:tcPr>
            <w:tcW w:w="14620" w:type="dxa"/>
            <w:gridSpan w:val="8"/>
            <w:tcBorders>
              <w:top w:val="single" w:sz="4" w:space="0" w:color="auto"/>
            </w:tcBorders>
            <w:shd w:val="clear" w:color="auto" w:fill="auto"/>
          </w:tcPr>
          <w:p w14:paraId="3E7159C5" w14:textId="77777777" w:rsidR="000A5C6D" w:rsidRPr="000A5C6D" w:rsidRDefault="00556C01" w:rsidP="000A5C6D">
            <w:pPr>
              <w:pStyle w:val="110"/>
              <w:jc w:val="both"/>
              <w:rPr>
                <w:b/>
                <w:sz w:val="24"/>
              </w:rPr>
            </w:pPr>
            <w:r w:rsidRPr="000A5C6D">
              <w:rPr>
                <w:b/>
                <w:sz w:val="24"/>
              </w:rPr>
              <w:t>Общественно-деловые зоны</w:t>
            </w:r>
          </w:p>
        </w:tc>
      </w:tr>
      <w:tr w:rsidR="009F6C31" w14:paraId="03078D4D" w14:textId="77777777" w:rsidTr="0082494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244"/>
        </w:trPr>
        <w:tc>
          <w:tcPr>
            <w:tcW w:w="907" w:type="dxa"/>
            <w:tcBorders>
              <w:top w:val="single" w:sz="4" w:space="0" w:color="auto"/>
            </w:tcBorders>
            <w:shd w:val="clear" w:color="auto" w:fill="auto"/>
          </w:tcPr>
          <w:p w14:paraId="61C75A82" w14:textId="77777777" w:rsidR="000A5C6D" w:rsidRPr="007B1B45" w:rsidRDefault="000A5C6D" w:rsidP="00C62DF2">
            <w:pPr>
              <w:pStyle w:val="a5"/>
              <w:numPr>
                <w:ilvl w:val="1"/>
                <w:numId w:val="6"/>
              </w:numPr>
              <w:spacing w:after="0" w:line="240" w:lineRule="auto"/>
              <w:contextualSpacing w:val="0"/>
            </w:pPr>
          </w:p>
        </w:tc>
        <w:tc>
          <w:tcPr>
            <w:tcW w:w="6511" w:type="dxa"/>
            <w:tcBorders>
              <w:top w:val="single" w:sz="4" w:space="0" w:color="auto"/>
              <w:right w:val="single" w:sz="4" w:space="0" w:color="auto"/>
            </w:tcBorders>
            <w:shd w:val="clear" w:color="auto" w:fill="auto"/>
          </w:tcPr>
          <w:p w14:paraId="37E82A35" w14:textId="44B73813" w:rsidR="000A5C6D" w:rsidRPr="000A5C6D" w:rsidRDefault="00556C01" w:rsidP="00CA6C31">
            <w:pPr>
              <w:pStyle w:val="ab"/>
              <w:ind w:firstLine="0"/>
            </w:pPr>
            <w:r w:rsidRPr="000A5C6D">
              <w:t>Общественно-деловая зона (</w:t>
            </w:r>
            <w:r w:rsidR="00643007" w:rsidRPr="0060259E">
              <w:t>ОД</w:t>
            </w:r>
            <w:r w:rsidR="00643007">
              <w:t>1, ОД2</w:t>
            </w:r>
            <w:r w:rsidRPr="000A5C6D">
              <w:t>)</w:t>
            </w:r>
          </w:p>
        </w:tc>
        <w:tc>
          <w:tcPr>
            <w:tcW w:w="860" w:type="dxa"/>
            <w:tcBorders>
              <w:top w:val="single" w:sz="4" w:space="0" w:color="auto"/>
              <w:left w:val="single" w:sz="4" w:space="0" w:color="auto"/>
              <w:right w:val="single" w:sz="4" w:space="0" w:color="auto"/>
            </w:tcBorders>
            <w:shd w:val="clear" w:color="auto" w:fill="auto"/>
          </w:tcPr>
          <w:p w14:paraId="60A80C31" w14:textId="77777777" w:rsidR="000A5C6D" w:rsidRPr="00D05933" w:rsidRDefault="00556C01" w:rsidP="000A5C6D">
            <w:pPr>
              <w:pStyle w:val="110"/>
              <w:jc w:val="center"/>
              <w:rPr>
                <w:sz w:val="24"/>
              </w:rPr>
            </w:pPr>
            <w:r w:rsidRPr="00D05933">
              <w:rPr>
                <w:sz w:val="24"/>
              </w:rPr>
              <w:t>0,1</w:t>
            </w:r>
          </w:p>
        </w:tc>
        <w:tc>
          <w:tcPr>
            <w:tcW w:w="858" w:type="dxa"/>
            <w:tcBorders>
              <w:top w:val="single" w:sz="4" w:space="0" w:color="auto"/>
              <w:left w:val="single" w:sz="4" w:space="0" w:color="auto"/>
            </w:tcBorders>
            <w:shd w:val="clear" w:color="auto" w:fill="auto"/>
          </w:tcPr>
          <w:p w14:paraId="29E8A4F2" w14:textId="50AC7E29" w:rsidR="000A5C6D" w:rsidRPr="00D05933" w:rsidRDefault="00556C01" w:rsidP="00601DCC">
            <w:pPr>
              <w:pStyle w:val="110"/>
              <w:jc w:val="center"/>
              <w:rPr>
                <w:sz w:val="24"/>
              </w:rPr>
            </w:pPr>
            <w:r>
              <w:rPr>
                <w:sz w:val="24"/>
              </w:rPr>
              <w:t>0</w:t>
            </w:r>
            <w:r w:rsidRPr="00D05933">
              <w:rPr>
                <w:sz w:val="24"/>
              </w:rPr>
              <w:t>,</w:t>
            </w:r>
            <w:r>
              <w:rPr>
                <w:sz w:val="24"/>
              </w:rPr>
              <w:t>5</w:t>
            </w:r>
          </w:p>
        </w:tc>
        <w:tc>
          <w:tcPr>
            <w:tcW w:w="993" w:type="dxa"/>
            <w:tcBorders>
              <w:top w:val="single" w:sz="4" w:space="0" w:color="auto"/>
            </w:tcBorders>
            <w:shd w:val="clear" w:color="auto" w:fill="auto"/>
          </w:tcPr>
          <w:p w14:paraId="5D0C9607" w14:textId="77777777" w:rsidR="000A5C6D" w:rsidRPr="00D05933" w:rsidRDefault="00556C01" w:rsidP="000A5C6D">
            <w:pPr>
              <w:pStyle w:val="110"/>
              <w:jc w:val="center"/>
              <w:rPr>
                <w:sz w:val="24"/>
              </w:rPr>
            </w:pPr>
            <w:r w:rsidRPr="00D05933">
              <w:rPr>
                <w:sz w:val="24"/>
              </w:rPr>
              <w:t>3</w:t>
            </w:r>
          </w:p>
        </w:tc>
        <w:tc>
          <w:tcPr>
            <w:tcW w:w="992" w:type="dxa"/>
            <w:tcBorders>
              <w:top w:val="single" w:sz="4" w:space="0" w:color="auto"/>
            </w:tcBorders>
            <w:shd w:val="clear" w:color="auto" w:fill="auto"/>
          </w:tcPr>
          <w:p w14:paraId="46E47AA3" w14:textId="77777777" w:rsidR="000A5C6D" w:rsidRPr="00D05933" w:rsidRDefault="00556C01" w:rsidP="000A5C6D">
            <w:pPr>
              <w:pStyle w:val="110"/>
              <w:jc w:val="center"/>
              <w:rPr>
                <w:sz w:val="24"/>
              </w:rPr>
            </w:pPr>
            <w:r w:rsidRPr="00D05933">
              <w:rPr>
                <w:sz w:val="24"/>
              </w:rPr>
              <w:t>1</w:t>
            </w:r>
          </w:p>
        </w:tc>
        <w:tc>
          <w:tcPr>
            <w:tcW w:w="786" w:type="dxa"/>
            <w:tcBorders>
              <w:top w:val="single" w:sz="4" w:space="0" w:color="auto"/>
            </w:tcBorders>
            <w:shd w:val="clear" w:color="auto" w:fill="auto"/>
          </w:tcPr>
          <w:p w14:paraId="46418EDD" w14:textId="2DE2DB90" w:rsidR="000A5C6D" w:rsidRPr="00D05933" w:rsidRDefault="00556C01" w:rsidP="000A5C6D">
            <w:pPr>
              <w:pStyle w:val="110"/>
              <w:jc w:val="center"/>
              <w:rPr>
                <w:sz w:val="24"/>
              </w:rPr>
            </w:pPr>
            <w:r>
              <w:rPr>
                <w:sz w:val="24"/>
              </w:rPr>
              <w:t>3</w:t>
            </w:r>
          </w:p>
        </w:tc>
        <w:tc>
          <w:tcPr>
            <w:tcW w:w="1985" w:type="dxa"/>
            <w:tcBorders>
              <w:top w:val="single" w:sz="4" w:space="0" w:color="auto"/>
              <w:right w:val="single" w:sz="4" w:space="0" w:color="auto"/>
            </w:tcBorders>
          </w:tcPr>
          <w:p w14:paraId="5C129158" w14:textId="77777777" w:rsidR="000A5C6D" w:rsidRPr="00D05933" w:rsidRDefault="00556C01" w:rsidP="000A5C6D">
            <w:pPr>
              <w:pStyle w:val="110"/>
              <w:jc w:val="center"/>
              <w:rPr>
                <w:sz w:val="24"/>
              </w:rPr>
            </w:pPr>
            <w:r w:rsidRPr="00D05933">
              <w:rPr>
                <w:sz w:val="24"/>
              </w:rPr>
              <w:t>10</w:t>
            </w:r>
          </w:p>
        </w:tc>
        <w:tc>
          <w:tcPr>
            <w:tcW w:w="1635" w:type="dxa"/>
            <w:tcBorders>
              <w:top w:val="single" w:sz="4" w:space="0" w:color="auto"/>
              <w:left w:val="single" w:sz="4" w:space="0" w:color="auto"/>
            </w:tcBorders>
            <w:shd w:val="clear" w:color="auto" w:fill="auto"/>
          </w:tcPr>
          <w:p w14:paraId="4F5ECDBC" w14:textId="77777777" w:rsidR="000A5C6D" w:rsidRPr="00D05933" w:rsidRDefault="00556C01" w:rsidP="000A5C6D">
            <w:pPr>
              <w:pStyle w:val="110"/>
              <w:jc w:val="center"/>
              <w:rPr>
                <w:sz w:val="24"/>
              </w:rPr>
            </w:pPr>
            <w:r>
              <w:rPr>
                <w:sz w:val="24"/>
              </w:rPr>
              <w:t>5</w:t>
            </w:r>
            <w:r w:rsidRPr="00D05933">
              <w:rPr>
                <w:sz w:val="24"/>
              </w:rPr>
              <w:t>0</w:t>
            </w:r>
          </w:p>
        </w:tc>
      </w:tr>
      <w:tr w:rsidR="009F6C31" w14:paraId="12A6715B" w14:textId="77777777" w:rsidTr="000A5C6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14:paraId="3FC647A9" w14:textId="77777777" w:rsidR="000A5C6D" w:rsidRPr="007B1B45" w:rsidRDefault="000A5C6D" w:rsidP="00C62DF2">
            <w:pPr>
              <w:pStyle w:val="a5"/>
              <w:numPr>
                <w:ilvl w:val="0"/>
                <w:numId w:val="6"/>
              </w:numPr>
              <w:spacing w:after="0" w:line="240" w:lineRule="auto"/>
              <w:ind w:left="644"/>
              <w:contextualSpacing w:val="0"/>
            </w:pPr>
          </w:p>
        </w:tc>
        <w:tc>
          <w:tcPr>
            <w:tcW w:w="14620" w:type="dxa"/>
            <w:gridSpan w:val="8"/>
            <w:tcBorders>
              <w:top w:val="single" w:sz="4" w:space="0" w:color="auto"/>
            </w:tcBorders>
            <w:shd w:val="clear" w:color="auto" w:fill="auto"/>
          </w:tcPr>
          <w:p w14:paraId="34B8050C" w14:textId="77777777" w:rsidR="000A5C6D" w:rsidRPr="006B72A6" w:rsidRDefault="00556C01" w:rsidP="000A5C6D">
            <w:pPr>
              <w:pStyle w:val="110"/>
              <w:rPr>
                <w:b/>
                <w:sz w:val="24"/>
              </w:rPr>
            </w:pPr>
            <w:r w:rsidRPr="006B72A6">
              <w:rPr>
                <w:b/>
                <w:sz w:val="24"/>
              </w:rPr>
              <w:t>Производственные зоны, зоны инженерной и транспортной инфраструктур</w:t>
            </w:r>
          </w:p>
        </w:tc>
      </w:tr>
      <w:tr w:rsidR="009F6C31" w14:paraId="647700A3" w14:textId="77777777" w:rsidTr="0082494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51"/>
        </w:trPr>
        <w:tc>
          <w:tcPr>
            <w:tcW w:w="907" w:type="dxa"/>
            <w:tcBorders>
              <w:top w:val="single" w:sz="4" w:space="0" w:color="auto"/>
            </w:tcBorders>
            <w:shd w:val="clear" w:color="auto" w:fill="auto"/>
          </w:tcPr>
          <w:p w14:paraId="48FB82C1" w14:textId="77777777" w:rsidR="000A5C6D" w:rsidRPr="007B1B45" w:rsidRDefault="000A5C6D" w:rsidP="00C62DF2">
            <w:pPr>
              <w:pStyle w:val="a5"/>
              <w:numPr>
                <w:ilvl w:val="1"/>
                <w:numId w:val="6"/>
              </w:numPr>
              <w:spacing w:after="0" w:line="240" w:lineRule="auto"/>
              <w:contextualSpacing w:val="0"/>
            </w:pPr>
          </w:p>
        </w:tc>
        <w:tc>
          <w:tcPr>
            <w:tcW w:w="6511" w:type="dxa"/>
            <w:tcBorders>
              <w:top w:val="single" w:sz="4" w:space="0" w:color="auto"/>
            </w:tcBorders>
            <w:shd w:val="clear" w:color="auto" w:fill="auto"/>
          </w:tcPr>
          <w:p w14:paraId="73D3F2C3" w14:textId="4AB2DE2D" w:rsidR="000A5C6D" w:rsidRPr="00BB386A" w:rsidRDefault="00556C01" w:rsidP="006924F0">
            <w:pPr>
              <w:pStyle w:val="ab"/>
              <w:ind w:firstLine="0"/>
            </w:pPr>
            <w:r w:rsidRPr="00BB386A">
              <w:t>Производственная зона (</w:t>
            </w:r>
            <w:r w:rsidR="00643007">
              <w:t>П1, П2</w:t>
            </w:r>
            <w:r w:rsidRPr="00BB386A">
              <w:t>)</w:t>
            </w:r>
          </w:p>
        </w:tc>
        <w:tc>
          <w:tcPr>
            <w:tcW w:w="860" w:type="dxa"/>
            <w:tcBorders>
              <w:top w:val="single" w:sz="4" w:space="0" w:color="auto"/>
              <w:right w:val="single" w:sz="4" w:space="0" w:color="auto"/>
            </w:tcBorders>
            <w:shd w:val="clear" w:color="auto" w:fill="auto"/>
          </w:tcPr>
          <w:p w14:paraId="25151C13" w14:textId="77777777" w:rsidR="000A5C6D" w:rsidRPr="00D05933" w:rsidRDefault="00556C01" w:rsidP="000A5C6D">
            <w:pPr>
              <w:pStyle w:val="110"/>
              <w:jc w:val="center"/>
              <w:rPr>
                <w:sz w:val="24"/>
              </w:rPr>
            </w:pPr>
            <w:r w:rsidRPr="00D05933">
              <w:rPr>
                <w:sz w:val="24"/>
              </w:rPr>
              <w:t>0,</w:t>
            </w:r>
            <w:r>
              <w:rPr>
                <w:sz w:val="24"/>
              </w:rPr>
              <w:t>05</w:t>
            </w:r>
          </w:p>
        </w:tc>
        <w:tc>
          <w:tcPr>
            <w:tcW w:w="858" w:type="dxa"/>
            <w:tcBorders>
              <w:top w:val="single" w:sz="4" w:space="0" w:color="auto"/>
              <w:left w:val="single" w:sz="4" w:space="0" w:color="auto"/>
            </w:tcBorders>
            <w:shd w:val="clear" w:color="auto" w:fill="auto"/>
          </w:tcPr>
          <w:p w14:paraId="35E2DAD9" w14:textId="77777777" w:rsidR="000A5C6D" w:rsidRPr="00D05933" w:rsidRDefault="00556C01" w:rsidP="000A5C6D">
            <w:pPr>
              <w:pStyle w:val="110"/>
              <w:jc w:val="center"/>
              <w:rPr>
                <w:sz w:val="24"/>
              </w:rPr>
            </w:pPr>
            <w:r>
              <w:rPr>
                <w:sz w:val="24"/>
              </w:rPr>
              <w:t>1</w:t>
            </w:r>
            <w:r w:rsidRPr="00D05933">
              <w:rPr>
                <w:sz w:val="24"/>
              </w:rPr>
              <w:t>50,0</w:t>
            </w:r>
          </w:p>
        </w:tc>
        <w:tc>
          <w:tcPr>
            <w:tcW w:w="993" w:type="dxa"/>
            <w:tcBorders>
              <w:top w:val="single" w:sz="4" w:space="0" w:color="auto"/>
            </w:tcBorders>
            <w:shd w:val="clear" w:color="auto" w:fill="auto"/>
          </w:tcPr>
          <w:p w14:paraId="5AF2776B" w14:textId="77777777" w:rsidR="000A5C6D" w:rsidRPr="00D05933" w:rsidRDefault="00556C01" w:rsidP="000A5C6D">
            <w:pPr>
              <w:pStyle w:val="110"/>
              <w:jc w:val="center"/>
              <w:rPr>
                <w:sz w:val="24"/>
              </w:rPr>
            </w:pPr>
            <w:r w:rsidRPr="00D05933">
              <w:rPr>
                <w:sz w:val="24"/>
              </w:rPr>
              <w:t>3</w:t>
            </w:r>
          </w:p>
        </w:tc>
        <w:tc>
          <w:tcPr>
            <w:tcW w:w="992" w:type="dxa"/>
            <w:tcBorders>
              <w:top w:val="single" w:sz="4" w:space="0" w:color="auto"/>
            </w:tcBorders>
            <w:shd w:val="clear" w:color="auto" w:fill="auto"/>
          </w:tcPr>
          <w:p w14:paraId="22DC33BE" w14:textId="77777777" w:rsidR="000A5C6D" w:rsidRPr="00D05933" w:rsidRDefault="00556C01" w:rsidP="000A5C6D">
            <w:pPr>
              <w:pStyle w:val="110"/>
              <w:jc w:val="center"/>
              <w:rPr>
                <w:sz w:val="24"/>
              </w:rPr>
            </w:pPr>
            <w:r w:rsidRPr="00D05933">
              <w:rPr>
                <w:sz w:val="24"/>
              </w:rPr>
              <w:t>1</w:t>
            </w:r>
          </w:p>
        </w:tc>
        <w:tc>
          <w:tcPr>
            <w:tcW w:w="786" w:type="dxa"/>
            <w:tcBorders>
              <w:top w:val="single" w:sz="4" w:space="0" w:color="auto"/>
            </w:tcBorders>
            <w:shd w:val="clear" w:color="auto" w:fill="auto"/>
          </w:tcPr>
          <w:p w14:paraId="74B9BAC4" w14:textId="7E50B14E" w:rsidR="000A5C6D" w:rsidRPr="00D05933" w:rsidRDefault="00556C01" w:rsidP="000A5C6D">
            <w:pPr>
              <w:pStyle w:val="110"/>
              <w:jc w:val="center"/>
              <w:rPr>
                <w:sz w:val="24"/>
              </w:rPr>
            </w:pPr>
            <w:r>
              <w:rPr>
                <w:sz w:val="24"/>
              </w:rPr>
              <w:t>3</w:t>
            </w:r>
          </w:p>
        </w:tc>
        <w:tc>
          <w:tcPr>
            <w:tcW w:w="1985" w:type="dxa"/>
            <w:tcBorders>
              <w:top w:val="single" w:sz="4" w:space="0" w:color="auto"/>
              <w:right w:val="single" w:sz="4" w:space="0" w:color="auto"/>
            </w:tcBorders>
          </w:tcPr>
          <w:p w14:paraId="143EDAA1" w14:textId="77777777" w:rsidR="000A5C6D" w:rsidRPr="00D05933" w:rsidRDefault="00556C01" w:rsidP="000A5C6D">
            <w:pPr>
              <w:pStyle w:val="110"/>
              <w:jc w:val="center"/>
              <w:rPr>
                <w:sz w:val="24"/>
              </w:rPr>
            </w:pPr>
            <w:r>
              <w:rPr>
                <w:sz w:val="24"/>
              </w:rPr>
              <w:t>5</w:t>
            </w:r>
          </w:p>
        </w:tc>
        <w:tc>
          <w:tcPr>
            <w:tcW w:w="1635" w:type="dxa"/>
            <w:tcBorders>
              <w:top w:val="single" w:sz="4" w:space="0" w:color="auto"/>
              <w:left w:val="single" w:sz="4" w:space="0" w:color="auto"/>
            </w:tcBorders>
            <w:shd w:val="clear" w:color="auto" w:fill="auto"/>
          </w:tcPr>
          <w:p w14:paraId="4A561BD8" w14:textId="77777777" w:rsidR="000A5C6D" w:rsidRPr="00D05933" w:rsidRDefault="00556C01" w:rsidP="000A5C6D">
            <w:pPr>
              <w:pStyle w:val="110"/>
              <w:jc w:val="center"/>
              <w:rPr>
                <w:sz w:val="24"/>
              </w:rPr>
            </w:pPr>
            <w:r w:rsidRPr="00D05933">
              <w:rPr>
                <w:sz w:val="24"/>
              </w:rPr>
              <w:t>80</w:t>
            </w:r>
          </w:p>
        </w:tc>
      </w:tr>
      <w:tr w:rsidR="009F6C31" w14:paraId="6D54ED5F" w14:textId="77777777" w:rsidTr="0082494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14:paraId="336EBD9E" w14:textId="77777777" w:rsidR="000A5C6D" w:rsidRPr="009C5CB6" w:rsidRDefault="000A5C6D" w:rsidP="00C62DF2">
            <w:pPr>
              <w:pStyle w:val="a5"/>
              <w:numPr>
                <w:ilvl w:val="1"/>
                <w:numId w:val="6"/>
              </w:numPr>
              <w:spacing w:after="0" w:line="240" w:lineRule="auto"/>
              <w:contextualSpacing w:val="0"/>
              <w:rPr>
                <w:sz w:val="24"/>
                <w:szCs w:val="24"/>
              </w:rPr>
            </w:pPr>
          </w:p>
        </w:tc>
        <w:tc>
          <w:tcPr>
            <w:tcW w:w="6511" w:type="dxa"/>
            <w:tcBorders>
              <w:top w:val="single" w:sz="4" w:space="0" w:color="auto"/>
            </w:tcBorders>
            <w:shd w:val="clear" w:color="auto" w:fill="auto"/>
          </w:tcPr>
          <w:p w14:paraId="3A6D144A" w14:textId="13BA1C8F" w:rsidR="000A5C6D" w:rsidRPr="009C5CB6" w:rsidRDefault="00556C01" w:rsidP="006924F0">
            <w:pPr>
              <w:pStyle w:val="ab"/>
              <w:ind w:firstLine="0"/>
            </w:pPr>
            <w:r w:rsidRPr="009C5CB6">
              <w:t>Зона инженерной инфраструктуры (И</w:t>
            </w:r>
            <w:r w:rsidR="00643007">
              <w:t>1, И2</w:t>
            </w:r>
            <w:r w:rsidRPr="009C5CB6">
              <w:t>)</w:t>
            </w:r>
          </w:p>
        </w:tc>
        <w:tc>
          <w:tcPr>
            <w:tcW w:w="2711" w:type="dxa"/>
            <w:gridSpan w:val="3"/>
            <w:tcBorders>
              <w:top w:val="single" w:sz="4" w:space="0" w:color="auto"/>
            </w:tcBorders>
            <w:shd w:val="clear" w:color="auto" w:fill="auto"/>
          </w:tcPr>
          <w:p w14:paraId="05B03613" w14:textId="77777777" w:rsidR="000A5C6D" w:rsidRPr="00D05933" w:rsidRDefault="00556C01" w:rsidP="000A5C6D">
            <w:pPr>
              <w:pStyle w:val="110"/>
              <w:jc w:val="center"/>
              <w:rPr>
                <w:sz w:val="24"/>
              </w:rPr>
            </w:pPr>
            <w:r w:rsidRPr="00D05933">
              <w:rPr>
                <w:sz w:val="24"/>
              </w:rPr>
              <w:t>Не устанавливается</w:t>
            </w:r>
          </w:p>
        </w:tc>
        <w:tc>
          <w:tcPr>
            <w:tcW w:w="992" w:type="dxa"/>
            <w:tcBorders>
              <w:top w:val="single" w:sz="4" w:space="0" w:color="auto"/>
            </w:tcBorders>
            <w:shd w:val="clear" w:color="auto" w:fill="auto"/>
          </w:tcPr>
          <w:p w14:paraId="54172C8D" w14:textId="77777777" w:rsidR="000A5C6D" w:rsidRPr="00D05933" w:rsidRDefault="00556C01" w:rsidP="000A5C6D">
            <w:pPr>
              <w:pStyle w:val="110"/>
              <w:jc w:val="center"/>
              <w:rPr>
                <w:sz w:val="24"/>
              </w:rPr>
            </w:pPr>
            <w:r w:rsidRPr="00D05933">
              <w:rPr>
                <w:sz w:val="24"/>
              </w:rPr>
              <w:t>1</w:t>
            </w:r>
          </w:p>
        </w:tc>
        <w:tc>
          <w:tcPr>
            <w:tcW w:w="786" w:type="dxa"/>
            <w:tcBorders>
              <w:top w:val="single" w:sz="4" w:space="0" w:color="auto"/>
            </w:tcBorders>
            <w:shd w:val="clear" w:color="auto" w:fill="auto"/>
          </w:tcPr>
          <w:p w14:paraId="1814F92A" w14:textId="7A850C83" w:rsidR="000A5C6D" w:rsidRPr="00D05933" w:rsidRDefault="00556C01" w:rsidP="000A5C6D">
            <w:pPr>
              <w:pStyle w:val="110"/>
              <w:jc w:val="center"/>
              <w:rPr>
                <w:sz w:val="24"/>
              </w:rPr>
            </w:pPr>
            <w:r>
              <w:rPr>
                <w:sz w:val="24"/>
              </w:rPr>
              <w:t>3</w:t>
            </w:r>
          </w:p>
        </w:tc>
        <w:tc>
          <w:tcPr>
            <w:tcW w:w="3620" w:type="dxa"/>
            <w:gridSpan w:val="2"/>
            <w:tcBorders>
              <w:top w:val="single" w:sz="4" w:space="0" w:color="auto"/>
            </w:tcBorders>
          </w:tcPr>
          <w:p w14:paraId="77A76EDC" w14:textId="77777777" w:rsidR="000A5C6D" w:rsidRPr="00D05933" w:rsidRDefault="00556C01" w:rsidP="000A5C6D">
            <w:pPr>
              <w:pStyle w:val="110"/>
              <w:jc w:val="center"/>
              <w:rPr>
                <w:sz w:val="24"/>
              </w:rPr>
            </w:pPr>
            <w:r w:rsidRPr="00D05933">
              <w:rPr>
                <w:sz w:val="24"/>
              </w:rPr>
              <w:t>Не устанавливается</w:t>
            </w:r>
          </w:p>
        </w:tc>
      </w:tr>
      <w:tr w:rsidR="009F6C31" w14:paraId="0C183FC2" w14:textId="77777777" w:rsidTr="000A5C6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14:paraId="768F45ED" w14:textId="77777777" w:rsidR="000A5C6D" w:rsidRPr="007B1B45" w:rsidRDefault="000A5C6D" w:rsidP="00C62DF2">
            <w:pPr>
              <w:pStyle w:val="a5"/>
              <w:numPr>
                <w:ilvl w:val="1"/>
                <w:numId w:val="6"/>
              </w:numPr>
              <w:spacing w:after="0" w:line="240" w:lineRule="auto"/>
              <w:contextualSpacing w:val="0"/>
            </w:pPr>
          </w:p>
        </w:tc>
        <w:tc>
          <w:tcPr>
            <w:tcW w:w="6511" w:type="dxa"/>
            <w:tcBorders>
              <w:top w:val="single" w:sz="4" w:space="0" w:color="auto"/>
            </w:tcBorders>
            <w:shd w:val="clear" w:color="auto" w:fill="auto"/>
          </w:tcPr>
          <w:p w14:paraId="717A8E07" w14:textId="2CD79C7F" w:rsidR="000A5C6D" w:rsidRPr="00BB386A" w:rsidRDefault="00556C01" w:rsidP="000A5C6D">
            <w:pPr>
              <w:pStyle w:val="110"/>
              <w:jc w:val="both"/>
              <w:rPr>
                <w:sz w:val="24"/>
              </w:rPr>
            </w:pPr>
            <w:r w:rsidRPr="00BB386A">
              <w:rPr>
                <w:sz w:val="24"/>
              </w:rPr>
              <w:t>Зона транспортной инфраструктуры (Т</w:t>
            </w:r>
            <w:r w:rsidR="00643007">
              <w:rPr>
                <w:sz w:val="24"/>
              </w:rPr>
              <w:t>1, Т2</w:t>
            </w:r>
            <w:r w:rsidRPr="00BB386A">
              <w:rPr>
                <w:sz w:val="24"/>
              </w:rPr>
              <w:t>)</w:t>
            </w:r>
          </w:p>
        </w:tc>
        <w:tc>
          <w:tcPr>
            <w:tcW w:w="8109" w:type="dxa"/>
            <w:gridSpan w:val="7"/>
            <w:tcBorders>
              <w:top w:val="single" w:sz="4" w:space="0" w:color="auto"/>
            </w:tcBorders>
            <w:shd w:val="clear" w:color="auto" w:fill="auto"/>
          </w:tcPr>
          <w:p w14:paraId="05A7A958" w14:textId="77777777" w:rsidR="000A5C6D" w:rsidRPr="00D05933" w:rsidRDefault="00556C01" w:rsidP="000A5C6D">
            <w:pPr>
              <w:pStyle w:val="110"/>
              <w:jc w:val="center"/>
              <w:rPr>
                <w:sz w:val="24"/>
              </w:rPr>
            </w:pPr>
            <w:r w:rsidRPr="00D05933">
              <w:rPr>
                <w:sz w:val="24"/>
              </w:rPr>
              <w:t>Не устанавливается</w:t>
            </w:r>
          </w:p>
        </w:tc>
      </w:tr>
      <w:tr w:rsidR="009F6C31" w14:paraId="50DEB970" w14:textId="77777777" w:rsidTr="000A5C6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14:paraId="6F2DBFAD" w14:textId="77777777" w:rsidR="000A5C6D" w:rsidRPr="007B1B45" w:rsidRDefault="000A5C6D" w:rsidP="00C62DF2">
            <w:pPr>
              <w:pStyle w:val="a5"/>
              <w:numPr>
                <w:ilvl w:val="0"/>
                <w:numId w:val="6"/>
              </w:numPr>
              <w:spacing w:after="0" w:line="240" w:lineRule="auto"/>
              <w:ind w:left="644"/>
              <w:contextualSpacing w:val="0"/>
            </w:pPr>
          </w:p>
        </w:tc>
        <w:tc>
          <w:tcPr>
            <w:tcW w:w="14620" w:type="dxa"/>
            <w:gridSpan w:val="8"/>
            <w:tcBorders>
              <w:top w:val="single" w:sz="4" w:space="0" w:color="auto"/>
            </w:tcBorders>
            <w:shd w:val="clear" w:color="auto" w:fill="auto"/>
          </w:tcPr>
          <w:p w14:paraId="491F4D21" w14:textId="77777777" w:rsidR="000A5C6D" w:rsidRPr="006B72A6" w:rsidRDefault="00556C01" w:rsidP="000A5C6D">
            <w:pPr>
              <w:pStyle w:val="110"/>
              <w:rPr>
                <w:b/>
                <w:sz w:val="24"/>
              </w:rPr>
            </w:pPr>
            <w:r w:rsidRPr="006B72A6">
              <w:rPr>
                <w:b/>
                <w:sz w:val="24"/>
              </w:rPr>
              <w:t>Зоны сельскохозяйственного использования</w:t>
            </w:r>
          </w:p>
        </w:tc>
      </w:tr>
      <w:tr w:rsidR="009F6C31" w14:paraId="2386B910" w14:textId="77777777" w:rsidTr="0082494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14:paraId="0B7CDE59" w14:textId="77777777" w:rsidR="000A5C6D" w:rsidRPr="007B1B45" w:rsidRDefault="000A5C6D" w:rsidP="00C62DF2">
            <w:pPr>
              <w:pStyle w:val="a5"/>
              <w:numPr>
                <w:ilvl w:val="1"/>
                <w:numId w:val="6"/>
              </w:numPr>
              <w:spacing w:after="0" w:line="240" w:lineRule="auto"/>
              <w:contextualSpacing w:val="0"/>
            </w:pPr>
          </w:p>
        </w:tc>
        <w:tc>
          <w:tcPr>
            <w:tcW w:w="6511" w:type="dxa"/>
            <w:tcBorders>
              <w:top w:val="single" w:sz="4" w:space="0" w:color="auto"/>
            </w:tcBorders>
            <w:shd w:val="clear" w:color="auto" w:fill="auto"/>
          </w:tcPr>
          <w:p w14:paraId="506ABBF2" w14:textId="18A150E1" w:rsidR="000A5C6D" w:rsidRPr="00BB386A" w:rsidRDefault="00556C01" w:rsidP="000A5C6D">
            <w:pPr>
              <w:pStyle w:val="110"/>
              <w:jc w:val="both"/>
              <w:rPr>
                <w:sz w:val="24"/>
              </w:rPr>
            </w:pPr>
            <w:r w:rsidRPr="00BB386A">
              <w:rPr>
                <w:sz w:val="24"/>
              </w:rPr>
              <w:t>Зона сельскохозяйственного использования (Си</w:t>
            </w:r>
            <w:r w:rsidR="00643007">
              <w:rPr>
                <w:sz w:val="24"/>
              </w:rPr>
              <w:t>1, Си2</w:t>
            </w:r>
            <w:r w:rsidRPr="00BB386A">
              <w:rPr>
                <w:sz w:val="24"/>
              </w:rPr>
              <w:t>)</w:t>
            </w:r>
          </w:p>
        </w:tc>
        <w:tc>
          <w:tcPr>
            <w:tcW w:w="860" w:type="dxa"/>
            <w:tcBorders>
              <w:top w:val="single" w:sz="4" w:space="0" w:color="auto"/>
              <w:right w:val="single" w:sz="4" w:space="0" w:color="auto"/>
            </w:tcBorders>
            <w:shd w:val="clear" w:color="auto" w:fill="auto"/>
          </w:tcPr>
          <w:p w14:paraId="29B914EC" w14:textId="77777777" w:rsidR="000A5C6D" w:rsidRPr="00D05933" w:rsidRDefault="00556C01" w:rsidP="000A5C6D">
            <w:pPr>
              <w:pStyle w:val="110"/>
              <w:jc w:val="center"/>
              <w:rPr>
                <w:sz w:val="24"/>
              </w:rPr>
            </w:pPr>
            <w:r>
              <w:rPr>
                <w:sz w:val="24"/>
              </w:rPr>
              <w:t>0,001</w:t>
            </w:r>
          </w:p>
        </w:tc>
        <w:tc>
          <w:tcPr>
            <w:tcW w:w="858" w:type="dxa"/>
            <w:tcBorders>
              <w:top w:val="single" w:sz="4" w:space="0" w:color="auto"/>
              <w:left w:val="single" w:sz="4" w:space="0" w:color="auto"/>
            </w:tcBorders>
            <w:shd w:val="clear" w:color="auto" w:fill="auto"/>
          </w:tcPr>
          <w:p w14:paraId="3C646BB0" w14:textId="77777777" w:rsidR="000A5C6D" w:rsidRPr="00D05933" w:rsidRDefault="00556C01" w:rsidP="000A5C6D">
            <w:pPr>
              <w:pStyle w:val="110"/>
              <w:jc w:val="center"/>
              <w:rPr>
                <w:sz w:val="24"/>
              </w:rPr>
            </w:pPr>
            <w:r>
              <w:rPr>
                <w:sz w:val="24"/>
              </w:rPr>
              <w:t>5000,0</w:t>
            </w:r>
          </w:p>
        </w:tc>
        <w:tc>
          <w:tcPr>
            <w:tcW w:w="993" w:type="dxa"/>
            <w:tcBorders>
              <w:top w:val="single" w:sz="4" w:space="0" w:color="auto"/>
              <w:left w:val="single" w:sz="4" w:space="0" w:color="auto"/>
            </w:tcBorders>
            <w:shd w:val="clear" w:color="auto" w:fill="auto"/>
          </w:tcPr>
          <w:p w14:paraId="7384237D" w14:textId="77777777" w:rsidR="000A5C6D" w:rsidRPr="00D05933" w:rsidRDefault="00556C01" w:rsidP="000A5C6D">
            <w:pPr>
              <w:pStyle w:val="110"/>
              <w:jc w:val="center"/>
              <w:rPr>
                <w:sz w:val="24"/>
              </w:rPr>
            </w:pPr>
            <w:r>
              <w:rPr>
                <w:sz w:val="24"/>
              </w:rPr>
              <w:t>3</w:t>
            </w:r>
          </w:p>
        </w:tc>
        <w:tc>
          <w:tcPr>
            <w:tcW w:w="992" w:type="dxa"/>
            <w:tcBorders>
              <w:top w:val="single" w:sz="4" w:space="0" w:color="auto"/>
              <w:left w:val="single" w:sz="4" w:space="0" w:color="auto"/>
            </w:tcBorders>
            <w:shd w:val="clear" w:color="auto" w:fill="auto"/>
          </w:tcPr>
          <w:p w14:paraId="2F526979" w14:textId="77777777" w:rsidR="000A5C6D" w:rsidRPr="00D05933" w:rsidRDefault="00556C01" w:rsidP="000A5C6D">
            <w:pPr>
              <w:pStyle w:val="110"/>
              <w:jc w:val="center"/>
              <w:rPr>
                <w:sz w:val="24"/>
              </w:rPr>
            </w:pPr>
            <w:r>
              <w:rPr>
                <w:sz w:val="24"/>
              </w:rPr>
              <w:t>1</w:t>
            </w:r>
          </w:p>
        </w:tc>
        <w:tc>
          <w:tcPr>
            <w:tcW w:w="786" w:type="dxa"/>
            <w:tcBorders>
              <w:top w:val="single" w:sz="4" w:space="0" w:color="auto"/>
              <w:left w:val="single" w:sz="4" w:space="0" w:color="auto"/>
            </w:tcBorders>
            <w:shd w:val="clear" w:color="auto" w:fill="auto"/>
          </w:tcPr>
          <w:p w14:paraId="07A51290" w14:textId="3A3C6AFA" w:rsidR="000A5C6D" w:rsidRPr="00D05933" w:rsidRDefault="00556C01" w:rsidP="000A5C6D">
            <w:pPr>
              <w:pStyle w:val="110"/>
              <w:jc w:val="center"/>
              <w:rPr>
                <w:sz w:val="24"/>
              </w:rPr>
            </w:pPr>
            <w:r>
              <w:rPr>
                <w:sz w:val="24"/>
              </w:rPr>
              <w:t>3</w:t>
            </w:r>
          </w:p>
        </w:tc>
        <w:tc>
          <w:tcPr>
            <w:tcW w:w="1985" w:type="dxa"/>
            <w:tcBorders>
              <w:top w:val="single" w:sz="4" w:space="0" w:color="auto"/>
              <w:left w:val="single" w:sz="4" w:space="0" w:color="auto"/>
            </w:tcBorders>
            <w:shd w:val="clear" w:color="auto" w:fill="auto"/>
          </w:tcPr>
          <w:p w14:paraId="62C5DC5A" w14:textId="77777777" w:rsidR="000A5C6D" w:rsidRPr="00D05933" w:rsidRDefault="00556C01" w:rsidP="000A5C6D">
            <w:pPr>
              <w:pStyle w:val="110"/>
              <w:jc w:val="center"/>
              <w:rPr>
                <w:sz w:val="24"/>
              </w:rPr>
            </w:pPr>
            <w:r>
              <w:rPr>
                <w:sz w:val="24"/>
              </w:rPr>
              <w:t>5</w:t>
            </w:r>
          </w:p>
        </w:tc>
        <w:tc>
          <w:tcPr>
            <w:tcW w:w="1635" w:type="dxa"/>
            <w:tcBorders>
              <w:top w:val="single" w:sz="4" w:space="0" w:color="auto"/>
              <w:left w:val="single" w:sz="4" w:space="0" w:color="auto"/>
            </w:tcBorders>
            <w:shd w:val="clear" w:color="auto" w:fill="auto"/>
          </w:tcPr>
          <w:p w14:paraId="5BA351D1" w14:textId="77777777" w:rsidR="000A5C6D" w:rsidRPr="00D05933" w:rsidRDefault="00556C01" w:rsidP="000A5C6D">
            <w:pPr>
              <w:pStyle w:val="110"/>
              <w:jc w:val="center"/>
              <w:rPr>
                <w:sz w:val="24"/>
              </w:rPr>
            </w:pPr>
            <w:r>
              <w:rPr>
                <w:sz w:val="24"/>
              </w:rPr>
              <w:t>80</w:t>
            </w:r>
          </w:p>
        </w:tc>
      </w:tr>
      <w:tr w:rsidR="009F6C31" w14:paraId="25637FF8" w14:textId="77777777" w:rsidTr="000A5C6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14:paraId="7955F0DF" w14:textId="77777777" w:rsidR="000A5C6D" w:rsidRPr="007B1B45" w:rsidRDefault="000A5C6D" w:rsidP="00C62DF2">
            <w:pPr>
              <w:pStyle w:val="a5"/>
              <w:numPr>
                <w:ilvl w:val="0"/>
                <w:numId w:val="6"/>
              </w:numPr>
              <w:spacing w:after="0" w:line="240" w:lineRule="auto"/>
              <w:ind w:left="644"/>
              <w:contextualSpacing w:val="0"/>
            </w:pPr>
          </w:p>
        </w:tc>
        <w:tc>
          <w:tcPr>
            <w:tcW w:w="14620" w:type="dxa"/>
            <w:gridSpan w:val="8"/>
            <w:tcBorders>
              <w:top w:val="single" w:sz="4" w:space="0" w:color="auto"/>
            </w:tcBorders>
            <w:shd w:val="clear" w:color="auto" w:fill="auto"/>
          </w:tcPr>
          <w:p w14:paraId="71069A89" w14:textId="77777777" w:rsidR="000A5C6D" w:rsidRPr="006B72A6" w:rsidRDefault="00556C01" w:rsidP="000A5C6D">
            <w:pPr>
              <w:pStyle w:val="110"/>
              <w:rPr>
                <w:b/>
                <w:sz w:val="24"/>
              </w:rPr>
            </w:pPr>
            <w:r w:rsidRPr="006B72A6">
              <w:rPr>
                <w:b/>
                <w:sz w:val="24"/>
              </w:rPr>
              <w:t>Зоны рекреационного назначения</w:t>
            </w:r>
          </w:p>
        </w:tc>
      </w:tr>
      <w:tr w:rsidR="009F6C31" w14:paraId="3AAAA3BF" w14:textId="77777777" w:rsidTr="0082494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907" w:type="dxa"/>
            <w:tcBorders>
              <w:top w:val="single" w:sz="4" w:space="0" w:color="auto"/>
            </w:tcBorders>
            <w:shd w:val="clear" w:color="auto" w:fill="auto"/>
          </w:tcPr>
          <w:p w14:paraId="3BCD21AC" w14:textId="77777777" w:rsidR="000A5C6D" w:rsidRPr="007B1B45" w:rsidRDefault="000A5C6D" w:rsidP="00C62DF2">
            <w:pPr>
              <w:pStyle w:val="a5"/>
              <w:numPr>
                <w:ilvl w:val="1"/>
                <w:numId w:val="6"/>
              </w:numPr>
              <w:spacing w:after="0" w:line="240" w:lineRule="auto"/>
              <w:contextualSpacing w:val="0"/>
            </w:pPr>
          </w:p>
        </w:tc>
        <w:tc>
          <w:tcPr>
            <w:tcW w:w="6511" w:type="dxa"/>
            <w:tcBorders>
              <w:top w:val="single" w:sz="4" w:space="0" w:color="auto"/>
            </w:tcBorders>
            <w:shd w:val="clear" w:color="auto" w:fill="auto"/>
          </w:tcPr>
          <w:p w14:paraId="4791A6EA" w14:textId="1EDE48D0" w:rsidR="000A5C6D" w:rsidRPr="00BB386A" w:rsidRDefault="00556C01" w:rsidP="000A5C6D">
            <w:pPr>
              <w:pStyle w:val="110"/>
              <w:jc w:val="both"/>
              <w:rPr>
                <w:sz w:val="24"/>
              </w:rPr>
            </w:pPr>
            <w:r w:rsidRPr="00BB386A">
              <w:rPr>
                <w:sz w:val="24"/>
              </w:rPr>
              <w:t xml:space="preserve">Зона объектов </w:t>
            </w:r>
            <w:r>
              <w:rPr>
                <w:sz w:val="24"/>
              </w:rPr>
              <w:t>отдыха</w:t>
            </w:r>
            <w:r w:rsidRPr="00BB386A">
              <w:rPr>
                <w:sz w:val="24"/>
              </w:rPr>
              <w:t xml:space="preserve"> (Р</w:t>
            </w:r>
            <w:r w:rsidR="00643007">
              <w:rPr>
                <w:sz w:val="24"/>
              </w:rPr>
              <w:t>1</w:t>
            </w:r>
            <w:r w:rsidRPr="00BB386A">
              <w:rPr>
                <w:sz w:val="24"/>
              </w:rPr>
              <w:t>)</w:t>
            </w:r>
          </w:p>
        </w:tc>
        <w:tc>
          <w:tcPr>
            <w:tcW w:w="860" w:type="dxa"/>
            <w:tcBorders>
              <w:top w:val="single" w:sz="4" w:space="0" w:color="auto"/>
              <w:right w:val="single" w:sz="4" w:space="0" w:color="auto"/>
            </w:tcBorders>
            <w:shd w:val="clear" w:color="auto" w:fill="auto"/>
          </w:tcPr>
          <w:p w14:paraId="39BD3A45" w14:textId="77777777" w:rsidR="000A5C6D" w:rsidRPr="00D05933" w:rsidRDefault="00556C01" w:rsidP="000A5C6D">
            <w:pPr>
              <w:pStyle w:val="110"/>
              <w:jc w:val="center"/>
              <w:rPr>
                <w:sz w:val="24"/>
              </w:rPr>
            </w:pPr>
            <w:r w:rsidRPr="00D05933">
              <w:rPr>
                <w:sz w:val="24"/>
              </w:rPr>
              <w:t>0,1</w:t>
            </w:r>
          </w:p>
        </w:tc>
        <w:tc>
          <w:tcPr>
            <w:tcW w:w="858" w:type="dxa"/>
            <w:tcBorders>
              <w:top w:val="single" w:sz="4" w:space="0" w:color="auto"/>
              <w:left w:val="single" w:sz="4" w:space="0" w:color="auto"/>
            </w:tcBorders>
            <w:shd w:val="clear" w:color="auto" w:fill="auto"/>
          </w:tcPr>
          <w:p w14:paraId="2B714C0C" w14:textId="5B9E12E5" w:rsidR="000A5C6D" w:rsidRPr="00D05933" w:rsidRDefault="00556C01" w:rsidP="00281358">
            <w:pPr>
              <w:pStyle w:val="110"/>
              <w:jc w:val="center"/>
              <w:rPr>
                <w:sz w:val="24"/>
              </w:rPr>
            </w:pPr>
            <w:r>
              <w:rPr>
                <w:sz w:val="24"/>
              </w:rPr>
              <w:t>2</w:t>
            </w:r>
            <w:r w:rsidRPr="00D05933">
              <w:rPr>
                <w:sz w:val="24"/>
              </w:rPr>
              <w:t>,</w:t>
            </w:r>
            <w:r>
              <w:rPr>
                <w:sz w:val="24"/>
              </w:rPr>
              <w:t>5</w:t>
            </w:r>
          </w:p>
        </w:tc>
        <w:tc>
          <w:tcPr>
            <w:tcW w:w="993" w:type="dxa"/>
            <w:tcBorders>
              <w:top w:val="single" w:sz="4" w:space="0" w:color="auto"/>
            </w:tcBorders>
            <w:shd w:val="clear" w:color="auto" w:fill="auto"/>
          </w:tcPr>
          <w:p w14:paraId="347F402D" w14:textId="77777777" w:rsidR="000A5C6D" w:rsidRPr="00D05933" w:rsidRDefault="00556C01" w:rsidP="000A5C6D">
            <w:pPr>
              <w:pStyle w:val="110"/>
              <w:jc w:val="center"/>
              <w:rPr>
                <w:sz w:val="24"/>
              </w:rPr>
            </w:pPr>
            <w:r w:rsidRPr="00D05933">
              <w:rPr>
                <w:sz w:val="24"/>
              </w:rPr>
              <w:t>3</w:t>
            </w:r>
          </w:p>
        </w:tc>
        <w:tc>
          <w:tcPr>
            <w:tcW w:w="992" w:type="dxa"/>
            <w:tcBorders>
              <w:top w:val="single" w:sz="4" w:space="0" w:color="auto"/>
            </w:tcBorders>
            <w:shd w:val="clear" w:color="auto" w:fill="auto"/>
          </w:tcPr>
          <w:p w14:paraId="10CDD3B2" w14:textId="77777777" w:rsidR="000A5C6D" w:rsidRPr="00D05933" w:rsidRDefault="00556C01" w:rsidP="000A5C6D">
            <w:pPr>
              <w:pStyle w:val="110"/>
              <w:jc w:val="center"/>
              <w:rPr>
                <w:sz w:val="24"/>
              </w:rPr>
            </w:pPr>
            <w:r w:rsidRPr="00D05933">
              <w:rPr>
                <w:sz w:val="24"/>
              </w:rPr>
              <w:t>1</w:t>
            </w:r>
          </w:p>
        </w:tc>
        <w:tc>
          <w:tcPr>
            <w:tcW w:w="786" w:type="dxa"/>
            <w:tcBorders>
              <w:top w:val="single" w:sz="4" w:space="0" w:color="auto"/>
            </w:tcBorders>
            <w:shd w:val="clear" w:color="auto" w:fill="auto"/>
          </w:tcPr>
          <w:p w14:paraId="433F02DE" w14:textId="562904E8" w:rsidR="000A5C6D" w:rsidRPr="00D05933" w:rsidRDefault="00556C01" w:rsidP="000A5C6D">
            <w:pPr>
              <w:pStyle w:val="110"/>
              <w:jc w:val="center"/>
              <w:rPr>
                <w:sz w:val="24"/>
              </w:rPr>
            </w:pPr>
            <w:r>
              <w:rPr>
                <w:sz w:val="24"/>
              </w:rPr>
              <w:t>3</w:t>
            </w:r>
          </w:p>
        </w:tc>
        <w:tc>
          <w:tcPr>
            <w:tcW w:w="1985" w:type="dxa"/>
            <w:tcBorders>
              <w:top w:val="single" w:sz="4" w:space="0" w:color="auto"/>
              <w:right w:val="single" w:sz="4" w:space="0" w:color="auto"/>
            </w:tcBorders>
          </w:tcPr>
          <w:p w14:paraId="635DE91F" w14:textId="77777777" w:rsidR="000A5C6D" w:rsidRPr="00D05933" w:rsidRDefault="00556C01" w:rsidP="000A5C6D">
            <w:pPr>
              <w:pStyle w:val="110"/>
              <w:jc w:val="center"/>
              <w:rPr>
                <w:sz w:val="24"/>
              </w:rPr>
            </w:pPr>
            <w:r>
              <w:rPr>
                <w:sz w:val="24"/>
              </w:rPr>
              <w:t>5</w:t>
            </w:r>
          </w:p>
        </w:tc>
        <w:tc>
          <w:tcPr>
            <w:tcW w:w="1635" w:type="dxa"/>
            <w:tcBorders>
              <w:top w:val="single" w:sz="4" w:space="0" w:color="auto"/>
              <w:left w:val="single" w:sz="4" w:space="0" w:color="auto"/>
            </w:tcBorders>
            <w:shd w:val="clear" w:color="auto" w:fill="auto"/>
          </w:tcPr>
          <w:p w14:paraId="24C52860" w14:textId="77777777" w:rsidR="000A5C6D" w:rsidRPr="00D05933" w:rsidRDefault="00556C01" w:rsidP="000A5C6D">
            <w:pPr>
              <w:pStyle w:val="110"/>
              <w:jc w:val="center"/>
              <w:rPr>
                <w:sz w:val="24"/>
              </w:rPr>
            </w:pPr>
            <w:r>
              <w:rPr>
                <w:sz w:val="24"/>
              </w:rPr>
              <w:t>5</w:t>
            </w:r>
            <w:r w:rsidRPr="00D05933">
              <w:rPr>
                <w:sz w:val="24"/>
              </w:rPr>
              <w:t>0</w:t>
            </w:r>
          </w:p>
        </w:tc>
      </w:tr>
      <w:tr w:rsidR="009F6C31" w14:paraId="00B689A8" w14:textId="77777777" w:rsidTr="000A5C6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14:paraId="6CC75AAE" w14:textId="77777777" w:rsidR="000A5C6D" w:rsidRPr="007B1B45" w:rsidRDefault="000A5C6D" w:rsidP="00C62DF2">
            <w:pPr>
              <w:pStyle w:val="a5"/>
              <w:numPr>
                <w:ilvl w:val="0"/>
                <w:numId w:val="6"/>
              </w:numPr>
              <w:spacing w:after="0" w:line="240" w:lineRule="auto"/>
              <w:ind w:left="644"/>
              <w:contextualSpacing w:val="0"/>
            </w:pPr>
          </w:p>
        </w:tc>
        <w:tc>
          <w:tcPr>
            <w:tcW w:w="14620" w:type="dxa"/>
            <w:gridSpan w:val="8"/>
            <w:tcBorders>
              <w:top w:val="single" w:sz="4" w:space="0" w:color="auto"/>
            </w:tcBorders>
            <w:shd w:val="clear" w:color="auto" w:fill="auto"/>
          </w:tcPr>
          <w:p w14:paraId="36EEC2DE" w14:textId="77777777" w:rsidR="000A5C6D" w:rsidRPr="006B72A6" w:rsidRDefault="00556C01" w:rsidP="000A5C6D">
            <w:pPr>
              <w:pStyle w:val="110"/>
              <w:rPr>
                <w:b/>
                <w:sz w:val="24"/>
              </w:rPr>
            </w:pPr>
            <w:r w:rsidRPr="006B72A6">
              <w:rPr>
                <w:b/>
                <w:sz w:val="24"/>
              </w:rPr>
              <w:t>Зоны специального назначения</w:t>
            </w:r>
          </w:p>
        </w:tc>
      </w:tr>
      <w:tr w:rsidR="009F6C31" w14:paraId="7C962AB2" w14:textId="77777777" w:rsidTr="000A5C6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14:paraId="7B803384" w14:textId="77777777" w:rsidR="000A5C6D" w:rsidRPr="007B1B45" w:rsidRDefault="000A5C6D" w:rsidP="00C62DF2">
            <w:pPr>
              <w:pStyle w:val="a5"/>
              <w:numPr>
                <w:ilvl w:val="1"/>
                <w:numId w:val="6"/>
              </w:numPr>
              <w:spacing w:after="0" w:line="240" w:lineRule="auto"/>
              <w:contextualSpacing w:val="0"/>
            </w:pPr>
          </w:p>
        </w:tc>
        <w:tc>
          <w:tcPr>
            <w:tcW w:w="6511" w:type="dxa"/>
            <w:tcBorders>
              <w:top w:val="single" w:sz="4" w:space="0" w:color="auto"/>
            </w:tcBorders>
            <w:shd w:val="clear" w:color="auto" w:fill="auto"/>
          </w:tcPr>
          <w:p w14:paraId="004558FA" w14:textId="615BC114" w:rsidR="000A5C6D" w:rsidRPr="0082494C" w:rsidRDefault="00556C01" w:rsidP="000A5C6D">
            <w:pPr>
              <w:pStyle w:val="110"/>
              <w:jc w:val="both"/>
              <w:rPr>
                <w:sz w:val="24"/>
              </w:rPr>
            </w:pPr>
            <w:r w:rsidRPr="0082494C">
              <w:rPr>
                <w:sz w:val="24"/>
              </w:rPr>
              <w:t>Зона кладбищ (</w:t>
            </w:r>
            <w:r w:rsidR="00643007" w:rsidRPr="00D56FD9">
              <w:rPr>
                <w:sz w:val="24"/>
              </w:rPr>
              <w:t>ДКл</w:t>
            </w:r>
            <w:r w:rsidR="00643007">
              <w:rPr>
                <w:sz w:val="24"/>
              </w:rPr>
              <w:t>1, ДКл2, ДКлв</w:t>
            </w:r>
            <w:r w:rsidRPr="0082494C">
              <w:rPr>
                <w:sz w:val="24"/>
              </w:rPr>
              <w:t>)</w:t>
            </w:r>
          </w:p>
        </w:tc>
        <w:tc>
          <w:tcPr>
            <w:tcW w:w="8109" w:type="dxa"/>
            <w:gridSpan w:val="7"/>
            <w:tcBorders>
              <w:top w:val="single" w:sz="4" w:space="0" w:color="auto"/>
            </w:tcBorders>
            <w:shd w:val="clear" w:color="auto" w:fill="auto"/>
          </w:tcPr>
          <w:p w14:paraId="7F731268" w14:textId="77777777" w:rsidR="000A5C6D" w:rsidRPr="00D05933" w:rsidRDefault="00556C01" w:rsidP="000A5C6D">
            <w:pPr>
              <w:pStyle w:val="110"/>
              <w:jc w:val="center"/>
              <w:rPr>
                <w:sz w:val="24"/>
              </w:rPr>
            </w:pPr>
            <w:r w:rsidRPr="00D05933">
              <w:rPr>
                <w:sz w:val="24"/>
              </w:rPr>
              <w:t>Не устанавливается</w:t>
            </w:r>
          </w:p>
        </w:tc>
      </w:tr>
      <w:tr w:rsidR="009F6C31" w14:paraId="5555242B" w14:textId="77777777" w:rsidTr="000A5C6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14:paraId="1A29D7FA" w14:textId="77777777" w:rsidR="000A5C6D" w:rsidRPr="007B1B45" w:rsidRDefault="000A5C6D" w:rsidP="00C62DF2">
            <w:pPr>
              <w:pStyle w:val="a5"/>
              <w:numPr>
                <w:ilvl w:val="1"/>
                <w:numId w:val="6"/>
              </w:numPr>
              <w:spacing w:after="0" w:line="240" w:lineRule="auto"/>
              <w:contextualSpacing w:val="0"/>
            </w:pPr>
          </w:p>
        </w:tc>
        <w:tc>
          <w:tcPr>
            <w:tcW w:w="6511" w:type="dxa"/>
            <w:tcBorders>
              <w:top w:val="single" w:sz="4" w:space="0" w:color="auto"/>
            </w:tcBorders>
            <w:shd w:val="clear" w:color="auto" w:fill="auto"/>
          </w:tcPr>
          <w:p w14:paraId="524F437F" w14:textId="5B50E745" w:rsidR="000A5C6D" w:rsidRPr="00BB386A" w:rsidRDefault="00556C01" w:rsidP="000A5C6D">
            <w:pPr>
              <w:pStyle w:val="110"/>
              <w:jc w:val="both"/>
              <w:rPr>
                <w:sz w:val="24"/>
              </w:rPr>
            </w:pPr>
            <w:r w:rsidRPr="0023044E">
              <w:rPr>
                <w:sz w:val="24"/>
              </w:rPr>
              <w:t>Зона складирования и захоронения отходов</w:t>
            </w:r>
            <w:r w:rsidRPr="00BB386A">
              <w:rPr>
                <w:sz w:val="24"/>
              </w:rPr>
              <w:t xml:space="preserve"> (ДСп</w:t>
            </w:r>
            <w:r w:rsidR="00643007">
              <w:rPr>
                <w:sz w:val="24"/>
              </w:rPr>
              <w:t>в</w:t>
            </w:r>
            <w:r w:rsidRPr="00BB386A">
              <w:rPr>
                <w:sz w:val="24"/>
              </w:rPr>
              <w:t>)</w:t>
            </w:r>
          </w:p>
        </w:tc>
        <w:tc>
          <w:tcPr>
            <w:tcW w:w="8109" w:type="dxa"/>
            <w:gridSpan w:val="7"/>
            <w:tcBorders>
              <w:top w:val="single" w:sz="4" w:space="0" w:color="auto"/>
            </w:tcBorders>
            <w:shd w:val="clear" w:color="auto" w:fill="auto"/>
          </w:tcPr>
          <w:p w14:paraId="45DD4963" w14:textId="77777777" w:rsidR="000A5C6D" w:rsidRPr="00D05933" w:rsidRDefault="00556C01" w:rsidP="000A5C6D">
            <w:pPr>
              <w:pStyle w:val="110"/>
              <w:jc w:val="center"/>
              <w:rPr>
                <w:sz w:val="24"/>
              </w:rPr>
            </w:pPr>
            <w:r w:rsidRPr="00D05933">
              <w:rPr>
                <w:sz w:val="24"/>
              </w:rPr>
              <w:t>Не устанавливается</w:t>
            </w:r>
          </w:p>
        </w:tc>
      </w:tr>
    </w:tbl>
    <w:p w14:paraId="6230BDBA" w14:textId="77777777" w:rsidR="003332FD" w:rsidRDefault="003332FD" w:rsidP="003332FD">
      <w:pPr>
        <w:widowControl/>
        <w:autoSpaceDE/>
        <w:autoSpaceDN/>
        <w:adjustRightInd/>
        <w:jc w:val="right"/>
        <w:rPr>
          <w:sz w:val="28"/>
          <w:szCs w:val="28"/>
        </w:rPr>
      </w:pPr>
    </w:p>
    <w:p w14:paraId="1B1428DB" w14:textId="28BFEC63" w:rsidR="003332FD" w:rsidRDefault="00556C01" w:rsidP="00CA6C31">
      <w:pPr>
        <w:widowControl/>
        <w:autoSpaceDE/>
        <w:autoSpaceDN/>
        <w:adjustRightInd/>
        <w:ind w:firstLine="709"/>
        <w:rPr>
          <w:sz w:val="28"/>
          <w:szCs w:val="28"/>
        </w:rPr>
      </w:pPr>
      <w:r w:rsidRPr="005B221B">
        <w:rPr>
          <w:rFonts w:ascii="Times New Roman" w:hAnsi="Times New Roman" w:cs="Times New Roman"/>
          <w:sz w:val="24"/>
          <w:szCs w:val="24"/>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устанавливаемые вне зависимости от принадлежности к территориальной зоне для видов разрешенного использования, применяемых для земельных участков в качестве основных и условно разрешенных видов разрешенного использования в единственном числе без дополнительных видов разрешенного использования</w:t>
      </w:r>
      <w:r>
        <w:rPr>
          <w:rFonts w:ascii="Times New Roman" w:hAnsi="Times New Roman" w:cs="Times New Roman"/>
          <w:sz w:val="24"/>
          <w:szCs w:val="24"/>
        </w:rPr>
        <w:t>, представлены в таблице 3.</w:t>
      </w:r>
    </w:p>
    <w:p w14:paraId="3F59A937" w14:textId="350132BA" w:rsidR="003332FD" w:rsidRDefault="00556C01" w:rsidP="003332FD">
      <w:pPr>
        <w:widowControl/>
        <w:autoSpaceDE/>
        <w:autoSpaceDN/>
        <w:adjustRightInd/>
        <w:jc w:val="right"/>
        <w:rPr>
          <w:sz w:val="28"/>
          <w:szCs w:val="28"/>
        </w:rPr>
      </w:pPr>
      <w:r>
        <w:rPr>
          <w:sz w:val="28"/>
          <w:szCs w:val="28"/>
        </w:rPr>
        <w:t xml:space="preserve">Таблица </w:t>
      </w:r>
      <w:r w:rsidR="00CA6C31">
        <w:rPr>
          <w:sz w:val="28"/>
          <w:szCs w:val="28"/>
        </w:rPr>
        <w:t>3</w:t>
      </w:r>
    </w:p>
    <w:p w14:paraId="6DBD8A74" w14:textId="77777777" w:rsidR="003332FD" w:rsidRDefault="003332FD" w:rsidP="003332FD">
      <w:pPr>
        <w:widowControl/>
        <w:autoSpaceDE/>
        <w:autoSpaceDN/>
        <w:adjustRightInd/>
        <w:jc w:val="center"/>
        <w:rPr>
          <w:sz w:val="28"/>
          <w:szCs w:val="28"/>
        </w:rPr>
      </w:pPr>
    </w:p>
    <w:p w14:paraId="1B757E6D" w14:textId="77777777" w:rsidR="003332FD" w:rsidRDefault="00556C01" w:rsidP="003332FD">
      <w:pPr>
        <w:widowControl/>
        <w:autoSpaceDE/>
        <w:autoSpaceDN/>
        <w:adjustRightInd/>
        <w:jc w:val="center"/>
        <w:rPr>
          <w:sz w:val="28"/>
        </w:rPr>
      </w:pPr>
      <w:r w:rsidRPr="00DD5D3D">
        <w:rPr>
          <w:sz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sz w:val="28"/>
        </w:rPr>
        <w:t>, устанавливаемые в</w:t>
      </w:r>
      <w:r w:rsidRPr="00DD5D3D">
        <w:rPr>
          <w:sz w:val="28"/>
        </w:rPr>
        <w:t>не зависимости от</w:t>
      </w:r>
      <w:r>
        <w:rPr>
          <w:sz w:val="28"/>
        </w:rPr>
        <w:t xml:space="preserve"> принадлежности к</w:t>
      </w:r>
      <w:r w:rsidRPr="00DD5D3D">
        <w:rPr>
          <w:sz w:val="28"/>
        </w:rPr>
        <w:t xml:space="preserve"> территориальной зон</w:t>
      </w:r>
      <w:r>
        <w:rPr>
          <w:sz w:val="28"/>
        </w:rPr>
        <w:t>е</w:t>
      </w:r>
      <w:r w:rsidRPr="00DD5D3D">
        <w:rPr>
          <w:sz w:val="28"/>
        </w:rPr>
        <w:t xml:space="preserve"> для видов разрешенного использования, применяемых для земельных участков в качестве основных </w:t>
      </w:r>
      <w:r>
        <w:rPr>
          <w:sz w:val="28"/>
        </w:rPr>
        <w:t xml:space="preserve">и условно разрешенных </w:t>
      </w:r>
      <w:r w:rsidRPr="00DD5D3D">
        <w:rPr>
          <w:sz w:val="28"/>
        </w:rPr>
        <w:t>видов разрешенного использования в единственном числе без дополнительных видов разрешенного использования</w:t>
      </w:r>
    </w:p>
    <w:p w14:paraId="057FDFDC" w14:textId="77777777" w:rsidR="003332FD" w:rsidRDefault="003332FD" w:rsidP="003332FD">
      <w:pPr>
        <w:widowControl/>
        <w:autoSpaceDE/>
        <w:autoSpaceDN/>
        <w:adjustRightInd/>
        <w:jc w:val="center"/>
        <w:rPr>
          <w:sz w:val="28"/>
        </w:rPr>
      </w:pPr>
    </w:p>
    <w:tbl>
      <w:tblPr>
        <w:tblW w:w="157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608"/>
        <w:gridCol w:w="5024"/>
        <w:gridCol w:w="993"/>
        <w:gridCol w:w="992"/>
        <w:gridCol w:w="1215"/>
        <w:gridCol w:w="1134"/>
        <w:gridCol w:w="992"/>
        <w:gridCol w:w="17"/>
        <w:gridCol w:w="977"/>
        <w:gridCol w:w="1010"/>
        <w:gridCol w:w="42"/>
        <w:gridCol w:w="15"/>
        <w:gridCol w:w="1332"/>
        <w:gridCol w:w="6"/>
        <w:gridCol w:w="12"/>
        <w:gridCol w:w="10"/>
        <w:gridCol w:w="1418"/>
      </w:tblGrid>
      <w:tr w:rsidR="009F6C31" w14:paraId="3C2528A3" w14:textId="77777777" w:rsidTr="00382877">
        <w:trPr>
          <w:tblHeader/>
        </w:trPr>
        <w:tc>
          <w:tcPr>
            <w:tcW w:w="608" w:type="dxa"/>
            <w:vMerge w:val="restart"/>
          </w:tcPr>
          <w:p w14:paraId="15BBC09C" w14:textId="77777777" w:rsidR="003332FD" w:rsidRPr="00D43653" w:rsidRDefault="00556C01" w:rsidP="00382877">
            <w:pPr>
              <w:pStyle w:val="110"/>
              <w:jc w:val="center"/>
              <w:rPr>
                <w:sz w:val="24"/>
              </w:rPr>
            </w:pPr>
            <w:r w:rsidRPr="00D43653">
              <w:rPr>
                <w:sz w:val="24"/>
              </w:rPr>
              <w:t>№</w:t>
            </w:r>
          </w:p>
          <w:p w14:paraId="5ED8D14C" w14:textId="77777777" w:rsidR="003332FD" w:rsidRPr="00D43653" w:rsidRDefault="00556C01" w:rsidP="00382877">
            <w:pPr>
              <w:pStyle w:val="110"/>
              <w:jc w:val="center"/>
              <w:rPr>
                <w:sz w:val="24"/>
              </w:rPr>
            </w:pPr>
            <w:r w:rsidRPr="00D43653">
              <w:rPr>
                <w:sz w:val="24"/>
              </w:rPr>
              <w:t>п.</w:t>
            </w:r>
          </w:p>
        </w:tc>
        <w:tc>
          <w:tcPr>
            <w:tcW w:w="5024" w:type="dxa"/>
            <w:vMerge w:val="restart"/>
          </w:tcPr>
          <w:p w14:paraId="3EE24C64" w14:textId="77777777" w:rsidR="003332FD" w:rsidRPr="00D43653" w:rsidRDefault="00556C01" w:rsidP="00382877">
            <w:pPr>
              <w:pStyle w:val="110"/>
              <w:jc w:val="both"/>
              <w:rPr>
                <w:sz w:val="24"/>
              </w:rPr>
            </w:pPr>
            <w:r>
              <w:rPr>
                <w:sz w:val="24"/>
              </w:rPr>
              <w:t>Наименование вида разрешенного использования (код вида)</w:t>
            </w:r>
          </w:p>
        </w:tc>
        <w:tc>
          <w:tcPr>
            <w:tcW w:w="10165" w:type="dxa"/>
            <w:gridSpan w:val="15"/>
          </w:tcPr>
          <w:p w14:paraId="0A9974DE" w14:textId="77777777" w:rsidR="003332FD" w:rsidRPr="00D43653" w:rsidRDefault="00556C01" w:rsidP="00382877">
            <w:pPr>
              <w:pStyle w:val="110"/>
              <w:jc w:val="both"/>
              <w:rPr>
                <w:sz w:val="24"/>
              </w:rPr>
            </w:pPr>
            <w: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F6C31" w14:paraId="112D7548" w14:textId="77777777" w:rsidTr="00382877">
        <w:trPr>
          <w:trHeight w:val="495"/>
          <w:tblHeader/>
        </w:trPr>
        <w:tc>
          <w:tcPr>
            <w:tcW w:w="608" w:type="dxa"/>
            <w:vMerge/>
          </w:tcPr>
          <w:p w14:paraId="7894D3B2" w14:textId="77777777" w:rsidR="003332FD" w:rsidRPr="00D43653" w:rsidRDefault="003332FD" w:rsidP="00382877">
            <w:pPr>
              <w:pStyle w:val="110"/>
              <w:jc w:val="both"/>
              <w:rPr>
                <w:sz w:val="24"/>
              </w:rPr>
            </w:pPr>
          </w:p>
        </w:tc>
        <w:tc>
          <w:tcPr>
            <w:tcW w:w="5024" w:type="dxa"/>
            <w:vMerge/>
          </w:tcPr>
          <w:p w14:paraId="008A55BE" w14:textId="77777777" w:rsidR="003332FD" w:rsidRPr="00D43653" w:rsidRDefault="003332FD" w:rsidP="00382877">
            <w:pPr>
              <w:pStyle w:val="110"/>
              <w:jc w:val="both"/>
              <w:rPr>
                <w:sz w:val="24"/>
              </w:rPr>
            </w:pPr>
          </w:p>
        </w:tc>
        <w:tc>
          <w:tcPr>
            <w:tcW w:w="1985" w:type="dxa"/>
            <w:gridSpan w:val="2"/>
          </w:tcPr>
          <w:p w14:paraId="56081A16" w14:textId="77777777" w:rsidR="003332FD" w:rsidRDefault="00556C01" w:rsidP="00382877">
            <w:pPr>
              <w:pStyle w:val="110"/>
              <w:jc w:val="center"/>
              <w:rPr>
                <w:sz w:val="24"/>
              </w:rPr>
            </w:pPr>
            <w:r>
              <w:rPr>
                <w:sz w:val="24"/>
              </w:rPr>
              <w:t>Процент нежилых помещений в жилых домах,</w:t>
            </w:r>
          </w:p>
          <w:p w14:paraId="0FDDA373" w14:textId="77777777" w:rsidR="003332FD" w:rsidRPr="00D43653" w:rsidRDefault="00556C01" w:rsidP="00382877">
            <w:pPr>
              <w:pStyle w:val="110"/>
              <w:jc w:val="center"/>
              <w:rPr>
                <w:sz w:val="24"/>
              </w:rPr>
            </w:pPr>
            <w:r>
              <w:rPr>
                <w:sz w:val="24"/>
              </w:rPr>
              <w:t>(процент)</w:t>
            </w:r>
            <w:r>
              <w:rPr>
                <w:rStyle w:val="afff"/>
              </w:rPr>
              <w:footnoteReference w:id="8"/>
            </w:r>
          </w:p>
        </w:tc>
        <w:tc>
          <w:tcPr>
            <w:tcW w:w="1215" w:type="dxa"/>
            <w:vMerge w:val="restart"/>
            <w:shd w:val="clear" w:color="auto" w:fill="FFFFFF"/>
          </w:tcPr>
          <w:p w14:paraId="44D42F78" w14:textId="77777777" w:rsidR="003332FD" w:rsidRPr="00D43653" w:rsidRDefault="00556C01" w:rsidP="00382877">
            <w:pPr>
              <w:pStyle w:val="110"/>
              <w:jc w:val="center"/>
              <w:rPr>
                <w:sz w:val="24"/>
              </w:rPr>
            </w:pPr>
            <w:r w:rsidRPr="00D43653">
              <w:rPr>
                <w:sz w:val="24"/>
              </w:rPr>
              <w:t>S min, (га)</w:t>
            </w:r>
            <w:r>
              <w:rPr>
                <w:rStyle w:val="afff"/>
              </w:rPr>
              <w:footnoteReference w:id="9"/>
            </w:r>
          </w:p>
        </w:tc>
        <w:tc>
          <w:tcPr>
            <w:tcW w:w="1134" w:type="dxa"/>
            <w:vMerge w:val="restart"/>
            <w:shd w:val="clear" w:color="auto" w:fill="FFFFFF"/>
          </w:tcPr>
          <w:p w14:paraId="1B2DED61" w14:textId="77777777" w:rsidR="003332FD" w:rsidRPr="00D43653" w:rsidRDefault="00556C01" w:rsidP="00382877">
            <w:pPr>
              <w:pStyle w:val="110"/>
              <w:jc w:val="center"/>
              <w:rPr>
                <w:sz w:val="24"/>
              </w:rPr>
            </w:pPr>
            <w:r w:rsidRPr="00D43653">
              <w:rPr>
                <w:sz w:val="24"/>
              </w:rPr>
              <w:t>S max, (га)</w:t>
            </w:r>
            <w:r>
              <w:rPr>
                <w:rStyle w:val="afff"/>
              </w:rPr>
              <w:footnoteReference w:id="10"/>
            </w:r>
          </w:p>
        </w:tc>
        <w:tc>
          <w:tcPr>
            <w:tcW w:w="1009" w:type="dxa"/>
            <w:gridSpan w:val="2"/>
            <w:vMerge w:val="restart"/>
            <w:shd w:val="clear" w:color="auto" w:fill="FFFFFF"/>
          </w:tcPr>
          <w:p w14:paraId="4BF87376" w14:textId="77777777" w:rsidR="003332FD" w:rsidRPr="00D43653" w:rsidRDefault="00556C01" w:rsidP="00382877">
            <w:pPr>
              <w:pStyle w:val="110"/>
              <w:jc w:val="center"/>
              <w:rPr>
                <w:sz w:val="24"/>
              </w:rPr>
            </w:pPr>
            <w:r w:rsidRPr="00D43653">
              <w:rPr>
                <w:sz w:val="24"/>
              </w:rPr>
              <w:t>Отступmin, (м)</w:t>
            </w:r>
            <w:r>
              <w:rPr>
                <w:rStyle w:val="afff"/>
              </w:rPr>
              <w:footnoteReference w:id="11"/>
            </w:r>
          </w:p>
        </w:tc>
        <w:tc>
          <w:tcPr>
            <w:tcW w:w="977" w:type="dxa"/>
            <w:vMerge w:val="restart"/>
            <w:shd w:val="clear" w:color="auto" w:fill="FFFFFF"/>
          </w:tcPr>
          <w:p w14:paraId="15724BD0" w14:textId="77777777" w:rsidR="003332FD" w:rsidRPr="00D43653" w:rsidRDefault="00556C01" w:rsidP="00382877">
            <w:pPr>
              <w:pStyle w:val="110"/>
              <w:jc w:val="center"/>
              <w:rPr>
                <w:sz w:val="24"/>
              </w:rPr>
            </w:pPr>
            <w:r w:rsidRPr="00D43653">
              <w:rPr>
                <w:sz w:val="24"/>
              </w:rPr>
              <w:t>Этаж min, (ед.)</w:t>
            </w:r>
            <w:r>
              <w:rPr>
                <w:rStyle w:val="afff"/>
              </w:rPr>
              <w:footnoteReference w:id="12"/>
            </w:r>
          </w:p>
        </w:tc>
        <w:tc>
          <w:tcPr>
            <w:tcW w:w="1010" w:type="dxa"/>
            <w:vMerge w:val="restart"/>
            <w:shd w:val="clear" w:color="auto" w:fill="FFFFFF"/>
          </w:tcPr>
          <w:p w14:paraId="5CD32B26" w14:textId="77777777" w:rsidR="003332FD" w:rsidRPr="00D43653" w:rsidRDefault="00556C01" w:rsidP="00382877">
            <w:pPr>
              <w:pStyle w:val="110"/>
              <w:jc w:val="center"/>
              <w:rPr>
                <w:sz w:val="24"/>
              </w:rPr>
            </w:pPr>
            <w:r w:rsidRPr="00D43653">
              <w:rPr>
                <w:sz w:val="24"/>
              </w:rPr>
              <w:t>Этаж max, (ед.)</w:t>
            </w:r>
            <w:r>
              <w:rPr>
                <w:rStyle w:val="afff"/>
              </w:rPr>
              <w:footnoteReference w:id="13"/>
            </w:r>
          </w:p>
        </w:tc>
        <w:tc>
          <w:tcPr>
            <w:tcW w:w="1395" w:type="dxa"/>
            <w:gridSpan w:val="4"/>
            <w:vMerge w:val="restart"/>
            <w:shd w:val="clear" w:color="auto" w:fill="FFFFFF"/>
          </w:tcPr>
          <w:p w14:paraId="2C2B40AD" w14:textId="77777777" w:rsidR="003332FD" w:rsidRPr="00D43653" w:rsidRDefault="00556C01" w:rsidP="00382877">
            <w:pPr>
              <w:pStyle w:val="110"/>
              <w:jc w:val="center"/>
              <w:rPr>
                <w:sz w:val="24"/>
              </w:rPr>
            </w:pPr>
            <w:r w:rsidRPr="00D43653">
              <w:rPr>
                <w:sz w:val="24"/>
              </w:rPr>
              <w:t>Процент застройки min, (процент)</w:t>
            </w:r>
            <w:r>
              <w:rPr>
                <w:rStyle w:val="afff"/>
                <w:sz w:val="24"/>
              </w:rPr>
              <w:footnoteReference w:id="14"/>
            </w:r>
          </w:p>
        </w:tc>
        <w:tc>
          <w:tcPr>
            <w:tcW w:w="1440" w:type="dxa"/>
            <w:gridSpan w:val="3"/>
            <w:vMerge w:val="restart"/>
            <w:shd w:val="clear" w:color="auto" w:fill="FFFFFF"/>
          </w:tcPr>
          <w:p w14:paraId="125CE798" w14:textId="77777777" w:rsidR="003332FD" w:rsidRPr="00D43653" w:rsidRDefault="00556C01" w:rsidP="00382877">
            <w:pPr>
              <w:pStyle w:val="110"/>
              <w:jc w:val="center"/>
              <w:rPr>
                <w:sz w:val="24"/>
              </w:rPr>
            </w:pPr>
            <w:r w:rsidRPr="00D43653">
              <w:rPr>
                <w:sz w:val="24"/>
              </w:rPr>
              <w:t>Процент застройки max, (процент)</w:t>
            </w:r>
            <w:r>
              <w:rPr>
                <w:rStyle w:val="afff"/>
                <w:sz w:val="24"/>
              </w:rPr>
              <w:footnoteReference w:id="15"/>
            </w:r>
          </w:p>
        </w:tc>
      </w:tr>
      <w:tr w:rsidR="009F6C31" w14:paraId="550922C1" w14:textId="77777777" w:rsidTr="00382877">
        <w:trPr>
          <w:trHeight w:val="70"/>
          <w:tblHeader/>
        </w:trPr>
        <w:tc>
          <w:tcPr>
            <w:tcW w:w="608" w:type="dxa"/>
            <w:vMerge/>
          </w:tcPr>
          <w:p w14:paraId="17F91470" w14:textId="77777777" w:rsidR="003332FD" w:rsidRPr="00D43653" w:rsidRDefault="003332FD" w:rsidP="00382877">
            <w:pPr>
              <w:pStyle w:val="110"/>
              <w:jc w:val="both"/>
              <w:rPr>
                <w:sz w:val="24"/>
              </w:rPr>
            </w:pPr>
          </w:p>
        </w:tc>
        <w:tc>
          <w:tcPr>
            <w:tcW w:w="5024" w:type="dxa"/>
            <w:vMerge/>
          </w:tcPr>
          <w:p w14:paraId="4991D8E4" w14:textId="77777777" w:rsidR="003332FD" w:rsidRPr="00D43653" w:rsidRDefault="003332FD" w:rsidP="00382877">
            <w:pPr>
              <w:pStyle w:val="110"/>
              <w:jc w:val="both"/>
              <w:rPr>
                <w:sz w:val="24"/>
              </w:rPr>
            </w:pPr>
          </w:p>
        </w:tc>
        <w:tc>
          <w:tcPr>
            <w:tcW w:w="993" w:type="dxa"/>
          </w:tcPr>
          <w:p w14:paraId="7B3A7240" w14:textId="77777777" w:rsidR="003332FD" w:rsidRDefault="00556C01" w:rsidP="00382877">
            <w:pPr>
              <w:pStyle w:val="110"/>
              <w:jc w:val="center"/>
              <w:rPr>
                <w:sz w:val="24"/>
              </w:rPr>
            </w:pPr>
            <w:r w:rsidRPr="00D43653">
              <w:rPr>
                <w:sz w:val="24"/>
              </w:rPr>
              <w:t>min</w:t>
            </w:r>
          </w:p>
        </w:tc>
        <w:tc>
          <w:tcPr>
            <w:tcW w:w="992" w:type="dxa"/>
          </w:tcPr>
          <w:p w14:paraId="0C3DEFC6" w14:textId="77777777" w:rsidR="003332FD" w:rsidRDefault="00556C01" w:rsidP="00382877">
            <w:pPr>
              <w:pStyle w:val="110"/>
              <w:jc w:val="center"/>
              <w:rPr>
                <w:sz w:val="24"/>
              </w:rPr>
            </w:pPr>
            <w:r w:rsidRPr="00D43653">
              <w:rPr>
                <w:sz w:val="24"/>
              </w:rPr>
              <w:t>max</w:t>
            </w:r>
          </w:p>
        </w:tc>
        <w:tc>
          <w:tcPr>
            <w:tcW w:w="1215" w:type="dxa"/>
            <w:vMerge/>
            <w:shd w:val="clear" w:color="auto" w:fill="FFFFFF"/>
          </w:tcPr>
          <w:p w14:paraId="3F242F69" w14:textId="77777777" w:rsidR="003332FD" w:rsidRPr="00D43653" w:rsidRDefault="003332FD" w:rsidP="00382877">
            <w:pPr>
              <w:pStyle w:val="110"/>
              <w:jc w:val="center"/>
              <w:rPr>
                <w:sz w:val="24"/>
              </w:rPr>
            </w:pPr>
          </w:p>
        </w:tc>
        <w:tc>
          <w:tcPr>
            <w:tcW w:w="1134" w:type="dxa"/>
            <w:vMerge/>
            <w:shd w:val="clear" w:color="auto" w:fill="FFFFFF"/>
          </w:tcPr>
          <w:p w14:paraId="6A3B96A0" w14:textId="77777777" w:rsidR="003332FD" w:rsidRPr="00D43653" w:rsidRDefault="003332FD" w:rsidP="00382877">
            <w:pPr>
              <w:pStyle w:val="110"/>
              <w:jc w:val="center"/>
              <w:rPr>
                <w:sz w:val="24"/>
              </w:rPr>
            </w:pPr>
          </w:p>
        </w:tc>
        <w:tc>
          <w:tcPr>
            <w:tcW w:w="1009" w:type="dxa"/>
            <w:gridSpan w:val="2"/>
            <w:vMerge/>
            <w:shd w:val="clear" w:color="auto" w:fill="FFFFFF"/>
          </w:tcPr>
          <w:p w14:paraId="0B0E5CE8" w14:textId="77777777" w:rsidR="003332FD" w:rsidRPr="00D43653" w:rsidRDefault="003332FD" w:rsidP="00382877">
            <w:pPr>
              <w:pStyle w:val="110"/>
              <w:jc w:val="center"/>
              <w:rPr>
                <w:sz w:val="24"/>
              </w:rPr>
            </w:pPr>
          </w:p>
        </w:tc>
        <w:tc>
          <w:tcPr>
            <w:tcW w:w="977" w:type="dxa"/>
            <w:vMerge/>
            <w:shd w:val="clear" w:color="auto" w:fill="FFFFFF"/>
          </w:tcPr>
          <w:p w14:paraId="410EEF85" w14:textId="77777777" w:rsidR="003332FD" w:rsidRPr="00D43653" w:rsidRDefault="003332FD" w:rsidP="00382877">
            <w:pPr>
              <w:pStyle w:val="110"/>
              <w:jc w:val="center"/>
              <w:rPr>
                <w:sz w:val="24"/>
              </w:rPr>
            </w:pPr>
          </w:p>
        </w:tc>
        <w:tc>
          <w:tcPr>
            <w:tcW w:w="1010" w:type="dxa"/>
            <w:vMerge/>
            <w:shd w:val="clear" w:color="auto" w:fill="FFFFFF"/>
          </w:tcPr>
          <w:p w14:paraId="7507A6D7" w14:textId="77777777" w:rsidR="003332FD" w:rsidRPr="00D43653" w:rsidRDefault="003332FD" w:rsidP="00382877">
            <w:pPr>
              <w:pStyle w:val="110"/>
              <w:jc w:val="center"/>
              <w:rPr>
                <w:sz w:val="24"/>
              </w:rPr>
            </w:pPr>
          </w:p>
        </w:tc>
        <w:tc>
          <w:tcPr>
            <w:tcW w:w="1395" w:type="dxa"/>
            <w:gridSpan w:val="4"/>
            <w:vMerge/>
            <w:shd w:val="clear" w:color="auto" w:fill="FFFFFF"/>
          </w:tcPr>
          <w:p w14:paraId="41988B07" w14:textId="77777777" w:rsidR="003332FD" w:rsidRPr="00D43653" w:rsidRDefault="003332FD" w:rsidP="00382877">
            <w:pPr>
              <w:pStyle w:val="110"/>
              <w:jc w:val="center"/>
              <w:rPr>
                <w:sz w:val="24"/>
              </w:rPr>
            </w:pPr>
          </w:p>
        </w:tc>
        <w:tc>
          <w:tcPr>
            <w:tcW w:w="1440" w:type="dxa"/>
            <w:gridSpan w:val="3"/>
            <w:vMerge/>
            <w:shd w:val="clear" w:color="auto" w:fill="FFFFFF"/>
          </w:tcPr>
          <w:p w14:paraId="141A6E60" w14:textId="77777777" w:rsidR="003332FD" w:rsidRPr="00D43653" w:rsidRDefault="003332FD" w:rsidP="00382877">
            <w:pPr>
              <w:pStyle w:val="110"/>
              <w:jc w:val="center"/>
              <w:rPr>
                <w:sz w:val="24"/>
              </w:rPr>
            </w:pPr>
          </w:p>
        </w:tc>
      </w:tr>
      <w:tr w:rsidR="009F6C31" w14:paraId="60CCEECB"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5A8723B3" w14:textId="77777777" w:rsidR="003332FD" w:rsidRPr="007B1B45" w:rsidRDefault="003332FD" w:rsidP="003332FD">
            <w:pPr>
              <w:pStyle w:val="a5"/>
              <w:numPr>
                <w:ilvl w:val="0"/>
                <w:numId w:val="8"/>
              </w:numPr>
              <w:spacing w:after="0" w:line="240" w:lineRule="auto"/>
              <w:ind w:left="641" w:hanging="357"/>
            </w:pPr>
          </w:p>
        </w:tc>
        <w:tc>
          <w:tcPr>
            <w:tcW w:w="7009" w:type="dxa"/>
            <w:gridSpan w:val="3"/>
            <w:tcBorders>
              <w:top w:val="single" w:sz="4" w:space="0" w:color="auto"/>
            </w:tcBorders>
            <w:shd w:val="clear" w:color="auto" w:fill="auto"/>
          </w:tcPr>
          <w:p w14:paraId="0D715ED9" w14:textId="77777777" w:rsidR="003332FD" w:rsidRPr="00057284" w:rsidRDefault="00556C01" w:rsidP="00382877">
            <w:pPr>
              <w:pStyle w:val="110"/>
              <w:jc w:val="both"/>
              <w:rPr>
                <w:sz w:val="24"/>
              </w:rPr>
            </w:pPr>
            <w:r w:rsidRPr="006B71C1">
              <w:rPr>
                <w:sz w:val="24"/>
              </w:rPr>
              <w:t>Животноводство (1.7)</w:t>
            </w:r>
          </w:p>
        </w:tc>
        <w:tc>
          <w:tcPr>
            <w:tcW w:w="1215" w:type="dxa"/>
            <w:tcBorders>
              <w:top w:val="single" w:sz="4" w:space="0" w:color="auto"/>
              <w:right w:val="single" w:sz="4" w:space="0" w:color="auto"/>
            </w:tcBorders>
            <w:shd w:val="clear" w:color="auto" w:fill="auto"/>
          </w:tcPr>
          <w:p w14:paraId="515075FC" w14:textId="77777777" w:rsidR="003332FD" w:rsidRDefault="00556C01" w:rsidP="00382877">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16CB2582" w14:textId="77777777" w:rsidR="003332FD" w:rsidRDefault="00556C01" w:rsidP="00382877">
            <w:pPr>
              <w:pStyle w:val="110"/>
              <w:jc w:val="center"/>
              <w:rPr>
                <w:sz w:val="24"/>
              </w:rPr>
            </w:pPr>
            <w:r>
              <w:rPr>
                <w:sz w:val="24"/>
              </w:rPr>
              <w:t>1500,0</w:t>
            </w:r>
          </w:p>
        </w:tc>
        <w:tc>
          <w:tcPr>
            <w:tcW w:w="1009" w:type="dxa"/>
            <w:gridSpan w:val="2"/>
            <w:tcBorders>
              <w:top w:val="single" w:sz="4" w:space="0" w:color="auto"/>
              <w:right w:val="single" w:sz="4" w:space="0" w:color="auto"/>
            </w:tcBorders>
            <w:shd w:val="clear" w:color="auto" w:fill="auto"/>
          </w:tcPr>
          <w:p w14:paraId="0A6AA15B" w14:textId="77777777" w:rsidR="003332FD" w:rsidRPr="00D05933" w:rsidRDefault="00556C01" w:rsidP="00382877">
            <w:pPr>
              <w:pStyle w:val="110"/>
              <w:jc w:val="center"/>
              <w:rPr>
                <w:sz w:val="24"/>
              </w:rPr>
            </w:pPr>
            <w:r>
              <w:rPr>
                <w:sz w:val="24"/>
              </w:rPr>
              <w:t>3</w:t>
            </w:r>
          </w:p>
        </w:tc>
        <w:tc>
          <w:tcPr>
            <w:tcW w:w="4822" w:type="dxa"/>
            <w:gridSpan w:val="9"/>
            <w:tcBorders>
              <w:top w:val="single" w:sz="4" w:space="0" w:color="auto"/>
              <w:left w:val="single" w:sz="4" w:space="0" w:color="auto"/>
            </w:tcBorders>
            <w:shd w:val="clear" w:color="auto" w:fill="auto"/>
          </w:tcPr>
          <w:p w14:paraId="37BCCB38" w14:textId="77777777" w:rsidR="003332FD" w:rsidRPr="00D05933" w:rsidRDefault="00556C01" w:rsidP="00382877">
            <w:pPr>
              <w:pStyle w:val="110"/>
              <w:jc w:val="center"/>
              <w:rPr>
                <w:sz w:val="24"/>
              </w:rPr>
            </w:pPr>
            <w:r w:rsidRPr="00D05933">
              <w:rPr>
                <w:sz w:val="24"/>
              </w:rPr>
              <w:t>Не устанавливается</w:t>
            </w:r>
          </w:p>
        </w:tc>
      </w:tr>
      <w:tr w:rsidR="009F6C31" w14:paraId="5FA0C206"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30F1DE94" w14:textId="77777777" w:rsidR="003332FD" w:rsidRPr="007B1B45" w:rsidRDefault="003332FD" w:rsidP="003332FD">
            <w:pPr>
              <w:pStyle w:val="a5"/>
              <w:numPr>
                <w:ilvl w:val="0"/>
                <w:numId w:val="8"/>
              </w:numPr>
              <w:spacing w:after="0" w:line="240" w:lineRule="auto"/>
              <w:ind w:left="641" w:hanging="357"/>
              <w:contextualSpacing w:val="0"/>
            </w:pPr>
          </w:p>
        </w:tc>
        <w:tc>
          <w:tcPr>
            <w:tcW w:w="7009" w:type="dxa"/>
            <w:gridSpan w:val="3"/>
            <w:tcBorders>
              <w:top w:val="single" w:sz="4" w:space="0" w:color="auto"/>
            </w:tcBorders>
            <w:shd w:val="clear" w:color="auto" w:fill="auto"/>
          </w:tcPr>
          <w:p w14:paraId="49F49EC5" w14:textId="77777777" w:rsidR="003332FD" w:rsidRPr="00057284" w:rsidRDefault="00556C01" w:rsidP="00382877">
            <w:pPr>
              <w:pStyle w:val="110"/>
              <w:jc w:val="both"/>
              <w:rPr>
                <w:sz w:val="24"/>
              </w:rPr>
            </w:pPr>
            <w:r w:rsidRPr="006B71C1">
              <w:rPr>
                <w:sz w:val="24"/>
              </w:rPr>
              <w:t>Скотоводство (1.8)</w:t>
            </w:r>
          </w:p>
        </w:tc>
        <w:tc>
          <w:tcPr>
            <w:tcW w:w="1215" w:type="dxa"/>
            <w:tcBorders>
              <w:top w:val="single" w:sz="4" w:space="0" w:color="auto"/>
              <w:right w:val="single" w:sz="4" w:space="0" w:color="auto"/>
            </w:tcBorders>
            <w:shd w:val="clear" w:color="auto" w:fill="auto"/>
          </w:tcPr>
          <w:p w14:paraId="487BBE96" w14:textId="77777777" w:rsidR="003332FD" w:rsidRDefault="00556C01" w:rsidP="00382877">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4E4B6439" w14:textId="77777777" w:rsidR="003332FD" w:rsidRDefault="00556C01" w:rsidP="00382877">
            <w:pPr>
              <w:jc w:val="center"/>
            </w:pPr>
            <w:r w:rsidRPr="00616042">
              <w:rPr>
                <w:sz w:val="24"/>
              </w:rPr>
              <w:t>1500,0</w:t>
            </w:r>
          </w:p>
        </w:tc>
        <w:tc>
          <w:tcPr>
            <w:tcW w:w="1009" w:type="dxa"/>
            <w:gridSpan w:val="2"/>
            <w:tcBorders>
              <w:top w:val="single" w:sz="4" w:space="0" w:color="auto"/>
              <w:right w:val="single" w:sz="4" w:space="0" w:color="auto"/>
            </w:tcBorders>
            <w:shd w:val="clear" w:color="auto" w:fill="auto"/>
          </w:tcPr>
          <w:p w14:paraId="3D50AF7B" w14:textId="77777777" w:rsidR="003332FD" w:rsidRDefault="00556C01" w:rsidP="00382877">
            <w:pPr>
              <w:jc w:val="center"/>
            </w:pPr>
            <w:r w:rsidRPr="00746853">
              <w:rPr>
                <w:sz w:val="24"/>
              </w:rPr>
              <w:t>3</w:t>
            </w:r>
          </w:p>
        </w:tc>
        <w:tc>
          <w:tcPr>
            <w:tcW w:w="4822" w:type="dxa"/>
            <w:gridSpan w:val="9"/>
            <w:tcBorders>
              <w:top w:val="single" w:sz="4" w:space="0" w:color="auto"/>
              <w:left w:val="single" w:sz="4" w:space="0" w:color="auto"/>
            </w:tcBorders>
            <w:shd w:val="clear" w:color="auto" w:fill="auto"/>
          </w:tcPr>
          <w:p w14:paraId="5B68D42E" w14:textId="77777777" w:rsidR="003332FD" w:rsidRPr="00D05933" w:rsidRDefault="00556C01" w:rsidP="00382877">
            <w:pPr>
              <w:pStyle w:val="110"/>
              <w:jc w:val="center"/>
              <w:rPr>
                <w:sz w:val="24"/>
              </w:rPr>
            </w:pPr>
            <w:r w:rsidRPr="00D05933">
              <w:rPr>
                <w:sz w:val="24"/>
              </w:rPr>
              <w:t>Не устанавливается</w:t>
            </w:r>
          </w:p>
        </w:tc>
      </w:tr>
      <w:tr w:rsidR="009F6C31" w14:paraId="1F8852B7"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35404DCD" w14:textId="77777777" w:rsidR="003332FD" w:rsidRPr="007B1B45" w:rsidRDefault="003332FD" w:rsidP="003332FD">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7EF58158" w14:textId="77777777" w:rsidR="003332FD" w:rsidRPr="00057284" w:rsidRDefault="00556C01" w:rsidP="00382877">
            <w:pPr>
              <w:pStyle w:val="110"/>
              <w:jc w:val="both"/>
              <w:rPr>
                <w:sz w:val="24"/>
              </w:rPr>
            </w:pPr>
            <w:r w:rsidRPr="006B71C1">
              <w:rPr>
                <w:sz w:val="24"/>
              </w:rPr>
              <w:t>Звероводство (1.9)</w:t>
            </w:r>
          </w:p>
        </w:tc>
        <w:tc>
          <w:tcPr>
            <w:tcW w:w="1215" w:type="dxa"/>
            <w:tcBorders>
              <w:top w:val="single" w:sz="4" w:space="0" w:color="auto"/>
              <w:right w:val="single" w:sz="4" w:space="0" w:color="auto"/>
            </w:tcBorders>
            <w:shd w:val="clear" w:color="auto" w:fill="auto"/>
          </w:tcPr>
          <w:p w14:paraId="2B6FFEF0" w14:textId="77777777" w:rsidR="003332FD" w:rsidRDefault="00556C01" w:rsidP="00382877">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0293FB4F" w14:textId="77777777" w:rsidR="003332FD" w:rsidRDefault="00556C01" w:rsidP="00382877">
            <w:pPr>
              <w:jc w:val="center"/>
            </w:pPr>
            <w:r w:rsidRPr="00616042">
              <w:rPr>
                <w:sz w:val="24"/>
              </w:rPr>
              <w:t>1500,0</w:t>
            </w:r>
          </w:p>
        </w:tc>
        <w:tc>
          <w:tcPr>
            <w:tcW w:w="1009" w:type="dxa"/>
            <w:gridSpan w:val="2"/>
            <w:tcBorders>
              <w:top w:val="single" w:sz="4" w:space="0" w:color="auto"/>
              <w:right w:val="single" w:sz="4" w:space="0" w:color="auto"/>
            </w:tcBorders>
            <w:shd w:val="clear" w:color="auto" w:fill="auto"/>
          </w:tcPr>
          <w:p w14:paraId="021CA912" w14:textId="77777777" w:rsidR="003332FD" w:rsidRDefault="00556C01" w:rsidP="00382877">
            <w:pPr>
              <w:jc w:val="center"/>
            </w:pPr>
            <w:r w:rsidRPr="00746853">
              <w:rPr>
                <w:sz w:val="24"/>
              </w:rPr>
              <w:t>3</w:t>
            </w:r>
          </w:p>
        </w:tc>
        <w:tc>
          <w:tcPr>
            <w:tcW w:w="4822" w:type="dxa"/>
            <w:gridSpan w:val="9"/>
            <w:tcBorders>
              <w:top w:val="single" w:sz="4" w:space="0" w:color="auto"/>
              <w:left w:val="single" w:sz="4" w:space="0" w:color="auto"/>
            </w:tcBorders>
            <w:shd w:val="clear" w:color="auto" w:fill="auto"/>
          </w:tcPr>
          <w:p w14:paraId="208EC0D4" w14:textId="77777777" w:rsidR="003332FD" w:rsidRPr="00D05933" w:rsidRDefault="00556C01" w:rsidP="00382877">
            <w:pPr>
              <w:pStyle w:val="110"/>
              <w:jc w:val="center"/>
              <w:rPr>
                <w:sz w:val="24"/>
              </w:rPr>
            </w:pPr>
            <w:r w:rsidRPr="00D05933">
              <w:rPr>
                <w:sz w:val="24"/>
              </w:rPr>
              <w:t>Не устанавливается</w:t>
            </w:r>
          </w:p>
        </w:tc>
      </w:tr>
      <w:tr w:rsidR="009F6C31" w14:paraId="10A91A4C"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4BD9F02D" w14:textId="77777777" w:rsidR="003332FD" w:rsidRPr="007B1B45" w:rsidRDefault="003332FD" w:rsidP="003332FD">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02DFC2F2" w14:textId="77777777" w:rsidR="003332FD" w:rsidRPr="00057284" w:rsidRDefault="00556C01" w:rsidP="00382877">
            <w:pPr>
              <w:pStyle w:val="110"/>
              <w:jc w:val="both"/>
              <w:rPr>
                <w:sz w:val="24"/>
              </w:rPr>
            </w:pPr>
            <w:r>
              <w:rPr>
                <w:sz w:val="24"/>
              </w:rPr>
              <w:t>П</w:t>
            </w:r>
            <w:r w:rsidRPr="003549C6">
              <w:rPr>
                <w:sz w:val="24"/>
              </w:rPr>
              <w:t>тицеводство (1.10)</w:t>
            </w:r>
          </w:p>
        </w:tc>
        <w:tc>
          <w:tcPr>
            <w:tcW w:w="1215" w:type="dxa"/>
            <w:tcBorders>
              <w:top w:val="single" w:sz="4" w:space="0" w:color="auto"/>
              <w:right w:val="single" w:sz="4" w:space="0" w:color="auto"/>
            </w:tcBorders>
            <w:shd w:val="clear" w:color="auto" w:fill="auto"/>
          </w:tcPr>
          <w:p w14:paraId="5D467429" w14:textId="77777777" w:rsidR="003332FD" w:rsidRDefault="00556C01" w:rsidP="00382877">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72E33637" w14:textId="77777777" w:rsidR="003332FD" w:rsidRDefault="00556C01" w:rsidP="00382877">
            <w:pPr>
              <w:jc w:val="center"/>
            </w:pPr>
            <w:r w:rsidRPr="00616042">
              <w:rPr>
                <w:sz w:val="24"/>
              </w:rPr>
              <w:t>1500,0</w:t>
            </w:r>
          </w:p>
        </w:tc>
        <w:tc>
          <w:tcPr>
            <w:tcW w:w="1009" w:type="dxa"/>
            <w:gridSpan w:val="2"/>
            <w:tcBorders>
              <w:top w:val="single" w:sz="4" w:space="0" w:color="auto"/>
              <w:right w:val="single" w:sz="4" w:space="0" w:color="auto"/>
            </w:tcBorders>
            <w:shd w:val="clear" w:color="auto" w:fill="auto"/>
          </w:tcPr>
          <w:p w14:paraId="11A3CD5A" w14:textId="77777777" w:rsidR="003332FD" w:rsidRDefault="00556C01" w:rsidP="00382877">
            <w:pPr>
              <w:jc w:val="center"/>
            </w:pPr>
            <w:r w:rsidRPr="00746853">
              <w:rPr>
                <w:sz w:val="24"/>
              </w:rPr>
              <w:t>3</w:t>
            </w:r>
          </w:p>
        </w:tc>
        <w:tc>
          <w:tcPr>
            <w:tcW w:w="4822" w:type="dxa"/>
            <w:gridSpan w:val="9"/>
            <w:tcBorders>
              <w:top w:val="single" w:sz="4" w:space="0" w:color="auto"/>
              <w:left w:val="single" w:sz="4" w:space="0" w:color="auto"/>
            </w:tcBorders>
            <w:shd w:val="clear" w:color="auto" w:fill="auto"/>
          </w:tcPr>
          <w:p w14:paraId="5409A26D" w14:textId="77777777" w:rsidR="003332FD" w:rsidRPr="00D05933" w:rsidRDefault="00556C01" w:rsidP="00382877">
            <w:pPr>
              <w:pStyle w:val="110"/>
              <w:jc w:val="center"/>
              <w:rPr>
                <w:sz w:val="24"/>
              </w:rPr>
            </w:pPr>
            <w:r w:rsidRPr="00D05933">
              <w:rPr>
                <w:sz w:val="24"/>
              </w:rPr>
              <w:t>Не устанавливается</w:t>
            </w:r>
          </w:p>
        </w:tc>
      </w:tr>
      <w:tr w:rsidR="009F6C31" w14:paraId="02815F2B"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4262A243" w14:textId="77777777" w:rsidR="003332FD" w:rsidRPr="007B1B45" w:rsidRDefault="003332FD" w:rsidP="003332FD">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5CF7B736" w14:textId="26B69D22" w:rsidR="00C76684" w:rsidRDefault="00556C01" w:rsidP="00382877">
            <w:pPr>
              <w:pStyle w:val="110"/>
              <w:jc w:val="both"/>
              <w:rPr>
                <w:sz w:val="24"/>
              </w:rPr>
            </w:pPr>
            <w:r>
              <w:rPr>
                <w:sz w:val="24"/>
              </w:rPr>
              <w:t>С</w:t>
            </w:r>
            <w:r w:rsidRPr="003549C6">
              <w:rPr>
                <w:sz w:val="24"/>
              </w:rPr>
              <w:t>виноводство (1.11)</w:t>
            </w:r>
          </w:p>
        </w:tc>
        <w:tc>
          <w:tcPr>
            <w:tcW w:w="1215" w:type="dxa"/>
            <w:tcBorders>
              <w:top w:val="single" w:sz="4" w:space="0" w:color="auto"/>
              <w:right w:val="single" w:sz="4" w:space="0" w:color="auto"/>
            </w:tcBorders>
            <w:shd w:val="clear" w:color="auto" w:fill="auto"/>
          </w:tcPr>
          <w:p w14:paraId="263C6869" w14:textId="77777777" w:rsidR="003332FD" w:rsidRDefault="00556C01" w:rsidP="00382877">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767E5D28" w14:textId="77777777" w:rsidR="003332FD" w:rsidRDefault="00556C01" w:rsidP="00382877">
            <w:pPr>
              <w:jc w:val="center"/>
            </w:pPr>
            <w:r w:rsidRPr="00616042">
              <w:rPr>
                <w:sz w:val="24"/>
              </w:rPr>
              <w:t>1500,0</w:t>
            </w:r>
          </w:p>
        </w:tc>
        <w:tc>
          <w:tcPr>
            <w:tcW w:w="1009" w:type="dxa"/>
            <w:gridSpan w:val="2"/>
            <w:tcBorders>
              <w:top w:val="single" w:sz="4" w:space="0" w:color="auto"/>
              <w:right w:val="single" w:sz="4" w:space="0" w:color="auto"/>
            </w:tcBorders>
            <w:shd w:val="clear" w:color="auto" w:fill="auto"/>
          </w:tcPr>
          <w:p w14:paraId="68C8BFA4" w14:textId="77777777" w:rsidR="003332FD" w:rsidRDefault="00556C01" w:rsidP="00382877">
            <w:pPr>
              <w:jc w:val="center"/>
            </w:pPr>
            <w:r w:rsidRPr="00746853">
              <w:rPr>
                <w:sz w:val="24"/>
              </w:rPr>
              <w:t>3</w:t>
            </w:r>
          </w:p>
        </w:tc>
        <w:tc>
          <w:tcPr>
            <w:tcW w:w="4822" w:type="dxa"/>
            <w:gridSpan w:val="9"/>
            <w:tcBorders>
              <w:top w:val="single" w:sz="4" w:space="0" w:color="auto"/>
              <w:left w:val="single" w:sz="4" w:space="0" w:color="auto"/>
            </w:tcBorders>
            <w:shd w:val="clear" w:color="auto" w:fill="auto"/>
          </w:tcPr>
          <w:p w14:paraId="786CD702" w14:textId="77777777" w:rsidR="003332FD" w:rsidRPr="00D05933" w:rsidRDefault="00556C01" w:rsidP="00382877">
            <w:pPr>
              <w:pStyle w:val="110"/>
              <w:jc w:val="center"/>
              <w:rPr>
                <w:sz w:val="24"/>
              </w:rPr>
            </w:pPr>
            <w:r w:rsidRPr="00D05933">
              <w:rPr>
                <w:sz w:val="24"/>
              </w:rPr>
              <w:t>Не устанавливается</w:t>
            </w:r>
          </w:p>
        </w:tc>
      </w:tr>
      <w:tr w:rsidR="009F6C31" w14:paraId="2D81E498"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382C966A" w14:textId="77777777" w:rsidR="003332FD" w:rsidRPr="007B1B45" w:rsidRDefault="003332FD" w:rsidP="003332FD">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21933748" w14:textId="77777777" w:rsidR="003332FD" w:rsidRDefault="00556C01" w:rsidP="00382877">
            <w:pPr>
              <w:pStyle w:val="110"/>
              <w:jc w:val="both"/>
              <w:rPr>
                <w:sz w:val="24"/>
              </w:rPr>
            </w:pPr>
            <w:r>
              <w:rPr>
                <w:sz w:val="24"/>
              </w:rPr>
              <w:t>П</w:t>
            </w:r>
            <w:r w:rsidRPr="003549C6">
              <w:rPr>
                <w:sz w:val="24"/>
              </w:rPr>
              <w:t>человодство (1.12)</w:t>
            </w:r>
          </w:p>
        </w:tc>
        <w:tc>
          <w:tcPr>
            <w:tcW w:w="1215" w:type="dxa"/>
            <w:tcBorders>
              <w:top w:val="single" w:sz="4" w:space="0" w:color="auto"/>
              <w:right w:val="single" w:sz="4" w:space="0" w:color="auto"/>
            </w:tcBorders>
            <w:shd w:val="clear" w:color="auto" w:fill="auto"/>
          </w:tcPr>
          <w:p w14:paraId="27BC7650" w14:textId="77777777" w:rsidR="003332FD" w:rsidRDefault="00556C01" w:rsidP="00382877">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04139489" w14:textId="77777777" w:rsidR="003332FD" w:rsidRDefault="00556C01" w:rsidP="00382877">
            <w:pPr>
              <w:jc w:val="center"/>
            </w:pPr>
            <w:r w:rsidRPr="00616042">
              <w:rPr>
                <w:sz w:val="24"/>
              </w:rPr>
              <w:t>1500,0</w:t>
            </w:r>
          </w:p>
        </w:tc>
        <w:tc>
          <w:tcPr>
            <w:tcW w:w="1009" w:type="dxa"/>
            <w:gridSpan w:val="2"/>
            <w:tcBorders>
              <w:top w:val="single" w:sz="4" w:space="0" w:color="auto"/>
              <w:right w:val="single" w:sz="4" w:space="0" w:color="auto"/>
            </w:tcBorders>
            <w:shd w:val="clear" w:color="auto" w:fill="auto"/>
          </w:tcPr>
          <w:p w14:paraId="7E360B75" w14:textId="77777777" w:rsidR="003332FD" w:rsidRDefault="00556C01" w:rsidP="00382877">
            <w:pPr>
              <w:jc w:val="center"/>
            </w:pPr>
            <w:r w:rsidRPr="00746853">
              <w:rPr>
                <w:sz w:val="24"/>
              </w:rPr>
              <w:t>3</w:t>
            </w:r>
          </w:p>
        </w:tc>
        <w:tc>
          <w:tcPr>
            <w:tcW w:w="4822" w:type="dxa"/>
            <w:gridSpan w:val="9"/>
            <w:tcBorders>
              <w:top w:val="single" w:sz="4" w:space="0" w:color="auto"/>
              <w:left w:val="single" w:sz="4" w:space="0" w:color="auto"/>
            </w:tcBorders>
            <w:shd w:val="clear" w:color="auto" w:fill="auto"/>
          </w:tcPr>
          <w:p w14:paraId="7A62707A" w14:textId="77777777" w:rsidR="003332FD" w:rsidRPr="00D05933" w:rsidRDefault="00556C01" w:rsidP="00382877">
            <w:pPr>
              <w:pStyle w:val="110"/>
              <w:jc w:val="center"/>
              <w:rPr>
                <w:sz w:val="24"/>
              </w:rPr>
            </w:pPr>
            <w:r w:rsidRPr="00D05933">
              <w:rPr>
                <w:sz w:val="24"/>
              </w:rPr>
              <w:t>Не устанавливается</w:t>
            </w:r>
          </w:p>
        </w:tc>
      </w:tr>
      <w:tr w:rsidR="009F6C31" w14:paraId="6A624D35"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6B2B60D3" w14:textId="77777777" w:rsidR="003332FD" w:rsidRPr="007B1B45" w:rsidRDefault="003332FD" w:rsidP="003332FD">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7A2E7509" w14:textId="77777777" w:rsidR="003332FD" w:rsidRDefault="00556C01" w:rsidP="00382877">
            <w:pPr>
              <w:pStyle w:val="110"/>
              <w:jc w:val="both"/>
              <w:rPr>
                <w:sz w:val="24"/>
              </w:rPr>
            </w:pPr>
            <w:r>
              <w:rPr>
                <w:sz w:val="24"/>
              </w:rPr>
              <w:t>Р</w:t>
            </w:r>
            <w:r w:rsidRPr="003549C6">
              <w:rPr>
                <w:sz w:val="24"/>
              </w:rPr>
              <w:t>ыбоводство (1.13)</w:t>
            </w:r>
          </w:p>
        </w:tc>
        <w:tc>
          <w:tcPr>
            <w:tcW w:w="1215" w:type="dxa"/>
            <w:tcBorders>
              <w:top w:val="single" w:sz="4" w:space="0" w:color="auto"/>
              <w:right w:val="single" w:sz="4" w:space="0" w:color="auto"/>
            </w:tcBorders>
            <w:shd w:val="clear" w:color="auto" w:fill="auto"/>
          </w:tcPr>
          <w:p w14:paraId="634CDA2C" w14:textId="77777777" w:rsidR="003332FD" w:rsidRDefault="00556C01" w:rsidP="00382877">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165AA639" w14:textId="77777777" w:rsidR="003332FD" w:rsidRDefault="00556C01" w:rsidP="00382877">
            <w:pPr>
              <w:pStyle w:val="110"/>
              <w:jc w:val="center"/>
              <w:rPr>
                <w:sz w:val="24"/>
              </w:rPr>
            </w:pPr>
            <w:r>
              <w:rPr>
                <w:sz w:val="24"/>
              </w:rPr>
              <w:t>500,0</w:t>
            </w:r>
          </w:p>
        </w:tc>
        <w:tc>
          <w:tcPr>
            <w:tcW w:w="1009" w:type="dxa"/>
            <w:gridSpan w:val="2"/>
            <w:tcBorders>
              <w:top w:val="single" w:sz="4" w:space="0" w:color="auto"/>
              <w:right w:val="single" w:sz="4" w:space="0" w:color="auto"/>
            </w:tcBorders>
            <w:shd w:val="clear" w:color="auto" w:fill="auto"/>
          </w:tcPr>
          <w:p w14:paraId="2EA7A330" w14:textId="77777777" w:rsidR="003332FD" w:rsidRDefault="00556C01" w:rsidP="00382877">
            <w:pPr>
              <w:jc w:val="center"/>
            </w:pPr>
            <w:r w:rsidRPr="00E579EC">
              <w:rPr>
                <w:sz w:val="24"/>
              </w:rPr>
              <w:t>3</w:t>
            </w:r>
          </w:p>
        </w:tc>
        <w:tc>
          <w:tcPr>
            <w:tcW w:w="4822" w:type="dxa"/>
            <w:gridSpan w:val="9"/>
            <w:tcBorders>
              <w:top w:val="single" w:sz="4" w:space="0" w:color="auto"/>
              <w:left w:val="single" w:sz="4" w:space="0" w:color="auto"/>
            </w:tcBorders>
            <w:shd w:val="clear" w:color="auto" w:fill="auto"/>
          </w:tcPr>
          <w:p w14:paraId="702C310A" w14:textId="77777777" w:rsidR="003332FD" w:rsidRDefault="00556C01" w:rsidP="00382877">
            <w:pPr>
              <w:jc w:val="center"/>
            </w:pPr>
            <w:r w:rsidRPr="007B6550">
              <w:rPr>
                <w:sz w:val="24"/>
              </w:rPr>
              <w:t>Не устанавливается</w:t>
            </w:r>
          </w:p>
        </w:tc>
      </w:tr>
      <w:tr w:rsidR="009F6C31" w14:paraId="1204E594"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5838DEC4" w14:textId="77777777" w:rsidR="003332FD" w:rsidRPr="007B1B45" w:rsidRDefault="003332FD" w:rsidP="003332FD">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18C6F05A" w14:textId="77777777" w:rsidR="003332FD" w:rsidRDefault="00556C01" w:rsidP="00382877">
            <w:pPr>
              <w:pStyle w:val="110"/>
              <w:jc w:val="both"/>
              <w:rPr>
                <w:sz w:val="24"/>
              </w:rPr>
            </w:pPr>
            <w:r>
              <w:rPr>
                <w:sz w:val="24"/>
              </w:rPr>
              <w:t>Н</w:t>
            </w:r>
            <w:r w:rsidRPr="003549C6">
              <w:rPr>
                <w:sz w:val="24"/>
              </w:rPr>
              <w:t>аучное обеспечение сельского хозяйства (1.14)</w:t>
            </w:r>
          </w:p>
        </w:tc>
        <w:tc>
          <w:tcPr>
            <w:tcW w:w="1215" w:type="dxa"/>
            <w:tcBorders>
              <w:top w:val="single" w:sz="4" w:space="0" w:color="auto"/>
              <w:right w:val="single" w:sz="4" w:space="0" w:color="auto"/>
            </w:tcBorders>
            <w:shd w:val="clear" w:color="auto" w:fill="auto"/>
          </w:tcPr>
          <w:p w14:paraId="22FF7CCC" w14:textId="77777777" w:rsidR="003332FD" w:rsidRDefault="00556C01" w:rsidP="00382877">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3E635841" w14:textId="77777777" w:rsidR="003332FD" w:rsidRDefault="00556C01" w:rsidP="00382877">
            <w:pPr>
              <w:pStyle w:val="110"/>
              <w:jc w:val="center"/>
              <w:rPr>
                <w:sz w:val="24"/>
              </w:rPr>
            </w:pPr>
            <w:r>
              <w:rPr>
                <w:sz w:val="24"/>
              </w:rPr>
              <w:t>150,0</w:t>
            </w:r>
          </w:p>
        </w:tc>
        <w:tc>
          <w:tcPr>
            <w:tcW w:w="1009" w:type="dxa"/>
            <w:gridSpan w:val="2"/>
            <w:tcBorders>
              <w:top w:val="single" w:sz="4" w:space="0" w:color="auto"/>
              <w:right w:val="single" w:sz="4" w:space="0" w:color="auto"/>
            </w:tcBorders>
            <w:shd w:val="clear" w:color="auto" w:fill="auto"/>
          </w:tcPr>
          <w:p w14:paraId="043D8DA8" w14:textId="77777777" w:rsidR="003332FD" w:rsidRDefault="00556C01" w:rsidP="00382877">
            <w:pPr>
              <w:jc w:val="center"/>
            </w:pPr>
            <w:r w:rsidRPr="00E579EC">
              <w:rPr>
                <w:sz w:val="24"/>
              </w:rPr>
              <w:t>3</w:t>
            </w:r>
          </w:p>
        </w:tc>
        <w:tc>
          <w:tcPr>
            <w:tcW w:w="4822" w:type="dxa"/>
            <w:gridSpan w:val="9"/>
            <w:tcBorders>
              <w:top w:val="single" w:sz="4" w:space="0" w:color="auto"/>
              <w:left w:val="single" w:sz="4" w:space="0" w:color="auto"/>
            </w:tcBorders>
            <w:shd w:val="clear" w:color="auto" w:fill="auto"/>
          </w:tcPr>
          <w:p w14:paraId="487029EB" w14:textId="77777777" w:rsidR="003332FD" w:rsidRDefault="00556C01" w:rsidP="00382877">
            <w:pPr>
              <w:jc w:val="center"/>
            </w:pPr>
            <w:r w:rsidRPr="007B6550">
              <w:rPr>
                <w:sz w:val="24"/>
              </w:rPr>
              <w:t>Не устанавливается</w:t>
            </w:r>
          </w:p>
        </w:tc>
      </w:tr>
      <w:tr w:rsidR="009F6C31" w14:paraId="4536A9E6"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60E823FF" w14:textId="77777777" w:rsidR="003332FD" w:rsidRPr="007B1B45" w:rsidRDefault="003332FD" w:rsidP="003332FD">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44B9E78C" w14:textId="77777777" w:rsidR="003332FD" w:rsidRDefault="00556C01" w:rsidP="00382877">
            <w:pPr>
              <w:pStyle w:val="110"/>
              <w:jc w:val="both"/>
              <w:rPr>
                <w:sz w:val="24"/>
              </w:rPr>
            </w:pPr>
            <w:r>
              <w:rPr>
                <w:sz w:val="24"/>
              </w:rPr>
              <w:t>Х</w:t>
            </w:r>
            <w:r w:rsidRPr="003549C6">
              <w:rPr>
                <w:sz w:val="24"/>
              </w:rPr>
              <w:t>ранение и переработка сельскохозяйственной продукции (1.15)</w:t>
            </w:r>
          </w:p>
        </w:tc>
        <w:tc>
          <w:tcPr>
            <w:tcW w:w="1215" w:type="dxa"/>
            <w:tcBorders>
              <w:top w:val="single" w:sz="4" w:space="0" w:color="auto"/>
              <w:right w:val="single" w:sz="4" w:space="0" w:color="auto"/>
            </w:tcBorders>
            <w:shd w:val="clear" w:color="auto" w:fill="auto"/>
          </w:tcPr>
          <w:p w14:paraId="2AF4ADA4" w14:textId="77777777" w:rsidR="003332FD" w:rsidRPr="00D05933" w:rsidRDefault="00556C01" w:rsidP="00382877">
            <w:pPr>
              <w:pStyle w:val="110"/>
              <w:jc w:val="center"/>
              <w:rPr>
                <w:sz w:val="24"/>
              </w:rPr>
            </w:pPr>
            <w:r>
              <w:rPr>
                <w:sz w:val="24"/>
              </w:rPr>
              <w:t>0,001</w:t>
            </w:r>
          </w:p>
        </w:tc>
        <w:tc>
          <w:tcPr>
            <w:tcW w:w="1134" w:type="dxa"/>
            <w:tcBorders>
              <w:top w:val="single" w:sz="4" w:space="0" w:color="auto"/>
              <w:left w:val="single" w:sz="4" w:space="0" w:color="auto"/>
            </w:tcBorders>
            <w:shd w:val="clear" w:color="auto" w:fill="auto"/>
          </w:tcPr>
          <w:p w14:paraId="07B646DF" w14:textId="77777777" w:rsidR="003332FD" w:rsidRPr="00D05933" w:rsidRDefault="00556C01" w:rsidP="00382877">
            <w:pPr>
              <w:pStyle w:val="110"/>
              <w:jc w:val="center"/>
              <w:rPr>
                <w:sz w:val="24"/>
              </w:rPr>
            </w:pPr>
            <w:r>
              <w:rPr>
                <w:sz w:val="24"/>
              </w:rPr>
              <w:t>5000,0</w:t>
            </w:r>
          </w:p>
        </w:tc>
        <w:tc>
          <w:tcPr>
            <w:tcW w:w="1009" w:type="dxa"/>
            <w:gridSpan w:val="2"/>
            <w:tcBorders>
              <w:top w:val="single" w:sz="4" w:space="0" w:color="auto"/>
              <w:right w:val="single" w:sz="4" w:space="0" w:color="auto"/>
            </w:tcBorders>
            <w:shd w:val="clear" w:color="auto" w:fill="auto"/>
          </w:tcPr>
          <w:p w14:paraId="76C987C4" w14:textId="77777777" w:rsidR="003332FD" w:rsidRPr="00D05933" w:rsidRDefault="00556C01" w:rsidP="00382877">
            <w:pPr>
              <w:pStyle w:val="110"/>
              <w:jc w:val="center"/>
              <w:rPr>
                <w:sz w:val="24"/>
              </w:rPr>
            </w:pPr>
            <w:r>
              <w:rPr>
                <w:sz w:val="24"/>
              </w:rPr>
              <w:t>3</w:t>
            </w:r>
          </w:p>
        </w:tc>
        <w:tc>
          <w:tcPr>
            <w:tcW w:w="977" w:type="dxa"/>
            <w:tcBorders>
              <w:top w:val="single" w:sz="4" w:space="0" w:color="auto"/>
              <w:left w:val="single" w:sz="4" w:space="0" w:color="auto"/>
            </w:tcBorders>
            <w:shd w:val="clear" w:color="auto" w:fill="auto"/>
          </w:tcPr>
          <w:p w14:paraId="2C6A513B" w14:textId="77777777" w:rsidR="003332FD" w:rsidRPr="00D05933" w:rsidRDefault="00556C01" w:rsidP="00382877">
            <w:pPr>
              <w:pStyle w:val="110"/>
              <w:jc w:val="center"/>
              <w:rPr>
                <w:sz w:val="24"/>
              </w:rPr>
            </w:pPr>
            <w:r>
              <w:rPr>
                <w:sz w:val="24"/>
              </w:rPr>
              <w:t>1</w:t>
            </w:r>
          </w:p>
        </w:tc>
        <w:tc>
          <w:tcPr>
            <w:tcW w:w="1052" w:type="dxa"/>
            <w:gridSpan w:val="2"/>
            <w:tcBorders>
              <w:top w:val="single" w:sz="4" w:space="0" w:color="auto"/>
              <w:left w:val="single" w:sz="4" w:space="0" w:color="auto"/>
            </w:tcBorders>
            <w:shd w:val="clear" w:color="auto" w:fill="auto"/>
          </w:tcPr>
          <w:p w14:paraId="05BB14FC" w14:textId="628C9A1C" w:rsidR="003332FD" w:rsidRPr="00D05933" w:rsidRDefault="00556C01" w:rsidP="00382877">
            <w:pPr>
              <w:pStyle w:val="110"/>
              <w:jc w:val="center"/>
              <w:rPr>
                <w:sz w:val="24"/>
              </w:rPr>
            </w:pPr>
            <w:r>
              <w:rPr>
                <w:sz w:val="24"/>
              </w:rPr>
              <w:t>3</w:t>
            </w:r>
          </w:p>
        </w:tc>
        <w:tc>
          <w:tcPr>
            <w:tcW w:w="1365" w:type="dxa"/>
            <w:gridSpan w:val="4"/>
            <w:tcBorders>
              <w:top w:val="single" w:sz="4" w:space="0" w:color="auto"/>
              <w:left w:val="single" w:sz="4" w:space="0" w:color="auto"/>
            </w:tcBorders>
            <w:shd w:val="clear" w:color="auto" w:fill="auto"/>
          </w:tcPr>
          <w:p w14:paraId="7520C523" w14:textId="77777777" w:rsidR="003332FD" w:rsidRPr="00D05933" w:rsidRDefault="00556C01" w:rsidP="00382877">
            <w:pPr>
              <w:pStyle w:val="110"/>
              <w:jc w:val="center"/>
              <w:rPr>
                <w:sz w:val="24"/>
              </w:rPr>
            </w:pPr>
            <w:r>
              <w:rPr>
                <w:sz w:val="24"/>
              </w:rPr>
              <w:t>5</w:t>
            </w:r>
          </w:p>
        </w:tc>
        <w:tc>
          <w:tcPr>
            <w:tcW w:w="1428" w:type="dxa"/>
            <w:gridSpan w:val="2"/>
            <w:tcBorders>
              <w:top w:val="single" w:sz="4" w:space="0" w:color="auto"/>
              <w:left w:val="single" w:sz="4" w:space="0" w:color="auto"/>
            </w:tcBorders>
            <w:shd w:val="clear" w:color="auto" w:fill="auto"/>
          </w:tcPr>
          <w:p w14:paraId="0537B565" w14:textId="77777777" w:rsidR="003332FD" w:rsidRPr="00D05933" w:rsidRDefault="00556C01" w:rsidP="00382877">
            <w:pPr>
              <w:pStyle w:val="110"/>
              <w:jc w:val="center"/>
              <w:rPr>
                <w:sz w:val="24"/>
              </w:rPr>
            </w:pPr>
            <w:r>
              <w:rPr>
                <w:sz w:val="24"/>
              </w:rPr>
              <w:t>80</w:t>
            </w:r>
          </w:p>
        </w:tc>
      </w:tr>
      <w:tr w:rsidR="009F6C31" w14:paraId="4895620F"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5D20BDF6" w14:textId="77777777" w:rsidR="003332FD" w:rsidRPr="007B1B45" w:rsidRDefault="003332FD" w:rsidP="003332FD">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4C24654D" w14:textId="77777777" w:rsidR="003332FD" w:rsidRPr="000B3E68" w:rsidRDefault="00556C01" w:rsidP="00382877">
            <w:pPr>
              <w:pStyle w:val="110"/>
              <w:jc w:val="both"/>
              <w:rPr>
                <w:sz w:val="24"/>
              </w:rPr>
            </w:pPr>
            <w:r w:rsidRPr="00057284">
              <w:rPr>
                <w:sz w:val="24"/>
              </w:rPr>
              <w:t>Ведение личного подсобного хозяйства на полевых участках</w:t>
            </w:r>
            <w:r>
              <w:rPr>
                <w:sz w:val="24"/>
              </w:rPr>
              <w:t xml:space="preserve"> (</w:t>
            </w:r>
            <w:r w:rsidRPr="00057284">
              <w:rPr>
                <w:sz w:val="24"/>
              </w:rPr>
              <w:t>1.16</w:t>
            </w:r>
            <w:r>
              <w:rPr>
                <w:sz w:val="24"/>
              </w:rPr>
              <w:t>)</w:t>
            </w:r>
          </w:p>
        </w:tc>
        <w:tc>
          <w:tcPr>
            <w:tcW w:w="1215" w:type="dxa"/>
            <w:tcBorders>
              <w:top w:val="single" w:sz="4" w:space="0" w:color="auto"/>
              <w:right w:val="single" w:sz="4" w:space="0" w:color="auto"/>
            </w:tcBorders>
            <w:shd w:val="clear" w:color="auto" w:fill="auto"/>
          </w:tcPr>
          <w:p w14:paraId="2B4F1A22" w14:textId="77777777" w:rsidR="003332FD" w:rsidRPr="00D05933" w:rsidRDefault="00556C01" w:rsidP="00382877">
            <w:pPr>
              <w:pStyle w:val="110"/>
              <w:jc w:val="center"/>
              <w:rPr>
                <w:sz w:val="24"/>
              </w:rPr>
            </w:pPr>
            <w:r>
              <w:rPr>
                <w:sz w:val="24"/>
              </w:rPr>
              <w:t>0,1</w:t>
            </w:r>
          </w:p>
        </w:tc>
        <w:tc>
          <w:tcPr>
            <w:tcW w:w="1134" w:type="dxa"/>
            <w:tcBorders>
              <w:top w:val="single" w:sz="4" w:space="0" w:color="auto"/>
              <w:left w:val="single" w:sz="4" w:space="0" w:color="auto"/>
            </w:tcBorders>
            <w:shd w:val="clear" w:color="auto" w:fill="auto"/>
          </w:tcPr>
          <w:p w14:paraId="14AA580E" w14:textId="77777777" w:rsidR="003332FD" w:rsidRPr="00D05933" w:rsidRDefault="00556C01" w:rsidP="00382877">
            <w:pPr>
              <w:pStyle w:val="110"/>
              <w:jc w:val="center"/>
              <w:rPr>
                <w:sz w:val="24"/>
              </w:rPr>
            </w:pPr>
            <w:r>
              <w:rPr>
                <w:sz w:val="24"/>
              </w:rPr>
              <w:t>2,5</w:t>
            </w:r>
          </w:p>
        </w:tc>
        <w:tc>
          <w:tcPr>
            <w:tcW w:w="5831" w:type="dxa"/>
            <w:gridSpan w:val="11"/>
            <w:tcBorders>
              <w:top w:val="single" w:sz="4" w:space="0" w:color="auto"/>
            </w:tcBorders>
            <w:shd w:val="clear" w:color="auto" w:fill="auto"/>
          </w:tcPr>
          <w:p w14:paraId="6600D26C" w14:textId="77777777" w:rsidR="003332FD" w:rsidRPr="00D05933" w:rsidRDefault="00556C01" w:rsidP="00382877">
            <w:pPr>
              <w:pStyle w:val="110"/>
              <w:jc w:val="center"/>
              <w:rPr>
                <w:sz w:val="24"/>
              </w:rPr>
            </w:pPr>
            <w:r w:rsidRPr="00D05933">
              <w:rPr>
                <w:sz w:val="24"/>
              </w:rPr>
              <w:t>Не устанавливается</w:t>
            </w:r>
          </w:p>
        </w:tc>
      </w:tr>
      <w:tr w:rsidR="009F6C31" w14:paraId="1B91F396"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25DFB7B6" w14:textId="77777777" w:rsidR="003332FD" w:rsidRPr="007B1B45" w:rsidRDefault="003332FD" w:rsidP="003332FD">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129787ED" w14:textId="77777777" w:rsidR="003332FD" w:rsidRDefault="00556C01" w:rsidP="00382877">
            <w:pPr>
              <w:pStyle w:val="110"/>
              <w:jc w:val="both"/>
              <w:rPr>
                <w:sz w:val="24"/>
              </w:rPr>
            </w:pPr>
            <w:r>
              <w:rPr>
                <w:sz w:val="24"/>
              </w:rPr>
              <w:t>П</w:t>
            </w:r>
            <w:r w:rsidRPr="003549C6">
              <w:rPr>
                <w:sz w:val="24"/>
              </w:rPr>
              <w:t>итомники (1.17)</w:t>
            </w:r>
          </w:p>
        </w:tc>
        <w:tc>
          <w:tcPr>
            <w:tcW w:w="1215" w:type="dxa"/>
            <w:tcBorders>
              <w:top w:val="single" w:sz="4" w:space="0" w:color="auto"/>
              <w:right w:val="single" w:sz="4" w:space="0" w:color="auto"/>
            </w:tcBorders>
            <w:shd w:val="clear" w:color="auto" w:fill="auto"/>
          </w:tcPr>
          <w:p w14:paraId="5A465B86" w14:textId="77777777" w:rsidR="003332FD" w:rsidRDefault="00556C01" w:rsidP="00382877">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58320802" w14:textId="77777777" w:rsidR="003332FD" w:rsidRDefault="00556C01" w:rsidP="00382877">
            <w:pPr>
              <w:pStyle w:val="110"/>
              <w:jc w:val="center"/>
              <w:rPr>
                <w:sz w:val="24"/>
              </w:rPr>
            </w:pPr>
            <w:r>
              <w:rPr>
                <w:sz w:val="24"/>
              </w:rPr>
              <w:t>500,0</w:t>
            </w:r>
          </w:p>
        </w:tc>
        <w:tc>
          <w:tcPr>
            <w:tcW w:w="1009" w:type="dxa"/>
            <w:gridSpan w:val="2"/>
            <w:tcBorders>
              <w:top w:val="single" w:sz="4" w:space="0" w:color="auto"/>
              <w:right w:val="single" w:sz="4" w:space="0" w:color="auto"/>
            </w:tcBorders>
            <w:shd w:val="clear" w:color="auto" w:fill="auto"/>
          </w:tcPr>
          <w:p w14:paraId="126A16E3" w14:textId="77777777" w:rsidR="003332FD" w:rsidRDefault="00556C01" w:rsidP="00382877">
            <w:pPr>
              <w:jc w:val="center"/>
            </w:pPr>
            <w:r w:rsidRPr="00E579EC">
              <w:rPr>
                <w:sz w:val="24"/>
              </w:rPr>
              <w:t>3</w:t>
            </w:r>
          </w:p>
        </w:tc>
        <w:tc>
          <w:tcPr>
            <w:tcW w:w="4822" w:type="dxa"/>
            <w:gridSpan w:val="9"/>
            <w:tcBorders>
              <w:top w:val="single" w:sz="4" w:space="0" w:color="auto"/>
              <w:left w:val="single" w:sz="4" w:space="0" w:color="auto"/>
            </w:tcBorders>
            <w:shd w:val="clear" w:color="auto" w:fill="auto"/>
          </w:tcPr>
          <w:p w14:paraId="0AFCB3FF" w14:textId="77777777" w:rsidR="003332FD" w:rsidRPr="00D05933" w:rsidRDefault="00556C01" w:rsidP="00382877">
            <w:pPr>
              <w:pStyle w:val="110"/>
              <w:jc w:val="center"/>
              <w:rPr>
                <w:sz w:val="24"/>
              </w:rPr>
            </w:pPr>
            <w:r w:rsidRPr="00D05933">
              <w:rPr>
                <w:sz w:val="24"/>
              </w:rPr>
              <w:t>Не устанавливается</w:t>
            </w:r>
          </w:p>
        </w:tc>
      </w:tr>
      <w:tr w:rsidR="009F6C31" w14:paraId="25342FF0"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493A92F0" w14:textId="77777777" w:rsidR="003332FD" w:rsidRPr="007B1B45" w:rsidRDefault="003332FD" w:rsidP="003332FD">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6723EC08" w14:textId="77777777" w:rsidR="003332FD" w:rsidRPr="00D05933" w:rsidRDefault="00556C01" w:rsidP="00382877">
            <w:pPr>
              <w:pStyle w:val="110"/>
              <w:jc w:val="both"/>
              <w:rPr>
                <w:sz w:val="24"/>
              </w:rPr>
            </w:pPr>
            <w:r w:rsidRPr="00D05933">
              <w:rPr>
                <w:sz w:val="24"/>
              </w:rPr>
              <w:t>Обеспечение сельскохозяйственного производства</w:t>
            </w:r>
            <w:r>
              <w:rPr>
                <w:sz w:val="24"/>
              </w:rPr>
              <w:t xml:space="preserve"> (</w:t>
            </w:r>
            <w:r w:rsidRPr="00D05933">
              <w:rPr>
                <w:sz w:val="24"/>
              </w:rPr>
              <w:t>1.18</w:t>
            </w:r>
            <w:r>
              <w:rPr>
                <w:sz w:val="24"/>
              </w:rPr>
              <w:t>)</w:t>
            </w:r>
          </w:p>
        </w:tc>
        <w:tc>
          <w:tcPr>
            <w:tcW w:w="1215" w:type="dxa"/>
            <w:tcBorders>
              <w:top w:val="single" w:sz="4" w:space="0" w:color="auto"/>
              <w:bottom w:val="single" w:sz="4" w:space="0" w:color="auto"/>
              <w:right w:val="single" w:sz="4" w:space="0" w:color="auto"/>
            </w:tcBorders>
            <w:shd w:val="clear" w:color="auto" w:fill="auto"/>
          </w:tcPr>
          <w:p w14:paraId="6822EFDB" w14:textId="77777777" w:rsidR="003332FD" w:rsidRPr="00D05933" w:rsidRDefault="00556C01" w:rsidP="00382877">
            <w:pPr>
              <w:pStyle w:val="110"/>
              <w:jc w:val="center"/>
              <w:rPr>
                <w:sz w:val="24"/>
              </w:rPr>
            </w:pPr>
            <w:r>
              <w:rPr>
                <w:sz w:val="24"/>
              </w:rPr>
              <w:t>0,001</w:t>
            </w:r>
          </w:p>
        </w:tc>
        <w:tc>
          <w:tcPr>
            <w:tcW w:w="1134" w:type="dxa"/>
            <w:tcBorders>
              <w:top w:val="single" w:sz="4" w:space="0" w:color="auto"/>
              <w:left w:val="single" w:sz="4" w:space="0" w:color="auto"/>
              <w:bottom w:val="single" w:sz="4" w:space="0" w:color="auto"/>
            </w:tcBorders>
            <w:shd w:val="clear" w:color="auto" w:fill="auto"/>
          </w:tcPr>
          <w:p w14:paraId="1F58958E" w14:textId="77777777" w:rsidR="003332FD" w:rsidRPr="00D05933" w:rsidRDefault="00556C01" w:rsidP="00382877">
            <w:pPr>
              <w:pStyle w:val="110"/>
              <w:jc w:val="center"/>
              <w:rPr>
                <w:sz w:val="24"/>
              </w:rPr>
            </w:pPr>
            <w:r>
              <w:rPr>
                <w:sz w:val="24"/>
              </w:rPr>
              <w:t>5000,0</w:t>
            </w:r>
          </w:p>
        </w:tc>
        <w:tc>
          <w:tcPr>
            <w:tcW w:w="1009" w:type="dxa"/>
            <w:gridSpan w:val="2"/>
            <w:tcBorders>
              <w:top w:val="single" w:sz="4" w:space="0" w:color="auto"/>
              <w:bottom w:val="single" w:sz="4" w:space="0" w:color="auto"/>
              <w:right w:val="single" w:sz="4" w:space="0" w:color="auto"/>
            </w:tcBorders>
            <w:shd w:val="clear" w:color="auto" w:fill="auto"/>
          </w:tcPr>
          <w:p w14:paraId="246E18C4" w14:textId="77777777" w:rsidR="003332FD" w:rsidRPr="00D05933" w:rsidRDefault="00556C01" w:rsidP="00382877">
            <w:pPr>
              <w:pStyle w:val="110"/>
              <w:jc w:val="center"/>
              <w:rPr>
                <w:sz w:val="24"/>
              </w:rPr>
            </w:pPr>
            <w:r>
              <w:rPr>
                <w:sz w:val="24"/>
              </w:rPr>
              <w:t>3</w:t>
            </w:r>
          </w:p>
        </w:tc>
        <w:tc>
          <w:tcPr>
            <w:tcW w:w="977" w:type="dxa"/>
            <w:tcBorders>
              <w:top w:val="single" w:sz="4" w:space="0" w:color="auto"/>
              <w:left w:val="single" w:sz="4" w:space="0" w:color="auto"/>
              <w:bottom w:val="single" w:sz="4" w:space="0" w:color="auto"/>
            </w:tcBorders>
            <w:shd w:val="clear" w:color="auto" w:fill="auto"/>
          </w:tcPr>
          <w:p w14:paraId="2EB8E92D" w14:textId="77777777" w:rsidR="003332FD" w:rsidRPr="00D05933" w:rsidRDefault="00556C01" w:rsidP="00382877">
            <w:pPr>
              <w:pStyle w:val="110"/>
              <w:jc w:val="center"/>
              <w:rPr>
                <w:sz w:val="24"/>
              </w:rPr>
            </w:pPr>
            <w:r>
              <w:rPr>
                <w:sz w:val="24"/>
              </w:rPr>
              <w:t>1</w:t>
            </w:r>
          </w:p>
        </w:tc>
        <w:tc>
          <w:tcPr>
            <w:tcW w:w="1010" w:type="dxa"/>
            <w:tcBorders>
              <w:top w:val="single" w:sz="4" w:space="0" w:color="auto"/>
              <w:left w:val="single" w:sz="4" w:space="0" w:color="auto"/>
              <w:bottom w:val="single" w:sz="4" w:space="0" w:color="auto"/>
            </w:tcBorders>
            <w:shd w:val="clear" w:color="auto" w:fill="auto"/>
          </w:tcPr>
          <w:p w14:paraId="06D63240" w14:textId="5E113F20" w:rsidR="003332FD" w:rsidRPr="00D05933" w:rsidRDefault="00556C01" w:rsidP="00382877">
            <w:pPr>
              <w:pStyle w:val="110"/>
              <w:jc w:val="center"/>
              <w:rPr>
                <w:sz w:val="24"/>
              </w:rPr>
            </w:pPr>
            <w:r>
              <w:rPr>
                <w:sz w:val="24"/>
              </w:rPr>
              <w:t>3</w:t>
            </w:r>
          </w:p>
        </w:tc>
        <w:tc>
          <w:tcPr>
            <w:tcW w:w="1417" w:type="dxa"/>
            <w:gridSpan w:val="6"/>
            <w:tcBorders>
              <w:top w:val="single" w:sz="4" w:space="0" w:color="auto"/>
              <w:left w:val="single" w:sz="4" w:space="0" w:color="auto"/>
              <w:bottom w:val="single" w:sz="4" w:space="0" w:color="auto"/>
            </w:tcBorders>
            <w:shd w:val="clear" w:color="auto" w:fill="auto"/>
          </w:tcPr>
          <w:p w14:paraId="62527EFD" w14:textId="77777777" w:rsidR="003332FD" w:rsidRPr="00D05933" w:rsidRDefault="00556C01" w:rsidP="00382877">
            <w:pPr>
              <w:pStyle w:val="110"/>
              <w:jc w:val="center"/>
              <w:rPr>
                <w:sz w:val="24"/>
              </w:rPr>
            </w:pPr>
            <w:r>
              <w:rPr>
                <w:sz w:val="24"/>
              </w:rPr>
              <w:t>5</w:t>
            </w:r>
          </w:p>
        </w:tc>
        <w:tc>
          <w:tcPr>
            <w:tcW w:w="1418" w:type="dxa"/>
            <w:tcBorders>
              <w:top w:val="single" w:sz="4" w:space="0" w:color="auto"/>
              <w:left w:val="single" w:sz="4" w:space="0" w:color="auto"/>
              <w:bottom w:val="single" w:sz="4" w:space="0" w:color="auto"/>
            </w:tcBorders>
            <w:shd w:val="clear" w:color="auto" w:fill="auto"/>
          </w:tcPr>
          <w:p w14:paraId="11DEA387" w14:textId="77777777" w:rsidR="003332FD" w:rsidRPr="00D05933" w:rsidRDefault="00556C01" w:rsidP="00382877">
            <w:pPr>
              <w:pStyle w:val="110"/>
              <w:jc w:val="center"/>
              <w:rPr>
                <w:sz w:val="24"/>
              </w:rPr>
            </w:pPr>
            <w:r>
              <w:rPr>
                <w:sz w:val="24"/>
              </w:rPr>
              <w:t>80</w:t>
            </w:r>
          </w:p>
        </w:tc>
      </w:tr>
      <w:tr w:rsidR="009F6C31" w14:paraId="718A6FCA"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5"/>
        </w:trPr>
        <w:tc>
          <w:tcPr>
            <w:tcW w:w="608" w:type="dxa"/>
            <w:tcBorders>
              <w:top w:val="single" w:sz="4" w:space="0" w:color="auto"/>
            </w:tcBorders>
            <w:shd w:val="clear" w:color="auto" w:fill="auto"/>
          </w:tcPr>
          <w:p w14:paraId="5E1FBF03" w14:textId="77777777" w:rsidR="003332FD" w:rsidRPr="007B1B45" w:rsidRDefault="003332FD" w:rsidP="003332FD">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02EFB21B" w14:textId="77777777" w:rsidR="003332FD" w:rsidRPr="00D77982" w:rsidRDefault="00556C01" w:rsidP="00382877">
            <w:pPr>
              <w:pStyle w:val="110"/>
              <w:jc w:val="both"/>
              <w:rPr>
                <w:sz w:val="24"/>
              </w:rPr>
            </w:pPr>
            <w:r w:rsidRPr="00CC17F4">
              <w:rPr>
                <w:sz w:val="24"/>
              </w:rPr>
              <w:t>Для индивидуального жилищного строительства (2.1)</w:t>
            </w:r>
          </w:p>
        </w:tc>
        <w:tc>
          <w:tcPr>
            <w:tcW w:w="1215" w:type="dxa"/>
            <w:tcBorders>
              <w:top w:val="single" w:sz="4" w:space="0" w:color="auto"/>
              <w:right w:val="single" w:sz="4" w:space="0" w:color="auto"/>
            </w:tcBorders>
            <w:shd w:val="clear" w:color="auto" w:fill="auto"/>
          </w:tcPr>
          <w:p w14:paraId="40906B62" w14:textId="77777777" w:rsidR="003332FD" w:rsidRPr="00D05933" w:rsidRDefault="00556C01" w:rsidP="00382877">
            <w:pPr>
              <w:pStyle w:val="110"/>
              <w:jc w:val="center"/>
              <w:rPr>
                <w:sz w:val="24"/>
              </w:rPr>
            </w:pPr>
            <w:r>
              <w:rPr>
                <w:sz w:val="24"/>
              </w:rPr>
              <w:t>0,03</w:t>
            </w:r>
          </w:p>
        </w:tc>
        <w:tc>
          <w:tcPr>
            <w:tcW w:w="1134" w:type="dxa"/>
            <w:tcBorders>
              <w:top w:val="single" w:sz="4" w:space="0" w:color="auto"/>
              <w:left w:val="single" w:sz="4" w:space="0" w:color="auto"/>
            </w:tcBorders>
            <w:shd w:val="clear" w:color="auto" w:fill="auto"/>
          </w:tcPr>
          <w:p w14:paraId="7F746392" w14:textId="77777777" w:rsidR="003332FD" w:rsidRPr="00D05933" w:rsidRDefault="00556C01" w:rsidP="00382877">
            <w:pPr>
              <w:pStyle w:val="110"/>
              <w:jc w:val="center"/>
              <w:rPr>
                <w:sz w:val="24"/>
              </w:rPr>
            </w:pPr>
            <w:r w:rsidRPr="00D05933">
              <w:rPr>
                <w:sz w:val="24"/>
              </w:rPr>
              <w:t>0,</w:t>
            </w:r>
            <w:r>
              <w:rPr>
                <w:sz w:val="24"/>
              </w:rPr>
              <w:t>3</w:t>
            </w:r>
          </w:p>
        </w:tc>
        <w:tc>
          <w:tcPr>
            <w:tcW w:w="1009" w:type="dxa"/>
            <w:gridSpan w:val="2"/>
            <w:tcBorders>
              <w:top w:val="single" w:sz="4" w:space="0" w:color="auto"/>
              <w:right w:val="single" w:sz="4" w:space="0" w:color="auto"/>
            </w:tcBorders>
            <w:shd w:val="clear" w:color="auto" w:fill="auto"/>
          </w:tcPr>
          <w:p w14:paraId="2F1CC822" w14:textId="77777777" w:rsidR="003332FD" w:rsidRDefault="00556C01" w:rsidP="00382877">
            <w:pPr>
              <w:pStyle w:val="110"/>
              <w:jc w:val="center"/>
              <w:rPr>
                <w:sz w:val="24"/>
              </w:rPr>
            </w:pPr>
            <w:r>
              <w:rPr>
                <w:sz w:val="24"/>
              </w:rPr>
              <w:t>1</w:t>
            </w:r>
            <w:r>
              <w:rPr>
                <w:rStyle w:val="afff"/>
              </w:rPr>
              <w:footnoteReference w:id="16"/>
            </w:r>
          </w:p>
          <w:p w14:paraId="7E368FFF" w14:textId="77777777" w:rsidR="003332FD" w:rsidRPr="00D05933" w:rsidRDefault="00556C01" w:rsidP="00382877">
            <w:pPr>
              <w:pStyle w:val="110"/>
              <w:jc w:val="center"/>
              <w:rPr>
                <w:sz w:val="24"/>
              </w:rPr>
            </w:pPr>
            <w:r w:rsidRPr="00D05933">
              <w:rPr>
                <w:sz w:val="24"/>
              </w:rPr>
              <w:t>3</w:t>
            </w:r>
          </w:p>
        </w:tc>
        <w:tc>
          <w:tcPr>
            <w:tcW w:w="977" w:type="dxa"/>
            <w:tcBorders>
              <w:top w:val="single" w:sz="4" w:space="0" w:color="auto"/>
              <w:left w:val="single" w:sz="4" w:space="0" w:color="auto"/>
            </w:tcBorders>
            <w:shd w:val="clear" w:color="auto" w:fill="auto"/>
          </w:tcPr>
          <w:p w14:paraId="0E3F2D10" w14:textId="77777777" w:rsidR="003332FD" w:rsidRPr="00D05933" w:rsidRDefault="00556C01" w:rsidP="00382877">
            <w:pPr>
              <w:pStyle w:val="110"/>
              <w:jc w:val="center"/>
              <w:rPr>
                <w:sz w:val="24"/>
              </w:rPr>
            </w:pPr>
            <w:r w:rsidRPr="00D05933">
              <w:rPr>
                <w:sz w:val="24"/>
              </w:rPr>
              <w:t>1</w:t>
            </w:r>
          </w:p>
        </w:tc>
        <w:tc>
          <w:tcPr>
            <w:tcW w:w="1010" w:type="dxa"/>
            <w:tcBorders>
              <w:top w:val="single" w:sz="4" w:space="0" w:color="auto"/>
              <w:right w:val="single" w:sz="4" w:space="0" w:color="auto"/>
            </w:tcBorders>
            <w:shd w:val="clear" w:color="auto" w:fill="auto"/>
          </w:tcPr>
          <w:p w14:paraId="28B0895E" w14:textId="77777777" w:rsidR="003332FD" w:rsidRPr="00D05933" w:rsidRDefault="00556C01" w:rsidP="00382877">
            <w:pPr>
              <w:pStyle w:val="110"/>
              <w:jc w:val="center"/>
              <w:rPr>
                <w:sz w:val="24"/>
              </w:rPr>
            </w:pPr>
            <w:r w:rsidRPr="00D05933">
              <w:rPr>
                <w:sz w:val="24"/>
              </w:rPr>
              <w:t>3</w:t>
            </w:r>
          </w:p>
        </w:tc>
        <w:tc>
          <w:tcPr>
            <w:tcW w:w="1417" w:type="dxa"/>
            <w:gridSpan w:val="6"/>
            <w:tcBorders>
              <w:top w:val="single" w:sz="4" w:space="0" w:color="auto"/>
              <w:left w:val="single" w:sz="4" w:space="0" w:color="auto"/>
              <w:right w:val="single" w:sz="4" w:space="0" w:color="auto"/>
            </w:tcBorders>
          </w:tcPr>
          <w:p w14:paraId="1792AABA" w14:textId="77777777" w:rsidR="003332FD" w:rsidRDefault="00556C01" w:rsidP="00382877">
            <w:pPr>
              <w:pStyle w:val="110"/>
              <w:jc w:val="center"/>
              <w:rPr>
                <w:sz w:val="24"/>
              </w:rPr>
            </w:pPr>
            <w:r>
              <w:rPr>
                <w:sz w:val="24"/>
              </w:rPr>
              <w:t>6</w:t>
            </w:r>
            <w:r>
              <w:rPr>
                <w:rStyle w:val="afff"/>
              </w:rPr>
              <w:footnoteReference w:id="17"/>
            </w:r>
          </w:p>
          <w:p w14:paraId="70AC514C" w14:textId="77777777" w:rsidR="003332FD" w:rsidRDefault="00556C01" w:rsidP="00382877">
            <w:pPr>
              <w:pStyle w:val="110"/>
              <w:jc w:val="center"/>
              <w:rPr>
                <w:sz w:val="24"/>
              </w:rPr>
            </w:pPr>
            <w:r>
              <w:rPr>
                <w:sz w:val="24"/>
              </w:rPr>
              <w:t>3</w:t>
            </w:r>
            <w:r>
              <w:rPr>
                <w:rStyle w:val="afff"/>
              </w:rPr>
              <w:footnoteReference w:id="18"/>
            </w:r>
          </w:p>
          <w:p w14:paraId="1DB7C580" w14:textId="77777777" w:rsidR="003332FD" w:rsidRPr="00D05933" w:rsidRDefault="00556C01" w:rsidP="00382877">
            <w:pPr>
              <w:pStyle w:val="110"/>
              <w:jc w:val="center"/>
              <w:rPr>
                <w:sz w:val="24"/>
              </w:rPr>
            </w:pPr>
            <w:r>
              <w:rPr>
                <w:sz w:val="24"/>
              </w:rPr>
              <w:t>1</w:t>
            </w:r>
            <w:r>
              <w:rPr>
                <w:rStyle w:val="afff"/>
              </w:rPr>
              <w:footnoteReference w:id="19"/>
            </w:r>
          </w:p>
        </w:tc>
        <w:tc>
          <w:tcPr>
            <w:tcW w:w="1418" w:type="dxa"/>
            <w:tcBorders>
              <w:top w:val="single" w:sz="4" w:space="0" w:color="auto"/>
              <w:left w:val="single" w:sz="4" w:space="0" w:color="auto"/>
            </w:tcBorders>
            <w:shd w:val="clear" w:color="auto" w:fill="auto"/>
          </w:tcPr>
          <w:p w14:paraId="2E2080C4" w14:textId="77777777" w:rsidR="003332FD" w:rsidRDefault="00556C01" w:rsidP="00382877">
            <w:pPr>
              <w:pStyle w:val="110"/>
              <w:jc w:val="center"/>
              <w:rPr>
                <w:sz w:val="24"/>
              </w:rPr>
            </w:pPr>
            <w:r>
              <w:rPr>
                <w:sz w:val="24"/>
              </w:rPr>
              <w:t>20</w:t>
            </w:r>
            <w:r>
              <w:rPr>
                <w:rStyle w:val="afff"/>
              </w:rPr>
              <w:footnoteReference w:id="20"/>
            </w:r>
          </w:p>
          <w:p w14:paraId="2FF89AB3" w14:textId="77777777" w:rsidR="003332FD" w:rsidRDefault="00556C01" w:rsidP="00382877">
            <w:pPr>
              <w:pStyle w:val="110"/>
              <w:jc w:val="center"/>
              <w:rPr>
                <w:sz w:val="24"/>
              </w:rPr>
            </w:pPr>
            <w:r>
              <w:rPr>
                <w:sz w:val="24"/>
              </w:rPr>
              <w:t>25</w:t>
            </w:r>
            <w:r>
              <w:rPr>
                <w:rStyle w:val="afff"/>
              </w:rPr>
              <w:footnoteReference w:id="21"/>
            </w:r>
          </w:p>
          <w:p w14:paraId="6F53810B" w14:textId="77777777" w:rsidR="003332FD" w:rsidRPr="00D05933" w:rsidRDefault="003332FD" w:rsidP="00382877">
            <w:pPr>
              <w:pStyle w:val="110"/>
              <w:jc w:val="center"/>
              <w:rPr>
                <w:sz w:val="24"/>
              </w:rPr>
            </w:pPr>
          </w:p>
        </w:tc>
      </w:tr>
      <w:tr w:rsidR="009F6C31" w14:paraId="59629244"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60"/>
        </w:trPr>
        <w:tc>
          <w:tcPr>
            <w:tcW w:w="608" w:type="dxa"/>
            <w:tcBorders>
              <w:top w:val="single" w:sz="4" w:space="0" w:color="auto"/>
            </w:tcBorders>
            <w:shd w:val="clear" w:color="auto" w:fill="auto"/>
          </w:tcPr>
          <w:p w14:paraId="66EF8EB1" w14:textId="77777777" w:rsidR="003332FD" w:rsidRPr="007B1B45" w:rsidRDefault="003332FD" w:rsidP="003332FD">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0F421550" w14:textId="77777777" w:rsidR="003332FD" w:rsidRPr="001228FC" w:rsidRDefault="00556C01" w:rsidP="00382877">
            <w:pPr>
              <w:pStyle w:val="110"/>
              <w:jc w:val="both"/>
              <w:rPr>
                <w:sz w:val="24"/>
              </w:rPr>
            </w:pPr>
            <w:r w:rsidRPr="00CC17F4">
              <w:t>Для</w:t>
            </w:r>
            <w:r w:rsidRPr="00D77982">
              <w:rPr>
                <w:sz w:val="24"/>
              </w:rPr>
              <w:t xml:space="preserve"> ведения личного подсобного хозяйства</w:t>
            </w:r>
            <w:r>
              <w:rPr>
                <w:sz w:val="24"/>
              </w:rPr>
              <w:t xml:space="preserve"> (</w:t>
            </w:r>
            <w:r w:rsidRPr="00D77982">
              <w:rPr>
                <w:sz w:val="24"/>
              </w:rPr>
              <w:t>2.2</w:t>
            </w:r>
            <w:r>
              <w:rPr>
                <w:sz w:val="24"/>
              </w:rPr>
              <w:t>)</w:t>
            </w:r>
          </w:p>
        </w:tc>
        <w:tc>
          <w:tcPr>
            <w:tcW w:w="1215" w:type="dxa"/>
            <w:tcBorders>
              <w:top w:val="single" w:sz="4" w:space="0" w:color="auto"/>
              <w:right w:val="single" w:sz="4" w:space="0" w:color="auto"/>
            </w:tcBorders>
            <w:shd w:val="clear" w:color="auto" w:fill="auto"/>
          </w:tcPr>
          <w:p w14:paraId="75385EF3" w14:textId="77777777" w:rsidR="003332FD" w:rsidRPr="00D05933" w:rsidRDefault="00556C01" w:rsidP="00382877">
            <w:pPr>
              <w:pStyle w:val="110"/>
              <w:jc w:val="center"/>
              <w:rPr>
                <w:sz w:val="24"/>
              </w:rPr>
            </w:pPr>
            <w:r>
              <w:rPr>
                <w:sz w:val="24"/>
              </w:rPr>
              <w:t>0,03</w:t>
            </w:r>
          </w:p>
        </w:tc>
        <w:tc>
          <w:tcPr>
            <w:tcW w:w="1134" w:type="dxa"/>
            <w:tcBorders>
              <w:top w:val="single" w:sz="4" w:space="0" w:color="auto"/>
              <w:left w:val="single" w:sz="4" w:space="0" w:color="auto"/>
            </w:tcBorders>
            <w:shd w:val="clear" w:color="auto" w:fill="auto"/>
          </w:tcPr>
          <w:p w14:paraId="0E9F75A9" w14:textId="77777777" w:rsidR="003332FD" w:rsidRPr="00D05933" w:rsidRDefault="00556C01" w:rsidP="00382877">
            <w:pPr>
              <w:pStyle w:val="110"/>
              <w:jc w:val="center"/>
              <w:rPr>
                <w:sz w:val="24"/>
              </w:rPr>
            </w:pPr>
            <w:r w:rsidRPr="00D05933">
              <w:rPr>
                <w:sz w:val="24"/>
              </w:rPr>
              <w:t>0,</w:t>
            </w:r>
            <w:r>
              <w:rPr>
                <w:sz w:val="24"/>
              </w:rPr>
              <w:t>3</w:t>
            </w:r>
          </w:p>
        </w:tc>
        <w:tc>
          <w:tcPr>
            <w:tcW w:w="1009" w:type="dxa"/>
            <w:gridSpan w:val="2"/>
            <w:tcBorders>
              <w:top w:val="single" w:sz="4" w:space="0" w:color="auto"/>
            </w:tcBorders>
            <w:shd w:val="clear" w:color="auto" w:fill="auto"/>
          </w:tcPr>
          <w:p w14:paraId="16717EBB" w14:textId="77777777" w:rsidR="003332FD" w:rsidRDefault="00556C01" w:rsidP="00382877">
            <w:pPr>
              <w:pStyle w:val="110"/>
              <w:jc w:val="center"/>
              <w:rPr>
                <w:sz w:val="24"/>
              </w:rPr>
            </w:pPr>
            <w:r>
              <w:rPr>
                <w:sz w:val="24"/>
              </w:rPr>
              <w:t>1</w:t>
            </w:r>
            <w:r>
              <w:rPr>
                <w:rStyle w:val="afff"/>
              </w:rPr>
              <w:footnoteReference w:id="22"/>
            </w:r>
          </w:p>
          <w:p w14:paraId="1B179777" w14:textId="77777777" w:rsidR="003332FD" w:rsidRPr="00D05933" w:rsidRDefault="00556C01" w:rsidP="00382877">
            <w:pPr>
              <w:pStyle w:val="110"/>
              <w:jc w:val="center"/>
              <w:rPr>
                <w:sz w:val="24"/>
              </w:rPr>
            </w:pPr>
            <w:r w:rsidRPr="00D05933">
              <w:rPr>
                <w:sz w:val="24"/>
              </w:rPr>
              <w:lastRenderedPageBreak/>
              <w:t>3</w:t>
            </w:r>
          </w:p>
        </w:tc>
        <w:tc>
          <w:tcPr>
            <w:tcW w:w="977" w:type="dxa"/>
            <w:tcBorders>
              <w:top w:val="single" w:sz="4" w:space="0" w:color="auto"/>
            </w:tcBorders>
            <w:shd w:val="clear" w:color="auto" w:fill="auto"/>
          </w:tcPr>
          <w:p w14:paraId="731A674D" w14:textId="77777777" w:rsidR="003332FD" w:rsidRPr="00D05933" w:rsidRDefault="00556C01" w:rsidP="00382877">
            <w:pPr>
              <w:pStyle w:val="110"/>
              <w:jc w:val="center"/>
              <w:rPr>
                <w:sz w:val="24"/>
              </w:rPr>
            </w:pPr>
            <w:r w:rsidRPr="00D05933">
              <w:rPr>
                <w:sz w:val="24"/>
              </w:rPr>
              <w:lastRenderedPageBreak/>
              <w:t>1</w:t>
            </w:r>
          </w:p>
        </w:tc>
        <w:tc>
          <w:tcPr>
            <w:tcW w:w="1010" w:type="dxa"/>
            <w:tcBorders>
              <w:top w:val="single" w:sz="4" w:space="0" w:color="auto"/>
            </w:tcBorders>
            <w:shd w:val="clear" w:color="auto" w:fill="auto"/>
          </w:tcPr>
          <w:p w14:paraId="56F9E238" w14:textId="77777777" w:rsidR="003332FD" w:rsidRPr="00D05933" w:rsidRDefault="00556C01" w:rsidP="00382877">
            <w:pPr>
              <w:pStyle w:val="110"/>
              <w:jc w:val="center"/>
              <w:rPr>
                <w:sz w:val="24"/>
              </w:rPr>
            </w:pPr>
            <w:r w:rsidRPr="00D05933">
              <w:rPr>
                <w:sz w:val="24"/>
              </w:rPr>
              <w:t>3</w:t>
            </w:r>
          </w:p>
        </w:tc>
        <w:tc>
          <w:tcPr>
            <w:tcW w:w="1417" w:type="dxa"/>
            <w:gridSpan w:val="6"/>
            <w:tcBorders>
              <w:top w:val="single" w:sz="4" w:space="0" w:color="auto"/>
              <w:right w:val="single" w:sz="4" w:space="0" w:color="auto"/>
            </w:tcBorders>
          </w:tcPr>
          <w:p w14:paraId="4B6851E3" w14:textId="77777777" w:rsidR="003332FD" w:rsidRDefault="00556C01" w:rsidP="00382877">
            <w:pPr>
              <w:pStyle w:val="110"/>
              <w:jc w:val="center"/>
              <w:rPr>
                <w:sz w:val="24"/>
              </w:rPr>
            </w:pPr>
            <w:r>
              <w:rPr>
                <w:sz w:val="24"/>
              </w:rPr>
              <w:t>6</w:t>
            </w:r>
            <w:r>
              <w:rPr>
                <w:rStyle w:val="afff"/>
              </w:rPr>
              <w:footnoteReference w:id="23"/>
            </w:r>
          </w:p>
          <w:p w14:paraId="7C1A5F9B" w14:textId="77777777" w:rsidR="003332FD" w:rsidRDefault="00556C01" w:rsidP="00382877">
            <w:pPr>
              <w:pStyle w:val="110"/>
              <w:jc w:val="center"/>
              <w:rPr>
                <w:sz w:val="24"/>
              </w:rPr>
            </w:pPr>
            <w:r>
              <w:rPr>
                <w:sz w:val="24"/>
              </w:rPr>
              <w:lastRenderedPageBreak/>
              <w:t>3</w:t>
            </w:r>
            <w:r>
              <w:rPr>
                <w:rStyle w:val="afff"/>
              </w:rPr>
              <w:footnoteReference w:id="24"/>
            </w:r>
          </w:p>
          <w:p w14:paraId="1AD2BDF7" w14:textId="77777777" w:rsidR="003332FD" w:rsidRPr="00D05933" w:rsidRDefault="00556C01" w:rsidP="00382877">
            <w:pPr>
              <w:pStyle w:val="110"/>
              <w:jc w:val="center"/>
              <w:rPr>
                <w:sz w:val="24"/>
              </w:rPr>
            </w:pPr>
            <w:r>
              <w:rPr>
                <w:sz w:val="24"/>
              </w:rPr>
              <w:t>1</w:t>
            </w:r>
            <w:r>
              <w:rPr>
                <w:rStyle w:val="afff"/>
              </w:rPr>
              <w:footnoteReference w:id="25"/>
            </w:r>
          </w:p>
        </w:tc>
        <w:tc>
          <w:tcPr>
            <w:tcW w:w="1418" w:type="dxa"/>
            <w:tcBorders>
              <w:top w:val="single" w:sz="4" w:space="0" w:color="auto"/>
              <w:left w:val="single" w:sz="4" w:space="0" w:color="auto"/>
            </w:tcBorders>
          </w:tcPr>
          <w:p w14:paraId="21CE5B90" w14:textId="77777777" w:rsidR="003332FD" w:rsidRDefault="00556C01" w:rsidP="00382877">
            <w:pPr>
              <w:pStyle w:val="110"/>
              <w:jc w:val="center"/>
              <w:rPr>
                <w:sz w:val="24"/>
              </w:rPr>
            </w:pPr>
            <w:r>
              <w:rPr>
                <w:sz w:val="24"/>
              </w:rPr>
              <w:lastRenderedPageBreak/>
              <w:t>20</w:t>
            </w:r>
            <w:r>
              <w:rPr>
                <w:rStyle w:val="afff"/>
              </w:rPr>
              <w:footnoteReference w:id="26"/>
            </w:r>
          </w:p>
          <w:p w14:paraId="049B6AF3" w14:textId="77777777" w:rsidR="003332FD" w:rsidRPr="00D05933" w:rsidRDefault="00556C01" w:rsidP="00382877">
            <w:pPr>
              <w:pStyle w:val="110"/>
              <w:jc w:val="center"/>
              <w:rPr>
                <w:sz w:val="24"/>
              </w:rPr>
            </w:pPr>
            <w:r>
              <w:rPr>
                <w:sz w:val="24"/>
              </w:rPr>
              <w:lastRenderedPageBreak/>
              <w:t>25</w:t>
            </w:r>
            <w:r>
              <w:rPr>
                <w:rStyle w:val="afff"/>
              </w:rPr>
              <w:footnoteReference w:id="27"/>
            </w:r>
          </w:p>
        </w:tc>
      </w:tr>
      <w:tr w:rsidR="009F6C31" w14:paraId="41030023"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141"/>
        </w:trPr>
        <w:tc>
          <w:tcPr>
            <w:tcW w:w="608" w:type="dxa"/>
            <w:tcBorders>
              <w:top w:val="single" w:sz="4" w:space="0" w:color="auto"/>
            </w:tcBorders>
            <w:shd w:val="clear" w:color="auto" w:fill="auto"/>
          </w:tcPr>
          <w:p w14:paraId="35921811" w14:textId="77777777" w:rsidR="003332FD" w:rsidRPr="007B1B45" w:rsidRDefault="003332FD" w:rsidP="003332FD">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40B20417" w14:textId="77777777" w:rsidR="003332FD" w:rsidRPr="00D05933" w:rsidRDefault="00556C01" w:rsidP="00382877">
            <w:pPr>
              <w:pStyle w:val="110"/>
              <w:jc w:val="both"/>
              <w:rPr>
                <w:sz w:val="24"/>
              </w:rPr>
            </w:pPr>
            <w:r w:rsidRPr="001228FC">
              <w:rPr>
                <w:sz w:val="24"/>
              </w:rPr>
              <w:t>Блокированная жилая застройка</w:t>
            </w:r>
            <w:r>
              <w:rPr>
                <w:sz w:val="24"/>
              </w:rPr>
              <w:t xml:space="preserve"> (</w:t>
            </w:r>
            <w:r w:rsidRPr="001228FC">
              <w:rPr>
                <w:sz w:val="24"/>
              </w:rPr>
              <w:t>2.3</w:t>
            </w:r>
            <w:r>
              <w:rPr>
                <w:sz w:val="24"/>
              </w:rPr>
              <w:t>)</w:t>
            </w:r>
          </w:p>
        </w:tc>
        <w:tc>
          <w:tcPr>
            <w:tcW w:w="1215" w:type="dxa"/>
            <w:tcBorders>
              <w:top w:val="single" w:sz="4" w:space="0" w:color="auto"/>
              <w:right w:val="single" w:sz="4" w:space="0" w:color="auto"/>
            </w:tcBorders>
            <w:shd w:val="clear" w:color="auto" w:fill="auto"/>
          </w:tcPr>
          <w:p w14:paraId="0853BDE0" w14:textId="77777777" w:rsidR="003332FD" w:rsidRPr="00D05933" w:rsidRDefault="00556C01" w:rsidP="00382877">
            <w:pPr>
              <w:pStyle w:val="110"/>
              <w:jc w:val="center"/>
              <w:rPr>
                <w:sz w:val="24"/>
              </w:rPr>
            </w:pPr>
            <w:r>
              <w:rPr>
                <w:sz w:val="24"/>
              </w:rPr>
              <w:t>0,015</w:t>
            </w:r>
          </w:p>
        </w:tc>
        <w:tc>
          <w:tcPr>
            <w:tcW w:w="1134" w:type="dxa"/>
            <w:tcBorders>
              <w:top w:val="single" w:sz="4" w:space="0" w:color="auto"/>
              <w:left w:val="single" w:sz="4" w:space="0" w:color="auto"/>
            </w:tcBorders>
            <w:shd w:val="clear" w:color="auto" w:fill="auto"/>
          </w:tcPr>
          <w:p w14:paraId="0FA7F3D9" w14:textId="77777777" w:rsidR="003332FD" w:rsidRPr="00D05933" w:rsidRDefault="00556C01" w:rsidP="00382877">
            <w:pPr>
              <w:pStyle w:val="110"/>
              <w:jc w:val="center"/>
              <w:rPr>
                <w:sz w:val="24"/>
              </w:rPr>
            </w:pPr>
            <w:r>
              <w:rPr>
                <w:sz w:val="24"/>
              </w:rPr>
              <w:t>0,5</w:t>
            </w:r>
          </w:p>
        </w:tc>
        <w:tc>
          <w:tcPr>
            <w:tcW w:w="1009" w:type="dxa"/>
            <w:gridSpan w:val="2"/>
            <w:tcBorders>
              <w:top w:val="single" w:sz="4" w:space="0" w:color="auto"/>
            </w:tcBorders>
            <w:shd w:val="clear" w:color="auto" w:fill="auto"/>
          </w:tcPr>
          <w:p w14:paraId="39428B86" w14:textId="77777777" w:rsidR="003332FD" w:rsidRDefault="00556C01" w:rsidP="00382877">
            <w:pPr>
              <w:pStyle w:val="110"/>
              <w:jc w:val="center"/>
              <w:rPr>
                <w:sz w:val="24"/>
              </w:rPr>
            </w:pPr>
            <w:r>
              <w:rPr>
                <w:sz w:val="24"/>
              </w:rPr>
              <w:t>3</w:t>
            </w:r>
          </w:p>
          <w:p w14:paraId="48EF564A" w14:textId="77777777" w:rsidR="003332FD" w:rsidRPr="00D05933" w:rsidRDefault="00556C01" w:rsidP="00382877">
            <w:pPr>
              <w:pStyle w:val="110"/>
              <w:jc w:val="center"/>
              <w:rPr>
                <w:sz w:val="24"/>
              </w:rPr>
            </w:pPr>
            <w:r w:rsidRPr="006D24C2">
              <w:rPr>
                <w:sz w:val="24"/>
              </w:rPr>
              <w:t>Не устанавливается</w:t>
            </w:r>
            <w:r>
              <w:rPr>
                <w:rStyle w:val="afff"/>
                <w:sz w:val="24"/>
              </w:rPr>
              <w:footnoteReference w:id="28"/>
            </w:r>
          </w:p>
        </w:tc>
        <w:tc>
          <w:tcPr>
            <w:tcW w:w="977" w:type="dxa"/>
            <w:tcBorders>
              <w:top w:val="single" w:sz="4" w:space="0" w:color="auto"/>
            </w:tcBorders>
            <w:shd w:val="clear" w:color="auto" w:fill="auto"/>
          </w:tcPr>
          <w:p w14:paraId="20CE4115" w14:textId="77777777" w:rsidR="003332FD" w:rsidRPr="00D05933" w:rsidRDefault="00556C01" w:rsidP="00382877">
            <w:pPr>
              <w:pStyle w:val="110"/>
              <w:jc w:val="center"/>
              <w:rPr>
                <w:sz w:val="24"/>
              </w:rPr>
            </w:pPr>
            <w:r>
              <w:rPr>
                <w:sz w:val="24"/>
              </w:rPr>
              <w:t>1</w:t>
            </w:r>
          </w:p>
        </w:tc>
        <w:tc>
          <w:tcPr>
            <w:tcW w:w="1010" w:type="dxa"/>
            <w:tcBorders>
              <w:top w:val="single" w:sz="4" w:space="0" w:color="auto"/>
            </w:tcBorders>
            <w:shd w:val="clear" w:color="auto" w:fill="auto"/>
          </w:tcPr>
          <w:p w14:paraId="23A38132" w14:textId="77777777" w:rsidR="003332FD" w:rsidRDefault="00556C01" w:rsidP="00382877">
            <w:pPr>
              <w:pStyle w:val="110"/>
              <w:jc w:val="center"/>
              <w:rPr>
                <w:sz w:val="24"/>
              </w:rPr>
            </w:pPr>
            <w:r>
              <w:rPr>
                <w:sz w:val="24"/>
              </w:rPr>
              <w:t>3</w:t>
            </w:r>
          </w:p>
        </w:tc>
        <w:tc>
          <w:tcPr>
            <w:tcW w:w="1417" w:type="dxa"/>
            <w:gridSpan w:val="6"/>
            <w:tcBorders>
              <w:top w:val="single" w:sz="4" w:space="0" w:color="auto"/>
              <w:right w:val="single" w:sz="4" w:space="0" w:color="auto"/>
            </w:tcBorders>
          </w:tcPr>
          <w:p w14:paraId="52A02857" w14:textId="77777777" w:rsidR="003332FD" w:rsidRPr="00D05933" w:rsidRDefault="00556C01" w:rsidP="00382877">
            <w:pPr>
              <w:pStyle w:val="110"/>
              <w:jc w:val="center"/>
              <w:rPr>
                <w:sz w:val="24"/>
              </w:rPr>
            </w:pPr>
            <w:r>
              <w:rPr>
                <w:sz w:val="24"/>
              </w:rPr>
              <w:t>20</w:t>
            </w:r>
          </w:p>
        </w:tc>
        <w:tc>
          <w:tcPr>
            <w:tcW w:w="1418" w:type="dxa"/>
            <w:tcBorders>
              <w:top w:val="single" w:sz="4" w:space="0" w:color="auto"/>
              <w:left w:val="single" w:sz="4" w:space="0" w:color="auto"/>
            </w:tcBorders>
          </w:tcPr>
          <w:p w14:paraId="65386EE4" w14:textId="77777777" w:rsidR="003332FD" w:rsidRPr="00D05933" w:rsidRDefault="00556C01" w:rsidP="00382877">
            <w:pPr>
              <w:pStyle w:val="110"/>
              <w:jc w:val="center"/>
              <w:rPr>
                <w:sz w:val="24"/>
              </w:rPr>
            </w:pPr>
            <w:r>
              <w:rPr>
                <w:sz w:val="24"/>
              </w:rPr>
              <w:t>70</w:t>
            </w:r>
          </w:p>
        </w:tc>
      </w:tr>
      <w:tr w:rsidR="009F6C31" w14:paraId="0E4B69A5"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2B291A5B" w14:textId="77777777" w:rsidR="003332FD" w:rsidRPr="00DD5D3D" w:rsidRDefault="003332FD" w:rsidP="003332FD">
            <w:pPr>
              <w:pStyle w:val="a5"/>
              <w:numPr>
                <w:ilvl w:val="0"/>
                <w:numId w:val="8"/>
              </w:numPr>
              <w:spacing w:after="0" w:line="240" w:lineRule="auto"/>
              <w:contextualSpacing w:val="0"/>
            </w:pPr>
          </w:p>
        </w:tc>
        <w:tc>
          <w:tcPr>
            <w:tcW w:w="5024" w:type="dxa"/>
            <w:tcBorders>
              <w:top w:val="single" w:sz="4" w:space="0" w:color="auto"/>
              <w:bottom w:val="single" w:sz="4" w:space="0" w:color="auto"/>
              <w:right w:val="single" w:sz="4" w:space="0" w:color="auto"/>
            </w:tcBorders>
            <w:shd w:val="clear" w:color="auto" w:fill="auto"/>
          </w:tcPr>
          <w:p w14:paraId="62E4CE27" w14:textId="77777777" w:rsidR="003332FD" w:rsidRPr="00D05933" w:rsidRDefault="00556C01" w:rsidP="00382877">
            <w:pPr>
              <w:pStyle w:val="110"/>
              <w:jc w:val="both"/>
              <w:rPr>
                <w:sz w:val="24"/>
              </w:rPr>
            </w:pPr>
            <w:r w:rsidRPr="006E5C71">
              <w:rPr>
                <w:sz w:val="24"/>
              </w:rPr>
              <w:t>Малоэтажная многоквартирная жилая застройка (2.1.1)</w:t>
            </w:r>
          </w:p>
        </w:tc>
        <w:tc>
          <w:tcPr>
            <w:tcW w:w="993" w:type="dxa"/>
            <w:tcBorders>
              <w:top w:val="single" w:sz="4" w:space="0" w:color="auto"/>
              <w:left w:val="single" w:sz="4" w:space="0" w:color="auto"/>
              <w:bottom w:val="single" w:sz="4" w:space="0" w:color="auto"/>
            </w:tcBorders>
            <w:shd w:val="clear" w:color="auto" w:fill="auto"/>
          </w:tcPr>
          <w:p w14:paraId="7EC597BD" w14:textId="77777777" w:rsidR="003332FD" w:rsidRPr="00D05933" w:rsidRDefault="00556C01" w:rsidP="00382877">
            <w:pPr>
              <w:pStyle w:val="110"/>
              <w:jc w:val="center"/>
              <w:rPr>
                <w:sz w:val="24"/>
              </w:rPr>
            </w:pPr>
            <w:r w:rsidRPr="00D05933">
              <w:rPr>
                <w:sz w:val="24"/>
              </w:rPr>
              <w:t>Не устанавливается</w:t>
            </w:r>
          </w:p>
        </w:tc>
        <w:tc>
          <w:tcPr>
            <w:tcW w:w="992" w:type="dxa"/>
            <w:tcBorders>
              <w:top w:val="single" w:sz="4" w:space="0" w:color="auto"/>
              <w:left w:val="single" w:sz="4" w:space="0" w:color="auto"/>
              <w:bottom w:val="single" w:sz="4" w:space="0" w:color="auto"/>
            </w:tcBorders>
            <w:shd w:val="clear" w:color="auto" w:fill="auto"/>
          </w:tcPr>
          <w:p w14:paraId="7D5B2B3D" w14:textId="77777777" w:rsidR="003332FD" w:rsidRPr="00D05933" w:rsidRDefault="00556C01" w:rsidP="00382877">
            <w:pPr>
              <w:pStyle w:val="110"/>
              <w:jc w:val="center"/>
              <w:rPr>
                <w:sz w:val="24"/>
              </w:rPr>
            </w:pPr>
            <w:r>
              <w:rPr>
                <w:sz w:val="24"/>
              </w:rPr>
              <w:t>15</w:t>
            </w:r>
          </w:p>
        </w:tc>
        <w:tc>
          <w:tcPr>
            <w:tcW w:w="1215" w:type="dxa"/>
            <w:tcBorders>
              <w:top w:val="single" w:sz="4" w:space="0" w:color="auto"/>
              <w:bottom w:val="single" w:sz="4" w:space="0" w:color="auto"/>
            </w:tcBorders>
            <w:shd w:val="clear" w:color="auto" w:fill="auto"/>
          </w:tcPr>
          <w:p w14:paraId="2D96AD7C" w14:textId="77777777" w:rsidR="003332FD" w:rsidRPr="00D05933" w:rsidRDefault="00556C01" w:rsidP="00382877">
            <w:pPr>
              <w:pStyle w:val="110"/>
              <w:jc w:val="center"/>
              <w:rPr>
                <w:sz w:val="24"/>
              </w:rPr>
            </w:pPr>
            <w:r>
              <w:rPr>
                <w:sz w:val="24"/>
              </w:rPr>
              <w:t>0,06</w:t>
            </w:r>
          </w:p>
        </w:tc>
        <w:tc>
          <w:tcPr>
            <w:tcW w:w="1134" w:type="dxa"/>
            <w:tcBorders>
              <w:top w:val="single" w:sz="4" w:space="0" w:color="auto"/>
              <w:bottom w:val="single" w:sz="4" w:space="0" w:color="auto"/>
            </w:tcBorders>
            <w:shd w:val="clear" w:color="auto" w:fill="auto"/>
          </w:tcPr>
          <w:p w14:paraId="088A3E4C" w14:textId="77777777" w:rsidR="003332FD" w:rsidRPr="00D05933" w:rsidRDefault="00556C01" w:rsidP="00382877">
            <w:pPr>
              <w:pStyle w:val="110"/>
              <w:jc w:val="center"/>
              <w:rPr>
                <w:sz w:val="24"/>
              </w:rPr>
            </w:pPr>
            <w:r>
              <w:rPr>
                <w:sz w:val="24"/>
              </w:rPr>
              <w:t>50,0</w:t>
            </w:r>
          </w:p>
        </w:tc>
        <w:tc>
          <w:tcPr>
            <w:tcW w:w="1009" w:type="dxa"/>
            <w:gridSpan w:val="2"/>
            <w:tcBorders>
              <w:top w:val="single" w:sz="4" w:space="0" w:color="auto"/>
              <w:bottom w:val="single" w:sz="4" w:space="0" w:color="auto"/>
            </w:tcBorders>
            <w:shd w:val="clear" w:color="auto" w:fill="auto"/>
          </w:tcPr>
          <w:p w14:paraId="3A84B1B1" w14:textId="77777777" w:rsidR="003332FD" w:rsidRPr="00D05933" w:rsidRDefault="00556C01" w:rsidP="00382877">
            <w:pPr>
              <w:pStyle w:val="110"/>
              <w:jc w:val="center"/>
              <w:rPr>
                <w:sz w:val="24"/>
              </w:rPr>
            </w:pPr>
            <w:r>
              <w:rPr>
                <w:sz w:val="24"/>
              </w:rPr>
              <w:t>3</w:t>
            </w:r>
          </w:p>
        </w:tc>
        <w:tc>
          <w:tcPr>
            <w:tcW w:w="977" w:type="dxa"/>
            <w:tcBorders>
              <w:top w:val="single" w:sz="4" w:space="0" w:color="auto"/>
              <w:bottom w:val="single" w:sz="4" w:space="0" w:color="auto"/>
            </w:tcBorders>
            <w:shd w:val="clear" w:color="auto" w:fill="auto"/>
          </w:tcPr>
          <w:p w14:paraId="0FA1A31A" w14:textId="77777777" w:rsidR="003332FD" w:rsidRPr="00D05933" w:rsidRDefault="00556C01" w:rsidP="00382877">
            <w:pPr>
              <w:pStyle w:val="110"/>
              <w:jc w:val="center"/>
              <w:rPr>
                <w:sz w:val="24"/>
              </w:rPr>
            </w:pPr>
            <w:r>
              <w:rPr>
                <w:sz w:val="24"/>
              </w:rPr>
              <w:t>1</w:t>
            </w:r>
          </w:p>
        </w:tc>
        <w:tc>
          <w:tcPr>
            <w:tcW w:w="1010" w:type="dxa"/>
            <w:tcBorders>
              <w:top w:val="single" w:sz="4" w:space="0" w:color="auto"/>
              <w:bottom w:val="single" w:sz="4" w:space="0" w:color="auto"/>
            </w:tcBorders>
            <w:shd w:val="clear" w:color="auto" w:fill="auto"/>
          </w:tcPr>
          <w:p w14:paraId="46FAE114" w14:textId="7533104E" w:rsidR="003332FD" w:rsidRDefault="00556C01" w:rsidP="00382877">
            <w:pPr>
              <w:pStyle w:val="110"/>
              <w:jc w:val="center"/>
              <w:rPr>
                <w:sz w:val="24"/>
              </w:rPr>
            </w:pPr>
            <w:r>
              <w:rPr>
                <w:sz w:val="24"/>
              </w:rPr>
              <w:t>3</w:t>
            </w:r>
          </w:p>
        </w:tc>
        <w:tc>
          <w:tcPr>
            <w:tcW w:w="1417" w:type="dxa"/>
            <w:gridSpan w:val="6"/>
            <w:tcBorders>
              <w:top w:val="single" w:sz="4" w:space="0" w:color="auto"/>
              <w:bottom w:val="single" w:sz="4" w:space="0" w:color="auto"/>
              <w:right w:val="single" w:sz="4" w:space="0" w:color="auto"/>
            </w:tcBorders>
          </w:tcPr>
          <w:p w14:paraId="2199A4CB" w14:textId="77777777" w:rsidR="003332FD" w:rsidRPr="00D05933" w:rsidRDefault="00556C01" w:rsidP="00382877">
            <w:pPr>
              <w:pStyle w:val="110"/>
              <w:jc w:val="center"/>
              <w:rPr>
                <w:sz w:val="24"/>
              </w:rPr>
            </w:pPr>
            <w:r>
              <w:rPr>
                <w:sz w:val="24"/>
              </w:rPr>
              <w:t>10</w:t>
            </w:r>
          </w:p>
        </w:tc>
        <w:tc>
          <w:tcPr>
            <w:tcW w:w="1418" w:type="dxa"/>
            <w:tcBorders>
              <w:top w:val="single" w:sz="4" w:space="0" w:color="auto"/>
              <w:left w:val="single" w:sz="4" w:space="0" w:color="auto"/>
              <w:bottom w:val="single" w:sz="4" w:space="0" w:color="auto"/>
            </w:tcBorders>
            <w:shd w:val="clear" w:color="auto" w:fill="auto"/>
          </w:tcPr>
          <w:p w14:paraId="1E53C223" w14:textId="77777777" w:rsidR="003332FD" w:rsidRPr="00D05933" w:rsidRDefault="00556C01" w:rsidP="00382877">
            <w:pPr>
              <w:pStyle w:val="110"/>
              <w:jc w:val="center"/>
              <w:rPr>
                <w:sz w:val="24"/>
              </w:rPr>
            </w:pPr>
            <w:r>
              <w:rPr>
                <w:sz w:val="24"/>
              </w:rPr>
              <w:t>40</w:t>
            </w:r>
          </w:p>
        </w:tc>
      </w:tr>
      <w:tr w:rsidR="009F6C31" w14:paraId="79B59F06"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9"/>
        </w:trPr>
        <w:tc>
          <w:tcPr>
            <w:tcW w:w="608" w:type="dxa"/>
            <w:tcBorders>
              <w:top w:val="single" w:sz="4" w:space="0" w:color="auto"/>
              <w:bottom w:val="single" w:sz="4" w:space="0" w:color="auto"/>
            </w:tcBorders>
            <w:shd w:val="clear" w:color="auto" w:fill="auto"/>
          </w:tcPr>
          <w:p w14:paraId="7E20A9DE" w14:textId="77777777" w:rsidR="003332FD" w:rsidRPr="00DD5D3D" w:rsidRDefault="003332FD" w:rsidP="003332FD">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46219C10" w14:textId="77777777" w:rsidR="003332FD" w:rsidRDefault="00556C01" w:rsidP="00382877">
            <w:pPr>
              <w:pStyle w:val="110"/>
              <w:rPr>
                <w:sz w:val="24"/>
              </w:rPr>
            </w:pPr>
            <w:r>
              <w:rPr>
                <w:sz w:val="24"/>
              </w:rPr>
              <w:t>П</w:t>
            </w:r>
            <w:r w:rsidRPr="003549C6">
              <w:rPr>
                <w:sz w:val="24"/>
              </w:rPr>
              <w:t>ередвижное жилье (2.4)</w:t>
            </w:r>
          </w:p>
        </w:tc>
        <w:tc>
          <w:tcPr>
            <w:tcW w:w="8180" w:type="dxa"/>
            <w:gridSpan w:val="13"/>
            <w:tcBorders>
              <w:top w:val="single" w:sz="4" w:space="0" w:color="auto"/>
              <w:bottom w:val="single" w:sz="4" w:space="0" w:color="auto"/>
            </w:tcBorders>
            <w:shd w:val="clear" w:color="auto" w:fill="auto"/>
          </w:tcPr>
          <w:p w14:paraId="126CF9BE" w14:textId="77777777" w:rsidR="003332FD" w:rsidRDefault="00556C01" w:rsidP="00382877">
            <w:pPr>
              <w:pStyle w:val="110"/>
              <w:jc w:val="center"/>
              <w:rPr>
                <w:sz w:val="24"/>
              </w:rPr>
            </w:pPr>
            <w:r w:rsidRPr="006D24C2">
              <w:rPr>
                <w:sz w:val="24"/>
              </w:rPr>
              <w:t>Не устанавливается</w:t>
            </w:r>
          </w:p>
        </w:tc>
      </w:tr>
      <w:tr w:rsidR="009F6C31" w14:paraId="4792A1E4"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51"/>
        </w:trPr>
        <w:tc>
          <w:tcPr>
            <w:tcW w:w="608" w:type="dxa"/>
            <w:tcBorders>
              <w:top w:val="single" w:sz="4" w:space="0" w:color="auto"/>
              <w:bottom w:val="single" w:sz="4" w:space="0" w:color="auto"/>
            </w:tcBorders>
            <w:shd w:val="clear" w:color="auto" w:fill="auto"/>
          </w:tcPr>
          <w:p w14:paraId="47A2A171" w14:textId="77777777" w:rsidR="003332FD" w:rsidRPr="00DD5D3D" w:rsidRDefault="003332FD" w:rsidP="003332FD">
            <w:pPr>
              <w:pStyle w:val="a5"/>
              <w:numPr>
                <w:ilvl w:val="0"/>
                <w:numId w:val="8"/>
              </w:numPr>
              <w:spacing w:after="0" w:line="240" w:lineRule="auto"/>
              <w:contextualSpacing w:val="0"/>
            </w:pPr>
          </w:p>
        </w:tc>
        <w:tc>
          <w:tcPr>
            <w:tcW w:w="5024" w:type="dxa"/>
            <w:tcBorders>
              <w:top w:val="single" w:sz="4" w:space="0" w:color="auto"/>
              <w:bottom w:val="single" w:sz="4" w:space="0" w:color="auto"/>
              <w:right w:val="single" w:sz="4" w:space="0" w:color="auto"/>
            </w:tcBorders>
            <w:shd w:val="clear" w:color="auto" w:fill="auto"/>
          </w:tcPr>
          <w:p w14:paraId="4518340F" w14:textId="77777777" w:rsidR="003332FD" w:rsidRPr="00D05933" w:rsidRDefault="00556C01" w:rsidP="00382877">
            <w:pPr>
              <w:pStyle w:val="110"/>
              <w:jc w:val="both"/>
              <w:rPr>
                <w:sz w:val="24"/>
              </w:rPr>
            </w:pPr>
            <w:r w:rsidRPr="006E5C71">
              <w:rPr>
                <w:sz w:val="24"/>
              </w:rPr>
              <w:t>Среднеэтажная жилая застройка (2.5)</w:t>
            </w:r>
          </w:p>
        </w:tc>
        <w:tc>
          <w:tcPr>
            <w:tcW w:w="993" w:type="dxa"/>
            <w:tcBorders>
              <w:top w:val="single" w:sz="4" w:space="0" w:color="auto"/>
              <w:left w:val="single" w:sz="4" w:space="0" w:color="auto"/>
              <w:bottom w:val="single" w:sz="4" w:space="0" w:color="auto"/>
            </w:tcBorders>
            <w:shd w:val="clear" w:color="auto" w:fill="auto"/>
          </w:tcPr>
          <w:p w14:paraId="4C91EC47" w14:textId="77777777" w:rsidR="003332FD" w:rsidRPr="00D05933" w:rsidRDefault="00556C01" w:rsidP="00382877">
            <w:pPr>
              <w:pStyle w:val="110"/>
              <w:jc w:val="center"/>
              <w:rPr>
                <w:sz w:val="24"/>
              </w:rPr>
            </w:pPr>
            <w:r w:rsidRPr="00D05933">
              <w:rPr>
                <w:sz w:val="24"/>
              </w:rPr>
              <w:t>Не устанавливается</w:t>
            </w:r>
          </w:p>
        </w:tc>
        <w:tc>
          <w:tcPr>
            <w:tcW w:w="992" w:type="dxa"/>
            <w:tcBorders>
              <w:top w:val="single" w:sz="4" w:space="0" w:color="auto"/>
              <w:left w:val="single" w:sz="4" w:space="0" w:color="auto"/>
              <w:bottom w:val="single" w:sz="4" w:space="0" w:color="auto"/>
            </w:tcBorders>
            <w:shd w:val="clear" w:color="auto" w:fill="auto"/>
          </w:tcPr>
          <w:p w14:paraId="15224EEA" w14:textId="77777777" w:rsidR="003332FD" w:rsidRPr="00D05933" w:rsidRDefault="00556C01" w:rsidP="00382877">
            <w:pPr>
              <w:pStyle w:val="110"/>
              <w:jc w:val="center"/>
              <w:rPr>
                <w:sz w:val="24"/>
              </w:rPr>
            </w:pPr>
            <w:r>
              <w:rPr>
                <w:sz w:val="24"/>
              </w:rPr>
              <w:t>20</w:t>
            </w:r>
          </w:p>
        </w:tc>
        <w:tc>
          <w:tcPr>
            <w:tcW w:w="1215" w:type="dxa"/>
            <w:tcBorders>
              <w:top w:val="single" w:sz="4" w:space="0" w:color="auto"/>
              <w:bottom w:val="single" w:sz="4" w:space="0" w:color="auto"/>
            </w:tcBorders>
            <w:shd w:val="clear" w:color="auto" w:fill="auto"/>
          </w:tcPr>
          <w:p w14:paraId="603A28CB" w14:textId="77777777" w:rsidR="003332FD" w:rsidRPr="00D05933" w:rsidRDefault="00556C01" w:rsidP="00382877">
            <w:pPr>
              <w:pStyle w:val="110"/>
              <w:jc w:val="center"/>
              <w:rPr>
                <w:sz w:val="24"/>
              </w:rPr>
            </w:pPr>
            <w:r>
              <w:rPr>
                <w:sz w:val="24"/>
              </w:rPr>
              <w:t>0,15</w:t>
            </w:r>
          </w:p>
        </w:tc>
        <w:tc>
          <w:tcPr>
            <w:tcW w:w="1134" w:type="dxa"/>
            <w:tcBorders>
              <w:top w:val="single" w:sz="4" w:space="0" w:color="auto"/>
              <w:bottom w:val="single" w:sz="4" w:space="0" w:color="auto"/>
            </w:tcBorders>
            <w:shd w:val="clear" w:color="auto" w:fill="auto"/>
          </w:tcPr>
          <w:p w14:paraId="323BE005" w14:textId="77777777" w:rsidR="003332FD" w:rsidRPr="00D05933" w:rsidRDefault="00556C01" w:rsidP="00382877">
            <w:pPr>
              <w:pStyle w:val="110"/>
              <w:jc w:val="center"/>
              <w:rPr>
                <w:sz w:val="24"/>
              </w:rPr>
            </w:pPr>
            <w:r>
              <w:rPr>
                <w:sz w:val="24"/>
              </w:rPr>
              <w:t>150,0</w:t>
            </w:r>
          </w:p>
        </w:tc>
        <w:tc>
          <w:tcPr>
            <w:tcW w:w="992" w:type="dxa"/>
            <w:tcBorders>
              <w:top w:val="single" w:sz="4" w:space="0" w:color="auto"/>
              <w:bottom w:val="single" w:sz="4" w:space="0" w:color="auto"/>
            </w:tcBorders>
            <w:shd w:val="clear" w:color="auto" w:fill="auto"/>
          </w:tcPr>
          <w:p w14:paraId="3E0DE55A" w14:textId="77777777" w:rsidR="003332FD" w:rsidRPr="00D05933" w:rsidRDefault="00556C01" w:rsidP="00382877">
            <w:pPr>
              <w:pStyle w:val="110"/>
              <w:jc w:val="center"/>
              <w:rPr>
                <w:sz w:val="24"/>
              </w:rPr>
            </w:pPr>
            <w:r>
              <w:rPr>
                <w:sz w:val="24"/>
              </w:rPr>
              <w:t>3</w:t>
            </w:r>
          </w:p>
        </w:tc>
        <w:tc>
          <w:tcPr>
            <w:tcW w:w="994" w:type="dxa"/>
            <w:gridSpan w:val="2"/>
            <w:tcBorders>
              <w:top w:val="single" w:sz="4" w:space="0" w:color="auto"/>
              <w:bottom w:val="single" w:sz="4" w:space="0" w:color="auto"/>
            </w:tcBorders>
            <w:shd w:val="clear" w:color="auto" w:fill="auto"/>
          </w:tcPr>
          <w:p w14:paraId="362476C0" w14:textId="465CCAE3" w:rsidR="003332FD" w:rsidRPr="00D05933" w:rsidRDefault="00556C01" w:rsidP="00382877">
            <w:pPr>
              <w:pStyle w:val="110"/>
              <w:jc w:val="center"/>
              <w:rPr>
                <w:sz w:val="24"/>
              </w:rPr>
            </w:pPr>
            <w:r>
              <w:rPr>
                <w:sz w:val="24"/>
              </w:rPr>
              <w:t>4</w:t>
            </w:r>
          </w:p>
        </w:tc>
        <w:tc>
          <w:tcPr>
            <w:tcW w:w="1067" w:type="dxa"/>
            <w:gridSpan w:val="3"/>
            <w:tcBorders>
              <w:top w:val="single" w:sz="4" w:space="0" w:color="auto"/>
              <w:bottom w:val="single" w:sz="4" w:space="0" w:color="auto"/>
            </w:tcBorders>
            <w:shd w:val="clear" w:color="auto" w:fill="auto"/>
          </w:tcPr>
          <w:p w14:paraId="2FEC8169" w14:textId="77777777" w:rsidR="003332FD" w:rsidRDefault="00556C01" w:rsidP="00382877">
            <w:pPr>
              <w:pStyle w:val="110"/>
              <w:jc w:val="center"/>
              <w:rPr>
                <w:sz w:val="24"/>
              </w:rPr>
            </w:pPr>
            <w:r>
              <w:rPr>
                <w:sz w:val="24"/>
              </w:rPr>
              <w:t>8</w:t>
            </w:r>
          </w:p>
        </w:tc>
        <w:tc>
          <w:tcPr>
            <w:tcW w:w="1338" w:type="dxa"/>
            <w:gridSpan w:val="2"/>
            <w:tcBorders>
              <w:top w:val="single" w:sz="4" w:space="0" w:color="auto"/>
              <w:bottom w:val="single" w:sz="4" w:space="0" w:color="auto"/>
            </w:tcBorders>
          </w:tcPr>
          <w:p w14:paraId="1F2D74EF" w14:textId="77777777" w:rsidR="003332FD" w:rsidRPr="00D05933" w:rsidRDefault="00556C01" w:rsidP="00382877">
            <w:pPr>
              <w:pStyle w:val="110"/>
              <w:jc w:val="center"/>
              <w:rPr>
                <w:sz w:val="24"/>
              </w:rPr>
            </w:pPr>
            <w:r>
              <w:rPr>
                <w:sz w:val="24"/>
              </w:rPr>
              <w:t>8</w:t>
            </w:r>
          </w:p>
        </w:tc>
        <w:tc>
          <w:tcPr>
            <w:tcW w:w="1440" w:type="dxa"/>
            <w:gridSpan w:val="3"/>
            <w:tcBorders>
              <w:top w:val="single" w:sz="4" w:space="0" w:color="auto"/>
              <w:bottom w:val="single" w:sz="4" w:space="0" w:color="auto"/>
            </w:tcBorders>
            <w:shd w:val="clear" w:color="auto" w:fill="auto"/>
          </w:tcPr>
          <w:p w14:paraId="2DEBBBDC" w14:textId="77777777" w:rsidR="003332FD" w:rsidRPr="00D05933" w:rsidRDefault="00556C01" w:rsidP="00382877">
            <w:pPr>
              <w:pStyle w:val="110"/>
              <w:jc w:val="center"/>
              <w:rPr>
                <w:sz w:val="24"/>
              </w:rPr>
            </w:pPr>
            <w:r>
              <w:rPr>
                <w:sz w:val="24"/>
              </w:rPr>
              <w:t>40</w:t>
            </w:r>
          </w:p>
        </w:tc>
      </w:tr>
      <w:tr w:rsidR="009F6C31" w14:paraId="5B9F0CE8"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bottom w:val="single" w:sz="4" w:space="0" w:color="auto"/>
            </w:tcBorders>
            <w:shd w:val="clear" w:color="auto" w:fill="auto"/>
          </w:tcPr>
          <w:p w14:paraId="60C53901" w14:textId="77777777" w:rsidR="003332FD" w:rsidRPr="00DD5D3D" w:rsidRDefault="003332FD" w:rsidP="003332FD">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0928CB89" w14:textId="77777777" w:rsidR="003332FD" w:rsidRDefault="00556C01" w:rsidP="00382877">
            <w:pPr>
              <w:pStyle w:val="110"/>
              <w:jc w:val="both"/>
              <w:rPr>
                <w:sz w:val="24"/>
              </w:rPr>
            </w:pPr>
            <w:r w:rsidRPr="0072189C">
              <w:rPr>
                <w:sz w:val="24"/>
              </w:rPr>
              <w:t>Хранение автотранспорта (2.7.1)</w:t>
            </w:r>
          </w:p>
        </w:tc>
        <w:tc>
          <w:tcPr>
            <w:tcW w:w="1215" w:type="dxa"/>
            <w:tcBorders>
              <w:top w:val="single" w:sz="4" w:space="0" w:color="auto"/>
              <w:bottom w:val="single" w:sz="4" w:space="0" w:color="auto"/>
            </w:tcBorders>
            <w:shd w:val="clear" w:color="auto" w:fill="auto"/>
          </w:tcPr>
          <w:p w14:paraId="7D14F705" w14:textId="77777777" w:rsidR="003332FD" w:rsidRDefault="00556C01" w:rsidP="00382877">
            <w:pPr>
              <w:pStyle w:val="110"/>
              <w:jc w:val="center"/>
              <w:rPr>
                <w:sz w:val="24"/>
              </w:rPr>
            </w:pPr>
            <w:r>
              <w:rPr>
                <w:sz w:val="24"/>
              </w:rPr>
              <w:t>0,0015</w:t>
            </w:r>
          </w:p>
        </w:tc>
        <w:tc>
          <w:tcPr>
            <w:tcW w:w="1134" w:type="dxa"/>
            <w:tcBorders>
              <w:top w:val="single" w:sz="4" w:space="0" w:color="auto"/>
              <w:bottom w:val="single" w:sz="4" w:space="0" w:color="auto"/>
            </w:tcBorders>
            <w:shd w:val="clear" w:color="auto" w:fill="auto"/>
          </w:tcPr>
          <w:p w14:paraId="28557A1F" w14:textId="77777777" w:rsidR="003332FD" w:rsidRDefault="00556C01" w:rsidP="00382877">
            <w:pPr>
              <w:pStyle w:val="110"/>
              <w:jc w:val="center"/>
              <w:rPr>
                <w:sz w:val="24"/>
              </w:rPr>
            </w:pPr>
            <w:r>
              <w:rPr>
                <w:sz w:val="24"/>
              </w:rPr>
              <w:t>5,0</w:t>
            </w:r>
          </w:p>
        </w:tc>
        <w:tc>
          <w:tcPr>
            <w:tcW w:w="992" w:type="dxa"/>
            <w:tcBorders>
              <w:top w:val="single" w:sz="4" w:space="0" w:color="auto"/>
              <w:bottom w:val="single" w:sz="4" w:space="0" w:color="auto"/>
            </w:tcBorders>
            <w:shd w:val="clear" w:color="auto" w:fill="auto"/>
          </w:tcPr>
          <w:p w14:paraId="723AC21D" w14:textId="77777777" w:rsidR="003332FD" w:rsidRDefault="00556C01" w:rsidP="00382877">
            <w:pPr>
              <w:pStyle w:val="110"/>
              <w:jc w:val="center"/>
              <w:rPr>
                <w:sz w:val="24"/>
              </w:rPr>
            </w:pPr>
            <w:r w:rsidRPr="00D05933">
              <w:rPr>
                <w:sz w:val="24"/>
              </w:rPr>
              <w:t>Не устанавливается</w:t>
            </w:r>
          </w:p>
        </w:tc>
        <w:tc>
          <w:tcPr>
            <w:tcW w:w="994" w:type="dxa"/>
            <w:gridSpan w:val="2"/>
            <w:tcBorders>
              <w:top w:val="single" w:sz="4" w:space="0" w:color="auto"/>
              <w:bottom w:val="single" w:sz="4" w:space="0" w:color="auto"/>
            </w:tcBorders>
            <w:shd w:val="clear" w:color="auto" w:fill="auto"/>
          </w:tcPr>
          <w:p w14:paraId="5335BDFB" w14:textId="77777777" w:rsidR="003332FD" w:rsidRDefault="00556C01" w:rsidP="00382877">
            <w:pPr>
              <w:pStyle w:val="110"/>
              <w:jc w:val="center"/>
              <w:rPr>
                <w:sz w:val="24"/>
              </w:rPr>
            </w:pPr>
            <w:r>
              <w:rPr>
                <w:sz w:val="24"/>
              </w:rPr>
              <w:t>1</w:t>
            </w:r>
          </w:p>
        </w:tc>
        <w:tc>
          <w:tcPr>
            <w:tcW w:w="1067" w:type="dxa"/>
            <w:gridSpan w:val="3"/>
            <w:tcBorders>
              <w:top w:val="single" w:sz="4" w:space="0" w:color="auto"/>
              <w:bottom w:val="single" w:sz="4" w:space="0" w:color="auto"/>
            </w:tcBorders>
            <w:shd w:val="clear" w:color="auto" w:fill="auto"/>
          </w:tcPr>
          <w:p w14:paraId="4FC6324E" w14:textId="0396C35A" w:rsidR="003332FD" w:rsidRDefault="00556C01" w:rsidP="00382877">
            <w:pPr>
              <w:pStyle w:val="110"/>
              <w:jc w:val="center"/>
              <w:rPr>
                <w:sz w:val="24"/>
              </w:rPr>
            </w:pPr>
            <w:r>
              <w:rPr>
                <w:sz w:val="24"/>
              </w:rPr>
              <w:t>3</w:t>
            </w:r>
          </w:p>
        </w:tc>
        <w:tc>
          <w:tcPr>
            <w:tcW w:w="2778" w:type="dxa"/>
            <w:gridSpan w:val="5"/>
            <w:tcBorders>
              <w:top w:val="single" w:sz="4" w:space="0" w:color="auto"/>
              <w:bottom w:val="single" w:sz="4" w:space="0" w:color="auto"/>
            </w:tcBorders>
          </w:tcPr>
          <w:p w14:paraId="0184B84D" w14:textId="77777777" w:rsidR="003332FD" w:rsidRDefault="00556C01" w:rsidP="00382877">
            <w:pPr>
              <w:pStyle w:val="110"/>
              <w:jc w:val="center"/>
              <w:rPr>
                <w:sz w:val="24"/>
              </w:rPr>
            </w:pPr>
            <w:r w:rsidRPr="00D05933">
              <w:rPr>
                <w:sz w:val="24"/>
              </w:rPr>
              <w:t>Не устанавливается</w:t>
            </w:r>
          </w:p>
        </w:tc>
      </w:tr>
      <w:tr w:rsidR="009F6C31" w14:paraId="61366104"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bottom w:val="single" w:sz="4" w:space="0" w:color="auto"/>
            </w:tcBorders>
            <w:shd w:val="clear" w:color="auto" w:fill="auto"/>
          </w:tcPr>
          <w:p w14:paraId="7FBEFD31" w14:textId="77777777" w:rsidR="003332FD" w:rsidRPr="00DD5D3D" w:rsidRDefault="003332FD" w:rsidP="003332FD">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5D042F18" w14:textId="77777777" w:rsidR="003332FD" w:rsidRPr="0072189C" w:rsidRDefault="00556C01" w:rsidP="00382877">
            <w:pPr>
              <w:pStyle w:val="110"/>
              <w:jc w:val="both"/>
              <w:rPr>
                <w:sz w:val="24"/>
              </w:rPr>
            </w:pPr>
            <w:r w:rsidRPr="00B61A3C">
              <w:rPr>
                <w:sz w:val="24"/>
              </w:rPr>
              <w:t>Размещение гаражей для собственных нужд (2.7.2)</w:t>
            </w:r>
          </w:p>
        </w:tc>
        <w:tc>
          <w:tcPr>
            <w:tcW w:w="1215" w:type="dxa"/>
            <w:tcBorders>
              <w:top w:val="single" w:sz="4" w:space="0" w:color="auto"/>
              <w:bottom w:val="single" w:sz="4" w:space="0" w:color="auto"/>
            </w:tcBorders>
            <w:shd w:val="clear" w:color="auto" w:fill="auto"/>
          </w:tcPr>
          <w:p w14:paraId="048F93F3" w14:textId="77777777" w:rsidR="003332FD" w:rsidRDefault="00556C01" w:rsidP="00382877">
            <w:pPr>
              <w:pStyle w:val="110"/>
              <w:jc w:val="center"/>
              <w:rPr>
                <w:sz w:val="24"/>
              </w:rPr>
            </w:pPr>
            <w:r>
              <w:rPr>
                <w:sz w:val="24"/>
              </w:rPr>
              <w:t>0,001</w:t>
            </w:r>
          </w:p>
        </w:tc>
        <w:tc>
          <w:tcPr>
            <w:tcW w:w="1134" w:type="dxa"/>
            <w:tcBorders>
              <w:top w:val="single" w:sz="4" w:space="0" w:color="auto"/>
              <w:bottom w:val="single" w:sz="4" w:space="0" w:color="auto"/>
            </w:tcBorders>
            <w:shd w:val="clear" w:color="auto" w:fill="auto"/>
          </w:tcPr>
          <w:p w14:paraId="132B77CB" w14:textId="77777777" w:rsidR="003332FD" w:rsidRDefault="00556C01" w:rsidP="00382877">
            <w:pPr>
              <w:pStyle w:val="110"/>
              <w:jc w:val="center"/>
              <w:rPr>
                <w:sz w:val="24"/>
              </w:rPr>
            </w:pPr>
            <w:r>
              <w:rPr>
                <w:sz w:val="24"/>
              </w:rPr>
              <w:t>0,005</w:t>
            </w:r>
          </w:p>
        </w:tc>
        <w:tc>
          <w:tcPr>
            <w:tcW w:w="992" w:type="dxa"/>
            <w:tcBorders>
              <w:top w:val="single" w:sz="4" w:space="0" w:color="auto"/>
              <w:bottom w:val="single" w:sz="4" w:space="0" w:color="auto"/>
            </w:tcBorders>
            <w:shd w:val="clear" w:color="auto" w:fill="auto"/>
          </w:tcPr>
          <w:p w14:paraId="059F682A" w14:textId="77777777" w:rsidR="003332FD" w:rsidRDefault="00556C01" w:rsidP="00382877">
            <w:pPr>
              <w:pStyle w:val="110"/>
              <w:jc w:val="center"/>
              <w:rPr>
                <w:sz w:val="24"/>
              </w:rPr>
            </w:pPr>
            <w:r w:rsidRPr="00D05933">
              <w:rPr>
                <w:sz w:val="24"/>
              </w:rPr>
              <w:t>Не устанав</w:t>
            </w:r>
            <w:r w:rsidRPr="00D05933">
              <w:rPr>
                <w:sz w:val="24"/>
              </w:rPr>
              <w:lastRenderedPageBreak/>
              <w:t>ливается</w:t>
            </w:r>
          </w:p>
        </w:tc>
        <w:tc>
          <w:tcPr>
            <w:tcW w:w="994" w:type="dxa"/>
            <w:gridSpan w:val="2"/>
            <w:tcBorders>
              <w:top w:val="single" w:sz="4" w:space="0" w:color="auto"/>
              <w:bottom w:val="single" w:sz="4" w:space="0" w:color="auto"/>
            </w:tcBorders>
            <w:shd w:val="clear" w:color="auto" w:fill="auto"/>
          </w:tcPr>
          <w:p w14:paraId="4F6BB653" w14:textId="77777777" w:rsidR="003332FD" w:rsidRDefault="00556C01" w:rsidP="00382877">
            <w:pPr>
              <w:pStyle w:val="110"/>
              <w:jc w:val="center"/>
              <w:rPr>
                <w:sz w:val="24"/>
              </w:rPr>
            </w:pPr>
            <w:r>
              <w:rPr>
                <w:sz w:val="24"/>
              </w:rPr>
              <w:lastRenderedPageBreak/>
              <w:t>1</w:t>
            </w:r>
          </w:p>
        </w:tc>
        <w:tc>
          <w:tcPr>
            <w:tcW w:w="1067" w:type="dxa"/>
            <w:gridSpan w:val="3"/>
            <w:tcBorders>
              <w:top w:val="single" w:sz="4" w:space="0" w:color="auto"/>
              <w:bottom w:val="single" w:sz="4" w:space="0" w:color="auto"/>
            </w:tcBorders>
            <w:shd w:val="clear" w:color="auto" w:fill="auto"/>
          </w:tcPr>
          <w:p w14:paraId="723E684A" w14:textId="77777777" w:rsidR="003332FD" w:rsidRDefault="00556C01" w:rsidP="00382877">
            <w:pPr>
              <w:pStyle w:val="110"/>
              <w:jc w:val="center"/>
              <w:rPr>
                <w:sz w:val="24"/>
              </w:rPr>
            </w:pPr>
            <w:r>
              <w:rPr>
                <w:sz w:val="24"/>
              </w:rPr>
              <w:t>1</w:t>
            </w:r>
          </w:p>
        </w:tc>
        <w:tc>
          <w:tcPr>
            <w:tcW w:w="2778" w:type="dxa"/>
            <w:gridSpan w:val="5"/>
            <w:tcBorders>
              <w:top w:val="single" w:sz="4" w:space="0" w:color="auto"/>
              <w:bottom w:val="single" w:sz="4" w:space="0" w:color="auto"/>
            </w:tcBorders>
          </w:tcPr>
          <w:p w14:paraId="5F33CC6D" w14:textId="77777777" w:rsidR="003332FD" w:rsidRDefault="00556C01" w:rsidP="00382877">
            <w:pPr>
              <w:pStyle w:val="110"/>
              <w:jc w:val="center"/>
              <w:rPr>
                <w:sz w:val="24"/>
              </w:rPr>
            </w:pPr>
            <w:r w:rsidRPr="00D05933">
              <w:rPr>
                <w:sz w:val="24"/>
              </w:rPr>
              <w:t>Не устанавливается</w:t>
            </w:r>
          </w:p>
        </w:tc>
      </w:tr>
      <w:tr w:rsidR="009F6C31" w14:paraId="34F22EB0"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7E34B41C" w14:textId="77777777" w:rsidR="003332FD" w:rsidRPr="007B1B45" w:rsidRDefault="003332FD" w:rsidP="003332FD">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46EE9852" w14:textId="77777777" w:rsidR="003332FD" w:rsidRPr="00D05933" w:rsidRDefault="00556C01" w:rsidP="00382877">
            <w:pPr>
              <w:pStyle w:val="110"/>
              <w:jc w:val="both"/>
              <w:rPr>
                <w:sz w:val="24"/>
              </w:rPr>
            </w:pPr>
            <w:r w:rsidRPr="00CC17F4">
              <w:rPr>
                <w:sz w:val="24"/>
              </w:rPr>
              <w:t>Предоставление коммунальных услуг (3.1.1)</w:t>
            </w:r>
          </w:p>
        </w:tc>
        <w:tc>
          <w:tcPr>
            <w:tcW w:w="3341" w:type="dxa"/>
            <w:gridSpan w:val="3"/>
            <w:tcBorders>
              <w:top w:val="single" w:sz="4" w:space="0" w:color="auto"/>
              <w:bottom w:val="single" w:sz="4" w:space="0" w:color="auto"/>
            </w:tcBorders>
            <w:shd w:val="clear" w:color="auto" w:fill="auto"/>
          </w:tcPr>
          <w:p w14:paraId="4A566F42" w14:textId="77777777" w:rsidR="003332FD" w:rsidRPr="00D05933" w:rsidRDefault="00556C01" w:rsidP="00382877">
            <w:pPr>
              <w:pStyle w:val="110"/>
              <w:jc w:val="center"/>
              <w:rPr>
                <w:sz w:val="24"/>
              </w:rPr>
            </w:pPr>
            <w:r w:rsidRPr="00D05933">
              <w:rPr>
                <w:sz w:val="24"/>
              </w:rPr>
              <w:t>Не устанавливается</w:t>
            </w:r>
          </w:p>
        </w:tc>
        <w:tc>
          <w:tcPr>
            <w:tcW w:w="994" w:type="dxa"/>
            <w:gridSpan w:val="2"/>
            <w:tcBorders>
              <w:top w:val="single" w:sz="4" w:space="0" w:color="auto"/>
              <w:bottom w:val="single" w:sz="4" w:space="0" w:color="auto"/>
            </w:tcBorders>
            <w:shd w:val="clear" w:color="auto" w:fill="auto"/>
          </w:tcPr>
          <w:p w14:paraId="70F71F46" w14:textId="77777777" w:rsidR="003332FD" w:rsidRPr="00D05933" w:rsidRDefault="00556C01" w:rsidP="00382877">
            <w:pPr>
              <w:pStyle w:val="110"/>
              <w:jc w:val="center"/>
              <w:rPr>
                <w:sz w:val="24"/>
              </w:rPr>
            </w:pPr>
            <w:r w:rsidRPr="00D05933">
              <w:rPr>
                <w:sz w:val="24"/>
              </w:rPr>
              <w:t>1</w:t>
            </w:r>
          </w:p>
        </w:tc>
        <w:tc>
          <w:tcPr>
            <w:tcW w:w="1067" w:type="dxa"/>
            <w:gridSpan w:val="3"/>
            <w:tcBorders>
              <w:top w:val="single" w:sz="4" w:space="0" w:color="auto"/>
              <w:bottom w:val="single" w:sz="4" w:space="0" w:color="auto"/>
            </w:tcBorders>
            <w:shd w:val="clear" w:color="auto" w:fill="auto"/>
          </w:tcPr>
          <w:p w14:paraId="5377BAA3" w14:textId="4EAC8F62" w:rsidR="003332FD" w:rsidRPr="00D05933" w:rsidRDefault="00556C01" w:rsidP="00382877">
            <w:pPr>
              <w:pStyle w:val="110"/>
              <w:jc w:val="center"/>
              <w:rPr>
                <w:sz w:val="24"/>
              </w:rPr>
            </w:pPr>
            <w:r>
              <w:rPr>
                <w:sz w:val="24"/>
              </w:rPr>
              <w:t>3</w:t>
            </w:r>
          </w:p>
        </w:tc>
        <w:tc>
          <w:tcPr>
            <w:tcW w:w="2778" w:type="dxa"/>
            <w:gridSpan w:val="5"/>
            <w:tcBorders>
              <w:top w:val="single" w:sz="4" w:space="0" w:color="auto"/>
              <w:bottom w:val="single" w:sz="4" w:space="0" w:color="auto"/>
            </w:tcBorders>
          </w:tcPr>
          <w:p w14:paraId="333FE2F2" w14:textId="77777777" w:rsidR="003332FD" w:rsidRPr="00D05933" w:rsidRDefault="00556C01" w:rsidP="00382877">
            <w:pPr>
              <w:pStyle w:val="110"/>
              <w:jc w:val="center"/>
              <w:rPr>
                <w:sz w:val="24"/>
              </w:rPr>
            </w:pPr>
            <w:r w:rsidRPr="00D05933">
              <w:rPr>
                <w:sz w:val="24"/>
              </w:rPr>
              <w:t>Не устанавливается</w:t>
            </w:r>
          </w:p>
        </w:tc>
      </w:tr>
      <w:tr w:rsidR="009F6C31" w14:paraId="079C5A9D"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49F5E86F" w14:textId="77777777" w:rsidR="003332FD" w:rsidRPr="007B1B45" w:rsidRDefault="003332FD" w:rsidP="003332FD">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79E2C3A3" w14:textId="77777777" w:rsidR="003332FD" w:rsidRPr="00CC17F4" w:rsidRDefault="00556C01" w:rsidP="00382877">
            <w:pPr>
              <w:pStyle w:val="110"/>
              <w:jc w:val="both"/>
              <w:rPr>
                <w:sz w:val="24"/>
              </w:rPr>
            </w:pPr>
            <w:r w:rsidRPr="00240268">
              <w:rPr>
                <w:sz w:val="24"/>
              </w:rPr>
              <w:t>Административные здания организаций, обеспечивающих предоставление коммунальных услуг (3.1.2)</w:t>
            </w:r>
          </w:p>
        </w:tc>
        <w:tc>
          <w:tcPr>
            <w:tcW w:w="1215" w:type="dxa"/>
            <w:tcBorders>
              <w:top w:val="single" w:sz="4" w:space="0" w:color="auto"/>
              <w:right w:val="single" w:sz="4" w:space="0" w:color="auto"/>
            </w:tcBorders>
            <w:shd w:val="clear" w:color="auto" w:fill="auto"/>
          </w:tcPr>
          <w:p w14:paraId="0B7831D7" w14:textId="77777777" w:rsidR="003332FD" w:rsidRPr="00D05933" w:rsidRDefault="00556C01" w:rsidP="00382877">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1D1CAEB1" w14:textId="77777777" w:rsidR="003332FD" w:rsidRPr="00D05933" w:rsidRDefault="00556C01" w:rsidP="00382877">
            <w:pPr>
              <w:pStyle w:val="110"/>
              <w:jc w:val="center"/>
              <w:rPr>
                <w:sz w:val="24"/>
              </w:rPr>
            </w:pPr>
            <w:r>
              <w:rPr>
                <w:sz w:val="24"/>
              </w:rPr>
              <w:t>5,0</w:t>
            </w:r>
          </w:p>
        </w:tc>
        <w:tc>
          <w:tcPr>
            <w:tcW w:w="992" w:type="dxa"/>
            <w:tcBorders>
              <w:top w:val="single" w:sz="4" w:space="0" w:color="auto"/>
            </w:tcBorders>
            <w:shd w:val="clear" w:color="auto" w:fill="auto"/>
          </w:tcPr>
          <w:p w14:paraId="70668EDE" w14:textId="77777777" w:rsidR="003332FD" w:rsidRPr="00D05933" w:rsidRDefault="00556C01" w:rsidP="00382877">
            <w:pPr>
              <w:pStyle w:val="110"/>
              <w:jc w:val="center"/>
              <w:rPr>
                <w:sz w:val="24"/>
              </w:rPr>
            </w:pPr>
            <w:r>
              <w:rPr>
                <w:sz w:val="24"/>
              </w:rPr>
              <w:t>3</w:t>
            </w:r>
          </w:p>
        </w:tc>
        <w:tc>
          <w:tcPr>
            <w:tcW w:w="994" w:type="dxa"/>
            <w:gridSpan w:val="2"/>
            <w:tcBorders>
              <w:top w:val="single" w:sz="4" w:space="0" w:color="auto"/>
            </w:tcBorders>
            <w:shd w:val="clear" w:color="auto" w:fill="auto"/>
          </w:tcPr>
          <w:p w14:paraId="2983E14C" w14:textId="77777777" w:rsidR="003332FD" w:rsidRPr="00D05933" w:rsidRDefault="00556C01" w:rsidP="00382877">
            <w:pPr>
              <w:pStyle w:val="110"/>
              <w:jc w:val="center"/>
              <w:rPr>
                <w:sz w:val="24"/>
              </w:rPr>
            </w:pPr>
            <w:r>
              <w:rPr>
                <w:sz w:val="24"/>
              </w:rPr>
              <w:t>1</w:t>
            </w:r>
          </w:p>
        </w:tc>
        <w:tc>
          <w:tcPr>
            <w:tcW w:w="1067" w:type="dxa"/>
            <w:gridSpan w:val="3"/>
            <w:tcBorders>
              <w:top w:val="single" w:sz="4" w:space="0" w:color="auto"/>
            </w:tcBorders>
            <w:shd w:val="clear" w:color="auto" w:fill="auto"/>
          </w:tcPr>
          <w:p w14:paraId="4366E3D2" w14:textId="4665916C" w:rsidR="003332FD" w:rsidRDefault="00556C01" w:rsidP="00382877">
            <w:pPr>
              <w:pStyle w:val="110"/>
              <w:jc w:val="center"/>
              <w:rPr>
                <w:sz w:val="24"/>
              </w:rPr>
            </w:pPr>
            <w:r>
              <w:rPr>
                <w:sz w:val="24"/>
              </w:rPr>
              <w:t>3</w:t>
            </w:r>
          </w:p>
        </w:tc>
        <w:tc>
          <w:tcPr>
            <w:tcW w:w="1338" w:type="dxa"/>
            <w:gridSpan w:val="2"/>
            <w:tcBorders>
              <w:top w:val="single" w:sz="4" w:space="0" w:color="auto"/>
              <w:right w:val="single" w:sz="4" w:space="0" w:color="auto"/>
            </w:tcBorders>
          </w:tcPr>
          <w:p w14:paraId="5D3EC681" w14:textId="77777777" w:rsidR="003332FD" w:rsidRPr="00D05933" w:rsidRDefault="00556C01" w:rsidP="00382877">
            <w:pPr>
              <w:pStyle w:val="110"/>
              <w:jc w:val="center"/>
              <w:rPr>
                <w:sz w:val="24"/>
              </w:rPr>
            </w:pPr>
            <w:r>
              <w:rPr>
                <w:sz w:val="24"/>
              </w:rPr>
              <w:t>5</w:t>
            </w:r>
          </w:p>
        </w:tc>
        <w:tc>
          <w:tcPr>
            <w:tcW w:w="1440" w:type="dxa"/>
            <w:gridSpan w:val="3"/>
            <w:tcBorders>
              <w:top w:val="single" w:sz="4" w:space="0" w:color="auto"/>
              <w:right w:val="single" w:sz="4" w:space="0" w:color="auto"/>
            </w:tcBorders>
          </w:tcPr>
          <w:p w14:paraId="4C522D30" w14:textId="77777777" w:rsidR="003332FD" w:rsidRPr="00D05933" w:rsidRDefault="00556C01" w:rsidP="00382877">
            <w:pPr>
              <w:pStyle w:val="110"/>
              <w:jc w:val="center"/>
              <w:rPr>
                <w:sz w:val="24"/>
              </w:rPr>
            </w:pPr>
            <w:r>
              <w:rPr>
                <w:sz w:val="24"/>
              </w:rPr>
              <w:t>50</w:t>
            </w:r>
          </w:p>
        </w:tc>
      </w:tr>
      <w:tr w:rsidR="009F6C31" w14:paraId="10A51D63"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144CFA27" w14:textId="77777777" w:rsidR="003332FD" w:rsidRPr="00126862" w:rsidRDefault="003332FD" w:rsidP="003332FD">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682557B9" w14:textId="77777777" w:rsidR="003332FD" w:rsidRPr="00BB386A" w:rsidRDefault="00556C01" w:rsidP="00382877">
            <w:pPr>
              <w:pStyle w:val="ab"/>
            </w:pPr>
            <w:r>
              <w:t>Оказание услуг связи (3.2.3)</w:t>
            </w:r>
          </w:p>
        </w:tc>
        <w:tc>
          <w:tcPr>
            <w:tcW w:w="1215" w:type="dxa"/>
            <w:tcBorders>
              <w:top w:val="single" w:sz="4" w:space="0" w:color="auto"/>
              <w:right w:val="single" w:sz="4" w:space="0" w:color="auto"/>
            </w:tcBorders>
            <w:shd w:val="clear" w:color="auto" w:fill="auto"/>
          </w:tcPr>
          <w:p w14:paraId="7BA33ED4" w14:textId="77777777" w:rsidR="003332FD" w:rsidRPr="00D05933" w:rsidRDefault="00556C01" w:rsidP="00382877">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40AE3710" w14:textId="77777777" w:rsidR="003332FD" w:rsidRPr="00D05933" w:rsidRDefault="00556C01" w:rsidP="00382877">
            <w:pPr>
              <w:pStyle w:val="110"/>
              <w:jc w:val="center"/>
              <w:rPr>
                <w:sz w:val="24"/>
              </w:rPr>
            </w:pPr>
            <w:r>
              <w:rPr>
                <w:sz w:val="24"/>
              </w:rPr>
              <w:t>5,0</w:t>
            </w:r>
          </w:p>
        </w:tc>
        <w:tc>
          <w:tcPr>
            <w:tcW w:w="992" w:type="dxa"/>
            <w:tcBorders>
              <w:top w:val="single" w:sz="4" w:space="0" w:color="auto"/>
            </w:tcBorders>
            <w:shd w:val="clear" w:color="auto" w:fill="auto"/>
          </w:tcPr>
          <w:p w14:paraId="768337F3" w14:textId="77777777" w:rsidR="003332FD" w:rsidRPr="00D05933" w:rsidRDefault="00556C01" w:rsidP="00382877">
            <w:pPr>
              <w:pStyle w:val="110"/>
              <w:jc w:val="center"/>
              <w:rPr>
                <w:sz w:val="24"/>
              </w:rPr>
            </w:pPr>
            <w:r>
              <w:rPr>
                <w:sz w:val="24"/>
              </w:rPr>
              <w:t>3</w:t>
            </w:r>
          </w:p>
        </w:tc>
        <w:tc>
          <w:tcPr>
            <w:tcW w:w="994" w:type="dxa"/>
            <w:gridSpan w:val="2"/>
            <w:tcBorders>
              <w:top w:val="single" w:sz="4" w:space="0" w:color="auto"/>
            </w:tcBorders>
            <w:shd w:val="clear" w:color="auto" w:fill="auto"/>
          </w:tcPr>
          <w:p w14:paraId="23066EFF" w14:textId="77777777" w:rsidR="003332FD" w:rsidRPr="00D05933" w:rsidRDefault="00556C01" w:rsidP="00382877">
            <w:pPr>
              <w:pStyle w:val="110"/>
              <w:jc w:val="center"/>
              <w:rPr>
                <w:sz w:val="24"/>
              </w:rPr>
            </w:pPr>
            <w:r>
              <w:rPr>
                <w:sz w:val="24"/>
              </w:rPr>
              <w:t>1</w:t>
            </w:r>
          </w:p>
        </w:tc>
        <w:tc>
          <w:tcPr>
            <w:tcW w:w="1067" w:type="dxa"/>
            <w:gridSpan w:val="3"/>
            <w:tcBorders>
              <w:top w:val="single" w:sz="4" w:space="0" w:color="auto"/>
            </w:tcBorders>
            <w:shd w:val="clear" w:color="auto" w:fill="auto"/>
          </w:tcPr>
          <w:p w14:paraId="48DD0115" w14:textId="048C67B9" w:rsidR="003332FD" w:rsidRDefault="00556C01" w:rsidP="00382877">
            <w:pPr>
              <w:pStyle w:val="110"/>
              <w:jc w:val="center"/>
              <w:rPr>
                <w:sz w:val="24"/>
              </w:rPr>
            </w:pPr>
            <w:r>
              <w:rPr>
                <w:sz w:val="24"/>
              </w:rPr>
              <w:t>3</w:t>
            </w:r>
          </w:p>
        </w:tc>
        <w:tc>
          <w:tcPr>
            <w:tcW w:w="1338" w:type="dxa"/>
            <w:gridSpan w:val="2"/>
            <w:tcBorders>
              <w:top w:val="single" w:sz="4" w:space="0" w:color="auto"/>
              <w:right w:val="single" w:sz="4" w:space="0" w:color="auto"/>
            </w:tcBorders>
          </w:tcPr>
          <w:p w14:paraId="617F514D" w14:textId="77777777" w:rsidR="003332FD" w:rsidRPr="00D05933" w:rsidRDefault="00556C01" w:rsidP="00382877">
            <w:pPr>
              <w:pStyle w:val="110"/>
              <w:tabs>
                <w:tab w:val="center" w:pos="577"/>
                <w:tab w:val="left" w:pos="1110"/>
              </w:tabs>
              <w:jc w:val="center"/>
              <w:rPr>
                <w:sz w:val="24"/>
              </w:rPr>
            </w:pPr>
            <w:r>
              <w:rPr>
                <w:sz w:val="24"/>
              </w:rPr>
              <w:t>10</w:t>
            </w:r>
          </w:p>
        </w:tc>
        <w:tc>
          <w:tcPr>
            <w:tcW w:w="1440" w:type="dxa"/>
            <w:gridSpan w:val="3"/>
            <w:tcBorders>
              <w:top w:val="single" w:sz="4" w:space="0" w:color="auto"/>
              <w:left w:val="single" w:sz="4" w:space="0" w:color="auto"/>
            </w:tcBorders>
          </w:tcPr>
          <w:p w14:paraId="6C5EEC88" w14:textId="77777777" w:rsidR="003332FD" w:rsidRPr="00D05933" w:rsidRDefault="00556C01" w:rsidP="00382877">
            <w:pPr>
              <w:pStyle w:val="110"/>
              <w:jc w:val="center"/>
              <w:rPr>
                <w:sz w:val="24"/>
              </w:rPr>
            </w:pPr>
            <w:r>
              <w:rPr>
                <w:sz w:val="24"/>
              </w:rPr>
              <w:t>50</w:t>
            </w:r>
          </w:p>
        </w:tc>
      </w:tr>
      <w:tr w:rsidR="009F6C31" w14:paraId="15161936"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43"/>
        </w:trPr>
        <w:tc>
          <w:tcPr>
            <w:tcW w:w="608" w:type="dxa"/>
            <w:tcBorders>
              <w:top w:val="single" w:sz="4" w:space="0" w:color="auto"/>
            </w:tcBorders>
            <w:shd w:val="clear" w:color="auto" w:fill="auto"/>
          </w:tcPr>
          <w:p w14:paraId="29651BBC" w14:textId="77777777" w:rsidR="003332FD" w:rsidRPr="00126862" w:rsidRDefault="003332FD" w:rsidP="003332FD">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26E5BAB0" w14:textId="77777777" w:rsidR="003332FD" w:rsidRDefault="00556C01" w:rsidP="00382877">
            <w:pPr>
              <w:pStyle w:val="ab"/>
            </w:pPr>
            <w:r>
              <w:t>Общежития (3.2.4)</w:t>
            </w:r>
          </w:p>
        </w:tc>
        <w:tc>
          <w:tcPr>
            <w:tcW w:w="1215" w:type="dxa"/>
            <w:tcBorders>
              <w:top w:val="single" w:sz="4" w:space="0" w:color="auto"/>
              <w:right w:val="single" w:sz="4" w:space="0" w:color="auto"/>
            </w:tcBorders>
            <w:shd w:val="clear" w:color="auto" w:fill="auto"/>
          </w:tcPr>
          <w:p w14:paraId="5637BF0A" w14:textId="77777777" w:rsidR="003332FD" w:rsidRPr="00D05933" w:rsidRDefault="00556C01" w:rsidP="00382877">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33A8B8F4" w14:textId="77777777" w:rsidR="003332FD" w:rsidRPr="00D05933" w:rsidRDefault="00556C01" w:rsidP="00382877">
            <w:pPr>
              <w:pStyle w:val="110"/>
              <w:jc w:val="center"/>
              <w:rPr>
                <w:sz w:val="24"/>
              </w:rPr>
            </w:pPr>
            <w:r>
              <w:rPr>
                <w:sz w:val="24"/>
              </w:rPr>
              <w:t>5,0</w:t>
            </w:r>
          </w:p>
        </w:tc>
        <w:tc>
          <w:tcPr>
            <w:tcW w:w="992" w:type="dxa"/>
            <w:tcBorders>
              <w:top w:val="single" w:sz="4" w:space="0" w:color="auto"/>
            </w:tcBorders>
            <w:shd w:val="clear" w:color="auto" w:fill="auto"/>
          </w:tcPr>
          <w:p w14:paraId="6ACC25B4" w14:textId="77777777" w:rsidR="003332FD" w:rsidRPr="00D05933" w:rsidRDefault="00556C01" w:rsidP="00382877">
            <w:pPr>
              <w:pStyle w:val="110"/>
              <w:jc w:val="center"/>
              <w:rPr>
                <w:sz w:val="24"/>
              </w:rPr>
            </w:pPr>
            <w:r>
              <w:rPr>
                <w:sz w:val="24"/>
              </w:rPr>
              <w:t>3</w:t>
            </w:r>
          </w:p>
        </w:tc>
        <w:tc>
          <w:tcPr>
            <w:tcW w:w="994" w:type="dxa"/>
            <w:gridSpan w:val="2"/>
            <w:tcBorders>
              <w:top w:val="single" w:sz="4" w:space="0" w:color="auto"/>
            </w:tcBorders>
            <w:shd w:val="clear" w:color="auto" w:fill="auto"/>
          </w:tcPr>
          <w:p w14:paraId="34CF6C05" w14:textId="77777777" w:rsidR="003332FD" w:rsidRPr="00D05933" w:rsidRDefault="00556C01" w:rsidP="00382877">
            <w:pPr>
              <w:pStyle w:val="110"/>
              <w:jc w:val="center"/>
              <w:rPr>
                <w:sz w:val="24"/>
              </w:rPr>
            </w:pPr>
            <w:r>
              <w:rPr>
                <w:sz w:val="24"/>
              </w:rPr>
              <w:t>1</w:t>
            </w:r>
          </w:p>
        </w:tc>
        <w:tc>
          <w:tcPr>
            <w:tcW w:w="1067" w:type="dxa"/>
            <w:gridSpan w:val="3"/>
            <w:tcBorders>
              <w:top w:val="single" w:sz="4" w:space="0" w:color="auto"/>
            </w:tcBorders>
            <w:shd w:val="clear" w:color="auto" w:fill="auto"/>
          </w:tcPr>
          <w:p w14:paraId="146FB896" w14:textId="685F22F5" w:rsidR="003332FD" w:rsidRDefault="00556C01" w:rsidP="00382877">
            <w:pPr>
              <w:pStyle w:val="110"/>
              <w:jc w:val="center"/>
              <w:rPr>
                <w:sz w:val="24"/>
              </w:rPr>
            </w:pPr>
            <w:r>
              <w:rPr>
                <w:sz w:val="24"/>
              </w:rPr>
              <w:t>3</w:t>
            </w:r>
          </w:p>
        </w:tc>
        <w:tc>
          <w:tcPr>
            <w:tcW w:w="1338" w:type="dxa"/>
            <w:gridSpan w:val="2"/>
            <w:tcBorders>
              <w:top w:val="single" w:sz="4" w:space="0" w:color="auto"/>
              <w:right w:val="single" w:sz="4" w:space="0" w:color="auto"/>
            </w:tcBorders>
          </w:tcPr>
          <w:p w14:paraId="1D0911E2" w14:textId="77777777" w:rsidR="003332FD" w:rsidRPr="00D05933" w:rsidRDefault="00556C01" w:rsidP="00382877">
            <w:pPr>
              <w:pStyle w:val="110"/>
              <w:jc w:val="center"/>
              <w:rPr>
                <w:sz w:val="24"/>
              </w:rPr>
            </w:pPr>
            <w:r>
              <w:rPr>
                <w:sz w:val="24"/>
              </w:rPr>
              <w:t>10</w:t>
            </w:r>
          </w:p>
        </w:tc>
        <w:tc>
          <w:tcPr>
            <w:tcW w:w="1440" w:type="dxa"/>
            <w:gridSpan w:val="3"/>
            <w:tcBorders>
              <w:top w:val="single" w:sz="4" w:space="0" w:color="auto"/>
              <w:left w:val="single" w:sz="4" w:space="0" w:color="auto"/>
            </w:tcBorders>
          </w:tcPr>
          <w:p w14:paraId="7FFFD833" w14:textId="77777777" w:rsidR="003332FD" w:rsidRPr="00D05933" w:rsidRDefault="00556C01" w:rsidP="00382877">
            <w:pPr>
              <w:pStyle w:val="110"/>
              <w:jc w:val="center"/>
              <w:rPr>
                <w:sz w:val="24"/>
              </w:rPr>
            </w:pPr>
            <w:r>
              <w:rPr>
                <w:sz w:val="24"/>
              </w:rPr>
              <w:t>50</w:t>
            </w:r>
          </w:p>
        </w:tc>
      </w:tr>
      <w:tr w:rsidR="009F6C31" w14:paraId="7E1C4B5D"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0BD1E9B0" w14:textId="77777777" w:rsidR="003332FD" w:rsidRPr="00126862" w:rsidRDefault="003332FD" w:rsidP="003332FD">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0EFEB9D7" w14:textId="77777777" w:rsidR="003332FD" w:rsidRDefault="00556C01" w:rsidP="00382877">
            <w:pPr>
              <w:pStyle w:val="ab"/>
            </w:pPr>
            <w:r w:rsidRPr="00BB386A">
              <w:t>Бытовое обслуживание (3.3)</w:t>
            </w:r>
          </w:p>
        </w:tc>
        <w:tc>
          <w:tcPr>
            <w:tcW w:w="1215" w:type="dxa"/>
            <w:tcBorders>
              <w:top w:val="single" w:sz="4" w:space="0" w:color="auto"/>
              <w:right w:val="single" w:sz="4" w:space="0" w:color="auto"/>
            </w:tcBorders>
            <w:shd w:val="clear" w:color="auto" w:fill="auto"/>
          </w:tcPr>
          <w:p w14:paraId="5D2C29B9" w14:textId="77777777" w:rsidR="003332FD" w:rsidRPr="00D05933" w:rsidRDefault="00556C01" w:rsidP="00382877">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02497607" w14:textId="77777777" w:rsidR="003332FD" w:rsidRPr="00D05933" w:rsidRDefault="00556C01" w:rsidP="00382877">
            <w:pPr>
              <w:pStyle w:val="110"/>
              <w:jc w:val="center"/>
              <w:rPr>
                <w:sz w:val="24"/>
              </w:rPr>
            </w:pPr>
            <w:r>
              <w:rPr>
                <w:sz w:val="24"/>
              </w:rPr>
              <w:t>5,0</w:t>
            </w:r>
          </w:p>
        </w:tc>
        <w:tc>
          <w:tcPr>
            <w:tcW w:w="992" w:type="dxa"/>
            <w:tcBorders>
              <w:top w:val="single" w:sz="4" w:space="0" w:color="auto"/>
            </w:tcBorders>
            <w:shd w:val="clear" w:color="auto" w:fill="auto"/>
          </w:tcPr>
          <w:p w14:paraId="57419986" w14:textId="77777777" w:rsidR="003332FD" w:rsidRPr="00D05933" w:rsidRDefault="00556C01" w:rsidP="00382877">
            <w:pPr>
              <w:pStyle w:val="110"/>
              <w:jc w:val="center"/>
              <w:rPr>
                <w:sz w:val="24"/>
              </w:rPr>
            </w:pPr>
            <w:r>
              <w:rPr>
                <w:sz w:val="24"/>
              </w:rPr>
              <w:t>3</w:t>
            </w:r>
          </w:p>
        </w:tc>
        <w:tc>
          <w:tcPr>
            <w:tcW w:w="994" w:type="dxa"/>
            <w:gridSpan w:val="2"/>
            <w:tcBorders>
              <w:top w:val="single" w:sz="4" w:space="0" w:color="auto"/>
            </w:tcBorders>
            <w:shd w:val="clear" w:color="auto" w:fill="auto"/>
          </w:tcPr>
          <w:p w14:paraId="0AAB7F41" w14:textId="77777777" w:rsidR="003332FD" w:rsidRPr="00D05933" w:rsidRDefault="00556C01" w:rsidP="00382877">
            <w:pPr>
              <w:pStyle w:val="110"/>
              <w:jc w:val="center"/>
              <w:rPr>
                <w:sz w:val="24"/>
              </w:rPr>
            </w:pPr>
            <w:r>
              <w:rPr>
                <w:sz w:val="24"/>
              </w:rPr>
              <w:t>1</w:t>
            </w:r>
          </w:p>
        </w:tc>
        <w:tc>
          <w:tcPr>
            <w:tcW w:w="1067" w:type="dxa"/>
            <w:gridSpan w:val="3"/>
            <w:tcBorders>
              <w:top w:val="single" w:sz="4" w:space="0" w:color="auto"/>
            </w:tcBorders>
            <w:shd w:val="clear" w:color="auto" w:fill="auto"/>
          </w:tcPr>
          <w:p w14:paraId="703D955C" w14:textId="772D5571" w:rsidR="003332FD" w:rsidRDefault="00556C01" w:rsidP="00382877">
            <w:pPr>
              <w:pStyle w:val="110"/>
              <w:jc w:val="center"/>
              <w:rPr>
                <w:sz w:val="24"/>
              </w:rPr>
            </w:pPr>
            <w:r>
              <w:rPr>
                <w:sz w:val="24"/>
              </w:rPr>
              <w:t>3</w:t>
            </w:r>
          </w:p>
        </w:tc>
        <w:tc>
          <w:tcPr>
            <w:tcW w:w="1338" w:type="dxa"/>
            <w:gridSpan w:val="2"/>
            <w:tcBorders>
              <w:top w:val="single" w:sz="4" w:space="0" w:color="auto"/>
              <w:right w:val="single" w:sz="4" w:space="0" w:color="auto"/>
            </w:tcBorders>
          </w:tcPr>
          <w:p w14:paraId="0597E5D5" w14:textId="77777777" w:rsidR="003332FD" w:rsidRPr="00D05933" w:rsidRDefault="00556C01" w:rsidP="00382877">
            <w:pPr>
              <w:pStyle w:val="110"/>
              <w:jc w:val="center"/>
              <w:rPr>
                <w:sz w:val="24"/>
              </w:rPr>
            </w:pPr>
            <w:r>
              <w:rPr>
                <w:sz w:val="24"/>
              </w:rPr>
              <w:t>10</w:t>
            </w:r>
          </w:p>
        </w:tc>
        <w:tc>
          <w:tcPr>
            <w:tcW w:w="1440" w:type="dxa"/>
            <w:gridSpan w:val="3"/>
            <w:tcBorders>
              <w:top w:val="single" w:sz="4" w:space="0" w:color="auto"/>
              <w:left w:val="single" w:sz="4" w:space="0" w:color="auto"/>
            </w:tcBorders>
          </w:tcPr>
          <w:p w14:paraId="2F58D626" w14:textId="77777777" w:rsidR="003332FD" w:rsidRPr="00D05933" w:rsidRDefault="00556C01" w:rsidP="00382877">
            <w:pPr>
              <w:pStyle w:val="110"/>
              <w:jc w:val="center"/>
              <w:rPr>
                <w:sz w:val="24"/>
              </w:rPr>
            </w:pPr>
            <w:r>
              <w:rPr>
                <w:sz w:val="24"/>
              </w:rPr>
              <w:t>50</w:t>
            </w:r>
          </w:p>
        </w:tc>
      </w:tr>
      <w:tr w:rsidR="009F6C31" w14:paraId="4858B230"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1E842DA4" w14:textId="77777777" w:rsidR="003332FD" w:rsidRPr="00126862" w:rsidRDefault="003332FD" w:rsidP="003332FD">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4FD7B3FC" w14:textId="77777777" w:rsidR="003332FD" w:rsidRDefault="00556C01" w:rsidP="00382877">
            <w:pPr>
              <w:pStyle w:val="ab"/>
            </w:pPr>
            <w:r>
              <w:t>Здравоохранение (3.4)</w:t>
            </w:r>
          </w:p>
        </w:tc>
        <w:tc>
          <w:tcPr>
            <w:tcW w:w="1215" w:type="dxa"/>
            <w:tcBorders>
              <w:top w:val="single" w:sz="4" w:space="0" w:color="auto"/>
              <w:right w:val="single" w:sz="4" w:space="0" w:color="auto"/>
            </w:tcBorders>
            <w:shd w:val="clear" w:color="auto" w:fill="auto"/>
          </w:tcPr>
          <w:p w14:paraId="2120A85C" w14:textId="77777777" w:rsidR="003332FD" w:rsidRDefault="00556C01" w:rsidP="00382877">
            <w:pPr>
              <w:pStyle w:val="110"/>
              <w:jc w:val="center"/>
              <w:rPr>
                <w:sz w:val="24"/>
              </w:rPr>
            </w:pPr>
            <w:r w:rsidRPr="00D05933">
              <w:rPr>
                <w:sz w:val="24"/>
              </w:rPr>
              <w:t>Не устанавливается</w:t>
            </w:r>
          </w:p>
        </w:tc>
        <w:tc>
          <w:tcPr>
            <w:tcW w:w="1134" w:type="dxa"/>
            <w:tcBorders>
              <w:top w:val="single" w:sz="4" w:space="0" w:color="auto"/>
              <w:left w:val="single" w:sz="4" w:space="0" w:color="auto"/>
            </w:tcBorders>
            <w:shd w:val="clear" w:color="auto" w:fill="auto"/>
          </w:tcPr>
          <w:p w14:paraId="7CE794C7" w14:textId="77777777" w:rsidR="003332FD" w:rsidRDefault="00556C01" w:rsidP="00382877">
            <w:pPr>
              <w:jc w:val="center"/>
            </w:pPr>
            <w:r w:rsidRPr="00834294">
              <w:rPr>
                <w:sz w:val="24"/>
              </w:rPr>
              <w:t>5</w:t>
            </w:r>
            <w:r>
              <w:rPr>
                <w:sz w:val="24"/>
              </w:rPr>
              <w:t>0</w:t>
            </w:r>
            <w:r w:rsidRPr="00834294">
              <w:rPr>
                <w:sz w:val="24"/>
              </w:rPr>
              <w:t>,0</w:t>
            </w:r>
          </w:p>
        </w:tc>
        <w:tc>
          <w:tcPr>
            <w:tcW w:w="992" w:type="dxa"/>
            <w:tcBorders>
              <w:top w:val="single" w:sz="4" w:space="0" w:color="auto"/>
            </w:tcBorders>
            <w:shd w:val="clear" w:color="auto" w:fill="auto"/>
          </w:tcPr>
          <w:p w14:paraId="5B43A1CF" w14:textId="77777777" w:rsidR="003332FD" w:rsidRPr="00D05933" w:rsidRDefault="00556C01" w:rsidP="00382877">
            <w:pPr>
              <w:pStyle w:val="110"/>
              <w:jc w:val="center"/>
              <w:rPr>
                <w:sz w:val="24"/>
              </w:rPr>
            </w:pPr>
            <w:r>
              <w:rPr>
                <w:sz w:val="24"/>
              </w:rPr>
              <w:t>3</w:t>
            </w:r>
          </w:p>
        </w:tc>
        <w:tc>
          <w:tcPr>
            <w:tcW w:w="994" w:type="dxa"/>
            <w:gridSpan w:val="2"/>
            <w:tcBorders>
              <w:top w:val="single" w:sz="4" w:space="0" w:color="auto"/>
            </w:tcBorders>
            <w:shd w:val="clear" w:color="auto" w:fill="auto"/>
          </w:tcPr>
          <w:p w14:paraId="4CA3646E" w14:textId="77777777" w:rsidR="003332FD" w:rsidRPr="00D05933" w:rsidRDefault="00556C01" w:rsidP="00382877">
            <w:pPr>
              <w:pStyle w:val="110"/>
              <w:jc w:val="center"/>
              <w:rPr>
                <w:sz w:val="24"/>
              </w:rPr>
            </w:pPr>
            <w:r>
              <w:rPr>
                <w:sz w:val="24"/>
              </w:rPr>
              <w:t>1</w:t>
            </w:r>
          </w:p>
        </w:tc>
        <w:tc>
          <w:tcPr>
            <w:tcW w:w="1067" w:type="dxa"/>
            <w:gridSpan w:val="3"/>
            <w:tcBorders>
              <w:top w:val="single" w:sz="4" w:space="0" w:color="auto"/>
            </w:tcBorders>
            <w:shd w:val="clear" w:color="auto" w:fill="auto"/>
          </w:tcPr>
          <w:p w14:paraId="3350AED2" w14:textId="6E4419AA" w:rsidR="003332FD" w:rsidRDefault="00556C01" w:rsidP="00382877">
            <w:pPr>
              <w:pStyle w:val="110"/>
              <w:jc w:val="center"/>
              <w:rPr>
                <w:sz w:val="24"/>
              </w:rPr>
            </w:pPr>
            <w:r>
              <w:rPr>
                <w:sz w:val="24"/>
              </w:rPr>
              <w:t>3</w:t>
            </w:r>
          </w:p>
        </w:tc>
        <w:tc>
          <w:tcPr>
            <w:tcW w:w="1338" w:type="dxa"/>
            <w:gridSpan w:val="2"/>
            <w:tcBorders>
              <w:top w:val="single" w:sz="4" w:space="0" w:color="auto"/>
              <w:right w:val="single" w:sz="4" w:space="0" w:color="auto"/>
            </w:tcBorders>
          </w:tcPr>
          <w:p w14:paraId="394F867B" w14:textId="77777777" w:rsidR="003332FD" w:rsidRPr="00D05933" w:rsidRDefault="00556C01" w:rsidP="00382877">
            <w:pPr>
              <w:pStyle w:val="110"/>
              <w:jc w:val="center"/>
              <w:rPr>
                <w:sz w:val="24"/>
              </w:rPr>
            </w:pPr>
            <w:r w:rsidRPr="00D05933">
              <w:rPr>
                <w:sz w:val="24"/>
              </w:rPr>
              <w:t>Не устанавливается</w:t>
            </w:r>
          </w:p>
        </w:tc>
        <w:tc>
          <w:tcPr>
            <w:tcW w:w="1440" w:type="dxa"/>
            <w:gridSpan w:val="3"/>
            <w:tcBorders>
              <w:top w:val="single" w:sz="4" w:space="0" w:color="auto"/>
              <w:left w:val="single" w:sz="4" w:space="0" w:color="auto"/>
            </w:tcBorders>
          </w:tcPr>
          <w:p w14:paraId="3AE6EE82" w14:textId="77777777" w:rsidR="003332FD" w:rsidRPr="00D05933" w:rsidRDefault="00556C01" w:rsidP="00382877">
            <w:pPr>
              <w:pStyle w:val="110"/>
              <w:jc w:val="center"/>
              <w:rPr>
                <w:sz w:val="24"/>
              </w:rPr>
            </w:pPr>
            <w:r>
              <w:rPr>
                <w:sz w:val="24"/>
              </w:rPr>
              <w:t>50</w:t>
            </w:r>
          </w:p>
        </w:tc>
      </w:tr>
      <w:tr w:rsidR="009F6C31" w14:paraId="2732900E"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0DB8C7CA" w14:textId="77777777" w:rsidR="003332FD" w:rsidRPr="00126862" w:rsidRDefault="003332FD" w:rsidP="003332FD">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04D53686" w14:textId="77777777" w:rsidR="003332FD" w:rsidRDefault="00556C01" w:rsidP="00382877">
            <w:pPr>
              <w:pStyle w:val="ab"/>
            </w:pPr>
            <w:r>
              <w:t>Амбулаторно-поликлиническое обслуживание (3.4.1)</w:t>
            </w:r>
          </w:p>
        </w:tc>
        <w:tc>
          <w:tcPr>
            <w:tcW w:w="1215" w:type="dxa"/>
            <w:tcBorders>
              <w:top w:val="single" w:sz="4" w:space="0" w:color="auto"/>
              <w:right w:val="single" w:sz="4" w:space="0" w:color="auto"/>
            </w:tcBorders>
            <w:shd w:val="clear" w:color="auto" w:fill="auto"/>
          </w:tcPr>
          <w:p w14:paraId="0299779E" w14:textId="77777777" w:rsidR="003332FD" w:rsidRDefault="00556C01" w:rsidP="00382877">
            <w:pPr>
              <w:pStyle w:val="110"/>
              <w:jc w:val="center"/>
              <w:rPr>
                <w:sz w:val="24"/>
              </w:rPr>
            </w:pPr>
            <w:r w:rsidRPr="00D05933">
              <w:rPr>
                <w:sz w:val="24"/>
              </w:rPr>
              <w:t>Не устанавливается</w:t>
            </w:r>
          </w:p>
        </w:tc>
        <w:tc>
          <w:tcPr>
            <w:tcW w:w="1134" w:type="dxa"/>
            <w:tcBorders>
              <w:top w:val="single" w:sz="4" w:space="0" w:color="auto"/>
              <w:left w:val="single" w:sz="4" w:space="0" w:color="auto"/>
            </w:tcBorders>
            <w:shd w:val="clear" w:color="auto" w:fill="auto"/>
          </w:tcPr>
          <w:p w14:paraId="548EA012" w14:textId="77777777" w:rsidR="003332FD" w:rsidRDefault="00556C01" w:rsidP="00382877">
            <w:pPr>
              <w:jc w:val="center"/>
            </w:pPr>
            <w:r w:rsidRPr="00834294">
              <w:rPr>
                <w:sz w:val="24"/>
              </w:rPr>
              <w:t>5</w:t>
            </w:r>
            <w:r>
              <w:rPr>
                <w:sz w:val="24"/>
              </w:rPr>
              <w:t>0</w:t>
            </w:r>
            <w:r w:rsidRPr="00834294">
              <w:rPr>
                <w:sz w:val="24"/>
              </w:rPr>
              <w:t>,0</w:t>
            </w:r>
          </w:p>
        </w:tc>
        <w:tc>
          <w:tcPr>
            <w:tcW w:w="992" w:type="dxa"/>
            <w:tcBorders>
              <w:top w:val="single" w:sz="4" w:space="0" w:color="auto"/>
            </w:tcBorders>
            <w:shd w:val="clear" w:color="auto" w:fill="auto"/>
          </w:tcPr>
          <w:p w14:paraId="7E9FAACE" w14:textId="77777777" w:rsidR="003332FD" w:rsidRPr="00D05933" w:rsidRDefault="00556C01" w:rsidP="00382877">
            <w:pPr>
              <w:pStyle w:val="110"/>
              <w:jc w:val="center"/>
              <w:rPr>
                <w:sz w:val="24"/>
              </w:rPr>
            </w:pPr>
            <w:r>
              <w:rPr>
                <w:sz w:val="24"/>
              </w:rPr>
              <w:t>3</w:t>
            </w:r>
          </w:p>
        </w:tc>
        <w:tc>
          <w:tcPr>
            <w:tcW w:w="994" w:type="dxa"/>
            <w:gridSpan w:val="2"/>
            <w:tcBorders>
              <w:top w:val="single" w:sz="4" w:space="0" w:color="auto"/>
            </w:tcBorders>
            <w:shd w:val="clear" w:color="auto" w:fill="auto"/>
          </w:tcPr>
          <w:p w14:paraId="4E6890A1" w14:textId="77777777" w:rsidR="003332FD" w:rsidRPr="00D05933" w:rsidRDefault="00556C01" w:rsidP="00382877">
            <w:pPr>
              <w:pStyle w:val="110"/>
              <w:jc w:val="center"/>
              <w:rPr>
                <w:sz w:val="24"/>
              </w:rPr>
            </w:pPr>
            <w:r>
              <w:rPr>
                <w:sz w:val="24"/>
              </w:rPr>
              <w:t>1</w:t>
            </w:r>
          </w:p>
        </w:tc>
        <w:tc>
          <w:tcPr>
            <w:tcW w:w="1067" w:type="dxa"/>
            <w:gridSpan w:val="3"/>
            <w:tcBorders>
              <w:top w:val="single" w:sz="4" w:space="0" w:color="auto"/>
            </w:tcBorders>
            <w:shd w:val="clear" w:color="auto" w:fill="auto"/>
          </w:tcPr>
          <w:p w14:paraId="1C814AA1" w14:textId="77777777" w:rsidR="003332FD" w:rsidRDefault="00556C01" w:rsidP="00382877">
            <w:pPr>
              <w:pStyle w:val="110"/>
              <w:jc w:val="center"/>
              <w:rPr>
                <w:sz w:val="24"/>
              </w:rPr>
            </w:pPr>
            <w:r>
              <w:rPr>
                <w:sz w:val="24"/>
              </w:rPr>
              <w:t>4</w:t>
            </w:r>
          </w:p>
        </w:tc>
        <w:tc>
          <w:tcPr>
            <w:tcW w:w="1338" w:type="dxa"/>
            <w:gridSpan w:val="2"/>
            <w:tcBorders>
              <w:top w:val="single" w:sz="4" w:space="0" w:color="auto"/>
              <w:right w:val="single" w:sz="4" w:space="0" w:color="auto"/>
            </w:tcBorders>
          </w:tcPr>
          <w:p w14:paraId="2718C9AC" w14:textId="77777777" w:rsidR="003332FD" w:rsidRPr="00D05933" w:rsidRDefault="00556C01" w:rsidP="00382877">
            <w:pPr>
              <w:pStyle w:val="110"/>
              <w:jc w:val="center"/>
              <w:rPr>
                <w:sz w:val="24"/>
              </w:rPr>
            </w:pPr>
            <w:r w:rsidRPr="00D05933">
              <w:rPr>
                <w:sz w:val="24"/>
              </w:rPr>
              <w:t>Не устанавливается</w:t>
            </w:r>
          </w:p>
        </w:tc>
        <w:tc>
          <w:tcPr>
            <w:tcW w:w="1440" w:type="dxa"/>
            <w:gridSpan w:val="3"/>
            <w:tcBorders>
              <w:top w:val="single" w:sz="4" w:space="0" w:color="auto"/>
              <w:left w:val="single" w:sz="4" w:space="0" w:color="auto"/>
            </w:tcBorders>
          </w:tcPr>
          <w:p w14:paraId="7CFD9463" w14:textId="77777777" w:rsidR="003332FD" w:rsidRPr="00D05933" w:rsidRDefault="00556C01" w:rsidP="00382877">
            <w:pPr>
              <w:pStyle w:val="110"/>
              <w:jc w:val="center"/>
              <w:rPr>
                <w:sz w:val="24"/>
              </w:rPr>
            </w:pPr>
            <w:r>
              <w:rPr>
                <w:sz w:val="24"/>
              </w:rPr>
              <w:t>50</w:t>
            </w:r>
          </w:p>
        </w:tc>
      </w:tr>
      <w:tr w:rsidR="009F6C31" w14:paraId="132F67A6"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59CD26C0" w14:textId="77777777" w:rsidR="003332FD" w:rsidRPr="00126862" w:rsidRDefault="003332FD" w:rsidP="003332FD">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2E548066" w14:textId="77777777" w:rsidR="003332FD" w:rsidRDefault="00556C01" w:rsidP="00382877">
            <w:pPr>
              <w:pStyle w:val="ab"/>
            </w:pPr>
            <w:r>
              <w:t>Стационарное медицинское обслуживание (3.4.2)</w:t>
            </w:r>
          </w:p>
        </w:tc>
        <w:tc>
          <w:tcPr>
            <w:tcW w:w="1215" w:type="dxa"/>
            <w:tcBorders>
              <w:top w:val="single" w:sz="4" w:space="0" w:color="auto"/>
              <w:right w:val="single" w:sz="4" w:space="0" w:color="auto"/>
            </w:tcBorders>
            <w:shd w:val="clear" w:color="auto" w:fill="auto"/>
          </w:tcPr>
          <w:p w14:paraId="7ACE8B10" w14:textId="77777777" w:rsidR="003332FD" w:rsidRDefault="00556C01" w:rsidP="00382877">
            <w:pPr>
              <w:pStyle w:val="110"/>
              <w:jc w:val="center"/>
              <w:rPr>
                <w:sz w:val="24"/>
              </w:rPr>
            </w:pPr>
            <w:r w:rsidRPr="00D05933">
              <w:rPr>
                <w:sz w:val="24"/>
              </w:rPr>
              <w:t>Не устанавливается</w:t>
            </w:r>
          </w:p>
        </w:tc>
        <w:tc>
          <w:tcPr>
            <w:tcW w:w="1134" w:type="dxa"/>
            <w:tcBorders>
              <w:top w:val="single" w:sz="4" w:space="0" w:color="auto"/>
              <w:left w:val="single" w:sz="4" w:space="0" w:color="auto"/>
            </w:tcBorders>
            <w:shd w:val="clear" w:color="auto" w:fill="auto"/>
          </w:tcPr>
          <w:p w14:paraId="60B9E5FD" w14:textId="77777777" w:rsidR="003332FD" w:rsidRDefault="00556C01" w:rsidP="00382877">
            <w:pPr>
              <w:jc w:val="center"/>
            </w:pPr>
            <w:r w:rsidRPr="00834294">
              <w:rPr>
                <w:sz w:val="24"/>
              </w:rPr>
              <w:t>5</w:t>
            </w:r>
            <w:r>
              <w:rPr>
                <w:sz w:val="24"/>
              </w:rPr>
              <w:t>0</w:t>
            </w:r>
            <w:r w:rsidRPr="00834294">
              <w:rPr>
                <w:sz w:val="24"/>
              </w:rPr>
              <w:t>,0</w:t>
            </w:r>
          </w:p>
        </w:tc>
        <w:tc>
          <w:tcPr>
            <w:tcW w:w="992" w:type="dxa"/>
            <w:tcBorders>
              <w:top w:val="single" w:sz="4" w:space="0" w:color="auto"/>
            </w:tcBorders>
            <w:shd w:val="clear" w:color="auto" w:fill="auto"/>
          </w:tcPr>
          <w:p w14:paraId="56B8FA71" w14:textId="77777777" w:rsidR="003332FD" w:rsidRPr="00D05933" w:rsidRDefault="00556C01" w:rsidP="00382877">
            <w:pPr>
              <w:pStyle w:val="110"/>
              <w:jc w:val="center"/>
              <w:rPr>
                <w:sz w:val="24"/>
              </w:rPr>
            </w:pPr>
            <w:r>
              <w:rPr>
                <w:sz w:val="24"/>
              </w:rPr>
              <w:t>3</w:t>
            </w:r>
          </w:p>
        </w:tc>
        <w:tc>
          <w:tcPr>
            <w:tcW w:w="994" w:type="dxa"/>
            <w:gridSpan w:val="2"/>
            <w:tcBorders>
              <w:top w:val="single" w:sz="4" w:space="0" w:color="auto"/>
            </w:tcBorders>
            <w:shd w:val="clear" w:color="auto" w:fill="auto"/>
          </w:tcPr>
          <w:p w14:paraId="116CB199" w14:textId="77777777" w:rsidR="003332FD" w:rsidRPr="00D05933" w:rsidRDefault="00556C01" w:rsidP="00382877">
            <w:pPr>
              <w:pStyle w:val="110"/>
              <w:jc w:val="center"/>
              <w:rPr>
                <w:sz w:val="24"/>
              </w:rPr>
            </w:pPr>
            <w:r>
              <w:rPr>
                <w:sz w:val="24"/>
              </w:rPr>
              <w:t>1</w:t>
            </w:r>
          </w:p>
        </w:tc>
        <w:tc>
          <w:tcPr>
            <w:tcW w:w="1067" w:type="dxa"/>
            <w:gridSpan w:val="3"/>
            <w:tcBorders>
              <w:top w:val="single" w:sz="4" w:space="0" w:color="auto"/>
            </w:tcBorders>
            <w:shd w:val="clear" w:color="auto" w:fill="auto"/>
          </w:tcPr>
          <w:p w14:paraId="11E5E751" w14:textId="317658FA" w:rsidR="003332FD" w:rsidRDefault="00556C01" w:rsidP="00382877">
            <w:pPr>
              <w:pStyle w:val="110"/>
              <w:jc w:val="center"/>
              <w:rPr>
                <w:sz w:val="24"/>
              </w:rPr>
            </w:pPr>
            <w:r>
              <w:rPr>
                <w:sz w:val="24"/>
              </w:rPr>
              <w:t>3</w:t>
            </w:r>
          </w:p>
        </w:tc>
        <w:tc>
          <w:tcPr>
            <w:tcW w:w="1338" w:type="dxa"/>
            <w:gridSpan w:val="2"/>
            <w:tcBorders>
              <w:top w:val="single" w:sz="4" w:space="0" w:color="auto"/>
              <w:right w:val="single" w:sz="4" w:space="0" w:color="auto"/>
            </w:tcBorders>
          </w:tcPr>
          <w:p w14:paraId="3BE7D2C3" w14:textId="77777777" w:rsidR="003332FD" w:rsidRPr="00D05933" w:rsidRDefault="00556C01" w:rsidP="00382877">
            <w:pPr>
              <w:pStyle w:val="110"/>
              <w:jc w:val="center"/>
              <w:rPr>
                <w:sz w:val="24"/>
              </w:rPr>
            </w:pPr>
            <w:r w:rsidRPr="00D05933">
              <w:rPr>
                <w:sz w:val="24"/>
              </w:rPr>
              <w:t>Не устанавливается</w:t>
            </w:r>
          </w:p>
        </w:tc>
        <w:tc>
          <w:tcPr>
            <w:tcW w:w="1440" w:type="dxa"/>
            <w:gridSpan w:val="3"/>
            <w:tcBorders>
              <w:top w:val="single" w:sz="4" w:space="0" w:color="auto"/>
              <w:left w:val="single" w:sz="4" w:space="0" w:color="auto"/>
            </w:tcBorders>
          </w:tcPr>
          <w:p w14:paraId="478D4F7E" w14:textId="77777777" w:rsidR="003332FD" w:rsidRPr="00D05933" w:rsidRDefault="00556C01" w:rsidP="00382877">
            <w:pPr>
              <w:pStyle w:val="110"/>
              <w:jc w:val="center"/>
              <w:rPr>
                <w:sz w:val="24"/>
              </w:rPr>
            </w:pPr>
            <w:r>
              <w:rPr>
                <w:sz w:val="24"/>
              </w:rPr>
              <w:t>50</w:t>
            </w:r>
          </w:p>
        </w:tc>
      </w:tr>
      <w:tr w:rsidR="009F6C31" w14:paraId="66BC1AD0"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1CA7FABD" w14:textId="77777777" w:rsidR="003332FD" w:rsidRPr="00126862" w:rsidRDefault="003332FD" w:rsidP="003332FD">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734AD74F" w14:textId="77777777" w:rsidR="003332FD" w:rsidRDefault="00556C01" w:rsidP="00382877">
            <w:pPr>
              <w:pStyle w:val="ab"/>
            </w:pPr>
            <w:r>
              <w:t>Объекты культурно-досуговой деятельности (3.6.1)</w:t>
            </w:r>
          </w:p>
        </w:tc>
        <w:tc>
          <w:tcPr>
            <w:tcW w:w="1215" w:type="dxa"/>
            <w:tcBorders>
              <w:top w:val="single" w:sz="4" w:space="0" w:color="auto"/>
              <w:right w:val="single" w:sz="4" w:space="0" w:color="auto"/>
            </w:tcBorders>
            <w:shd w:val="clear" w:color="auto" w:fill="auto"/>
          </w:tcPr>
          <w:p w14:paraId="1932E9D0" w14:textId="77777777" w:rsidR="003332FD" w:rsidRPr="00D05933" w:rsidRDefault="00556C01" w:rsidP="00382877">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51408AA2" w14:textId="77777777" w:rsidR="003332FD" w:rsidRPr="00D05933" w:rsidRDefault="00556C01" w:rsidP="00382877">
            <w:pPr>
              <w:pStyle w:val="110"/>
              <w:jc w:val="center"/>
              <w:rPr>
                <w:sz w:val="24"/>
              </w:rPr>
            </w:pPr>
            <w:r>
              <w:rPr>
                <w:sz w:val="24"/>
              </w:rPr>
              <w:t>5,0</w:t>
            </w:r>
          </w:p>
        </w:tc>
        <w:tc>
          <w:tcPr>
            <w:tcW w:w="992" w:type="dxa"/>
            <w:tcBorders>
              <w:top w:val="single" w:sz="4" w:space="0" w:color="auto"/>
            </w:tcBorders>
            <w:shd w:val="clear" w:color="auto" w:fill="auto"/>
          </w:tcPr>
          <w:p w14:paraId="341339ED" w14:textId="77777777" w:rsidR="003332FD" w:rsidRPr="00D05933" w:rsidRDefault="00556C01" w:rsidP="00382877">
            <w:pPr>
              <w:pStyle w:val="110"/>
              <w:jc w:val="center"/>
              <w:rPr>
                <w:sz w:val="24"/>
              </w:rPr>
            </w:pPr>
            <w:r>
              <w:rPr>
                <w:sz w:val="24"/>
              </w:rPr>
              <w:t>3</w:t>
            </w:r>
          </w:p>
        </w:tc>
        <w:tc>
          <w:tcPr>
            <w:tcW w:w="994" w:type="dxa"/>
            <w:gridSpan w:val="2"/>
            <w:tcBorders>
              <w:top w:val="single" w:sz="4" w:space="0" w:color="auto"/>
            </w:tcBorders>
            <w:shd w:val="clear" w:color="auto" w:fill="auto"/>
          </w:tcPr>
          <w:p w14:paraId="60A2011A" w14:textId="77777777" w:rsidR="003332FD" w:rsidRPr="00D05933" w:rsidRDefault="00556C01" w:rsidP="00382877">
            <w:pPr>
              <w:pStyle w:val="110"/>
              <w:jc w:val="center"/>
              <w:rPr>
                <w:sz w:val="24"/>
              </w:rPr>
            </w:pPr>
            <w:r>
              <w:rPr>
                <w:sz w:val="24"/>
              </w:rPr>
              <w:t>1</w:t>
            </w:r>
          </w:p>
        </w:tc>
        <w:tc>
          <w:tcPr>
            <w:tcW w:w="1067" w:type="dxa"/>
            <w:gridSpan w:val="3"/>
            <w:tcBorders>
              <w:top w:val="single" w:sz="4" w:space="0" w:color="auto"/>
            </w:tcBorders>
            <w:shd w:val="clear" w:color="auto" w:fill="auto"/>
          </w:tcPr>
          <w:p w14:paraId="421131A4" w14:textId="12DC52C8" w:rsidR="003332FD" w:rsidRDefault="00556C01" w:rsidP="00382877">
            <w:pPr>
              <w:pStyle w:val="110"/>
              <w:jc w:val="center"/>
              <w:rPr>
                <w:sz w:val="24"/>
              </w:rPr>
            </w:pPr>
            <w:r>
              <w:rPr>
                <w:sz w:val="24"/>
              </w:rPr>
              <w:t>3</w:t>
            </w:r>
          </w:p>
        </w:tc>
        <w:tc>
          <w:tcPr>
            <w:tcW w:w="1338" w:type="dxa"/>
            <w:gridSpan w:val="2"/>
            <w:tcBorders>
              <w:top w:val="single" w:sz="4" w:space="0" w:color="auto"/>
              <w:right w:val="single" w:sz="4" w:space="0" w:color="auto"/>
            </w:tcBorders>
          </w:tcPr>
          <w:p w14:paraId="28AA2956" w14:textId="77777777" w:rsidR="003332FD" w:rsidRPr="00D05933" w:rsidRDefault="00556C01" w:rsidP="00382877">
            <w:pPr>
              <w:pStyle w:val="110"/>
              <w:jc w:val="center"/>
              <w:rPr>
                <w:sz w:val="24"/>
              </w:rPr>
            </w:pPr>
            <w:r>
              <w:rPr>
                <w:sz w:val="24"/>
              </w:rPr>
              <w:t>10</w:t>
            </w:r>
          </w:p>
        </w:tc>
        <w:tc>
          <w:tcPr>
            <w:tcW w:w="1440" w:type="dxa"/>
            <w:gridSpan w:val="3"/>
            <w:tcBorders>
              <w:top w:val="single" w:sz="4" w:space="0" w:color="auto"/>
              <w:left w:val="single" w:sz="4" w:space="0" w:color="auto"/>
            </w:tcBorders>
          </w:tcPr>
          <w:p w14:paraId="23008A08" w14:textId="77777777" w:rsidR="003332FD" w:rsidRPr="00D05933" w:rsidRDefault="00556C01" w:rsidP="00382877">
            <w:pPr>
              <w:pStyle w:val="110"/>
              <w:jc w:val="center"/>
              <w:rPr>
                <w:sz w:val="24"/>
              </w:rPr>
            </w:pPr>
            <w:r>
              <w:rPr>
                <w:sz w:val="24"/>
              </w:rPr>
              <w:t>50</w:t>
            </w:r>
          </w:p>
        </w:tc>
      </w:tr>
      <w:tr w:rsidR="009F6C31" w14:paraId="4C840ED8"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595D8975" w14:textId="77777777" w:rsidR="003332FD" w:rsidRPr="00126862" w:rsidRDefault="003332FD" w:rsidP="003332FD">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746F3CEB" w14:textId="77777777" w:rsidR="003332FD" w:rsidRDefault="00556C01" w:rsidP="00382877">
            <w:pPr>
              <w:pStyle w:val="ab"/>
            </w:pPr>
            <w:r>
              <w:t>Парки культуры и отдыха (3.6.2)</w:t>
            </w:r>
          </w:p>
        </w:tc>
        <w:tc>
          <w:tcPr>
            <w:tcW w:w="2349" w:type="dxa"/>
            <w:gridSpan w:val="2"/>
            <w:tcBorders>
              <w:top w:val="single" w:sz="4" w:space="0" w:color="auto"/>
              <w:bottom w:val="single" w:sz="4" w:space="0" w:color="auto"/>
            </w:tcBorders>
            <w:shd w:val="clear" w:color="auto" w:fill="auto"/>
          </w:tcPr>
          <w:p w14:paraId="6A810764" w14:textId="77777777" w:rsidR="003332FD" w:rsidRPr="00D05933" w:rsidRDefault="00556C01" w:rsidP="00382877">
            <w:pPr>
              <w:pStyle w:val="110"/>
              <w:jc w:val="center"/>
              <w:rPr>
                <w:sz w:val="24"/>
              </w:rPr>
            </w:pPr>
            <w:r w:rsidRPr="00D05933">
              <w:rPr>
                <w:sz w:val="24"/>
              </w:rPr>
              <w:t>Не устанавливается</w:t>
            </w:r>
          </w:p>
        </w:tc>
        <w:tc>
          <w:tcPr>
            <w:tcW w:w="992" w:type="dxa"/>
            <w:tcBorders>
              <w:top w:val="single" w:sz="4" w:space="0" w:color="auto"/>
              <w:bottom w:val="single" w:sz="4" w:space="0" w:color="auto"/>
            </w:tcBorders>
            <w:shd w:val="clear" w:color="auto" w:fill="auto"/>
          </w:tcPr>
          <w:p w14:paraId="730589A0" w14:textId="77777777" w:rsidR="003332FD" w:rsidRPr="00D05933" w:rsidRDefault="00556C01" w:rsidP="00382877">
            <w:pPr>
              <w:pStyle w:val="110"/>
              <w:jc w:val="center"/>
              <w:rPr>
                <w:sz w:val="24"/>
              </w:rPr>
            </w:pPr>
            <w:r>
              <w:rPr>
                <w:sz w:val="24"/>
              </w:rPr>
              <w:t>3</w:t>
            </w:r>
          </w:p>
        </w:tc>
        <w:tc>
          <w:tcPr>
            <w:tcW w:w="994" w:type="dxa"/>
            <w:gridSpan w:val="2"/>
            <w:tcBorders>
              <w:top w:val="single" w:sz="4" w:space="0" w:color="auto"/>
              <w:bottom w:val="single" w:sz="4" w:space="0" w:color="auto"/>
            </w:tcBorders>
            <w:shd w:val="clear" w:color="auto" w:fill="auto"/>
          </w:tcPr>
          <w:p w14:paraId="367DBA75" w14:textId="77777777" w:rsidR="003332FD" w:rsidRPr="00D05933" w:rsidRDefault="00556C01" w:rsidP="00382877">
            <w:pPr>
              <w:pStyle w:val="110"/>
              <w:jc w:val="center"/>
              <w:rPr>
                <w:sz w:val="24"/>
              </w:rPr>
            </w:pPr>
            <w:r>
              <w:rPr>
                <w:sz w:val="24"/>
              </w:rPr>
              <w:t>1</w:t>
            </w:r>
          </w:p>
        </w:tc>
        <w:tc>
          <w:tcPr>
            <w:tcW w:w="1067" w:type="dxa"/>
            <w:gridSpan w:val="3"/>
            <w:tcBorders>
              <w:top w:val="single" w:sz="4" w:space="0" w:color="auto"/>
              <w:bottom w:val="single" w:sz="4" w:space="0" w:color="auto"/>
            </w:tcBorders>
            <w:shd w:val="clear" w:color="auto" w:fill="auto"/>
          </w:tcPr>
          <w:p w14:paraId="1066F3BF" w14:textId="4C7CCB88" w:rsidR="003332FD" w:rsidRDefault="00556C01" w:rsidP="00382877">
            <w:pPr>
              <w:pStyle w:val="110"/>
              <w:jc w:val="center"/>
              <w:rPr>
                <w:sz w:val="24"/>
              </w:rPr>
            </w:pPr>
            <w:r>
              <w:rPr>
                <w:sz w:val="24"/>
              </w:rPr>
              <w:t>3</w:t>
            </w:r>
          </w:p>
        </w:tc>
        <w:tc>
          <w:tcPr>
            <w:tcW w:w="2778" w:type="dxa"/>
            <w:gridSpan w:val="5"/>
            <w:tcBorders>
              <w:top w:val="single" w:sz="4" w:space="0" w:color="auto"/>
              <w:bottom w:val="single" w:sz="4" w:space="0" w:color="auto"/>
            </w:tcBorders>
          </w:tcPr>
          <w:p w14:paraId="58A1A6AD" w14:textId="77777777" w:rsidR="003332FD" w:rsidRPr="00D05933" w:rsidRDefault="00556C01" w:rsidP="00382877">
            <w:pPr>
              <w:pStyle w:val="110"/>
              <w:jc w:val="center"/>
              <w:rPr>
                <w:sz w:val="24"/>
              </w:rPr>
            </w:pPr>
            <w:r w:rsidRPr="00D05933">
              <w:rPr>
                <w:sz w:val="24"/>
              </w:rPr>
              <w:t>Не устанавливается</w:t>
            </w:r>
          </w:p>
        </w:tc>
      </w:tr>
      <w:tr w:rsidR="009F6C31" w14:paraId="3674F194"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013A3FB3" w14:textId="77777777" w:rsidR="003332FD" w:rsidRPr="00126862" w:rsidRDefault="003332FD" w:rsidP="003332FD">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32AA7797" w14:textId="77777777" w:rsidR="003332FD" w:rsidRDefault="00556C01" w:rsidP="00382877">
            <w:pPr>
              <w:pStyle w:val="ab"/>
            </w:pPr>
            <w:r>
              <w:t>Цирки и зверинцы (3.6.3)</w:t>
            </w:r>
          </w:p>
        </w:tc>
        <w:tc>
          <w:tcPr>
            <w:tcW w:w="1215" w:type="dxa"/>
            <w:tcBorders>
              <w:top w:val="single" w:sz="4" w:space="0" w:color="auto"/>
              <w:right w:val="single" w:sz="4" w:space="0" w:color="auto"/>
            </w:tcBorders>
            <w:shd w:val="clear" w:color="auto" w:fill="auto"/>
          </w:tcPr>
          <w:p w14:paraId="50BAB339" w14:textId="77777777" w:rsidR="003332FD" w:rsidRPr="00D05933" w:rsidRDefault="00556C01" w:rsidP="00382877">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257A6F1B" w14:textId="77777777" w:rsidR="003332FD" w:rsidRPr="00D05933" w:rsidRDefault="00556C01" w:rsidP="00382877">
            <w:pPr>
              <w:pStyle w:val="110"/>
              <w:jc w:val="center"/>
              <w:rPr>
                <w:sz w:val="24"/>
              </w:rPr>
            </w:pPr>
            <w:r>
              <w:rPr>
                <w:sz w:val="24"/>
              </w:rPr>
              <w:t>50,0</w:t>
            </w:r>
          </w:p>
        </w:tc>
        <w:tc>
          <w:tcPr>
            <w:tcW w:w="992" w:type="dxa"/>
            <w:tcBorders>
              <w:top w:val="single" w:sz="4" w:space="0" w:color="auto"/>
            </w:tcBorders>
            <w:shd w:val="clear" w:color="auto" w:fill="auto"/>
          </w:tcPr>
          <w:p w14:paraId="6505356C" w14:textId="77777777" w:rsidR="003332FD" w:rsidRPr="00D05933" w:rsidRDefault="00556C01" w:rsidP="00382877">
            <w:pPr>
              <w:pStyle w:val="110"/>
              <w:jc w:val="center"/>
              <w:rPr>
                <w:sz w:val="24"/>
              </w:rPr>
            </w:pPr>
            <w:r>
              <w:rPr>
                <w:sz w:val="24"/>
              </w:rPr>
              <w:t>3</w:t>
            </w:r>
          </w:p>
        </w:tc>
        <w:tc>
          <w:tcPr>
            <w:tcW w:w="994" w:type="dxa"/>
            <w:gridSpan w:val="2"/>
            <w:tcBorders>
              <w:top w:val="single" w:sz="4" w:space="0" w:color="auto"/>
            </w:tcBorders>
            <w:shd w:val="clear" w:color="auto" w:fill="auto"/>
          </w:tcPr>
          <w:p w14:paraId="13DF6F8A" w14:textId="77777777" w:rsidR="003332FD" w:rsidRPr="00D05933" w:rsidRDefault="00556C01" w:rsidP="00382877">
            <w:pPr>
              <w:pStyle w:val="110"/>
              <w:jc w:val="center"/>
              <w:rPr>
                <w:sz w:val="24"/>
              </w:rPr>
            </w:pPr>
            <w:r>
              <w:rPr>
                <w:sz w:val="24"/>
              </w:rPr>
              <w:t>1</w:t>
            </w:r>
          </w:p>
        </w:tc>
        <w:tc>
          <w:tcPr>
            <w:tcW w:w="1067" w:type="dxa"/>
            <w:gridSpan w:val="3"/>
            <w:tcBorders>
              <w:top w:val="single" w:sz="4" w:space="0" w:color="auto"/>
            </w:tcBorders>
            <w:shd w:val="clear" w:color="auto" w:fill="auto"/>
          </w:tcPr>
          <w:p w14:paraId="7DC6CBE8" w14:textId="52F0D181" w:rsidR="003332FD" w:rsidRDefault="00556C01" w:rsidP="00382877">
            <w:pPr>
              <w:pStyle w:val="110"/>
              <w:jc w:val="center"/>
              <w:rPr>
                <w:sz w:val="24"/>
              </w:rPr>
            </w:pPr>
            <w:r>
              <w:rPr>
                <w:sz w:val="24"/>
              </w:rPr>
              <w:t>3</w:t>
            </w:r>
          </w:p>
        </w:tc>
        <w:tc>
          <w:tcPr>
            <w:tcW w:w="1338" w:type="dxa"/>
            <w:gridSpan w:val="2"/>
            <w:tcBorders>
              <w:top w:val="single" w:sz="4" w:space="0" w:color="auto"/>
              <w:right w:val="single" w:sz="4" w:space="0" w:color="auto"/>
            </w:tcBorders>
          </w:tcPr>
          <w:p w14:paraId="4E898E1F" w14:textId="77777777" w:rsidR="003332FD" w:rsidRPr="00D05933" w:rsidRDefault="00556C01" w:rsidP="00382877">
            <w:pPr>
              <w:pStyle w:val="110"/>
              <w:jc w:val="center"/>
              <w:rPr>
                <w:sz w:val="24"/>
              </w:rPr>
            </w:pPr>
            <w:r>
              <w:rPr>
                <w:sz w:val="24"/>
              </w:rPr>
              <w:t>10</w:t>
            </w:r>
          </w:p>
        </w:tc>
        <w:tc>
          <w:tcPr>
            <w:tcW w:w="1440" w:type="dxa"/>
            <w:gridSpan w:val="3"/>
            <w:tcBorders>
              <w:top w:val="single" w:sz="4" w:space="0" w:color="auto"/>
              <w:left w:val="single" w:sz="4" w:space="0" w:color="auto"/>
            </w:tcBorders>
          </w:tcPr>
          <w:p w14:paraId="0E1E2B6F" w14:textId="77777777" w:rsidR="003332FD" w:rsidRPr="00D05933" w:rsidRDefault="00556C01" w:rsidP="00382877">
            <w:pPr>
              <w:pStyle w:val="110"/>
              <w:jc w:val="center"/>
              <w:rPr>
                <w:sz w:val="24"/>
              </w:rPr>
            </w:pPr>
            <w:r>
              <w:rPr>
                <w:sz w:val="24"/>
              </w:rPr>
              <w:t>50</w:t>
            </w:r>
          </w:p>
        </w:tc>
      </w:tr>
      <w:tr w:rsidR="009F6C31" w14:paraId="32D5D7C9"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3F6493B5" w14:textId="77777777" w:rsidR="003332FD" w:rsidRPr="00126862" w:rsidRDefault="003332FD" w:rsidP="003332FD">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10835189" w14:textId="77777777" w:rsidR="003332FD" w:rsidRPr="00BB386A" w:rsidRDefault="00556C01" w:rsidP="00382877">
            <w:pPr>
              <w:pStyle w:val="ab"/>
            </w:pPr>
            <w:r>
              <w:t>Осуществление религиозных обрядов (3.7.1)</w:t>
            </w:r>
          </w:p>
        </w:tc>
        <w:tc>
          <w:tcPr>
            <w:tcW w:w="2349" w:type="dxa"/>
            <w:gridSpan w:val="2"/>
            <w:tcBorders>
              <w:top w:val="single" w:sz="4" w:space="0" w:color="auto"/>
              <w:bottom w:val="single" w:sz="4" w:space="0" w:color="auto"/>
            </w:tcBorders>
            <w:shd w:val="clear" w:color="auto" w:fill="auto"/>
          </w:tcPr>
          <w:p w14:paraId="18DBB2E3" w14:textId="77777777" w:rsidR="003332FD" w:rsidRPr="00D05933" w:rsidRDefault="00556C01" w:rsidP="00382877">
            <w:pPr>
              <w:pStyle w:val="110"/>
              <w:jc w:val="center"/>
              <w:rPr>
                <w:sz w:val="24"/>
              </w:rPr>
            </w:pPr>
            <w:r w:rsidRPr="00D05933">
              <w:rPr>
                <w:sz w:val="24"/>
              </w:rPr>
              <w:t>Не устанавливается</w:t>
            </w:r>
          </w:p>
        </w:tc>
        <w:tc>
          <w:tcPr>
            <w:tcW w:w="992" w:type="dxa"/>
            <w:tcBorders>
              <w:top w:val="single" w:sz="4" w:space="0" w:color="auto"/>
              <w:bottom w:val="single" w:sz="4" w:space="0" w:color="auto"/>
            </w:tcBorders>
            <w:shd w:val="clear" w:color="auto" w:fill="auto"/>
          </w:tcPr>
          <w:p w14:paraId="3F6A7832" w14:textId="77777777" w:rsidR="003332FD" w:rsidRPr="00D05933" w:rsidRDefault="00556C01" w:rsidP="00382877">
            <w:pPr>
              <w:pStyle w:val="110"/>
              <w:jc w:val="center"/>
              <w:rPr>
                <w:sz w:val="24"/>
              </w:rPr>
            </w:pPr>
            <w:r>
              <w:rPr>
                <w:sz w:val="24"/>
              </w:rPr>
              <w:t>3</w:t>
            </w:r>
          </w:p>
        </w:tc>
        <w:tc>
          <w:tcPr>
            <w:tcW w:w="994" w:type="dxa"/>
            <w:gridSpan w:val="2"/>
            <w:tcBorders>
              <w:top w:val="single" w:sz="4" w:space="0" w:color="auto"/>
              <w:bottom w:val="single" w:sz="4" w:space="0" w:color="auto"/>
            </w:tcBorders>
            <w:shd w:val="clear" w:color="auto" w:fill="auto"/>
          </w:tcPr>
          <w:p w14:paraId="7291E5CF" w14:textId="77777777" w:rsidR="003332FD" w:rsidRPr="00D05933" w:rsidRDefault="00556C01" w:rsidP="00382877">
            <w:pPr>
              <w:pStyle w:val="110"/>
              <w:jc w:val="center"/>
              <w:rPr>
                <w:sz w:val="24"/>
              </w:rPr>
            </w:pPr>
            <w:r>
              <w:rPr>
                <w:sz w:val="24"/>
              </w:rPr>
              <w:t>1</w:t>
            </w:r>
          </w:p>
        </w:tc>
        <w:tc>
          <w:tcPr>
            <w:tcW w:w="1067" w:type="dxa"/>
            <w:gridSpan w:val="3"/>
            <w:tcBorders>
              <w:top w:val="single" w:sz="4" w:space="0" w:color="auto"/>
              <w:bottom w:val="single" w:sz="4" w:space="0" w:color="auto"/>
            </w:tcBorders>
            <w:shd w:val="clear" w:color="auto" w:fill="auto"/>
          </w:tcPr>
          <w:p w14:paraId="622A399F" w14:textId="63248694" w:rsidR="003332FD" w:rsidRDefault="00556C01" w:rsidP="00382877">
            <w:pPr>
              <w:pStyle w:val="110"/>
              <w:jc w:val="center"/>
              <w:rPr>
                <w:sz w:val="24"/>
              </w:rPr>
            </w:pPr>
            <w:r>
              <w:rPr>
                <w:sz w:val="24"/>
              </w:rPr>
              <w:t>3</w:t>
            </w:r>
          </w:p>
        </w:tc>
        <w:tc>
          <w:tcPr>
            <w:tcW w:w="2778" w:type="dxa"/>
            <w:gridSpan w:val="5"/>
            <w:tcBorders>
              <w:top w:val="single" w:sz="4" w:space="0" w:color="auto"/>
              <w:bottom w:val="single" w:sz="4" w:space="0" w:color="auto"/>
            </w:tcBorders>
          </w:tcPr>
          <w:p w14:paraId="08F179AF" w14:textId="77777777" w:rsidR="003332FD" w:rsidRPr="00D05933" w:rsidRDefault="00556C01" w:rsidP="00382877">
            <w:pPr>
              <w:pStyle w:val="110"/>
              <w:jc w:val="center"/>
              <w:rPr>
                <w:sz w:val="24"/>
              </w:rPr>
            </w:pPr>
            <w:r w:rsidRPr="00D05933">
              <w:rPr>
                <w:sz w:val="24"/>
              </w:rPr>
              <w:t>Не устанавливается</w:t>
            </w:r>
          </w:p>
        </w:tc>
      </w:tr>
      <w:tr w:rsidR="009F6C31" w14:paraId="22F1D4C3"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50C4101D" w14:textId="77777777" w:rsidR="003332FD" w:rsidRPr="00126862" w:rsidRDefault="003332FD" w:rsidP="003332FD">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0CAAF710" w14:textId="77777777" w:rsidR="003332FD" w:rsidRDefault="00556C01" w:rsidP="00382877">
            <w:pPr>
              <w:pStyle w:val="ab"/>
            </w:pPr>
            <w:r>
              <w:t>Обеспечение деятельности в области гидрометеорологии и смежных с ней областях (3.9.1)</w:t>
            </w:r>
          </w:p>
        </w:tc>
        <w:tc>
          <w:tcPr>
            <w:tcW w:w="8180" w:type="dxa"/>
            <w:gridSpan w:val="13"/>
            <w:tcBorders>
              <w:top w:val="single" w:sz="4" w:space="0" w:color="auto"/>
              <w:bottom w:val="single" w:sz="4" w:space="0" w:color="auto"/>
            </w:tcBorders>
            <w:shd w:val="clear" w:color="auto" w:fill="auto"/>
          </w:tcPr>
          <w:p w14:paraId="15D4E214" w14:textId="77777777" w:rsidR="003332FD" w:rsidRPr="00D05933" w:rsidRDefault="00556C01" w:rsidP="00382877">
            <w:pPr>
              <w:pStyle w:val="110"/>
              <w:jc w:val="center"/>
              <w:rPr>
                <w:sz w:val="24"/>
              </w:rPr>
            </w:pPr>
            <w:r w:rsidRPr="00D05933">
              <w:rPr>
                <w:sz w:val="24"/>
              </w:rPr>
              <w:t>Не устанавливается</w:t>
            </w:r>
          </w:p>
        </w:tc>
      </w:tr>
      <w:tr w:rsidR="009F6C31" w14:paraId="17287FD0"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327BF8DC" w14:textId="77777777" w:rsidR="003332FD" w:rsidRPr="00126862" w:rsidRDefault="003332FD" w:rsidP="003332FD">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5906D65A" w14:textId="77777777" w:rsidR="003332FD" w:rsidRPr="005603BA" w:rsidRDefault="00556C01" w:rsidP="00382877">
            <w:pPr>
              <w:pStyle w:val="ab"/>
            </w:pPr>
            <w:r>
              <w:t>О</w:t>
            </w:r>
            <w:r w:rsidRPr="003549C6">
              <w:t>бъекты торговли (торговые центры, торгово-развлекательные центры (комплексы) (4.2)</w:t>
            </w:r>
          </w:p>
        </w:tc>
        <w:tc>
          <w:tcPr>
            <w:tcW w:w="1215" w:type="dxa"/>
            <w:tcBorders>
              <w:top w:val="single" w:sz="4" w:space="0" w:color="auto"/>
              <w:right w:val="single" w:sz="4" w:space="0" w:color="auto"/>
            </w:tcBorders>
            <w:shd w:val="clear" w:color="auto" w:fill="auto"/>
          </w:tcPr>
          <w:p w14:paraId="765A3101" w14:textId="77777777" w:rsidR="003332FD" w:rsidRDefault="00556C01" w:rsidP="00382877">
            <w:pPr>
              <w:pStyle w:val="110"/>
              <w:jc w:val="center"/>
              <w:rPr>
                <w:sz w:val="24"/>
              </w:rPr>
            </w:pPr>
            <w:r>
              <w:rPr>
                <w:sz w:val="24"/>
              </w:rPr>
              <w:t>0,5</w:t>
            </w:r>
          </w:p>
        </w:tc>
        <w:tc>
          <w:tcPr>
            <w:tcW w:w="1134" w:type="dxa"/>
            <w:tcBorders>
              <w:top w:val="single" w:sz="4" w:space="0" w:color="auto"/>
              <w:left w:val="single" w:sz="4" w:space="0" w:color="auto"/>
            </w:tcBorders>
            <w:shd w:val="clear" w:color="auto" w:fill="auto"/>
          </w:tcPr>
          <w:p w14:paraId="7D16EC4B" w14:textId="77777777" w:rsidR="003332FD" w:rsidRDefault="00556C01" w:rsidP="00382877">
            <w:pPr>
              <w:pStyle w:val="110"/>
              <w:jc w:val="center"/>
              <w:rPr>
                <w:sz w:val="24"/>
              </w:rPr>
            </w:pPr>
            <w:r>
              <w:rPr>
                <w:sz w:val="24"/>
              </w:rPr>
              <w:t>50,0</w:t>
            </w:r>
          </w:p>
        </w:tc>
        <w:tc>
          <w:tcPr>
            <w:tcW w:w="992" w:type="dxa"/>
            <w:tcBorders>
              <w:top w:val="single" w:sz="4" w:space="0" w:color="auto"/>
            </w:tcBorders>
            <w:shd w:val="clear" w:color="auto" w:fill="auto"/>
          </w:tcPr>
          <w:p w14:paraId="7374000A" w14:textId="77777777" w:rsidR="003332FD" w:rsidRDefault="00556C01" w:rsidP="00382877">
            <w:pPr>
              <w:pStyle w:val="110"/>
              <w:jc w:val="center"/>
              <w:rPr>
                <w:sz w:val="24"/>
              </w:rPr>
            </w:pPr>
            <w:r>
              <w:rPr>
                <w:sz w:val="24"/>
              </w:rPr>
              <w:t>6</w:t>
            </w:r>
          </w:p>
        </w:tc>
        <w:tc>
          <w:tcPr>
            <w:tcW w:w="994" w:type="dxa"/>
            <w:gridSpan w:val="2"/>
            <w:tcBorders>
              <w:top w:val="single" w:sz="4" w:space="0" w:color="auto"/>
            </w:tcBorders>
            <w:shd w:val="clear" w:color="auto" w:fill="auto"/>
          </w:tcPr>
          <w:p w14:paraId="44327725" w14:textId="77777777" w:rsidR="003332FD" w:rsidRDefault="00556C01" w:rsidP="00382877">
            <w:pPr>
              <w:pStyle w:val="110"/>
              <w:jc w:val="center"/>
              <w:rPr>
                <w:sz w:val="24"/>
              </w:rPr>
            </w:pPr>
            <w:r>
              <w:rPr>
                <w:sz w:val="24"/>
              </w:rPr>
              <w:t>1</w:t>
            </w:r>
          </w:p>
        </w:tc>
        <w:tc>
          <w:tcPr>
            <w:tcW w:w="1067" w:type="dxa"/>
            <w:gridSpan w:val="3"/>
            <w:tcBorders>
              <w:top w:val="single" w:sz="4" w:space="0" w:color="auto"/>
            </w:tcBorders>
            <w:shd w:val="clear" w:color="auto" w:fill="auto"/>
          </w:tcPr>
          <w:p w14:paraId="5F11957D" w14:textId="72BC46B7" w:rsidR="003332FD" w:rsidRDefault="00556C01" w:rsidP="00382877">
            <w:pPr>
              <w:pStyle w:val="110"/>
              <w:jc w:val="center"/>
              <w:rPr>
                <w:sz w:val="24"/>
              </w:rPr>
            </w:pPr>
            <w:r>
              <w:rPr>
                <w:sz w:val="24"/>
              </w:rPr>
              <w:t>3</w:t>
            </w:r>
          </w:p>
        </w:tc>
        <w:tc>
          <w:tcPr>
            <w:tcW w:w="1338" w:type="dxa"/>
            <w:gridSpan w:val="2"/>
            <w:tcBorders>
              <w:top w:val="single" w:sz="4" w:space="0" w:color="auto"/>
              <w:right w:val="single" w:sz="4" w:space="0" w:color="auto"/>
            </w:tcBorders>
          </w:tcPr>
          <w:p w14:paraId="40A0CE74" w14:textId="77777777" w:rsidR="003332FD" w:rsidRDefault="00556C01" w:rsidP="00382877">
            <w:pPr>
              <w:pStyle w:val="110"/>
              <w:jc w:val="center"/>
              <w:rPr>
                <w:sz w:val="24"/>
              </w:rPr>
            </w:pPr>
            <w:r>
              <w:rPr>
                <w:sz w:val="24"/>
              </w:rPr>
              <w:t>10</w:t>
            </w:r>
          </w:p>
        </w:tc>
        <w:tc>
          <w:tcPr>
            <w:tcW w:w="1440" w:type="dxa"/>
            <w:gridSpan w:val="3"/>
            <w:tcBorders>
              <w:top w:val="single" w:sz="4" w:space="0" w:color="auto"/>
              <w:left w:val="single" w:sz="4" w:space="0" w:color="auto"/>
            </w:tcBorders>
          </w:tcPr>
          <w:p w14:paraId="741CFD26" w14:textId="77777777" w:rsidR="003332FD" w:rsidRDefault="00556C01" w:rsidP="00382877">
            <w:pPr>
              <w:pStyle w:val="110"/>
              <w:jc w:val="center"/>
              <w:rPr>
                <w:sz w:val="24"/>
              </w:rPr>
            </w:pPr>
            <w:r>
              <w:rPr>
                <w:sz w:val="24"/>
              </w:rPr>
              <w:t>40</w:t>
            </w:r>
          </w:p>
        </w:tc>
      </w:tr>
      <w:tr w:rsidR="009F6C31" w14:paraId="48CE8F6D"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07BBFC59" w14:textId="77777777" w:rsidR="003332FD" w:rsidRPr="00126862" w:rsidRDefault="003332FD" w:rsidP="003332FD">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51CC9522" w14:textId="77777777" w:rsidR="003332FD" w:rsidRPr="00BB386A" w:rsidRDefault="00556C01" w:rsidP="00382877">
            <w:pPr>
              <w:pStyle w:val="ab"/>
            </w:pPr>
            <w:r w:rsidRPr="005603BA">
              <w:t>Магазины (4.4)</w:t>
            </w:r>
          </w:p>
        </w:tc>
        <w:tc>
          <w:tcPr>
            <w:tcW w:w="1215" w:type="dxa"/>
            <w:tcBorders>
              <w:top w:val="single" w:sz="4" w:space="0" w:color="auto"/>
              <w:right w:val="single" w:sz="4" w:space="0" w:color="auto"/>
            </w:tcBorders>
            <w:shd w:val="clear" w:color="auto" w:fill="auto"/>
          </w:tcPr>
          <w:p w14:paraId="30821909" w14:textId="77777777" w:rsidR="003332FD" w:rsidRPr="00D05933" w:rsidRDefault="00556C01" w:rsidP="00382877">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0A074664" w14:textId="77777777" w:rsidR="003332FD" w:rsidRPr="00D05933" w:rsidRDefault="00556C01" w:rsidP="00382877">
            <w:pPr>
              <w:pStyle w:val="110"/>
              <w:jc w:val="center"/>
              <w:rPr>
                <w:sz w:val="24"/>
              </w:rPr>
            </w:pPr>
            <w:r>
              <w:rPr>
                <w:sz w:val="24"/>
              </w:rPr>
              <w:t>5,0</w:t>
            </w:r>
          </w:p>
        </w:tc>
        <w:tc>
          <w:tcPr>
            <w:tcW w:w="992" w:type="dxa"/>
            <w:tcBorders>
              <w:top w:val="single" w:sz="4" w:space="0" w:color="auto"/>
            </w:tcBorders>
            <w:shd w:val="clear" w:color="auto" w:fill="auto"/>
          </w:tcPr>
          <w:p w14:paraId="54240ED1" w14:textId="77777777" w:rsidR="003332FD" w:rsidRPr="00D05933" w:rsidRDefault="00556C01" w:rsidP="00382877">
            <w:pPr>
              <w:pStyle w:val="110"/>
              <w:jc w:val="center"/>
              <w:rPr>
                <w:sz w:val="24"/>
              </w:rPr>
            </w:pPr>
            <w:r>
              <w:rPr>
                <w:sz w:val="24"/>
              </w:rPr>
              <w:t>3</w:t>
            </w:r>
          </w:p>
        </w:tc>
        <w:tc>
          <w:tcPr>
            <w:tcW w:w="994" w:type="dxa"/>
            <w:gridSpan w:val="2"/>
            <w:tcBorders>
              <w:top w:val="single" w:sz="4" w:space="0" w:color="auto"/>
            </w:tcBorders>
            <w:shd w:val="clear" w:color="auto" w:fill="auto"/>
          </w:tcPr>
          <w:p w14:paraId="06595360" w14:textId="77777777" w:rsidR="003332FD" w:rsidRPr="00D05933" w:rsidRDefault="00556C01" w:rsidP="00382877">
            <w:pPr>
              <w:pStyle w:val="110"/>
              <w:jc w:val="center"/>
              <w:rPr>
                <w:sz w:val="24"/>
              </w:rPr>
            </w:pPr>
            <w:r>
              <w:rPr>
                <w:sz w:val="24"/>
              </w:rPr>
              <w:t>1</w:t>
            </w:r>
          </w:p>
        </w:tc>
        <w:tc>
          <w:tcPr>
            <w:tcW w:w="1067" w:type="dxa"/>
            <w:gridSpan w:val="3"/>
            <w:tcBorders>
              <w:top w:val="single" w:sz="4" w:space="0" w:color="auto"/>
            </w:tcBorders>
            <w:shd w:val="clear" w:color="auto" w:fill="auto"/>
          </w:tcPr>
          <w:p w14:paraId="2BE04F7C" w14:textId="29159397" w:rsidR="003332FD" w:rsidRDefault="00556C01" w:rsidP="00382877">
            <w:pPr>
              <w:pStyle w:val="110"/>
              <w:jc w:val="center"/>
              <w:rPr>
                <w:sz w:val="24"/>
              </w:rPr>
            </w:pPr>
            <w:r>
              <w:rPr>
                <w:sz w:val="24"/>
              </w:rPr>
              <w:t>3</w:t>
            </w:r>
          </w:p>
        </w:tc>
        <w:tc>
          <w:tcPr>
            <w:tcW w:w="1338" w:type="dxa"/>
            <w:gridSpan w:val="2"/>
            <w:tcBorders>
              <w:top w:val="single" w:sz="4" w:space="0" w:color="auto"/>
              <w:right w:val="single" w:sz="4" w:space="0" w:color="auto"/>
            </w:tcBorders>
          </w:tcPr>
          <w:p w14:paraId="57561812" w14:textId="77777777" w:rsidR="003332FD" w:rsidRPr="00D05933" w:rsidRDefault="00556C01" w:rsidP="00382877">
            <w:pPr>
              <w:pStyle w:val="110"/>
              <w:jc w:val="center"/>
              <w:rPr>
                <w:sz w:val="24"/>
              </w:rPr>
            </w:pPr>
            <w:r>
              <w:rPr>
                <w:sz w:val="24"/>
              </w:rPr>
              <w:t>20</w:t>
            </w:r>
          </w:p>
        </w:tc>
        <w:tc>
          <w:tcPr>
            <w:tcW w:w="1440" w:type="dxa"/>
            <w:gridSpan w:val="3"/>
            <w:tcBorders>
              <w:top w:val="single" w:sz="4" w:space="0" w:color="auto"/>
              <w:left w:val="single" w:sz="4" w:space="0" w:color="auto"/>
            </w:tcBorders>
          </w:tcPr>
          <w:p w14:paraId="1CE64415" w14:textId="77777777" w:rsidR="003332FD" w:rsidRPr="00D05933" w:rsidRDefault="00556C01" w:rsidP="00382877">
            <w:pPr>
              <w:pStyle w:val="110"/>
              <w:jc w:val="center"/>
              <w:rPr>
                <w:sz w:val="24"/>
              </w:rPr>
            </w:pPr>
            <w:r>
              <w:rPr>
                <w:sz w:val="24"/>
              </w:rPr>
              <w:t>50</w:t>
            </w:r>
          </w:p>
        </w:tc>
      </w:tr>
      <w:tr w:rsidR="009F6C31" w14:paraId="1D8B931B"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37613279" w14:textId="77777777" w:rsidR="003332FD" w:rsidRPr="00126862" w:rsidRDefault="003332FD" w:rsidP="003332FD">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26DA18AF" w14:textId="77777777" w:rsidR="003332FD" w:rsidRPr="00BB386A" w:rsidRDefault="00556C01" w:rsidP="00382877">
            <w:pPr>
              <w:pStyle w:val="ab"/>
            </w:pPr>
            <w:r w:rsidRPr="005603BA">
              <w:t>Общественное питание (4.6)</w:t>
            </w:r>
          </w:p>
        </w:tc>
        <w:tc>
          <w:tcPr>
            <w:tcW w:w="1215" w:type="dxa"/>
            <w:tcBorders>
              <w:top w:val="single" w:sz="4" w:space="0" w:color="auto"/>
              <w:right w:val="single" w:sz="4" w:space="0" w:color="auto"/>
            </w:tcBorders>
            <w:shd w:val="clear" w:color="auto" w:fill="auto"/>
          </w:tcPr>
          <w:p w14:paraId="17F1CB6A" w14:textId="77777777" w:rsidR="003332FD" w:rsidRPr="00D05933" w:rsidRDefault="00556C01" w:rsidP="00382877">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3215732E" w14:textId="77777777" w:rsidR="003332FD" w:rsidRPr="00D05933" w:rsidRDefault="00556C01" w:rsidP="00382877">
            <w:pPr>
              <w:pStyle w:val="110"/>
              <w:jc w:val="center"/>
              <w:rPr>
                <w:sz w:val="24"/>
              </w:rPr>
            </w:pPr>
            <w:r>
              <w:rPr>
                <w:sz w:val="24"/>
              </w:rPr>
              <w:t>5,0</w:t>
            </w:r>
          </w:p>
        </w:tc>
        <w:tc>
          <w:tcPr>
            <w:tcW w:w="992" w:type="dxa"/>
            <w:tcBorders>
              <w:top w:val="single" w:sz="4" w:space="0" w:color="auto"/>
            </w:tcBorders>
            <w:shd w:val="clear" w:color="auto" w:fill="auto"/>
          </w:tcPr>
          <w:p w14:paraId="7BF08519" w14:textId="77777777" w:rsidR="003332FD" w:rsidRPr="00D05933" w:rsidRDefault="00556C01" w:rsidP="00382877">
            <w:pPr>
              <w:pStyle w:val="110"/>
              <w:jc w:val="center"/>
              <w:rPr>
                <w:sz w:val="24"/>
              </w:rPr>
            </w:pPr>
            <w:r>
              <w:rPr>
                <w:sz w:val="24"/>
              </w:rPr>
              <w:t>3</w:t>
            </w:r>
          </w:p>
        </w:tc>
        <w:tc>
          <w:tcPr>
            <w:tcW w:w="994" w:type="dxa"/>
            <w:gridSpan w:val="2"/>
            <w:tcBorders>
              <w:top w:val="single" w:sz="4" w:space="0" w:color="auto"/>
            </w:tcBorders>
            <w:shd w:val="clear" w:color="auto" w:fill="auto"/>
          </w:tcPr>
          <w:p w14:paraId="552F04AB" w14:textId="77777777" w:rsidR="003332FD" w:rsidRPr="00D05933" w:rsidRDefault="00556C01" w:rsidP="00382877">
            <w:pPr>
              <w:pStyle w:val="110"/>
              <w:jc w:val="center"/>
              <w:rPr>
                <w:sz w:val="24"/>
              </w:rPr>
            </w:pPr>
            <w:r>
              <w:rPr>
                <w:sz w:val="24"/>
              </w:rPr>
              <w:t>1</w:t>
            </w:r>
          </w:p>
        </w:tc>
        <w:tc>
          <w:tcPr>
            <w:tcW w:w="1067" w:type="dxa"/>
            <w:gridSpan w:val="3"/>
            <w:tcBorders>
              <w:top w:val="single" w:sz="4" w:space="0" w:color="auto"/>
            </w:tcBorders>
            <w:shd w:val="clear" w:color="auto" w:fill="auto"/>
          </w:tcPr>
          <w:p w14:paraId="07D3063E" w14:textId="42542E9A" w:rsidR="003332FD" w:rsidRDefault="00556C01" w:rsidP="00382877">
            <w:pPr>
              <w:pStyle w:val="110"/>
              <w:jc w:val="center"/>
              <w:rPr>
                <w:sz w:val="24"/>
              </w:rPr>
            </w:pPr>
            <w:r>
              <w:rPr>
                <w:sz w:val="24"/>
              </w:rPr>
              <w:t>3</w:t>
            </w:r>
          </w:p>
        </w:tc>
        <w:tc>
          <w:tcPr>
            <w:tcW w:w="1338" w:type="dxa"/>
            <w:gridSpan w:val="2"/>
            <w:tcBorders>
              <w:top w:val="single" w:sz="4" w:space="0" w:color="auto"/>
              <w:right w:val="single" w:sz="4" w:space="0" w:color="auto"/>
            </w:tcBorders>
          </w:tcPr>
          <w:p w14:paraId="45A31E23" w14:textId="77777777" w:rsidR="003332FD" w:rsidRPr="00D05933" w:rsidRDefault="00556C01" w:rsidP="00382877">
            <w:pPr>
              <w:pStyle w:val="110"/>
              <w:jc w:val="center"/>
              <w:rPr>
                <w:sz w:val="24"/>
              </w:rPr>
            </w:pPr>
            <w:r>
              <w:rPr>
                <w:sz w:val="24"/>
              </w:rPr>
              <w:t>20</w:t>
            </w:r>
          </w:p>
        </w:tc>
        <w:tc>
          <w:tcPr>
            <w:tcW w:w="1440" w:type="dxa"/>
            <w:gridSpan w:val="3"/>
            <w:tcBorders>
              <w:top w:val="single" w:sz="4" w:space="0" w:color="auto"/>
              <w:left w:val="single" w:sz="4" w:space="0" w:color="auto"/>
            </w:tcBorders>
          </w:tcPr>
          <w:p w14:paraId="1DC80599" w14:textId="77777777" w:rsidR="003332FD" w:rsidRPr="00D05933" w:rsidRDefault="00556C01" w:rsidP="00382877">
            <w:pPr>
              <w:pStyle w:val="110"/>
              <w:jc w:val="center"/>
              <w:rPr>
                <w:sz w:val="24"/>
              </w:rPr>
            </w:pPr>
            <w:r>
              <w:rPr>
                <w:sz w:val="24"/>
              </w:rPr>
              <w:t>50</w:t>
            </w:r>
          </w:p>
        </w:tc>
      </w:tr>
      <w:tr w:rsidR="009F6C31" w14:paraId="58167B11"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0E972217" w14:textId="77777777" w:rsidR="003332FD" w:rsidRPr="00126862" w:rsidRDefault="003332FD" w:rsidP="003332FD">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5703976F" w14:textId="77777777" w:rsidR="003332FD" w:rsidRDefault="00556C01" w:rsidP="00382877">
            <w:pPr>
              <w:pStyle w:val="ab"/>
            </w:pPr>
            <w:r w:rsidRPr="005603BA">
              <w:t>Гостиничное обслуживание (4.7)</w:t>
            </w:r>
          </w:p>
        </w:tc>
        <w:tc>
          <w:tcPr>
            <w:tcW w:w="1215" w:type="dxa"/>
            <w:tcBorders>
              <w:top w:val="single" w:sz="4" w:space="0" w:color="auto"/>
              <w:right w:val="single" w:sz="4" w:space="0" w:color="auto"/>
            </w:tcBorders>
            <w:shd w:val="clear" w:color="auto" w:fill="auto"/>
          </w:tcPr>
          <w:p w14:paraId="3FD55750" w14:textId="77777777" w:rsidR="003332FD" w:rsidRPr="00D05933" w:rsidRDefault="00556C01" w:rsidP="00382877">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768377AB" w14:textId="77777777" w:rsidR="003332FD" w:rsidRPr="00D05933" w:rsidRDefault="00556C01" w:rsidP="00382877">
            <w:pPr>
              <w:pStyle w:val="110"/>
              <w:jc w:val="center"/>
              <w:rPr>
                <w:sz w:val="24"/>
              </w:rPr>
            </w:pPr>
            <w:r>
              <w:rPr>
                <w:sz w:val="24"/>
              </w:rPr>
              <w:t>5,0</w:t>
            </w:r>
          </w:p>
        </w:tc>
        <w:tc>
          <w:tcPr>
            <w:tcW w:w="992" w:type="dxa"/>
            <w:tcBorders>
              <w:top w:val="single" w:sz="4" w:space="0" w:color="auto"/>
            </w:tcBorders>
            <w:shd w:val="clear" w:color="auto" w:fill="auto"/>
          </w:tcPr>
          <w:p w14:paraId="2C92D2A2" w14:textId="77777777" w:rsidR="003332FD" w:rsidRPr="00D05933" w:rsidRDefault="00556C01" w:rsidP="00382877">
            <w:pPr>
              <w:pStyle w:val="110"/>
              <w:jc w:val="center"/>
              <w:rPr>
                <w:sz w:val="24"/>
              </w:rPr>
            </w:pPr>
            <w:r>
              <w:rPr>
                <w:sz w:val="24"/>
              </w:rPr>
              <w:t>3</w:t>
            </w:r>
          </w:p>
        </w:tc>
        <w:tc>
          <w:tcPr>
            <w:tcW w:w="994" w:type="dxa"/>
            <w:gridSpan w:val="2"/>
            <w:tcBorders>
              <w:top w:val="single" w:sz="4" w:space="0" w:color="auto"/>
            </w:tcBorders>
            <w:shd w:val="clear" w:color="auto" w:fill="auto"/>
          </w:tcPr>
          <w:p w14:paraId="17A75FE7" w14:textId="77777777" w:rsidR="003332FD" w:rsidRPr="00D05933" w:rsidRDefault="00556C01" w:rsidP="00382877">
            <w:pPr>
              <w:pStyle w:val="110"/>
              <w:jc w:val="center"/>
              <w:rPr>
                <w:sz w:val="24"/>
              </w:rPr>
            </w:pPr>
            <w:r>
              <w:rPr>
                <w:sz w:val="24"/>
              </w:rPr>
              <w:t>1</w:t>
            </w:r>
          </w:p>
        </w:tc>
        <w:tc>
          <w:tcPr>
            <w:tcW w:w="1067" w:type="dxa"/>
            <w:gridSpan w:val="3"/>
            <w:tcBorders>
              <w:top w:val="single" w:sz="4" w:space="0" w:color="auto"/>
            </w:tcBorders>
            <w:shd w:val="clear" w:color="auto" w:fill="auto"/>
          </w:tcPr>
          <w:p w14:paraId="0B16EC99" w14:textId="3E7E4070" w:rsidR="003332FD" w:rsidRDefault="00556C01" w:rsidP="00382877">
            <w:pPr>
              <w:pStyle w:val="110"/>
              <w:jc w:val="center"/>
              <w:rPr>
                <w:sz w:val="24"/>
              </w:rPr>
            </w:pPr>
            <w:r>
              <w:rPr>
                <w:sz w:val="24"/>
              </w:rPr>
              <w:t>3</w:t>
            </w:r>
          </w:p>
        </w:tc>
        <w:tc>
          <w:tcPr>
            <w:tcW w:w="1338" w:type="dxa"/>
            <w:gridSpan w:val="2"/>
            <w:tcBorders>
              <w:top w:val="single" w:sz="4" w:space="0" w:color="auto"/>
              <w:right w:val="single" w:sz="4" w:space="0" w:color="auto"/>
            </w:tcBorders>
          </w:tcPr>
          <w:p w14:paraId="097F6E98" w14:textId="77777777" w:rsidR="003332FD" w:rsidRPr="00D05933" w:rsidRDefault="00556C01" w:rsidP="00382877">
            <w:pPr>
              <w:pStyle w:val="110"/>
              <w:jc w:val="center"/>
              <w:rPr>
                <w:sz w:val="24"/>
              </w:rPr>
            </w:pPr>
            <w:r>
              <w:rPr>
                <w:sz w:val="24"/>
              </w:rPr>
              <w:t>20</w:t>
            </w:r>
          </w:p>
        </w:tc>
        <w:tc>
          <w:tcPr>
            <w:tcW w:w="1440" w:type="dxa"/>
            <w:gridSpan w:val="3"/>
            <w:tcBorders>
              <w:top w:val="single" w:sz="4" w:space="0" w:color="auto"/>
              <w:left w:val="single" w:sz="4" w:space="0" w:color="auto"/>
            </w:tcBorders>
          </w:tcPr>
          <w:p w14:paraId="78C27BDB" w14:textId="77777777" w:rsidR="003332FD" w:rsidRPr="00D05933" w:rsidRDefault="00556C01" w:rsidP="00382877">
            <w:pPr>
              <w:pStyle w:val="110"/>
              <w:jc w:val="center"/>
              <w:rPr>
                <w:sz w:val="24"/>
              </w:rPr>
            </w:pPr>
            <w:r>
              <w:rPr>
                <w:sz w:val="24"/>
              </w:rPr>
              <w:t>50</w:t>
            </w:r>
          </w:p>
        </w:tc>
      </w:tr>
      <w:tr w:rsidR="009F6C31" w14:paraId="7C75ADDD"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bottom w:val="single" w:sz="2" w:space="0" w:color="auto"/>
            </w:tcBorders>
            <w:shd w:val="clear" w:color="auto" w:fill="auto"/>
          </w:tcPr>
          <w:p w14:paraId="717C146A" w14:textId="77777777" w:rsidR="003332FD" w:rsidRPr="00126862" w:rsidRDefault="003332FD" w:rsidP="003332FD">
            <w:pPr>
              <w:pStyle w:val="a5"/>
              <w:numPr>
                <w:ilvl w:val="0"/>
                <w:numId w:val="8"/>
              </w:numPr>
              <w:spacing w:after="0" w:line="240" w:lineRule="auto"/>
              <w:contextualSpacing w:val="0"/>
            </w:pPr>
          </w:p>
        </w:tc>
        <w:tc>
          <w:tcPr>
            <w:tcW w:w="7009" w:type="dxa"/>
            <w:gridSpan w:val="3"/>
            <w:tcBorders>
              <w:top w:val="single" w:sz="4" w:space="0" w:color="auto"/>
              <w:bottom w:val="single" w:sz="2" w:space="0" w:color="auto"/>
            </w:tcBorders>
            <w:shd w:val="clear" w:color="auto" w:fill="auto"/>
          </w:tcPr>
          <w:p w14:paraId="40280D29" w14:textId="77777777" w:rsidR="003332FD" w:rsidRPr="00435E6B" w:rsidRDefault="00556C01" w:rsidP="00382877">
            <w:pPr>
              <w:pStyle w:val="110"/>
              <w:jc w:val="both"/>
              <w:rPr>
                <w:sz w:val="24"/>
                <w:highlight w:val="yellow"/>
              </w:rPr>
            </w:pPr>
            <w:r>
              <w:rPr>
                <w:sz w:val="24"/>
              </w:rPr>
              <w:t>Служебные гаражи (4.9)</w:t>
            </w:r>
          </w:p>
        </w:tc>
        <w:tc>
          <w:tcPr>
            <w:tcW w:w="1215" w:type="dxa"/>
            <w:tcBorders>
              <w:top w:val="single" w:sz="4" w:space="0" w:color="auto"/>
              <w:right w:val="single" w:sz="4" w:space="0" w:color="auto"/>
            </w:tcBorders>
            <w:shd w:val="clear" w:color="auto" w:fill="auto"/>
          </w:tcPr>
          <w:p w14:paraId="5B8DB20A" w14:textId="77777777" w:rsidR="003332FD" w:rsidRPr="00D05933" w:rsidRDefault="00556C01" w:rsidP="00382877">
            <w:pPr>
              <w:pStyle w:val="110"/>
              <w:jc w:val="center"/>
              <w:rPr>
                <w:sz w:val="24"/>
              </w:rPr>
            </w:pPr>
            <w:r>
              <w:rPr>
                <w:sz w:val="24"/>
              </w:rPr>
              <w:t>0,005</w:t>
            </w:r>
          </w:p>
        </w:tc>
        <w:tc>
          <w:tcPr>
            <w:tcW w:w="1134" w:type="dxa"/>
            <w:tcBorders>
              <w:top w:val="single" w:sz="4" w:space="0" w:color="auto"/>
              <w:left w:val="single" w:sz="4" w:space="0" w:color="auto"/>
            </w:tcBorders>
            <w:shd w:val="clear" w:color="auto" w:fill="auto"/>
          </w:tcPr>
          <w:p w14:paraId="65F402CC" w14:textId="77777777" w:rsidR="003332FD" w:rsidRPr="00D05933" w:rsidRDefault="00556C01" w:rsidP="00382877">
            <w:pPr>
              <w:pStyle w:val="110"/>
              <w:jc w:val="center"/>
              <w:rPr>
                <w:sz w:val="24"/>
              </w:rPr>
            </w:pPr>
            <w:r>
              <w:rPr>
                <w:sz w:val="24"/>
              </w:rPr>
              <w:t>5,0</w:t>
            </w:r>
          </w:p>
        </w:tc>
        <w:tc>
          <w:tcPr>
            <w:tcW w:w="992" w:type="dxa"/>
            <w:tcBorders>
              <w:top w:val="single" w:sz="4" w:space="0" w:color="auto"/>
              <w:bottom w:val="single" w:sz="2" w:space="0" w:color="auto"/>
            </w:tcBorders>
            <w:shd w:val="clear" w:color="auto" w:fill="auto"/>
          </w:tcPr>
          <w:p w14:paraId="5D1C2BCB" w14:textId="77777777" w:rsidR="003332FD" w:rsidRPr="00D05933" w:rsidRDefault="00556C01" w:rsidP="00382877">
            <w:pPr>
              <w:pStyle w:val="110"/>
              <w:jc w:val="center"/>
              <w:rPr>
                <w:sz w:val="24"/>
              </w:rPr>
            </w:pPr>
            <w:r>
              <w:rPr>
                <w:sz w:val="24"/>
              </w:rPr>
              <w:t>3</w:t>
            </w:r>
          </w:p>
        </w:tc>
        <w:tc>
          <w:tcPr>
            <w:tcW w:w="994" w:type="dxa"/>
            <w:gridSpan w:val="2"/>
            <w:tcBorders>
              <w:top w:val="single" w:sz="4" w:space="0" w:color="auto"/>
              <w:bottom w:val="single" w:sz="2" w:space="0" w:color="auto"/>
            </w:tcBorders>
            <w:shd w:val="clear" w:color="auto" w:fill="auto"/>
          </w:tcPr>
          <w:p w14:paraId="1CC8E2DD" w14:textId="77777777" w:rsidR="003332FD" w:rsidRPr="00D05933" w:rsidRDefault="00556C01" w:rsidP="00382877">
            <w:pPr>
              <w:pStyle w:val="110"/>
              <w:jc w:val="center"/>
              <w:rPr>
                <w:sz w:val="24"/>
              </w:rPr>
            </w:pPr>
            <w:r>
              <w:rPr>
                <w:sz w:val="24"/>
              </w:rPr>
              <w:t>1</w:t>
            </w:r>
          </w:p>
        </w:tc>
        <w:tc>
          <w:tcPr>
            <w:tcW w:w="1067" w:type="dxa"/>
            <w:gridSpan w:val="3"/>
            <w:tcBorders>
              <w:top w:val="single" w:sz="4" w:space="0" w:color="auto"/>
              <w:bottom w:val="single" w:sz="2" w:space="0" w:color="auto"/>
            </w:tcBorders>
            <w:shd w:val="clear" w:color="auto" w:fill="auto"/>
          </w:tcPr>
          <w:p w14:paraId="61B40323" w14:textId="3D56E0FB" w:rsidR="003332FD" w:rsidRDefault="00556C01" w:rsidP="00382877">
            <w:pPr>
              <w:pStyle w:val="110"/>
              <w:jc w:val="center"/>
              <w:rPr>
                <w:sz w:val="24"/>
              </w:rPr>
            </w:pPr>
            <w:r>
              <w:rPr>
                <w:sz w:val="24"/>
              </w:rPr>
              <w:t>3</w:t>
            </w:r>
          </w:p>
        </w:tc>
        <w:tc>
          <w:tcPr>
            <w:tcW w:w="2778" w:type="dxa"/>
            <w:gridSpan w:val="5"/>
            <w:tcBorders>
              <w:top w:val="single" w:sz="4" w:space="0" w:color="auto"/>
              <w:bottom w:val="single" w:sz="2" w:space="0" w:color="auto"/>
            </w:tcBorders>
          </w:tcPr>
          <w:p w14:paraId="51E94129" w14:textId="77777777" w:rsidR="003332FD" w:rsidRPr="00D05933" w:rsidRDefault="00556C01" w:rsidP="00382877">
            <w:pPr>
              <w:pStyle w:val="110"/>
              <w:jc w:val="center"/>
              <w:rPr>
                <w:sz w:val="24"/>
              </w:rPr>
            </w:pPr>
            <w:r w:rsidRPr="00D05933">
              <w:rPr>
                <w:sz w:val="24"/>
              </w:rPr>
              <w:t>Не устанавливается</w:t>
            </w:r>
          </w:p>
        </w:tc>
      </w:tr>
      <w:tr w:rsidR="009F6C31" w14:paraId="3B062621"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499BEDAC" w14:textId="77777777" w:rsidR="003332FD" w:rsidRPr="00126862" w:rsidRDefault="003332FD" w:rsidP="003332FD">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7DF9B905" w14:textId="77777777" w:rsidR="003332FD" w:rsidRPr="00435E6B" w:rsidRDefault="00556C01" w:rsidP="00382877">
            <w:pPr>
              <w:pStyle w:val="110"/>
              <w:jc w:val="both"/>
              <w:rPr>
                <w:sz w:val="24"/>
                <w:highlight w:val="yellow"/>
              </w:rPr>
            </w:pPr>
            <w:r>
              <w:rPr>
                <w:sz w:val="24"/>
              </w:rPr>
              <w:t>Объекты дорожного сервиса (4.9.1)</w:t>
            </w:r>
          </w:p>
        </w:tc>
        <w:tc>
          <w:tcPr>
            <w:tcW w:w="1215" w:type="dxa"/>
            <w:tcBorders>
              <w:top w:val="single" w:sz="4" w:space="0" w:color="auto"/>
              <w:right w:val="single" w:sz="4" w:space="0" w:color="auto"/>
            </w:tcBorders>
            <w:shd w:val="clear" w:color="auto" w:fill="auto"/>
          </w:tcPr>
          <w:p w14:paraId="703BF757" w14:textId="77777777" w:rsidR="003332FD" w:rsidRPr="00D05933" w:rsidRDefault="00556C01" w:rsidP="00382877">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478CAEA1" w14:textId="77777777" w:rsidR="003332FD" w:rsidRPr="00D05933" w:rsidRDefault="00556C01" w:rsidP="00382877">
            <w:pPr>
              <w:pStyle w:val="110"/>
              <w:jc w:val="center"/>
              <w:rPr>
                <w:sz w:val="24"/>
              </w:rPr>
            </w:pPr>
            <w:r>
              <w:rPr>
                <w:sz w:val="24"/>
              </w:rPr>
              <w:t>5,0</w:t>
            </w:r>
          </w:p>
        </w:tc>
        <w:tc>
          <w:tcPr>
            <w:tcW w:w="992" w:type="dxa"/>
            <w:tcBorders>
              <w:top w:val="single" w:sz="4" w:space="0" w:color="auto"/>
            </w:tcBorders>
            <w:shd w:val="clear" w:color="auto" w:fill="auto"/>
          </w:tcPr>
          <w:p w14:paraId="7B143139" w14:textId="77777777" w:rsidR="003332FD" w:rsidRPr="00D05933" w:rsidRDefault="00556C01" w:rsidP="00382877">
            <w:pPr>
              <w:pStyle w:val="110"/>
              <w:jc w:val="center"/>
              <w:rPr>
                <w:sz w:val="24"/>
              </w:rPr>
            </w:pPr>
            <w:r>
              <w:rPr>
                <w:sz w:val="24"/>
              </w:rPr>
              <w:t>3</w:t>
            </w:r>
          </w:p>
        </w:tc>
        <w:tc>
          <w:tcPr>
            <w:tcW w:w="994" w:type="dxa"/>
            <w:gridSpan w:val="2"/>
            <w:tcBorders>
              <w:top w:val="single" w:sz="4" w:space="0" w:color="auto"/>
            </w:tcBorders>
            <w:shd w:val="clear" w:color="auto" w:fill="auto"/>
          </w:tcPr>
          <w:p w14:paraId="50B156A3" w14:textId="77777777" w:rsidR="003332FD" w:rsidRPr="00D05933" w:rsidRDefault="00556C01" w:rsidP="00382877">
            <w:pPr>
              <w:pStyle w:val="110"/>
              <w:jc w:val="center"/>
              <w:rPr>
                <w:sz w:val="24"/>
              </w:rPr>
            </w:pPr>
            <w:r>
              <w:rPr>
                <w:sz w:val="24"/>
              </w:rPr>
              <w:t>1</w:t>
            </w:r>
          </w:p>
        </w:tc>
        <w:tc>
          <w:tcPr>
            <w:tcW w:w="1067" w:type="dxa"/>
            <w:gridSpan w:val="3"/>
            <w:tcBorders>
              <w:top w:val="single" w:sz="4" w:space="0" w:color="auto"/>
            </w:tcBorders>
            <w:shd w:val="clear" w:color="auto" w:fill="auto"/>
          </w:tcPr>
          <w:p w14:paraId="3E5579AA" w14:textId="239A1F56" w:rsidR="003332FD" w:rsidRDefault="00556C01" w:rsidP="00382877">
            <w:pPr>
              <w:pStyle w:val="110"/>
              <w:jc w:val="center"/>
              <w:rPr>
                <w:sz w:val="24"/>
              </w:rPr>
            </w:pPr>
            <w:r>
              <w:rPr>
                <w:sz w:val="24"/>
              </w:rPr>
              <w:t>3</w:t>
            </w:r>
          </w:p>
        </w:tc>
        <w:tc>
          <w:tcPr>
            <w:tcW w:w="1338" w:type="dxa"/>
            <w:gridSpan w:val="2"/>
            <w:tcBorders>
              <w:top w:val="single" w:sz="4" w:space="0" w:color="auto"/>
              <w:right w:val="single" w:sz="4" w:space="0" w:color="auto"/>
            </w:tcBorders>
          </w:tcPr>
          <w:p w14:paraId="70294F6A" w14:textId="77777777" w:rsidR="003332FD" w:rsidRPr="00D05933" w:rsidRDefault="00556C01" w:rsidP="00382877">
            <w:pPr>
              <w:pStyle w:val="110"/>
              <w:jc w:val="center"/>
              <w:rPr>
                <w:sz w:val="24"/>
              </w:rPr>
            </w:pPr>
            <w:r>
              <w:rPr>
                <w:sz w:val="24"/>
              </w:rPr>
              <w:t>20</w:t>
            </w:r>
          </w:p>
        </w:tc>
        <w:tc>
          <w:tcPr>
            <w:tcW w:w="1440" w:type="dxa"/>
            <w:gridSpan w:val="3"/>
            <w:tcBorders>
              <w:top w:val="single" w:sz="4" w:space="0" w:color="auto"/>
              <w:left w:val="single" w:sz="4" w:space="0" w:color="auto"/>
            </w:tcBorders>
          </w:tcPr>
          <w:p w14:paraId="7BD87B7B" w14:textId="77777777" w:rsidR="003332FD" w:rsidRPr="00D05933" w:rsidRDefault="00556C01" w:rsidP="00382877">
            <w:pPr>
              <w:pStyle w:val="110"/>
              <w:jc w:val="center"/>
              <w:rPr>
                <w:sz w:val="24"/>
              </w:rPr>
            </w:pPr>
            <w:r>
              <w:rPr>
                <w:sz w:val="24"/>
              </w:rPr>
              <w:t>50</w:t>
            </w:r>
          </w:p>
        </w:tc>
      </w:tr>
      <w:tr w:rsidR="009F6C31" w14:paraId="4E7E7AFC"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75F190FC" w14:textId="77777777" w:rsidR="003332FD" w:rsidRPr="00126862" w:rsidRDefault="003332FD" w:rsidP="003332FD">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4F53FAF3" w14:textId="77777777" w:rsidR="003332FD" w:rsidRPr="007B281C" w:rsidRDefault="00556C01" w:rsidP="00382877">
            <w:pPr>
              <w:pStyle w:val="110"/>
              <w:jc w:val="both"/>
              <w:rPr>
                <w:sz w:val="24"/>
              </w:rPr>
            </w:pPr>
            <w:r w:rsidRPr="007B281C">
              <w:rPr>
                <w:sz w:val="24"/>
              </w:rPr>
              <w:t>Заправка транспортных средств (4.9.1.1)</w:t>
            </w:r>
          </w:p>
        </w:tc>
        <w:tc>
          <w:tcPr>
            <w:tcW w:w="1215" w:type="dxa"/>
            <w:tcBorders>
              <w:top w:val="single" w:sz="4" w:space="0" w:color="auto"/>
              <w:right w:val="single" w:sz="4" w:space="0" w:color="auto"/>
            </w:tcBorders>
            <w:shd w:val="clear" w:color="auto" w:fill="auto"/>
          </w:tcPr>
          <w:p w14:paraId="63CF093A" w14:textId="77777777" w:rsidR="003332FD" w:rsidRPr="00D05933" w:rsidRDefault="00556C01" w:rsidP="00382877">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18A1E4D1" w14:textId="77777777" w:rsidR="003332FD" w:rsidRPr="00D05933" w:rsidRDefault="00556C01" w:rsidP="00382877">
            <w:pPr>
              <w:pStyle w:val="110"/>
              <w:jc w:val="center"/>
              <w:rPr>
                <w:sz w:val="24"/>
              </w:rPr>
            </w:pPr>
            <w:r>
              <w:rPr>
                <w:sz w:val="24"/>
              </w:rPr>
              <w:t>5,0</w:t>
            </w:r>
          </w:p>
        </w:tc>
        <w:tc>
          <w:tcPr>
            <w:tcW w:w="992" w:type="dxa"/>
            <w:tcBorders>
              <w:top w:val="single" w:sz="4" w:space="0" w:color="auto"/>
            </w:tcBorders>
            <w:shd w:val="clear" w:color="auto" w:fill="auto"/>
          </w:tcPr>
          <w:p w14:paraId="15D3EB3D" w14:textId="77777777" w:rsidR="003332FD" w:rsidRPr="00D05933" w:rsidRDefault="00556C01" w:rsidP="00382877">
            <w:pPr>
              <w:pStyle w:val="110"/>
              <w:jc w:val="center"/>
              <w:rPr>
                <w:sz w:val="24"/>
              </w:rPr>
            </w:pPr>
            <w:r>
              <w:rPr>
                <w:sz w:val="24"/>
              </w:rPr>
              <w:t>3</w:t>
            </w:r>
          </w:p>
        </w:tc>
        <w:tc>
          <w:tcPr>
            <w:tcW w:w="994" w:type="dxa"/>
            <w:gridSpan w:val="2"/>
            <w:tcBorders>
              <w:top w:val="single" w:sz="4" w:space="0" w:color="auto"/>
            </w:tcBorders>
            <w:shd w:val="clear" w:color="auto" w:fill="auto"/>
          </w:tcPr>
          <w:p w14:paraId="7DF4374F" w14:textId="77777777" w:rsidR="003332FD" w:rsidRPr="00D05933" w:rsidRDefault="00556C01" w:rsidP="00382877">
            <w:pPr>
              <w:pStyle w:val="110"/>
              <w:jc w:val="center"/>
              <w:rPr>
                <w:sz w:val="24"/>
              </w:rPr>
            </w:pPr>
            <w:r>
              <w:rPr>
                <w:sz w:val="24"/>
              </w:rPr>
              <w:t>1</w:t>
            </w:r>
          </w:p>
        </w:tc>
        <w:tc>
          <w:tcPr>
            <w:tcW w:w="1067" w:type="dxa"/>
            <w:gridSpan w:val="3"/>
            <w:tcBorders>
              <w:top w:val="single" w:sz="4" w:space="0" w:color="auto"/>
            </w:tcBorders>
            <w:shd w:val="clear" w:color="auto" w:fill="auto"/>
          </w:tcPr>
          <w:p w14:paraId="1CFABBBA" w14:textId="48AF0F38" w:rsidR="003332FD" w:rsidRDefault="00556C01" w:rsidP="00382877">
            <w:pPr>
              <w:pStyle w:val="110"/>
              <w:jc w:val="center"/>
              <w:rPr>
                <w:sz w:val="24"/>
              </w:rPr>
            </w:pPr>
            <w:r>
              <w:rPr>
                <w:sz w:val="24"/>
              </w:rPr>
              <w:t>3</w:t>
            </w:r>
          </w:p>
        </w:tc>
        <w:tc>
          <w:tcPr>
            <w:tcW w:w="1338" w:type="dxa"/>
            <w:gridSpan w:val="2"/>
            <w:tcBorders>
              <w:top w:val="single" w:sz="4" w:space="0" w:color="auto"/>
              <w:right w:val="single" w:sz="4" w:space="0" w:color="auto"/>
            </w:tcBorders>
          </w:tcPr>
          <w:p w14:paraId="5A0082F2" w14:textId="77777777" w:rsidR="003332FD" w:rsidRPr="00D05933" w:rsidRDefault="00556C01" w:rsidP="00382877">
            <w:pPr>
              <w:pStyle w:val="110"/>
              <w:jc w:val="center"/>
              <w:rPr>
                <w:sz w:val="24"/>
              </w:rPr>
            </w:pPr>
            <w:r>
              <w:rPr>
                <w:sz w:val="24"/>
              </w:rPr>
              <w:t>20</w:t>
            </w:r>
          </w:p>
        </w:tc>
        <w:tc>
          <w:tcPr>
            <w:tcW w:w="1440" w:type="dxa"/>
            <w:gridSpan w:val="3"/>
            <w:tcBorders>
              <w:top w:val="single" w:sz="4" w:space="0" w:color="auto"/>
              <w:left w:val="single" w:sz="4" w:space="0" w:color="auto"/>
            </w:tcBorders>
          </w:tcPr>
          <w:p w14:paraId="60AC567A" w14:textId="77777777" w:rsidR="003332FD" w:rsidRPr="00D05933" w:rsidRDefault="00556C01" w:rsidP="00382877">
            <w:pPr>
              <w:pStyle w:val="110"/>
              <w:jc w:val="center"/>
              <w:rPr>
                <w:sz w:val="24"/>
              </w:rPr>
            </w:pPr>
            <w:r>
              <w:rPr>
                <w:sz w:val="24"/>
              </w:rPr>
              <w:t>60</w:t>
            </w:r>
          </w:p>
        </w:tc>
      </w:tr>
      <w:tr w:rsidR="009F6C31" w14:paraId="3CE61EDA"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6540E844" w14:textId="77777777" w:rsidR="003332FD" w:rsidRPr="00126862" w:rsidRDefault="003332FD" w:rsidP="003332FD">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061B66ED" w14:textId="77777777" w:rsidR="003332FD" w:rsidRPr="007B281C" w:rsidRDefault="00556C01" w:rsidP="00382877">
            <w:pPr>
              <w:pStyle w:val="110"/>
              <w:jc w:val="both"/>
              <w:rPr>
                <w:sz w:val="24"/>
              </w:rPr>
            </w:pPr>
            <w:r w:rsidRPr="007B281C">
              <w:rPr>
                <w:sz w:val="24"/>
              </w:rPr>
              <w:t>Обеспечение дорожного отдыха (4.9.1.2)</w:t>
            </w:r>
          </w:p>
        </w:tc>
        <w:tc>
          <w:tcPr>
            <w:tcW w:w="1215" w:type="dxa"/>
            <w:tcBorders>
              <w:top w:val="single" w:sz="4" w:space="0" w:color="auto"/>
              <w:right w:val="single" w:sz="4" w:space="0" w:color="auto"/>
            </w:tcBorders>
            <w:shd w:val="clear" w:color="auto" w:fill="auto"/>
          </w:tcPr>
          <w:p w14:paraId="64484CFD" w14:textId="77777777" w:rsidR="003332FD" w:rsidRPr="00D05933" w:rsidRDefault="00556C01" w:rsidP="00382877">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44BE7D45" w14:textId="77777777" w:rsidR="003332FD" w:rsidRPr="00D05933" w:rsidRDefault="00556C01" w:rsidP="00382877">
            <w:pPr>
              <w:pStyle w:val="110"/>
              <w:jc w:val="center"/>
              <w:rPr>
                <w:sz w:val="24"/>
              </w:rPr>
            </w:pPr>
            <w:r>
              <w:rPr>
                <w:sz w:val="24"/>
              </w:rPr>
              <w:t>5,0</w:t>
            </w:r>
          </w:p>
        </w:tc>
        <w:tc>
          <w:tcPr>
            <w:tcW w:w="992" w:type="dxa"/>
            <w:tcBorders>
              <w:top w:val="single" w:sz="4" w:space="0" w:color="auto"/>
            </w:tcBorders>
            <w:shd w:val="clear" w:color="auto" w:fill="auto"/>
          </w:tcPr>
          <w:p w14:paraId="5AD8A777" w14:textId="77777777" w:rsidR="003332FD" w:rsidRPr="00D05933" w:rsidRDefault="00556C01" w:rsidP="00382877">
            <w:pPr>
              <w:pStyle w:val="110"/>
              <w:jc w:val="center"/>
              <w:rPr>
                <w:sz w:val="24"/>
              </w:rPr>
            </w:pPr>
            <w:r>
              <w:rPr>
                <w:sz w:val="24"/>
              </w:rPr>
              <w:t>3</w:t>
            </w:r>
          </w:p>
        </w:tc>
        <w:tc>
          <w:tcPr>
            <w:tcW w:w="994" w:type="dxa"/>
            <w:gridSpan w:val="2"/>
            <w:tcBorders>
              <w:top w:val="single" w:sz="4" w:space="0" w:color="auto"/>
            </w:tcBorders>
            <w:shd w:val="clear" w:color="auto" w:fill="auto"/>
          </w:tcPr>
          <w:p w14:paraId="449D738C" w14:textId="77777777" w:rsidR="003332FD" w:rsidRPr="00D05933" w:rsidRDefault="00556C01" w:rsidP="00382877">
            <w:pPr>
              <w:pStyle w:val="110"/>
              <w:jc w:val="center"/>
              <w:rPr>
                <w:sz w:val="24"/>
              </w:rPr>
            </w:pPr>
            <w:r>
              <w:rPr>
                <w:sz w:val="24"/>
              </w:rPr>
              <w:t>1</w:t>
            </w:r>
          </w:p>
        </w:tc>
        <w:tc>
          <w:tcPr>
            <w:tcW w:w="1067" w:type="dxa"/>
            <w:gridSpan w:val="3"/>
            <w:tcBorders>
              <w:top w:val="single" w:sz="4" w:space="0" w:color="auto"/>
            </w:tcBorders>
            <w:shd w:val="clear" w:color="auto" w:fill="auto"/>
          </w:tcPr>
          <w:p w14:paraId="67668A3D" w14:textId="6ACA107F" w:rsidR="003332FD" w:rsidRDefault="00556C01" w:rsidP="00382877">
            <w:pPr>
              <w:pStyle w:val="110"/>
              <w:jc w:val="center"/>
              <w:rPr>
                <w:sz w:val="24"/>
              </w:rPr>
            </w:pPr>
            <w:r>
              <w:rPr>
                <w:sz w:val="24"/>
              </w:rPr>
              <w:t>3</w:t>
            </w:r>
          </w:p>
        </w:tc>
        <w:tc>
          <w:tcPr>
            <w:tcW w:w="1338" w:type="dxa"/>
            <w:gridSpan w:val="2"/>
            <w:tcBorders>
              <w:top w:val="single" w:sz="4" w:space="0" w:color="auto"/>
              <w:right w:val="single" w:sz="4" w:space="0" w:color="auto"/>
            </w:tcBorders>
          </w:tcPr>
          <w:p w14:paraId="63D231D5" w14:textId="77777777" w:rsidR="003332FD" w:rsidRPr="00D05933" w:rsidRDefault="00556C01" w:rsidP="00382877">
            <w:pPr>
              <w:pStyle w:val="110"/>
              <w:jc w:val="center"/>
              <w:rPr>
                <w:sz w:val="24"/>
              </w:rPr>
            </w:pPr>
            <w:r>
              <w:rPr>
                <w:sz w:val="24"/>
              </w:rPr>
              <w:t>20</w:t>
            </w:r>
          </w:p>
        </w:tc>
        <w:tc>
          <w:tcPr>
            <w:tcW w:w="1440" w:type="dxa"/>
            <w:gridSpan w:val="3"/>
            <w:tcBorders>
              <w:top w:val="single" w:sz="4" w:space="0" w:color="auto"/>
              <w:left w:val="single" w:sz="4" w:space="0" w:color="auto"/>
            </w:tcBorders>
          </w:tcPr>
          <w:p w14:paraId="11CE92E5" w14:textId="77777777" w:rsidR="003332FD" w:rsidRPr="00D05933" w:rsidRDefault="00556C01" w:rsidP="00382877">
            <w:pPr>
              <w:pStyle w:val="110"/>
              <w:jc w:val="center"/>
              <w:rPr>
                <w:sz w:val="24"/>
              </w:rPr>
            </w:pPr>
            <w:r>
              <w:rPr>
                <w:sz w:val="24"/>
              </w:rPr>
              <w:t>50</w:t>
            </w:r>
          </w:p>
        </w:tc>
      </w:tr>
      <w:tr w:rsidR="009F6C31" w14:paraId="3CC6B94D"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633A6BDB" w14:textId="77777777" w:rsidR="003332FD" w:rsidRPr="00126862" w:rsidRDefault="003332FD" w:rsidP="003332FD">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5348A885" w14:textId="77777777" w:rsidR="003332FD" w:rsidRPr="007B281C" w:rsidRDefault="00556C01" w:rsidP="00382877">
            <w:pPr>
              <w:pStyle w:val="110"/>
              <w:jc w:val="both"/>
              <w:rPr>
                <w:sz w:val="24"/>
              </w:rPr>
            </w:pPr>
            <w:r w:rsidRPr="007B281C">
              <w:rPr>
                <w:sz w:val="24"/>
              </w:rPr>
              <w:t>Автомобильные мойки (4.9.1.3)</w:t>
            </w:r>
          </w:p>
        </w:tc>
        <w:tc>
          <w:tcPr>
            <w:tcW w:w="1215" w:type="dxa"/>
            <w:tcBorders>
              <w:top w:val="single" w:sz="4" w:space="0" w:color="auto"/>
              <w:right w:val="single" w:sz="4" w:space="0" w:color="auto"/>
            </w:tcBorders>
            <w:shd w:val="clear" w:color="auto" w:fill="auto"/>
          </w:tcPr>
          <w:p w14:paraId="2575C8BD" w14:textId="77777777" w:rsidR="003332FD" w:rsidRPr="00D05933" w:rsidRDefault="00556C01" w:rsidP="00382877">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32A2CD02" w14:textId="77777777" w:rsidR="003332FD" w:rsidRPr="00D05933" w:rsidRDefault="00556C01" w:rsidP="00382877">
            <w:pPr>
              <w:pStyle w:val="110"/>
              <w:jc w:val="center"/>
              <w:rPr>
                <w:sz w:val="24"/>
              </w:rPr>
            </w:pPr>
            <w:r>
              <w:rPr>
                <w:sz w:val="24"/>
              </w:rPr>
              <w:t>5,0</w:t>
            </w:r>
          </w:p>
        </w:tc>
        <w:tc>
          <w:tcPr>
            <w:tcW w:w="992" w:type="dxa"/>
            <w:tcBorders>
              <w:top w:val="single" w:sz="4" w:space="0" w:color="auto"/>
            </w:tcBorders>
            <w:shd w:val="clear" w:color="auto" w:fill="auto"/>
          </w:tcPr>
          <w:p w14:paraId="2A9F911B" w14:textId="77777777" w:rsidR="003332FD" w:rsidRPr="00D05933" w:rsidRDefault="00556C01" w:rsidP="00382877">
            <w:pPr>
              <w:pStyle w:val="110"/>
              <w:jc w:val="center"/>
              <w:rPr>
                <w:sz w:val="24"/>
              </w:rPr>
            </w:pPr>
            <w:r>
              <w:rPr>
                <w:sz w:val="24"/>
              </w:rPr>
              <w:t>3</w:t>
            </w:r>
          </w:p>
        </w:tc>
        <w:tc>
          <w:tcPr>
            <w:tcW w:w="994" w:type="dxa"/>
            <w:gridSpan w:val="2"/>
            <w:tcBorders>
              <w:top w:val="single" w:sz="4" w:space="0" w:color="auto"/>
            </w:tcBorders>
            <w:shd w:val="clear" w:color="auto" w:fill="auto"/>
          </w:tcPr>
          <w:p w14:paraId="468E884F" w14:textId="77777777" w:rsidR="003332FD" w:rsidRPr="00D05933" w:rsidRDefault="00556C01" w:rsidP="00382877">
            <w:pPr>
              <w:pStyle w:val="110"/>
              <w:jc w:val="center"/>
              <w:rPr>
                <w:sz w:val="24"/>
              </w:rPr>
            </w:pPr>
            <w:r>
              <w:rPr>
                <w:sz w:val="24"/>
              </w:rPr>
              <w:t>1</w:t>
            </w:r>
          </w:p>
        </w:tc>
        <w:tc>
          <w:tcPr>
            <w:tcW w:w="1067" w:type="dxa"/>
            <w:gridSpan w:val="3"/>
            <w:tcBorders>
              <w:top w:val="single" w:sz="4" w:space="0" w:color="auto"/>
            </w:tcBorders>
            <w:shd w:val="clear" w:color="auto" w:fill="auto"/>
          </w:tcPr>
          <w:p w14:paraId="65100DD2" w14:textId="77777777" w:rsidR="003332FD" w:rsidRDefault="00556C01" w:rsidP="00382877">
            <w:pPr>
              <w:pStyle w:val="110"/>
              <w:jc w:val="center"/>
              <w:rPr>
                <w:sz w:val="24"/>
              </w:rPr>
            </w:pPr>
            <w:r>
              <w:rPr>
                <w:sz w:val="24"/>
              </w:rPr>
              <w:t>2</w:t>
            </w:r>
          </w:p>
        </w:tc>
        <w:tc>
          <w:tcPr>
            <w:tcW w:w="1338" w:type="dxa"/>
            <w:gridSpan w:val="2"/>
            <w:tcBorders>
              <w:top w:val="single" w:sz="4" w:space="0" w:color="auto"/>
              <w:right w:val="single" w:sz="4" w:space="0" w:color="auto"/>
            </w:tcBorders>
          </w:tcPr>
          <w:p w14:paraId="33EF2A4D" w14:textId="77777777" w:rsidR="003332FD" w:rsidRPr="00D05933" w:rsidRDefault="00556C01" w:rsidP="00382877">
            <w:pPr>
              <w:pStyle w:val="110"/>
              <w:jc w:val="center"/>
              <w:rPr>
                <w:sz w:val="24"/>
              </w:rPr>
            </w:pPr>
            <w:r>
              <w:rPr>
                <w:sz w:val="24"/>
              </w:rPr>
              <w:t>30</w:t>
            </w:r>
          </w:p>
        </w:tc>
        <w:tc>
          <w:tcPr>
            <w:tcW w:w="1440" w:type="dxa"/>
            <w:gridSpan w:val="3"/>
            <w:tcBorders>
              <w:top w:val="single" w:sz="4" w:space="0" w:color="auto"/>
              <w:left w:val="single" w:sz="4" w:space="0" w:color="auto"/>
            </w:tcBorders>
          </w:tcPr>
          <w:p w14:paraId="79368CDB" w14:textId="77777777" w:rsidR="003332FD" w:rsidRPr="00D05933" w:rsidRDefault="00556C01" w:rsidP="00382877">
            <w:pPr>
              <w:pStyle w:val="110"/>
              <w:jc w:val="center"/>
              <w:rPr>
                <w:sz w:val="24"/>
              </w:rPr>
            </w:pPr>
            <w:r>
              <w:rPr>
                <w:sz w:val="24"/>
              </w:rPr>
              <w:t>50</w:t>
            </w:r>
          </w:p>
        </w:tc>
      </w:tr>
      <w:tr w:rsidR="009F6C31" w14:paraId="2A98003D"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44"/>
        </w:trPr>
        <w:tc>
          <w:tcPr>
            <w:tcW w:w="608" w:type="dxa"/>
            <w:tcBorders>
              <w:top w:val="single" w:sz="4" w:space="0" w:color="auto"/>
            </w:tcBorders>
            <w:shd w:val="clear" w:color="auto" w:fill="auto"/>
          </w:tcPr>
          <w:p w14:paraId="2EBF8FAC" w14:textId="77777777" w:rsidR="003332FD" w:rsidRPr="00126862" w:rsidRDefault="003332FD" w:rsidP="003332FD">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05F78504" w14:textId="77777777" w:rsidR="003332FD" w:rsidRPr="007B281C" w:rsidRDefault="00556C01" w:rsidP="00382877">
            <w:pPr>
              <w:pStyle w:val="110"/>
              <w:jc w:val="both"/>
              <w:rPr>
                <w:sz w:val="24"/>
              </w:rPr>
            </w:pPr>
            <w:r w:rsidRPr="007B281C">
              <w:rPr>
                <w:sz w:val="24"/>
              </w:rPr>
              <w:t>Ремонт автомобилей (4.9.1.4)</w:t>
            </w:r>
          </w:p>
        </w:tc>
        <w:tc>
          <w:tcPr>
            <w:tcW w:w="1215" w:type="dxa"/>
            <w:tcBorders>
              <w:top w:val="single" w:sz="4" w:space="0" w:color="auto"/>
              <w:right w:val="single" w:sz="4" w:space="0" w:color="auto"/>
            </w:tcBorders>
            <w:shd w:val="clear" w:color="auto" w:fill="auto"/>
          </w:tcPr>
          <w:p w14:paraId="03B6A188" w14:textId="77777777" w:rsidR="003332FD" w:rsidRPr="00D05933" w:rsidRDefault="00556C01" w:rsidP="00382877">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105F7EEE" w14:textId="77777777" w:rsidR="003332FD" w:rsidRPr="00D05933" w:rsidRDefault="00556C01" w:rsidP="00382877">
            <w:pPr>
              <w:pStyle w:val="110"/>
              <w:jc w:val="center"/>
              <w:rPr>
                <w:sz w:val="24"/>
              </w:rPr>
            </w:pPr>
            <w:r>
              <w:rPr>
                <w:sz w:val="24"/>
              </w:rPr>
              <w:t>5,0</w:t>
            </w:r>
          </w:p>
        </w:tc>
        <w:tc>
          <w:tcPr>
            <w:tcW w:w="992" w:type="dxa"/>
            <w:tcBorders>
              <w:top w:val="single" w:sz="4" w:space="0" w:color="auto"/>
            </w:tcBorders>
            <w:shd w:val="clear" w:color="auto" w:fill="auto"/>
          </w:tcPr>
          <w:p w14:paraId="3A951D7E" w14:textId="77777777" w:rsidR="003332FD" w:rsidRPr="00D05933" w:rsidRDefault="00556C01" w:rsidP="00382877">
            <w:pPr>
              <w:pStyle w:val="110"/>
              <w:jc w:val="center"/>
              <w:rPr>
                <w:sz w:val="24"/>
              </w:rPr>
            </w:pPr>
            <w:r>
              <w:rPr>
                <w:sz w:val="24"/>
              </w:rPr>
              <w:t>3</w:t>
            </w:r>
          </w:p>
        </w:tc>
        <w:tc>
          <w:tcPr>
            <w:tcW w:w="994" w:type="dxa"/>
            <w:gridSpan w:val="2"/>
            <w:tcBorders>
              <w:top w:val="single" w:sz="4" w:space="0" w:color="auto"/>
            </w:tcBorders>
            <w:shd w:val="clear" w:color="auto" w:fill="auto"/>
          </w:tcPr>
          <w:p w14:paraId="05994AFC" w14:textId="77777777" w:rsidR="003332FD" w:rsidRPr="00D05933" w:rsidRDefault="00556C01" w:rsidP="00382877">
            <w:pPr>
              <w:pStyle w:val="110"/>
              <w:jc w:val="center"/>
              <w:rPr>
                <w:sz w:val="24"/>
              </w:rPr>
            </w:pPr>
            <w:r>
              <w:rPr>
                <w:sz w:val="24"/>
              </w:rPr>
              <w:t>1</w:t>
            </w:r>
          </w:p>
        </w:tc>
        <w:tc>
          <w:tcPr>
            <w:tcW w:w="1067" w:type="dxa"/>
            <w:gridSpan w:val="3"/>
            <w:tcBorders>
              <w:top w:val="single" w:sz="4" w:space="0" w:color="auto"/>
            </w:tcBorders>
            <w:shd w:val="clear" w:color="auto" w:fill="auto"/>
          </w:tcPr>
          <w:p w14:paraId="64DE61B6" w14:textId="77777777" w:rsidR="003332FD" w:rsidRDefault="00556C01" w:rsidP="00382877">
            <w:pPr>
              <w:pStyle w:val="110"/>
              <w:jc w:val="center"/>
              <w:rPr>
                <w:sz w:val="24"/>
              </w:rPr>
            </w:pPr>
            <w:r>
              <w:rPr>
                <w:sz w:val="24"/>
              </w:rPr>
              <w:t>2</w:t>
            </w:r>
          </w:p>
        </w:tc>
        <w:tc>
          <w:tcPr>
            <w:tcW w:w="1338" w:type="dxa"/>
            <w:gridSpan w:val="2"/>
            <w:tcBorders>
              <w:top w:val="single" w:sz="4" w:space="0" w:color="auto"/>
              <w:right w:val="single" w:sz="4" w:space="0" w:color="auto"/>
            </w:tcBorders>
          </w:tcPr>
          <w:p w14:paraId="42577DDA" w14:textId="77777777" w:rsidR="003332FD" w:rsidRPr="00D05933" w:rsidRDefault="00556C01" w:rsidP="00382877">
            <w:pPr>
              <w:pStyle w:val="110"/>
              <w:jc w:val="center"/>
              <w:rPr>
                <w:sz w:val="24"/>
              </w:rPr>
            </w:pPr>
            <w:r>
              <w:rPr>
                <w:sz w:val="24"/>
              </w:rPr>
              <w:t>20</w:t>
            </w:r>
          </w:p>
        </w:tc>
        <w:tc>
          <w:tcPr>
            <w:tcW w:w="1440" w:type="dxa"/>
            <w:gridSpan w:val="3"/>
            <w:tcBorders>
              <w:top w:val="single" w:sz="4" w:space="0" w:color="auto"/>
              <w:left w:val="single" w:sz="4" w:space="0" w:color="auto"/>
            </w:tcBorders>
          </w:tcPr>
          <w:p w14:paraId="3183DBE7" w14:textId="77777777" w:rsidR="003332FD" w:rsidRPr="00D05933" w:rsidRDefault="00556C01" w:rsidP="00382877">
            <w:pPr>
              <w:pStyle w:val="110"/>
              <w:jc w:val="center"/>
              <w:rPr>
                <w:sz w:val="24"/>
              </w:rPr>
            </w:pPr>
            <w:r>
              <w:rPr>
                <w:sz w:val="24"/>
              </w:rPr>
              <w:t>50</w:t>
            </w:r>
          </w:p>
        </w:tc>
      </w:tr>
      <w:tr w:rsidR="009F6C31" w14:paraId="0224F6E0"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244DFD67" w14:textId="77777777" w:rsidR="003332FD" w:rsidRPr="00126862" w:rsidRDefault="003332FD" w:rsidP="003332FD">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5EFF18B4" w14:textId="77777777" w:rsidR="003332FD" w:rsidRPr="007B281C" w:rsidRDefault="00556C01" w:rsidP="00382877">
            <w:pPr>
              <w:pStyle w:val="110"/>
              <w:jc w:val="both"/>
              <w:rPr>
                <w:sz w:val="24"/>
              </w:rPr>
            </w:pPr>
            <w:r w:rsidRPr="007B281C">
              <w:rPr>
                <w:sz w:val="24"/>
              </w:rPr>
              <w:t>Обеспечение спортивно-зрелищных мероприятий (5.1.1)</w:t>
            </w:r>
          </w:p>
        </w:tc>
        <w:tc>
          <w:tcPr>
            <w:tcW w:w="1215" w:type="dxa"/>
            <w:tcBorders>
              <w:top w:val="single" w:sz="4" w:space="0" w:color="auto"/>
              <w:right w:val="single" w:sz="4" w:space="0" w:color="auto"/>
            </w:tcBorders>
            <w:shd w:val="clear" w:color="auto" w:fill="auto"/>
          </w:tcPr>
          <w:p w14:paraId="7B63ABBF" w14:textId="77777777" w:rsidR="003332FD" w:rsidRDefault="00556C01" w:rsidP="00382877">
            <w:pPr>
              <w:pStyle w:val="110"/>
              <w:jc w:val="center"/>
              <w:rPr>
                <w:sz w:val="24"/>
              </w:rPr>
            </w:pPr>
            <w:r>
              <w:rPr>
                <w:sz w:val="24"/>
              </w:rPr>
              <w:t>1,0</w:t>
            </w:r>
          </w:p>
        </w:tc>
        <w:tc>
          <w:tcPr>
            <w:tcW w:w="1134" w:type="dxa"/>
            <w:tcBorders>
              <w:top w:val="single" w:sz="4" w:space="0" w:color="auto"/>
              <w:left w:val="single" w:sz="4" w:space="0" w:color="auto"/>
            </w:tcBorders>
            <w:shd w:val="clear" w:color="auto" w:fill="auto"/>
          </w:tcPr>
          <w:p w14:paraId="39C0AFFB" w14:textId="77777777" w:rsidR="003332FD" w:rsidRDefault="00556C01" w:rsidP="00382877">
            <w:pPr>
              <w:pStyle w:val="110"/>
              <w:jc w:val="center"/>
              <w:rPr>
                <w:sz w:val="24"/>
              </w:rPr>
            </w:pPr>
            <w:r>
              <w:rPr>
                <w:sz w:val="24"/>
              </w:rPr>
              <w:t>50,0</w:t>
            </w:r>
          </w:p>
        </w:tc>
        <w:tc>
          <w:tcPr>
            <w:tcW w:w="992" w:type="dxa"/>
            <w:tcBorders>
              <w:top w:val="single" w:sz="4" w:space="0" w:color="auto"/>
            </w:tcBorders>
            <w:shd w:val="clear" w:color="auto" w:fill="auto"/>
          </w:tcPr>
          <w:p w14:paraId="302BF1BF" w14:textId="77777777" w:rsidR="003332FD" w:rsidRDefault="00556C01" w:rsidP="00382877">
            <w:pPr>
              <w:pStyle w:val="110"/>
              <w:jc w:val="center"/>
              <w:rPr>
                <w:sz w:val="24"/>
              </w:rPr>
            </w:pPr>
            <w:r>
              <w:rPr>
                <w:sz w:val="24"/>
              </w:rPr>
              <w:t>6</w:t>
            </w:r>
          </w:p>
        </w:tc>
        <w:tc>
          <w:tcPr>
            <w:tcW w:w="994" w:type="dxa"/>
            <w:gridSpan w:val="2"/>
            <w:tcBorders>
              <w:top w:val="single" w:sz="4" w:space="0" w:color="auto"/>
            </w:tcBorders>
            <w:shd w:val="clear" w:color="auto" w:fill="auto"/>
          </w:tcPr>
          <w:p w14:paraId="20E603C1" w14:textId="77777777" w:rsidR="003332FD" w:rsidRDefault="00556C01" w:rsidP="00382877">
            <w:pPr>
              <w:pStyle w:val="110"/>
              <w:jc w:val="center"/>
              <w:rPr>
                <w:sz w:val="24"/>
              </w:rPr>
            </w:pPr>
            <w:r>
              <w:rPr>
                <w:sz w:val="24"/>
              </w:rPr>
              <w:t>1</w:t>
            </w:r>
          </w:p>
        </w:tc>
        <w:tc>
          <w:tcPr>
            <w:tcW w:w="1067" w:type="dxa"/>
            <w:gridSpan w:val="3"/>
            <w:tcBorders>
              <w:top w:val="single" w:sz="4" w:space="0" w:color="auto"/>
            </w:tcBorders>
            <w:shd w:val="clear" w:color="auto" w:fill="auto"/>
          </w:tcPr>
          <w:p w14:paraId="332AD503" w14:textId="73905CEE" w:rsidR="003332FD" w:rsidRDefault="00556C01" w:rsidP="00382877">
            <w:pPr>
              <w:pStyle w:val="110"/>
              <w:jc w:val="center"/>
              <w:rPr>
                <w:sz w:val="24"/>
              </w:rPr>
            </w:pPr>
            <w:r>
              <w:rPr>
                <w:sz w:val="24"/>
              </w:rPr>
              <w:t>3</w:t>
            </w:r>
          </w:p>
        </w:tc>
        <w:tc>
          <w:tcPr>
            <w:tcW w:w="1338" w:type="dxa"/>
            <w:gridSpan w:val="2"/>
            <w:tcBorders>
              <w:top w:val="single" w:sz="4" w:space="0" w:color="auto"/>
              <w:right w:val="single" w:sz="4" w:space="0" w:color="auto"/>
            </w:tcBorders>
          </w:tcPr>
          <w:p w14:paraId="0D3A9C06" w14:textId="77777777" w:rsidR="003332FD" w:rsidRDefault="00556C01" w:rsidP="00382877">
            <w:pPr>
              <w:pStyle w:val="110"/>
              <w:jc w:val="center"/>
              <w:rPr>
                <w:sz w:val="24"/>
              </w:rPr>
            </w:pPr>
            <w:r>
              <w:rPr>
                <w:sz w:val="24"/>
              </w:rPr>
              <w:t>5</w:t>
            </w:r>
          </w:p>
        </w:tc>
        <w:tc>
          <w:tcPr>
            <w:tcW w:w="1440" w:type="dxa"/>
            <w:gridSpan w:val="3"/>
            <w:tcBorders>
              <w:top w:val="single" w:sz="4" w:space="0" w:color="auto"/>
              <w:left w:val="single" w:sz="4" w:space="0" w:color="auto"/>
            </w:tcBorders>
          </w:tcPr>
          <w:p w14:paraId="1C80540B" w14:textId="77777777" w:rsidR="003332FD" w:rsidRDefault="00556C01" w:rsidP="00382877">
            <w:pPr>
              <w:pStyle w:val="110"/>
              <w:jc w:val="center"/>
              <w:rPr>
                <w:sz w:val="24"/>
              </w:rPr>
            </w:pPr>
            <w:r>
              <w:rPr>
                <w:sz w:val="24"/>
              </w:rPr>
              <w:t>50</w:t>
            </w:r>
          </w:p>
        </w:tc>
      </w:tr>
      <w:tr w:rsidR="009F6C31" w14:paraId="279F38F1"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5F1FB0C9" w14:textId="77777777" w:rsidR="003332FD" w:rsidRPr="00126862" w:rsidRDefault="003332FD" w:rsidP="003332FD">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5DCDFED0" w14:textId="77777777" w:rsidR="003332FD" w:rsidRPr="007B281C" w:rsidRDefault="00556C01" w:rsidP="00382877">
            <w:pPr>
              <w:pStyle w:val="110"/>
              <w:jc w:val="both"/>
              <w:rPr>
                <w:sz w:val="24"/>
              </w:rPr>
            </w:pPr>
            <w:r w:rsidRPr="007B281C">
              <w:rPr>
                <w:sz w:val="24"/>
              </w:rPr>
              <w:t>Обеспечение занятий спортом в помещениях (5.1.2)</w:t>
            </w:r>
          </w:p>
        </w:tc>
        <w:tc>
          <w:tcPr>
            <w:tcW w:w="1215" w:type="dxa"/>
            <w:tcBorders>
              <w:top w:val="single" w:sz="4" w:space="0" w:color="auto"/>
              <w:right w:val="single" w:sz="4" w:space="0" w:color="auto"/>
            </w:tcBorders>
            <w:shd w:val="clear" w:color="auto" w:fill="auto"/>
          </w:tcPr>
          <w:p w14:paraId="42B562B4" w14:textId="77777777" w:rsidR="003332FD" w:rsidRDefault="00556C01" w:rsidP="00382877">
            <w:pPr>
              <w:pStyle w:val="110"/>
              <w:jc w:val="center"/>
              <w:rPr>
                <w:sz w:val="24"/>
              </w:rPr>
            </w:pPr>
            <w:r>
              <w:rPr>
                <w:sz w:val="24"/>
              </w:rPr>
              <w:t>0,1</w:t>
            </w:r>
          </w:p>
        </w:tc>
        <w:tc>
          <w:tcPr>
            <w:tcW w:w="1134" w:type="dxa"/>
            <w:tcBorders>
              <w:top w:val="single" w:sz="4" w:space="0" w:color="auto"/>
              <w:left w:val="single" w:sz="4" w:space="0" w:color="auto"/>
            </w:tcBorders>
            <w:shd w:val="clear" w:color="auto" w:fill="auto"/>
          </w:tcPr>
          <w:p w14:paraId="439877DF" w14:textId="77777777" w:rsidR="003332FD" w:rsidRDefault="00556C01" w:rsidP="00382877">
            <w:pPr>
              <w:pStyle w:val="110"/>
              <w:jc w:val="center"/>
              <w:rPr>
                <w:sz w:val="24"/>
              </w:rPr>
            </w:pPr>
            <w:r>
              <w:rPr>
                <w:sz w:val="24"/>
              </w:rPr>
              <w:t>10,0</w:t>
            </w:r>
          </w:p>
        </w:tc>
        <w:tc>
          <w:tcPr>
            <w:tcW w:w="992" w:type="dxa"/>
            <w:tcBorders>
              <w:top w:val="single" w:sz="4" w:space="0" w:color="auto"/>
            </w:tcBorders>
            <w:shd w:val="clear" w:color="auto" w:fill="auto"/>
          </w:tcPr>
          <w:p w14:paraId="4B3B6FBE" w14:textId="77777777" w:rsidR="003332FD" w:rsidRDefault="00556C01" w:rsidP="00382877">
            <w:pPr>
              <w:pStyle w:val="110"/>
              <w:jc w:val="center"/>
              <w:rPr>
                <w:sz w:val="24"/>
              </w:rPr>
            </w:pPr>
            <w:r>
              <w:rPr>
                <w:sz w:val="24"/>
              </w:rPr>
              <w:t>6</w:t>
            </w:r>
          </w:p>
        </w:tc>
        <w:tc>
          <w:tcPr>
            <w:tcW w:w="994" w:type="dxa"/>
            <w:gridSpan w:val="2"/>
            <w:tcBorders>
              <w:top w:val="single" w:sz="4" w:space="0" w:color="auto"/>
            </w:tcBorders>
            <w:shd w:val="clear" w:color="auto" w:fill="auto"/>
          </w:tcPr>
          <w:p w14:paraId="423A9BAC" w14:textId="77777777" w:rsidR="003332FD" w:rsidRDefault="00556C01" w:rsidP="00382877">
            <w:pPr>
              <w:pStyle w:val="110"/>
              <w:jc w:val="center"/>
              <w:rPr>
                <w:sz w:val="24"/>
              </w:rPr>
            </w:pPr>
            <w:r>
              <w:rPr>
                <w:sz w:val="24"/>
              </w:rPr>
              <w:t>1</w:t>
            </w:r>
          </w:p>
        </w:tc>
        <w:tc>
          <w:tcPr>
            <w:tcW w:w="1067" w:type="dxa"/>
            <w:gridSpan w:val="3"/>
            <w:tcBorders>
              <w:top w:val="single" w:sz="4" w:space="0" w:color="auto"/>
            </w:tcBorders>
            <w:shd w:val="clear" w:color="auto" w:fill="auto"/>
          </w:tcPr>
          <w:p w14:paraId="5D72F28B" w14:textId="3C80D589" w:rsidR="003332FD" w:rsidRDefault="00556C01" w:rsidP="00382877">
            <w:pPr>
              <w:pStyle w:val="110"/>
              <w:jc w:val="center"/>
              <w:rPr>
                <w:sz w:val="24"/>
              </w:rPr>
            </w:pPr>
            <w:r>
              <w:rPr>
                <w:sz w:val="24"/>
              </w:rPr>
              <w:t>3</w:t>
            </w:r>
          </w:p>
        </w:tc>
        <w:tc>
          <w:tcPr>
            <w:tcW w:w="1338" w:type="dxa"/>
            <w:gridSpan w:val="2"/>
            <w:tcBorders>
              <w:top w:val="single" w:sz="4" w:space="0" w:color="auto"/>
              <w:right w:val="single" w:sz="4" w:space="0" w:color="auto"/>
            </w:tcBorders>
          </w:tcPr>
          <w:p w14:paraId="1DCFAF44" w14:textId="77777777" w:rsidR="003332FD" w:rsidRDefault="00556C01" w:rsidP="00382877">
            <w:pPr>
              <w:pStyle w:val="110"/>
              <w:jc w:val="center"/>
              <w:rPr>
                <w:sz w:val="24"/>
              </w:rPr>
            </w:pPr>
            <w:r>
              <w:rPr>
                <w:sz w:val="24"/>
              </w:rPr>
              <w:t>5</w:t>
            </w:r>
          </w:p>
        </w:tc>
        <w:tc>
          <w:tcPr>
            <w:tcW w:w="1440" w:type="dxa"/>
            <w:gridSpan w:val="3"/>
            <w:tcBorders>
              <w:top w:val="single" w:sz="4" w:space="0" w:color="auto"/>
              <w:left w:val="single" w:sz="4" w:space="0" w:color="auto"/>
            </w:tcBorders>
          </w:tcPr>
          <w:p w14:paraId="43838557" w14:textId="77777777" w:rsidR="003332FD" w:rsidRDefault="00556C01" w:rsidP="00382877">
            <w:pPr>
              <w:pStyle w:val="110"/>
              <w:jc w:val="center"/>
              <w:rPr>
                <w:sz w:val="24"/>
              </w:rPr>
            </w:pPr>
            <w:r>
              <w:rPr>
                <w:sz w:val="24"/>
              </w:rPr>
              <w:t>50</w:t>
            </w:r>
          </w:p>
        </w:tc>
      </w:tr>
      <w:tr w:rsidR="009F6C31" w14:paraId="6DE88CDD"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608" w:type="dxa"/>
            <w:tcBorders>
              <w:top w:val="single" w:sz="4" w:space="0" w:color="auto"/>
            </w:tcBorders>
            <w:shd w:val="clear" w:color="auto" w:fill="auto"/>
          </w:tcPr>
          <w:p w14:paraId="22584354" w14:textId="77777777" w:rsidR="003332FD" w:rsidRPr="00126862" w:rsidRDefault="003332FD" w:rsidP="003332FD">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2F1BB5D3" w14:textId="77777777" w:rsidR="003332FD" w:rsidRPr="007B281C" w:rsidRDefault="00556C01" w:rsidP="00382877">
            <w:pPr>
              <w:pStyle w:val="110"/>
              <w:jc w:val="both"/>
              <w:rPr>
                <w:sz w:val="24"/>
              </w:rPr>
            </w:pPr>
            <w:r w:rsidRPr="007B281C">
              <w:rPr>
                <w:sz w:val="24"/>
              </w:rPr>
              <w:t>Площадки для занятий спортом (5.1.3)</w:t>
            </w:r>
          </w:p>
        </w:tc>
        <w:tc>
          <w:tcPr>
            <w:tcW w:w="1215" w:type="dxa"/>
            <w:tcBorders>
              <w:top w:val="single" w:sz="4" w:space="0" w:color="auto"/>
              <w:right w:val="single" w:sz="4" w:space="0" w:color="auto"/>
            </w:tcBorders>
            <w:shd w:val="clear" w:color="auto" w:fill="auto"/>
          </w:tcPr>
          <w:p w14:paraId="551B1DFE" w14:textId="77777777" w:rsidR="003332FD" w:rsidRDefault="00556C01" w:rsidP="00382877">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0C5A77E9" w14:textId="77777777" w:rsidR="003332FD" w:rsidRDefault="00556C01" w:rsidP="00382877">
            <w:pPr>
              <w:pStyle w:val="110"/>
              <w:jc w:val="center"/>
              <w:rPr>
                <w:sz w:val="24"/>
              </w:rPr>
            </w:pPr>
            <w:r>
              <w:rPr>
                <w:sz w:val="24"/>
              </w:rPr>
              <w:t>10,0</w:t>
            </w:r>
          </w:p>
        </w:tc>
        <w:tc>
          <w:tcPr>
            <w:tcW w:w="992" w:type="dxa"/>
            <w:tcBorders>
              <w:top w:val="single" w:sz="4" w:space="0" w:color="auto"/>
            </w:tcBorders>
            <w:shd w:val="clear" w:color="auto" w:fill="auto"/>
          </w:tcPr>
          <w:p w14:paraId="05B6E8EF" w14:textId="77777777" w:rsidR="003332FD" w:rsidRDefault="00556C01" w:rsidP="00382877">
            <w:pPr>
              <w:pStyle w:val="110"/>
              <w:jc w:val="center"/>
              <w:rPr>
                <w:sz w:val="24"/>
              </w:rPr>
            </w:pPr>
            <w:r w:rsidRPr="00D05933">
              <w:rPr>
                <w:sz w:val="24"/>
              </w:rPr>
              <w:t>Не устанавливается</w:t>
            </w:r>
          </w:p>
        </w:tc>
        <w:tc>
          <w:tcPr>
            <w:tcW w:w="994" w:type="dxa"/>
            <w:gridSpan w:val="2"/>
            <w:tcBorders>
              <w:top w:val="single" w:sz="4" w:space="0" w:color="auto"/>
            </w:tcBorders>
            <w:shd w:val="clear" w:color="auto" w:fill="auto"/>
          </w:tcPr>
          <w:p w14:paraId="5512D0A5" w14:textId="77777777" w:rsidR="003332FD" w:rsidRDefault="00556C01" w:rsidP="00382877">
            <w:pPr>
              <w:pStyle w:val="110"/>
              <w:jc w:val="center"/>
              <w:rPr>
                <w:sz w:val="24"/>
              </w:rPr>
            </w:pPr>
            <w:r>
              <w:rPr>
                <w:sz w:val="24"/>
              </w:rPr>
              <w:t>1</w:t>
            </w:r>
          </w:p>
        </w:tc>
        <w:tc>
          <w:tcPr>
            <w:tcW w:w="1067" w:type="dxa"/>
            <w:gridSpan w:val="3"/>
            <w:tcBorders>
              <w:top w:val="single" w:sz="4" w:space="0" w:color="auto"/>
            </w:tcBorders>
            <w:shd w:val="clear" w:color="auto" w:fill="auto"/>
          </w:tcPr>
          <w:p w14:paraId="4DDB3025" w14:textId="77777777" w:rsidR="003332FD" w:rsidRDefault="00556C01" w:rsidP="00382877">
            <w:pPr>
              <w:pStyle w:val="110"/>
              <w:jc w:val="center"/>
              <w:rPr>
                <w:sz w:val="24"/>
              </w:rPr>
            </w:pPr>
            <w:r>
              <w:rPr>
                <w:sz w:val="24"/>
              </w:rPr>
              <w:t>2</w:t>
            </w:r>
          </w:p>
        </w:tc>
        <w:tc>
          <w:tcPr>
            <w:tcW w:w="2778" w:type="dxa"/>
            <w:gridSpan w:val="5"/>
            <w:tcBorders>
              <w:top w:val="single" w:sz="4" w:space="0" w:color="auto"/>
            </w:tcBorders>
          </w:tcPr>
          <w:p w14:paraId="6CD2CBFD" w14:textId="77777777" w:rsidR="003332FD" w:rsidRDefault="00556C01" w:rsidP="00382877">
            <w:pPr>
              <w:pStyle w:val="110"/>
              <w:jc w:val="center"/>
              <w:rPr>
                <w:sz w:val="24"/>
              </w:rPr>
            </w:pPr>
            <w:r w:rsidRPr="00D05933">
              <w:rPr>
                <w:sz w:val="24"/>
              </w:rPr>
              <w:t>Не устанавливается</w:t>
            </w:r>
          </w:p>
        </w:tc>
      </w:tr>
      <w:tr w:rsidR="009F6C31" w14:paraId="3FDB507F"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608" w:type="dxa"/>
            <w:tcBorders>
              <w:top w:val="single" w:sz="4" w:space="0" w:color="auto"/>
            </w:tcBorders>
            <w:shd w:val="clear" w:color="auto" w:fill="auto"/>
          </w:tcPr>
          <w:p w14:paraId="0D70E01E" w14:textId="77777777" w:rsidR="003332FD" w:rsidRPr="00126862" w:rsidRDefault="003332FD" w:rsidP="003332FD">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3E528CAE" w14:textId="77777777" w:rsidR="003332FD" w:rsidRPr="007B281C" w:rsidRDefault="00556C01" w:rsidP="00382877">
            <w:pPr>
              <w:pStyle w:val="110"/>
              <w:jc w:val="both"/>
              <w:rPr>
                <w:sz w:val="24"/>
              </w:rPr>
            </w:pPr>
            <w:r w:rsidRPr="007B281C">
              <w:rPr>
                <w:sz w:val="24"/>
              </w:rPr>
              <w:t>Оборудованные площадки для занятий спортом (5.1.4)</w:t>
            </w:r>
          </w:p>
        </w:tc>
        <w:tc>
          <w:tcPr>
            <w:tcW w:w="1215" w:type="dxa"/>
            <w:tcBorders>
              <w:top w:val="single" w:sz="4" w:space="0" w:color="auto"/>
              <w:right w:val="single" w:sz="4" w:space="0" w:color="auto"/>
            </w:tcBorders>
            <w:shd w:val="clear" w:color="auto" w:fill="auto"/>
          </w:tcPr>
          <w:p w14:paraId="7FEBC85F" w14:textId="77777777" w:rsidR="003332FD" w:rsidRDefault="00556C01" w:rsidP="00382877">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1372EA90" w14:textId="77777777" w:rsidR="003332FD" w:rsidRDefault="00556C01" w:rsidP="00382877">
            <w:pPr>
              <w:pStyle w:val="110"/>
              <w:jc w:val="center"/>
              <w:rPr>
                <w:sz w:val="24"/>
              </w:rPr>
            </w:pPr>
            <w:r>
              <w:rPr>
                <w:sz w:val="24"/>
              </w:rPr>
              <w:t>10,0</w:t>
            </w:r>
          </w:p>
        </w:tc>
        <w:tc>
          <w:tcPr>
            <w:tcW w:w="992" w:type="dxa"/>
            <w:tcBorders>
              <w:top w:val="single" w:sz="4" w:space="0" w:color="auto"/>
            </w:tcBorders>
            <w:shd w:val="clear" w:color="auto" w:fill="auto"/>
          </w:tcPr>
          <w:p w14:paraId="3A9D4824" w14:textId="77777777" w:rsidR="003332FD" w:rsidRDefault="00556C01" w:rsidP="00382877">
            <w:pPr>
              <w:pStyle w:val="110"/>
              <w:jc w:val="center"/>
              <w:rPr>
                <w:sz w:val="24"/>
              </w:rPr>
            </w:pPr>
            <w:r w:rsidRPr="00D05933">
              <w:rPr>
                <w:sz w:val="24"/>
              </w:rPr>
              <w:t>Не устанавливается</w:t>
            </w:r>
          </w:p>
        </w:tc>
        <w:tc>
          <w:tcPr>
            <w:tcW w:w="994" w:type="dxa"/>
            <w:gridSpan w:val="2"/>
            <w:tcBorders>
              <w:top w:val="single" w:sz="4" w:space="0" w:color="auto"/>
            </w:tcBorders>
            <w:shd w:val="clear" w:color="auto" w:fill="auto"/>
          </w:tcPr>
          <w:p w14:paraId="3EE55EE6" w14:textId="77777777" w:rsidR="003332FD" w:rsidRDefault="00556C01" w:rsidP="00382877">
            <w:pPr>
              <w:pStyle w:val="110"/>
              <w:jc w:val="center"/>
              <w:rPr>
                <w:sz w:val="24"/>
              </w:rPr>
            </w:pPr>
            <w:r>
              <w:rPr>
                <w:sz w:val="24"/>
              </w:rPr>
              <w:t>1</w:t>
            </w:r>
          </w:p>
        </w:tc>
        <w:tc>
          <w:tcPr>
            <w:tcW w:w="1067" w:type="dxa"/>
            <w:gridSpan w:val="3"/>
            <w:tcBorders>
              <w:top w:val="single" w:sz="4" w:space="0" w:color="auto"/>
            </w:tcBorders>
            <w:shd w:val="clear" w:color="auto" w:fill="auto"/>
          </w:tcPr>
          <w:p w14:paraId="007684E3" w14:textId="77777777" w:rsidR="003332FD" w:rsidRDefault="00556C01" w:rsidP="00382877">
            <w:pPr>
              <w:pStyle w:val="110"/>
              <w:jc w:val="center"/>
              <w:rPr>
                <w:sz w:val="24"/>
              </w:rPr>
            </w:pPr>
            <w:r>
              <w:rPr>
                <w:sz w:val="24"/>
              </w:rPr>
              <w:t>2</w:t>
            </w:r>
          </w:p>
        </w:tc>
        <w:tc>
          <w:tcPr>
            <w:tcW w:w="2778" w:type="dxa"/>
            <w:gridSpan w:val="5"/>
            <w:tcBorders>
              <w:top w:val="single" w:sz="4" w:space="0" w:color="auto"/>
            </w:tcBorders>
          </w:tcPr>
          <w:p w14:paraId="5DD49815" w14:textId="77777777" w:rsidR="003332FD" w:rsidRDefault="00556C01" w:rsidP="00382877">
            <w:pPr>
              <w:pStyle w:val="110"/>
              <w:jc w:val="center"/>
              <w:rPr>
                <w:sz w:val="24"/>
              </w:rPr>
            </w:pPr>
            <w:r w:rsidRPr="00D05933">
              <w:rPr>
                <w:sz w:val="24"/>
              </w:rPr>
              <w:t>Не устанавливается</w:t>
            </w:r>
          </w:p>
        </w:tc>
      </w:tr>
      <w:tr w:rsidR="009F6C31" w14:paraId="6088AB6F"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608" w:type="dxa"/>
            <w:tcBorders>
              <w:top w:val="single" w:sz="4" w:space="0" w:color="auto"/>
            </w:tcBorders>
            <w:shd w:val="clear" w:color="auto" w:fill="auto"/>
          </w:tcPr>
          <w:p w14:paraId="5BABE889" w14:textId="77777777" w:rsidR="003332FD" w:rsidRPr="00126862" w:rsidRDefault="003332FD" w:rsidP="003332FD">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6D04A5C9" w14:textId="77777777" w:rsidR="003332FD" w:rsidRPr="007B281C" w:rsidRDefault="00556C01" w:rsidP="00382877">
            <w:pPr>
              <w:pStyle w:val="110"/>
              <w:jc w:val="both"/>
              <w:rPr>
                <w:sz w:val="24"/>
              </w:rPr>
            </w:pPr>
            <w:r w:rsidRPr="00B401A4">
              <w:rPr>
                <w:sz w:val="24"/>
              </w:rPr>
              <w:t>Водный спорт (5.1.5)</w:t>
            </w:r>
          </w:p>
        </w:tc>
        <w:tc>
          <w:tcPr>
            <w:tcW w:w="1215" w:type="dxa"/>
            <w:tcBorders>
              <w:top w:val="single" w:sz="4" w:space="0" w:color="auto"/>
              <w:right w:val="single" w:sz="4" w:space="0" w:color="auto"/>
            </w:tcBorders>
            <w:shd w:val="clear" w:color="auto" w:fill="auto"/>
          </w:tcPr>
          <w:p w14:paraId="6658FDF0" w14:textId="77777777" w:rsidR="003332FD" w:rsidRDefault="00556C01" w:rsidP="00382877">
            <w:pPr>
              <w:pStyle w:val="110"/>
              <w:jc w:val="center"/>
              <w:rPr>
                <w:sz w:val="24"/>
              </w:rPr>
            </w:pPr>
            <w:r>
              <w:rPr>
                <w:sz w:val="24"/>
              </w:rPr>
              <w:t>0,05</w:t>
            </w:r>
          </w:p>
        </w:tc>
        <w:tc>
          <w:tcPr>
            <w:tcW w:w="1134" w:type="dxa"/>
            <w:tcBorders>
              <w:top w:val="single" w:sz="4" w:space="0" w:color="auto"/>
              <w:left w:val="single" w:sz="4" w:space="0" w:color="auto"/>
            </w:tcBorders>
            <w:shd w:val="clear" w:color="auto" w:fill="auto"/>
          </w:tcPr>
          <w:p w14:paraId="7F12CC01" w14:textId="77777777" w:rsidR="003332FD" w:rsidRDefault="00556C01" w:rsidP="00382877">
            <w:pPr>
              <w:pStyle w:val="110"/>
              <w:jc w:val="center"/>
              <w:rPr>
                <w:sz w:val="24"/>
              </w:rPr>
            </w:pPr>
            <w:r>
              <w:rPr>
                <w:sz w:val="24"/>
              </w:rPr>
              <w:t>10,0</w:t>
            </w:r>
          </w:p>
        </w:tc>
        <w:tc>
          <w:tcPr>
            <w:tcW w:w="992" w:type="dxa"/>
            <w:tcBorders>
              <w:top w:val="single" w:sz="4" w:space="0" w:color="auto"/>
            </w:tcBorders>
            <w:shd w:val="clear" w:color="auto" w:fill="auto"/>
          </w:tcPr>
          <w:p w14:paraId="0F29512E" w14:textId="77777777" w:rsidR="003332FD" w:rsidRDefault="00556C01" w:rsidP="00382877">
            <w:pPr>
              <w:pStyle w:val="110"/>
              <w:jc w:val="center"/>
              <w:rPr>
                <w:sz w:val="24"/>
              </w:rPr>
            </w:pPr>
            <w:r w:rsidRPr="00D05933">
              <w:rPr>
                <w:sz w:val="24"/>
              </w:rPr>
              <w:t>Не устанав</w:t>
            </w:r>
            <w:r w:rsidRPr="00D05933">
              <w:rPr>
                <w:sz w:val="24"/>
              </w:rPr>
              <w:lastRenderedPageBreak/>
              <w:t>ливается</w:t>
            </w:r>
          </w:p>
        </w:tc>
        <w:tc>
          <w:tcPr>
            <w:tcW w:w="994" w:type="dxa"/>
            <w:gridSpan w:val="2"/>
            <w:tcBorders>
              <w:top w:val="single" w:sz="4" w:space="0" w:color="auto"/>
            </w:tcBorders>
            <w:shd w:val="clear" w:color="auto" w:fill="auto"/>
          </w:tcPr>
          <w:p w14:paraId="3F1C0D48" w14:textId="77777777" w:rsidR="003332FD" w:rsidRDefault="00556C01" w:rsidP="00382877">
            <w:pPr>
              <w:pStyle w:val="110"/>
              <w:jc w:val="center"/>
              <w:rPr>
                <w:sz w:val="24"/>
              </w:rPr>
            </w:pPr>
            <w:r>
              <w:rPr>
                <w:sz w:val="24"/>
              </w:rPr>
              <w:lastRenderedPageBreak/>
              <w:t>1</w:t>
            </w:r>
          </w:p>
        </w:tc>
        <w:tc>
          <w:tcPr>
            <w:tcW w:w="1067" w:type="dxa"/>
            <w:gridSpan w:val="3"/>
            <w:tcBorders>
              <w:top w:val="single" w:sz="4" w:space="0" w:color="auto"/>
            </w:tcBorders>
            <w:shd w:val="clear" w:color="auto" w:fill="auto"/>
          </w:tcPr>
          <w:p w14:paraId="32364625" w14:textId="11C5A606" w:rsidR="003332FD" w:rsidRDefault="00556C01" w:rsidP="00382877">
            <w:pPr>
              <w:pStyle w:val="110"/>
              <w:jc w:val="center"/>
              <w:rPr>
                <w:sz w:val="24"/>
              </w:rPr>
            </w:pPr>
            <w:r>
              <w:rPr>
                <w:sz w:val="24"/>
              </w:rPr>
              <w:t>3</w:t>
            </w:r>
          </w:p>
        </w:tc>
        <w:tc>
          <w:tcPr>
            <w:tcW w:w="2778" w:type="dxa"/>
            <w:gridSpan w:val="5"/>
            <w:tcBorders>
              <w:top w:val="single" w:sz="4" w:space="0" w:color="auto"/>
            </w:tcBorders>
          </w:tcPr>
          <w:p w14:paraId="672DBBC0" w14:textId="77777777" w:rsidR="003332FD" w:rsidRDefault="00556C01" w:rsidP="00382877">
            <w:pPr>
              <w:pStyle w:val="110"/>
              <w:jc w:val="center"/>
              <w:rPr>
                <w:sz w:val="24"/>
              </w:rPr>
            </w:pPr>
            <w:r w:rsidRPr="00D05933">
              <w:rPr>
                <w:sz w:val="24"/>
              </w:rPr>
              <w:t>Не устанавливается</w:t>
            </w:r>
          </w:p>
        </w:tc>
      </w:tr>
      <w:tr w:rsidR="009F6C31" w14:paraId="072C4E7D"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608" w:type="dxa"/>
            <w:tcBorders>
              <w:top w:val="single" w:sz="4" w:space="0" w:color="auto"/>
            </w:tcBorders>
            <w:shd w:val="clear" w:color="auto" w:fill="auto"/>
          </w:tcPr>
          <w:p w14:paraId="7625B6BC" w14:textId="77777777" w:rsidR="003332FD" w:rsidRPr="00126862" w:rsidRDefault="003332FD" w:rsidP="003332FD">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1FE03C57" w14:textId="77777777" w:rsidR="003332FD" w:rsidRPr="007B281C" w:rsidRDefault="00556C01" w:rsidP="00382877">
            <w:pPr>
              <w:pStyle w:val="110"/>
              <w:jc w:val="both"/>
              <w:rPr>
                <w:sz w:val="24"/>
              </w:rPr>
            </w:pPr>
            <w:r w:rsidRPr="007B281C">
              <w:rPr>
                <w:sz w:val="24"/>
              </w:rPr>
              <w:t>Авиационный спорт (5.1.6)</w:t>
            </w:r>
          </w:p>
        </w:tc>
        <w:tc>
          <w:tcPr>
            <w:tcW w:w="1215" w:type="dxa"/>
            <w:tcBorders>
              <w:top w:val="single" w:sz="4" w:space="0" w:color="auto"/>
              <w:right w:val="single" w:sz="4" w:space="0" w:color="auto"/>
            </w:tcBorders>
            <w:shd w:val="clear" w:color="auto" w:fill="auto"/>
          </w:tcPr>
          <w:p w14:paraId="78779AC3" w14:textId="77777777" w:rsidR="003332FD" w:rsidRDefault="00556C01" w:rsidP="00382877">
            <w:pPr>
              <w:pStyle w:val="110"/>
              <w:jc w:val="center"/>
              <w:rPr>
                <w:sz w:val="24"/>
              </w:rPr>
            </w:pPr>
            <w:r>
              <w:rPr>
                <w:sz w:val="24"/>
              </w:rPr>
              <w:t>1,0</w:t>
            </w:r>
          </w:p>
        </w:tc>
        <w:tc>
          <w:tcPr>
            <w:tcW w:w="1134" w:type="dxa"/>
            <w:tcBorders>
              <w:top w:val="single" w:sz="4" w:space="0" w:color="auto"/>
              <w:left w:val="single" w:sz="4" w:space="0" w:color="auto"/>
            </w:tcBorders>
            <w:shd w:val="clear" w:color="auto" w:fill="auto"/>
          </w:tcPr>
          <w:p w14:paraId="1F791DC8" w14:textId="77777777" w:rsidR="003332FD" w:rsidRDefault="00556C01" w:rsidP="00382877">
            <w:pPr>
              <w:pStyle w:val="110"/>
              <w:jc w:val="center"/>
              <w:rPr>
                <w:sz w:val="24"/>
              </w:rPr>
            </w:pPr>
            <w:r>
              <w:rPr>
                <w:sz w:val="24"/>
              </w:rPr>
              <w:t>100,0</w:t>
            </w:r>
          </w:p>
        </w:tc>
        <w:tc>
          <w:tcPr>
            <w:tcW w:w="992" w:type="dxa"/>
            <w:tcBorders>
              <w:top w:val="single" w:sz="4" w:space="0" w:color="auto"/>
            </w:tcBorders>
            <w:shd w:val="clear" w:color="auto" w:fill="auto"/>
          </w:tcPr>
          <w:p w14:paraId="04784DB6" w14:textId="77777777" w:rsidR="003332FD" w:rsidRDefault="00556C01" w:rsidP="00382877">
            <w:pPr>
              <w:pStyle w:val="110"/>
              <w:jc w:val="center"/>
              <w:rPr>
                <w:sz w:val="24"/>
              </w:rPr>
            </w:pPr>
            <w:r w:rsidRPr="00D05933">
              <w:rPr>
                <w:sz w:val="24"/>
              </w:rPr>
              <w:t>Не устанавливается</w:t>
            </w:r>
          </w:p>
        </w:tc>
        <w:tc>
          <w:tcPr>
            <w:tcW w:w="994" w:type="dxa"/>
            <w:gridSpan w:val="2"/>
            <w:tcBorders>
              <w:top w:val="single" w:sz="4" w:space="0" w:color="auto"/>
            </w:tcBorders>
            <w:shd w:val="clear" w:color="auto" w:fill="auto"/>
          </w:tcPr>
          <w:p w14:paraId="164A009B" w14:textId="77777777" w:rsidR="003332FD" w:rsidRDefault="00556C01" w:rsidP="00382877">
            <w:pPr>
              <w:pStyle w:val="110"/>
              <w:jc w:val="center"/>
              <w:rPr>
                <w:sz w:val="24"/>
              </w:rPr>
            </w:pPr>
            <w:r>
              <w:rPr>
                <w:sz w:val="24"/>
              </w:rPr>
              <w:t>1</w:t>
            </w:r>
          </w:p>
        </w:tc>
        <w:tc>
          <w:tcPr>
            <w:tcW w:w="1067" w:type="dxa"/>
            <w:gridSpan w:val="3"/>
            <w:tcBorders>
              <w:top w:val="single" w:sz="4" w:space="0" w:color="auto"/>
            </w:tcBorders>
            <w:shd w:val="clear" w:color="auto" w:fill="auto"/>
          </w:tcPr>
          <w:p w14:paraId="30060AB5" w14:textId="1E502AFF" w:rsidR="003332FD" w:rsidRDefault="00556C01" w:rsidP="00382877">
            <w:pPr>
              <w:pStyle w:val="110"/>
              <w:jc w:val="center"/>
              <w:rPr>
                <w:sz w:val="24"/>
              </w:rPr>
            </w:pPr>
            <w:r>
              <w:rPr>
                <w:sz w:val="24"/>
              </w:rPr>
              <w:t>3</w:t>
            </w:r>
          </w:p>
        </w:tc>
        <w:tc>
          <w:tcPr>
            <w:tcW w:w="2778" w:type="dxa"/>
            <w:gridSpan w:val="5"/>
            <w:tcBorders>
              <w:top w:val="single" w:sz="4" w:space="0" w:color="auto"/>
            </w:tcBorders>
          </w:tcPr>
          <w:p w14:paraId="72D597C5" w14:textId="77777777" w:rsidR="003332FD" w:rsidRDefault="00556C01" w:rsidP="00382877">
            <w:pPr>
              <w:pStyle w:val="110"/>
              <w:jc w:val="center"/>
              <w:rPr>
                <w:sz w:val="24"/>
              </w:rPr>
            </w:pPr>
            <w:r w:rsidRPr="00D05933">
              <w:rPr>
                <w:sz w:val="24"/>
              </w:rPr>
              <w:t>Не устанавливается</w:t>
            </w:r>
          </w:p>
        </w:tc>
      </w:tr>
      <w:tr w:rsidR="009F6C31" w14:paraId="0335DFFD"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49CBD6DE" w14:textId="77777777" w:rsidR="003332FD" w:rsidRPr="00126862" w:rsidRDefault="003332FD" w:rsidP="003332FD">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2BFEEB1A" w14:textId="77777777" w:rsidR="003332FD" w:rsidRPr="007B281C" w:rsidRDefault="00556C01" w:rsidP="00382877">
            <w:pPr>
              <w:pStyle w:val="110"/>
              <w:jc w:val="both"/>
              <w:rPr>
                <w:sz w:val="24"/>
              </w:rPr>
            </w:pPr>
            <w:r w:rsidRPr="00B401A4">
              <w:rPr>
                <w:sz w:val="24"/>
              </w:rPr>
              <w:t>Спортивные базы (5.1.7)</w:t>
            </w:r>
          </w:p>
        </w:tc>
        <w:tc>
          <w:tcPr>
            <w:tcW w:w="1215" w:type="dxa"/>
            <w:tcBorders>
              <w:top w:val="single" w:sz="4" w:space="0" w:color="auto"/>
              <w:right w:val="single" w:sz="4" w:space="0" w:color="auto"/>
            </w:tcBorders>
            <w:shd w:val="clear" w:color="auto" w:fill="auto"/>
          </w:tcPr>
          <w:p w14:paraId="6D8DFFDC" w14:textId="77777777" w:rsidR="003332FD" w:rsidRDefault="00556C01" w:rsidP="00382877">
            <w:pPr>
              <w:pStyle w:val="110"/>
              <w:jc w:val="center"/>
              <w:rPr>
                <w:sz w:val="24"/>
              </w:rPr>
            </w:pPr>
            <w:r>
              <w:rPr>
                <w:sz w:val="24"/>
              </w:rPr>
              <w:t>0,1</w:t>
            </w:r>
          </w:p>
        </w:tc>
        <w:tc>
          <w:tcPr>
            <w:tcW w:w="1134" w:type="dxa"/>
            <w:tcBorders>
              <w:top w:val="single" w:sz="4" w:space="0" w:color="auto"/>
              <w:left w:val="single" w:sz="4" w:space="0" w:color="auto"/>
            </w:tcBorders>
            <w:shd w:val="clear" w:color="auto" w:fill="auto"/>
          </w:tcPr>
          <w:p w14:paraId="7B9D9CB2" w14:textId="77777777" w:rsidR="003332FD" w:rsidRDefault="00556C01" w:rsidP="00382877">
            <w:pPr>
              <w:pStyle w:val="110"/>
              <w:jc w:val="center"/>
              <w:rPr>
                <w:sz w:val="24"/>
              </w:rPr>
            </w:pPr>
            <w:r>
              <w:rPr>
                <w:sz w:val="24"/>
              </w:rPr>
              <w:t>10,0</w:t>
            </w:r>
          </w:p>
        </w:tc>
        <w:tc>
          <w:tcPr>
            <w:tcW w:w="992" w:type="dxa"/>
            <w:tcBorders>
              <w:top w:val="single" w:sz="4" w:space="0" w:color="auto"/>
            </w:tcBorders>
            <w:shd w:val="clear" w:color="auto" w:fill="auto"/>
          </w:tcPr>
          <w:p w14:paraId="68914994" w14:textId="77777777" w:rsidR="003332FD" w:rsidRDefault="00556C01" w:rsidP="00382877">
            <w:pPr>
              <w:pStyle w:val="110"/>
              <w:jc w:val="center"/>
              <w:rPr>
                <w:sz w:val="24"/>
              </w:rPr>
            </w:pPr>
            <w:r>
              <w:rPr>
                <w:sz w:val="24"/>
              </w:rPr>
              <w:t>3</w:t>
            </w:r>
          </w:p>
        </w:tc>
        <w:tc>
          <w:tcPr>
            <w:tcW w:w="994" w:type="dxa"/>
            <w:gridSpan w:val="2"/>
            <w:tcBorders>
              <w:top w:val="single" w:sz="4" w:space="0" w:color="auto"/>
            </w:tcBorders>
            <w:shd w:val="clear" w:color="auto" w:fill="auto"/>
          </w:tcPr>
          <w:p w14:paraId="28C0A8C8" w14:textId="77777777" w:rsidR="003332FD" w:rsidRDefault="00556C01" w:rsidP="00382877">
            <w:pPr>
              <w:pStyle w:val="110"/>
              <w:jc w:val="center"/>
              <w:rPr>
                <w:sz w:val="24"/>
              </w:rPr>
            </w:pPr>
            <w:r>
              <w:rPr>
                <w:sz w:val="24"/>
              </w:rPr>
              <w:t>1</w:t>
            </w:r>
          </w:p>
        </w:tc>
        <w:tc>
          <w:tcPr>
            <w:tcW w:w="1067" w:type="dxa"/>
            <w:gridSpan w:val="3"/>
            <w:tcBorders>
              <w:top w:val="single" w:sz="4" w:space="0" w:color="auto"/>
            </w:tcBorders>
            <w:shd w:val="clear" w:color="auto" w:fill="auto"/>
          </w:tcPr>
          <w:p w14:paraId="0217B75C" w14:textId="062385BB" w:rsidR="003332FD" w:rsidRDefault="00556C01" w:rsidP="00382877">
            <w:pPr>
              <w:pStyle w:val="110"/>
              <w:jc w:val="center"/>
              <w:rPr>
                <w:sz w:val="24"/>
              </w:rPr>
            </w:pPr>
            <w:r>
              <w:rPr>
                <w:sz w:val="24"/>
              </w:rPr>
              <w:t>3</w:t>
            </w:r>
          </w:p>
        </w:tc>
        <w:tc>
          <w:tcPr>
            <w:tcW w:w="1338" w:type="dxa"/>
            <w:gridSpan w:val="2"/>
            <w:tcBorders>
              <w:top w:val="single" w:sz="4" w:space="0" w:color="auto"/>
              <w:right w:val="single" w:sz="4" w:space="0" w:color="auto"/>
            </w:tcBorders>
          </w:tcPr>
          <w:p w14:paraId="62E1E876" w14:textId="77777777" w:rsidR="003332FD" w:rsidRDefault="00556C01" w:rsidP="00382877">
            <w:pPr>
              <w:pStyle w:val="110"/>
              <w:jc w:val="center"/>
              <w:rPr>
                <w:sz w:val="24"/>
              </w:rPr>
            </w:pPr>
            <w:r>
              <w:rPr>
                <w:sz w:val="24"/>
              </w:rPr>
              <w:t>5</w:t>
            </w:r>
          </w:p>
        </w:tc>
        <w:tc>
          <w:tcPr>
            <w:tcW w:w="1440" w:type="dxa"/>
            <w:gridSpan w:val="3"/>
            <w:tcBorders>
              <w:top w:val="single" w:sz="4" w:space="0" w:color="auto"/>
              <w:left w:val="single" w:sz="4" w:space="0" w:color="auto"/>
            </w:tcBorders>
          </w:tcPr>
          <w:p w14:paraId="0F9FDEE0" w14:textId="77777777" w:rsidR="003332FD" w:rsidRDefault="00556C01" w:rsidP="00382877">
            <w:pPr>
              <w:pStyle w:val="110"/>
              <w:jc w:val="center"/>
              <w:rPr>
                <w:sz w:val="24"/>
              </w:rPr>
            </w:pPr>
            <w:r>
              <w:rPr>
                <w:sz w:val="24"/>
              </w:rPr>
              <w:t>50</w:t>
            </w:r>
          </w:p>
        </w:tc>
      </w:tr>
      <w:tr w:rsidR="009F6C31" w14:paraId="6B6F3C77"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44DEB19F" w14:textId="77777777" w:rsidR="003332FD" w:rsidRPr="00126862" w:rsidRDefault="003332FD" w:rsidP="003332FD">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2E50E9E5" w14:textId="77777777" w:rsidR="003332FD" w:rsidRPr="00B401A4" w:rsidRDefault="00556C01" w:rsidP="00382877">
            <w:pPr>
              <w:pStyle w:val="110"/>
              <w:jc w:val="both"/>
              <w:rPr>
                <w:sz w:val="24"/>
              </w:rPr>
            </w:pPr>
            <w:r>
              <w:rPr>
                <w:sz w:val="24"/>
              </w:rPr>
              <w:t>Н</w:t>
            </w:r>
            <w:r w:rsidRPr="003549C6">
              <w:rPr>
                <w:sz w:val="24"/>
              </w:rPr>
              <w:t>едропользование (6.1)</w:t>
            </w:r>
          </w:p>
        </w:tc>
        <w:tc>
          <w:tcPr>
            <w:tcW w:w="8180" w:type="dxa"/>
            <w:gridSpan w:val="13"/>
            <w:tcBorders>
              <w:top w:val="single" w:sz="4" w:space="0" w:color="auto"/>
            </w:tcBorders>
            <w:shd w:val="clear" w:color="auto" w:fill="auto"/>
          </w:tcPr>
          <w:p w14:paraId="7129CB75" w14:textId="77777777" w:rsidR="003332FD" w:rsidRDefault="00556C01" w:rsidP="00382877">
            <w:pPr>
              <w:pStyle w:val="110"/>
              <w:jc w:val="center"/>
              <w:rPr>
                <w:sz w:val="24"/>
              </w:rPr>
            </w:pPr>
            <w:r w:rsidRPr="00D05933">
              <w:rPr>
                <w:sz w:val="24"/>
              </w:rPr>
              <w:t>Не устанавливается</w:t>
            </w:r>
          </w:p>
        </w:tc>
      </w:tr>
      <w:tr w:rsidR="009F6C31" w14:paraId="747C3535"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256F8FE7" w14:textId="77777777" w:rsidR="003332FD" w:rsidRPr="00126862" w:rsidRDefault="003332FD" w:rsidP="003332FD">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43F04F55" w14:textId="77777777" w:rsidR="003332FD" w:rsidRDefault="00556C01" w:rsidP="00382877">
            <w:pPr>
              <w:pStyle w:val="110"/>
              <w:jc w:val="both"/>
              <w:rPr>
                <w:sz w:val="24"/>
              </w:rPr>
            </w:pPr>
            <w:r>
              <w:rPr>
                <w:sz w:val="24"/>
              </w:rPr>
              <w:t>Э</w:t>
            </w:r>
            <w:r w:rsidRPr="003549C6">
              <w:rPr>
                <w:sz w:val="24"/>
              </w:rPr>
              <w:t>нергетика (6.7)</w:t>
            </w:r>
          </w:p>
        </w:tc>
        <w:tc>
          <w:tcPr>
            <w:tcW w:w="8180" w:type="dxa"/>
            <w:gridSpan w:val="13"/>
            <w:tcBorders>
              <w:top w:val="single" w:sz="4" w:space="0" w:color="auto"/>
            </w:tcBorders>
            <w:shd w:val="clear" w:color="auto" w:fill="auto"/>
          </w:tcPr>
          <w:p w14:paraId="7520557B" w14:textId="77777777" w:rsidR="003332FD" w:rsidRPr="00D05933" w:rsidRDefault="00556C01" w:rsidP="00382877">
            <w:pPr>
              <w:pStyle w:val="110"/>
              <w:jc w:val="center"/>
              <w:rPr>
                <w:sz w:val="24"/>
              </w:rPr>
            </w:pPr>
            <w:r w:rsidRPr="00D05933">
              <w:rPr>
                <w:sz w:val="24"/>
              </w:rPr>
              <w:t>Не устанавливается</w:t>
            </w:r>
          </w:p>
        </w:tc>
      </w:tr>
      <w:tr w:rsidR="009F6C31" w14:paraId="2DBD16C1"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5C123740" w14:textId="77777777" w:rsidR="003332FD" w:rsidRPr="00126862" w:rsidRDefault="003332FD" w:rsidP="003332FD">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41DE7BF9" w14:textId="77777777" w:rsidR="003332FD" w:rsidRDefault="00556C01" w:rsidP="00382877">
            <w:pPr>
              <w:pStyle w:val="110"/>
              <w:jc w:val="both"/>
              <w:rPr>
                <w:sz w:val="24"/>
              </w:rPr>
            </w:pPr>
            <w:r>
              <w:rPr>
                <w:sz w:val="24"/>
              </w:rPr>
              <w:t>С</w:t>
            </w:r>
            <w:r w:rsidRPr="003549C6">
              <w:rPr>
                <w:sz w:val="24"/>
              </w:rPr>
              <w:t>вязь (6.8)</w:t>
            </w:r>
          </w:p>
        </w:tc>
        <w:tc>
          <w:tcPr>
            <w:tcW w:w="8180" w:type="dxa"/>
            <w:gridSpan w:val="13"/>
            <w:tcBorders>
              <w:top w:val="single" w:sz="4" w:space="0" w:color="auto"/>
            </w:tcBorders>
            <w:shd w:val="clear" w:color="auto" w:fill="auto"/>
          </w:tcPr>
          <w:p w14:paraId="0F46E49D" w14:textId="77777777" w:rsidR="003332FD" w:rsidRPr="00D05933" w:rsidRDefault="00556C01" w:rsidP="00382877">
            <w:pPr>
              <w:pStyle w:val="110"/>
              <w:jc w:val="center"/>
              <w:rPr>
                <w:sz w:val="24"/>
              </w:rPr>
            </w:pPr>
            <w:r w:rsidRPr="00D05933">
              <w:rPr>
                <w:sz w:val="24"/>
              </w:rPr>
              <w:t>Не устанавливается</w:t>
            </w:r>
          </w:p>
        </w:tc>
      </w:tr>
      <w:tr w:rsidR="009F6C31" w14:paraId="77331925"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6"/>
        </w:trPr>
        <w:tc>
          <w:tcPr>
            <w:tcW w:w="608" w:type="dxa"/>
            <w:tcBorders>
              <w:top w:val="single" w:sz="4" w:space="0" w:color="auto"/>
            </w:tcBorders>
            <w:shd w:val="clear" w:color="auto" w:fill="auto"/>
          </w:tcPr>
          <w:p w14:paraId="4A1EBB09" w14:textId="77777777" w:rsidR="003332FD" w:rsidRPr="00126862" w:rsidRDefault="003332FD" w:rsidP="003332FD">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17FA28B4" w14:textId="77777777" w:rsidR="003332FD" w:rsidRPr="00B401A4" w:rsidRDefault="00556C01" w:rsidP="00382877">
            <w:pPr>
              <w:pStyle w:val="110"/>
              <w:jc w:val="both"/>
              <w:rPr>
                <w:sz w:val="24"/>
              </w:rPr>
            </w:pPr>
            <w:r>
              <w:rPr>
                <w:sz w:val="24"/>
              </w:rPr>
              <w:t>С</w:t>
            </w:r>
            <w:r w:rsidRPr="003549C6">
              <w:rPr>
                <w:sz w:val="24"/>
              </w:rPr>
              <w:t>клад (6.9)</w:t>
            </w:r>
          </w:p>
        </w:tc>
        <w:tc>
          <w:tcPr>
            <w:tcW w:w="1215" w:type="dxa"/>
            <w:tcBorders>
              <w:top w:val="single" w:sz="4" w:space="0" w:color="auto"/>
              <w:right w:val="single" w:sz="4" w:space="0" w:color="auto"/>
            </w:tcBorders>
            <w:shd w:val="clear" w:color="auto" w:fill="auto"/>
          </w:tcPr>
          <w:p w14:paraId="72F85276" w14:textId="77777777" w:rsidR="003332FD" w:rsidRDefault="00556C01" w:rsidP="00382877">
            <w:pPr>
              <w:pStyle w:val="110"/>
              <w:jc w:val="center"/>
              <w:rPr>
                <w:sz w:val="24"/>
              </w:rPr>
            </w:pPr>
            <w:r>
              <w:rPr>
                <w:sz w:val="24"/>
              </w:rPr>
              <w:t>0,05</w:t>
            </w:r>
          </w:p>
        </w:tc>
        <w:tc>
          <w:tcPr>
            <w:tcW w:w="1134" w:type="dxa"/>
            <w:tcBorders>
              <w:top w:val="single" w:sz="4" w:space="0" w:color="auto"/>
              <w:left w:val="single" w:sz="4" w:space="0" w:color="auto"/>
            </w:tcBorders>
            <w:shd w:val="clear" w:color="auto" w:fill="auto"/>
          </w:tcPr>
          <w:p w14:paraId="3B80673D" w14:textId="77777777" w:rsidR="003332FD" w:rsidRDefault="00556C01" w:rsidP="00382877">
            <w:pPr>
              <w:pStyle w:val="110"/>
              <w:jc w:val="center"/>
              <w:rPr>
                <w:sz w:val="24"/>
              </w:rPr>
            </w:pPr>
            <w:r>
              <w:rPr>
                <w:sz w:val="24"/>
              </w:rPr>
              <w:t>100,0</w:t>
            </w:r>
          </w:p>
        </w:tc>
        <w:tc>
          <w:tcPr>
            <w:tcW w:w="992" w:type="dxa"/>
            <w:tcBorders>
              <w:top w:val="single" w:sz="4" w:space="0" w:color="auto"/>
            </w:tcBorders>
            <w:shd w:val="clear" w:color="auto" w:fill="auto"/>
          </w:tcPr>
          <w:p w14:paraId="48055811" w14:textId="77777777" w:rsidR="003332FD" w:rsidRPr="00D05933" w:rsidRDefault="00556C01" w:rsidP="00382877">
            <w:pPr>
              <w:pStyle w:val="110"/>
              <w:jc w:val="center"/>
              <w:rPr>
                <w:sz w:val="24"/>
              </w:rPr>
            </w:pPr>
            <w:r>
              <w:rPr>
                <w:sz w:val="24"/>
              </w:rPr>
              <w:t>3</w:t>
            </w:r>
          </w:p>
        </w:tc>
        <w:tc>
          <w:tcPr>
            <w:tcW w:w="994" w:type="dxa"/>
            <w:gridSpan w:val="2"/>
            <w:tcBorders>
              <w:top w:val="single" w:sz="4" w:space="0" w:color="auto"/>
              <w:right w:val="single" w:sz="4" w:space="0" w:color="auto"/>
            </w:tcBorders>
            <w:shd w:val="clear" w:color="auto" w:fill="auto"/>
          </w:tcPr>
          <w:p w14:paraId="101053E7" w14:textId="77777777" w:rsidR="003332FD" w:rsidRPr="00D05933" w:rsidRDefault="00556C01" w:rsidP="00382877">
            <w:pPr>
              <w:pStyle w:val="110"/>
              <w:jc w:val="center"/>
              <w:rPr>
                <w:sz w:val="24"/>
              </w:rPr>
            </w:pPr>
            <w:r>
              <w:rPr>
                <w:sz w:val="24"/>
              </w:rPr>
              <w:t>1</w:t>
            </w:r>
          </w:p>
        </w:tc>
        <w:tc>
          <w:tcPr>
            <w:tcW w:w="1067" w:type="dxa"/>
            <w:gridSpan w:val="3"/>
            <w:tcBorders>
              <w:top w:val="single" w:sz="4" w:space="0" w:color="auto"/>
              <w:left w:val="single" w:sz="4" w:space="0" w:color="auto"/>
            </w:tcBorders>
            <w:shd w:val="clear" w:color="auto" w:fill="auto"/>
          </w:tcPr>
          <w:p w14:paraId="5D6F8295" w14:textId="0CD13F88" w:rsidR="003332FD" w:rsidRPr="00D05933" w:rsidRDefault="00556C01" w:rsidP="00382877">
            <w:pPr>
              <w:pStyle w:val="110"/>
              <w:jc w:val="center"/>
              <w:rPr>
                <w:sz w:val="24"/>
              </w:rPr>
            </w:pPr>
            <w:r>
              <w:rPr>
                <w:sz w:val="24"/>
              </w:rPr>
              <w:t>2</w:t>
            </w:r>
          </w:p>
        </w:tc>
        <w:tc>
          <w:tcPr>
            <w:tcW w:w="1332" w:type="dxa"/>
            <w:tcBorders>
              <w:top w:val="single" w:sz="4" w:space="0" w:color="auto"/>
              <w:left w:val="single" w:sz="4" w:space="0" w:color="auto"/>
            </w:tcBorders>
            <w:shd w:val="clear" w:color="auto" w:fill="auto"/>
          </w:tcPr>
          <w:p w14:paraId="19F17AC7" w14:textId="77777777" w:rsidR="003332FD" w:rsidRPr="00D05933" w:rsidRDefault="00556C01" w:rsidP="00382877">
            <w:pPr>
              <w:pStyle w:val="110"/>
              <w:jc w:val="center"/>
              <w:rPr>
                <w:sz w:val="24"/>
              </w:rPr>
            </w:pPr>
            <w:r>
              <w:rPr>
                <w:sz w:val="24"/>
              </w:rPr>
              <w:t>20</w:t>
            </w:r>
          </w:p>
        </w:tc>
        <w:tc>
          <w:tcPr>
            <w:tcW w:w="1446" w:type="dxa"/>
            <w:gridSpan w:val="4"/>
            <w:tcBorders>
              <w:top w:val="single" w:sz="4" w:space="0" w:color="auto"/>
              <w:left w:val="single" w:sz="4" w:space="0" w:color="auto"/>
            </w:tcBorders>
            <w:shd w:val="clear" w:color="auto" w:fill="auto"/>
          </w:tcPr>
          <w:p w14:paraId="5FFFE64E" w14:textId="77777777" w:rsidR="003332FD" w:rsidRPr="00D05933" w:rsidRDefault="00556C01" w:rsidP="00382877">
            <w:pPr>
              <w:pStyle w:val="110"/>
              <w:jc w:val="center"/>
              <w:rPr>
                <w:sz w:val="24"/>
              </w:rPr>
            </w:pPr>
            <w:r>
              <w:rPr>
                <w:sz w:val="24"/>
              </w:rPr>
              <w:t>60</w:t>
            </w:r>
          </w:p>
        </w:tc>
      </w:tr>
      <w:tr w:rsidR="009F6C31" w14:paraId="0168A9E9"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6"/>
        </w:trPr>
        <w:tc>
          <w:tcPr>
            <w:tcW w:w="608" w:type="dxa"/>
            <w:tcBorders>
              <w:top w:val="single" w:sz="4" w:space="0" w:color="auto"/>
            </w:tcBorders>
            <w:shd w:val="clear" w:color="auto" w:fill="auto"/>
          </w:tcPr>
          <w:p w14:paraId="7E58A656" w14:textId="77777777" w:rsidR="003332FD" w:rsidRPr="00126862" w:rsidRDefault="003332FD" w:rsidP="003332FD">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29F221DC" w14:textId="77777777" w:rsidR="003332FD" w:rsidRPr="00B401A4" w:rsidRDefault="00556C01" w:rsidP="00382877">
            <w:pPr>
              <w:pStyle w:val="110"/>
              <w:jc w:val="both"/>
              <w:rPr>
                <w:sz w:val="24"/>
              </w:rPr>
            </w:pPr>
            <w:r w:rsidRPr="00B401A4">
              <w:rPr>
                <w:sz w:val="24"/>
              </w:rPr>
              <w:t>Складские площадки (6.9.1)</w:t>
            </w:r>
          </w:p>
        </w:tc>
        <w:tc>
          <w:tcPr>
            <w:tcW w:w="1215" w:type="dxa"/>
            <w:tcBorders>
              <w:top w:val="single" w:sz="4" w:space="0" w:color="auto"/>
              <w:right w:val="single" w:sz="4" w:space="0" w:color="auto"/>
            </w:tcBorders>
            <w:shd w:val="clear" w:color="auto" w:fill="auto"/>
          </w:tcPr>
          <w:p w14:paraId="4909CF0F" w14:textId="77777777" w:rsidR="003332FD" w:rsidRDefault="00556C01" w:rsidP="00382877">
            <w:pPr>
              <w:pStyle w:val="110"/>
              <w:jc w:val="center"/>
              <w:rPr>
                <w:sz w:val="24"/>
              </w:rPr>
            </w:pPr>
            <w:r>
              <w:rPr>
                <w:sz w:val="24"/>
              </w:rPr>
              <w:t>0,05</w:t>
            </w:r>
          </w:p>
        </w:tc>
        <w:tc>
          <w:tcPr>
            <w:tcW w:w="1134" w:type="dxa"/>
            <w:tcBorders>
              <w:top w:val="single" w:sz="4" w:space="0" w:color="auto"/>
              <w:left w:val="single" w:sz="4" w:space="0" w:color="auto"/>
            </w:tcBorders>
            <w:shd w:val="clear" w:color="auto" w:fill="auto"/>
          </w:tcPr>
          <w:p w14:paraId="18595FFF" w14:textId="77777777" w:rsidR="003332FD" w:rsidRDefault="00556C01" w:rsidP="00382877">
            <w:pPr>
              <w:pStyle w:val="110"/>
              <w:jc w:val="center"/>
              <w:rPr>
                <w:sz w:val="24"/>
              </w:rPr>
            </w:pPr>
            <w:r>
              <w:rPr>
                <w:sz w:val="24"/>
              </w:rPr>
              <w:t>10,0</w:t>
            </w:r>
          </w:p>
        </w:tc>
        <w:tc>
          <w:tcPr>
            <w:tcW w:w="992" w:type="dxa"/>
            <w:tcBorders>
              <w:top w:val="single" w:sz="4" w:space="0" w:color="auto"/>
            </w:tcBorders>
            <w:shd w:val="clear" w:color="auto" w:fill="auto"/>
          </w:tcPr>
          <w:p w14:paraId="37C4828B" w14:textId="77777777" w:rsidR="003332FD" w:rsidRDefault="00556C01" w:rsidP="00382877">
            <w:pPr>
              <w:pStyle w:val="110"/>
              <w:jc w:val="center"/>
              <w:rPr>
                <w:sz w:val="24"/>
              </w:rPr>
            </w:pPr>
            <w:r w:rsidRPr="00D05933">
              <w:rPr>
                <w:sz w:val="24"/>
              </w:rPr>
              <w:t>Не устанавливается</w:t>
            </w:r>
          </w:p>
        </w:tc>
        <w:tc>
          <w:tcPr>
            <w:tcW w:w="994" w:type="dxa"/>
            <w:gridSpan w:val="2"/>
            <w:tcBorders>
              <w:top w:val="single" w:sz="4" w:space="0" w:color="auto"/>
              <w:right w:val="single" w:sz="4" w:space="0" w:color="auto"/>
            </w:tcBorders>
            <w:shd w:val="clear" w:color="auto" w:fill="auto"/>
          </w:tcPr>
          <w:p w14:paraId="08D0DE39" w14:textId="77777777" w:rsidR="003332FD" w:rsidRDefault="00556C01" w:rsidP="00382877">
            <w:pPr>
              <w:pStyle w:val="110"/>
              <w:jc w:val="center"/>
              <w:rPr>
                <w:sz w:val="24"/>
              </w:rPr>
            </w:pPr>
            <w:r>
              <w:rPr>
                <w:sz w:val="24"/>
              </w:rPr>
              <w:t>1</w:t>
            </w:r>
          </w:p>
        </w:tc>
        <w:tc>
          <w:tcPr>
            <w:tcW w:w="1067" w:type="dxa"/>
            <w:gridSpan w:val="3"/>
            <w:tcBorders>
              <w:top w:val="single" w:sz="4" w:space="0" w:color="auto"/>
              <w:left w:val="single" w:sz="4" w:space="0" w:color="auto"/>
              <w:right w:val="single" w:sz="4" w:space="0" w:color="auto"/>
            </w:tcBorders>
            <w:shd w:val="clear" w:color="auto" w:fill="auto"/>
          </w:tcPr>
          <w:p w14:paraId="4FE9EE5F" w14:textId="0A7E445F" w:rsidR="003332FD" w:rsidRDefault="00556C01" w:rsidP="00382877">
            <w:pPr>
              <w:pStyle w:val="110"/>
              <w:jc w:val="center"/>
              <w:rPr>
                <w:sz w:val="24"/>
              </w:rPr>
            </w:pPr>
            <w:r>
              <w:rPr>
                <w:sz w:val="24"/>
              </w:rPr>
              <w:t>2</w:t>
            </w:r>
          </w:p>
        </w:tc>
        <w:tc>
          <w:tcPr>
            <w:tcW w:w="2778" w:type="dxa"/>
            <w:gridSpan w:val="5"/>
            <w:tcBorders>
              <w:top w:val="single" w:sz="4" w:space="0" w:color="auto"/>
              <w:left w:val="single" w:sz="4" w:space="0" w:color="auto"/>
            </w:tcBorders>
          </w:tcPr>
          <w:p w14:paraId="5C6A9F28" w14:textId="77777777" w:rsidR="003332FD" w:rsidRDefault="00556C01" w:rsidP="00382877">
            <w:pPr>
              <w:pStyle w:val="110"/>
              <w:jc w:val="center"/>
              <w:rPr>
                <w:sz w:val="24"/>
              </w:rPr>
            </w:pPr>
            <w:r w:rsidRPr="00D05933">
              <w:rPr>
                <w:sz w:val="24"/>
              </w:rPr>
              <w:t>Не устанавливается</w:t>
            </w:r>
          </w:p>
        </w:tc>
      </w:tr>
      <w:tr w:rsidR="009F6C31" w14:paraId="683AD1FD"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274B0419" w14:textId="77777777" w:rsidR="003332FD" w:rsidRPr="007B1B45" w:rsidRDefault="003332FD" w:rsidP="003332FD">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03E8EC42" w14:textId="77777777" w:rsidR="003332FD" w:rsidRPr="00D05933" w:rsidRDefault="00556C01" w:rsidP="00382877">
            <w:pPr>
              <w:pStyle w:val="110"/>
              <w:jc w:val="both"/>
              <w:rPr>
                <w:sz w:val="24"/>
              </w:rPr>
            </w:pPr>
            <w:r w:rsidRPr="00D05933">
              <w:rPr>
                <w:sz w:val="24"/>
              </w:rPr>
              <w:t>Железнодорожный транспорт</w:t>
            </w:r>
            <w:r>
              <w:rPr>
                <w:sz w:val="24"/>
              </w:rPr>
              <w:t xml:space="preserve"> (</w:t>
            </w:r>
            <w:r w:rsidRPr="00D05933">
              <w:rPr>
                <w:sz w:val="24"/>
              </w:rPr>
              <w:t>7.1</w:t>
            </w:r>
            <w:r>
              <w:rPr>
                <w:sz w:val="24"/>
              </w:rPr>
              <w:t>)</w:t>
            </w:r>
          </w:p>
        </w:tc>
        <w:tc>
          <w:tcPr>
            <w:tcW w:w="8180" w:type="dxa"/>
            <w:gridSpan w:val="13"/>
            <w:tcBorders>
              <w:top w:val="single" w:sz="4" w:space="0" w:color="auto"/>
              <w:bottom w:val="single" w:sz="4" w:space="0" w:color="auto"/>
            </w:tcBorders>
            <w:shd w:val="clear" w:color="auto" w:fill="auto"/>
          </w:tcPr>
          <w:p w14:paraId="19BC4F4C" w14:textId="77777777" w:rsidR="003332FD" w:rsidRPr="00D05933" w:rsidRDefault="00556C01" w:rsidP="00382877">
            <w:pPr>
              <w:pStyle w:val="110"/>
              <w:jc w:val="center"/>
              <w:rPr>
                <w:sz w:val="24"/>
              </w:rPr>
            </w:pPr>
            <w:r w:rsidRPr="00D05933">
              <w:rPr>
                <w:sz w:val="24"/>
              </w:rPr>
              <w:t>Не устанавливается</w:t>
            </w:r>
          </w:p>
        </w:tc>
      </w:tr>
      <w:tr w:rsidR="009F6C31" w14:paraId="4187B125"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3396C205" w14:textId="77777777" w:rsidR="003332FD" w:rsidRPr="007B1B45" w:rsidRDefault="003332FD" w:rsidP="003332FD">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399E1993" w14:textId="77777777" w:rsidR="003332FD" w:rsidRPr="00D05933" w:rsidRDefault="00556C01" w:rsidP="00382877">
            <w:pPr>
              <w:pStyle w:val="110"/>
              <w:jc w:val="both"/>
              <w:rPr>
                <w:sz w:val="24"/>
              </w:rPr>
            </w:pPr>
            <w:r w:rsidRPr="00D05933">
              <w:rPr>
                <w:sz w:val="24"/>
              </w:rPr>
              <w:t>Автомобильный транспорт</w:t>
            </w:r>
            <w:r>
              <w:rPr>
                <w:sz w:val="24"/>
              </w:rPr>
              <w:t xml:space="preserve"> (</w:t>
            </w:r>
            <w:r w:rsidRPr="00D05933">
              <w:rPr>
                <w:sz w:val="24"/>
              </w:rPr>
              <w:t>7.2</w:t>
            </w:r>
            <w:r>
              <w:rPr>
                <w:sz w:val="24"/>
              </w:rPr>
              <w:t>)</w:t>
            </w:r>
          </w:p>
        </w:tc>
        <w:tc>
          <w:tcPr>
            <w:tcW w:w="8180" w:type="dxa"/>
            <w:gridSpan w:val="13"/>
            <w:tcBorders>
              <w:top w:val="single" w:sz="4" w:space="0" w:color="auto"/>
              <w:bottom w:val="single" w:sz="4" w:space="0" w:color="auto"/>
            </w:tcBorders>
            <w:shd w:val="clear" w:color="auto" w:fill="auto"/>
          </w:tcPr>
          <w:p w14:paraId="0147FB7E" w14:textId="77777777" w:rsidR="003332FD" w:rsidRPr="00D05933" w:rsidRDefault="00556C01" w:rsidP="00382877">
            <w:pPr>
              <w:pStyle w:val="110"/>
              <w:jc w:val="center"/>
              <w:rPr>
                <w:sz w:val="24"/>
              </w:rPr>
            </w:pPr>
            <w:r w:rsidRPr="00D05933">
              <w:rPr>
                <w:sz w:val="24"/>
              </w:rPr>
              <w:t>Не устанавливается</w:t>
            </w:r>
          </w:p>
        </w:tc>
      </w:tr>
      <w:tr w:rsidR="009F6C31" w14:paraId="36000920"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0DA39DE8" w14:textId="77777777" w:rsidR="003332FD" w:rsidRPr="007B1B45" w:rsidRDefault="003332FD" w:rsidP="003332FD">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58ED7478" w14:textId="77777777" w:rsidR="003332FD" w:rsidRPr="00D05933" w:rsidRDefault="00556C01" w:rsidP="00382877">
            <w:pPr>
              <w:pStyle w:val="110"/>
              <w:jc w:val="both"/>
              <w:rPr>
                <w:sz w:val="24"/>
              </w:rPr>
            </w:pPr>
            <w:r w:rsidRPr="006F6D7B">
              <w:rPr>
                <w:sz w:val="24"/>
              </w:rPr>
              <w:t>Размещение автомобильных дорог (7.2.1)</w:t>
            </w:r>
          </w:p>
        </w:tc>
        <w:tc>
          <w:tcPr>
            <w:tcW w:w="8180" w:type="dxa"/>
            <w:gridSpan w:val="13"/>
            <w:tcBorders>
              <w:top w:val="single" w:sz="4" w:space="0" w:color="auto"/>
              <w:bottom w:val="single" w:sz="4" w:space="0" w:color="auto"/>
            </w:tcBorders>
            <w:shd w:val="clear" w:color="auto" w:fill="auto"/>
          </w:tcPr>
          <w:p w14:paraId="2899F95C" w14:textId="77777777" w:rsidR="003332FD" w:rsidRPr="00D05933" w:rsidRDefault="00556C01" w:rsidP="00382877">
            <w:pPr>
              <w:pStyle w:val="110"/>
              <w:jc w:val="center"/>
              <w:rPr>
                <w:sz w:val="24"/>
              </w:rPr>
            </w:pPr>
            <w:r w:rsidRPr="00D05933">
              <w:rPr>
                <w:sz w:val="24"/>
              </w:rPr>
              <w:t>Не устанавливается</w:t>
            </w:r>
          </w:p>
        </w:tc>
      </w:tr>
      <w:tr w:rsidR="009F6C31" w14:paraId="772121DB"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3A6AEE23" w14:textId="77777777" w:rsidR="003332FD" w:rsidRPr="007B1B45" w:rsidRDefault="003332FD" w:rsidP="003332FD">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333E8291" w14:textId="77777777" w:rsidR="003332FD" w:rsidRPr="006F6D7B" w:rsidRDefault="00556C01" w:rsidP="00382877">
            <w:pPr>
              <w:pStyle w:val="110"/>
              <w:jc w:val="both"/>
              <w:rPr>
                <w:sz w:val="24"/>
              </w:rPr>
            </w:pPr>
            <w:r>
              <w:rPr>
                <w:sz w:val="24"/>
              </w:rPr>
              <w:t xml:space="preserve">Стоянки транспорта общего пользования </w:t>
            </w:r>
            <w:r w:rsidRPr="006F6D7B">
              <w:rPr>
                <w:sz w:val="24"/>
              </w:rPr>
              <w:t>(7.2.</w:t>
            </w:r>
            <w:r>
              <w:rPr>
                <w:sz w:val="24"/>
              </w:rPr>
              <w:t>3</w:t>
            </w:r>
            <w:r w:rsidRPr="006F6D7B">
              <w:rPr>
                <w:sz w:val="24"/>
              </w:rPr>
              <w:t>)</w:t>
            </w:r>
          </w:p>
        </w:tc>
        <w:tc>
          <w:tcPr>
            <w:tcW w:w="8180" w:type="dxa"/>
            <w:gridSpan w:val="13"/>
            <w:tcBorders>
              <w:top w:val="single" w:sz="4" w:space="0" w:color="auto"/>
              <w:bottom w:val="single" w:sz="4" w:space="0" w:color="auto"/>
            </w:tcBorders>
            <w:shd w:val="clear" w:color="auto" w:fill="auto"/>
          </w:tcPr>
          <w:p w14:paraId="0023C3F4" w14:textId="77777777" w:rsidR="003332FD" w:rsidRPr="00D05933" w:rsidRDefault="00556C01" w:rsidP="00382877">
            <w:pPr>
              <w:pStyle w:val="110"/>
              <w:jc w:val="center"/>
              <w:rPr>
                <w:sz w:val="24"/>
              </w:rPr>
            </w:pPr>
            <w:r w:rsidRPr="00D05933">
              <w:rPr>
                <w:sz w:val="24"/>
              </w:rPr>
              <w:t>Не устанавливается</w:t>
            </w:r>
          </w:p>
        </w:tc>
      </w:tr>
      <w:tr w:rsidR="009F6C31" w14:paraId="005FA669"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4D1CD3EF" w14:textId="77777777" w:rsidR="003332FD" w:rsidRPr="007B1B45" w:rsidRDefault="003332FD" w:rsidP="003332FD">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65FB45F9" w14:textId="77777777" w:rsidR="003332FD" w:rsidRPr="00D05933" w:rsidRDefault="00556C01" w:rsidP="00382877">
            <w:pPr>
              <w:pStyle w:val="110"/>
              <w:jc w:val="both"/>
              <w:rPr>
                <w:sz w:val="24"/>
              </w:rPr>
            </w:pPr>
            <w:r w:rsidRPr="00D05933">
              <w:rPr>
                <w:sz w:val="24"/>
              </w:rPr>
              <w:t>Водный транспорт</w:t>
            </w:r>
            <w:r>
              <w:rPr>
                <w:sz w:val="24"/>
              </w:rPr>
              <w:t xml:space="preserve"> (</w:t>
            </w:r>
            <w:r w:rsidRPr="00D05933">
              <w:rPr>
                <w:sz w:val="24"/>
              </w:rPr>
              <w:t>7.3</w:t>
            </w:r>
            <w:r>
              <w:rPr>
                <w:sz w:val="24"/>
              </w:rPr>
              <w:t>)</w:t>
            </w:r>
          </w:p>
        </w:tc>
        <w:tc>
          <w:tcPr>
            <w:tcW w:w="8180" w:type="dxa"/>
            <w:gridSpan w:val="13"/>
            <w:tcBorders>
              <w:top w:val="single" w:sz="4" w:space="0" w:color="auto"/>
              <w:bottom w:val="single" w:sz="4" w:space="0" w:color="auto"/>
            </w:tcBorders>
            <w:shd w:val="clear" w:color="auto" w:fill="auto"/>
          </w:tcPr>
          <w:p w14:paraId="73B84C9A" w14:textId="77777777" w:rsidR="003332FD" w:rsidRPr="00D05933" w:rsidRDefault="00556C01" w:rsidP="00382877">
            <w:pPr>
              <w:pStyle w:val="110"/>
              <w:jc w:val="center"/>
              <w:rPr>
                <w:sz w:val="24"/>
              </w:rPr>
            </w:pPr>
            <w:r w:rsidRPr="00D05933">
              <w:rPr>
                <w:sz w:val="24"/>
              </w:rPr>
              <w:t>Не устанавливается</w:t>
            </w:r>
          </w:p>
        </w:tc>
      </w:tr>
      <w:tr w:rsidR="009F6C31" w14:paraId="3DD94133"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707FC45C" w14:textId="77777777" w:rsidR="003332FD" w:rsidRPr="007B1B45" w:rsidRDefault="003332FD" w:rsidP="003332FD">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709D02CB" w14:textId="77777777" w:rsidR="003332FD" w:rsidRPr="00D05933" w:rsidRDefault="00556C01" w:rsidP="00382877">
            <w:pPr>
              <w:pStyle w:val="110"/>
              <w:jc w:val="both"/>
              <w:rPr>
                <w:sz w:val="24"/>
              </w:rPr>
            </w:pPr>
            <w:r w:rsidRPr="00D05933">
              <w:rPr>
                <w:sz w:val="24"/>
              </w:rPr>
              <w:t>Трубопроводный транспорт</w:t>
            </w:r>
            <w:r>
              <w:rPr>
                <w:sz w:val="24"/>
              </w:rPr>
              <w:t xml:space="preserve"> (</w:t>
            </w:r>
            <w:r w:rsidRPr="00D05933">
              <w:rPr>
                <w:sz w:val="24"/>
              </w:rPr>
              <w:t>7.5</w:t>
            </w:r>
            <w:r>
              <w:rPr>
                <w:sz w:val="24"/>
              </w:rPr>
              <w:t>)</w:t>
            </w:r>
          </w:p>
        </w:tc>
        <w:tc>
          <w:tcPr>
            <w:tcW w:w="8180" w:type="dxa"/>
            <w:gridSpan w:val="13"/>
            <w:tcBorders>
              <w:top w:val="single" w:sz="4" w:space="0" w:color="auto"/>
              <w:bottom w:val="single" w:sz="4" w:space="0" w:color="auto"/>
            </w:tcBorders>
            <w:shd w:val="clear" w:color="auto" w:fill="auto"/>
          </w:tcPr>
          <w:p w14:paraId="52811A42" w14:textId="77777777" w:rsidR="003332FD" w:rsidRPr="00D05933" w:rsidRDefault="00556C01" w:rsidP="00382877">
            <w:pPr>
              <w:pStyle w:val="110"/>
              <w:jc w:val="center"/>
              <w:rPr>
                <w:sz w:val="24"/>
              </w:rPr>
            </w:pPr>
            <w:r w:rsidRPr="00D05933">
              <w:rPr>
                <w:sz w:val="24"/>
              </w:rPr>
              <w:t>Не устанавливается</w:t>
            </w:r>
          </w:p>
        </w:tc>
      </w:tr>
      <w:tr w:rsidR="009F6C31" w14:paraId="7D449CEE"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52A71898" w14:textId="77777777" w:rsidR="003332FD" w:rsidRPr="007B1B45" w:rsidRDefault="003332FD" w:rsidP="003332FD">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6F675B9A" w14:textId="77777777" w:rsidR="003332FD" w:rsidRPr="00D05933" w:rsidRDefault="00556C01" w:rsidP="00382877">
            <w:pPr>
              <w:pStyle w:val="110"/>
              <w:jc w:val="both"/>
              <w:rPr>
                <w:sz w:val="24"/>
              </w:rPr>
            </w:pPr>
            <w:r w:rsidRPr="00D05933">
              <w:rPr>
                <w:sz w:val="24"/>
              </w:rPr>
              <w:t>Охрана природных территорий</w:t>
            </w:r>
            <w:r>
              <w:rPr>
                <w:sz w:val="24"/>
              </w:rPr>
              <w:t xml:space="preserve"> (</w:t>
            </w:r>
            <w:r w:rsidRPr="00D05933">
              <w:rPr>
                <w:sz w:val="24"/>
              </w:rPr>
              <w:t>9.1</w:t>
            </w:r>
            <w:r>
              <w:rPr>
                <w:sz w:val="24"/>
              </w:rPr>
              <w:t>)</w:t>
            </w:r>
          </w:p>
        </w:tc>
        <w:tc>
          <w:tcPr>
            <w:tcW w:w="8180" w:type="dxa"/>
            <w:gridSpan w:val="13"/>
            <w:tcBorders>
              <w:top w:val="single" w:sz="4" w:space="0" w:color="auto"/>
              <w:bottom w:val="single" w:sz="4" w:space="0" w:color="auto"/>
            </w:tcBorders>
            <w:shd w:val="clear" w:color="auto" w:fill="auto"/>
          </w:tcPr>
          <w:p w14:paraId="6B3221B9" w14:textId="77777777" w:rsidR="003332FD" w:rsidRPr="00D05933" w:rsidRDefault="00556C01" w:rsidP="00382877">
            <w:pPr>
              <w:pStyle w:val="110"/>
              <w:jc w:val="center"/>
              <w:rPr>
                <w:sz w:val="24"/>
              </w:rPr>
            </w:pPr>
            <w:r w:rsidRPr="00D05933">
              <w:rPr>
                <w:sz w:val="24"/>
              </w:rPr>
              <w:t>Не устанавливается</w:t>
            </w:r>
          </w:p>
        </w:tc>
      </w:tr>
      <w:tr w:rsidR="009F6C31" w14:paraId="08662A0F"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4C4557DD" w14:textId="77777777" w:rsidR="003332FD" w:rsidRPr="007B1B45" w:rsidRDefault="003332FD" w:rsidP="003332FD">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1B488770" w14:textId="77777777" w:rsidR="003332FD" w:rsidRDefault="00556C01" w:rsidP="00382877">
            <w:pPr>
              <w:pStyle w:val="110"/>
              <w:jc w:val="both"/>
              <w:rPr>
                <w:sz w:val="24"/>
              </w:rPr>
            </w:pPr>
            <w:r w:rsidRPr="0068315A">
              <w:rPr>
                <w:sz w:val="24"/>
              </w:rPr>
              <w:t xml:space="preserve">Сохранение и репродукция редких и (или) находящихся под угрозой исчезновения видов животных </w:t>
            </w:r>
            <w:r w:rsidRPr="003549C6">
              <w:rPr>
                <w:sz w:val="24"/>
              </w:rPr>
              <w:t>(9.1</w:t>
            </w:r>
            <w:r>
              <w:rPr>
                <w:sz w:val="24"/>
              </w:rPr>
              <w:t>.1</w:t>
            </w:r>
            <w:r w:rsidRPr="003549C6">
              <w:rPr>
                <w:sz w:val="24"/>
              </w:rPr>
              <w:t>)</w:t>
            </w:r>
          </w:p>
        </w:tc>
        <w:tc>
          <w:tcPr>
            <w:tcW w:w="8180" w:type="dxa"/>
            <w:gridSpan w:val="13"/>
            <w:tcBorders>
              <w:top w:val="single" w:sz="4" w:space="0" w:color="auto"/>
              <w:bottom w:val="single" w:sz="4" w:space="0" w:color="auto"/>
            </w:tcBorders>
            <w:shd w:val="clear" w:color="auto" w:fill="auto"/>
          </w:tcPr>
          <w:p w14:paraId="48809879" w14:textId="77777777" w:rsidR="003332FD" w:rsidRPr="00D05933" w:rsidRDefault="00556C01" w:rsidP="00382877">
            <w:pPr>
              <w:pStyle w:val="110"/>
              <w:jc w:val="center"/>
              <w:rPr>
                <w:sz w:val="24"/>
              </w:rPr>
            </w:pPr>
            <w:r w:rsidRPr="00D05933">
              <w:rPr>
                <w:sz w:val="24"/>
              </w:rPr>
              <w:t>Не устанавливается</w:t>
            </w:r>
          </w:p>
        </w:tc>
      </w:tr>
      <w:tr w:rsidR="009F6C31" w14:paraId="3C6E4E47"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52683B98" w14:textId="77777777" w:rsidR="003332FD" w:rsidRPr="007B1B45" w:rsidRDefault="003332FD" w:rsidP="003332FD">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03C30E43" w14:textId="77777777" w:rsidR="003332FD" w:rsidRPr="00D05933" w:rsidRDefault="00556C01" w:rsidP="00382877">
            <w:pPr>
              <w:pStyle w:val="110"/>
              <w:jc w:val="both"/>
              <w:rPr>
                <w:sz w:val="24"/>
              </w:rPr>
            </w:pPr>
            <w:r>
              <w:rPr>
                <w:sz w:val="24"/>
              </w:rPr>
              <w:t>Историко-культурная деятельность (</w:t>
            </w:r>
            <w:r w:rsidRPr="00D05933">
              <w:rPr>
                <w:sz w:val="24"/>
              </w:rPr>
              <w:t>9.3</w:t>
            </w:r>
            <w:r>
              <w:rPr>
                <w:sz w:val="24"/>
              </w:rPr>
              <w:t>)</w:t>
            </w:r>
          </w:p>
        </w:tc>
        <w:tc>
          <w:tcPr>
            <w:tcW w:w="8180" w:type="dxa"/>
            <w:gridSpan w:val="13"/>
            <w:tcBorders>
              <w:top w:val="single" w:sz="4" w:space="0" w:color="auto"/>
              <w:bottom w:val="single" w:sz="4" w:space="0" w:color="auto"/>
            </w:tcBorders>
            <w:shd w:val="clear" w:color="auto" w:fill="auto"/>
          </w:tcPr>
          <w:p w14:paraId="6D06E439" w14:textId="77777777" w:rsidR="003332FD" w:rsidRPr="00D05933" w:rsidRDefault="00556C01" w:rsidP="00382877">
            <w:pPr>
              <w:pStyle w:val="110"/>
              <w:jc w:val="center"/>
              <w:rPr>
                <w:sz w:val="24"/>
              </w:rPr>
            </w:pPr>
            <w:r w:rsidRPr="00D05933">
              <w:rPr>
                <w:sz w:val="24"/>
              </w:rPr>
              <w:t>Не устанавливается</w:t>
            </w:r>
          </w:p>
        </w:tc>
      </w:tr>
      <w:tr w:rsidR="009F6C31" w14:paraId="4C111635"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6EBDBF19" w14:textId="77777777" w:rsidR="003332FD" w:rsidRPr="007B1B45" w:rsidRDefault="003332FD" w:rsidP="003332FD">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005922F7" w14:textId="77777777" w:rsidR="003332FD" w:rsidRPr="00D05933" w:rsidRDefault="00556C01" w:rsidP="00382877">
            <w:pPr>
              <w:pStyle w:val="110"/>
              <w:jc w:val="both"/>
              <w:rPr>
                <w:sz w:val="24"/>
              </w:rPr>
            </w:pPr>
            <w:r w:rsidRPr="00D05933">
              <w:rPr>
                <w:sz w:val="24"/>
              </w:rPr>
              <w:t>Общее пользование водными объектами</w:t>
            </w:r>
            <w:r>
              <w:rPr>
                <w:sz w:val="24"/>
              </w:rPr>
              <w:t xml:space="preserve"> (</w:t>
            </w:r>
            <w:r w:rsidRPr="00D05933">
              <w:rPr>
                <w:sz w:val="24"/>
              </w:rPr>
              <w:t>11.1</w:t>
            </w:r>
            <w:r>
              <w:rPr>
                <w:sz w:val="24"/>
              </w:rPr>
              <w:t>)</w:t>
            </w:r>
          </w:p>
        </w:tc>
        <w:tc>
          <w:tcPr>
            <w:tcW w:w="8180" w:type="dxa"/>
            <w:gridSpan w:val="13"/>
            <w:tcBorders>
              <w:top w:val="single" w:sz="4" w:space="0" w:color="auto"/>
              <w:bottom w:val="single" w:sz="4" w:space="0" w:color="auto"/>
            </w:tcBorders>
            <w:shd w:val="clear" w:color="auto" w:fill="auto"/>
          </w:tcPr>
          <w:p w14:paraId="769EFB06" w14:textId="77777777" w:rsidR="003332FD" w:rsidRPr="00D05933" w:rsidRDefault="00556C01" w:rsidP="00382877">
            <w:pPr>
              <w:pStyle w:val="110"/>
              <w:jc w:val="center"/>
              <w:rPr>
                <w:sz w:val="24"/>
              </w:rPr>
            </w:pPr>
            <w:r w:rsidRPr="00D05933">
              <w:rPr>
                <w:sz w:val="24"/>
              </w:rPr>
              <w:t>Не устанавливается</w:t>
            </w:r>
          </w:p>
        </w:tc>
      </w:tr>
      <w:tr w:rsidR="009F6C31" w14:paraId="694699B2"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468DCF3D" w14:textId="77777777" w:rsidR="003332FD" w:rsidRPr="007B1B45" w:rsidRDefault="003332FD" w:rsidP="003332FD">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495424C9" w14:textId="77777777" w:rsidR="003332FD" w:rsidRPr="00D05933" w:rsidRDefault="00556C01" w:rsidP="00382877">
            <w:pPr>
              <w:pStyle w:val="110"/>
              <w:jc w:val="both"/>
              <w:rPr>
                <w:sz w:val="24"/>
              </w:rPr>
            </w:pPr>
            <w:r w:rsidRPr="00D05933">
              <w:rPr>
                <w:sz w:val="24"/>
              </w:rPr>
              <w:t>Специальное пользование водными объектами</w:t>
            </w:r>
            <w:r>
              <w:rPr>
                <w:sz w:val="24"/>
              </w:rPr>
              <w:t xml:space="preserve"> (</w:t>
            </w:r>
            <w:r w:rsidRPr="00D05933">
              <w:rPr>
                <w:sz w:val="24"/>
              </w:rPr>
              <w:t>11.2</w:t>
            </w:r>
            <w:r>
              <w:rPr>
                <w:sz w:val="24"/>
              </w:rPr>
              <w:t>)</w:t>
            </w:r>
          </w:p>
        </w:tc>
        <w:tc>
          <w:tcPr>
            <w:tcW w:w="8180" w:type="dxa"/>
            <w:gridSpan w:val="13"/>
            <w:tcBorders>
              <w:top w:val="single" w:sz="4" w:space="0" w:color="auto"/>
              <w:bottom w:val="single" w:sz="4" w:space="0" w:color="auto"/>
            </w:tcBorders>
            <w:shd w:val="clear" w:color="auto" w:fill="auto"/>
          </w:tcPr>
          <w:p w14:paraId="3C1413C1" w14:textId="77777777" w:rsidR="003332FD" w:rsidRPr="00D05933" w:rsidRDefault="00556C01" w:rsidP="00382877">
            <w:pPr>
              <w:pStyle w:val="110"/>
              <w:jc w:val="center"/>
              <w:rPr>
                <w:sz w:val="24"/>
              </w:rPr>
            </w:pPr>
            <w:r w:rsidRPr="00D05933">
              <w:rPr>
                <w:sz w:val="24"/>
              </w:rPr>
              <w:t>Не устанавливается</w:t>
            </w:r>
          </w:p>
        </w:tc>
      </w:tr>
      <w:tr w:rsidR="009F6C31" w14:paraId="53A57811"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54831F8C" w14:textId="77777777" w:rsidR="003332FD" w:rsidRPr="007B1B45" w:rsidRDefault="003332FD" w:rsidP="003332FD">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455E2E8D" w14:textId="77777777" w:rsidR="003332FD" w:rsidRPr="00D05933" w:rsidRDefault="00556C01" w:rsidP="00382877">
            <w:pPr>
              <w:pStyle w:val="110"/>
              <w:jc w:val="both"/>
              <w:rPr>
                <w:sz w:val="24"/>
              </w:rPr>
            </w:pPr>
            <w:r w:rsidRPr="00D05933">
              <w:rPr>
                <w:sz w:val="24"/>
              </w:rPr>
              <w:t>Гидротехнические сооружения</w:t>
            </w:r>
            <w:r>
              <w:rPr>
                <w:sz w:val="24"/>
              </w:rPr>
              <w:t xml:space="preserve"> (</w:t>
            </w:r>
            <w:r w:rsidRPr="00D05933">
              <w:rPr>
                <w:sz w:val="24"/>
              </w:rPr>
              <w:t>11.3</w:t>
            </w:r>
            <w:r>
              <w:rPr>
                <w:sz w:val="24"/>
              </w:rPr>
              <w:t>)</w:t>
            </w:r>
          </w:p>
        </w:tc>
        <w:tc>
          <w:tcPr>
            <w:tcW w:w="8180" w:type="dxa"/>
            <w:gridSpan w:val="13"/>
            <w:tcBorders>
              <w:top w:val="single" w:sz="4" w:space="0" w:color="auto"/>
              <w:bottom w:val="single" w:sz="4" w:space="0" w:color="auto"/>
            </w:tcBorders>
            <w:shd w:val="clear" w:color="auto" w:fill="auto"/>
          </w:tcPr>
          <w:p w14:paraId="492CB841" w14:textId="77777777" w:rsidR="003332FD" w:rsidRPr="00D05933" w:rsidRDefault="00556C01" w:rsidP="00382877">
            <w:pPr>
              <w:pStyle w:val="110"/>
              <w:jc w:val="center"/>
              <w:rPr>
                <w:sz w:val="24"/>
              </w:rPr>
            </w:pPr>
            <w:r w:rsidRPr="00D05933">
              <w:rPr>
                <w:sz w:val="24"/>
              </w:rPr>
              <w:t>Не устанавливается</w:t>
            </w:r>
          </w:p>
        </w:tc>
      </w:tr>
      <w:tr w:rsidR="009F6C31" w14:paraId="7CFCB7D5"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0DFC17F2" w14:textId="77777777" w:rsidR="003332FD" w:rsidRPr="007B1B45" w:rsidRDefault="003332FD" w:rsidP="003332FD">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1B2F4461" w14:textId="77777777" w:rsidR="003332FD" w:rsidRPr="00D05933" w:rsidRDefault="00556C01" w:rsidP="00382877">
            <w:pPr>
              <w:pStyle w:val="110"/>
              <w:jc w:val="both"/>
              <w:rPr>
                <w:sz w:val="24"/>
              </w:rPr>
            </w:pPr>
            <w:r w:rsidRPr="00B401A4">
              <w:rPr>
                <w:sz w:val="24"/>
              </w:rPr>
              <w:t>Земельные участки (территории) общего пользования (12.0)</w:t>
            </w:r>
          </w:p>
        </w:tc>
        <w:tc>
          <w:tcPr>
            <w:tcW w:w="8180" w:type="dxa"/>
            <w:gridSpan w:val="13"/>
            <w:tcBorders>
              <w:top w:val="single" w:sz="4" w:space="0" w:color="auto"/>
              <w:bottom w:val="single" w:sz="4" w:space="0" w:color="auto"/>
            </w:tcBorders>
            <w:shd w:val="clear" w:color="auto" w:fill="auto"/>
          </w:tcPr>
          <w:p w14:paraId="7F5F102E" w14:textId="77777777" w:rsidR="003332FD" w:rsidRPr="00D05933" w:rsidRDefault="00556C01" w:rsidP="00382877">
            <w:pPr>
              <w:pStyle w:val="110"/>
              <w:jc w:val="center"/>
              <w:rPr>
                <w:sz w:val="24"/>
              </w:rPr>
            </w:pPr>
            <w:r w:rsidRPr="00D05933">
              <w:rPr>
                <w:sz w:val="24"/>
              </w:rPr>
              <w:t>Не устанавливается</w:t>
            </w:r>
          </w:p>
        </w:tc>
      </w:tr>
      <w:tr w:rsidR="009F6C31" w14:paraId="510E016C"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062561CA" w14:textId="77777777" w:rsidR="003332FD" w:rsidRPr="007B1B45" w:rsidRDefault="003332FD" w:rsidP="003332FD">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63253C27" w14:textId="77777777" w:rsidR="003332FD" w:rsidRPr="000B3E68" w:rsidRDefault="00556C01" w:rsidP="00382877">
            <w:pPr>
              <w:pStyle w:val="110"/>
              <w:jc w:val="both"/>
              <w:rPr>
                <w:sz w:val="24"/>
              </w:rPr>
            </w:pPr>
            <w:r w:rsidRPr="00462541">
              <w:rPr>
                <w:sz w:val="24"/>
              </w:rPr>
              <w:t>Земельные участки общего назначения (13.0)</w:t>
            </w:r>
          </w:p>
        </w:tc>
        <w:tc>
          <w:tcPr>
            <w:tcW w:w="8180" w:type="dxa"/>
            <w:gridSpan w:val="13"/>
            <w:tcBorders>
              <w:top w:val="single" w:sz="4" w:space="0" w:color="auto"/>
              <w:bottom w:val="single" w:sz="4" w:space="0" w:color="auto"/>
            </w:tcBorders>
            <w:shd w:val="clear" w:color="auto" w:fill="auto"/>
          </w:tcPr>
          <w:p w14:paraId="26817FBB" w14:textId="77777777" w:rsidR="003332FD" w:rsidRPr="00D05933" w:rsidRDefault="00556C01" w:rsidP="00382877">
            <w:pPr>
              <w:pStyle w:val="110"/>
              <w:jc w:val="center"/>
              <w:rPr>
                <w:sz w:val="24"/>
              </w:rPr>
            </w:pPr>
            <w:r w:rsidRPr="00D05933">
              <w:rPr>
                <w:sz w:val="24"/>
              </w:rPr>
              <w:t>Не устанавливается</w:t>
            </w:r>
          </w:p>
        </w:tc>
      </w:tr>
      <w:tr w:rsidR="009F6C31" w14:paraId="0B93E6EA"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215979EE" w14:textId="77777777" w:rsidR="003332FD" w:rsidRPr="007B1B45" w:rsidRDefault="003332FD" w:rsidP="003332FD">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00A7764F" w14:textId="77777777" w:rsidR="003332FD" w:rsidRPr="000B3E68" w:rsidRDefault="00556C01" w:rsidP="00382877">
            <w:pPr>
              <w:pStyle w:val="110"/>
              <w:jc w:val="both"/>
              <w:rPr>
                <w:sz w:val="24"/>
              </w:rPr>
            </w:pPr>
            <w:r w:rsidRPr="000B3E68">
              <w:rPr>
                <w:sz w:val="24"/>
              </w:rPr>
              <w:t>Ведение огородничества</w:t>
            </w:r>
            <w:r>
              <w:rPr>
                <w:sz w:val="24"/>
              </w:rPr>
              <w:t xml:space="preserve"> (</w:t>
            </w:r>
            <w:r w:rsidRPr="000B3E68">
              <w:rPr>
                <w:sz w:val="24"/>
              </w:rPr>
              <w:t>13.1</w:t>
            </w:r>
            <w:r>
              <w:rPr>
                <w:sz w:val="24"/>
              </w:rPr>
              <w:t>)</w:t>
            </w:r>
          </w:p>
        </w:tc>
        <w:tc>
          <w:tcPr>
            <w:tcW w:w="1215" w:type="dxa"/>
            <w:tcBorders>
              <w:top w:val="single" w:sz="4" w:space="0" w:color="auto"/>
              <w:right w:val="single" w:sz="4" w:space="0" w:color="auto"/>
            </w:tcBorders>
            <w:shd w:val="clear" w:color="auto" w:fill="auto"/>
          </w:tcPr>
          <w:p w14:paraId="337255D2" w14:textId="77777777" w:rsidR="003332FD" w:rsidRPr="00D05933" w:rsidRDefault="00556C01" w:rsidP="00382877">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445317B5" w14:textId="77777777" w:rsidR="003332FD" w:rsidRPr="00D05933" w:rsidRDefault="00556C01" w:rsidP="00382877">
            <w:pPr>
              <w:pStyle w:val="110"/>
              <w:jc w:val="center"/>
              <w:rPr>
                <w:sz w:val="24"/>
              </w:rPr>
            </w:pPr>
            <w:r>
              <w:rPr>
                <w:sz w:val="24"/>
              </w:rPr>
              <w:t>0,15</w:t>
            </w:r>
          </w:p>
        </w:tc>
        <w:tc>
          <w:tcPr>
            <w:tcW w:w="5831" w:type="dxa"/>
            <w:gridSpan w:val="11"/>
            <w:tcBorders>
              <w:top w:val="single" w:sz="4" w:space="0" w:color="auto"/>
            </w:tcBorders>
            <w:shd w:val="clear" w:color="auto" w:fill="auto"/>
          </w:tcPr>
          <w:p w14:paraId="42C1457F" w14:textId="77777777" w:rsidR="003332FD" w:rsidRDefault="00556C01" w:rsidP="00382877">
            <w:pPr>
              <w:pStyle w:val="110"/>
              <w:jc w:val="center"/>
              <w:rPr>
                <w:sz w:val="24"/>
              </w:rPr>
            </w:pPr>
            <w:r w:rsidRPr="00D05933">
              <w:rPr>
                <w:sz w:val="24"/>
              </w:rPr>
              <w:t>Не устанавливается</w:t>
            </w:r>
          </w:p>
        </w:tc>
      </w:tr>
      <w:tr w:rsidR="009F6C31" w14:paraId="5946E811" w14:textId="77777777" w:rsidTr="003828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440E6750" w14:textId="77777777" w:rsidR="003332FD" w:rsidRPr="007B1B45" w:rsidRDefault="003332FD" w:rsidP="003332FD">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779E4CC3" w14:textId="77777777" w:rsidR="003332FD" w:rsidRPr="000B3E68" w:rsidRDefault="00556C01" w:rsidP="00382877">
            <w:pPr>
              <w:pStyle w:val="110"/>
              <w:jc w:val="both"/>
              <w:rPr>
                <w:sz w:val="24"/>
              </w:rPr>
            </w:pPr>
            <w:r w:rsidRPr="00B401A4">
              <w:rPr>
                <w:sz w:val="24"/>
              </w:rPr>
              <w:t>Ведение садоводства (13.2)</w:t>
            </w:r>
          </w:p>
        </w:tc>
        <w:tc>
          <w:tcPr>
            <w:tcW w:w="1215" w:type="dxa"/>
            <w:tcBorders>
              <w:top w:val="single" w:sz="4" w:space="0" w:color="auto"/>
              <w:right w:val="single" w:sz="4" w:space="0" w:color="auto"/>
            </w:tcBorders>
            <w:shd w:val="clear" w:color="auto" w:fill="auto"/>
          </w:tcPr>
          <w:p w14:paraId="0EF3D9D7" w14:textId="77777777" w:rsidR="003332FD" w:rsidRDefault="00556C01" w:rsidP="00382877">
            <w:pPr>
              <w:pStyle w:val="110"/>
              <w:jc w:val="center"/>
              <w:rPr>
                <w:sz w:val="24"/>
              </w:rPr>
            </w:pPr>
            <w:r>
              <w:rPr>
                <w:sz w:val="24"/>
              </w:rPr>
              <w:t>0,04</w:t>
            </w:r>
          </w:p>
        </w:tc>
        <w:tc>
          <w:tcPr>
            <w:tcW w:w="1134" w:type="dxa"/>
            <w:tcBorders>
              <w:top w:val="single" w:sz="4" w:space="0" w:color="auto"/>
              <w:left w:val="single" w:sz="4" w:space="0" w:color="auto"/>
            </w:tcBorders>
            <w:shd w:val="clear" w:color="auto" w:fill="auto"/>
          </w:tcPr>
          <w:p w14:paraId="3BF8D077" w14:textId="77777777" w:rsidR="003332FD" w:rsidRDefault="00556C01" w:rsidP="00382877">
            <w:pPr>
              <w:pStyle w:val="110"/>
              <w:jc w:val="center"/>
              <w:rPr>
                <w:sz w:val="24"/>
              </w:rPr>
            </w:pPr>
            <w:r>
              <w:rPr>
                <w:sz w:val="24"/>
              </w:rPr>
              <w:t>0,12</w:t>
            </w:r>
          </w:p>
        </w:tc>
        <w:tc>
          <w:tcPr>
            <w:tcW w:w="992" w:type="dxa"/>
            <w:tcBorders>
              <w:top w:val="single" w:sz="4" w:space="0" w:color="auto"/>
              <w:right w:val="single" w:sz="4" w:space="0" w:color="auto"/>
            </w:tcBorders>
            <w:shd w:val="clear" w:color="auto" w:fill="auto"/>
          </w:tcPr>
          <w:p w14:paraId="53624A62" w14:textId="77777777" w:rsidR="003332FD" w:rsidRDefault="00556C01" w:rsidP="00382877">
            <w:pPr>
              <w:pStyle w:val="110"/>
              <w:jc w:val="center"/>
              <w:rPr>
                <w:sz w:val="24"/>
              </w:rPr>
            </w:pPr>
            <w:r>
              <w:rPr>
                <w:sz w:val="24"/>
              </w:rPr>
              <w:t>1</w:t>
            </w:r>
            <w:r>
              <w:rPr>
                <w:rStyle w:val="afff"/>
                <w:sz w:val="24"/>
              </w:rPr>
              <w:footnoteReference w:id="29"/>
            </w:r>
          </w:p>
          <w:p w14:paraId="7CCC73AE" w14:textId="77777777" w:rsidR="003332FD" w:rsidRPr="00D05933" w:rsidRDefault="00556C01" w:rsidP="00382877">
            <w:pPr>
              <w:pStyle w:val="110"/>
              <w:jc w:val="center"/>
              <w:rPr>
                <w:sz w:val="24"/>
              </w:rPr>
            </w:pPr>
            <w:r w:rsidRPr="00D05933">
              <w:rPr>
                <w:sz w:val="24"/>
              </w:rPr>
              <w:t>3</w:t>
            </w:r>
          </w:p>
        </w:tc>
        <w:tc>
          <w:tcPr>
            <w:tcW w:w="994" w:type="dxa"/>
            <w:gridSpan w:val="2"/>
            <w:tcBorders>
              <w:top w:val="single" w:sz="4" w:space="0" w:color="auto"/>
              <w:left w:val="single" w:sz="4" w:space="0" w:color="auto"/>
            </w:tcBorders>
            <w:shd w:val="clear" w:color="auto" w:fill="auto"/>
          </w:tcPr>
          <w:p w14:paraId="4A7ED17F" w14:textId="77777777" w:rsidR="003332FD" w:rsidRPr="00D05933" w:rsidRDefault="00556C01" w:rsidP="00382877">
            <w:pPr>
              <w:pStyle w:val="110"/>
              <w:jc w:val="center"/>
              <w:rPr>
                <w:sz w:val="24"/>
              </w:rPr>
            </w:pPr>
            <w:r>
              <w:rPr>
                <w:sz w:val="24"/>
              </w:rPr>
              <w:t>1</w:t>
            </w:r>
          </w:p>
        </w:tc>
        <w:tc>
          <w:tcPr>
            <w:tcW w:w="1067" w:type="dxa"/>
            <w:gridSpan w:val="3"/>
            <w:tcBorders>
              <w:top w:val="single" w:sz="4" w:space="0" w:color="auto"/>
              <w:left w:val="single" w:sz="4" w:space="0" w:color="auto"/>
            </w:tcBorders>
            <w:shd w:val="clear" w:color="auto" w:fill="auto"/>
          </w:tcPr>
          <w:p w14:paraId="7E37D591" w14:textId="6941669F" w:rsidR="003332FD" w:rsidRPr="00D05933" w:rsidRDefault="00556C01" w:rsidP="00382877">
            <w:pPr>
              <w:pStyle w:val="110"/>
              <w:jc w:val="center"/>
              <w:rPr>
                <w:sz w:val="24"/>
              </w:rPr>
            </w:pPr>
            <w:r>
              <w:rPr>
                <w:sz w:val="24"/>
              </w:rPr>
              <w:t>2</w:t>
            </w:r>
          </w:p>
        </w:tc>
        <w:tc>
          <w:tcPr>
            <w:tcW w:w="1338" w:type="dxa"/>
            <w:gridSpan w:val="2"/>
            <w:tcBorders>
              <w:top w:val="single" w:sz="4" w:space="0" w:color="auto"/>
              <w:left w:val="single" w:sz="4" w:space="0" w:color="auto"/>
            </w:tcBorders>
            <w:shd w:val="clear" w:color="auto" w:fill="auto"/>
          </w:tcPr>
          <w:p w14:paraId="3F09131D" w14:textId="77777777" w:rsidR="003332FD" w:rsidRPr="00D05933" w:rsidRDefault="00556C01" w:rsidP="00382877">
            <w:pPr>
              <w:pStyle w:val="110"/>
              <w:jc w:val="center"/>
              <w:rPr>
                <w:sz w:val="24"/>
              </w:rPr>
            </w:pPr>
            <w:r>
              <w:rPr>
                <w:sz w:val="24"/>
              </w:rPr>
              <w:t>2</w:t>
            </w:r>
          </w:p>
        </w:tc>
        <w:tc>
          <w:tcPr>
            <w:tcW w:w="1440" w:type="dxa"/>
            <w:gridSpan w:val="3"/>
            <w:tcBorders>
              <w:top w:val="single" w:sz="4" w:space="0" w:color="auto"/>
              <w:left w:val="single" w:sz="4" w:space="0" w:color="auto"/>
            </w:tcBorders>
            <w:shd w:val="clear" w:color="auto" w:fill="auto"/>
          </w:tcPr>
          <w:p w14:paraId="5A2F07B1" w14:textId="77777777" w:rsidR="003332FD" w:rsidRPr="00D05933" w:rsidRDefault="00556C01" w:rsidP="00382877">
            <w:pPr>
              <w:pStyle w:val="110"/>
              <w:jc w:val="center"/>
              <w:rPr>
                <w:sz w:val="24"/>
              </w:rPr>
            </w:pPr>
            <w:r>
              <w:rPr>
                <w:sz w:val="24"/>
              </w:rPr>
              <w:t>50</w:t>
            </w:r>
          </w:p>
        </w:tc>
      </w:tr>
    </w:tbl>
    <w:p w14:paraId="1041BB0E" w14:textId="77777777" w:rsidR="003332FD" w:rsidRDefault="003332FD" w:rsidP="003332FD">
      <w:pPr>
        <w:widowControl/>
        <w:autoSpaceDE/>
        <w:autoSpaceDN/>
        <w:adjustRightInd/>
        <w:jc w:val="center"/>
        <w:rPr>
          <w:sz w:val="28"/>
          <w:szCs w:val="28"/>
        </w:rPr>
      </w:pPr>
    </w:p>
    <w:p w14:paraId="12DE3E43" w14:textId="1083069F" w:rsidR="0082494C" w:rsidRPr="00206C03" w:rsidRDefault="0082494C" w:rsidP="00206C03">
      <w:pPr>
        <w:tabs>
          <w:tab w:val="left" w:pos="1340"/>
        </w:tabs>
        <w:sectPr w:rsidR="0082494C" w:rsidRPr="00206C03" w:rsidSect="00F37EB6">
          <w:type w:val="continuous"/>
          <w:pgSz w:w="16838" w:h="11906" w:orient="landscape"/>
          <w:pgMar w:top="1418" w:right="851" w:bottom="851" w:left="851" w:header="708" w:footer="708" w:gutter="0"/>
          <w:pgNumType w:fmt="numberInDash" w:start="10"/>
          <w:cols w:space="708"/>
          <w:docGrid w:linePitch="360"/>
        </w:sectPr>
      </w:pPr>
    </w:p>
    <w:p w14:paraId="2212818C" w14:textId="77777777" w:rsidR="00AE666F" w:rsidRDefault="00AE666F" w:rsidP="00AE666F">
      <w:pPr>
        <w:pStyle w:val="ConsPlusNormal"/>
        <w:jc w:val="both"/>
        <w:outlineLvl w:val="2"/>
        <w:rPr>
          <w:rFonts w:ascii="Times New Roman" w:hAnsi="Times New Roman" w:cs="Times New Roman"/>
          <w:b/>
          <w:sz w:val="28"/>
          <w:szCs w:val="24"/>
        </w:rPr>
        <w:sectPr w:rsidR="00AE666F" w:rsidSect="005A6ACE">
          <w:footerReference w:type="default" r:id="rId25"/>
          <w:pgSz w:w="11906" w:h="16838"/>
          <w:pgMar w:top="851" w:right="851" w:bottom="851" w:left="1418" w:header="708" w:footer="708" w:gutter="0"/>
          <w:pgNumType w:fmt="numberInDash" w:start="26"/>
          <w:cols w:space="708"/>
          <w:docGrid w:linePitch="360"/>
        </w:sectPr>
      </w:pPr>
    </w:p>
    <w:p w14:paraId="593D7AA2" w14:textId="6D604A62" w:rsidR="00BD7ACF" w:rsidRPr="00B70F60" w:rsidRDefault="00556C01" w:rsidP="00B70F60">
      <w:pPr>
        <w:pStyle w:val="10"/>
        <w:ind w:firstLine="708"/>
        <w:rPr>
          <w:i/>
          <w:iCs/>
        </w:rPr>
      </w:pPr>
      <w:bookmarkStart w:id="31" w:name="_Toc197510013"/>
      <w:r w:rsidRPr="00B70F60">
        <w:rPr>
          <w:i/>
          <w:iCs/>
        </w:rPr>
        <w:t xml:space="preserve">Глава </w:t>
      </w:r>
      <w:r w:rsidR="00E07B31" w:rsidRPr="00B70F60">
        <w:rPr>
          <w:i/>
          <w:iCs/>
        </w:rPr>
        <w:t>1</w:t>
      </w:r>
      <w:r w:rsidR="000A5C6D" w:rsidRPr="00B70F60">
        <w:rPr>
          <w:i/>
          <w:iCs/>
        </w:rPr>
        <w:t>1</w:t>
      </w:r>
      <w:r w:rsidRPr="00B70F60">
        <w:rPr>
          <w:i/>
          <w:iCs/>
        </w:rPr>
        <w:t>. Дополнительные регламенты в зонах действия факторов ограничений</w:t>
      </w:r>
      <w:bookmarkEnd w:id="31"/>
    </w:p>
    <w:p w14:paraId="26967863" w14:textId="77777777" w:rsidR="00BD7ACF" w:rsidRPr="00BD7ACF" w:rsidRDefault="00BD7ACF" w:rsidP="00494B08">
      <w:pPr>
        <w:pStyle w:val="ConsPlusNormal"/>
        <w:jc w:val="both"/>
        <w:rPr>
          <w:rFonts w:ascii="Times New Roman" w:hAnsi="Times New Roman" w:cs="Times New Roman"/>
          <w:b/>
          <w:sz w:val="24"/>
          <w:szCs w:val="24"/>
        </w:rPr>
      </w:pPr>
    </w:p>
    <w:p w14:paraId="75953824" w14:textId="3E3AFA8D" w:rsidR="00BD7ACF" w:rsidRPr="00B70F60" w:rsidRDefault="00556C01" w:rsidP="00B70F60">
      <w:pPr>
        <w:pStyle w:val="10"/>
        <w:jc w:val="both"/>
        <w:rPr>
          <w:i/>
          <w:iCs/>
          <w:sz w:val="24"/>
          <w:szCs w:val="24"/>
        </w:rPr>
      </w:pPr>
      <w:bookmarkStart w:id="32" w:name="_TOC_250002"/>
      <w:bookmarkStart w:id="33" w:name="_Toc197510014"/>
      <w:r w:rsidRPr="00B70F60">
        <w:rPr>
          <w:i/>
          <w:iCs/>
          <w:sz w:val="24"/>
          <w:szCs w:val="24"/>
        </w:rPr>
        <w:t>Статья </w:t>
      </w:r>
      <w:r w:rsidR="005976C3" w:rsidRPr="00B70F60">
        <w:rPr>
          <w:i/>
          <w:iCs/>
          <w:sz w:val="24"/>
          <w:szCs w:val="24"/>
        </w:rPr>
        <w:t>2</w:t>
      </w:r>
      <w:r w:rsidR="00A70FC8" w:rsidRPr="00B70F60">
        <w:rPr>
          <w:i/>
          <w:iCs/>
          <w:sz w:val="24"/>
          <w:szCs w:val="24"/>
        </w:rPr>
        <w:t>7</w:t>
      </w:r>
      <w:r w:rsidRPr="00B70F60">
        <w:rPr>
          <w:i/>
          <w:iCs/>
          <w:sz w:val="24"/>
          <w:szCs w:val="24"/>
        </w:rPr>
        <w:t xml:space="preserve">. </w:t>
      </w:r>
      <w:r w:rsidRPr="00B70F60">
        <w:rPr>
          <w:i/>
          <w:iCs/>
          <w:sz w:val="24"/>
          <w:szCs w:val="24"/>
          <w:u w:val="single"/>
        </w:rPr>
        <w:t>Регламенты ограничений в зонах влияния природных и техногенных</w:t>
      </w:r>
      <w:bookmarkEnd w:id="32"/>
      <w:r w:rsidR="000929BE" w:rsidRPr="00B70F60">
        <w:rPr>
          <w:i/>
          <w:iCs/>
          <w:sz w:val="24"/>
          <w:szCs w:val="24"/>
          <w:u w:val="single"/>
        </w:rPr>
        <w:t xml:space="preserve"> </w:t>
      </w:r>
      <w:r w:rsidRPr="00B70F60">
        <w:rPr>
          <w:i/>
          <w:iCs/>
          <w:sz w:val="24"/>
          <w:szCs w:val="24"/>
          <w:u w:val="single"/>
        </w:rPr>
        <w:t>факторов</w:t>
      </w:r>
      <w:bookmarkEnd w:id="33"/>
    </w:p>
    <w:p w14:paraId="3C32E3C0" w14:textId="77777777" w:rsidR="008D6A54" w:rsidRPr="00BD7ACF" w:rsidRDefault="008D6A54" w:rsidP="000929BE">
      <w:pPr>
        <w:rPr>
          <w:rFonts w:ascii="Times New Roman" w:hAnsi="Times New Roman" w:cs="Times New Roman"/>
          <w:b/>
          <w:i/>
          <w:sz w:val="24"/>
          <w:szCs w:val="24"/>
        </w:rPr>
      </w:pPr>
    </w:p>
    <w:p w14:paraId="7897B689" w14:textId="77777777" w:rsidR="00BD7ACF" w:rsidRPr="00BD7ACF" w:rsidRDefault="00556C01" w:rsidP="000929BE">
      <w:pPr>
        <w:pStyle w:val="a5"/>
        <w:widowControl w:val="0"/>
        <w:tabs>
          <w:tab w:val="left" w:pos="1542"/>
        </w:tabs>
        <w:autoSpaceDE w:val="0"/>
        <w:autoSpaceDN w:val="0"/>
        <w:spacing w:after="0" w:line="240" w:lineRule="auto"/>
        <w:ind w:left="0" w:firstLine="567"/>
        <w:jc w:val="both"/>
        <w:rPr>
          <w:rFonts w:ascii="Times New Roman" w:hAnsi="Times New Roman"/>
          <w:b/>
          <w:sz w:val="24"/>
          <w:szCs w:val="24"/>
        </w:rPr>
      </w:pPr>
      <w:r w:rsidRPr="00BD7ACF">
        <w:rPr>
          <w:rFonts w:ascii="Times New Roman" w:hAnsi="Times New Roman"/>
          <w:b/>
          <w:sz w:val="24"/>
          <w:szCs w:val="24"/>
        </w:rPr>
        <w:t>Зона</w:t>
      </w:r>
      <w:r w:rsidRPr="00BD7ACF">
        <w:rPr>
          <w:rFonts w:ascii="Times New Roman" w:hAnsi="Times New Roman"/>
          <w:b/>
          <w:spacing w:val="-4"/>
          <w:sz w:val="24"/>
          <w:szCs w:val="24"/>
        </w:rPr>
        <w:t xml:space="preserve"> </w:t>
      </w:r>
      <w:r w:rsidRPr="00BD7ACF">
        <w:rPr>
          <w:rFonts w:ascii="Times New Roman" w:hAnsi="Times New Roman"/>
          <w:b/>
          <w:sz w:val="24"/>
          <w:szCs w:val="24"/>
        </w:rPr>
        <w:t>затопления</w:t>
      </w:r>
      <w:r w:rsidRPr="00BD7ACF">
        <w:rPr>
          <w:rFonts w:ascii="Times New Roman" w:hAnsi="Times New Roman"/>
          <w:b/>
          <w:spacing w:val="-1"/>
          <w:sz w:val="24"/>
          <w:szCs w:val="24"/>
        </w:rPr>
        <w:t xml:space="preserve"> </w:t>
      </w:r>
      <w:r w:rsidRPr="00BD7ACF">
        <w:rPr>
          <w:rFonts w:ascii="Times New Roman" w:hAnsi="Times New Roman"/>
          <w:b/>
          <w:sz w:val="24"/>
          <w:szCs w:val="24"/>
        </w:rPr>
        <w:t>паводком</w:t>
      </w:r>
      <w:r w:rsidRPr="00BD7ACF">
        <w:rPr>
          <w:rFonts w:ascii="Times New Roman" w:hAnsi="Times New Roman"/>
          <w:b/>
          <w:spacing w:val="-3"/>
          <w:sz w:val="24"/>
          <w:szCs w:val="24"/>
        </w:rPr>
        <w:t xml:space="preserve"> </w:t>
      </w:r>
      <w:r w:rsidRPr="00BD7ACF">
        <w:rPr>
          <w:rFonts w:ascii="Times New Roman" w:hAnsi="Times New Roman"/>
          <w:b/>
          <w:sz w:val="24"/>
          <w:szCs w:val="24"/>
        </w:rPr>
        <w:t>1%</w:t>
      </w:r>
      <w:r w:rsidRPr="00BD7ACF">
        <w:rPr>
          <w:rFonts w:ascii="Times New Roman" w:hAnsi="Times New Roman"/>
          <w:b/>
          <w:spacing w:val="-1"/>
          <w:sz w:val="24"/>
          <w:szCs w:val="24"/>
        </w:rPr>
        <w:t xml:space="preserve"> </w:t>
      </w:r>
      <w:r w:rsidRPr="00BD7ACF">
        <w:rPr>
          <w:rFonts w:ascii="Times New Roman" w:hAnsi="Times New Roman"/>
          <w:b/>
          <w:sz w:val="24"/>
          <w:szCs w:val="24"/>
        </w:rPr>
        <w:t>обеспеченности</w:t>
      </w:r>
    </w:p>
    <w:p w14:paraId="6F42908A" w14:textId="77777777" w:rsidR="00A802AB" w:rsidRDefault="00556C01" w:rsidP="000929BE">
      <w:pPr>
        <w:pStyle w:val="ad"/>
        <w:tabs>
          <w:tab w:val="left" w:pos="8789"/>
        </w:tabs>
        <w:spacing w:after="0"/>
        <w:ind w:firstLine="567"/>
        <w:contextualSpacing/>
        <w:rPr>
          <w:rFonts w:ascii="Times New Roman" w:hAnsi="Times New Roman"/>
          <w:sz w:val="24"/>
          <w:szCs w:val="24"/>
        </w:rPr>
      </w:pPr>
      <w:r w:rsidRPr="00BD7ACF">
        <w:rPr>
          <w:rFonts w:ascii="Times New Roman" w:hAnsi="Times New Roman"/>
          <w:sz w:val="24"/>
          <w:szCs w:val="24"/>
        </w:rPr>
        <w:t>Зона затопления прибрежных территорий речными паводками повторяемостью один</w:t>
      </w:r>
      <w:r w:rsidRPr="00BD7ACF">
        <w:rPr>
          <w:rFonts w:ascii="Times New Roman" w:hAnsi="Times New Roman"/>
          <w:spacing w:val="-46"/>
          <w:sz w:val="24"/>
          <w:szCs w:val="24"/>
        </w:rPr>
        <w:t xml:space="preserve"> </w:t>
      </w:r>
      <w:r w:rsidRPr="00BD7ACF">
        <w:rPr>
          <w:rFonts w:ascii="Times New Roman" w:hAnsi="Times New Roman"/>
          <w:sz w:val="24"/>
          <w:szCs w:val="24"/>
        </w:rPr>
        <w:t>раз</w:t>
      </w:r>
      <w:r w:rsidRPr="00BD7ACF">
        <w:rPr>
          <w:rFonts w:ascii="Times New Roman" w:hAnsi="Times New Roman"/>
          <w:spacing w:val="-1"/>
          <w:sz w:val="24"/>
          <w:szCs w:val="24"/>
        </w:rPr>
        <w:t xml:space="preserve"> </w:t>
      </w:r>
      <w:r w:rsidRPr="00BD7ACF">
        <w:rPr>
          <w:rFonts w:ascii="Times New Roman" w:hAnsi="Times New Roman"/>
          <w:sz w:val="24"/>
          <w:szCs w:val="24"/>
        </w:rPr>
        <w:t>в 100</w:t>
      </w:r>
      <w:r w:rsidRPr="00BD7ACF">
        <w:rPr>
          <w:rFonts w:ascii="Times New Roman" w:hAnsi="Times New Roman"/>
          <w:spacing w:val="-1"/>
          <w:sz w:val="24"/>
          <w:szCs w:val="24"/>
        </w:rPr>
        <w:t xml:space="preserve"> </w:t>
      </w:r>
      <w:r w:rsidRPr="00BD7ACF">
        <w:rPr>
          <w:rFonts w:ascii="Times New Roman" w:hAnsi="Times New Roman"/>
          <w:sz w:val="24"/>
          <w:szCs w:val="24"/>
        </w:rPr>
        <w:t>лет.</w:t>
      </w:r>
    </w:p>
    <w:p w14:paraId="67AFF830" w14:textId="77777777" w:rsidR="00A802AB" w:rsidRDefault="00556C01" w:rsidP="000929BE">
      <w:pPr>
        <w:pStyle w:val="ad"/>
        <w:tabs>
          <w:tab w:val="left" w:pos="8789"/>
        </w:tabs>
        <w:spacing w:after="0"/>
        <w:ind w:firstLine="567"/>
        <w:contextualSpacing/>
        <w:rPr>
          <w:rFonts w:ascii="Times New Roman" w:hAnsi="Times New Roman"/>
          <w:sz w:val="24"/>
          <w:szCs w:val="24"/>
        </w:rPr>
      </w:pPr>
      <w:r w:rsidRPr="00BD7ACF">
        <w:rPr>
          <w:rFonts w:ascii="Times New Roman" w:hAnsi="Times New Roman"/>
          <w:sz w:val="24"/>
          <w:szCs w:val="24"/>
        </w:rPr>
        <w:t>Полная</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надежная</w:t>
      </w:r>
      <w:r w:rsidRPr="00BD7ACF">
        <w:rPr>
          <w:rFonts w:ascii="Times New Roman" w:hAnsi="Times New Roman"/>
          <w:spacing w:val="1"/>
          <w:sz w:val="24"/>
          <w:szCs w:val="24"/>
        </w:rPr>
        <w:t xml:space="preserve"> </w:t>
      </w:r>
      <w:r w:rsidRPr="00BD7ACF">
        <w:rPr>
          <w:rFonts w:ascii="Times New Roman" w:hAnsi="Times New Roman"/>
          <w:sz w:val="24"/>
          <w:szCs w:val="24"/>
        </w:rPr>
        <w:t>защита</w:t>
      </w:r>
      <w:r w:rsidRPr="00BD7ACF">
        <w:rPr>
          <w:rFonts w:ascii="Times New Roman" w:hAnsi="Times New Roman"/>
          <w:spacing w:val="1"/>
          <w:sz w:val="24"/>
          <w:szCs w:val="24"/>
        </w:rPr>
        <w:t xml:space="preserve"> </w:t>
      </w:r>
      <w:r w:rsidRPr="00BD7ACF">
        <w:rPr>
          <w:rFonts w:ascii="Times New Roman" w:hAnsi="Times New Roman"/>
          <w:sz w:val="24"/>
          <w:szCs w:val="24"/>
        </w:rPr>
        <w:t>от</w:t>
      </w:r>
      <w:r w:rsidRPr="00BD7ACF">
        <w:rPr>
          <w:rFonts w:ascii="Times New Roman" w:hAnsi="Times New Roman"/>
          <w:spacing w:val="1"/>
          <w:sz w:val="24"/>
          <w:szCs w:val="24"/>
        </w:rPr>
        <w:t xml:space="preserve"> </w:t>
      </w:r>
      <w:r w:rsidRPr="00BD7ACF">
        <w:rPr>
          <w:rFonts w:ascii="Times New Roman" w:hAnsi="Times New Roman"/>
          <w:sz w:val="24"/>
          <w:szCs w:val="24"/>
        </w:rPr>
        <w:t>затопления</w:t>
      </w:r>
      <w:r w:rsidRPr="00BD7ACF">
        <w:rPr>
          <w:rFonts w:ascii="Times New Roman" w:hAnsi="Times New Roman"/>
          <w:spacing w:val="1"/>
          <w:sz w:val="24"/>
          <w:szCs w:val="24"/>
        </w:rPr>
        <w:t xml:space="preserve"> </w:t>
      </w:r>
      <w:r w:rsidRPr="00BD7ACF">
        <w:rPr>
          <w:rFonts w:ascii="Times New Roman" w:hAnsi="Times New Roman"/>
          <w:sz w:val="24"/>
          <w:szCs w:val="24"/>
        </w:rPr>
        <w:t>паводком</w:t>
      </w:r>
      <w:r w:rsidRPr="00BD7ACF">
        <w:rPr>
          <w:rFonts w:ascii="Times New Roman" w:hAnsi="Times New Roman"/>
          <w:spacing w:val="1"/>
          <w:sz w:val="24"/>
          <w:szCs w:val="24"/>
        </w:rPr>
        <w:t xml:space="preserve"> </w:t>
      </w:r>
      <w:r w:rsidRPr="00BD7ACF">
        <w:rPr>
          <w:rFonts w:ascii="Times New Roman" w:hAnsi="Times New Roman"/>
          <w:sz w:val="24"/>
          <w:szCs w:val="24"/>
        </w:rPr>
        <w:t>1%</w:t>
      </w:r>
      <w:r w:rsidRPr="00BD7ACF">
        <w:rPr>
          <w:rFonts w:ascii="Times New Roman" w:hAnsi="Times New Roman"/>
          <w:spacing w:val="1"/>
          <w:sz w:val="24"/>
          <w:szCs w:val="24"/>
        </w:rPr>
        <w:t xml:space="preserve"> </w:t>
      </w:r>
      <w:r w:rsidRPr="00BD7ACF">
        <w:rPr>
          <w:rFonts w:ascii="Times New Roman" w:hAnsi="Times New Roman"/>
          <w:sz w:val="24"/>
          <w:szCs w:val="24"/>
        </w:rPr>
        <w:t>обеспеченности</w:t>
      </w:r>
      <w:r w:rsidRPr="00BD7ACF">
        <w:rPr>
          <w:rFonts w:ascii="Times New Roman" w:hAnsi="Times New Roman"/>
          <w:spacing w:val="49"/>
          <w:sz w:val="24"/>
          <w:szCs w:val="24"/>
        </w:rPr>
        <w:t xml:space="preserve"> </w:t>
      </w:r>
      <w:r w:rsidRPr="00BD7ACF">
        <w:rPr>
          <w:rFonts w:ascii="Times New Roman" w:hAnsi="Times New Roman"/>
          <w:sz w:val="24"/>
          <w:szCs w:val="24"/>
        </w:rPr>
        <w:t>на</w:t>
      </w:r>
      <w:r w:rsidRPr="00BD7ACF">
        <w:rPr>
          <w:rFonts w:ascii="Times New Roman" w:hAnsi="Times New Roman"/>
          <w:spacing w:val="1"/>
          <w:sz w:val="24"/>
          <w:szCs w:val="24"/>
        </w:rPr>
        <w:t xml:space="preserve"> </w:t>
      </w:r>
      <w:r w:rsidRPr="00BD7ACF">
        <w:rPr>
          <w:rFonts w:ascii="Times New Roman" w:hAnsi="Times New Roman"/>
          <w:sz w:val="24"/>
          <w:szCs w:val="24"/>
        </w:rPr>
        <w:t>основании</w:t>
      </w:r>
      <w:r w:rsidRPr="00BD7ACF">
        <w:rPr>
          <w:rFonts w:ascii="Times New Roman" w:hAnsi="Times New Roman"/>
          <w:spacing w:val="1"/>
          <w:sz w:val="24"/>
          <w:szCs w:val="24"/>
        </w:rPr>
        <w:t xml:space="preserve"> </w:t>
      </w:r>
      <w:r w:rsidRPr="00BD7ACF">
        <w:rPr>
          <w:rFonts w:ascii="Times New Roman" w:hAnsi="Times New Roman"/>
          <w:sz w:val="24"/>
          <w:szCs w:val="24"/>
        </w:rPr>
        <w:t>технико-экономического</w:t>
      </w:r>
      <w:r w:rsidRPr="00BD7ACF">
        <w:rPr>
          <w:rFonts w:ascii="Times New Roman" w:hAnsi="Times New Roman"/>
          <w:spacing w:val="1"/>
          <w:sz w:val="24"/>
          <w:szCs w:val="24"/>
        </w:rPr>
        <w:t xml:space="preserve"> </w:t>
      </w:r>
      <w:r w:rsidRPr="00BD7ACF">
        <w:rPr>
          <w:rFonts w:ascii="Times New Roman" w:hAnsi="Times New Roman"/>
          <w:sz w:val="24"/>
          <w:szCs w:val="24"/>
        </w:rPr>
        <w:t>обоснования</w:t>
      </w:r>
      <w:r w:rsidRPr="00BD7ACF">
        <w:rPr>
          <w:rFonts w:ascii="Times New Roman" w:hAnsi="Times New Roman"/>
          <w:spacing w:val="1"/>
          <w:sz w:val="24"/>
          <w:szCs w:val="24"/>
        </w:rPr>
        <w:t xml:space="preserve"> </w:t>
      </w:r>
      <w:r w:rsidRPr="00BD7ACF">
        <w:rPr>
          <w:rFonts w:ascii="Times New Roman" w:hAnsi="Times New Roman"/>
          <w:sz w:val="24"/>
          <w:szCs w:val="24"/>
        </w:rPr>
        <w:t>целесообразности</w:t>
      </w:r>
      <w:r w:rsidRPr="00BD7ACF">
        <w:rPr>
          <w:rFonts w:ascii="Times New Roman" w:hAnsi="Times New Roman"/>
          <w:spacing w:val="1"/>
          <w:sz w:val="24"/>
          <w:szCs w:val="24"/>
        </w:rPr>
        <w:t xml:space="preserve"> </w:t>
      </w:r>
      <w:r w:rsidRPr="00BD7ACF">
        <w:rPr>
          <w:rFonts w:ascii="Times New Roman" w:hAnsi="Times New Roman"/>
          <w:sz w:val="24"/>
          <w:szCs w:val="24"/>
        </w:rPr>
        <w:t>защиты,</w:t>
      </w:r>
      <w:r w:rsidRPr="00BD7ACF">
        <w:rPr>
          <w:rFonts w:ascii="Times New Roman" w:hAnsi="Times New Roman"/>
          <w:spacing w:val="1"/>
          <w:sz w:val="24"/>
          <w:szCs w:val="24"/>
        </w:rPr>
        <w:t xml:space="preserve"> </w:t>
      </w:r>
      <w:r w:rsidRPr="00BD7ACF">
        <w:rPr>
          <w:rFonts w:ascii="Times New Roman" w:hAnsi="Times New Roman"/>
          <w:sz w:val="24"/>
          <w:szCs w:val="24"/>
        </w:rPr>
        <w:t>путем</w:t>
      </w:r>
      <w:r w:rsidRPr="00BD7ACF">
        <w:rPr>
          <w:rFonts w:ascii="Times New Roman" w:hAnsi="Times New Roman"/>
          <w:spacing w:val="1"/>
          <w:sz w:val="24"/>
          <w:szCs w:val="24"/>
        </w:rPr>
        <w:t xml:space="preserve"> </w:t>
      </w:r>
      <w:r w:rsidRPr="00BD7ACF">
        <w:rPr>
          <w:rFonts w:ascii="Times New Roman" w:hAnsi="Times New Roman"/>
          <w:sz w:val="24"/>
          <w:szCs w:val="24"/>
        </w:rPr>
        <w:t>искусственного повышения территории или строительства дамб обвалования, или выноса</w:t>
      </w:r>
      <w:r w:rsidRPr="00BD7ACF">
        <w:rPr>
          <w:rFonts w:ascii="Times New Roman" w:hAnsi="Times New Roman"/>
          <w:spacing w:val="1"/>
          <w:sz w:val="24"/>
          <w:szCs w:val="24"/>
        </w:rPr>
        <w:t xml:space="preserve"> </w:t>
      </w:r>
      <w:r w:rsidRPr="00BD7ACF">
        <w:rPr>
          <w:rFonts w:ascii="Times New Roman" w:hAnsi="Times New Roman"/>
          <w:sz w:val="24"/>
          <w:szCs w:val="24"/>
        </w:rPr>
        <w:t>строений;</w:t>
      </w:r>
      <w:r w:rsidRPr="00BD7ACF">
        <w:rPr>
          <w:rFonts w:ascii="Times New Roman" w:hAnsi="Times New Roman"/>
          <w:spacing w:val="-2"/>
          <w:sz w:val="24"/>
          <w:szCs w:val="24"/>
        </w:rPr>
        <w:t xml:space="preserve"> </w:t>
      </w:r>
      <w:r w:rsidRPr="00BD7ACF">
        <w:rPr>
          <w:rFonts w:ascii="Times New Roman" w:hAnsi="Times New Roman"/>
          <w:sz w:val="24"/>
          <w:szCs w:val="24"/>
        </w:rPr>
        <w:t>организация</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очистка</w:t>
      </w:r>
      <w:r w:rsidRPr="00BD7ACF">
        <w:rPr>
          <w:rFonts w:ascii="Times New Roman" w:hAnsi="Times New Roman"/>
          <w:spacing w:val="-1"/>
          <w:sz w:val="24"/>
          <w:szCs w:val="24"/>
        </w:rPr>
        <w:t xml:space="preserve"> </w:t>
      </w:r>
      <w:r w:rsidRPr="00BD7ACF">
        <w:rPr>
          <w:rFonts w:ascii="Times New Roman" w:hAnsi="Times New Roman"/>
          <w:sz w:val="24"/>
          <w:szCs w:val="24"/>
        </w:rPr>
        <w:t>поверхностного</w:t>
      </w:r>
      <w:r w:rsidRPr="00BD7ACF">
        <w:rPr>
          <w:rFonts w:ascii="Times New Roman" w:hAnsi="Times New Roman"/>
          <w:spacing w:val="-3"/>
          <w:sz w:val="24"/>
          <w:szCs w:val="24"/>
        </w:rPr>
        <w:t xml:space="preserve"> </w:t>
      </w:r>
      <w:r w:rsidRPr="00BD7ACF">
        <w:rPr>
          <w:rFonts w:ascii="Times New Roman" w:hAnsi="Times New Roman"/>
          <w:sz w:val="24"/>
          <w:szCs w:val="24"/>
        </w:rPr>
        <w:t>стока; дренирование</w:t>
      </w:r>
      <w:r w:rsidRPr="00BD7ACF">
        <w:rPr>
          <w:rFonts w:ascii="Times New Roman" w:hAnsi="Times New Roman"/>
          <w:spacing w:val="-1"/>
          <w:sz w:val="24"/>
          <w:szCs w:val="24"/>
        </w:rPr>
        <w:t xml:space="preserve"> </w:t>
      </w:r>
      <w:r w:rsidRPr="00BD7ACF">
        <w:rPr>
          <w:rFonts w:ascii="Times New Roman" w:hAnsi="Times New Roman"/>
          <w:sz w:val="24"/>
          <w:szCs w:val="24"/>
        </w:rPr>
        <w:t>территории.</w:t>
      </w:r>
    </w:p>
    <w:p w14:paraId="64D14597" w14:textId="77777777" w:rsidR="00A802AB" w:rsidRDefault="00556C01" w:rsidP="000929BE">
      <w:pPr>
        <w:pStyle w:val="ad"/>
        <w:tabs>
          <w:tab w:val="left" w:pos="8789"/>
        </w:tabs>
        <w:spacing w:after="0"/>
        <w:ind w:firstLine="567"/>
        <w:contextualSpacing/>
        <w:rPr>
          <w:rFonts w:ascii="Times New Roman" w:hAnsi="Times New Roman"/>
          <w:sz w:val="24"/>
          <w:szCs w:val="24"/>
        </w:rPr>
      </w:pPr>
      <w:r w:rsidRPr="00BD7ACF">
        <w:rPr>
          <w:rFonts w:ascii="Times New Roman" w:hAnsi="Times New Roman"/>
          <w:sz w:val="24"/>
          <w:szCs w:val="24"/>
        </w:rPr>
        <w:t>Фермы и пашни – при полной защите от затопления паводком 1% обеспеченности, с</w:t>
      </w:r>
      <w:r w:rsidRPr="00BD7ACF">
        <w:rPr>
          <w:rFonts w:ascii="Times New Roman" w:hAnsi="Times New Roman"/>
          <w:spacing w:val="1"/>
          <w:sz w:val="24"/>
          <w:szCs w:val="24"/>
        </w:rPr>
        <w:t xml:space="preserve"> </w:t>
      </w:r>
      <w:r w:rsidRPr="00BD7ACF">
        <w:rPr>
          <w:rFonts w:ascii="Times New Roman" w:hAnsi="Times New Roman"/>
          <w:sz w:val="24"/>
          <w:szCs w:val="24"/>
        </w:rPr>
        <w:t>сопутствующими</w:t>
      </w:r>
      <w:r w:rsidRPr="00BD7ACF">
        <w:rPr>
          <w:rFonts w:ascii="Times New Roman" w:hAnsi="Times New Roman"/>
          <w:spacing w:val="-1"/>
          <w:sz w:val="24"/>
          <w:szCs w:val="24"/>
        </w:rPr>
        <w:t xml:space="preserve"> </w:t>
      </w:r>
      <w:r w:rsidRPr="00BD7ACF">
        <w:rPr>
          <w:rFonts w:ascii="Times New Roman" w:hAnsi="Times New Roman"/>
          <w:sz w:val="24"/>
          <w:szCs w:val="24"/>
        </w:rPr>
        <w:t>мероприятиями.</w:t>
      </w:r>
    </w:p>
    <w:p w14:paraId="4B67B13C" w14:textId="77777777" w:rsidR="00A802AB" w:rsidRDefault="00556C01" w:rsidP="000929BE">
      <w:pPr>
        <w:pStyle w:val="ad"/>
        <w:tabs>
          <w:tab w:val="left" w:pos="8789"/>
        </w:tabs>
        <w:spacing w:after="0"/>
        <w:ind w:firstLine="567"/>
        <w:contextualSpacing/>
        <w:rPr>
          <w:rFonts w:ascii="Times New Roman" w:hAnsi="Times New Roman"/>
          <w:sz w:val="24"/>
          <w:szCs w:val="24"/>
        </w:rPr>
      </w:pP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аэропортов,</w:t>
      </w:r>
      <w:r w:rsidRPr="00BD7ACF">
        <w:rPr>
          <w:rFonts w:ascii="Times New Roman" w:hAnsi="Times New Roman"/>
          <w:spacing w:val="1"/>
          <w:sz w:val="24"/>
          <w:szCs w:val="24"/>
        </w:rPr>
        <w:t xml:space="preserve"> </w:t>
      </w:r>
      <w:r w:rsidRPr="00BD7ACF">
        <w:rPr>
          <w:rFonts w:ascii="Times New Roman" w:hAnsi="Times New Roman"/>
          <w:sz w:val="24"/>
          <w:szCs w:val="24"/>
        </w:rPr>
        <w:t>земляное</w:t>
      </w:r>
      <w:r w:rsidRPr="00BD7ACF">
        <w:rPr>
          <w:rFonts w:ascii="Times New Roman" w:hAnsi="Times New Roman"/>
          <w:spacing w:val="1"/>
          <w:sz w:val="24"/>
          <w:szCs w:val="24"/>
        </w:rPr>
        <w:t xml:space="preserve"> </w:t>
      </w:r>
      <w:r w:rsidRPr="00BD7ACF">
        <w:rPr>
          <w:rFonts w:ascii="Times New Roman" w:hAnsi="Times New Roman"/>
          <w:sz w:val="24"/>
          <w:szCs w:val="24"/>
        </w:rPr>
        <w:t>полотно</w:t>
      </w:r>
      <w:r w:rsidRPr="00BD7ACF">
        <w:rPr>
          <w:rFonts w:ascii="Times New Roman" w:hAnsi="Times New Roman"/>
          <w:spacing w:val="1"/>
          <w:sz w:val="24"/>
          <w:szCs w:val="24"/>
        </w:rPr>
        <w:t xml:space="preserve"> </w:t>
      </w:r>
      <w:r w:rsidRPr="00BD7ACF">
        <w:rPr>
          <w:rFonts w:ascii="Times New Roman" w:hAnsi="Times New Roman"/>
          <w:sz w:val="24"/>
          <w:szCs w:val="24"/>
        </w:rPr>
        <w:t>магистральных</w:t>
      </w:r>
      <w:r w:rsidRPr="00BD7ACF">
        <w:rPr>
          <w:rFonts w:ascii="Times New Roman" w:hAnsi="Times New Roman"/>
          <w:spacing w:val="1"/>
          <w:sz w:val="24"/>
          <w:szCs w:val="24"/>
        </w:rPr>
        <w:t xml:space="preserve"> </w:t>
      </w:r>
      <w:r w:rsidRPr="00BD7ACF">
        <w:rPr>
          <w:rFonts w:ascii="Times New Roman" w:hAnsi="Times New Roman"/>
          <w:sz w:val="24"/>
          <w:szCs w:val="24"/>
        </w:rPr>
        <w:t>железнодорожных</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46"/>
          <w:sz w:val="24"/>
          <w:szCs w:val="24"/>
        </w:rPr>
        <w:t xml:space="preserve"> </w:t>
      </w:r>
      <w:r w:rsidRPr="00BD7ACF">
        <w:rPr>
          <w:rFonts w:ascii="Times New Roman" w:hAnsi="Times New Roman"/>
          <w:sz w:val="24"/>
          <w:szCs w:val="24"/>
        </w:rPr>
        <w:t>автомобильных</w:t>
      </w:r>
      <w:r w:rsidRPr="00BD7ACF">
        <w:rPr>
          <w:rFonts w:ascii="Times New Roman" w:hAnsi="Times New Roman"/>
          <w:spacing w:val="1"/>
          <w:sz w:val="24"/>
          <w:szCs w:val="24"/>
        </w:rPr>
        <w:t xml:space="preserve"> </w:t>
      </w:r>
      <w:r w:rsidRPr="00BD7ACF">
        <w:rPr>
          <w:rFonts w:ascii="Times New Roman" w:hAnsi="Times New Roman"/>
          <w:sz w:val="24"/>
          <w:szCs w:val="24"/>
        </w:rPr>
        <w:t>дорог</w:t>
      </w:r>
      <w:r w:rsidRPr="00BD7ACF">
        <w:rPr>
          <w:rFonts w:ascii="Times New Roman" w:hAnsi="Times New Roman"/>
          <w:spacing w:val="1"/>
          <w:sz w:val="24"/>
          <w:szCs w:val="24"/>
        </w:rPr>
        <w:t xml:space="preserve"> </w:t>
      </w:r>
      <w:r w:rsidRPr="00BD7ACF">
        <w:rPr>
          <w:rFonts w:ascii="Times New Roman" w:hAnsi="Times New Roman"/>
          <w:sz w:val="24"/>
          <w:szCs w:val="24"/>
        </w:rPr>
        <w:t>должны</w:t>
      </w:r>
      <w:r w:rsidRPr="00BD7ACF">
        <w:rPr>
          <w:rFonts w:ascii="Times New Roman" w:hAnsi="Times New Roman"/>
          <w:spacing w:val="1"/>
          <w:sz w:val="24"/>
          <w:szCs w:val="24"/>
        </w:rPr>
        <w:t xml:space="preserve"> </w:t>
      </w:r>
      <w:r w:rsidRPr="00BD7ACF">
        <w:rPr>
          <w:rFonts w:ascii="Times New Roman" w:hAnsi="Times New Roman"/>
          <w:sz w:val="24"/>
          <w:szCs w:val="24"/>
        </w:rPr>
        <w:t>быть</w:t>
      </w:r>
      <w:r w:rsidRPr="00BD7ACF">
        <w:rPr>
          <w:rFonts w:ascii="Times New Roman" w:hAnsi="Times New Roman"/>
          <w:spacing w:val="1"/>
          <w:sz w:val="24"/>
          <w:szCs w:val="24"/>
        </w:rPr>
        <w:t xml:space="preserve"> </w:t>
      </w:r>
      <w:r w:rsidRPr="00BD7ACF">
        <w:rPr>
          <w:rFonts w:ascii="Times New Roman" w:hAnsi="Times New Roman"/>
          <w:sz w:val="24"/>
          <w:szCs w:val="24"/>
        </w:rPr>
        <w:t>выполнены</w:t>
      </w:r>
      <w:r w:rsidRPr="00BD7ACF">
        <w:rPr>
          <w:rFonts w:ascii="Times New Roman" w:hAnsi="Times New Roman"/>
          <w:spacing w:val="1"/>
          <w:sz w:val="24"/>
          <w:szCs w:val="24"/>
        </w:rPr>
        <w:t xml:space="preserve"> </w:t>
      </w:r>
      <w:r w:rsidRPr="00BD7ACF">
        <w:rPr>
          <w:rFonts w:ascii="Times New Roman" w:hAnsi="Times New Roman"/>
          <w:sz w:val="24"/>
          <w:szCs w:val="24"/>
        </w:rPr>
        <w:t>в</w:t>
      </w:r>
      <w:r w:rsidRPr="00BD7ACF">
        <w:rPr>
          <w:rFonts w:ascii="Times New Roman" w:hAnsi="Times New Roman"/>
          <w:spacing w:val="1"/>
          <w:sz w:val="24"/>
          <w:szCs w:val="24"/>
        </w:rPr>
        <w:t xml:space="preserve"> </w:t>
      </w:r>
      <w:r w:rsidRPr="00BD7ACF">
        <w:rPr>
          <w:rFonts w:ascii="Times New Roman" w:hAnsi="Times New Roman"/>
          <w:sz w:val="24"/>
          <w:szCs w:val="24"/>
        </w:rPr>
        <w:t>насыпи</w:t>
      </w:r>
      <w:r w:rsidRPr="00BD7ACF">
        <w:rPr>
          <w:rFonts w:ascii="Times New Roman" w:hAnsi="Times New Roman"/>
          <w:spacing w:val="1"/>
          <w:sz w:val="24"/>
          <w:szCs w:val="24"/>
        </w:rPr>
        <w:t xml:space="preserve"> </w:t>
      </w:r>
      <w:r w:rsidRPr="00BD7ACF">
        <w:rPr>
          <w:rFonts w:ascii="Times New Roman" w:hAnsi="Times New Roman"/>
          <w:sz w:val="24"/>
          <w:szCs w:val="24"/>
        </w:rPr>
        <w:t>с</w:t>
      </w:r>
      <w:r w:rsidRPr="00BD7ACF">
        <w:rPr>
          <w:rFonts w:ascii="Times New Roman" w:hAnsi="Times New Roman"/>
          <w:spacing w:val="1"/>
          <w:sz w:val="24"/>
          <w:szCs w:val="24"/>
        </w:rPr>
        <w:t xml:space="preserve"> </w:t>
      </w:r>
      <w:r w:rsidRPr="00BD7ACF">
        <w:rPr>
          <w:rFonts w:ascii="Times New Roman" w:hAnsi="Times New Roman"/>
          <w:sz w:val="24"/>
          <w:szCs w:val="24"/>
        </w:rPr>
        <w:t>учетом</w:t>
      </w:r>
      <w:r w:rsidRPr="00BD7ACF">
        <w:rPr>
          <w:rFonts w:ascii="Times New Roman" w:hAnsi="Times New Roman"/>
          <w:spacing w:val="1"/>
          <w:sz w:val="24"/>
          <w:szCs w:val="24"/>
        </w:rPr>
        <w:t xml:space="preserve"> </w:t>
      </w:r>
      <w:r w:rsidRPr="00BD7ACF">
        <w:rPr>
          <w:rFonts w:ascii="Times New Roman" w:hAnsi="Times New Roman"/>
          <w:sz w:val="24"/>
          <w:szCs w:val="24"/>
        </w:rPr>
        <w:t>паводка</w:t>
      </w:r>
      <w:r w:rsidRPr="00BD7ACF">
        <w:rPr>
          <w:rFonts w:ascii="Times New Roman" w:hAnsi="Times New Roman"/>
          <w:spacing w:val="1"/>
          <w:sz w:val="24"/>
          <w:szCs w:val="24"/>
        </w:rPr>
        <w:t xml:space="preserve"> </w:t>
      </w:r>
      <w:r w:rsidRPr="00BD7ACF">
        <w:rPr>
          <w:rFonts w:ascii="Times New Roman" w:hAnsi="Times New Roman"/>
          <w:sz w:val="24"/>
          <w:szCs w:val="24"/>
        </w:rPr>
        <w:t>1%</w:t>
      </w:r>
      <w:r w:rsidRPr="00BD7ACF">
        <w:rPr>
          <w:rFonts w:ascii="Times New Roman" w:hAnsi="Times New Roman"/>
          <w:spacing w:val="1"/>
          <w:sz w:val="24"/>
          <w:szCs w:val="24"/>
        </w:rPr>
        <w:t xml:space="preserve"> </w:t>
      </w:r>
      <w:r w:rsidRPr="00BD7ACF">
        <w:rPr>
          <w:rFonts w:ascii="Times New Roman" w:hAnsi="Times New Roman"/>
          <w:sz w:val="24"/>
          <w:szCs w:val="24"/>
        </w:rPr>
        <w:t>обеспеченности.</w:t>
      </w:r>
    </w:p>
    <w:p w14:paraId="64071C8B" w14:textId="77777777" w:rsidR="00A802AB" w:rsidRDefault="00556C01" w:rsidP="000929BE">
      <w:pPr>
        <w:pStyle w:val="ad"/>
        <w:tabs>
          <w:tab w:val="left" w:pos="8789"/>
        </w:tabs>
        <w:spacing w:after="0"/>
        <w:ind w:firstLine="567"/>
        <w:contextualSpacing/>
        <w:rPr>
          <w:rFonts w:ascii="Times New Roman" w:hAnsi="Times New Roman"/>
          <w:sz w:val="24"/>
          <w:szCs w:val="24"/>
        </w:rPr>
      </w:pPr>
      <w:r w:rsidRPr="00BD7ACF">
        <w:rPr>
          <w:rFonts w:ascii="Times New Roman" w:hAnsi="Times New Roman"/>
          <w:sz w:val="24"/>
          <w:szCs w:val="24"/>
        </w:rPr>
        <w:t>Скважины</w:t>
      </w:r>
      <w:r w:rsidRPr="00BD7ACF">
        <w:rPr>
          <w:rFonts w:ascii="Times New Roman" w:hAnsi="Times New Roman"/>
          <w:spacing w:val="1"/>
          <w:sz w:val="24"/>
          <w:szCs w:val="24"/>
        </w:rPr>
        <w:t xml:space="preserve"> </w:t>
      </w:r>
      <w:r w:rsidRPr="00BD7ACF">
        <w:rPr>
          <w:rFonts w:ascii="Times New Roman" w:hAnsi="Times New Roman"/>
          <w:sz w:val="24"/>
          <w:szCs w:val="24"/>
        </w:rPr>
        <w:t>водозабора</w:t>
      </w:r>
      <w:r w:rsidRPr="00BD7ACF">
        <w:rPr>
          <w:rFonts w:ascii="Times New Roman" w:hAnsi="Times New Roman"/>
          <w:spacing w:val="1"/>
          <w:sz w:val="24"/>
          <w:szCs w:val="24"/>
        </w:rPr>
        <w:t xml:space="preserve"> </w:t>
      </w:r>
      <w:r w:rsidRPr="00BD7ACF">
        <w:rPr>
          <w:rFonts w:ascii="Times New Roman" w:hAnsi="Times New Roman"/>
          <w:sz w:val="24"/>
          <w:szCs w:val="24"/>
        </w:rPr>
        <w:t>должны</w:t>
      </w:r>
      <w:r w:rsidRPr="00BD7ACF">
        <w:rPr>
          <w:rFonts w:ascii="Times New Roman" w:hAnsi="Times New Roman"/>
          <w:spacing w:val="1"/>
          <w:sz w:val="24"/>
          <w:szCs w:val="24"/>
        </w:rPr>
        <w:t xml:space="preserve"> </w:t>
      </w:r>
      <w:r w:rsidRPr="00BD7ACF">
        <w:rPr>
          <w:rFonts w:ascii="Times New Roman" w:hAnsi="Times New Roman"/>
          <w:sz w:val="24"/>
          <w:szCs w:val="24"/>
        </w:rPr>
        <w:t>быть</w:t>
      </w:r>
      <w:r w:rsidRPr="00BD7ACF">
        <w:rPr>
          <w:rFonts w:ascii="Times New Roman" w:hAnsi="Times New Roman"/>
          <w:spacing w:val="1"/>
          <w:sz w:val="24"/>
          <w:szCs w:val="24"/>
        </w:rPr>
        <w:t xml:space="preserve"> </w:t>
      </w:r>
      <w:r w:rsidRPr="00BD7ACF">
        <w:rPr>
          <w:rFonts w:ascii="Times New Roman" w:hAnsi="Times New Roman"/>
          <w:sz w:val="24"/>
          <w:szCs w:val="24"/>
        </w:rPr>
        <w:t>выполнены</w:t>
      </w:r>
      <w:r w:rsidRPr="00BD7ACF">
        <w:rPr>
          <w:rFonts w:ascii="Times New Roman" w:hAnsi="Times New Roman"/>
          <w:spacing w:val="1"/>
          <w:sz w:val="24"/>
          <w:szCs w:val="24"/>
        </w:rPr>
        <w:t xml:space="preserve"> </w:t>
      </w:r>
      <w:r w:rsidRPr="00BD7ACF">
        <w:rPr>
          <w:rFonts w:ascii="Times New Roman" w:hAnsi="Times New Roman"/>
          <w:sz w:val="24"/>
          <w:szCs w:val="24"/>
        </w:rPr>
        <w:t>в</w:t>
      </w:r>
      <w:r w:rsidRPr="00BD7ACF">
        <w:rPr>
          <w:rFonts w:ascii="Times New Roman" w:hAnsi="Times New Roman"/>
          <w:spacing w:val="1"/>
          <w:sz w:val="24"/>
          <w:szCs w:val="24"/>
        </w:rPr>
        <w:t xml:space="preserve"> </w:t>
      </w:r>
      <w:r w:rsidRPr="00BD7ACF">
        <w:rPr>
          <w:rFonts w:ascii="Times New Roman" w:hAnsi="Times New Roman"/>
          <w:sz w:val="24"/>
          <w:szCs w:val="24"/>
        </w:rPr>
        <w:t>насыпи</w:t>
      </w:r>
      <w:r w:rsidRPr="00BD7ACF">
        <w:rPr>
          <w:rFonts w:ascii="Times New Roman" w:hAnsi="Times New Roman"/>
          <w:spacing w:val="1"/>
          <w:sz w:val="24"/>
          <w:szCs w:val="24"/>
        </w:rPr>
        <w:t xml:space="preserve"> </w:t>
      </w:r>
      <w:r w:rsidRPr="00BD7ACF">
        <w:rPr>
          <w:rFonts w:ascii="Times New Roman" w:hAnsi="Times New Roman"/>
          <w:sz w:val="24"/>
          <w:szCs w:val="24"/>
        </w:rPr>
        <w:t>с</w:t>
      </w:r>
      <w:r w:rsidRPr="00BD7ACF">
        <w:rPr>
          <w:rFonts w:ascii="Times New Roman" w:hAnsi="Times New Roman"/>
          <w:spacing w:val="1"/>
          <w:sz w:val="24"/>
          <w:szCs w:val="24"/>
        </w:rPr>
        <w:t xml:space="preserve"> </w:t>
      </w:r>
      <w:r w:rsidRPr="00BD7ACF">
        <w:rPr>
          <w:rFonts w:ascii="Times New Roman" w:hAnsi="Times New Roman"/>
          <w:sz w:val="24"/>
          <w:szCs w:val="24"/>
        </w:rPr>
        <w:t>учетом</w:t>
      </w:r>
      <w:r w:rsidRPr="00BD7ACF">
        <w:rPr>
          <w:rFonts w:ascii="Times New Roman" w:hAnsi="Times New Roman"/>
          <w:spacing w:val="1"/>
          <w:sz w:val="24"/>
          <w:szCs w:val="24"/>
        </w:rPr>
        <w:t xml:space="preserve"> </w:t>
      </w:r>
      <w:r w:rsidRPr="00BD7ACF">
        <w:rPr>
          <w:rFonts w:ascii="Times New Roman" w:hAnsi="Times New Roman"/>
          <w:sz w:val="24"/>
          <w:szCs w:val="24"/>
        </w:rPr>
        <w:t>паводка</w:t>
      </w:r>
      <w:r w:rsidRPr="00BD7ACF">
        <w:rPr>
          <w:rFonts w:ascii="Times New Roman" w:hAnsi="Times New Roman"/>
          <w:spacing w:val="1"/>
          <w:sz w:val="24"/>
          <w:szCs w:val="24"/>
        </w:rPr>
        <w:t xml:space="preserve"> </w:t>
      </w:r>
      <w:r w:rsidRPr="00BD7ACF">
        <w:rPr>
          <w:rFonts w:ascii="Times New Roman" w:hAnsi="Times New Roman"/>
          <w:sz w:val="24"/>
          <w:szCs w:val="24"/>
        </w:rPr>
        <w:t>1%</w:t>
      </w:r>
      <w:r w:rsidRPr="00BD7ACF">
        <w:rPr>
          <w:rFonts w:ascii="Times New Roman" w:hAnsi="Times New Roman"/>
          <w:spacing w:val="1"/>
          <w:sz w:val="24"/>
          <w:szCs w:val="24"/>
        </w:rPr>
        <w:t xml:space="preserve"> </w:t>
      </w:r>
      <w:r w:rsidRPr="00BD7ACF">
        <w:rPr>
          <w:rFonts w:ascii="Times New Roman" w:hAnsi="Times New Roman"/>
          <w:sz w:val="24"/>
          <w:szCs w:val="24"/>
        </w:rPr>
        <w:t>обеспеченности.</w:t>
      </w:r>
    </w:p>
    <w:p w14:paraId="4653DD50" w14:textId="77777777" w:rsidR="008D6A54" w:rsidRDefault="00556C01" w:rsidP="000929BE">
      <w:pPr>
        <w:pStyle w:val="ad"/>
        <w:tabs>
          <w:tab w:val="left" w:pos="8789"/>
        </w:tabs>
        <w:spacing w:after="0"/>
        <w:ind w:firstLine="567"/>
        <w:contextualSpacing/>
        <w:rPr>
          <w:rFonts w:ascii="Times New Roman" w:hAnsi="Times New Roman"/>
          <w:sz w:val="24"/>
          <w:szCs w:val="24"/>
        </w:rPr>
      </w:pPr>
      <w:r w:rsidRPr="00BD7ACF">
        <w:rPr>
          <w:rFonts w:ascii="Times New Roman" w:hAnsi="Times New Roman"/>
          <w:sz w:val="24"/>
          <w:szCs w:val="24"/>
        </w:rPr>
        <w:t>Опоры</w:t>
      </w:r>
      <w:r w:rsidRPr="00BD7ACF">
        <w:rPr>
          <w:rFonts w:ascii="Times New Roman" w:hAnsi="Times New Roman"/>
          <w:spacing w:val="1"/>
          <w:sz w:val="24"/>
          <w:szCs w:val="24"/>
        </w:rPr>
        <w:t xml:space="preserve"> </w:t>
      </w:r>
      <w:r w:rsidRPr="00BD7ACF">
        <w:rPr>
          <w:rFonts w:ascii="Times New Roman" w:hAnsi="Times New Roman"/>
          <w:sz w:val="24"/>
          <w:szCs w:val="24"/>
        </w:rPr>
        <w:t>высоковольтных</w:t>
      </w:r>
      <w:r w:rsidRPr="00BD7ACF">
        <w:rPr>
          <w:rFonts w:ascii="Times New Roman" w:hAnsi="Times New Roman"/>
          <w:spacing w:val="1"/>
          <w:sz w:val="24"/>
          <w:szCs w:val="24"/>
        </w:rPr>
        <w:t xml:space="preserve"> </w:t>
      </w:r>
      <w:r w:rsidRPr="00BD7ACF">
        <w:rPr>
          <w:rFonts w:ascii="Times New Roman" w:hAnsi="Times New Roman"/>
          <w:sz w:val="24"/>
          <w:szCs w:val="24"/>
        </w:rPr>
        <w:t>линий</w:t>
      </w:r>
      <w:r w:rsidRPr="00BD7ACF">
        <w:rPr>
          <w:rFonts w:ascii="Times New Roman" w:hAnsi="Times New Roman"/>
          <w:spacing w:val="1"/>
          <w:sz w:val="24"/>
          <w:szCs w:val="24"/>
        </w:rPr>
        <w:t xml:space="preserve"> </w:t>
      </w:r>
      <w:r w:rsidRPr="00BD7ACF">
        <w:rPr>
          <w:rFonts w:ascii="Times New Roman" w:hAnsi="Times New Roman"/>
          <w:sz w:val="24"/>
          <w:szCs w:val="24"/>
        </w:rPr>
        <w:t>электропередач</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магистральные</w:t>
      </w:r>
      <w:r w:rsidRPr="00BD7ACF">
        <w:rPr>
          <w:rFonts w:ascii="Times New Roman" w:hAnsi="Times New Roman"/>
          <w:spacing w:val="1"/>
          <w:sz w:val="24"/>
          <w:szCs w:val="24"/>
        </w:rPr>
        <w:t xml:space="preserve"> </w:t>
      </w:r>
      <w:r w:rsidRPr="00BD7ACF">
        <w:rPr>
          <w:rFonts w:ascii="Times New Roman" w:hAnsi="Times New Roman"/>
          <w:sz w:val="24"/>
          <w:szCs w:val="24"/>
        </w:rPr>
        <w:t>инженерно</w:t>
      </w:r>
      <w:r w:rsidRPr="00BD7ACF">
        <w:rPr>
          <w:rFonts w:ascii="Times New Roman" w:hAnsi="Times New Roman"/>
          <w:spacing w:val="1"/>
          <w:sz w:val="24"/>
          <w:szCs w:val="24"/>
        </w:rPr>
        <w:t xml:space="preserve"> </w:t>
      </w:r>
      <w:r w:rsidRPr="00BD7ACF">
        <w:rPr>
          <w:rFonts w:ascii="Times New Roman" w:hAnsi="Times New Roman"/>
          <w:sz w:val="24"/>
          <w:szCs w:val="24"/>
        </w:rPr>
        <w:t>–</w:t>
      </w:r>
      <w:r w:rsidRPr="00BD7ACF">
        <w:rPr>
          <w:rFonts w:ascii="Times New Roman" w:hAnsi="Times New Roman"/>
          <w:spacing w:val="1"/>
          <w:sz w:val="24"/>
          <w:szCs w:val="24"/>
        </w:rPr>
        <w:t xml:space="preserve"> </w:t>
      </w:r>
      <w:r w:rsidRPr="00BD7ACF">
        <w:rPr>
          <w:rFonts w:ascii="Times New Roman" w:hAnsi="Times New Roman"/>
          <w:sz w:val="24"/>
          <w:szCs w:val="24"/>
        </w:rPr>
        <w:t>технические</w:t>
      </w:r>
      <w:r w:rsidRPr="00BD7ACF">
        <w:rPr>
          <w:rFonts w:ascii="Times New Roman" w:hAnsi="Times New Roman"/>
          <w:spacing w:val="1"/>
          <w:sz w:val="24"/>
          <w:szCs w:val="24"/>
        </w:rPr>
        <w:t xml:space="preserve"> </w:t>
      </w:r>
      <w:r w:rsidRPr="00BD7ACF">
        <w:rPr>
          <w:rFonts w:ascii="Times New Roman" w:hAnsi="Times New Roman"/>
          <w:sz w:val="24"/>
          <w:szCs w:val="24"/>
        </w:rPr>
        <w:t>коммуникации</w:t>
      </w:r>
      <w:r w:rsidRPr="00BD7ACF">
        <w:rPr>
          <w:rFonts w:ascii="Times New Roman" w:hAnsi="Times New Roman"/>
          <w:spacing w:val="1"/>
          <w:sz w:val="24"/>
          <w:szCs w:val="24"/>
        </w:rPr>
        <w:t xml:space="preserve"> </w:t>
      </w:r>
      <w:r w:rsidRPr="00BD7ACF">
        <w:rPr>
          <w:rFonts w:ascii="Times New Roman" w:hAnsi="Times New Roman"/>
          <w:sz w:val="24"/>
          <w:szCs w:val="24"/>
        </w:rPr>
        <w:t>должны</w:t>
      </w:r>
      <w:r w:rsidRPr="00BD7ACF">
        <w:rPr>
          <w:rFonts w:ascii="Times New Roman" w:hAnsi="Times New Roman"/>
          <w:spacing w:val="1"/>
          <w:sz w:val="24"/>
          <w:szCs w:val="24"/>
        </w:rPr>
        <w:t xml:space="preserve"> </w:t>
      </w:r>
      <w:r w:rsidRPr="00BD7ACF">
        <w:rPr>
          <w:rFonts w:ascii="Times New Roman" w:hAnsi="Times New Roman"/>
          <w:sz w:val="24"/>
          <w:szCs w:val="24"/>
        </w:rPr>
        <w:t>быть</w:t>
      </w:r>
      <w:r w:rsidRPr="00BD7ACF">
        <w:rPr>
          <w:rFonts w:ascii="Times New Roman" w:hAnsi="Times New Roman"/>
          <w:spacing w:val="1"/>
          <w:sz w:val="24"/>
          <w:szCs w:val="24"/>
        </w:rPr>
        <w:t xml:space="preserve"> </w:t>
      </w:r>
      <w:r w:rsidRPr="00BD7ACF">
        <w:rPr>
          <w:rFonts w:ascii="Times New Roman" w:hAnsi="Times New Roman"/>
          <w:sz w:val="24"/>
          <w:szCs w:val="24"/>
        </w:rPr>
        <w:t>выполнены</w:t>
      </w:r>
      <w:r w:rsidRPr="00BD7ACF">
        <w:rPr>
          <w:rFonts w:ascii="Times New Roman" w:hAnsi="Times New Roman"/>
          <w:spacing w:val="1"/>
          <w:sz w:val="24"/>
          <w:szCs w:val="24"/>
        </w:rPr>
        <w:t xml:space="preserve"> </w:t>
      </w:r>
      <w:r w:rsidRPr="00BD7ACF">
        <w:rPr>
          <w:rFonts w:ascii="Times New Roman" w:hAnsi="Times New Roman"/>
          <w:sz w:val="24"/>
          <w:szCs w:val="24"/>
        </w:rPr>
        <w:t>в</w:t>
      </w:r>
      <w:r w:rsidRPr="00BD7ACF">
        <w:rPr>
          <w:rFonts w:ascii="Times New Roman" w:hAnsi="Times New Roman"/>
          <w:spacing w:val="1"/>
          <w:sz w:val="24"/>
          <w:szCs w:val="24"/>
        </w:rPr>
        <w:t xml:space="preserve"> </w:t>
      </w:r>
      <w:r w:rsidRPr="00BD7ACF">
        <w:rPr>
          <w:rFonts w:ascii="Times New Roman" w:hAnsi="Times New Roman"/>
          <w:sz w:val="24"/>
          <w:szCs w:val="24"/>
        </w:rPr>
        <w:t>насыпи</w:t>
      </w:r>
      <w:r w:rsidRPr="00BD7ACF">
        <w:rPr>
          <w:rFonts w:ascii="Times New Roman" w:hAnsi="Times New Roman"/>
          <w:spacing w:val="1"/>
          <w:sz w:val="24"/>
          <w:szCs w:val="24"/>
        </w:rPr>
        <w:t xml:space="preserve"> </w:t>
      </w:r>
      <w:r w:rsidRPr="00BD7ACF">
        <w:rPr>
          <w:rFonts w:ascii="Times New Roman" w:hAnsi="Times New Roman"/>
          <w:sz w:val="24"/>
          <w:szCs w:val="24"/>
        </w:rPr>
        <w:t>с</w:t>
      </w:r>
      <w:r w:rsidRPr="00BD7ACF">
        <w:rPr>
          <w:rFonts w:ascii="Times New Roman" w:hAnsi="Times New Roman"/>
          <w:spacing w:val="1"/>
          <w:sz w:val="24"/>
          <w:szCs w:val="24"/>
        </w:rPr>
        <w:t xml:space="preserve"> </w:t>
      </w:r>
      <w:r w:rsidRPr="00BD7ACF">
        <w:rPr>
          <w:rFonts w:ascii="Times New Roman" w:hAnsi="Times New Roman"/>
          <w:sz w:val="24"/>
          <w:szCs w:val="24"/>
        </w:rPr>
        <w:t>учетом</w:t>
      </w:r>
      <w:r w:rsidRPr="00BD7ACF">
        <w:rPr>
          <w:rFonts w:ascii="Times New Roman" w:hAnsi="Times New Roman"/>
          <w:spacing w:val="1"/>
          <w:sz w:val="24"/>
          <w:szCs w:val="24"/>
        </w:rPr>
        <w:t xml:space="preserve"> </w:t>
      </w:r>
      <w:r w:rsidRPr="00BD7ACF">
        <w:rPr>
          <w:rFonts w:ascii="Times New Roman" w:hAnsi="Times New Roman"/>
          <w:sz w:val="24"/>
          <w:szCs w:val="24"/>
        </w:rPr>
        <w:t>паводка</w:t>
      </w:r>
      <w:r w:rsidRPr="00BD7ACF">
        <w:rPr>
          <w:rFonts w:ascii="Times New Roman" w:hAnsi="Times New Roman"/>
          <w:spacing w:val="1"/>
          <w:sz w:val="24"/>
          <w:szCs w:val="24"/>
        </w:rPr>
        <w:t xml:space="preserve"> </w:t>
      </w:r>
      <w:r w:rsidRPr="00BD7ACF">
        <w:rPr>
          <w:rFonts w:ascii="Times New Roman" w:hAnsi="Times New Roman"/>
          <w:sz w:val="24"/>
          <w:szCs w:val="24"/>
        </w:rPr>
        <w:t>1%</w:t>
      </w:r>
      <w:r w:rsidRPr="00BD7ACF">
        <w:rPr>
          <w:rFonts w:ascii="Times New Roman" w:hAnsi="Times New Roman"/>
          <w:spacing w:val="1"/>
          <w:sz w:val="24"/>
          <w:szCs w:val="24"/>
        </w:rPr>
        <w:t xml:space="preserve"> </w:t>
      </w:r>
      <w:r w:rsidRPr="00BD7ACF">
        <w:rPr>
          <w:rFonts w:ascii="Times New Roman" w:hAnsi="Times New Roman"/>
          <w:sz w:val="24"/>
          <w:szCs w:val="24"/>
        </w:rPr>
        <w:t>обеспеченности.</w:t>
      </w:r>
    </w:p>
    <w:p w14:paraId="7AF6335A" w14:textId="77777777" w:rsidR="008D6A54" w:rsidRDefault="00556C01" w:rsidP="008D6A54">
      <w:pPr>
        <w:pStyle w:val="ad"/>
        <w:tabs>
          <w:tab w:val="left" w:pos="8789"/>
        </w:tabs>
        <w:spacing w:after="0"/>
        <w:ind w:firstLine="567"/>
        <w:contextualSpacing/>
        <w:rPr>
          <w:rFonts w:ascii="Times New Roman" w:hAnsi="Times New Roman"/>
          <w:sz w:val="24"/>
          <w:szCs w:val="24"/>
        </w:rPr>
      </w:pPr>
      <w:r w:rsidRPr="008D6A54">
        <w:rPr>
          <w:rFonts w:ascii="Times New Roman" w:hAnsi="Times New Roman"/>
          <w:b/>
          <w:sz w:val="24"/>
          <w:szCs w:val="24"/>
        </w:rPr>
        <w:t>Овражные и прибрежно-склоновые территории</w:t>
      </w:r>
    </w:p>
    <w:p w14:paraId="0D1C78D7" w14:textId="77777777" w:rsidR="008D6A54" w:rsidRDefault="00556C01" w:rsidP="008D6A54">
      <w:pPr>
        <w:pStyle w:val="ad"/>
        <w:tabs>
          <w:tab w:val="left" w:pos="8789"/>
        </w:tabs>
        <w:spacing w:after="0"/>
        <w:ind w:firstLine="567"/>
        <w:contextualSpacing/>
        <w:rPr>
          <w:rFonts w:ascii="Times New Roman" w:hAnsi="Times New Roman"/>
          <w:sz w:val="24"/>
          <w:szCs w:val="24"/>
        </w:rPr>
      </w:pP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подверженные</w:t>
      </w:r>
      <w:r w:rsidRPr="00BD7ACF">
        <w:rPr>
          <w:rFonts w:ascii="Times New Roman" w:hAnsi="Times New Roman"/>
          <w:spacing w:val="1"/>
          <w:sz w:val="24"/>
          <w:szCs w:val="24"/>
        </w:rPr>
        <w:t xml:space="preserve"> </w:t>
      </w:r>
      <w:r w:rsidRPr="00BD7ACF">
        <w:rPr>
          <w:rFonts w:ascii="Times New Roman" w:hAnsi="Times New Roman"/>
          <w:sz w:val="24"/>
          <w:szCs w:val="24"/>
        </w:rPr>
        <w:t>эрозионным</w:t>
      </w:r>
      <w:r w:rsidRPr="00BD7ACF">
        <w:rPr>
          <w:rFonts w:ascii="Times New Roman" w:hAnsi="Times New Roman"/>
          <w:spacing w:val="1"/>
          <w:sz w:val="24"/>
          <w:szCs w:val="24"/>
        </w:rPr>
        <w:t xml:space="preserve"> </w:t>
      </w:r>
      <w:r w:rsidRPr="00BD7ACF">
        <w:rPr>
          <w:rFonts w:ascii="Times New Roman" w:hAnsi="Times New Roman"/>
          <w:sz w:val="24"/>
          <w:szCs w:val="24"/>
        </w:rPr>
        <w:t>процессам,</w:t>
      </w:r>
      <w:r w:rsidRPr="00BD7ACF">
        <w:rPr>
          <w:rFonts w:ascii="Times New Roman" w:hAnsi="Times New Roman"/>
          <w:spacing w:val="1"/>
          <w:sz w:val="24"/>
          <w:szCs w:val="24"/>
        </w:rPr>
        <w:t xml:space="preserve"> </w:t>
      </w:r>
      <w:r w:rsidRPr="00BD7ACF">
        <w:rPr>
          <w:rFonts w:ascii="Times New Roman" w:hAnsi="Times New Roman"/>
          <w:sz w:val="24"/>
          <w:szCs w:val="24"/>
        </w:rPr>
        <w:t>которые</w:t>
      </w:r>
      <w:r w:rsidRPr="00BD7ACF">
        <w:rPr>
          <w:rFonts w:ascii="Times New Roman" w:hAnsi="Times New Roman"/>
          <w:spacing w:val="1"/>
          <w:sz w:val="24"/>
          <w:szCs w:val="24"/>
        </w:rPr>
        <w:t xml:space="preserve"> </w:t>
      </w:r>
      <w:r w:rsidRPr="00BD7ACF">
        <w:rPr>
          <w:rFonts w:ascii="Times New Roman" w:hAnsi="Times New Roman"/>
          <w:sz w:val="24"/>
          <w:szCs w:val="24"/>
        </w:rPr>
        <w:t>вызваны</w:t>
      </w:r>
      <w:r w:rsidRPr="00BD7ACF">
        <w:rPr>
          <w:rFonts w:ascii="Times New Roman" w:hAnsi="Times New Roman"/>
          <w:spacing w:val="1"/>
          <w:sz w:val="24"/>
          <w:szCs w:val="24"/>
        </w:rPr>
        <w:t xml:space="preserve"> </w:t>
      </w:r>
      <w:r w:rsidRPr="00BD7ACF">
        <w:rPr>
          <w:rFonts w:ascii="Times New Roman" w:hAnsi="Times New Roman"/>
          <w:sz w:val="24"/>
          <w:szCs w:val="24"/>
        </w:rPr>
        <w:t>морфографическими</w:t>
      </w:r>
      <w:r w:rsidRPr="00BD7ACF">
        <w:rPr>
          <w:rFonts w:ascii="Times New Roman" w:hAnsi="Times New Roman"/>
          <w:spacing w:val="1"/>
          <w:sz w:val="24"/>
          <w:szCs w:val="24"/>
        </w:rPr>
        <w:t xml:space="preserve"> </w:t>
      </w:r>
      <w:r w:rsidRPr="00BD7ACF">
        <w:rPr>
          <w:rFonts w:ascii="Times New Roman" w:hAnsi="Times New Roman"/>
          <w:sz w:val="24"/>
          <w:szCs w:val="24"/>
        </w:rPr>
        <w:t>особенностями</w:t>
      </w:r>
      <w:r w:rsidRPr="00BD7ACF">
        <w:rPr>
          <w:rFonts w:ascii="Times New Roman" w:hAnsi="Times New Roman"/>
          <w:spacing w:val="1"/>
          <w:sz w:val="24"/>
          <w:szCs w:val="24"/>
        </w:rPr>
        <w:t xml:space="preserve"> </w:t>
      </w:r>
      <w:r w:rsidRPr="00BD7ACF">
        <w:rPr>
          <w:rFonts w:ascii="Times New Roman" w:hAnsi="Times New Roman"/>
          <w:sz w:val="24"/>
          <w:szCs w:val="24"/>
        </w:rPr>
        <w:t>рельефа,</w:t>
      </w:r>
      <w:r w:rsidRPr="00BD7ACF">
        <w:rPr>
          <w:rFonts w:ascii="Times New Roman" w:hAnsi="Times New Roman"/>
          <w:spacing w:val="1"/>
          <w:sz w:val="24"/>
          <w:szCs w:val="24"/>
        </w:rPr>
        <w:t xml:space="preserve"> </w:t>
      </w:r>
      <w:r w:rsidRPr="00BD7ACF">
        <w:rPr>
          <w:rFonts w:ascii="Times New Roman" w:hAnsi="Times New Roman"/>
          <w:sz w:val="24"/>
          <w:szCs w:val="24"/>
        </w:rPr>
        <w:t>режимом</w:t>
      </w:r>
      <w:r w:rsidRPr="00BD7ACF">
        <w:rPr>
          <w:rFonts w:ascii="Times New Roman" w:hAnsi="Times New Roman"/>
          <w:spacing w:val="1"/>
          <w:sz w:val="24"/>
          <w:szCs w:val="24"/>
        </w:rPr>
        <w:t xml:space="preserve"> </w:t>
      </w:r>
      <w:r w:rsidRPr="00BD7ACF">
        <w:rPr>
          <w:rFonts w:ascii="Times New Roman" w:hAnsi="Times New Roman"/>
          <w:sz w:val="24"/>
          <w:szCs w:val="24"/>
        </w:rPr>
        <w:t>поверхностного</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49"/>
          <w:sz w:val="24"/>
          <w:szCs w:val="24"/>
        </w:rPr>
        <w:t xml:space="preserve"> </w:t>
      </w:r>
      <w:r w:rsidRPr="00BD7ACF">
        <w:rPr>
          <w:rFonts w:ascii="Times New Roman" w:hAnsi="Times New Roman"/>
          <w:sz w:val="24"/>
          <w:szCs w:val="24"/>
        </w:rPr>
        <w:t>подземного</w:t>
      </w:r>
      <w:r w:rsidRPr="00BD7ACF">
        <w:rPr>
          <w:rFonts w:ascii="Times New Roman" w:hAnsi="Times New Roman"/>
          <w:spacing w:val="-46"/>
          <w:sz w:val="24"/>
          <w:szCs w:val="24"/>
        </w:rPr>
        <w:t xml:space="preserve"> </w:t>
      </w:r>
      <w:r w:rsidRPr="00BD7ACF">
        <w:rPr>
          <w:rFonts w:ascii="Times New Roman" w:hAnsi="Times New Roman"/>
          <w:sz w:val="24"/>
          <w:szCs w:val="24"/>
        </w:rPr>
        <w:t>стока</w:t>
      </w:r>
      <w:r w:rsidRPr="00BD7ACF">
        <w:rPr>
          <w:rFonts w:ascii="Times New Roman" w:hAnsi="Times New Roman"/>
          <w:spacing w:val="-2"/>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физико-механическими свойствами грунтов.</w:t>
      </w:r>
    </w:p>
    <w:p w14:paraId="08B88446" w14:textId="77777777" w:rsidR="008D6A54" w:rsidRDefault="00556C01" w:rsidP="008D6A54">
      <w:pPr>
        <w:pStyle w:val="ad"/>
        <w:tabs>
          <w:tab w:val="left" w:pos="8789"/>
        </w:tabs>
        <w:spacing w:after="0"/>
        <w:ind w:firstLine="567"/>
        <w:contextualSpacing/>
        <w:rPr>
          <w:rFonts w:ascii="Times New Roman" w:hAnsi="Times New Roman"/>
          <w:sz w:val="24"/>
          <w:szCs w:val="24"/>
        </w:rPr>
      </w:pPr>
      <w:r w:rsidRPr="00BD7ACF">
        <w:rPr>
          <w:rFonts w:ascii="Times New Roman" w:hAnsi="Times New Roman"/>
          <w:sz w:val="24"/>
          <w:szCs w:val="24"/>
        </w:rPr>
        <w:t>Использование</w:t>
      </w:r>
      <w:r w:rsidRPr="00BD7ACF">
        <w:rPr>
          <w:rFonts w:ascii="Times New Roman" w:hAnsi="Times New Roman"/>
          <w:spacing w:val="1"/>
          <w:sz w:val="24"/>
          <w:szCs w:val="24"/>
        </w:rPr>
        <w:t xml:space="preserve"> </w:t>
      </w: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допускается</w:t>
      </w:r>
      <w:r w:rsidRPr="00BD7ACF">
        <w:rPr>
          <w:rFonts w:ascii="Times New Roman" w:hAnsi="Times New Roman"/>
          <w:spacing w:val="1"/>
          <w:sz w:val="24"/>
          <w:szCs w:val="24"/>
        </w:rPr>
        <w:t xml:space="preserve"> </w:t>
      </w:r>
      <w:r w:rsidRPr="00BD7ACF">
        <w:rPr>
          <w:rFonts w:ascii="Times New Roman" w:hAnsi="Times New Roman"/>
          <w:sz w:val="24"/>
          <w:szCs w:val="24"/>
        </w:rPr>
        <w:t>при</w:t>
      </w:r>
      <w:r w:rsidRPr="00BD7ACF">
        <w:rPr>
          <w:rFonts w:ascii="Times New Roman" w:hAnsi="Times New Roman"/>
          <w:spacing w:val="1"/>
          <w:sz w:val="24"/>
          <w:szCs w:val="24"/>
        </w:rPr>
        <w:t xml:space="preserve"> </w:t>
      </w:r>
      <w:r w:rsidRPr="00BD7ACF">
        <w:rPr>
          <w:rFonts w:ascii="Times New Roman" w:hAnsi="Times New Roman"/>
          <w:sz w:val="24"/>
          <w:szCs w:val="24"/>
        </w:rPr>
        <w:t>полном</w:t>
      </w:r>
      <w:r w:rsidRPr="00BD7ACF">
        <w:rPr>
          <w:rFonts w:ascii="Times New Roman" w:hAnsi="Times New Roman"/>
          <w:spacing w:val="1"/>
          <w:sz w:val="24"/>
          <w:szCs w:val="24"/>
        </w:rPr>
        <w:t xml:space="preserve"> </w:t>
      </w:r>
      <w:r w:rsidRPr="00BD7ACF">
        <w:rPr>
          <w:rFonts w:ascii="Times New Roman" w:hAnsi="Times New Roman"/>
          <w:sz w:val="24"/>
          <w:szCs w:val="24"/>
        </w:rPr>
        <w:t>благоустройстве</w:t>
      </w:r>
      <w:r w:rsidRPr="00BD7ACF">
        <w:rPr>
          <w:rFonts w:ascii="Times New Roman" w:hAnsi="Times New Roman"/>
          <w:spacing w:val="1"/>
          <w:sz w:val="24"/>
          <w:szCs w:val="24"/>
        </w:rPr>
        <w:t xml:space="preserve"> </w:t>
      </w:r>
      <w:r w:rsidRPr="00BD7ACF">
        <w:rPr>
          <w:rFonts w:ascii="Times New Roman" w:hAnsi="Times New Roman"/>
          <w:sz w:val="24"/>
          <w:szCs w:val="24"/>
        </w:rPr>
        <w:t>овражных</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прибрежно-склоновых</w:t>
      </w:r>
      <w:r w:rsidRPr="00BD7ACF">
        <w:rPr>
          <w:rFonts w:ascii="Times New Roman" w:hAnsi="Times New Roman"/>
          <w:spacing w:val="1"/>
          <w:sz w:val="24"/>
          <w:szCs w:val="24"/>
        </w:rPr>
        <w:t xml:space="preserve"> </w:t>
      </w:r>
      <w:r w:rsidRPr="00BD7ACF">
        <w:rPr>
          <w:rFonts w:ascii="Times New Roman" w:hAnsi="Times New Roman"/>
          <w:sz w:val="24"/>
          <w:szCs w:val="24"/>
        </w:rPr>
        <w:t>территорий</w:t>
      </w:r>
      <w:r w:rsidRPr="00BD7ACF">
        <w:rPr>
          <w:rFonts w:ascii="Times New Roman" w:hAnsi="Times New Roman"/>
          <w:spacing w:val="1"/>
          <w:sz w:val="24"/>
          <w:szCs w:val="24"/>
        </w:rPr>
        <w:t xml:space="preserve"> </w:t>
      </w:r>
      <w:r w:rsidRPr="00BD7ACF">
        <w:rPr>
          <w:rFonts w:ascii="Times New Roman" w:hAnsi="Times New Roman"/>
          <w:sz w:val="24"/>
          <w:szCs w:val="24"/>
        </w:rPr>
        <w:t>на</w:t>
      </w:r>
      <w:r w:rsidRPr="00BD7ACF">
        <w:rPr>
          <w:rFonts w:ascii="Times New Roman" w:hAnsi="Times New Roman"/>
          <w:spacing w:val="1"/>
          <w:sz w:val="24"/>
          <w:szCs w:val="24"/>
        </w:rPr>
        <w:t xml:space="preserve"> </w:t>
      </w:r>
      <w:r w:rsidRPr="00BD7ACF">
        <w:rPr>
          <w:rFonts w:ascii="Times New Roman" w:hAnsi="Times New Roman"/>
          <w:sz w:val="24"/>
          <w:szCs w:val="24"/>
        </w:rPr>
        <w:t>основании</w:t>
      </w:r>
      <w:r w:rsidRPr="00BD7ACF">
        <w:rPr>
          <w:rFonts w:ascii="Times New Roman" w:hAnsi="Times New Roman"/>
          <w:spacing w:val="1"/>
          <w:sz w:val="24"/>
          <w:szCs w:val="24"/>
        </w:rPr>
        <w:t xml:space="preserve"> </w:t>
      </w:r>
      <w:r w:rsidRPr="00BD7ACF">
        <w:rPr>
          <w:rFonts w:ascii="Times New Roman" w:hAnsi="Times New Roman"/>
          <w:sz w:val="24"/>
          <w:szCs w:val="24"/>
        </w:rPr>
        <w:t>технико-экономического</w:t>
      </w:r>
      <w:r w:rsidRPr="00BD7ACF">
        <w:rPr>
          <w:rFonts w:ascii="Times New Roman" w:hAnsi="Times New Roman"/>
          <w:spacing w:val="1"/>
          <w:sz w:val="24"/>
          <w:szCs w:val="24"/>
        </w:rPr>
        <w:t xml:space="preserve"> </w:t>
      </w:r>
      <w:r w:rsidRPr="00BD7ACF">
        <w:rPr>
          <w:rFonts w:ascii="Times New Roman" w:hAnsi="Times New Roman"/>
          <w:sz w:val="24"/>
          <w:szCs w:val="24"/>
        </w:rPr>
        <w:t>обоснования</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46"/>
          <w:sz w:val="24"/>
          <w:szCs w:val="24"/>
        </w:rPr>
        <w:t xml:space="preserve"> </w:t>
      </w:r>
      <w:r w:rsidRPr="00BD7ACF">
        <w:rPr>
          <w:rFonts w:ascii="Times New Roman" w:hAnsi="Times New Roman"/>
          <w:sz w:val="24"/>
          <w:szCs w:val="24"/>
        </w:rPr>
        <w:t>градостроительной</w:t>
      </w:r>
      <w:r w:rsidRPr="00BD7ACF">
        <w:rPr>
          <w:rFonts w:ascii="Times New Roman" w:hAnsi="Times New Roman"/>
          <w:spacing w:val="1"/>
          <w:sz w:val="24"/>
          <w:szCs w:val="24"/>
        </w:rPr>
        <w:t xml:space="preserve"> </w:t>
      </w:r>
      <w:r w:rsidRPr="00BD7ACF">
        <w:rPr>
          <w:rFonts w:ascii="Times New Roman" w:hAnsi="Times New Roman"/>
          <w:sz w:val="24"/>
          <w:szCs w:val="24"/>
        </w:rPr>
        <w:t>ценности</w:t>
      </w:r>
      <w:r w:rsidRPr="00BD7ACF">
        <w:rPr>
          <w:rFonts w:ascii="Times New Roman" w:hAnsi="Times New Roman"/>
          <w:spacing w:val="1"/>
          <w:sz w:val="24"/>
          <w:szCs w:val="24"/>
        </w:rPr>
        <w:t xml:space="preserve"> </w:t>
      </w:r>
      <w:r w:rsidRPr="00BD7ACF">
        <w:rPr>
          <w:rFonts w:ascii="Times New Roman" w:hAnsi="Times New Roman"/>
          <w:sz w:val="24"/>
          <w:szCs w:val="24"/>
        </w:rPr>
        <w:t>в</w:t>
      </w:r>
      <w:r w:rsidRPr="00BD7ACF">
        <w:rPr>
          <w:rFonts w:ascii="Times New Roman" w:hAnsi="Times New Roman"/>
          <w:spacing w:val="1"/>
          <w:sz w:val="24"/>
          <w:szCs w:val="24"/>
        </w:rPr>
        <w:t xml:space="preserve"> </w:t>
      </w:r>
      <w:r w:rsidRPr="00BD7ACF">
        <w:rPr>
          <w:rFonts w:ascii="Times New Roman" w:hAnsi="Times New Roman"/>
          <w:sz w:val="24"/>
          <w:szCs w:val="24"/>
        </w:rPr>
        <w:t>составе:</w:t>
      </w:r>
      <w:r w:rsidRPr="00BD7ACF">
        <w:rPr>
          <w:rFonts w:ascii="Times New Roman" w:hAnsi="Times New Roman"/>
          <w:spacing w:val="1"/>
          <w:sz w:val="24"/>
          <w:szCs w:val="24"/>
        </w:rPr>
        <w:t xml:space="preserve"> </w:t>
      </w:r>
      <w:r w:rsidRPr="00BD7ACF">
        <w:rPr>
          <w:rFonts w:ascii="Times New Roman" w:hAnsi="Times New Roman"/>
          <w:sz w:val="24"/>
          <w:szCs w:val="24"/>
        </w:rPr>
        <w:t>частичной</w:t>
      </w:r>
      <w:r w:rsidRPr="00BD7ACF">
        <w:rPr>
          <w:rFonts w:ascii="Times New Roman" w:hAnsi="Times New Roman"/>
          <w:spacing w:val="1"/>
          <w:sz w:val="24"/>
          <w:szCs w:val="24"/>
        </w:rPr>
        <w:t xml:space="preserve"> </w:t>
      </w:r>
      <w:r w:rsidRPr="00BD7ACF">
        <w:rPr>
          <w:rFonts w:ascii="Times New Roman" w:hAnsi="Times New Roman"/>
          <w:sz w:val="24"/>
          <w:szCs w:val="24"/>
        </w:rPr>
        <w:t>или</w:t>
      </w:r>
      <w:r w:rsidRPr="00BD7ACF">
        <w:rPr>
          <w:rFonts w:ascii="Times New Roman" w:hAnsi="Times New Roman"/>
          <w:spacing w:val="1"/>
          <w:sz w:val="24"/>
          <w:szCs w:val="24"/>
        </w:rPr>
        <w:t xml:space="preserve"> </w:t>
      </w:r>
      <w:r w:rsidRPr="00BD7ACF">
        <w:rPr>
          <w:rFonts w:ascii="Times New Roman" w:hAnsi="Times New Roman"/>
          <w:sz w:val="24"/>
          <w:szCs w:val="24"/>
        </w:rPr>
        <w:t>полной</w:t>
      </w:r>
      <w:r w:rsidRPr="00BD7ACF">
        <w:rPr>
          <w:rFonts w:ascii="Times New Roman" w:hAnsi="Times New Roman"/>
          <w:spacing w:val="1"/>
          <w:sz w:val="24"/>
          <w:szCs w:val="24"/>
        </w:rPr>
        <w:t xml:space="preserve"> </w:t>
      </w:r>
      <w:r w:rsidRPr="00BD7ACF">
        <w:rPr>
          <w:rFonts w:ascii="Times New Roman" w:hAnsi="Times New Roman"/>
          <w:sz w:val="24"/>
          <w:szCs w:val="24"/>
        </w:rPr>
        <w:t>засыпке</w:t>
      </w:r>
      <w:r w:rsidRPr="00BD7ACF">
        <w:rPr>
          <w:rFonts w:ascii="Times New Roman" w:hAnsi="Times New Roman"/>
          <w:spacing w:val="1"/>
          <w:sz w:val="24"/>
          <w:szCs w:val="24"/>
        </w:rPr>
        <w:t xml:space="preserve"> </w:t>
      </w:r>
      <w:r w:rsidRPr="00BD7ACF">
        <w:rPr>
          <w:rFonts w:ascii="Times New Roman" w:hAnsi="Times New Roman"/>
          <w:sz w:val="24"/>
          <w:szCs w:val="24"/>
        </w:rPr>
        <w:t>оврагов;</w:t>
      </w:r>
      <w:r w:rsidRPr="00BD7ACF">
        <w:rPr>
          <w:rFonts w:ascii="Times New Roman" w:hAnsi="Times New Roman"/>
          <w:spacing w:val="1"/>
          <w:sz w:val="24"/>
          <w:szCs w:val="24"/>
        </w:rPr>
        <w:t xml:space="preserve"> </w:t>
      </w:r>
      <w:r w:rsidRPr="00BD7ACF">
        <w:rPr>
          <w:rFonts w:ascii="Times New Roman" w:hAnsi="Times New Roman"/>
          <w:sz w:val="24"/>
          <w:szCs w:val="24"/>
        </w:rPr>
        <w:t>террасировании, срезке, планировке, закреплении склонов; организации поверхностного</w:t>
      </w:r>
      <w:r w:rsidRPr="00BD7ACF">
        <w:rPr>
          <w:rFonts w:ascii="Times New Roman" w:hAnsi="Times New Roman"/>
          <w:spacing w:val="1"/>
          <w:sz w:val="24"/>
          <w:szCs w:val="24"/>
        </w:rPr>
        <w:t xml:space="preserve"> </w:t>
      </w:r>
      <w:r w:rsidRPr="00BD7ACF">
        <w:rPr>
          <w:rFonts w:ascii="Times New Roman" w:hAnsi="Times New Roman"/>
          <w:sz w:val="24"/>
          <w:szCs w:val="24"/>
        </w:rPr>
        <w:t>стока; дренировании территории; противооползневых мероприятий; берегоукрепительных</w:t>
      </w:r>
      <w:r w:rsidRPr="00BD7ACF">
        <w:rPr>
          <w:rFonts w:ascii="Times New Roman" w:hAnsi="Times New Roman"/>
          <w:spacing w:val="1"/>
          <w:sz w:val="24"/>
          <w:szCs w:val="24"/>
        </w:rPr>
        <w:t xml:space="preserve"> </w:t>
      </w:r>
      <w:r w:rsidRPr="00BD7ACF">
        <w:rPr>
          <w:rFonts w:ascii="Times New Roman" w:hAnsi="Times New Roman"/>
          <w:sz w:val="24"/>
          <w:szCs w:val="24"/>
        </w:rPr>
        <w:t>сооружений;</w:t>
      </w:r>
      <w:r w:rsidRPr="00BD7ACF">
        <w:rPr>
          <w:rFonts w:ascii="Times New Roman" w:hAnsi="Times New Roman"/>
          <w:spacing w:val="-1"/>
          <w:sz w:val="24"/>
          <w:szCs w:val="24"/>
        </w:rPr>
        <w:t xml:space="preserve"> </w:t>
      </w:r>
      <w:r w:rsidRPr="00BD7ACF">
        <w:rPr>
          <w:rFonts w:ascii="Times New Roman" w:hAnsi="Times New Roman"/>
          <w:sz w:val="24"/>
          <w:szCs w:val="24"/>
        </w:rPr>
        <w:t>агролесомелиорации.</w:t>
      </w:r>
    </w:p>
    <w:p w14:paraId="63CCC3E6" w14:textId="7A617AFF" w:rsidR="00BD7ACF" w:rsidRPr="008D6A54" w:rsidRDefault="00556C01" w:rsidP="008D6A54">
      <w:pPr>
        <w:pStyle w:val="ad"/>
        <w:tabs>
          <w:tab w:val="left" w:pos="8789"/>
        </w:tabs>
        <w:spacing w:after="0"/>
        <w:ind w:firstLine="567"/>
        <w:contextualSpacing/>
        <w:rPr>
          <w:rFonts w:ascii="Times New Roman" w:hAnsi="Times New Roman"/>
          <w:sz w:val="24"/>
          <w:szCs w:val="24"/>
        </w:rPr>
      </w:pPr>
      <w:r w:rsidRPr="008D6A54">
        <w:rPr>
          <w:rFonts w:ascii="Times New Roman" w:hAnsi="Times New Roman"/>
          <w:b/>
          <w:sz w:val="24"/>
          <w:szCs w:val="24"/>
        </w:rPr>
        <w:t>Оползневые территории</w:t>
      </w:r>
    </w:p>
    <w:p w14:paraId="41844BAF" w14:textId="77777777" w:rsidR="00F2289D" w:rsidRDefault="00556C01" w:rsidP="008D6A54">
      <w:pPr>
        <w:pStyle w:val="ad"/>
        <w:tabs>
          <w:tab w:val="left" w:pos="8647"/>
        </w:tabs>
        <w:spacing w:after="0"/>
        <w:ind w:firstLine="567"/>
        <w:contextualSpacing/>
        <w:rPr>
          <w:rFonts w:ascii="Times New Roman" w:hAnsi="Times New Roman"/>
          <w:sz w:val="24"/>
          <w:szCs w:val="24"/>
        </w:rPr>
      </w:pP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подверженные</w:t>
      </w:r>
      <w:r w:rsidRPr="00BD7ACF">
        <w:rPr>
          <w:rFonts w:ascii="Times New Roman" w:hAnsi="Times New Roman"/>
          <w:spacing w:val="1"/>
          <w:sz w:val="24"/>
          <w:szCs w:val="24"/>
        </w:rPr>
        <w:t xml:space="preserve"> </w:t>
      </w:r>
      <w:r w:rsidRPr="00BD7ACF">
        <w:rPr>
          <w:rFonts w:ascii="Times New Roman" w:hAnsi="Times New Roman"/>
          <w:sz w:val="24"/>
          <w:szCs w:val="24"/>
        </w:rPr>
        <w:t>опасным</w:t>
      </w:r>
      <w:r w:rsidRPr="00BD7ACF">
        <w:rPr>
          <w:rFonts w:ascii="Times New Roman" w:hAnsi="Times New Roman"/>
          <w:spacing w:val="1"/>
          <w:sz w:val="24"/>
          <w:szCs w:val="24"/>
        </w:rPr>
        <w:t xml:space="preserve"> </w:t>
      </w:r>
      <w:r w:rsidRPr="00BD7ACF">
        <w:rPr>
          <w:rFonts w:ascii="Times New Roman" w:hAnsi="Times New Roman"/>
          <w:sz w:val="24"/>
          <w:szCs w:val="24"/>
        </w:rPr>
        <w:t>геологическим</w:t>
      </w:r>
      <w:r w:rsidRPr="00BD7ACF">
        <w:rPr>
          <w:rFonts w:ascii="Times New Roman" w:hAnsi="Times New Roman"/>
          <w:spacing w:val="1"/>
          <w:sz w:val="24"/>
          <w:szCs w:val="24"/>
        </w:rPr>
        <w:t xml:space="preserve"> </w:t>
      </w:r>
      <w:r w:rsidRPr="00BD7ACF">
        <w:rPr>
          <w:rFonts w:ascii="Times New Roman" w:hAnsi="Times New Roman"/>
          <w:sz w:val="24"/>
          <w:szCs w:val="24"/>
        </w:rPr>
        <w:t>процессам,</w:t>
      </w:r>
      <w:r w:rsidRPr="00BD7ACF">
        <w:rPr>
          <w:rFonts w:ascii="Times New Roman" w:hAnsi="Times New Roman"/>
          <w:spacing w:val="1"/>
          <w:sz w:val="24"/>
          <w:szCs w:val="24"/>
        </w:rPr>
        <w:t xml:space="preserve"> </w:t>
      </w:r>
      <w:r w:rsidRPr="00BD7ACF">
        <w:rPr>
          <w:rFonts w:ascii="Times New Roman" w:hAnsi="Times New Roman"/>
          <w:sz w:val="24"/>
          <w:szCs w:val="24"/>
        </w:rPr>
        <w:t>которые</w:t>
      </w:r>
      <w:r w:rsidRPr="00BD7ACF">
        <w:rPr>
          <w:rFonts w:ascii="Times New Roman" w:hAnsi="Times New Roman"/>
          <w:spacing w:val="1"/>
          <w:sz w:val="24"/>
          <w:szCs w:val="24"/>
        </w:rPr>
        <w:t xml:space="preserve"> </w:t>
      </w:r>
      <w:r w:rsidRPr="00BD7ACF">
        <w:rPr>
          <w:rFonts w:ascii="Times New Roman" w:hAnsi="Times New Roman"/>
          <w:sz w:val="24"/>
          <w:szCs w:val="24"/>
        </w:rPr>
        <w:t>вызваны</w:t>
      </w:r>
      <w:r w:rsidRPr="00BD7ACF">
        <w:rPr>
          <w:rFonts w:ascii="Times New Roman" w:hAnsi="Times New Roman"/>
          <w:spacing w:val="1"/>
          <w:sz w:val="24"/>
          <w:szCs w:val="24"/>
        </w:rPr>
        <w:t xml:space="preserve"> </w:t>
      </w:r>
      <w:r w:rsidRPr="00BD7ACF">
        <w:rPr>
          <w:rFonts w:ascii="Times New Roman" w:hAnsi="Times New Roman"/>
          <w:sz w:val="24"/>
          <w:szCs w:val="24"/>
        </w:rPr>
        <w:t>движением</w:t>
      </w:r>
      <w:r w:rsidRPr="00BD7ACF">
        <w:rPr>
          <w:rFonts w:ascii="Times New Roman" w:hAnsi="Times New Roman"/>
          <w:spacing w:val="1"/>
          <w:sz w:val="24"/>
          <w:szCs w:val="24"/>
        </w:rPr>
        <w:t xml:space="preserve"> </w:t>
      </w:r>
      <w:r w:rsidRPr="00BD7ACF">
        <w:rPr>
          <w:rFonts w:ascii="Times New Roman" w:hAnsi="Times New Roman"/>
          <w:sz w:val="24"/>
          <w:szCs w:val="24"/>
        </w:rPr>
        <w:t>земляных</w:t>
      </w:r>
      <w:r w:rsidRPr="00BD7ACF">
        <w:rPr>
          <w:rFonts w:ascii="Times New Roman" w:hAnsi="Times New Roman"/>
          <w:spacing w:val="1"/>
          <w:sz w:val="24"/>
          <w:szCs w:val="24"/>
        </w:rPr>
        <w:t xml:space="preserve"> </w:t>
      </w:r>
      <w:r w:rsidRPr="00BD7ACF">
        <w:rPr>
          <w:rFonts w:ascii="Times New Roman" w:hAnsi="Times New Roman"/>
          <w:sz w:val="24"/>
          <w:szCs w:val="24"/>
        </w:rPr>
        <w:t>масс</w:t>
      </w:r>
      <w:r w:rsidRPr="00BD7ACF">
        <w:rPr>
          <w:rFonts w:ascii="Times New Roman" w:hAnsi="Times New Roman"/>
          <w:spacing w:val="1"/>
          <w:sz w:val="24"/>
          <w:szCs w:val="24"/>
        </w:rPr>
        <w:t xml:space="preserve"> </w:t>
      </w:r>
      <w:r w:rsidRPr="00BD7ACF">
        <w:rPr>
          <w:rFonts w:ascii="Times New Roman" w:hAnsi="Times New Roman"/>
          <w:sz w:val="24"/>
          <w:szCs w:val="24"/>
        </w:rPr>
        <w:t>по</w:t>
      </w:r>
      <w:r w:rsidRPr="00BD7ACF">
        <w:rPr>
          <w:rFonts w:ascii="Times New Roman" w:hAnsi="Times New Roman"/>
          <w:spacing w:val="1"/>
          <w:sz w:val="24"/>
          <w:szCs w:val="24"/>
        </w:rPr>
        <w:t xml:space="preserve"> </w:t>
      </w:r>
      <w:r w:rsidRPr="00BD7ACF">
        <w:rPr>
          <w:rFonts w:ascii="Times New Roman" w:hAnsi="Times New Roman"/>
          <w:sz w:val="24"/>
          <w:szCs w:val="24"/>
        </w:rPr>
        <w:t>склону</w:t>
      </w:r>
      <w:r w:rsidRPr="00BD7ACF">
        <w:rPr>
          <w:rFonts w:ascii="Times New Roman" w:hAnsi="Times New Roman"/>
          <w:spacing w:val="1"/>
          <w:sz w:val="24"/>
          <w:szCs w:val="24"/>
        </w:rPr>
        <w:t xml:space="preserve"> </w:t>
      </w:r>
      <w:r w:rsidRPr="00BD7ACF">
        <w:rPr>
          <w:rFonts w:ascii="Times New Roman" w:hAnsi="Times New Roman"/>
          <w:sz w:val="24"/>
          <w:szCs w:val="24"/>
        </w:rPr>
        <w:t>под</w:t>
      </w:r>
      <w:r w:rsidRPr="00BD7ACF">
        <w:rPr>
          <w:rFonts w:ascii="Times New Roman" w:hAnsi="Times New Roman"/>
          <w:spacing w:val="1"/>
          <w:sz w:val="24"/>
          <w:szCs w:val="24"/>
        </w:rPr>
        <w:t xml:space="preserve"> </w:t>
      </w:r>
      <w:r w:rsidRPr="00BD7ACF">
        <w:rPr>
          <w:rFonts w:ascii="Times New Roman" w:hAnsi="Times New Roman"/>
          <w:sz w:val="24"/>
          <w:szCs w:val="24"/>
        </w:rPr>
        <w:t>действием</w:t>
      </w:r>
      <w:r w:rsidRPr="00BD7ACF">
        <w:rPr>
          <w:rFonts w:ascii="Times New Roman" w:hAnsi="Times New Roman"/>
          <w:spacing w:val="1"/>
          <w:sz w:val="24"/>
          <w:szCs w:val="24"/>
        </w:rPr>
        <w:t xml:space="preserve"> </w:t>
      </w:r>
      <w:r w:rsidRPr="00BD7ACF">
        <w:rPr>
          <w:rFonts w:ascii="Times New Roman" w:hAnsi="Times New Roman"/>
          <w:sz w:val="24"/>
          <w:szCs w:val="24"/>
        </w:rPr>
        <w:t>силы</w:t>
      </w:r>
      <w:r w:rsidRPr="00BD7ACF">
        <w:rPr>
          <w:rFonts w:ascii="Times New Roman" w:hAnsi="Times New Roman"/>
          <w:spacing w:val="1"/>
          <w:sz w:val="24"/>
          <w:szCs w:val="24"/>
        </w:rPr>
        <w:t xml:space="preserve"> </w:t>
      </w:r>
      <w:r w:rsidRPr="00BD7ACF">
        <w:rPr>
          <w:rFonts w:ascii="Times New Roman" w:hAnsi="Times New Roman"/>
          <w:sz w:val="24"/>
          <w:szCs w:val="24"/>
        </w:rPr>
        <w:t>тяжести,</w:t>
      </w:r>
      <w:r w:rsidRPr="00BD7ACF">
        <w:rPr>
          <w:rFonts w:ascii="Times New Roman" w:hAnsi="Times New Roman"/>
          <w:spacing w:val="1"/>
          <w:sz w:val="24"/>
          <w:szCs w:val="24"/>
        </w:rPr>
        <w:t xml:space="preserve"> </w:t>
      </w:r>
      <w:r w:rsidRPr="00BD7ACF">
        <w:rPr>
          <w:rFonts w:ascii="Times New Roman" w:hAnsi="Times New Roman"/>
          <w:sz w:val="24"/>
          <w:szCs w:val="24"/>
        </w:rPr>
        <w:t>связанной</w:t>
      </w:r>
      <w:r w:rsidRPr="00BD7ACF">
        <w:rPr>
          <w:rFonts w:ascii="Times New Roman" w:hAnsi="Times New Roman"/>
          <w:spacing w:val="1"/>
          <w:sz w:val="24"/>
          <w:szCs w:val="24"/>
        </w:rPr>
        <w:t xml:space="preserve"> </w:t>
      </w:r>
      <w:r w:rsidRPr="00BD7ACF">
        <w:rPr>
          <w:rFonts w:ascii="Times New Roman" w:hAnsi="Times New Roman"/>
          <w:sz w:val="24"/>
          <w:szCs w:val="24"/>
        </w:rPr>
        <w:t>с</w:t>
      </w:r>
      <w:r w:rsidRPr="00BD7ACF">
        <w:rPr>
          <w:rFonts w:ascii="Times New Roman" w:hAnsi="Times New Roman"/>
          <w:spacing w:val="1"/>
          <w:sz w:val="24"/>
          <w:szCs w:val="24"/>
        </w:rPr>
        <w:t xml:space="preserve"> </w:t>
      </w:r>
      <w:r w:rsidRPr="00BD7ACF">
        <w:rPr>
          <w:rFonts w:ascii="Times New Roman" w:hAnsi="Times New Roman"/>
          <w:sz w:val="24"/>
          <w:szCs w:val="24"/>
        </w:rPr>
        <w:t>деятельностью</w:t>
      </w:r>
      <w:r w:rsidRPr="00BD7ACF">
        <w:rPr>
          <w:rFonts w:ascii="Times New Roman" w:hAnsi="Times New Roman"/>
          <w:spacing w:val="-2"/>
          <w:sz w:val="24"/>
          <w:szCs w:val="24"/>
        </w:rPr>
        <w:t xml:space="preserve"> </w:t>
      </w:r>
      <w:r w:rsidRPr="00BD7ACF">
        <w:rPr>
          <w:rFonts w:ascii="Times New Roman" w:hAnsi="Times New Roman"/>
          <w:sz w:val="24"/>
          <w:szCs w:val="24"/>
        </w:rPr>
        <w:t>поверхностных</w:t>
      </w:r>
      <w:r w:rsidRPr="00BD7ACF">
        <w:rPr>
          <w:rFonts w:ascii="Times New Roman" w:hAnsi="Times New Roman"/>
          <w:spacing w:val="-2"/>
          <w:sz w:val="24"/>
          <w:szCs w:val="24"/>
        </w:rPr>
        <w:t xml:space="preserve"> </w:t>
      </w:r>
      <w:r w:rsidRPr="00BD7ACF">
        <w:rPr>
          <w:rFonts w:ascii="Times New Roman" w:hAnsi="Times New Roman"/>
          <w:sz w:val="24"/>
          <w:szCs w:val="24"/>
        </w:rPr>
        <w:t>и подземных</w:t>
      </w:r>
      <w:r w:rsidRPr="00BD7ACF">
        <w:rPr>
          <w:rFonts w:ascii="Times New Roman" w:hAnsi="Times New Roman"/>
          <w:spacing w:val="-2"/>
          <w:sz w:val="24"/>
          <w:szCs w:val="24"/>
        </w:rPr>
        <w:t xml:space="preserve"> </w:t>
      </w:r>
      <w:r w:rsidRPr="00BD7ACF">
        <w:rPr>
          <w:rFonts w:ascii="Times New Roman" w:hAnsi="Times New Roman"/>
          <w:sz w:val="24"/>
          <w:szCs w:val="24"/>
        </w:rPr>
        <w:t>вод.</w:t>
      </w:r>
    </w:p>
    <w:p w14:paraId="50B6233C" w14:textId="77777777" w:rsidR="008D6A54" w:rsidRDefault="00556C01" w:rsidP="008D6A54">
      <w:pPr>
        <w:pStyle w:val="ad"/>
        <w:tabs>
          <w:tab w:val="left" w:pos="8647"/>
        </w:tabs>
        <w:spacing w:after="0"/>
        <w:ind w:firstLine="567"/>
        <w:contextualSpacing/>
        <w:rPr>
          <w:rFonts w:ascii="Times New Roman" w:hAnsi="Times New Roman"/>
          <w:sz w:val="24"/>
          <w:szCs w:val="24"/>
        </w:rPr>
      </w:pPr>
      <w:r w:rsidRPr="00BD7ACF">
        <w:rPr>
          <w:rFonts w:ascii="Times New Roman" w:hAnsi="Times New Roman"/>
          <w:sz w:val="24"/>
          <w:szCs w:val="24"/>
        </w:rPr>
        <w:t>Использование территории допускается при срезке оползневой массы или крепление</w:t>
      </w:r>
      <w:r w:rsidRPr="00BD7ACF">
        <w:rPr>
          <w:rFonts w:ascii="Times New Roman" w:hAnsi="Times New Roman"/>
          <w:spacing w:val="-46"/>
          <w:sz w:val="24"/>
          <w:szCs w:val="24"/>
        </w:rPr>
        <w:t xml:space="preserve"> </w:t>
      </w:r>
      <w:r w:rsidRPr="00BD7ACF">
        <w:rPr>
          <w:rFonts w:ascii="Times New Roman" w:hAnsi="Times New Roman"/>
          <w:sz w:val="24"/>
          <w:szCs w:val="24"/>
        </w:rPr>
        <w:t>оползневой</w:t>
      </w:r>
      <w:r w:rsidRPr="00BD7ACF">
        <w:rPr>
          <w:rFonts w:ascii="Times New Roman" w:hAnsi="Times New Roman"/>
          <w:spacing w:val="1"/>
          <w:sz w:val="24"/>
          <w:szCs w:val="24"/>
        </w:rPr>
        <w:t xml:space="preserve"> </w:t>
      </w:r>
      <w:r w:rsidRPr="00BD7ACF">
        <w:rPr>
          <w:rFonts w:ascii="Times New Roman" w:hAnsi="Times New Roman"/>
          <w:sz w:val="24"/>
          <w:szCs w:val="24"/>
        </w:rPr>
        <w:t>массы</w:t>
      </w:r>
      <w:r w:rsidRPr="00BD7ACF">
        <w:rPr>
          <w:rFonts w:ascii="Times New Roman" w:hAnsi="Times New Roman"/>
          <w:spacing w:val="1"/>
          <w:sz w:val="24"/>
          <w:szCs w:val="24"/>
        </w:rPr>
        <w:t xml:space="preserve"> </w:t>
      </w:r>
      <w:r w:rsidRPr="00BD7ACF">
        <w:rPr>
          <w:rFonts w:ascii="Times New Roman" w:hAnsi="Times New Roman"/>
          <w:sz w:val="24"/>
          <w:szCs w:val="24"/>
        </w:rPr>
        <w:t>удерживающими</w:t>
      </w:r>
      <w:r w:rsidRPr="00BD7ACF">
        <w:rPr>
          <w:rFonts w:ascii="Times New Roman" w:hAnsi="Times New Roman"/>
          <w:spacing w:val="1"/>
          <w:sz w:val="24"/>
          <w:szCs w:val="24"/>
        </w:rPr>
        <w:t xml:space="preserve"> </w:t>
      </w:r>
      <w:r w:rsidRPr="00BD7ACF">
        <w:rPr>
          <w:rFonts w:ascii="Times New Roman" w:hAnsi="Times New Roman"/>
          <w:sz w:val="24"/>
          <w:szCs w:val="24"/>
        </w:rPr>
        <w:t>сооружениями,</w:t>
      </w:r>
      <w:r w:rsidRPr="00BD7ACF">
        <w:rPr>
          <w:rFonts w:ascii="Times New Roman" w:hAnsi="Times New Roman"/>
          <w:spacing w:val="1"/>
          <w:sz w:val="24"/>
          <w:szCs w:val="24"/>
        </w:rPr>
        <w:t xml:space="preserve"> </w:t>
      </w:r>
      <w:r w:rsidRPr="00BD7ACF">
        <w:rPr>
          <w:rFonts w:ascii="Times New Roman" w:hAnsi="Times New Roman"/>
          <w:sz w:val="24"/>
          <w:szCs w:val="24"/>
        </w:rPr>
        <w:t>планировка</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закрепление</w:t>
      </w:r>
      <w:r w:rsidRPr="00BD7ACF">
        <w:rPr>
          <w:rFonts w:ascii="Times New Roman" w:hAnsi="Times New Roman"/>
          <w:spacing w:val="1"/>
          <w:sz w:val="24"/>
          <w:szCs w:val="24"/>
        </w:rPr>
        <w:t xml:space="preserve"> </w:t>
      </w:r>
      <w:r w:rsidRPr="00BD7ACF">
        <w:rPr>
          <w:rFonts w:ascii="Times New Roman" w:hAnsi="Times New Roman"/>
          <w:sz w:val="24"/>
          <w:szCs w:val="24"/>
        </w:rPr>
        <w:t>склонов,</w:t>
      </w:r>
      <w:r w:rsidRPr="00BD7ACF">
        <w:rPr>
          <w:rFonts w:ascii="Times New Roman" w:hAnsi="Times New Roman"/>
          <w:spacing w:val="1"/>
          <w:sz w:val="24"/>
          <w:szCs w:val="24"/>
        </w:rPr>
        <w:t xml:space="preserve"> </w:t>
      </w:r>
      <w:r w:rsidRPr="00BD7ACF">
        <w:rPr>
          <w:rFonts w:ascii="Times New Roman" w:hAnsi="Times New Roman"/>
          <w:sz w:val="24"/>
          <w:szCs w:val="24"/>
        </w:rPr>
        <w:t>организация</w:t>
      </w:r>
      <w:r w:rsidRPr="00BD7ACF">
        <w:rPr>
          <w:rFonts w:ascii="Times New Roman" w:hAnsi="Times New Roman"/>
          <w:spacing w:val="-1"/>
          <w:sz w:val="24"/>
          <w:szCs w:val="24"/>
        </w:rPr>
        <w:t xml:space="preserve"> </w:t>
      </w:r>
      <w:r w:rsidRPr="00BD7ACF">
        <w:rPr>
          <w:rFonts w:ascii="Times New Roman" w:hAnsi="Times New Roman"/>
          <w:sz w:val="24"/>
          <w:szCs w:val="24"/>
        </w:rPr>
        <w:t>поверхностного</w:t>
      </w:r>
      <w:r w:rsidRPr="00BD7ACF">
        <w:rPr>
          <w:rFonts w:ascii="Times New Roman" w:hAnsi="Times New Roman"/>
          <w:spacing w:val="-3"/>
          <w:sz w:val="24"/>
          <w:szCs w:val="24"/>
        </w:rPr>
        <w:t xml:space="preserve"> </w:t>
      </w:r>
      <w:r w:rsidRPr="00BD7ACF">
        <w:rPr>
          <w:rFonts w:ascii="Times New Roman" w:hAnsi="Times New Roman"/>
          <w:sz w:val="24"/>
          <w:szCs w:val="24"/>
        </w:rPr>
        <w:t>стока,</w:t>
      </w:r>
      <w:r w:rsidRPr="00BD7ACF">
        <w:rPr>
          <w:rFonts w:ascii="Times New Roman" w:hAnsi="Times New Roman"/>
          <w:spacing w:val="-1"/>
          <w:sz w:val="24"/>
          <w:szCs w:val="24"/>
        </w:rPr>
        <w:t xml:space="preserve"> </w:t>
      </w:r>
      <w:r w:rsidRPr="00BD7ACF">
        <w:rPr>
          <w:rFonts w:ascii="Times New Roman" w:hAnsi="Times New Roman"/>
          <w:sz w:val="24"/>
          <w:szCs w:val="24"/>
        </w:rPr>
        <w:t>дренирование</w:t>
      </w:r>
      <w:r w:rsidRPr="00BD7ACF">
        <w:rPr>
          <w:rFonts w:ascii="Times New Roman" w:hAnsi="Times New Roman"/>
          <w:spacing w:val="-1"/>
          <w:sz w:val="24"/>
          <w:szCs w:val="24"/>
        </w:rPr>
        <w:t xml:space="preserve"> </w:t>
      </w:r>
      <w:r w:rsidRPr="00BD7ACF">
        <w:rPr>
          <w:rFonts w:ascii="Times New Roman" w:hAnsi="Times New Roman"/>
          <w:sz w:val="24"/>
          <w:szCs w:val="24"/>
        </w:rPr>
        <w:t>территории,</w:t>
      </w:r>
      <w:r w:rsidRPr="00BD7ACF">
        <w:rPr>
          <w:rFonts w:ascii="Times New Roman" w:hAnsi="Times New Roman"/>
          <w:spacing w:val="-2"/>
          <w:sz w:val="24"/>
          <w:szCs w:val="24"/>
        </w:rPr>
        <w:t xml:space="preserve"> </w:t>
      </w:r>
      <w:r w:rsidRPr="00BD7ACF">
        <w:rPr>
          <w:rFonts w:ascii="Times New Roman" w:hAnsi="Times New Roman"/>
          <w:sz w:val="24"/>
          <w:szCs w:val="24"/>
        </w:rPr>
        <w:t>агролесомелиорация.</w:t>
      </w:r>
    </w:p>
    <w:p w14:paraId="5852A7AD" w14:textId="07EAAB31" w:rsidR="00BD7ACF" w:rsidRPr="008D6A54" w:rsidRDefault="00556C01" w:rsidP="008D6A54">
      <w:pPr>
        <w:pStyle w:val="ad"/>
        <w:tabs>
          <w:tab w:val="left" w:pos="8647"/>
        </w:tabs>
        <w:spacing w:after="0"/>
        <w:ind w:firstLine="567"/>
        <w:contextualSpacing/>
        <w:rPr>
          <w:rFonts w:ascii="Times New Roman" w:hAnsi="Times New Roman"/>
          <w:sz w:val="24"/>
          <w:szCs w:val="24"/>
        </w:rPr>
      </w:pPr>
      <w:r w:rsidRPr="008D6A54">
        <w:rPr>
          <w:rFonts w:ascii="Times New Roman" w:hAnsi="Times New Roman"/>
          <w:b/>
          <w:sz w:val="24"/>
          <w:szCs w:val="24"/>
        </w:rPr>
        <w:t>Заболоченные и заторфованные территории</w:t>
      </w:r>
    </w:p>
    <w:p w14:paraId="75F77D13" w14:textId="77777777" w:rsidR="00F2289D" w:rsidRDefault="00556C01" w:rsidP="008D6A54">
      <w:pPr>
        <w:pStyle w:val="ad"/>
        <w:spacing w:after="0"/>
        <w:ind w:firstLine="567"/>
        <w:contextualSpacing/>
        <w:rPr>
          <w:rFonts w:ascii="Times New Roman" w:hAnsi="Times New Roman"/>
          <w:sz w:val="24"/>
          <w:szCs w:val="24"/>
        </w:rPr>
      </w:pP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характеризующиеся</w:t>
      </w:r>
      <w:r w:rsidRPr="00BD7ACF">
        <w:rPr>
          <w:rFonts w:ascii="Times New Roman" w:hAnsi="Times New Roman"/>
          <w:spacing w:val="1"/>
          <w:sz w:val="24"/>
          <w:szCs w:val="24"/>
        </w:rPr>
        <w:t xml:space="preserve"> </w:t>
      </w:r>
      <w:r w:rsidRPr="00BD7ACF">
        <w:rPr>
          <w:rFonts w:ascii="Times New Roman" w:hAnsi="Times New Roman"/>
          <w:sz w:val="24"/>
          <w:szCs w:val="24"/>
        </w:rPr>
        <w:t>переувлажненностью,</w:t>
      </w:r>
      <w:r w:rsidRPr="00BD7ACF">
        <w:rPr>
          <w:rFonts w:ascii="Times New Roman" w:hAnsi="Times New Roman"/>
          <w:spacing w:val="1"/>
          <w:sz w:val="24"/>
          <w:szCs w:val="24"/>
        </w:rPr>
        <w:t xml:space="preserve"> </w:t>
      </w:r>
      <w:r w:rsidRPr="00BD7ACF">
        <w:rPr>
          <w:rFonts w:ascii="Times New Roman" w:hAnsi="Times New Roman"/>
          <w:sz w:val="24"/>
          <w:szCs w:val="24"/>
        </w:rPr>
        <w:t>наличием</w:t>
      </w:r>
      <w:r w:rsidRPr="00BD7ACF">
        <w:rPr>
          <w:rFonts w:ascii="Times New Roman" w:hAnsi="Times New Roman"/>
          <w:spacing w:val="1"/>
          <w:sz w:val="24"/>
          <w:szCs w:val="24"/>
        </w:rPr>
        <w:t xml:space="preserve"> </w:t>
      </w:r>
      <w:r w:rsidRPr="00BD7ACF">
        <w:rPr>
          <w:rFonts w:ascii="Times New Roman" w:hAnsi="Times New Roman"/>
          <w:sz w:val="24"/>
          <w:szCs w:val="24"/>
        </w:rPr>
        <w:t>влаголюбивой</w:t>
      </w:r>
      <w:r w:rsidRPr="00BD7ACF">
        <w:rPr>
          <w:rFonts w:ascii="Times New Roman" w:hAnsi="Times New Roman"/>
          <w:spacing w:val="1"/>
          <w:sz w:val="24"/>
          <w:szCs w:val="24"/>
        </w:rPr>
        <w:t xml:space="preserve"> </w:t>
      </w:r>
      <w:r w:rsidRPr="00BD7ACF">
        <w:rPr>
          <w:rFonts w:ascii="Times New Roman" w:hAnsi="Times New Roman"/>
          <w:sz w:val="24"/>
          <w:szCs w:val="24"/>
        </w:rPr>
        <w:t>(болотной)</w:t>
      </w:r>
      <w:r w:rsidRPr="00BD7ACF">
        <w:rPr>
          <w:rFonts w:ascii="Times New Roman" w:hAnsi="Times New Roman"/>
          <w:spacing w:val="1"/>
          <w:sz w:val="24"/>
          <w:szCs w:val="24"/>
        </w:rPr>
        <w:t xml:space="preserve"> </w:t>
      </w:r>
      <w:r w:rsidRPr="00BD7ACF">
        <w:rPr>
          <w:rFonts w:ascii="Times New Roman" w:hAnsi="Times New Roman"/>
          <w:sz w:val="24"/>
          <w:szCs w:val="24"/>
        </w:rPr>
        <w:t>растительности</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неразложившейся</w:t>
      </w:r>
      <w:r w:rsidRPr="00BD7ACF">
        <w:rPr>
          <w:rFonts w:ascii="Times New Roman" w:hAnsi="Times New Roman"/>
          <w:spacing w:val="1"/>
          <w:sz w:val="24"/>
          <w:szCs w:val="24"/>
        </w:rPr>
        <w:t xml:space="preserve"> </w:t>
      </w:r>
      <w:r w:rsidRPr="00BD7ACF">
        <w:rPr>
          <w:rFonts w:ascii="Times New Roman" w:hAnsi="Times New Roman"/>
          <w:sz w:val="24"/>
          <w:szCs w:val="24"/>
        </w:rPr>
        <w:t>органической</w:t>
      </w:r>
      <w:r w:rsidRPr="00BD7ACF">
        <w:rPr>
          <w:rFonts w:ascii="Times New Roman" w:hAnsi="Times New Roman"/>
          <w:spacing w:val="1"/>
          <w:sz w:val="24"/>
          <w:szCs w:val="24"/>
        </w:rPr>
        <w:t xml:space="preserve"> </w:t>
      </w:r>
      <w:r w:rsidRPr="00BD7ACF">
        <w:rPr>
          <w:rFonts w:ascii="Times New Roman" w:hAnsi="Times New Roman"/>
          <w:sz w:val="24"/>
          <w:szCs w:val="24"/>
        </w:rPr>
        <w:t>массы</w:t>
      </w:r>
      <w:r w:rsidRPr="00BD7ACF">
        <w:rPr>
          <w:rFonts w:ascii="Times New Roman" w:hAnsi="Times New Roman"/>
          <w:spacing w:val="1"/>
          <w:sz w:val="24"/>
          <w:szCs w:val="24"/>
        </w:rPr>
        <w:t xml:space="preserve"> </w:t>
      </w:r>
      <w:r w:rsidRPr="00BD7ACF">
        <w:rPr>
          <w:rFonts w:ascii="Times New Roman" w:hAnsi="Times New Roman"/>
          <w:sz w:val="24"/>
          <w:szCs w:val="24"/>
        </w:rPr>
        <w:t>(торфа),</w:t>
      </w:r>
      <w:r w:rsidRPr="00BD7ACF">
        <w:rPr>
          <w:rFonts w:ascii="Times New Roman" w:hAnsi="Times New Roman"/>
          <w:spacing w:val="1"/>
          <w:sz w:val="24"/>
          <w:szCs w:val="24"/>
        </w:rPr>
        <w:t xml:space="preserve"> </w:t>
      </w:r>
      <w:r w:rsidRPr="00BD7ACF">
        <w:rPr>
          <w:rFonts w:ascii="Times New Roman" w:hAnsi="Times New Roman"/>
          <w:sz w:val="24"/>
          <w:szCs w:val="24"/>
        </w:rPr>
        <w:t>с</w:t>
      </w:r>
      <w:r w:rsidRPr="00BD7ACF">
        <w:rPr>
          <w:rFonts w:ascii="Times New Roman" w:hAnsi="Times New Roman"/>
          <w:spacing w:val="1"/>
          <w:sz w:val="24"/>
          <w:szCs w:val="24"/>
        </w:rPr>
        <w:t xml:space="preserve"> </w:t>
      </w:r>
      <w:r w:rsidRPr="00BD7ACF">
        <w:rPr>
          <w:rFonts w:ascii="Times New Roman" w:hAnsi="Times New Roman"/>
          <w:sz w:val="24"/>
          <w:szCs w:val="24"/>
        </w:rPr>
        <w:t>плоским</w:t>
      </w:r>
      <w:r w:rsidRPr="00BD7ACF">
        <w:rPr>
          <w:rFonts w:ascii="Times New Roman" w:hAnsi="Times New Roman"/>
          <w:spacing w:val="1"/>
          <w:sz w:val="24"/>
          <w:szCs w:val="24"/>
        </w:rPr>
        <w:t xml:space="preserve"> </w:t>
      </w:r>
      <w:r w:rsidRPr="00BD7ACF">
        <w:rPr>
          <w:rFonts w:ascii="Times New Roman" w:hAnsi="Times New Roman"/>
          <w:sz w:val="24"/>
          <w:szCs w:val="24"/>
        </w:rPr>
        <w:t>рельефом с затрудненным стоком поверхностных вод; неглубоким залеганием водоупорных</w:t>
      </w:r>
      <w:r w:rsidRPr="00BD7ACF">
        <w:rPr>
          <w:rFonts w:ascii="Times New Roman" w:hAnsi="Times New Roman"/>
          <w:spacing w:val="-46"/>
          <w:sz w:val="24"/>
          <w:szCs w:val="24"/>
        </w:rPr>
        <w:t xml:space="preserve"> </w:t>
      </w:r>
      <w:r w:rsidRPr="00BD7ACF">
        <w:rPr>
          <w:rFonts w:ascii="Times New Roman" w:hAnsi="Times New Roman"/>
          <w:sz w:val="24"/>
          <w:szCs w:val="24"/>
        </w:rPr>
        <w:t>пластов,</w:t>
      </w:r>
      <w:r w:rsidRPr="00BD7ACF">
        <w:rPr>
          <w:rFonts w:ascii="Times New Roman" w:hAnsi="Times New Roman"/>
          <w:spacing w:val="14"/>
          <w:sz w:val="24"/>
          <w:szCs w:val="24"/>
        </w:rPr>
        <w:t xml:space="preserve"> </w:t>
      </w:r>
      <w:r w:rsidRPr="00BD7ACF">
        <w:rPr>
          <w:rFonts w:ascii="Times New Roman" w:hAnsi="Times New Roman"/>
          <w:sz w:val="24"/>
          <w:szCs w:val="24"/>
        </w:rPr>
        <w:t>препятствующих</w:t>
      </w:r>
      <w:r w:rsidRPr="00BD7ACF">
        <w:rPr>
          <w:rFonts w:ascii="Times New Roman" w:hAnsi="Times New Roman"/>
          <w:spacing w:val="15"/>
          <w:sz w:val="24"/>
          <w:szCs w:val="24"/>
        </w:rPr>
        <w:t xml:space="preserve"> </w:t>
      </w:r>
      <w:r w:rsidRPr="00BD7ACF">
        <w:rPr>
          <w:rFonts w:ascii="Times New Roman" w:hAnsi="Times New Roman"/>
          <w:sz w:val="24"/>
          <w:szCs w:val="24"/>
        </w:rPr>
        <w:t>оттоку</w:t>
      </w:r>
      <w:r w:rsidRPr="00BD7ACF">
        <w:rPr>
          <w:rFonts w:ascii="Times New Roman" w:hAnsi="Times New Roman"/>
          <w:spacing w:val="16"/>
          <w:sz w:val="24"/>
          <w:szCs w:val="24"/>
        </w:rPr>
        <w:t xml:space="preserve"> </w:t>
      </w:r>
      <w:r w:rsidRPr="00BD7ACF">
        <w:rPr>
          <w:rFonts w:ascii="Times New Roman" w:hAnsi="Times New Roman"/>
          <w:sz w:val="24"/>
          <w:szCs w:val="24"/>
        </w:rPr>
        <w:t>грунтовых</w:t>
      </w:r>
      <w:r w:rsidRPr="00BD7ACF">
        <w:rPr>
          <w:rFonts w:ascii="Times New Roman" w:hAnsi="Times New Roman"/>
          <w:spacing w:val="15"/>
          <w:sz w:val="24"/>
          <w:szCs w:val="24"/>
        </w:rPr>
        <w:t xml:space="preserve"> </w:t>
      </w:r>
      <w:r w:rsidRPr="00BD7ACF">
        <w:rPr>
          <w:rFonts w:ascii="Times New Roman" w:hAnsi="Times New Roman"/>
          <w:sz w:val="24"/>
          <w:szCs w:val="24"/>
        </w:rPr>
        <w:t>вод;</w:t>
      </w:r>
      <w:r w:rsidRPr="00BD7ACF">
        <w:rPr>
          <w:rFonts w:ascii="Times New Roman" w:hAnsi="Times New Roman"/>
          <w:spacing w:val="17"/>
          <w:sz w:val="24"/>
          <w:szCs w:val="24"/>
        </w:rPr>
        <w:t xml:space="preserve"> </w:t>
      </w:r>
      <w:r w:rsidRPr="00BD7ACF">
        <w:rPr>
          <w:rFonts w:ascii="Times New Roman" w:hAnsi="Times New Roman"/>
          <w:sz w:val="24"/>
          <w:szCs w:val="24"/>
        </w:rPr>
        <w:t>сменой</w:t>
      </w:r>
      <w:r w:rsidRPr="00BD7ACF">
        <w:rPr>
          <w:rFonts w:ascii="Times New Roman" w:hAnsi="Times New Roman"/>
          <w:spacing w:val="16"/>
          <w:sz w:val="24"/>
          <w:szCs w:val="24"/>
        </w:rPr>
        <w:t xml:space="preserve"> </w:t>
      </w:r>
      <w:r w:rsidRPr="00BD7ACF">
        <w:rPr>
          <w:rFonts w:ascii="Times New Roman" w:hAnsi="Times New Roman"/>
          <w:sz w:val="24"/>
          <w:szCs w:val="24"/>
        </w:rPr>
        <w:t>уклонов</w:t>
      </w:r>
      <w:r w:rsidRPr="00BD7ACF">
        <w:rPr>
          <w:rFonts w:ascii="Times New Roman" w:hAnsi="Times New Roman"/>
          <w:spacing w:val="16"/>
          <w:sz w:val="24"/>
          <w:szCs w:val="24"/>
        </w:rPr>
        <w:t xml:space="preserve"> </w:t>
      </w:r>
      <w:r w:rsidRPr="00BD7ACF">
        <w:rPr>
          <w:rFonts w:ascii="Times New Roman" w:hAnsi="Times New Roman"/>
          <w:sz w:val="24"/>
          <w:szCs w:val="24"/>
        </w:rPr>
        <w:t>местности,</w:t>
      </w:r>
      <w:r w:rsidRPr="00BD7ACF">
        <w:rPr>
          <w:rFonts w:ascii="Times New Roman" w:hAnsi="Times New Roman"/>
          <w:spacing w:val="16"/>
          <w:sz w:val="24"/>
          <w:szCs w:val="24"/>
        </w:rPr>
        <w:t xml:space="preserve"> </w:t>
      </w:r>
      <w:r w:rsidRPr="00BD7ACF">
        <w:rPr>
          <w:rFonts w:ascii="Times New Roman" w:hAnsi="Times New Roman"/>
          <w:sz w:val="24"/>
          <w:szCs w:val="24"/>
        </w:rPr>
        <w:t>приводящей</w:t>
      </w:r>
      <w:r w:rsidRPr="00BD7ACF">
        <w:rPr>
          <w:rFonts w:ascii="Times New Roman" w:hAnsi="Times New Roman"/>
          <w:spacing w:val="14"/>
          <w:sz w:val="24"/>
          <w:szCs w:val="24"/>
        </w:rPr>
        <w:t xml:space="preserve"> </w:t>
      </w:r>
      <w:r w:rsidRPr="00BD7ACF">
        <w:rPr>
          <w:rFonts w:ascii="Times New Roman" w:hAnsi="Times New Roman"/>
          <w:sz w:val="24"/>
          <w:szCs w:val="24"/>
        </w:rPr>
        <w:t>к выклиниванию</w:t>
      </w:r>
      <w:r w:rsidRPr="00BD7ACF">
        <w:rPr>
          <w:rFonts w:ascii="Times New Roman" w:hAnsi="Times New Roman"/>
          <w:spacing w:val="1"/>
          <w:sz w:val="24"/>
          <w:szCs w:val="24"/>
        </w:rPr>
        <w:t xml:space="preserve"> </w:t>
      </w:r>
      <w:r w:rsidRPr="00BD7ACF">
        <w:rPr>
          <w:rFonts w:ascii="Times New Roman" w:hAnsi="Times New Roman"/>
          <w:sz w:val="24"/>
          <w:szCs w:val="24"/>
        </w:rPr>
        <w:t>грунтовых</w:t>
      </w:r>
      <w:r w:rsidRPr="00BD7ACF">
        <w:rPr>
          <w:rFonts w:ascii="Times New Roman" w:hAnsi="Times New Roman"/>
          <w:spacing w:val="1"/>
          <w:sz w:val="24"/>
          <w:szCs w:val="24"/>
        </w:rPr>
        <w:t xml:space="preserve"> </w:t>
      </w:r>
      <w:r w:rsidRPr="00BD7ACF">
        <w:rPr>
          <w:rFonts w:ascii="Times New Roman" w:hAnsi="Times New Roman"/>
          <w:sz w:val="24"/>
          <w:szCs w:val="24"/>
        </w:rPr>
        <w:t>вод</w:t>
      </w:r>
      <w:r w:rsidRPr="00BD7ACF">
        <w:rPr>
          <w:rFonts w:ascii="Times New Roman" w:hAnsi="Times New Roman"/>
          <w:spacing w:val="1"/>
          <w:sz w:val="24"/>
          <w:szCs w:val="24"/>
        </w:rPr>
        <w:t xml:space="preserve"> </w:t>
      </w:r>
      <w:r w:rsidRPr="00BD7ACF">
        <w:rPr>
          <w:rFonts w:ascii="Times New Roman" w:hAnsi="Times New Roman"/>
          <w:sz w:val="24"/>
          <w:szCs w:val="24"/>
        </w:rPr>
        <w:t>на</w:t>
      </w:r>
      <w:r w:rsidRPr="00BD7ACF">
        <w:rPr>
          <w:rFonts w:ascii="Times New Roman" w:hAnsi="Times New Roman"/>
          <w:spacing w:val="1"/>
          <w:sz w:val="24"/>
          <w:szCs w:val="24"/>
        </w:rPr>
        <w:t xml:space="preserve"> </w:t>
      </w:r>
      <w:r w:rsidRPr="00BD7ACF">
        <w:rPr>
          <w:rFonts w:ascii="Times New Roman" w:hAnsi="Times New Roman"/>
          <w:sz w:val="24"/>
          <w:szCs w:val="24"/>
        </w:rPr>
        <w:t>поверхность;</w:t>
      </w:r>
      <w:r w:rsidRPr="00BD7ACF">
        <w:rPr>
          <w:rFonts w:ascii="Times New Roman" w:hAnsi="Times New Roman"/>
          <w:spacing w:val="1"/>
          <w:sz w:val="24"/>
          <w:szCs w:val="24"/>
        </w:rPr>
        <w:t xml:space="preserve"> </w:t>
      </w:r>
      <w:r w:rsidRPr="00BD7ACF">
        <w:rPr>
          <w:rFonts w:ascii="Times New Roman" w:hAnsi="Times New Roman"/>
          <w:sz w:val="24"/>
          <w:szCs w:val="24"/>
        </w:rPr>
        <w:t>притоком</w:t>
      </w:r>
      <w:r w:rsidRPr="00BD7ACF">
        <w:rPr>
          <w:rFonts w:ascii="Times New Roman" w:hAnsi="Times New Roman"/>
          <w:spacing w:val="1"/>
          <w:sz w:val="24"/>
          <w:szCs w:val="24"/>
        </w:rPr>
        <w:t xml:space="preserve"> </w:t>
      </w:r>
      <w:r w:rsidRPr="00BD7ACF">
        <w:rPr>
          <w:rFonts w:ascii="Times New Roman" w:hAnsi="Times New Roman"/>
          <w:sz w:val="24"/>
          <w:szCs w:val="24"/>
        </w:rPr>
        <w:t>грунтовых</w:t>
      </w:r>
      <w:r w:rsidRPr="00BD7ACF">
        <w:rPr>
          <w:rFonts w:ascii="Times New Roman" w:hAnsi="Times New Roman"/>
          <w:spacing w:val="1"/>
          <w:sz w:val="24"/>
          <w:szCs w:val="24"/>
        </w:rPr>
        <w:t xml:space="preserve"> </w:t>
      </w:r>
      <w:r w:rsidRPr="00BD7ACF">
        <w:rPr>
          <w:rFonts w:ascii="Times New Roman" w:hAnsi="Times New Roman"/>
          <w:sz w:val="24"/>
          <w:szCs w:val="24"/>
        </w:rPr>
        <w:t>вод</w:t>
      </w:r>
      <w:r w:rsidRPr="00BD7ACF">
        <w:rPr>
          <w:rFonts w:ascii="Times New Roman" w:hAnsi="Times New Roman"/>
          <w:spacing w:val="1"/>
          <w:sz w:val="24"/>
          <w:szCs w:val="24"/>
        </w:rPr>
        <w:t xml:space="preserve"> </w:t>
      </w:r>
      <w:r w:rsidRPr="00BD7ACF">
        <w:rPr>
          <w:rFonts w:ascii="Times New Roman" w:hAnsi="Times New Roman"/>
          <w:sz w:val="24"/>
          <w:szCs w:val="24"/>
        </w:rPr>
        <w:t>из</w:t>
      </w:r>
      <w:r w:rsidRPr="00BD7ACF">
        <w:rPr>
          <w:rFonts w:ascii="Times New Roman" w:hAnsi="Times New Roman"/>
          <w:spacing w:val="1"/>
          <w:sz w:val="24"/>
          <w:szCs w:val="24"/>
        </w:rPr>
        <w:t xml:space="preserve"> </w:t>
      </w:r>
      <w:r w:rsidRPr="00BD7ACF">
        <w:rPr>
          <w:rFonts w:ascii="Times New Roman" w:hAnsi="Times New Roman"/>
          <w:sz w:val="24"/>
          <w:szCs w:val="24"/>
        </w:rPr>
        <w:t>глубинных</w:t>
      </w:r>
      <w:r w:rsidRPr="00BD7ACF">
        <w:rPr>
          <w:rFonts w:ascii="Times New Roman" w:hAnsi="Times New Roman"/>
          <w:spacing w:val="1"/>
          <w:sz w:val="24"/>
          <w:szCs w:val="24"/>
        </w:rPr>
        <w:t xml:space="preserve"> </w:t>
      </w:r>
      <w:r w:rsidRPr="00BD7ACF">
        <w:rPr>
          <w:rFonts w:ascii="Times New Roman" w:hAnsi="Times New Roman"/>
          <w:sz w:val="24"/>
          <w:szCs w:val="24"/>
        </w:rPr>
        <w:t>горизонтов.</w:t>
      </w:r>
    </w:p>
    <w:p w14:paraId="576D66C6" w14:textId="1B0C96C5" w:rsidR="008D6A54" w:rsidRDefault="00556C01" w:rsidP="008D6A54">
      <w:pPr>
        <w:pStyle w:val="ad"/>
        <w:spacing w:after="0"/>
        <w:ind w:firstLine="567"/>
        <w:contextualSpacing/>
        <w:rPr>
          <w:rFonts w:ascii="Times New Roman" w:hAnsi="Times New Roman"/>
          <w:sz w:val="24"/>
          <w:szCs w:val="24"/>
        </w:rPr>
      </w:pPr>
      <w:r w:rsidRPr="00BD7ACF">
        <w:rPr>
          <w:rFonts w:ascii="Times New Roman" w:hAnsi="Times New Roman"/>
          <w:sz w:val="24"/>
          <w:szCs w:val="24"/>
        </w:rPr>
        <w:t>Использование</w:t>
      </w:r>
      <w:r w:rsidRPr="00BD7ACF">
        <w:rPr>
          <w:rFonts w:ascii="Times New Roman" w:hAnsi="Times New Roman"/>
          <w:spacing w:val="1"/>
          <w:sz w:val="24"/>
          <w:szCs w:val="24"/>
        </w:rPr>
        <w:t xml:space="preserve"> </w:t>
      </w: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допускается</w:t>
      </w:r>
      <w:r w:rsidRPr="00BD7ACF">
        <w:rPr>
          <w:rFonts w:ascii="Times New Roman" w:hAnsi="Times New Roman"/>
          <w:spacing w:val="1"/>
          <w:sz w:val="24"/>
          <w:szCs w:val="24"/>
        </w:rPr>
        <w:t xml:space="preserve"> </w:t>
      </w:r>
      <w:r w:rsidRPr="00BD7ACF">
        <w:rPr>
          <w:rFonts w:ascii="Times New Roman" w:hAnsi="Times New Roman"/>
          <w:sz w:val="24"/>
          <w:szCs w:val="24"/>
        </w:rPr>
        <w:t>при предварительном</w:t>
      </w:r>
      <w:r w:rsidRPr="00BD7ACF">
        <w:rPr>
          <w:rFonts w:ascii="Times New Roman" w:hAnsi="Times New Roman"/>
          <w:spacing w:val="1"/>
          <w:sz w:val="24"/>
          <w:szCs w:val="24"/>
        </w:rPr>
        <w:t xml:space="preserve"> </w:t>
      </w:r>
      <w:r w:rsidRPr="00BD7ACF">
        <w:rPr>
          <w:rFonts w:ascii="Times New Roman" w:hAnsi="Times New Roman"/>
          <w:sz w:val="24"/>
          <w:szCs w:val="24"/>
        </w:rPr>
        <w:t>осушении,</w:t>
      </w:r>
      <w:r w:rsidRPr="00BD7ACF">
        <w:rPr>
          <w:rFonts w:ascii="Times New Roman" w:hAnsi="Times New Roman"/>
          <w:spacing w:val="1"/>
          <w:sz w:val="24"/>
          <w:szCs w:val="24"/>
        </w:rPr>
        <w:t xml:space="preserve"> </w:t>
      </w:r>
      <w:r w:rsidRPr="00BD7ACF">
        <w:rPr>
          <w:rFonts w:ascii="Times New Roman" w:hAnsi="Times New Roman"/>
          <w:sz w:val="24"/>
          <w:szCs w:val="24"/>
        </w:rPr>
        <w:t>выторфовывании и замене</w:t>
      </w:r>
      <w:r w:rsidRPr="00BD7ACF">
        <w:rPr>
          <w:rFonts w:ascii="Times New Roman" w:hAnsi="Times New Roman"/>
          <w:spacing w:val="1"/>
          <w:sz w:val="24"/>
          <w:szCs w:val="24"/>
        </w:rPr>
        <w:t xml:space="preserve"> </w:t>
      </w:r>
      <w:r w:rsidRPr="00BD7ACF">
        <w:rPr>
          <w:rFonts w:ascii="Times New Roman" w:hAnsi="Times New Roman"/>
          <w:sz w:val="24"/>
          <w:szCs w:val="24"/>
        </w:rPr>
        <w:t>минеральным грунтом с уплотнением, организации и очистке</w:t>
      </w:r>
      <w:r w:rsidRPr="00BD7ACF">
        <w:rPr>
          <w:rFonts w:ascii="Times New Roman" w:hAnsi="Times New Roman"/>
          <w:spacing w:val="1"/>
          <w:sz w:val="24"/>
          <w:szCs w:val="24"/>
        </w:rPr>
        <w:t xml:space="preserve"> </w:t>
      </w:r>
      <w:r w:rsidRPr="00BD7ACF">
        <w:rPr>
          <w:rFonts w:ascii="Times New Roman" w:hAnsi="Times New Roman"/>
          <w:sz w:val="24"/>
          <w:szCs w:val="24"/>
        </w:rPr>
        <w:t>поверхностного стока; строительстве дренажных систем, применении свайных оснований, в</w:t>
      </w:r>
      <w:r w:rsidRPr="00BD7ACF">
        <w:rPr>
          <w:rFonts w:ascii="Times New Roman" w:hAnsi="Times New Roman"/>
          <w:spacing w:val="1"/>
          <w:sz w:val="24"/>
          <w:szCs w:val="24"/>
        </w:rPr>
        <w:t xml:space="preserve"> </w:t>
      </w:r>
      <w:r w:rsidRPr="00BD7ACF">
        <w:rPr>
          <w:rFonts w:ascii="Times New Roman" w:hAnsi="Times New Roman"/>
          <w:sz w:val="24"/>
          <w:szCs w:val="24"/>
        </w:rPr>
        <w:lastRenderedPageBreak/>
        <w:t>соответствии</w:t>
      </w:r>
      <w:r w:rsidRPr="00BD7ACF">
        <w:rPr>
          <w:rFonts w:ascii="Times New Roman" w:hAnsi="Times New Roman"/>
          <w:spacing w:val="-1"/>
          <w:sz w:val="24"/>
          <w:szCs w:val="24"/>
        </w:rPr>
        <w:t xml:space="preserve"> </w:t>
      </w:r>
      <w:r w:rsidRPr="00BD7ACF">
        <w:rPr>
          <w:rFonts w:ascii="Times New Roman" w:hAnsi="Times New Roman"/>
          <w:sz w:val="24"/>
          <w:szCs w:val="24"/>
        </w:rPr>
        <w:t>с</w:t>
      </w:r>
      <w:r w:rsidRPr="00BD7ACF">
        <w:rPr>
          <w:rFonts w:ascii="Times New Roman" w:hAnsi="Times New Roman"/>
          <w:spacing w:val="-1"/>
          <w:sz w:val="24"/>
          <w:szCs w:val="24"/>
        </w:rPr>
        <w:t xml:space="preserve"> </w:t>
      </w:r>
      <w:r w:rsidRPr="00BD7ACF">
        <w:rPr>
          <w:rFonts w:ascii="Times New Roman" w:hAnsi="Times New Roman"/>
          <w:sz w:val="24"/>
          <w:szCs w:val="24"/>
        </w:rPr>
        <w:t>нормами осушения,</w:t>
      </w:r>
      <w:r w:rsidRPr="00BD7ACF">
        <w:rPr>
          <w:rFonts w:ascii="Times New Roman" w:hAnsi="Times New Roman"/>
          <w:spacing w:val="-2"/>
          <w:sz w:val="24"/>
          <w:szCs w:val="24"/>
        </w:rPr>
        <w:t xml:space="preserve"> </w:t>
      </w:r>
      <w:r w:rsidRPr="00BD7ACF">
        <w:rPr>
          <w:rFonts w:ascii="Times New Roman" w:hAnsi="Times New Roman"/>
          <w:sz w:val="24"/>
          <w:szCs w:val="24"/>
        </w:rPr>
        <w:t>согласно</w:t>
      </w:r>
      <w:r w:rsidRPr="00BD7ACF">
        <w:rPr>
          <w:rFonts w:ascii="Times New Roman" w:hAnsi="Times New Roman"/>
          <w:spacing w:val="1"/>
          <w:sz w:val="24"/>
          <w:szCs w:val="24"/>
        </w:rPr>
        <w:t xml:space="preserve"> </w:t>
      </w:r>
      <w:r w:rsidRPr="00BD7ACF">
        <w:rPr>
          <w:rFonts w:ascii="Times New Roman" w:hAnsi="Times New Roman"/>
          <w:sz w:val="24"/>
          <w:szCs w:val="24"/>
          <w:shd w:val="clear" w:color="auto" w:fill="FFFFFF"/>
        </w:rPr>
        <w:t>СП 104.13330.2016</w:t>
      </w:r>
      <w:r w:rsidRPr="00BD7ACF">
        <w:rPr>
          <w:rFonts w:ascii="Times New Roman" w:hAnsi="Times New Roman"/>
          <w:sz w:val="24"/>
          <w:szCs w:val="24"/>
        </w:rPr>
        <w:t>.</w:t>
      </w:r>
    </w:p>
    <w:p w14:paraId="602A9F97" w14:textId="74896ED2" w:rsidR="00BD7ACF" w:rsidRPr="008D6A54" w:rsidRDefault="00556C01" w:rsidP="008D6A54">
      <w:pPr>
        <w:pStyle w:val="ad"/>
        <w:spacing w:after="0"/>
        <w:ind w:firstLine="567"/>
        <w:contextualSpacing/>
        <w:rPr>
          <w:rFonts w:ascii="Times New Roman" w:hAnsi="Times New Roman"/>
          <w:sz w:val="24"/>
          <w:szCs w:val="24"/>
        </w:rPr>
      </w:pPr>
      <w:r w:rsidRPr="008D6A54">
        <w:rPr>
          <w:rFonts w:ascii="Times New Roman" w:hAnsi="Times New Roman"/>
          <w:b/>
          <w:sz w:val="24"/>
          <w:szCs w:val="24"/>
        </w:rPr>
        <w:t>Нарушенные территории</w:t>
      </w:r>
    </w:p>
    <w:p w14:paraId="5E395299" w14:textId="77777777" w:rsidR="00F2289D" w:rsidRDefault="00556C01" w:rsidP="008D6A54">
      <w:pPr>
        <w:pStyle w:val="ad"/>
        <w:spacing w:after="0"/>
        <w:ind w:firstLine="567"/>
        <w:contextualSpacing/>
        <w:rPr>
          <w:rFonts w:ascii="Times New Roman" w:hAnsi="Times New Roman"/>
          <w:sz w:val="24"/>
          <w:szCs w:val="24"/>
        </w:rPr>
      </w:pP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отработанных</w:t>
      </w:r>
      <w:r w:rsidRPr="00BD7ACF">
        <w:rPr>
          <w:rFonts w:ascii="Times New Roman" w:hAnsi="Times New Roman"/>
          <w:spacing w:val="1"/>
          <w:sz w:val="24"/>
          <w:szCs w:val="24"/>
        </w:rPr>
        <w:t xml:space="preserve"> </w:t>
      </w:r>
      <w:r w:rsidRPr="00BD7ACF">
        <w:rPr>
          <w:rFonts w:ascii="Times New Roman" w:hAnsi="Times New Roman"/>
          <w:sz w:val="24"/>
          <w:szCs w:val="24"/>
        </w:rPr>
        <w:t>карьеров</w:t>
      </w:r>
      <w:r w:rsidRPr="00BD7ACF">
        <w:rPr>
          <w:rFonts w:ascii="Times New Roman" w:hAnsi="Times New Roman"/>
          <w:spacing w:val="1"/>
          <w:sz w:val="24"/>
          <w:szCs w:val="24"/>
        </w:rPr>
        <w:t xml:space="preserve"> </w:t>
      </w:r>
      <w:r w:rsidRPr="00BD7ACF">
        <w:rPr>
          <w:rFonts w:ascii="Times New Roman" w:hAnsi="Times New Roman"/>
          <w:sz w:val="24"/>
          <w:szCs w:val="24"/>
        </w:rPr>
        <w:t>строительных</w:t>
      </w:r>
      <w:r w:rsidRPr="00BD7ACF">
        <w:rPr>
          <w:rFonts w:ascii="Times New Roman" w:hAnsi="Times New Roman"/>
          <w:spacing w:val="1"/>
          <w:sz w:val="24"/>
          <w:szCs w:val="24"/>
        </w:rPr>
        <w:t xml:space="preserve"> </w:t>
      </w:r>
      <w:r w:rsidRPr="00BD7ACF">
        <w:rPr>
          <w:rFonts w:ascii="Times New Roman" w:hAnsi="Times New Roman"/>
          <w:sz w:val="24"/>
          <w:szCs w:val="24"/>
        </w:rPr>
        <w:t>материалов,</w:t>
      </w:r>
      <w:r w:rsidRPr="00BD7ACF">
        <w:rPr>
          <w:rFonts w:ascii="Times New Roman" w:hAnsi="Times New Roman"/>
          <w:spacing w:val="1"/>
          <w:sz w:val="24"/>
          <w:szCs w:val="24"/>
        </w:rPr>
        <w:t xml:space="preserve"> </w:t>
      </w:r>
      <w:r w:rsidRPr="00BD7ACF">
        <w:rPr>
          <w:rFonts w:ascii="Times New Roman" w:hAnsi="Times New Roman"/>
          <w:sz w:val="24"/>
          <w:szCs w:val="24"/>
        </w:rPr>
        <w:t>техногенные</w:t>
      </w:r>
      <w:r w:rsidRPr="00BD7ACF">
        <w:rPr>
          <w:rFonts w:ascii="Times New Roman" w:hAnsi="Times New Roman"/>
          <w:spacing w:val="1"/>
          <w:sz w:val="24"/>
          <w:szCs w:val="24"/>
        </w:rPr>
        <w:t xml:space="preserve"> </w:t>
      </w:r>
      <w:r w:rsidRPr="00BD7ACF">
        <w:rPr>
          <w:rFonts w:ascii="Times New Roman" w:hAnsi="Times New Roman"/>
          <w:sz w:val="24"/>
          <w:szCs w:val="24"/>
        </w:rPr>
        <w:t>нарушения</w:t>
      </w:r>
      <w:r w:rsidRPr="00BD7ACF">
        <w:rPr>
          <w:rFonts w:ascii="Times New Roman" w:hAnsi="Times New Roman"/>
          <w:spacing w:val="-1"/>
          <w:sz w:val="24"/>
          <w:szCs w:val="24"/>
        </w:rPr>
        <w:t xml:space="preserve"> </w:t>
      </w:r>
      <w:r w:rsidRPr="00BD7ACF">
        <w:rPr>
          <w:rFonts w:ascii="Times New Roman" w:hAnsi="Times New Roman"/>
          <w:sz w:val="24"/>
          <w:szCs w:val="24"/>
        </w:rPr>
        <w:t>рельефа,</w:t>
      </w:r>
      <w:r w:rsidRPr="00BD7ACF">
        <w:rPr>
          <w:rFonts w:ascii="Times New Roman" w:hAnsi="Times New Roman"/>
          <w:spacing w:val="-1"/>
          <w:sz w:val="24"/>
          <w:szCs w:val="24"/>
        </w:rPr>
        <w:t xml:space="preserve"> </w:t>
      </w:r>
      <w:r w:rsidRPr="00BD7ACF">
        <w:rPr>
          <w:rFonts w:ascii="Times New Roman" w:hAnsi="Times New Roman"/>
          <w:sz w:val="24"/>
          <w:szCs w:val="24"/>
        </w:rPr>
        <w:t>несанкционированные свалки,</w:t>
      </w:r>
      <w:r w:rsidRPr="00BD7ACF">
        <w:rPr>
          <w:rFonts w:ascii="Times New Roman" w:hAnsi="Times New Roman"/>
          <w:spacing w:val="-1"/>
          <w:sz w:val="24"/>
          <w:szCs w:val="24"/>
        </w:rPr>
        <w:t xml:space="preserve"> </w:t>
      </w:r>
      <w:r w:rsidRPr="00BD7ACF">
        <w:rPr>
          <w:rFonts w:ascii="Times New Roman" w:hAnsi="Times New Roman"/>
          <w:sz w:val="24"/>
          <w:szCs w:val="24"/>
        </w:rPr>
        <w:t>отвалы</w:t>
      </w:r>
      <w:r w:rsidRPr="00BD7ACF">
        <w:rPr>
          <w:rFonts w:ascii="Times New Roman" w:hAnsi="Times New Roman"/>
          <w:spacing w:val="-2"/>
          <w:sz w:val="24"/>
          <w:szCs w:val="24"/>
        </w:rPr>
        <w:t xml:space="preserve"> </w:t>
      </w:r>
      <w:r w:rsidRPr="00BD7ACF">
        <w:rPr>
          <w:rFonts w:ascii="Times New Roman" w:hAnsi="Times New Roman"/>
          <w:sz w:val="24"/>
          <w:szCs w:val="24"/>
        </w:rPr>
        <w:t>грунта и</w:t>
      </w:r>
      <w:r w:rsidRPr="00BD7ACF">
        <w:rPr>
          <w:rFonts w:ascii="Times New Roman" w:hAnsi="Times New Roman"/>
          <w:spacing w:val="-1"/>
          <w:sz w:val="24"/>
          <w:szCs w:val="24"/>
        </w:rPr>
        <w:t xml:space="preserve"> </w:t>
      </w:r>
      <w:r w:rsidRPr="00BD7ACF">
        <w:rPr>
          <w:rFonts w:ascii="Times New Roman" w:hAnsi="Times New Roman"/>
          <w:sz w:val="24"/>
          <w:szCs w:val="24"/>
        </w:rPr>
        <w:t>пр.</w:t>
      </w:r>
    </w:p>
    <w:p w14:paraId="5822A341" w14:textId="77777777" w:rsidR="00F2289D" w:rsidRDefault="00556C01" w:rsidP="008D6A54">
      <w:pPr>
        <w:pStyle w:val="ad"/>
        <w:spacing w:after="0"/>
        <w:ind w:firstLine="567"/>
        <w:contextualSpacing/>
        <w:rPr>
          <w:rFonts w:ascii="Times New Roman" w:hAnsi="Times New Roman"/>
          <w:sz w:val="24"/>
          <w:szCs w:val="24"/>
        </w:rPr>
      </w:pPr>
      <w:r w:rsidRPr="00BD7ACF">
        <w:rPr>
          <w:rFonts w:ascii="Times New Roman" w:hAnsi="Times New Roman"/>
          <w:sz w:val="24"/>
          <w:szCs w:val="24"/>
        </w:rPr>
        <w:t>В</w:t>
      </w:r>
      <w:r w:rsidRPr="00BD7ACF">
        <w:rPr>
          <w:rFonts w:ascii="Times New Roman" w:hAnsi="Times New Roman"/>
          <w:spacing w:val="1"/>
          <w:sz w:val="24"/>
          <w:szCs w:val="24"/>
        </w:rPr>
        <w:t xml:space="preserve"> </w:t>
      </w:r>
      <w:r w:rsidRPr="00BD7ACF">
        <w:rPr>
          <w:rFonts w:ascii="Times New Roman" w:hAnsi="Times New Roman"/>
          <w:sz w:val="24"/>
          <w:szCs w:val="24"/>
        </w:rPr>
        <w:t>соответствии</w:t>
      </w:r>
      <w:r w:rsidRPr="00BD7ACF">
        <w:rPr>
          <w:rFonts w:ascii="Times New Roman" w:hAnsi="Times New Roman"/>
          <w:spacing w:val="1"/>
          <w:sz w:val="24"/>
          <w:szCs w:val="24"/>
        </w:rPr>
        <w:t xml:space="preserve"> </w:t>
      </w:r>
      <w:r w:rsidRPr="00BD7ACF">
        <w:rPr>
          <w:rFonts w:ascii="Times New Roman" w:hAnsi="Times New Roman"/>
          <w:sz w:val="24"/>
          <w:szCs w:val="24"/>
        </w:rPr>
        <w:t>с</w:t>
      </w:r>
      <w:r w:rsidRPr="00BD7ACF">
        <w:rPr>
          <w:rFonts w:ascii="Times New Roman" w:hAnsi="Times New Roman"/>
          <w:spacing w:val="1"/>
          <w:sz w:val="24"/>
          <w:szCs w:val="24"/>
        </w:rPr>
        <w:t xml:space="preserve"> </w:t>
      </w:r>
      <w:r w:rsidRPr="00BD7ACF">
        <w:rPr>
          <w:rFonts w:ascii="Times New Roman" w:hAnsi="Times New Roman"/>
          <w:sz w:val="24"/>
          <w:szCs w:val="24"/>
        </w:rPr>
        <w:t>СП</w:t>
      </w:r>
      <w:r w:rsidRPr="00BD7ACF">
        <w:rPr>
          <w:rFonts w:ascii="Times New Roman" w:hAnsi="Times New Roman"/>
          <w:spacing w:val="1"/>
          <w:sz w:val="24"/>
          <w:szCs w:val="24"/>
        </w:rPr>
        <w:t xml:space="preserve"> </w:t>
      </w:r>
      <w:r w:rsidRPr="00BD7ACF">
        <w:rPr>
          <w:rFonts w:ascii="Times New Roman" w:hAnsi="Times New Roman"/>
          <w:sz w:val="24"/>
          <w:szCs w:val="24"/>
        </w:rPr>
        <w:t>«Градостроительство.</w:t>
      </w:r>
      <w:r w:rsidRPr="00BD7ACF">
        <w:rPr>
          <w:rFonts w:ascii="Times New Roman" w:hAnsi="Times New Roman"/>
          <w:spacing w:val="1"/>
          <w:sz w:val="24"/>
          <w:szCs w:val="24"/>
        </w:rPr>
        <w:t xml:space="preserve"> </w:t>
      </w:r>
      <w:r w:rsidRPr="00BD7ACF">
        <w:rPr>
          <w:rFonts w:ascii="Times New Roman" w:hAnsi="Times New Roman"/>
          <w:sz w:val="24"/>
          <w:szCs w:val="24"/>
        </w:rPr>
        <w:t>Планировка</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застройка</w:t>
      </w:r>
      <w:r w:rsidRPr="00BD7ACF">
        <w:rPr>
          <w:rFonts w:ascii="Times New Roman" w:hAnsi="Times New Roman"/>
          <w:spacing w:val="1"/>
          <w:sz w:val="24"/>
          <w:szCs w:val="24"/>
        </w:rPr>
        <w:t xml:space="preserve"> </w:t>
      </w:r>
      <w:r w:rsidRPr="00BD7ACF">
        <w:rPr>
          <w:rFonts w:ascii="Times New Roman" w:hAnsi="Times New Roman"/>
          <w:sz w:val="24"/>
          <w:szCs w:val="24"/>
        </w:rPr>
        <w:t>городских</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сельских</w:t>
      </w:r>
      <w:r w:rsidRPr="00BD7ACF">
        <w:rPr>
          <w:rFonts w:ascii="Times New Roman" w:hAnsi="Times New Roman"/>
          <w:spacing w:val="1"/>
          <w:sz w:val="24"/>
          <w:szCs w:val="24"/>
        </w:rPr>
        <w:t xml:space="preserve"> </w:t>
      </w:r>
      <w:r w:rsidRPr="00BD7ACF">
        <w:rPr>
          <w:rFonts w:ascii="Times New Roman" w:hAnsi="Times New Roman"/>
          <w:sz w:val="24"/>
          <w:szCs w:val="24"/>
        </w:rPr>
        <w:t>поселений»</w:t>
      </w:r>
      <w:r w:rsidRPr="00BD7ACF">
        <w:rPr>
          <w:rFonts w:ascii="Times New Roman" w:hAnsi="Times New Roman"/>
          <w:spacing w:val="1"/>
          <w:sz w:val="24"/>
          <w:szCs w:val="24"/>
        </w:rPr>
        <w:t xml:space="preserve"> </w:t>
      </w:r>
      <w:r w:rsidRPr="00BD7ACF">
        <w:rPr>
          <w:rFonts w:ascii="Times New Roman" w:hAnsi="Times New Roman"/>
          <w:sz w:val="24"/>
          <w:szCs w:val="24"/>
        </w:rPr>
        <w:t>использование</w:t>
      </w:r>
      <w:r w:rsidRPr="00BD7ACF">
        <w:rPr>
          <w:rFonts w:ascii="Times New Roman" w:hAnsi="Times New Roman"/>
          <w:spacing w:val="1"/>
          <w:sz w:val="24"/>
          <w:szCs w:val="24"/>
        </w:rPr>
        <w:t xml:space="preserve"> </w:t>
      </w:r>
      <w:r w:rsidRPr="00BD7ACF">
        <w:rPr>
          <w:rFonts w:ascii="Times New Roman" w:hAnsi="Times New Roman"/>
          <w:sz w:val="24"/>
          <w:szCs w:val="24"/>
        </w:rPr>
        <w:t>нарушенных</w:t>
      </w:r>
      <w:r w:rsidRPr="00BD7ACF">
        <w:rPr>
          <w:rFonts w:ascii="Times New Roman" w:hAnsi="Times New Roman"/>
          <w:spacing w:val="1"/>
          <w:sz w:val="24"/>
          <w:szCs w:val="24"/>
        </w:rPr>
        <w:t xml:space="preserve"> </w:t>
      </w:r>
      <w:r w:rsidRPr="00BD7ACF">
        <w:rPr>
          <w:rFonts w:ascii="Times New Roman" w:hAnsi="Times New Roman"/>
          <w:sz w:val="24"/>
          <w:szCs w:val="24"/>
        </w:rPr>
        <w:t>территорий</w:t>
      </w:r>
      <w:r w:rsidRPr="00BD7ACF">
        <w:rPr>
          <w:rFonts w:ascii="Times New Roman" w:hAnsi="Times New Roman"/>
          <w:spacing w:val="1"/>
          <w:sz w:val="24"/>
          <w:szCs w:val="24"/>
        </w:rPr>
        <w:t xml:space="preserve"> </w:t>
      </w:r>
      <w:r w:rsidRPr="00BD7ACF">
        <w:rPr>
          <w:rFonts w:ascii="Times New Roman" w:hAnsi="Times New Roman"/>
          <w:sz w:val="24"/>
          <w:szCs w:val="24"/>
        </w:rPr>
        <w:t>допускается</w:t>
      </w:r>
      <w:r w:rsidRPr="00BD7ACF">
        <w:rPr>
          <w:rFonts w:ascii="Times New Roman" w:hAnsi="Times New Roman"/>
          <w:spacing w:val="1"/>
          <w:sz w:val="24"/>
          <w:szCs w:val="24"/>
        </w:rPr>
        <w:t xml:space="preserve"> </w:t>
      </w:r>
      <w:r w:rsidRPr="00BD7ACF">
        <w:rPr>
          <w:rFonts w:ascii="Times New Roman" w:hAnsi="Times New Roman"/>
          <w:sz w:val="24"/>
          <w:szCs w:val="24"/>
        </w:rPr>
        <w:t>после</w:t>
      </w:r>
      <w:r w:rsidRPr="00BD7ACF">
        <w:rPr>
          <w:rFonts w:ascii="Times New Roman" w:hAnsi="Times New Roman"/>
          <w:spacing w:val="1"/>
          <w:sz w:val="24"/>
          <w:szCs w:val="24"/>
        </w:rPr>
        <w:t xml:space="preserve"> </w:t>
      </w:r>
      <w:r w:rsidRPr="00BD7ACF">
        <w:rPr>
          <w:rFonts w:ascii="Times New Roman" w:hAnsi="Times New Roman"/>
          <w:sz w:val="24"/>
          <w:szCs w:val="24"/>
        </w:rPr>
        <w:t>рекультивации.</w:t>
      </w:r>
    </w:p>
    <w:p w14:paraId="43DDCF20" w14:textId="77777777" w:rsidR="00F2289D" w:rsidRDefault="00556C01" w:rsidP="008D6A54">
      <w:pPr>
        <w:pStyle w:val="ad"/>
        <w:spacing w:after="0"/>
        <w:ind w:firstLine="567"/>
        <w:contextualSpacing/>
        <w:rPr>
          <w:rFonts w:ascii="Times New Roman" w:hAnsi="Times New Roman"/>
          <w:sz w:val="24"/>
          <w:szCs w:val="24"/>
        </w:rPr>
      </w:pPr>
      <w:r w:rsidRPr="00BD7ACF">
        <w:rPr>
          <w:rFonts w:ascii="Times New Roman" w:hAnsi="Times New Roman"/>
          <w:sz w:val="24"/>
          <w:szCs w:val="24"/>
        </w:rPr>
        <w:t>В соответствии со ст. 104 Земельного кодекса Российской Федерации (ЗК РФ) зоны с особыми условиями использования территорий устанавливаются в следующих целях:</w:t>
      </w:r>
    </w:p>
    <w:p w14:paraId="2F5FE8A6" w14:textId="77777777" w:rsidR="00F2289D" w:rsidRDefault="00556C01" w:rsidP="008D6A54">
      <w:pPr>
        <w:pStyle w:val="ad"/>
        <w:spacing w:after="0"/>
        <w:ind w:firstLine="567"/>
        <w:contextualSpacing/>
        <w:rPr>
          <w:rFonts w:ascii="Times New Roman" w:hAnsi="Times New Roman"/>
          <w:sz w:val="24"/>
          <w:szCs w:val="24"/>
        </w:rPr>
      </w:pPr>
      <w:r>
        <w:rPr>
          <w:rFonts w:ascii="Times New Roman" w:hAnsi="Times New Roman"/>
          <w:sz w:val="24"/>
          <w:szCs w:val="24"/>
        </w:rPr>
        <w:t xml:space="preserve">1. </w:t>
      </w:r>
      <w:r w:rsidR="00BD7ACF" w:rsidRPr="007B62B0">
        <w:rPr>
          <w:rFonts w:ascii="Times New Roman" w:hAnsi="Times New Roman"/>
          <w:sz w:val="24"/>
          <w:szCs w:val="24"/>
        </w:rPr>
        <w:t>защита жизни и здоровья граждан;</w:t>
      </w:r>
    </w:p>
    <w:p w14:paraId="0D6D02F9" w14:textId="77777777" w:rsidR="00F2289D" w:rsidRDefault="00556C01" w:rsidP="008D6A54">
      <w:pPr>
        <w:pStyle w:val="ad"/>
        <w:spacing w:after="0"/>
        <w:ind w:firstLine="567"/>
        <w:contextualSpacing/>
        <w:rPr>
          <w:rFonts w:ascii="Times New Roman" w:hAnsi="Times New Roman"/>
          <w:sz w:val="24"/>
          <w:szCs w:val="24"/>
        </w:rPr>
      </w:pPr>
      <w:r>
        <w:rPr>
          <w:rFonts w:ascii="Times New Roman" w:hAnsi="Times New Roman"/>
          <w:sz w:val="24"/>
          <w:szCs w:val="24"/>
        </w:rPr>
        <w:t xml:space="preserve">2. </w:t>
      </w:r>
      <w:r w:rsidR="00BD7ACF" w:rsidRPr="007B62B0">
        <w:rPr>
          <w:rFonts w:ascii="Times New Roman" w:hAnsi="Times New Roman"/>
          <w:sz w:val="24"/>
          <w:szCs w:val="24"/>
        </w:rPr>
        <w:t>безопасная эксплуатация объектов транспорта, связи, энергетики, объектов обороны страны и безопасности государства;</w:t>
      </w:r>
    </w:p>
    <w:p w14:paraId="2A17B5B1" w14:textId="77777777" w:rsidR="00F2289D" w:rsidRDefault="00556C01" w:rsidP="008D6A54">
      <w:pPr>
        <w:pStyle w:val="ad"/>
        <w:spacing w:after="0"/>
        <w:ind w:firstLine="567"/>
        <w:contextualSpacing/>
        <w:rPr>
          <w:rFonts w:ascii="Times New Roman" w:hAnsi="Times New Roman"/>
          <w:sz w:val="24"/>
          <w:szCs w:val="24"/>
        </w:rPr>
      </w:pPr>
      <w:r>
        <w:rPr>
          <w:rFonts w:ascii="Times New Roman" w:hAnsi="Times New Roman"/>
          <w:sz w:val="24"/>
          <w:szCs w:val="24"/>
        </w:rPr>
        <w:t xml:space="preserve">3. </w:t>
      </w:r>
      <w:r w:rsidR="00BD7ACF" w:rsidRPr="00BD7ACF">
        <w:rPr>
          <w:rFonts w:ascii="Times New Roman" w:hAnsi="Times New Roman"/>
          <w:sz w:val="24"/>
          <w:szCs w:val="24"/>
        </w:rPr>
        <w:t>обеспечение сохранности объектов культурного наследия;</w:t>
      </w:r>
    </w:p>
    <w:p w14:paraId="6AA219B8" w14:textId="77777777" w:rsidR="00F2289D" w:rsidRDefault="00556C01" w:rsidP="008D6A54">
      <w:pPr>
        <w:pStyle w:val="ad"/>
        <w:spacing w:after="0"/>
        <w:ind w:firstLine="567"/>
        <w:contextualSpacing/>
        <w:rPr>
          <w:rFonts w:ascii="Times New Roman" w:hAnsi="Times New Roman"/>
          <w:sz w:val="24"/>
          <w:szCs w:val="24"/>
        </w:rPr>
      </w:pPr>
      <w:r>
        <w:rPr>
          <w:rFonts w:ascii="Times New Roman" w:hAnsi="Times New Roman"/>
          <w:sz w:val="24"/>
          <w:szCs w:val="24"/>
        </w:rPr>
        <w:t xml:space="preserve">4. </w:t>
      </w:r>
      <w:r w:rsidR="00BD7ACF" w:rsidRPr="00BD7ACF">
        <w:rPr>
          <w:rFonts w:ascii="Times New Roman" w:hAnsi="Times New Roman"/>
          <w:sz w:val="24"/>
          <w:szCs w:val="24"/>
        </w:rPr>
        <w:t>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14:paraId="67C1A08D" w14:textId="77777777" w:rsidR="007B62B0" w:rsidRDefault="00556C01" w:rsidP="008D6A54">
      <w:pPr>
        <w:pStyle w:val="ad"/>
        <w:spacing w:after="0"/>
        <w:ind w:firstLine="567"/>
        <w:contextualSpacing/>
        <w:rPr>
          <w:rFonts w:ascii="Times New Roman" w:hAnsi="Times New Roman"/>
          <w:sz w:val="24"/>
          <w:szCs w:val="24"/>
        </w:rPr>
      </w:pPr>
      <w:r>
        <w:rPr>
          <w:rFonts w:ascii="Times New Roman" w:hAnsi="Times New Roman"/>
          <w:sz w:val="24"/>
          <w:szCs w:val="24"/>
        </w:rPr>
        <w:t xml:space="preserve">5. </w:t>
      </w:r>
      <w:r w:rsidR="00BD7ACF" w:rsidRPr="00BD7ACF">
        <w:rPr>
          <w:rFonts w:ascii="Times New Roman" w:hAnsi="Times New Roman"/>
          <w:sz w:val="24"/>
          <w:szCs w:val="24"/>
        </w:rPr>
        <w:t>обеспечение обороны страны и безопасности государства.</w:t>
      </w:r>
    </w:p>
    <w:p w14:paraId="3C298E8F" w14:textId="77777777" w:rsidR="008D6A54" w:rsidRDefault="00556C01" w:rsidP="008D6A54">
      <w:pPr>
        <w:pStyle w:val="ad"/>
        <w:spacing w:after="0"/>
        <w:ind w:firstLine="709"/>
        <w:contextualSpacing/>
        <w:rPr>
          <w:rFonts w:ascii="Times New Roman" w:hAnsi="Times New Roman"/>
          <w:sz w:val="24"/>
          <w:szCs w:val="24"/>
        </w:rPr>
      </w:pPr>
      <w:r w:rsidRPr="00BD7ACF">
        <w:rPr>
          <w:rFonts w:ascii="Times New Roman" w:hAnsi="Times New Roman"/>
          <w:sz w:val="24"/>
          <w:szCs w:val="24"/>
        </w:rPr>
        <w:t>Виды зон с особыми условиями использования территории представлены в ст. 105 ЗК РФ.</w:t>
      </w:r>
    </w:p>
    <w:p w14:paraId="4F64FD3B" w14:textId="2FC88F2D" w:rsidR="00FE5B3A" w:rsidRDefault="00556C01" w:rsidP="008D6A54">
      <w:pPr>
        <w:pStyle w:val="ad"/>
        <w:spacing w:after="0"/>
        <w:ind w:firstLine="709"/>
        <w:contextualSpacing/>
        <w:rPr>
          <w:rFonts w:ascii="Times New Roman" w:hAnsi="Times New Roman"/>
          <w:sz w:val="24"/>
          <w:szCs w:val="24"/>
        </w:rPr>
      </w:pPr>
      <w:r w:rsidRPr="00BD7ACF">
        <w:rPr>
          <w:rFonts w:ascii="Times New Roman" w:hAnsi="Times New Roman"/>
          <w:sz w:val="24"/>
          <w:szCs w:val="24"/>
        </w:rPr>
        <w:t>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действующим законодательством.</w:t>
      </w:r>
    </w:p>
    <w:p w14:paraId="7BBD471A" w14:textId="569CC438" w:rsidR="008D6A54" w:rsidRDefault="00556C01" w:rsidP="008D6A54">
      <w:pPr>
        <w:pStyle w:val="ad"/>
        <w:spacing w:after="0"/>
        <w:ind w:firstLine="709"/>
        <w:contextualSpacing/>
        <w:rPr>
          <w:rFonts w:ascii="Times New Roman" w:hAnsi="Times New Roman"/>
          <w:sz w:val="24"/>
          <w:szCs w:val="24"/>
        </w:rPr>
      </w:pPr>
      <w:r w:rsidRPr="00BD7ACF">
        <w:rPr>
          <w:rFonts w:ascii="Times New Roman" w:hAnsi="Times New Roman"/>
          <w:sz w:val="24"/>
          <w:szCs w:val="24"/>
        </w:rPr>
        <w:t>В границах зон с особыми условиями использования территорий ограничивают или запрещают размещение и использование расположенных на таких земельных участках объектов недвижимости 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14:paraId="641A151E" w14:textId="77777777" w:rsidR="008D6A54" w:rsidRDefault="00556C01" w:rsidP="008D6A54">
      <w:pPr>
        <w:pStyle w:val="ad"/>
        <w:spacing w:after="0"/>
        <w:ind w:firstLine="709"/>
        <w:contextualSpacing/>
        <w:rPr>
          <w:rFonts w:ascii="Times New Roman" w:hAnsi="Times New Roman"/>
          <w:sz w:val="24"/>
          <w:szCs w:val="24"/>
        </w:rPr>
      </w:pPr>
      <w:r w:rsidRPr="008D6A54">
        <w:rPr>
          <w:rFonts w:ascii="Times New Roman" w:hAnsi="Times New Roman"/>
          <w:b/>
          <w:sz w:val="24"/>
          <w:szCs w:val="24"/>
        </w:rPr>
        <w:t>Зоны охраны объектов культурного наследия</w:t>
      </w:r>
    </w:p>
    <w:p w14:paraId="13C1C720" w14:textId="77777777" w:rsidR="008D6A54" w:rsidRDefault="00556C01" w:rsidP="008D6A54">
      <w:pPr>
        <w:pStyle w:val="ad"/>
        <w:spacing w:after="0"/>
        <w:ind w:firstLine="709"/>
        <w:contextualSpacing/>
        <w:rPr>
          <w:rFonts w:ascii="Times New Roman" w:hAnsi="Times New Roman"/>
          <w:sz w:val="24"/>
          <w:szCs w:val="24"/>
        </w:rPr>
      </w:pPr>
      <w:r w:rsidRPr="00BD7ACF">
        <w:rPr>
          <w:rFonts w:ascii="Times New Roman" w:hAnsi="Times New Roman"/>
          <w:sz w:val="24"/>
          <w:szCs w:val="24"/>
        </w:rPr>
        <w:t>Согласно ст. 34 Федерального закона от 25.06.202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w:t>
      </w:r>
    </w:p>
    <w:p w14:paraId="706A01D7" w14:textId="0BCEB350" w:rsidR="00FE5B3A" w:rsidRDefault="00556C01" w:rsidP="008D6A54">
      <w:pPr>
        <w:pStyle w:val="ad"/>
        <w:spacing w:after="0"/>
        <w:ind w:firstLine="709"/>
        <w:contextualSpacing/>
        <w:rPr>
          <w:rFonts w:ascii="Times New Roman" w:hAnsi="Times New Roman"/>
          <w:sz w:val="24"/>
          <w:szCs w:val="24"/>
        </w:rPr>
      </w:pPr>
      <w:r w:rsidRPr="00BD7ACF">
        <w:rPr>
          <w:rFonts w:ascii="Times New Roman" w:hAnsi="Times New Roman"/>
          <w:sz w:val="24"/>
          <w:szCs w:val="24"/>
        </w:rPr>
        <w:t>Необходимый состав зон охраны объекта культурного наследия определяется проектом зон охраны объекта культурного наследия.</w:t>
      </w:r>
    </w:p>
    <w:p w14:paraId="2DD587F9" w14:textId="77777777" w:rsidR="00FE5B3A" w:rsidRDefault="00556C01" w:rsidP="008D6A54">
      <w:pPr>
        <w:pStyle w:val="ad"/>
        <w:spacing w:after="0"/>
        <w:ind w:firstLine="567"/>
        <w:contextualSpacing/>
        <w:rPr>
          <w:rFonts w:ascii="Times New Roman" w:hAnsi="Times New Roman"/>
          <w:sz w:val="24"/>
          <w:szCs w:val="24"/>
        </w:rPr>
      </w:pPr>
      <w:r w:rsidRPr="00BD7ACF">
        <w:rPr>
          <w:rFonts w:ascii="Times New Roman" w:hAnsi="Times New Roman"/>
          <w:sz w:val="24"/>
          <w:szCs w:val="24"/>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5B78C1F0" w14:textId="77777777" w:rsidR="008D6A54" w:rsidRDefault="00556C01" w:rsidP="008D6A54">
      <w:pPr>
        <w:pStyle w:val="ad"/>
        <w:spacing w:after="0"/>
        <w:ind w:firstLine="567"/>
        <w:contextualSpacing/>
        <w:rPr>
          <w:rFonts w:ascii="Times New Roman" w:hAnsi="Times New Roman"/>
          <w:sz w:val="24"/>
          <w:szCs w:val="24"/>
        </w:rPr>
      </w:pPr>
      <w:r w:rsidRPr="00BD7ACF">
        <w:rPr>
          <w:rFonts w:ascii="Times New Roman" w:hAnsi="Times New Roman"/>
          <w:sz w:val="24"/>
          <w:szCs w:val="24"/>
        </w:rPr>
        <w:t>Согласно п. 1 ст. 5.1 Федерального закона от 25.06.2002 № 73-ФЗ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14:paraId="7F5283F0" w14:textId="2F048540" w:rsidR="00BD7ACF" w:rsidRPr="008D6A54" w:rsidRDefault="00556C01" w:rsidP="008D6A54">
      <w:pPr>
        <w:pStyle w:val="ad"/>
        <w:spacing w:after="0"/>
        <w:ind w:firstLine="567"/>
        <w:contextualSpacing/>
        <w:rPr>
          <w:rFonts w:ascii="Times New Roman" w:hAnsi="Times New Roman"/>
          <w:sz w:val="24"/>
          <w:szCs w:val="24"/>
        </w:rPr>
      </w:pPr>
      <w:r w:rsidRPr="008D6A54">
        <w:rPr>
          <w:rFonts w:ascii="Times New Roman" w:hAnsi="Times New Roman"/>
          <w:b/>
          <w:sz w:val="24"/>
          <w:szCs w:val="24"/>
        </w:rPr>
        <w:t>Защитная зона объекта культурного наследия</w:t>
      </w:r>
    </w:p>
    <w:p w14:paraId="1B9C8DB8" w14:textId="77777777" w:rsidR="00FE5B3A" w:rsidRDefault="00556C01" w:rsidP="008D6A54">
      <w:pPr>
        <w:pStyle w:val="ad"/>
        <w:spacing w:after="0"/>
        <w:ind w:firstLine="567"/>
        <w:contextualSpacing/>
        <w:rPr>
          <w:rFonts w:ascii="Times New Roman" w:hAnsi="Times New Roman"/>
          <w:sz w:val="24"/>
          <w:szCs w:val="24"/>
        </w:rPr>
      </w:pPr>
      <w:r w:rsidRPr="00BD7ACF">
        <w:rPr>
          <w:rFonts w:ascii="Times New Roman" w:hAnsi="Times New Roman"/>
          <w:sz w:val="24"/>
          <w:szCs w:val="24"/>
        </w:rPr>
        <w:t>В случае отсутствия утвержденного проекта зон охраны объектов культурного наследия устанавливаются защитные зоны объектов культурного наследия.</w:t>
      </w:r>
    </w:p>
    <w:p w14:paraId="5FF58550" w14:textId="77777777" w:rsidR="00FE5B3A" w:rsidRDefault="00556C01" w:rsidP="008D6A54">
      <w:pPr>
        <w:pStyle w:val="ad"/>
        <w:spacing w:after="0"/>
        <w:ind w:firstLine="567"/>
        <w:contextualSpacing/>
        <w:rPr>
          <w:rFonts w:ascii="Times New Roman" w:hAnsi="Times New Roman"/>
          <w:sz w:val="24"/>
          <w:szCs w:val="24"/>
        </w:rPr>
      </w:pPr>
      <w:r w:rsidRPr="00BD7ACF">
        <w:rPr>
          <w:rFonts w:ascii="Times New Roman" w:hAnsi="Times New Roman"/>
          <w:sz w:val="24"/>
          <w:szCs w:val="24"/>
        </w:rPr>
        <w:lastRenderedPageBreak/>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6908341D" w14:textId="77777777" w:rsidR="00FE5B3A" w:rsidRDefault="00556C01" w:rsidP="008D6A54">
      <w:pPr>
        <w:pStyle w:val="ad"/>
        <w:spacing w:after="0"/>
        <w:ind w:firstLine="567"/>
        <w:contextualSpacing/>
        <w:rPr>
          <w:rFonts w:ascii="Times New Roman" w:hAnsi="Times New Roman"/>
          <w:sz w:val="24"/>
          <w:szCs w:val="24"/>
        </w:rPr>
      </w:pPr>
      <w:r w:rsidRPr="00BD7ACF">
        <w:rPr>
          <w:rFonts w:ascii="Times New Roman" w:hAnsi="Times New Roman"/>
          <w:sz w:val="24"/>
          <w:szCs w:val="24"/>
        </w:rPr>
        <w:t>Согласно п. 3 ст. 34.1 Федерального закона от 25.06.202 № 73-ФЗ «Об объектах культурного наследия (памятниках истории и культуры) народов Российской Федерации», границы защитной зоны объекта культурного наследия устанавливаются:</w:t>
      </w:r>
    </w:p>
    <w:p w14:paraId="7AC42582" w14:textId="77777777" w:rsidR="00FE5B3A" w:rsidRDefault="00556C01" w:rsidP="008D6A54">
      <w:pPr>
        <w:pStyle w:val="ad"/>
        <w:spacing w:after="0"/>
        <w:ind w:firstLine="567"/>
        <w:contextualSpacing/>
        <w:rPr>
          <w:rFonts w:ascii="Times New Roman" w:hAnsi="Times New Roman"/>
          <w:sz w:val="24"/>
          <w:szCs w:val="24"/>
        </w:rPr>
      </w:pPr>
      <w:r>
        <w:rPr>
          <w:rFonts w:ascii="Times New Roman" w:hAnsi="Times New Roman"/>
          <w:sz w:val="24"/>
          <w:szCs w:val="24"/>
        </w:rPr>
        <w:t xml:space="preserve">1. </w:t>
      </w:r>
      <w:r w:rsidR="00BD7ACF" w:rsidRPr="00BD7ACF">
        <w:rPr>
          <w:rFonts w:ascii="Times New Roman" w:hAnsi="Times New Roman"/>
          <w:sz w:val="24"/>
          <w:szCs w:val="24"/>
        </w:rPr>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51DFD86C" w14:textId="77777777" w:rsidR="00FE5B3A" w:rsidRDefault="00556C01" w:rsidP="008D6A54">
      <w:pPr>
        <w:pStyle w:val="ad"/>
        <w:spacing w:after="0"/>
        <w:ind w:firstLine="567"/>
        <w:contextualSpacing/>
        <w:rPr>
          <w:rFonts w:ascii="Times New Roman" w:hAnsi="Times New Roman"/>
          <w:sz w:val="24"/>
          <w:szCs w:val="24"/>
        </w:rPr>
      </w:pPr>
      <w:r>
        <w:rPr>
          <w:rFonts w:ascii="Times New Roman" w:hAnsi="Times New Roman"/>
          <w:sz w:val="24"/>
          <w:szCs w:val="24"/>
        </w:rPr>
        <w:t xml:space="preserve">2. </w:t>
      </w:r>
      <w:r w:rsidR="00BD7ACF" w:rsidRPr="00BD7ACF">
        <w:rPr>
          <w:rFonts w:ascii="Times New Roman" w:hAnsi="Times New Roman"/>
          <w:sz w:val="24"/>
          <w:szCs w:val="24"/>
        </w:rPr>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76CF3B05" w14:textId="77777777" w:rsidR="008D6A54" w:rsidRDefault="00556C01" w:rsidP="008D6A54">
      <w:pPr>
        <w:pStyle w:val="ad"/>
        <w:spacing w:after="0"/>
        <w:ind w:firstLine="567"/>
        <w:contextualSpacing/>
        <w:rPr>
          <w:rFonts w:ascii="Times New Roman" w:hAnsi="Times New Roman"/>
          <w:sz w:val="24"/>
          <w:szCs w:val="24"/>
        </w:rPr>
      </w:pPr>
      <w:r w:rsidRPr="00BD7ACF">
        <w:rPr>
          <w:rFonts w:ascii="Times New Roman" w:hAnsi="Times New Roman"/>
          <w:sz w:val="24"/>
          <w:szCs w:val="24"/>
        </w:rPr>
        <w:t>Согласно п. 4 ст. 34.1 Федерального закона от 25.06.202 № 73-ФЗ,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78D3F46E" w14:textId="7EBB699A" w:rsidR="00BD7ACF" w:rsidRPr="008D6A54" w:rsidRDefault="00556C01" w:rsidP="008D6A54">
      <w:pPr>
        <w:pStyle w:val="ad"/>
        <w:spacing w:after="0"/>
        <w:ind w:firstLine="567"/>
        <w:contextualSpacing/>
        <w:rPr>
          <w:rFonts w:ascii="Times New Roman" w:hAnsi="Times New Roman"/>
          <w:sz w:val="24"/>
          <w:szCs w:val="24"/>
        </w:rPr>
      </w:pPr>
      <w:r w:rsidRPr="008D6A54">
        <w:rPr>
          <w:rFonts w:ascii="Times New Roman" w:hAnsi="Times New Roman"/>
          <w:b/>
          <w:sz w:val="24"/>
          <w:szCs w:val="24"/>
        </w:rPr>
        <w:t>Санитарно-защитные зоны (СЗЗ) и санитарные разрывы (санитарные полосы отчуждения)</w:t>
      </w:r>
    </w:p>
    <w:p w14:paraId="7655239B" w14:textId="77777777" w:rsidR="00BD7ACF" w:rsidRPr="00BD7ACF" w:rsidRDefault="00556C01" w:rsidP="008D6A54">
      <w:pPr>
        <w:pStyle w:val="ad"/>
        <w:spacing w:after="0"/>
        <w:ind w:firstLine="567"/>
        <w:contextualSpacing/>
        <w:rPr>
          <w:rFonts w:ascii="Times New Roman" w:hAnsi="Times New Roman"/>
          <w:sz w:val="24"/>
          <w:szCs w:val="24"/>
        </w:rPr>
      </w:pPr>
      <w:r w:rsidRPr="00BD7ACF">
        <w:rPr>
          <w:rFonts w:ascii="Times New Roman" w:hAnsi="Times New Roman"/>
          <w:sz w:val="24"/>
          <w:szCs w:val="24"/>
        </w:rPr>
        <w:t>Организацию санитарно-защитных зон для предприятий и объектов следует</w:t>
      </w:r>
      <w:r w:rsidR="004C78E8">
        <w:rPr>
          <w:rFonts w:ascii="Times New Roman" w:hAnsi="Times New Roman"/>
          <w:sz w:val="24"/>
          <w:szCs w:val="24"/>
        </w:rPr>
        <w:t xml:space="preserve"> </w:t>
      </w:r>
      <w:r w:rsidRPr="00BD7ACF">
        <w:rPr>
          <w:rFonts w:ascii="Times New Roman" w:hAnsi="Times New Roman"/>
          <w:sz w:val="24"/>
          <w:szCs w:val="24"/>
        </w:rPr>
        <w:t>осуществлять в соответствии с требованиями, установленными СанПиН 2.2.1/2.1.1.1200-03.</w:t>
      </w:r>
    </w:p>
    <w:p w14:paraId="3B43F70E" w14:textId="77777777" w:rsidR="00BD7ACF" w:rsidRPr="00BD7ACF" w:rsidRDefault="00556C01" w:rsidP="008D6A54">
      <w:pPr>
        <w:pStyle w:val="ad"/>
        <w:spacing w:after="0"/>
        <w:ind w:firstLine="709"/>
        <w:contextualSpacing/>
        <w:rPr>
          <w:rFonts w:ascii="Times New Roman" w:hAnsi="Times New Roman"/>
          <w:sz w:val="24"/>
          <w:szCs w:val="24"/>
        </w:rPr>
      </w:pPr>
      <w:r w:rsidRPr="00BD7ACF">
        <w:rPr>
          <w:rFonts w:ascii="Times New Roman" w:hAnsi="Times New Roman"/>
          <w:sz w:val="24"/>
          <w:szCs w:val="24"/>
        </w:rPr>
        <w:t>«Санитарно-защитные зоны и санитарная классификация предприятий, сооружений</w:t>
      </w:r>
      <w:r w:rsidR="004C78E8">
        <w:rPr>
          <w:rFonts w:ascii="Times New Roman" w:hAnsi="Times New Roman"/>
          <w:sz w:val="24"/>
          <w:szCs w:val="24"/>
        </w:rPr>
        <w:t xml:space="preserve"> </w:t>
      </w:r>
      <w:r w:rsidRPr="00BD7ACF">
        <w:rPr>
          <w:rFonts w:ascii="Times New Roman" w:hAnsi="Times New Roman"/>
          <w:sz w:val="24"/>
          <w:szCs w:val="24"/>
        </w:rPr>
        <w:t>и иных объектов» (с изменениями на 25 апреля 2014 года).</w:t>
      </w:r>
    </w:p>
    <w:p w14:paraId="3969B6C4" w14:textId="77777777" w:rsidR="00BD7ACF" w:rsidRPr="00BD7ACF" w:rsidRDefault="00556C01" w:rsidP="008D6A54">
      <w:pPr>
        <w:pStyle w:val="ad"/>
        <w:spacing w:after="0"/>
        <w:ind w:firstLine="709"/>
        <w:contextualSpacing/>
        <w:rPr>
          <w:rFonts w:ascii="Times New Roman" w:hAnsi="Times New Roman"/>
          <w:sz w:val="24"/>
          <w:szCs w:val="24"/>
        </w:rPr>
      </w:pPr>
      <w:r w:rsidRPr="00BD7ACF">
        <w:rPr>
          <w:rFonts w:ascii="Times New Roman" w:hAnsi="Times New Roman"/>
          <w:sz w:val="24"/>
          <w:szCs w:val="24"/>
        </w:rPr>
        <w:t>В целях обеспечения безопасности населения вокруг объектов и производств,</w:t>
      </w:r>
      <w:r w:rsidR="004C78E8">
        <w:rPr>
          <w:rFonts w:ascii="Times New Roman" w:hAnsi="Times New Roman"/>
          <w:sz w:val="24"/>
          <w:szCs w:val="24"/>
        </w:rPr>
        <w:t xml:space="preserve"> </w:t>
      </w:r>
      <w:r w:rsidRPr="00BD7ACF">
        <w:rPr>
          <w:rFonts w:ascii="Times New Roman" w:hAnsi="Times New Roman"/>
          <w:sz w:val="24"/>
          <w:szCs w:val="24"/>
        </w:rPr>
        <w:t>являющихся источниками воздействия на среду обитания и здоровье человека, устанавливается санитарно-защитной зоны и рекомендуемые разрывы, а также для объектов I - III классов опасности разрабатывается проект ориентировочного размера санитарно-защитной зоны. Размер санитарно-защитной зоны для предприятий I и II класса опасности может быть изменен Главным государственным санитарным врачом Российской Федерации или его заместителем в порядке, установленном указанными санитарными правилами.</w:t>
      </w:r>
    </w:p>
    <w:p w14:paraId="27955F83" w14:textId="77777777" w:rsidR="00BD7ACF" w:rsidRPr="00BD7ACF" w:rsidRDefault="00556C01" w:rsidP="008D6A54">
      <w:pPr>
        <w:pStyle w:val="ad"/>
        <w:spacing w:after="0"/>
        <w:ind w:firstLine="709"/>
        <w:contextualSpacing/>
        <w:rPr>
          <w:rFonts w:ascii="Times New Roman" w:hAnsi="Times New Roman"/>
          <w:sz w:val="24"/>
          <w:szCs w:val="24"/>
        </w:rPr>
      </w:pPr>
      <w:r w:rsidRPr="00BD7ACF">
        <w:rPr>
          <w:rFonts w:ascii="Times New Roman" w:hAnsi="Times New Roman"/>
          <w:sz w:val="24"/>
          <w:szCs w:val="24"/>
        </w:rPr>
        <w:t>Временное сокращение объёма производства не является основанием к пересмотру</w:t>
      </w:r>
      <w:r w:rsidR="004C78E8">
        <w:rPr>
          <w:rFonts w:ascii="Times New Roman" w:hAnsi="Times New Roman"/>
          <w:sz w:val="24"/>
          <w:szCs w:val="24"/>
        </w:rPr>
        <w:t xml:space="preserve"> </w:t>
      </w:r>
      <w:r w:rsidRPr="00BD7ACF">
        <w:rPr>
          <w:rFonts w:ascii="Times New Roman" w:hAnsi="Times New Roman"/>
          <w:sz w:val="24"/>
          <w:szCs w:val="24"/>
        </w:rPr>
        <w:t>принятой величины санитарно-защитной зоны для максимальной проектной или фактически достигнутой его мощности.</w:t>
      </w:r>
    </w:p>
    <w:p w14:paraId="63B6D095" w14:textId="77777777" w:rsidR="008D6A54" w:rsidRDefault="00556C01" w:rsidP="008D6A54">
      <w:pPr>
        <w:pStyle w:val="ad"/>
        <w:spacing w:after="0"/>
        <w:ind w:firstLine="709"/>
        <w:contextualSpacing/>
        <w:rPr>
          <w:rFonts w:ascii="Times New Roman" w:hAnsi="Times New Roman"/>
          <w:sz w:val="24"/>
          <w:szCs w:val="24"/>
        </w:rPr>
      </w:pPr>
      <w:r w:rsidRPr="00BD7ACF">
        <w:rPr>
          <w:rFonts w:ascii="Times New Roman" w:hAnsi="Times New Roman"/>
          <w:sz w:val="24"/>
          <w:szCs w:val="24"/>
        </w:rPr>
        <w:t>Ограничения использования земельных участков и объектов капитального</w:t>
      </w:r>
      <w:r w:rsidR="004C78E8">
        <w:rPr>
          <w:rFonts w:ascii="Times New Roman" w:hAnsi="Times New Roman"/>
          <w:sz w:val="24"/>
          <w:szCs w:val="24"/>
        </w:rPr>
        <w:t xml:space="preserve"> </w:t>
      </w:r>
      <w:r w:rsidRPr="00BD7ACF">
        <w:rPr>
          <w:rFonts w:ascii="Times New Roman" w:hAnsi="Times New Roman"/>
          <w:sz w:val="24"/>
          <w:szCs w:val="24"/>
        </w:rPr>
        <w:t>строительства на территории санитарных, защитных и санитарно-защитных зон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w:t>
      </w:r>
    </w:p>
    <w:p w14:paraId="00A2C129" w14:textId="1680BBF1" w:rsidR="00BD7ACF" w:rsidRPr="00BD7ACF" w:rsidRDefault="00556C01" w:rsidP="008D6A54">
      <w:pPr>
        <w:pStyle w:val="ad"/>
        <w:spacing w:after="0"/>
        <w:ind w:firstLine="709"/>
        <w:contextualSpacing/>
        <w:rPr>
          <w:rFonts w:ascii="Times New Roman" w:hAnsi="Times New Roman"/>
          <w:sz w:val="24"/>
          <w:szCs w:val="24"/>
        </w:rPr>
      </w:pPr>
      <w:r w:rsidRPr="00BD7ACF">
        <w:rPr>
          <w:rFonts w:ascii="Times New Roman" w:hAnsi="Times New Roman"/>
          <w:sz w:val="24"/>
          <w:szCs w:val="24"/>
        </w:rPr>
        <w:t xml:space="preserve">Содержание указанного режима определяется </w:t>
      </w:r>
      <w:r w:rsidR="000A15D9">
        <w:rPr>
          <w:rFonts w:ascii="Times New Roman" w:hAnsi="Times New Roman"/>
          <w:sz w:val="24"/>
          <w:szCs w:val="24"/>
        </w:rPr>
        <w:t xml:space="preserve">СанПиН </w:t>
      </w:r>
      <w:r w:rsidRPr="00BD7ACF">
        <w:rPr>
          <w:rFonts w:ascii="Times New Roman" w:hAnsi="Times New Roman"/>
          <w:sz w:val="24"/>
          <w:szCs w:val="24"/>
        </w:rPr>
        <w:t>2.2.1/2.1.1.1200-03</w:t>
      </w:r>
      <w:r>
        <w:rPr>
          <w:rFonts w:ascii="Times New Roman" w:hAnsi="Times New Roman"/>
          <w:sz w:val="24"/>
          <w:szCs w:val="24"/>
        </w:rPr>
        <w:t>.</w:t>
      </w:r>
    </w:p>
    <w:p w14:paraId="7ED8EDB9" w14:textId="77777777" w:rsidR="00BD7ACF" w:rsidRPr="00BD7ACF" w:rsidRDefault="00556C01" w:rsidP="008D6A54">
      <w:pPr>
        <w:pStyle w:val="ad"/>
        <w:spacing w:after="0"/>
        <w:ind w:firstLine="709"/>
        <w:contextualSpacing/>
        <w:rPr>
          <w:rFonts w:ascii="Times New Roman" w:hAnsi="Times New Roman"/>
          <w:sz w:val="24"/>
          <w:szCs w:val="24"/>
        </w:rPr>
      </w:pPr>
      <w:r w:rsidRPr="00BD7ACF">
        <w:rPr>
          <w:rFonts w:ascii="Times New Roman" w:hAnsi="Times New Roman"/>
          <w:sz w:val="24"/>
          <w:szCs w:val="24"/>
        </w:rPr>
        <w:t>«Санитарно-защитные зоны и санитарная классификация предприятий, сооружений и иных объектов» (с изменениями на 25 апреля 2014 года).</w:t>
      </w:r>
    </w:p>
    <w:p w14:paraId="016AB0B4" w14:textId="3D8FDFDF" w:rsidR="009C4731" w:rsidRDefault="00556C01" w:rsidP="00AE666F">
      <w:pPr>
        <w:pStyle w:val="ad"/>
        <w:spacing w:after="0"/>
        <w:ind w:firstLine="709"/>
        <w:contextualSpacing/>
        <w:rPr>
          <w:rFonts w:ascii="Times New Roman" w:hAnsi="Times New Roman"/>
          <w:sz w:val="24"/>
          <w:szCs w:val="24"/>
        </w:rPr>
      </w:pPr>
      <w:r w:rsidRPr="00BD7ACF">
        <w:rPr>
          <w:rFonts w:ascii="Times New Roman" w:hAnsi="Times New Roman"/>
          <w:sz w:val="24"/>
          <w:szCs w:val="24"/>
        </w:rPr>
        <w:t>В соответствии с указанным режимом использования земельных участков и</w:t>
      </w:r>
      <w:r w:rsidR="004C78E8">
        <w:rPr>
          <w:rFonts w:ascii="Times New Roman" w:hAnsi="Times New Roman"/>
          <w:sz w:val="24"/>
          <w:szCs w:val="24"/>
        </w:rPr>
        <w:t xml:space="preserve"> </w:t>
      </w:r>
      <w:r w:rsidRPr="00BD7ACF">
        <w:rPr>
          <w:rFonts w:ascii="Times New Roman" w:hAnsi="Times New Roman"/>
          <w:sz w:val="24"/>
          <w:szCs w:val="24"/>
        </w:rPr>
        <w:t>объектов капитального строительства на территории СЗЗ, границы которых отображены на карте градостроительного зонирования, вводятся следующие ограничения хозяйственной и иной деятельности.</w:t>
      </w:r>
    </w:p>
    <w:p w14:paraId="538C4E72" w14:textId="65DC5FBD" w:rsidR="009C4731" w:rsidRDefault="009C4731">
      <w:pPr>
        <w:widowControl/>
        <w:autoSpaceDE/>
        <w:autoSpaceDN/>
        <w:adjustRightInd/>
        <w:spacing w:after="160" w:line="259" w:lineRule="auto"/>
        <w:jc w:val="left"/>
        <w:rPr>
          <w:rFonts w:ascii="Times New Roman" w:hAnsi="Times New Roman"/>
          <w:sz w:val="24"/>
          <w:szCs w:val="24"/>
        </w:rPr>
      </w:pPr>
    </w:p>
    <w:p w14:paraId="74BE249F" w14:textId="77777777" w:rsidR="008D6A54" w:rsidRPr="00BD7ACF" w:rsidRDefault="008D6A54" w:rsidP="00AE666F">
      <w:pPr>
        <w:pStyle w:val="ad"/>
        <w:spacing w:after="0"/>
        <w:ind w:firstLine="709"/>
        <w:contextualSpacing/>
        <w:rPr>
          <w:rFonts w:ascii="Times New Roman" w:hAnsi="Times New Roman"/>
          <w:sz w:val="24"/>
          <w:szCs w:val="24"/>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76"/>
        <w:gridCol w:w="4563"/>
      </w:tblGrid>
      <w:tr w:rsidR="009F6C31" w14:paraId="292478BA" w14:textId="77777777" w:rsidTr="00FE5B3A">
        <w:trPr>
          <w:trHeight w:val="585"/>
        </w:trPr>
        <w:tc>
          <w:tcPr>
            <w:tcW w:w="5076" w:type="dxa"/>
            <w:shd w:val="clear" w:color="auto" w:fill="auto"/>
          </w:tcPr>
          <w:p w14:paraId="32BBF5DC" w14:textId="77777777" w:rsidR="00BD7ACF" w:rsidRPr="00BD7ACF" w:rsidRDefault="00556C01" w:rsidP="00BD7ACF">
            <w:pPr>
              <w:pStyle w:val="TableParagraph"/>
              <w:spacing w:line="289" w:lineRule="exact"/>
              <w:ind w:left="579" w:right="573"/>
              <w:jc w:val="both"/>
              <w:rPr>
                <w:rFonts w:ascii="Times New Roman" w:hAnsi="Times New Roman" w:cs="Times New Roman"/>
                <w:b/>
                <w:sz w:val="24"/>
                <w:szCs w:val="24"/>
              </w:rPr>
            </w:pPr>
            <w:r w:rsidRPr="00BD7ACF">
              <w:rPr>
                <w:rFonts w:ascii="Times New Roman" w:hAnsi="Times New Roman" w:cs="Times New Roman"/>
                <w:b/>
                <w:sz w:val="24"/>
                <w:szCs w:val="24"/>
              </w:rPr>
              <w:t>На</w:t>
            </w:r>
            <w:r w:rsidRPr="00BD7ACF">
              <w:rPr>
                <w:rFonts w:ascii="Times New Roman" w:hAnsi="Times New Roman" w:cs="Times New Roman"/>
                <w:b/>
                <w:spacing w:val="-3"/>
                <w:sz w:val="24"/>
                <w:szCs w:val="24"/>
              </w:rPr>
              <w:t xml:space="preserve"> </w:t>
            </w:r>
            <w:r w:rsidRPr="00BD7ACF">
              <w:rPr>
                <w:rFonts w:ascii="Times New Roman" w:hAnsi="Times New Roman" w:cs="Times New Roman"/>
                <w:b/>
                <w:sz w:val="24"/>
                <w:szCs w:val="24"/>
              </w:rPr>
              <w:t>территории</w:t>
            </w:r>
            <w:r w:rsidRPr="00BD7ACF">
              <w:rPr>
                <w:rFonts w:ascii="Times New Roman" w:hAnsi="Times New Roman" w:cs="Times New Roman"/>
                <w:b/>
                <w:spacing w:val="-3"/>
                <w:sz w:val="24"/>
                <w:szCs w:val="24"/>
              </w:rPr>
              <w:t xml:space="preserve"> </w:t>
            </w:r>
            <w:r w:rsidRPr="00BD7ACF">
              <w:rPr>
                <w:rFonts w:ascii="Times New Roman" w:hAnsi="Times New Roman" w:cs="Times New Roman"/>
                <w:b/>
                <w:sz w:val="24"/>
                <w:szCs w:val="24"/>
              </w:rPr>
              <w:t>СЗЗ не допускается размещать</w:t>
            </w:r>
          </w:p>
        </w:tc>
        <w:tc>
          <w:tcPr>
            <w:tcW w:w="4563" w:type="dxa"/>
            <w:shd w:val="clear" w:color="auto" w:fill="auto"/>
          </w:tcPr>
          <w:p w14:paraId="6FD3BDC7" w14:textId="77777777" w:rsidR="00BD7ACF" w:rsidRPr="00BD7ACF" w:rsidRDefault="00556C01" w:rsidP="00BD7ACF">
            <w:pPr>
              <w:pStyle w:val="TableParagraph"/>
              <w:spacing w:line="289" w:lineRule="exact"/>
              <w:ind w:left="122" w:right="119"/>
              <w:jc w:val="both"/>
              <w:rPr>
                <w:rFonts w:ascii="Times New Roman" w:hAnsi="Times New Roman" w:cs="Times New Roman"/>
                <w:b/>
                <w:sz w:val="24"/>
                <w:szCs w:val="24"/>
              </w:rPr>
            </w:pPr>
            <w:r w:rsidRPr="00BD7ACF">
              <w:rPr>
                <w:rFonts w:ascii="Times New Roman" w:hAnsi="Times New Roman" w:cs="Times New Roman"/>
                <w:b/>
                <w:sz w:val="24"/>
                <w:szCs w:val="24"/>
              </w:rPr>
              <w:t>На</w:t>
            </w:r>
            <w:r w:rsidRPr="00BD7ACF">
              <w:rPr>
                <w:rFonts w:ascii="Times New Roman" w:hAnsi="Times New Roman" w:cs="Times New Roman"/>
                <w:b/>
                <w:spacing w:val="-4"/>
                <w:sz w:val="24"/>
                <w:szCs w:val="24"/>
              </w:rPr>
              <w:t xml:space="preserve"> </w:t>
            </w:r>
            <w:r w:rsidRPr="00BD7ACF">
              <w:rPr>
                <w:rFonts w:ascii="Times New Roman" w:hAnsi="Times New Roman" w:cs="Times New Roman"/>
                <w:b/>
                <w:sz w:val="24"/>
                <w:szCs w:val="24"/>
              </w:rPr>
              <w:t>территории</w:t>
            </w:r>
            <w:r w:rsidRPr="00BD7ACF">
              <w:rPr>
                <w:rFonts w:ascii="Times New Roman" w:hAnsi="Times New Roman" w:cs="Times New Roman"/>
                <w:b/>
                <w:spacing w:val="-3"/>
                <w:sz w:val="24"/>
                <w:szCs w:val="24"/>
              </w:rPr>
              <w:t xml:space="preserve"> </w:t>
            </w:r>
            <w:r w:rsidRPr="00BD7ACF">
              <w:rPr>
                <w:rFonts w:ascii="Times New Roman" w:hAnsi="Times New Roman" w:cs="Times New Roman"/>
                <w:b/>
                <w:sz w:val="24"/>
                <w:szCs w:val="24"/>
              </w:rPr>
              <w:t>СЗЗ</w:t>
            </w:r>
            <w:r w:rsidRPr="00BD7ACF">
              <w:rPr>
                <w:rFonts w:ascii="Times New Roman" w:hAnsi="Times New Roman" w:cs="Times New Roman"/>
                <w:b/>
                <w:spacing w:val="-1"/>
                <w:sz w:val="24"/>
                <w:szCs w:val="24"/>
              </w:rPr>
              <w:t xml:space="preserve"> </w:t>
            </w:r>
            <w:r w:rsidRPr="00BD7ACF">
              <w:rPr>
                <w:rFonts w:ascii="Times New Roman" w:hAnsi="Times New Roman" w:cs="Times New Roman"/>
                <w:b/>
                <w:sz w:val="24"/>
                <w:szCs w:val="24"/>
              </w:rPr>
              <w:t>допускается</w:t>
            </w:r>
            <w:r w:rsidRPr="00BD7ACF">
              <w:rPr>
                <w:rFonts w:ascii="Times New Roman" w:hAnsi="Times New Roman" w:cs="Times New Roman"/>
                <w:b/>
                <w:spacing w:val="-4"/>
                <w:sz w:val="24"/>
                <w:szCs w:val="24"/>
              </w:rPr>
              <w:t xml:space="preserve"> </w:t>
            </w:r>
            <w:r w:rsidRPr="00BD7ACF">
              <w:rPr>
                <w:rFonts w:ascii="Times New Roman" w:hAnsi="Times New Roman" w:cs="Times New Roman"/>
                <w:b/>
                <w:sz w:val="24"/>
                <w:szCs w:val="24"/>
              </w:rPr>
              <w:t>размещать</w:t>
            </w:r>
          </w:p>
        </w:tc>
      </w:tr>
      <w:tr w:rsidR="009F6C31" w14:paraId="44911982" w14:textId="77777777" w:rsidTr="00FE5B3A">
        <w:trPr>
          <w:trHeight w:val="292"/>
        </w:trPr>
        <w:tc>
          <w:tcPr>
            <w:tcW w:w="5076" w:type="dxa"/>
            <w:shd w:val="clear" w:color="auto" w:fill="auto"/>
          </w:tcPr>
          <w:p w14:paraId="77382DBE" w14:textId="77777777" w:rsidR="00BD7ACF" w:rsidRPr="00BD7ACF" w:rsidRDefault="00556C01" w:rsidP="00BD7ACF">
            <w:pPr>
              <w:pStyle w:val="TableParagraph"/>
              <w:ind w:left="9"/>
              <w:jc w:val="center"/>
              <w:rPr>
                <w:rFonts w:ascii="Times New Roman" w:hAnsi="Times New Roman" w:cs="Times New Roman"/>
                <w:sz w:val="24"/>
                <w:szCs w:val="24"/>
              </w:rPr>
            </w:pPr>
            <w:r w:rsidRPr="00BD7ACF">
              <w:rPr>
                <w:rFonts w:ascii="Times New Roman" w:hAnsi="Times New Roman" w:cs="Times New Roman"/>
                <w:sz w:val="24"/>
                <w:szCs w:val="24"/>
              </w:rPr>
              <w:t>1</w:t>
            </w:r>
          </w:p>
        </w:tc>
        <w:tc>
          <w:tcPr>
            <w:tcW w:w="4563" w:type="dxa"/>
            <w:shd w:val="clear" w:color="auto" w:fill="auto"/>
          </w:tcPr>
          <w:p w14:paraId="413FB860" w14:textId="77777777" w:rsidR="00BD7ACF" w:rsidRPr="00BD7ACF" w:rsidRDefault="00556C01" w:rsidP="00BD7ACF">
            <w:pPr>
              <w:pStyle w:val="TableParagraph"/>
              <w:ind w:left="6"/>
              <w:jc w:val="center"/>
              <w:rPr>
                <w:rFonts w:ascii="Times New Roman" w:hAnsi="Times New Roman" w:cs="Times New Roman"/>
                <w:sz w:val="24"/>
                <w:szCs w:val="24"/>
              </w:rPr>
            </w:pPr>
            <w:r w:rsidRPr="00BD7ACF">
              <w:rPr>
                <w:rFonts w:ascii="Times New Roman" w:hAnsi="Times New Roman" w:cs="Times New Roman"/>
                <w:sz w:val="24"/>
                <w:szCs w:val="24"/>
              </w:rPr>
              <w:t>2</w:t>
            </w:r>
          </w:p>
        </w:tc>
      </w:tr>
      <w:tr w:rsidR="009F6C31" w14:paraId="1B18A7E0" w14:textId="77777777" w:rsidTr="00FE5B3A">
        <w:trPr>
          <w:trHeight w:val="1973"/>
        </w:trPr>
        <w:tc>
          <w:tcPr>
            <w:tcW w:w="5076" w:type="dxa"/>
            <w:shd w:val="clear" w:color="auto" w:fill="auto"/>
          </w:tcPr>
          <w:p w14:paraId="0D8C79E1" w14:textId="77777777" w:rsidR="00BD7ACF" w:rsidRPr="00BD7ACF" w:rsidRDefault="00556C01" w:rsidP="00BD7ACF">
            <w:pPr>
              <w:pStyle w:val="TableParagraph"/>
              <w:tabs>
                <w:tab w:val="left" w:pos="1400"/>
                <w:tab w:val="left" w:pos="2105"/>
                <w:tab w:val="left" w:pos="2155"/>
                <w:tab w:val="left" w:pos="2197"/>
                <w:tab w:val="left" w:pos="3716"/>
                <w:tab w:val="left" w:pos="4454"/>
                <w:tab w:val="left" w:pos="4711"/>
              </w:tabs>
              <w:spacing w:line="240" w:lineRule="auto"/>
              <w:ind w:left="107" w:right="94"/>
              <w:jc w:val="both"/>
              <w:rPr>
                <w:rFonts w:ascii="Times New Roman" w:hAnsi="Times New Roman" w:cs="Times New Roman"/>
                <w:sz w:val="24"/>
                <w:szCs w:val="24"/>
                <w:shd w:val="clear" w:color="auto" w:fill="FFFFFF"/>
              </w:rPr>
            </w:pPr>
            <w:r w:rsidRPr="00BD7ACF">
              <w:rPr>
                <w:rFonts w:ascii="Times New Roman" w:hAnsi="Times New Roman" w:cs="Times New Roman"/>
                <w:sz w:val="24"/>
                <w:szCs w:val="24"/>
                <w:shd w:val="clear" w:color="auto" w:fill="FFFFFF"/>
              </w:rPr>
              <w:t>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612C648F" w14:textId="77777777" w:rsidR="00BD7ACF" w:rsidRPr="00BD7ACF" w:rsidRDefault="00556C01" w:rsidP="00BD7ACF">
            <w:pPr>
              <w:pStyle w:val="TableParagraph"/>
              <w:tabs>
                <w:tab w:val="left" w:pos="1400"/>
                <w:tab w:val="left" w:pos="2105"/>
                <w:tab w:val="left" w:pos="2155"/>
                <w:tab w:val="left" w:pos="2197"/>
                <w:tab w:val="left" w:pos="3716"/>
                <w:tab w:val="left" w:pos="4454"/>
                <w:tab w:val="left" w:pos="4711"/>
              </w:tabs>
              <w:spacing w:line="240" w:lineRule="auto"/>
              <w:ind w:left="107" w:right="94"/>
              <w:jc w:val="both"/>
              <w:rPr>
                <w:rFonts w:ascii="Times New Roman" w:hAnsi="Times New Roman" w:cs="Times New Roman"/>
                <w:sz w:val="24"/>
                <w:szCs w:val="24"/>
              </w:rPr>
            </w:pPr>
            <w:r w:rsidRPr="00BD7ACF">
              <w:rPr>
                <w:rFonts w:ascii="Times New Roman" w:hAnsi="Times New Roman" w:cs="Times New Roman"/>
                <w:sz w:val="24"/>
                <w:szCs w:val="24"/>
                <w:shd w:val="clear" w:color="auto" w:fill="FFFFFF"/>
              </w:rPr>
              <w:t>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tc>
        <w:tc>
          <w:tcPr>
            <w:tcW w:w="4563" w:type="dxa"/>
            <w:shd w:val="clear" w:color="auto" w:fill="auto"/>
          </w:tcPr>
          <w:p w14:paraId="7F1AA826" w14:textId="77777777" w:rsidR="00BD7ACF" w:rsidRPr="00BD7ACF" w:rsidRDefault="00556C01" w:rsidP="00BD7ACF">
            <w:pPr>
              <w:pStyle w:val="TableParagraph"/>
              <w:tabs>
                <w:tab w:val="left" w:pos="1913"/>
                <w:tab w:val="left" w:pos="2152"/>
                <w:tab w:val="left" w:pos="3459"/>
                <w:tab w:val="left" w:pos="3540"/>
                <w:tab w:val="left" w:pos="4204"/>
              </w:tabs>
              <w:spacing w:line="240" w:lineRule="auto"/>
              <w:ind w:left="107" w:right="97"/>
              <w:jc w:val="both"/>
              <w:rPr>
                <w:rFonts w:ascii="Times New Roman" w:hAnsi="Times New Roman" w:cs="Times New Roman"/>
                <w:sz w:val="24"/>
                <w:szCs w:val="24"/>
                <w:shd w:val="clear" w:color="auto" w:fill="FFFFFF"/>
              </w:rPr>
            </w:pPr>
            <w:r w:rsidRPr="00BD7ACF">
              <w:rPr>
                <w:rFonts w:ascii="Times New Roman" w:hAnsi="Times New Roman" w:cs="Times New Roman"/>
                <w:sz w:val="24"/>
                <w:szCs w:val="24"/>
                <w:shd w:val="clear" w:color="auto" w:fill="FFFFFF"/>
              </w:rPr>
              <w:t>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3CB1B0B7" w14:textId="77777777" w:rsidR="00BD7ACF" w:rsidRPr="00BD7ACF" w:rsidRDefault="00556C01" w:rsidP="00BD7ACF">
            <w:pPr>
              <w:pStyle w:val="TableParagraph"/>
              <w:tabs>
                <w:tab w:val="left" w:pos="1913"/>
                <w:tab w:val="left" w:pos="2152"/>
                <w:tab w:val="left" w:pos="3459"/>
                <w:tab w:val="left" w:pos="3540"/>
                <w:tab w:val="left" w:pos="4204"/>
              </w:tabs>
              <w:spacing w:line="240" w:lineRule="auto"/>
              <w:ind w:left="107" w:right="97" w:firstLine="708"/>
              <w:jc w:val="both"/>
              <w:rPr>
                <w:rFonts w:ascii="Times New Roman" w:hAnsi="Times New Roman" w:cs="Times New Roman"/>
                <w:sz w:val="24"/>
                <w:szCs w:val="24"/>
                <w:shd w:val="clear" w:color="auto" w:fill="FFFFFF"/>
              </w:rPr>
            </w:pPr>
            <w:r w:rsidRPr="00BD7ACF">
              <w:rPr>
                <w:rFonts w:ascii="Times New Roman" w:hAnsi="Times New Roman" w:cs="Times New Roman"/>
                <w:sz w:val="24"/>
                <w:szCs w:val="24"/>
                <w:shd w:val="clear" w:color="auto" w:fill="FFFFFF"/>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07D54083" w14:textId="77777777" w:rsidR="00BD7ACF" w:rsidRPr="00BD7ACF" w:rsidRDefault="00556C01" w:rsidP="00BD7ACF">
            <w:pPr>
              <w:pStyle w:val="TableParagraph"/>
              <w:tabs>
                <w:tab w:val="left" w:pos="1913"/>
                <w:tab w:val="left" w:pos="2152"/>
                <w:tab w:val="left" w:pos="3459"/>
                <w:tab w:val="left" w:pos="3540"/>
                <w:tab w:val="left" w:pos="4204"/>
              </w:tabs>
              <w:spacing w:line="240" w:lineRule="auto"/>
              <w:ind w:left="107" w:right="97" w:firstLine="708"/>
              <w:jc w:val="both"/>
              <w:rPr>
                <w:rFonts w:ascii="Times New Roman" w:hAnsi="Times New Roman" w:cs="Times New Roman"/>
                <w:sz w:val="24"/>
                <w:szCs w:val="24"/>
              </w:rPr>
            </w:pPr>
            <w:r w:rsidRPr="00BD7ACF">
              <w:rPr>
                <w:rFonts w:ascii="Times New Roman" w:hAnsi="Times New Roman" w:cs="Times New Roman"/>
                <w:sz w:val="24"/>
                <w:szCs w:val="24"/>
                <w:shd w:val="clear" w:color="auto" w:fill="FFFFFF"/>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tc>
      </w:tr>
    </w:tbl>
    <w:p w14:paraId="6DE7F6C7" w14:textId="77777777" w:rsidR="00BD7ACF" w:rsidRPr="008D6A54" w:rsidRDefault="00556C01" w:rsidP="00237C9D">
      <w:pPr>
        <w:pStyle w:val="ad"/>
        <w:spacing w:after="0"/>
        <w:ind w:firstLine="567"/>
        <w:contextualSpacing/>
        <w:rPr>
          <w:rFonts w:ascii="Times New Roman" w:hAnsi="Times New Roman" w:cs="Times New Roman"/>
          <w:spacing w:val="1"/>
          <w:sz w:val="24"/>
          <w:szCs w:val="24"/>
        </w:rPr>
      </w:pPr>
      <w:r w:rsidRPr="008D6A54">
        <w:rPr>
          <w:rFonts w:ascii="Times New Roman" w:hAnsi="Times New Roman" w:cs="Times New Roman"/>
          <w:sz w:val="24"/>
          <w:szCs w:val="24"/>
        </w:rPr>
        <w:t>Решение</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вопроса</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о</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жилой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застройке,</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расположенной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СЗЗ,</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может</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решаться</w:t>
      </w:r>
    </w:p>
    <w:p w14:paraId="76F30FD3" w14:textId="02653CAD" w:rsidR="00BD7ACF" w:rsidRPr="008D6A54" w:rsidRDefault="00556C01" w:rsidP="008D6A54">
      <w:pPr>
        <w:pStyle w:val="ad"/>
        <w:spacing w:after="0"/>
        <w:ind w:firstLine="709"/>
        <w:contextualSpacing/>
        <w:rPr>
          <w:rFonts w:ascii="Times New Roman" w:hAnsi="Times New Roman" w:cs="Times New Roman"/>
          <w:sz w:val="24"/>
          <w:szCs w:val="24"/>
        </w:rPr>
      </w:pPr>
      <w:r w:rsidRPr="008D6A54">
        <w:rPr>
          <w:rFonts w:ascii="Times New Roman" w:hAnsi="Times New Roman" w:cs="Times New Roman"/>
          <w:sz w:val="24"/>
          <w:szCs w:val="24"/>
        </w:rPr>
        <w:t>несколькими</w:t>
      </w:r>
      <w:r w:rsidRPr="008D6A54">
        <w:rPr>
          <w:rFonts w:ascii="Times New Roman" w:hAnsi="Times New Roman" w:cs="Times New Roman"/>
          <w:spacing w:val="1"/>
          <w:sz w:val="24"/>
          <w:szCs w:val="24"/>
        </w:rPr>
        <w:t xml:space="preserve"> </w:t>
      </w:r>
      <w:r w:rsidR="00B404FE">
        <w:rPr>
          <w:rFonts w:ascii="Times New Roman" w:hAnsi="Times New Roman" w:cs="Times New Roman"/>
          <w:sz w:val="24"/>
          <w:szCs w:val="24"/>
        </w:rPr>
        <w:t>путями:</w:t>
      </w:r>
    </w:p>
    <w:p w14:paraId="7D6FB223" w14:textId="77777777" w:rsidR="00237C9D" w:rsidRDefault="00556C01" w:rsidP="00237C9D">
      <w:pPr>
        <w:pStyle w:val="ad"/>
        <w:widowControl/>
        <w:autoSpaceDE/>
        <w:autoSpaceDN/>
        <w:adjustRightInd/>
        <w:spacing w:after="0"/>
        <w:ind w:firstLine="567"/>
        <w:contextualSpacing/>
        <w:rPr>
          <w:rFonts w:ascii="Times New Roman" w:hAnsi="Times New Roman" w:cs="Times New Roman"/>
          <w:spacing w:val="1"/>
          <w:sz w:val="24"/>
          <w:szCs w:val="24"/>
        </w:rPr>
      </w:pPr>
      <w:r>
        <w:rPr>
          <w:rFonts w:ascii="Times New Roman" w:hAnsi="Times New Roman" w:cs="Times New Roman"/>
          <w:sz w:val="24"/>
          <w:szCs w:val="24"/>
        </w:rPr>
        <w:lastRenderedPageBreak/>
        <w:t xml:space="preserve">1) </w:t>
      </w:r>
      <w:r w:rsidR="00BD7ACF" w:rsidRPr="008D6A54">
        <w:rPr>
          <w:rFonts w:ascii="Times New Roman" w:hAnsi="Times New Roman" w:cs="Times New Roman"/>
          <w:sz w:val="24"/>
          <w:szCs w:val="24"/>
        </w:rPr>
        <w:t>жилая</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застройка</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может</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быть</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вынесена</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из</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СЗЗ.</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Выполнение</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мероприятий,</w:t>
      </w:r>
      <w:r w:rsidR="000929BE">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включая</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отселение</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жителей,</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обеспечивают</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должностные</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лица</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соответствующих промышленных объектов и производств;</w:t>
      </w:r>
    </w:p>
    <w:p w14:paraId="72975340" w14:textId="77777777" w:rsidR="00237C9D" w:rsidRDefault="00556C01" w:rsidP="00237C9D">
      <w:pPr>
        <w:pStyle w:val="ad"/>
        <w:widowControl/>
        <w:autoSpaceDE/>
        <w:autoSpaceDN/>
        <w:adjustRightInd/>
        <w:spacing w:after="0"/>
        <w:ind w:firstLine="567"/>
        <w:contextualSpacing/>
        <w:rPr>
          <w:rFonts w:ascii="Times New Roman" w:hAnsi="Times New Roman" w:cs="Times New Roman"/>
          <w:spacing w:val="1"/>
          <w:sz w:val="24"/>
          <w:szCs w:val="24"/>
        </w:rPr>
      </w:pPr>
      <w:r w:rsidRPr="008D6A54">
        <w:rPr>
          <w:rFonts w:ascii="Times New Roman" w:hAnsi="Times New Roman" w:cs="Times New Roman"/>
          <w:sz w:val="24"/>
          <w:szCs w:val="24"/>
        </w:rPr>
        <w:t>2) размер СЗЗ для действующих</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объектов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может</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быть уменьшен.</w:t>
      </w:r>
    </w:p>
    <w:p w14:paraId="29CA27CB" w14:textId="77777777" w:rsidR="00237C9D" w:rsidRDefault="00556C01" w:rsidP="00237C9D">
      <w:pPr>
        <w:pStyle w:val="ad"/>
        <w:widowControl/>
        <w:autoSpaceDE/>
        <w:autoSpaceDN/>
        <w:adjustRightInd/>
        <w:spacing w:after="0"/>
        <w:ind w:firstLine="567"/>
        <w:contextualSpacing/>
        <w:rPr>
          <w:rFonts w:ascii="Times New Roman" w:hAnsi="Times New Roman" w:cs="Times New Roman"/>
          <w:spacing w:val="1"/>
          <w:sz w:val="24"/>
          <w:szCs w:val="24"/>
        </w:rPr>
      </w:pPr>
      <w:r w:rsidRPr="008D6A54">
        <w:rPr>
          <w:rFonts w:ascii="Times New Roman" w:hAnsi="Times New Roman" w:cs="Times New Roman"/>
          <w:sz w:val="24"/>
          <w:szCs w:val="24"/>
        </w:rPr>
        <w:t>Для</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жилой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зоны,</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том</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числе</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для</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индивидуальной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блокированной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застройки,</w:t>
      </w:r>
      <w:r w:rsidR="004C78E8" w:rsidRPr="008D6A54">
        <w:rPr>
          <w:rFonts w:ascii="Times New Roman" w:hAnsi="Times New Roman" w:cs="Times New Roman"/>
          <w:sz w:val="24"/>
          <w:szCs w:val="24"/>
        </w:rPr>
        <w:t xml:space="preserve"> </w:t>
      </w:r>
      <w:r w:rsidRPr="008D6A54">
        <w:rPr>
          <w:rFonts w:ascii="Times New Roman" w:hAnsi="Times New Roman" w:cs="Times New Roman"/>
          <w:sz w:val="24"/>
          <w:szCs w:val="24"/>
        </w:rPr>
        <w:t>расположенной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СЗЗ,</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вводится</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регламент</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использования</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этой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территории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запрет</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на</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строительство</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нового жилого</w:t>
      </w:r>
      <w:r w:rsidRPr="008D6A54">
        <w:rPr>
          <w:rFonts w:ascii="Times New Roman" w:hAnsi="Times New Roman" w:cs="Times New Roman"/>
          <w:spacing w:val="-3"/>
          <w:sz w:val="24"/>
          <w:szCs w:val="24"/>
        </w:rPr>
        <w:t xml:space="preserve"> </w:t>
      </w:r>
      <w:r w:rsidRPr="008D6A54">
        <w:rPr>
          <w:rFonts w:ascii="Times New Roman" w:hAnsi="Times New Roman" w:cs="Times New Roman"/>
          <w:sz w:val="24"/>
          <w:szCs w:val="24"/>
        </w:rPr>
        <w:t>фонда и реконструкцию</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жилого</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фонда.</w:t>
      </w:r>
    </w:p>
    <w:p w14:paraId="053252F2" w14:textId="6AA07C37" w:rsidR="00BD7ACF" w:rsidRPr="00237C9D" w:rsidRDefault="00556C01" w:rsidP="00237C9D">
      <w:pPr>
        <w:pStyle w:val="ad"/>
        <w:widowControl/>
        <w:autoSpaceDE/>
        <w:autoSpaceDN/>
        <w:adjustRightInd/>
        <w:spacing w:after="0"/>
        <w:ind w:firstLine="567"/>
        <w:contextualSpacing/>
        <w:rPr>
          <w:rFonts w:ascii="Times New Roman" w:hAnsi="Times New Roman" w:cs="Times New Roman"/>
          <w:spacing w:val="1"/>
          <w:sz w:val="24"/>
          <w:szCs w:val="24"/>
        </w:rPr>
      </w:pPr>
      <w:r w:rsidRPr="008D6A54">
        <w:rPr>
          <w:rFonts w:ascii="Times New Roman" w:hAnsi="Times New Roman" w:cs="Times New Roman"/>
          <w:sz w:val="24"/>
          <w:szCs w:val="24"/>
        </w:rPr>
        <w:t>Для линейных объектов инженерной инфраструктуры устанавливаются санитарные</w:t>
      </w:r>
      <w:r w:rsidR="004C78E8" w:rsidRPr="008D6A54">
        <w:rPr>
          <w:rFonts w:ascii="Times New Roman" w:hAnsi="Times New Roman" w:cs="Times New Roman"/>
          <w:sz w:val="24"/>
          <w:szCs w:val="24"/>
        </w:rPr>
        <w:t xml:space="preserve"> </w:t>
      </w:r>
      <w:r w:rsidRPr="008D6A54">
        <w:rPr>
          <w:rFonts w:ascii="Times New Roman" w:hAnsi="Times New Roman" w:cs="Times New Roman"/>
          <w:sz w:val="24"/>
          <w:szCs w:val="24"/>
        </w:rPr>
        <w:t>разрывы,</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размеры</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режимы</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использования</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которых</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также</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устанавливается</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СанПиН</w:t>
      </w:r>
      <w:r w:rsidRPr="008D6A54">
        <w:rPr>
          <w:rFonts w:ascii="Times New Roman" w:hAnsi="Times New Roman" w:cs="Times New Roman"/>
          <w:spacing w:val="-46"/>
          <w:sz w:val="24"/>
          <w:szCs w:val="24"/>
        </w:rPr>
        <w:t xml:space="preserve"> </w:t>
      </w:r>
      <w:r w:rsidRPr="008D6A54">
        <w:rPr>
          <w:rFonts w:ascii="Times New Roman" w:hAnsi="Times New Roman" w:cs="Times New Roman"/>
          <w:sz w:val="24"/>
          <w:szCs w:val="24"/>
        </w:rPr>
        <w:t>2.2.1/2.1.1.1200-03.</w:t>
      </w:r>
    </w:p>
    <w:p w14:paraId="76A4CB94" w14:textId="77777777" w:rsidR="00BD7ACF" w:rsidRPr="008D6A54" w:rsidRDefault="00556C01" w:rsidP="00237C9D">
      <w:pPr>
        <w:pStyle w:val="a5"/>
        <w:widowControl w:val="0"/>
        <w:tabs>
          <w:tab w:val="left" w:pos="1542"/>
        </w:tabs>
        <w:autoSpaceDE w:val="0"/>
        <w:autoSpaceDN w:val="0"/>
        <w:spacing w:after="0" w:line="240" w:lineRule="auto"/>
        <w:ind w:left="0" w:firstLine="567"/>
        <w:jc w:val="both"/>
        <w:rPr>
          <w:rFonts w:ascii="Times New Roman" w:hAnsi="Times New Roman"/>
          <w:b/>
          <w:sz w:val="24"/>
          <w:szCs w:val="24"/>
        </w:rPr>
      </w:pPr>
      <w:r w:rsidRPr="008D6A54">
        <w:rPr>
          <w:rFonts w:ascii="Times New Roman" w:hAnsi="Times New Roman"/>
          <w:b/>
          <w:sz w:val="24"/>
          <w:szCs w:val="24"/>
        </w:rPr>
        <w:t>Охранные зоны объектов энергетики</w:t>
      </w:r>
    </w:p>
    <w:p w14:paraId="2B22D96A" w14:textId="77777777" w:rsidR="00FE5B3A"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Порядок установления охранных зон объектов электросетевого хозяйства, а также особые условия использования земельных участков, расположенных в пределах охранных зон, обеспечивающих безопасное функционирование и эксплуатацию указанных объектов, определяют «Правила установления охранных зон объектов электросетевого хозяйства и особые условия использования земельных участков, расположенных в границах таких зон», утвержденные постановлением Правительства Российской Федерации от 24.02.2009 № 160.</w:t>
      </w:r>
    </w:p>
    <w:p w14:paraId="72FB79AB" w14:textId="77777777" w:rsidR="00FE5B3A"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Охранные зоны устанавливаются:</w:t>
      </w:r>
    </w:p>
    <w:p w14:paraId="34777DDF" w14:textId="421C7ABE" w:rsidR="00FE5B3A" w:rsidRPr="008D6A54" w:rsidRDefault="00556C01" w:rsidP="00237C9D">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w:t>
      </w:r>
      <w:r w:rsidR="00BD7ACF" w:rsidRPr="008D6A54">
        <w:rPr>
          <w:rFonts w:ascii="Times New Roman" w:hAnsi="Times New Roman" w:cs="Times New Roman"/>
          <w:sz w:val="24"/>
          <w:szCs w:val="24"/>
        </w:rPr>
        <w:t xml:space="preserve">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отклонённом их положении на следующем расстоянии: до 1 кВ – 2 м, 1-20 кВ – 10 м, 35 кВ – 15 м, 110 кВ – 20 м, 150 и 220 кВ – 25 м, 300, 500, +/-400 кВ – 30 м;</w:t>
      </w:r>
    </w:p>
    <w:p w14:paraId="6724AB73" w14:textId="657EB296" w:rsidR="00FE5B3A" w:rsidRPr="008D6A54" w:rsidRDefault="00556C01" w:rsidP="00237C9D">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w:t>
      </w:r>
      <w:r w:rsidRPr="008D6A54">
        <w:rPr>
          <w:rFonts w:ascii="Times New Roman" w:hAnsi="Times New Roman" w:cs="Times New Roman"/>
          <w:sz w:val="24"/>
          <w:szCs w:val="24"/>
        </w:rPr>
        <w:t xml:space="preserve"> </w:t>
      </w:r>
      <w:r w:rsidR="00BD7ACF" w:rsidRPr="008D6A54">
        <w:rPr>
          <w:rFonts w:ascii="Times New Roman" w:hAnsi="Times New Roman" w:cs="Times New Roman"/>
          <w:sz w:val="24"/>
          <w:szCs w:val="24"/>
        </w:rPr>
        <w:t>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14:paraId="04D25A02" w14:textId="4235DBE8" w:rsidR="00FE5B3A" w:rsidRPr="008D6A54" w:rsidRDefault="00556C01" w:rsidP="00237C9D">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w:t>
      </w:r>
      <w:r w:rsidRPr="008D6A54">
        <w:rPr>
          <w:rFonts w:ascii="Times New Roman" w:hAnsi="Times New Roman" w:cs="Times New Roman"/>
          <w:sz w:val="24"/>
          <w:szCs w:val="24"/>
        </w:rPr>
        <w:t xml:space="preserve"> </w:t>
      </w:r>
      <w:r w:rsidR="00BD7ACF" w:rsidRPr="008D6A54">
        <w:rPr>
          <w:rFonts w:ascii="Times New Roman" w:hAnsi="Times New Roman" w:cs="Times New Roman"/>
          <w:sz w:val="24"/>
          <w:szCs w:val="24"/>
        </w:rPr>
        <w:t>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14:paraId="14D3C28A" w14:textId="306DD413" w:rsidR="00FE5B3A" w:rsidRPr="008D6A54" w:rsidRDefault="00556C01" w:rsidP="00237C9D">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w:t>
      </w:r>
      <w:r w:rsidRPr="008D6A54">
        <w:rPr>
          <w:rFonts w:ascii="Times New Roman" w:hAnsi="Times New Roman" w:cs="Times New Roman"/>
          <w:sz w:val="24"/>
          <w:szCs w:val="24"/>
        </w:rPr>
        <w:t xml:space="preserve"> </w:t>
      </w:r>
      <w:r w:rsidR="00BD7ACF" w:rsidRPr="008D6A54">
        <w:rPr>
          <w:rFonts w:ascii="Times New Roman" w:hAnsi="Times New Roman" w:cs="Times New Roman"/>
          <w:sz w:val="24"/>
          <w:szCs w:val="24"/>
        </w:rPr>
        <w:t>вдоль переходов воздушных линий электропередачи через водоемы (реки, каналы, озера и др.)</w:t>
      </w:r>
      <w:r w:rsidR="00943700" w:rsidRPr="008D6A54">
        <w:rPr>
          <w:rFonts w:ascii="Times New Roman" w:hAnsi="Times New Roman" w:cs="Times New Roman"/>
          <w:sz w:val="24"/>
          <w:szCs w:val="24"/>
        </w:rPr>
        <w:t>;</w:t>
      </w:r>
    </w:p>
    <w:p w14:paraId="1ADAEA5F" w14:textId="4C0C2D33" w:rsidR="00FE5B3A" w:rsidRPr="008D6A54" w:rsidRDefault="00556C01" w:rsidP="00237C9D">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w:t>
      </w:r>
      <w:r w:rsidRPr="008D6A54">
        <w:rPr>
          <w:rFonts w:ascii="Times New Roman" w:hAnsi="Times New Roman" w:cs="Times New Roman"/>
          <w:sz w:val="24"/>
          <w:szCs w:val="24"/>
        </w:rPr>
        <w:t xml:space="preserve"> </w:t>
      </w:r>
      <w:r w:rsidR="00BD7ACF" w:rsidRPr="008D6A54">
        <w:rPr>
          <w:rFonts w:ascii="Times New Roman" w:hAnsi="Times New Roman" w:cs="Times New Roman"/>
          <w:sz w:val="24"/>
          <w:szCs w:val="24"/>
        </w:rPr>
        <w:t>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 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14:paraId="5B5E07DD" w14:textId="08BB4EB9" w:rsidR="00FE5B3A" w:rsidRPr="008D6A54" w:rsidRDefault="00556C01" w:rsidP="00237C9D">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w:t>
      </w:r>
      <w:r w:rsidRPr="008D6A54">
        <w:rPr>
          <w:rFonts w:ascii="Times New Roman" w:hAnsi="Times New Roman" w:cs="Times New Roman"/>
          <w:sz w:val="24"/>
          <w:szCs w:val="24"/>
        </w:rPr>
        <w:t xml:space="preserve"> </w:t>
      </w:r>
      <w:r w:rsidR="00BD7ACF" w:rsidRPr="008D6A54">
        <w:rPr>
          <w:rFonts w:ascii="Times New Roman" w:hAnsi="Times New Roman" w:cs="Times New Roman"/>
          <w:sz w:val="24"/>
          <w:szCs w:val="24"/>
        </w:rPr>
        <w:t>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w:t>
      </w:r>
    </w:p>
    <w:p w14:paraId="4160A2D2" w14:textId="06DCF41F" w:rsidR="00FE5B3A"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На карте </w:t>
      </w:r>
      <w:r w:rsidR="007A652E" w:rsidRPr="008D6A54">
        <w:rPr>
          <w:rFonts w:ascii="Times New Roman" w:hAnsi="Times New Roman" w:cs="Times New Roman"/>
          <w:sz w:val="24"/>
          <w:szCs w:val="24"/>
        </w:rPr>
        <w:t>градостроительного</w:t>
      </w:r>
      <w:r w:rsidR="007A652E">
        <w:rPr>
          <w:rFonts w:ascii="Times New Roman" w:hAnsi="Times New Roman" w:cs="Times New Roman"/>
          <w:sz w:val="24"/>
          <w:szCs w:val="24"/>
        </w:rPr>
        <w:t xml:space="preserve"> </w:t>
      </w:r>
      <w:r w:rsidR="007A652E" w:rsidRPr="008D6A54">
        <w:rPr>
          <w:rFonts w:ascii="Times New Roman" w:hAnsi="Times New Roman" w:cs="Times New Roman"/>
          <w:sz w:val="24"/>
          <w:szCs w:val="24"/>
        </w:rPr>
        <w:t>зонирования,</w:t>
      </w:r>
      <w:r w:rsidRPr="008D6A54">
        <w:rPr>
          <w:rFonts w:ascii="Times New Roman" w:hAnsi="Times New Roman" w:cs="Times New Roman"/>
          <w:sz w:val="24"/>
          <w:szCs w:val="24"/>
        </w:rPr>
        <w:t xml:space="preserve"> совмещенной с картой зон с особыми условиями использования территории отображены охранные зоны объектов электроэнергетики.</w:t>
      </w:r>
    </w:p>
    <w:p w14:paraId="33531D98" w14:textId="77777777" w:rsidR="00FE5B3A"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Согласно Постановлению Правительства РФ от 24.02.2009г.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16A318C1" w14:textId="5FA79FF1" w:rsidR="00FE5B3A"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В охранных зонах, установленных для объектов электросетевого хозяйства напряжением менее 1000 </w:t>
      </w:r>
      <w:r w:rsidR="009C4731" w:rsidRPr="008D6A54">
        <w:rPr>
          <w:rFonts w:ascii="Times New Roman" w:hAnsi="Times New Roman" w:cs="Times New Roman"/>
          <w:sz w:val="24"/>
          <w:szCs w:val="24"/>
        </w:rPr>
        <w:t>вольт,</w:t>
      </w:r>
      <w:r w:rsidRPr="008D6A54">
        <w:rPr>
          <w:rFonts w:ascii="Times New Roman" w:hAnsi="Times New Roman" w:cs="Times New Roman"/>
          <w:sz w:val="24"/>
          <w:szCs w:val="24"/>
        </w:rPr>
        <w:t xml:space="preserve"> запрещается:</w:t>
      </w:r>
    </w:p>
    <w:p w14:paraId="09F95100" w14:textId="77777777" w:rsidR="00FE5B3A"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lastRenderedPageBreak/>
        <w:t>В</w:t>
      </w:r>
      <w:r w:rsidR="00BD7ACF" w:rsidRPr="008D6A54">
        <w:rPr>
          <w:rFonts w:ascii="Times New Roman" w:hAnsi="Times New Roman" w:cs="Times New Roman"/>
          <w:sz w:val="24"/>
          <w:szCs w:val="24"/>
        </w:rPr>
        <w:t xml:space="preserve"> охранных зонах запрещается осуществлять любые действия, которые могут нарушить безопасную работу объектов электросетевого хозяйства</w:t>
      </w:r>
      <w:r w:rsidR="004C78E8" w:rsidRPr="008D6A54">
        <w:rPr>
          <w:rFonts w:ascii="Times New Roman" w:hAnsi="Times New Roman" w:cs="Times New Roman"/>
          <w:sz w:val="24"/>
          <w:szCs w:val="24"/>
        </w:rPr>
        <w:t xml:space="preserve"> </w:t>
      </w:r>
      <w:r w:rsidR="00BD7ACF" w:rsidRPr="008D6A54">
        <w:rPr>
          <w:rFonts w:ascii="Times New Roman" w:hAnsi="Times New Roman" w:cs="Times New Roman"/>
          <w:sz w:val="24"/>
          <w:szCs w:val="24"/>
        </w:rPr>
        <w:t>(далее ЭСХ),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3CA518E9" w14:textId="77777777" w:rsidR="00FE5B3A"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1.</w:t>
      </w:r>
      <w:r w:rsidR="00BD7ACF" w:rsidRPr="008D6A54">
        <w:rPr>
          <w:rFonts w:ascii="Times New Roman" w:hAnsi="Times New Roman" w:cs="Times New Roman"/>
          <w:sz w:val="24"/>
          <w:szCs w:val="24"/>
        </w:rPr>
        <w:t xml:space="preserve"> набрасывать на провода и опоры воздушных линий электропередачи посторонние предметы, а также подниматься на опоры воздушных линий электропередачи</w:t>
      </w:r>
      <w:r w:rsidR="004C78E8" w:rsidRPr="008D6A54">
        <w:rPr>
          <w:rFonts w:ascii="Times New Roman" w:hAnsi="Times New Roman" w:cs="Times New Roman"/>
          <w:sz w:val="24"/>
          <w:szCs w:val="24"/>
        </w:rPr>
        <w:t xml:space="preserve"> </w:t>
      </w:r>
      <w:r w:rsidR="00BD7ACF" w:rsidRPr="008D6A54">
        <w:rPr>
          <w:rFonts w:ascii="Times New Roman" w:hAnsi="Times New Roman" w:cs="Times New Roman"/>
          <w:sz w:val="24"/>
          <w:szCs w:val="24"/>
        </w:rPr>
        <w:t>(далее ВЛ);</w:t>
      </w:r>
    </w:p>
    <w:p w14:paraId="24B9670E" w14:textId="77777777" w:rsidR="00FE5B3A"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2.</w:t>
      </w:r>
      <w:r w:rsidR="00BD7ACF" w:rsidRPr="008D6A54">
        <w:rPr>
          <w:rFonts w:ascii="Times New Roman" w:hAnsi="Times New Roman" w:cs="Times New Roman"/>
          <w:sz w:val="24"/>
          <w:szCs w:val="24"/>
        </w:rPr>
        <w:t xml:space="preserve">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ЭСХ, без создания необходимых для такого доступа проходов и подъездов;</w:t>
      </w:r>
    </w:p>
    <w:p w14:paraId="77B357B4" w14:textId="77777777" w:rsidR="00FE5B3A"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3.</w:t>
      </w:r>
      <w:r w:rsidR="00BD7ACF" w:rsidRPr="008D6A54">
        <w:rPr>
          <w:rFonts w:ascii="Times New Roman" w:hAnsi="Times New Roman" w:cs="Times New Roman"/>
          <w:sz w:val="24"/>
          <w:szCs w:val="24"/>
        </w:rPr>
        <w:t xml:space="preserve"> производить переключения и подключения в электрических сетях, разводить огонь в пределах охранных зон ВЛ;</w:t>
      </w:r>
    </w:p>
    <w:p w14:paraId="36388981" w14:textId="77777777" w:rsidR="00FE5B3A"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4. </w:t>
      </w:r>
      <w:r w:rsidR="00BD7ACF" w:rsidRPr="008D6A54">
        <w:rPr>
          <w:rFonts w:ascii="Times New Roman" w:hAnsi="Times New Roman" w:cs="Times New Roman"/>
          <w:sz w:val="24"/>
          <w:szCs w:val="24"/>
        </w:rPr>
        <w:t>размещать свалки.</w:t>
      </w:r>
    </w:p>
    <w:p w14:paraId="31FFF01B" w14:textId="77777777" w:rsidR="00FE5B3A"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14:paraId="42AB1845" w14:textId="77777777" w:rsidR="00FE5B3A"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1.</w:t>
      </w:r>
      <w:r w:rsidR="00BD7ACF" w:rsidRPr="008D6A54">
        <w:rPr>
          <w:rFonts w:ascii="Times New Roman" w:hAnsi="Times New Roman" w:cs="Times New Roman"/>
          <w:sz w:val="24"/>
          <w:szCs w:val="24"/>
        </w:rPr>
        <w:t xml:space="preserve"> строительство, капитальный ремонт, реконструкция или снос зданий и сооружений;</w:t>
      </w:r>
    </w:p>
    <w:p w14:paraId="38CEEE73" w14:textId="77777777" w:rsidR="00FE5B3A"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2.</w:t>
      </w:r>
      <w:r w:rsidR="00BD7ACF" w:rsidRPr="008D6A54">
        <w:rPr>
          <w:rFonts w:ascii="Times New Roman" w:hAnsi="Times New Roman" w:cs="Times New Roman"/>
          <w:sz w:val="24"/>
          <w:szCs w:val="24"/>
        </w:rPr>
        <w:t xml:space="preserve"> горные, взрывные, мелиоративные работы, в том числе связанные с временным затоплением земель;</w:t>
      </w:r>
    </w:p>
    <w:p w14:paraId="759E9461" w14:textId="77777777" w:rsidR="00FE5B3A"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3.</w:t>
      </w:r>
      <w:r w:rsidR="00BD7ACF" w:rsidRPr="008D6A54">
        <w:rPr>
          <w:rFonts w:ascii="Times New Roman" w:hAnsi="Times New Roman" w:cs="Times New Roman"/>
          <w:sz w:val="24"/>
          <w:szCs w:val="24"/>
        </w:rPr>
        <w:t xml:space="preserve"> посадка и </w:t>
      </w:r>
      <w:r w:rsidRPr="008D6A54">
        <w:rPr>
          <w:rFonts w:ascii="Times New Roman" w:hAnsi="Times New Roman" w:cs="Times New Roman"/>
          <w:sz w:val="24"/>
          <w:szCs w:val="24"/>
        </w:rPr>
        <w:t>вырубка деревьев и кустарников;</w:t>
      </w:r>
    </w:p>
    <w:p w14:paraId="5FAF4EF0" w14:textId="77777777" w:rsidR="00FE5B3A"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4.</w:t>
      </w:r>
      <w:r w:rsidR="00BD7ACF" w:rsidRPr="008D6A54">
        <w:rPr>
          <w:rFonts w:ascii="Times New Roman" w:hAnsi="Times New Roman" w:cs="Times New Roman"/>
          <w:sz w:val="24"/>
          <w:szCs w:val="24"/>
        </w:rPr>
        <w:t xml:space="preserve">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w:t>
      </w:r>
      <w:r w:rsidRPr="008D6A54">
        <w:rPr>
          <w:rFonts w:ascii="Times New Roman" w:hAnsi="Times New Roman" w:cs="Times New Roman"/>
          <w:sz w:val="24"/>
          <w:szCs w:val="24"/>
        </w:rPr>
        <w:t>ровня подъема воды при паводке;</w:t>
      </w:r>
    </w:p>
    <w:p w14:paraId="63743736" w14:textId="77777777" w:rsidR="00FE5B3A"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5.</w:t>
      </w:r>
      <w:r w:rsidR="00BD7ACF" w:rsidRPr="008D6A54">
        <w:rPr>
          <w:rFonts w:ascii="Times New Roman" w:hAnsi="Times New Roman" w:cs="Times New Roman"/>
          <w:sz w:val="24"/>
          <w:szCs w:val="24"/>
        </w:rPr>
        <w:t xml:space="preserve"> проезд машин и механизмов, имеющих общую высоту с грузом или без груза от поверхности дороги более 4,5 метра; з) полив сельскохозяйственных культур в случае, если высота струи воды может составить свыше 3 метров;</w:t>
      </w:r>
    </w:p>
    <w:p w14:paraId="7C76ED47" w14:textId="77777777" w:rsidR="00FE5B3A"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6.</w:t>
      </w:r>
      <w:r w:rsidR="00BD7ACF" w:rsidRPr="008D6A54">
        <w:rPr>
          <w:rFonts w:ascii="Times New Roman" w:hAnsi="Times New Roman" w:cs="Times New Roman"/>
          <w:sz w:val="24"/>
          <w:szCs w:val="24"/>
        </w:rPr>
        <w:t xml:space="preserve"> полевые сельскохозяйственные работы с применением сельскохозяйственных машин и оборудования высотой более 4 метров.</w:t>
      </w:r>
    </w:p>
    <w:p w14:paraId="7979B4C0" w14:textId="77777777" w:rsidR="00FE5B3A"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охранных зонах без письменного решения о согласовании сетевых организаций запрещается:</w:t>
      </w:r>
    </w:p>
    <w:p w14:paraId="4D18229C" w14:textId="77777777" w:rsidR="00FE5B3A"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1. </w:t>
      </w:r>
      <w:r w:rsidR="00BD7ACF" w:rsidRPr="008D6A54">
        <w:rPr>
          <w:rFonts w:ascii="Times New Roman" w:hAnsi="Times New Roman" w:cs="Times New Roman"/>
          <w:sz w:val="24"/>
          <w:szCs w:val="24"/>
        </w:rPr>
        <w:t>размещать детские и спортивные площадки, стадионы, рынки, торговые точки, полевые</w:t>
      </w:r>
      <w:r w:rsidRPr="008D6A54">
        <w:rPr>
          <w:rFonts w:ascii="Times New Roman" w:hAnsi="Times New Roman" w:cs="Times New Roman"/>
          <w:sz w:val="24"/>
          <w:szCs w:val="24"/>
        </w:rPr>
        <w:t xml:space="preserve"> </w:t>
      </w:r>
      <w:r w:rsidR="00BD7ACF" w:rsidRPr="008D6A54">
        <w:rPr>
          <w:rFonts w:ascii="Times New Roman" w:hAnsi="Times New Roman" w:cs="Times New Roman"/>
          <w:sz w:val="24"/>
          <w:szCs w:val="24"/>
        </w:rPr>
        <w:t>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w:t>
      </w:r>
    </w:p>
    <w:p w14:paraId="31F49410" w14:textId="77777777" w:rsidR="00FE5B3A"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2. </w:t>
      </w:r>
      <w:r w:rsidR="00BD7ACF" w:rsidRPr="008D6A54">
        <w:rPr>
          <w:rFonts w:ascii="Times New Roman" w:hAnsi="Times New Roman" w:cs="Times New Roman"/>
          <w:sz w:val="24"/>
          <w:szCs w:val="24"/>
        </w:rPr>
        <w:t>складировать или размещать хранилища любых, в том числе горюче-смазочных,</w:t>
      </w:r>
      <w:r w:rsidR="00C96276" w:rsidRPr="008D6A54">
        <w:rPr>
          <w:rFonts w:ascii="Times New Roman" w:hAnsi="Times New Roman" w:cs="Times New Roman"/>
          <w:sz w:val="24"/>
          <w:szCs w:val="24"/>
        </w:rPr>
        <w:t xml:space="preserve"> </w:t>
      </w:r>
      <w:r w:rsidR="00BD7ACF" w:rsidRPr="008D6A54">
        <w:rPr>
          <w:rFonts w:ascii="Times New Roman" w:hAnsi="Times New Roman" w:cs="Times New Roman"/>
          <w:sz w:val="24"/>
          <w:szCs w:val="24"/>
        </w:rPr>
        <w:t>материалов.</w:t>
      </w:r>
    </w:p>
    <w:p w14:paraId="0EE0F80A" w14:textId="24C6BCD3" w:rsidR="00FE5B3A"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В охранных зонах, установленных для объектов электросетевого хозяйства напряжением свыше 1000 </w:t>
      </w:r>
      <w:r w:rsidR="009C4731" w:rsidRPr="008D6A54">
        <w:rPr>
          <w:rFonts w:ascii="Times New Roman" w:hAnsi="Times New Roman" w:cs="Times New Roman"/>
          <w:sz w:val="24"/>
          <w:szCs w:val="24"/>
        </w:rPr>
        <w:t>вольт,</w:t>
      </w:r>
      <w:r w:rsidRPr="008D6A54">
        <w:rPr>
          <w:rFonts w:ascii="Times New Roman" w:hAnsi="Times New Roman" w:cs="Times New Roman"/>
          <w:sz w:val="24"/>
          <w:szCs w:val="24"/>
        </w:rPr>
        <w:t xml:space="preserve"> запрещается:</w:t>
      </w:r>
    </w:p>
    <w:p w14:paraId="67986362" w14:textId="77777777" w:rsidR="00FE5B3A"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охранных зонах запрещается осуществлять любые действия, которые могут нарушить безопасную работу объектов электросетевого хозяйства</w:t>
      </w:r>
      <w:r w:rsidR="004C78E8" w:rsidRPr="008D6A54">
        <w:rPr>
          <w:rFonts w:ascii="Times New Roman" w:hAnsi="Times New Roman" w:cs="Times New Roman"/>
          <w:sz w:val="24"/>
          <w:szCs w:val="24"/>
        </w:rPr>
        <w:t xml:space="preserve"> </w:t>
      </w:r>
      <w:r w:rsidRPr="008D6A54">
        <w:rPr>
          <w:rFonts w:ascii="Times New Roman" w:hAnsi="Times New Roman" w:cs="Times New Roman"/>
          <w:sz w:val="24"/>
          <w:szCs w:val="24"/>
        </w:rPr>
        <w:t>(далее ЭСХ),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5C2998F1" w14:textId="77777777" w:rsidR="00FE5B3A"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1. </w:t>
      </w:r>
      <w:r w:rsidR="00BD7ACF" w:rsidRPr="008D6A54">
        <w:rPr>
          <w:rFonts w:ascii="Times New Roman" w:hAnsi="Times New Roman" w:cs="Times New Roman"/>
          <w:sz w:val="24"/>
          <w:szCs w:val="24"/>
        </w:rPr>
        <w:t>набрасывать на провода и опоры воздушных линий электропередачи посторонние предметы, а также подниматься на опоры воздушных линий электропередачи (далее ВЛ);</w:t>
      </w:r>
    </w:p>
    <w:p w14:paraId="42DD366F" w14:textId="77777777" w:rsidR="00FE5B3A"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2. </w:t>
      </w:r>
      <w:r w:rsidR="00BD7ACF" w:rsidRPr="008D6A54">
        <w:rPr>
          <w:rFonts w:ascii="Times New Roman" w:hAnsi="Times New Roman" w:cs="Times New Roman"/>
          <w:sz w:val="24"/>
          <w:szCs w:val="24"/>
        </w:rPr>
        <w:t>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ЭСХ, без создания необходимых для такого доступа проходов и подъездов;</w:t>
      </w:r>
    </w:p>
    <w:p w14:paraId="3B7E14D8" w14:textId="77777777" w:rsidR="00FE5B3A"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3.</w:t>
      </w:r>
      <w:r w:rsidR="00BD7ACF" w:rsidRPr="008D6A54">
        <w:rPr>
          <w:rFonts w:ascii="Times New Roman" w:hAnsi="Times New Roman" w:cs="Times New Roman"/>
          <w:sz w:val="24"/>
          <w:szCs w:val="24"/>
        </w:rPr>
        <w:t xml:space="preserve"> производить переключения и подключения в электрических сетях, разводить огонь в </w:t>
      </w:r>
      <w:r w:rsidR="00BD7ACF" w:rsidRPr="008D6A54">
        <w:rPr>
          <w:rFonts w:ascii="Times New Roman" w:hAnsi="Times New Roman" w:cs="Times New Roman"/>
          <w:sz w:val="24"/>
          <w:szCs w:val="24"/>
        </w:rPr>
        <w:lastRenderedPageBreak/>
        <w:t>пределах охранных зон ВЛ;</w:t>
      </w:r>
    </w:p>
    <w:p w14:paraId="6EF2781C" w14:textId="77777777" w:rsidR="00FE5B3A"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4. </w:t>
      </w:r>
      <w:r w:rsidR="00BD7ACF" w:rsidRPr="008D6A54">
        <w:rPr>
          <w:rFonts w:ascii="Times New Roman" w:hAnsi="Times New Roman" w:cs="Times New Roman"/>
          <w:sz w:val="24"/>
          <w:szCs w:val="24"/>
        </w:rPr>
        <w:t>размещать свалки.</w:t>
      </w:r>
    </w:p>
    <w:p w14:paraId="66F6BB9C" w14:textId="77777777" w:rsidR="00FE5B3A"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охранных зонах, установленных для объектов электросетевого хозяйства напряжением свыше 1000 вольт, запрещается:</w:t>
      </w:r>
    </w:p>
    <w:p w14:paraId="2288502D" w14:textId="77777777" w:rsidR="00FE5B3A"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1. </w:t>
      </w:r>
      <w:r w:rsidR="00BD7ACF" w:rsidRPr="008D6A54">
        <w:rPr>
          <w:rFonts w:ascii="Times New Roman" w:hAnsi="Times New Roman" w:cs="Times New Roman"/>
          <w:sz w:val="24"/>
          <w:szCs w:val="24"/>
        </w:rPr>
        <w:t>складировать или размещать хранилища любых, в том числ</w:t>
      </w:r>
      <w:r w:rsidR="00072286" w:rsidRPr="008D6A54">
        <w:rPr>
          <w:rFonts w:ascii="Times New Roman" w:hAnsi="Times New Roman" w:cs="Times New Roman"/>
          <w:sz w:val="24"/>
          <w:szCs w:val="24"/>
        </w:rPr>
        <w:t>е горюче-смазочных, материалов;</w:t>
      </w:r>
    </w:p>
    <w:p w14:paraId="62789587" w14:textId="77777777" w:rsidR="00FE5B3A"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2.</w:t>
      </w:r>
      <w:r w:rsidR="00BD7ACF" w:rsidRPr="008D6A54">
        <w:rPr>
          <w:rFonts w:ascii="Times New Roman" w:hAnsi="Times New Roman" w:cs="Times New Roman"/>
          <w:sz w:val="24"/>
          <w:szCs w:val="24"/>
        </w:rPr>
        <w:t xml:space="preserve">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470D4B50" w14:textId="77777777" w:rsidR="00FE5B3A"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3.</w:t>
      </w:r>
      <w:r w:rsidR="00BD7ACF" w:rsidRPr="008D6A54">
        <w:rPr>
          <w:rFonts w:ascii="Times New Roman" w:hAnsi="Times New Roman" w:cs="Times New Roman"/>
          <w:sz w:val="24"/>
          <w:szCs w:val="24"/>
        </w:rPr>
        <w:t xml:space="preserve"> использовать (запускать) любые летательные аппараты, в том числе воздушных змеев, спортивные модели летательных аппаратов (в охранных зонах во</w:t>
      </w:r>
      <w:r w:rsidRPr="008D6A54">
        <w:rPr>
          <w:rFonts w:ascii="Times New Roman" w:hAnsi="Times New Roman" w:cs="Times New Roman"/>
          <w:sz w:val="24"/>
          <w:szCs w:val="24"/>
        </w:rPr>
        <w:t>здушных линий электропередачи);</w:t>
      </w:r>
    </w:p>
    <w:p w14:paraId="640F0BC9" w14:textId="77777777" w:rsidR="00FE5B3A" w:rsidRPr="008D6A54" w:rsidRDefault="00556C01" w:rsidP="00237C9D">
      <w:pPr>
        <w:pStyle w:val="ad"/>
        <w:spacing w:after="0"/>
        <w:ind w:firstLine="567"/>
        <w:contextualSpacing/>
        <w:rPr>
          <w:rFonts w:ascii="Times New Roman" w:hAnsi="Times New Roman" w:cs="Times New Roman"/>
          <w:sz w:val="24"/>
          <w:szCs w:val="24"/>
          <w:shd w:val="clear" w:color="auto" w:fill="FFFFFF"/>
        </w:rPr>
      </w:pPr>
      <w:r w:rsidRPr="008D6A54">
        <w:rPr>
          <w:rFonts w:ascii="Times New Roman" w:hAnsi="Times New Roman" w:cs="Times New Roman"/>
          <w:sz w:val="24"/>
          <w:szCs w:val="24"/>
        </w:rPr>
        <w:t>4.</w:t>
      </w:r>
      <w:r w:rsidR="00BD7ACF" w:rsidRPr="008D6A54">
        <w:rPr>
          <w:rFonts w:ascii="Times New Roman" w:hAnsi="Times New Roman" w:cs="Times New Roman"/>
          <w:sz w:val="24"/>
          <w:szCs w:val="24"/>
          <w:shd w:val="clear" w:color="auto" w:fill="FFFFFF"/>
        </w:rPr>
        <w:t xml:space="preserve"> осуществлять проход судов с поднятыми стрелами кранов и других механизмов (в охранных зонах воздушных линий электропередачи).</w:t>
      </w:r>
    </w:p>
    <w:p w14:paraId="3044020D" w14:textId="77777777" w:rsidR="00FE5B3A"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В пределах охранных зон без письменного решения о согласовании сетевых организаций юридическим </w:t>
      </w:r>
      <w:r w:rsidR="00A9555D" w:rsidRPr="008D6A54">
        <w:rPr>
          <w:rFonts w:ascii="Times New Roman" w:hAnsi="Times New Roman" w:cs="Times New Roman"/>
          <w:sz w:val="24"/>
          <w:szCs w:val="24"/>
        </w:rPr>
        <w:t>и физическим лицам запрещаются:</w:t>
      </w:r>
    </w:p>
    <w:p w14:paraId="3C0F7302" w14:textId="77777777" w:rsidR="00FE5B3A"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1.</w:t>
      </w:r>
      <w:r w:rsidR="00BD7ACF" w:rsidRPr="008D6A54">
        <w:rPr>
          <w:rFonts w:ascii="Times New Roman" w:hAnsi="Times New Roman" w:cs="Times New Roman"/>
          <w:sz w:val="24"/>
          <w:szCs w:val="24"/>
        </w:rPr>
        <w:t xml:space="preserve"> строительство, капитальный ремонт, реконструкция или снос зданий и сооружений;</w:t>
      </w:r>
    </w:p>
    <w:p w14:paraId="37BBD5BD" w14:textId="77777777" w:rsidR="00FE5B3A"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2.</w:t>
      </w:r>
      <w:r w:rsidR="00BD7ACF" w:rsidRPr="008D6A54">
        <w:rPr>
          <w:rFonts w:ascii="Times New Roman" w:hAnsi="Times New Roman" w:cs="Times New Roman"/>
          <w:sz w:val="24"/>
          <w:szCs w:val="24"/>
        </w:rPr>
        <w:t xml:space="preserve"> горные, взрывные, мелиоративные работы, в том числе связанные </w:t>
      </w:r>
      <w:r w:rsidRPr="008D6A54">
        <w:rPr>
          <w:rFonts w:ascii="Times New Roman" w:hAnsi="Times New Roman" w:cs="Times New Roman"/>
          <w:sz w:val="24"/>
          <w:szCs w:val="24"/>
        </w:rPr>
        <w:t>с временным затоплением земель;</w:t>
      </w:r>
    </w:p>
    <w:p w14:paraId="3C038E79" w14:textId="77777777" w:rsidR="00FE5B3A"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3.</w:t>
      </w:r>
      <w:r w:rsidR="00BD7ACF" w:rsidRPr="008D6A54">
        <w:rPr>
          <w:rFonts w:ascii="Times New Roman" w:hAnsi="Times New Roman" w:cs="Times New Roman"/>
          <w:sz w:val="24"/>
          <w:szCs w:val="24"/>
        </w:rPr>
        <w:t xml:space="preserve"> посадка и вырубка деревьев и кустарников;</w:t>
      </w:r>
    </w:p>
    <w:p w14:paraId="6F7D977D" w14:textId="77777777" w:rsidR="00FE5B3A"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4.</w:t>
      </w:r>
      <w:r w:rsidR="00BD7ACF" w:rsidRPr="008D6A54">
        <w:rPr>
          <w:rFonts w:ascii="Times New Roman" w:hAnsi="Times New Roman" w:cs="Times New Roman"/>
          <w:sz w:val="24"/>
          <w:szCs w:val="24"/>
        </w:rPr>
        <w:t xml:space="preserve">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402986F4" w14:textId="77777777" w:rsidR="00D00F39"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5.</w:t>
      </w:r>
      <w:r w:rsidR="00BD7ACF" w:rsidRPr="008D6A54">
        <w:rPr>
          <w:rFonts w:ascii="Times New Roman" w:hAnsi="Times New Roman" w:cs="Times New Roman"/>
          <w:sz w:val="24"/>
          <w:szCs w:val="24"/>
        </w:rPr>
        <w:t xml:space="preserve"> проезд машин и механизмов, имеющих общую высоту с грузом или без груза от поверхности дороги более 4,5 метра</w:t>
      </w:r>
      <w:r w:rsidRPr="008D6A54">
        <w:rPr>
          <w:rFonts w:ascii="Times New Roman" w:hAnsi="Times New Roman" w:cs="Times New Roman"/>
          <w:sz w:val="24"/>
          <w:szCs w:val="24"/>
        </w:rPr>
        <w:t xml:space="preserve"> (в охранных зонах воздушных линий электропередачи);</w:t>
      </w:r>
    </w:p>
    <w:p w14:paraId="142B11E4" w14:textId="77777777" w:rsidR="00D00F39"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6.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535A03BC" w14:textId="77777777" w:rsidR="00D00F39"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7.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354A3C29" w14:textId="4A31A2CA" w:rsidR="00583586"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8.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w:t>
      </w:r>
      <w:r w:rsidR="00400D7C" w:rsidRPr="008D6A54">
        <w:rPr>
          <w:rFonts w:ascii="Times New Roman" w:hAnsi="Times New Roman" w:cs="Times New Roman"/>
          <w:sz w:val="24"/>
          <w:szCs w:val="24"/>
        </w:rPr>
        <w:t>т</w:t>
      </w:r>
      <w:r w:rsidRPr="008D6A54">
        <w:rPr>
          <w:rFonts w:ascii="Times New Roman" w:hAnsi="Times New Roman" w:cs="Times New Roman"/>
          <w:sz w:val="24"/>
          <w:szCs w:val="24"/>
        </w:rPr>
        <w:t>ропередачи) или полевые работы, связанные с вспашкой земли (в охранных зонах кабельных линий электропередачи)</w:t>
      </w:r>
    </w:p>
    <w:p w14:paraId="7BF2BFA4" w14:textId="77777777" w:rsidR="002C6CE0" w:rsidRPr="008D6A54" w:rsidRDefault="00556C01" w:rsidP="00237C9D">
      <w:pPr>
        <w:pStyle w:val="ad"/>
        <w:tabs>
          <w:tab w:val="left" w:pos="993"/>
        </w:tabs>
        <w:spacing w:after="0"/>
        <w:ind w:firstLine="567"/>
        <w:contextualSpacing/>
        <w:rPr>
          <w:rFonts w:ascii="Times New Roman" w:hAnsi="Times New Roman" w:cs="Times New Roman"/>
          <w:b/>
          <w:sz w:val="24"/>
          <w:szCs w:val="24"/>
        </w:rPr>
      </w:pPr>
      <w:r w:rsidRPr="008D6A54">
        <w:rPr>
          <w:rFonts w:ascii="Times New Roman" w:hAnsi="Times New Roman" w:cs="Times New Roman"/>
          <w:b/>
          <w:sz w:val="24"/>
          <w:szCs w:val="24"/>
        </w:rPr>
        <w:t>Охранные зоны магистральных трубопроводов</w:t>
      </w:r>
    </w:p>
    <w:p w14:paraId="2AAEF31C" w14:textId="77777777" w:rsidR="00D00F39" w:rsidRPr="008D6A54" w:rsidRDefault="00556C01"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Способы</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прокладки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магистральных трубопроводов, характеристики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охранных зон,</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ограничения охранных зон и другие параметры устанавливаются в соответствии со СНиП</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2.05.06-85</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(2000)</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Постановлением</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Госгортехнадзора</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Российской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Федерации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9</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от</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22.04.1992</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«Правила охраны</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магистральных</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трубопроводов».</w:t>
      </w:r>
    </w:p>
    <w:p w14:paraId="14B14ED1" w14:textId="77777777" w:rsidR="00D00F39" w:rsidRPr="008D6A54" w:rsidRDefault="00556C01"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Определены</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следующие</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размеры</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охранных</w:t>
      </w:r>
      <w:r w:rsidRPr="008D6A54">
        <w:rPr>
          <w:rFonts w:ascii="Times New Roman" w:hAnsi="Times New Roman" w:cs="Times New Roman"/>
          <w:spacing w:val="-3"/>
          <w:sz w:val="24"/>
          <w:szCs w:val="24"/>
        </w:rPr>
        <w:t xml:space="preserve"> </w:t>
      </w:r>
      <w:r w:rsidRPr="008D6A54">
        <w:rPr>
          <w:rFonts w:ascii="Times New Roman" w:hAnsi="Times New Roman" w:cs="Times New Roman"/>
          <w:sz w:val="24"/>
          <w:szCs w:val="24"/>
        </w:rPr>
        <w:t>зон:</w:t>
      </w:r>
    </w:p>
    <w:p w14:paraId="71297300" w14:textId="77777777" w:rsidR="00D00F39" w:rsidRPr="008D6A54" w:rsidRDefault="00556C01"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1. </w:t>
      </w:r>
      <w:r w:rsidR="00BD7ACF" w:rsidRPr="008D6A54">
        <w:rPr>
          <w:rFonts w:ascii="Times New Roman" w:hAnsi="Times New Roman" w:cs="Times New Roman"/>
          <w:sz w:val="24"/>
          <w:szCs w:val="24"/>
        </w:rPr>
        <w:t>вдоль трасс трубопроводов, транспортирующих нефть природный газ,</w:t>
      </w:r>
      <w:r w:rsidR="00BD7ACF" w:rsidRPr="008D6A54">
        <w:rPr>
          <w:rFonts w:ascii="Times New Roman" w:hAnsi="Times New Roman" w:cs="Times New Roman"/>
          <w:spacing w:val="-46"/>
          <w:sz w:val="24"/>
          <w:szCs w:val="24"/>
        </w:rPr>
        <w:t xml:space="preserve"> </w:t>
      </w:r>
      <w:r w:rsidR="00BD7ACF" w:rsidRPr="008D6A54">
        <w:rPr>
          <w:rFonts w:ascii="Times New Roman" w:hAnsi="Times New Roman" w:cs="Times New Roman"/>
          <w:sz w:val="24"/>
          <w:szCs w:val="24"/>
        </w:rPr>
        <w:t>нефтепродукты,</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нефтяной</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искусственный</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углеводородные</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газы-в виде участка земли, ограниченного условными линиями, проходящими в</w:t>
      </w:r>
      <w:r w:rsidR="00BD7ACF" w:rsidRPr="008D6A54">
        <w:rPr>
          <w:rFonts w:ascii="Times New Roman" w:hAnsi="Times New Roman" w:cs="Times New Roman"/>
          <w:spacing w:val="-47"/>
          <w:sz w:val="24"/>
          <w:szCs w:val="24"/>
        </w:rPr>
        <w:t xml:space="preserve"> </w:t>
      </w:r>
      <w:r w:rsidR="00BD7ACF" w:rsidRPr="008D6A54">
        <w:rPr>
          <w:rFonts w:ascii="Times New Roman" w:hAnsi="Times New Roman" w:cs="Times New Roman"/>
          <w:sz w:val="24"/>
          <w:szCs w:val="24"/>
        </w:rPr>
        <w:t>25</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метрах</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от</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оси трубопровода</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с</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каждой стороны;</w:t>
      </w:r>
    </w:p>
    <w:p w14:paraId="5E2DC75A" w14:textId="77777777" w:rsidR="00D00F39" w:rsidRPr="008D6A54" w:rsidRDefault="00556C01"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2. </w:t>
      </w:r>
      <w:r w:rsidR="00BD7ACF" w:rsidRPr="008D6A54">
        <w:rPr>
          <w:rFonts w:ascii="Times New Roman" w:hAnsi="Times New Roman" w:cs="Times New Roman"/>
          <w:sz w:val="24"/>
          <w:szCs w:val="24"/>
        </w:rPr>
        <w:t>вдоль</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трасс</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трубопроводов,</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транспортирующих</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сжиженные углеводородные газы, нестабильные бензин и конденсат-в виде участка</w:t>
      </w:r>
      <w:r w:rsidR="00BD7ACF" w:rsidRPr="008D6A54">
        <w:rPr>
          <w:rFonts w:ascii="Times New Roman" w:hAnsi="Times New Roman" w:cs="Times New Roman"/>
          <w:spacing w:val="-46"/>
          <w:sz w:val="24"/>
          <w:szCs w:val="24"/>
        </w:rPr>
        <w:t xml:space="preserve"> </w:t>
      </w:r>
      <w:r w:rsidR="00BD7ACF" w:rsidRPr="008D6A54">
        <w:rPr>
          <w:rFonts w:ascii="Times New Roman" w:hAnsi="Times New Roman" w:cs="Times New Roman"/>
          <w:sz w:val="24"/>
          <w:szCs w:val="24"/>
        </w:rPr>
        <w:t>земли, ограниченного условными линиями, проходящими в 100 метрах</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от</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оси трубопровода с</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каждой стороны;</w:t>
      </w:r>
    </w:p>
    <w:p w14:paraId="1D45A762" w14:textId="77777777" w:rsidR="00D00F39" w:rsidRPr="008D6A54" w:rsidRDefault="00556C01"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3. </w:t>
      </w:r>
      <w:r w:rsidR="00BD7ACF" w:rsidRPr="008D6A54">
        <w:rPr>
          <w:rFonts w:ascii="Times New Roman" w:hAnsi="Times New Roman" w:cs="Times New Roman"/>
          <w:sz w:val="24"/>
          <w:szCs w:val="24"/>
        </w:rPr>
        <w:t>вдоль трасс многониточных трубопроводов-в виде участка земли,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ограниченного</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условными</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линиями,</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проходящими</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на</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указанных</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выше</w:t>
      </w:r>
      <w:r w:rsidR="00BD7ACF" w:rsidRPr="008D6A54">
        <w:rPr>
          <w:rFonts w:ascii="Times New Roman" w:hAnsi="Times New Roman" w:cs="Times New Roman"/>
          <w:spacing w:val="-45"/>
          <w:sz w:val="24"/>
          <w:szCs w:val="24"/>
        </w:rPr>
        <w:t xml:space="preserve"> </w:t>
      </w:r>
      <w:r w:rsidR="00BD7ACF" w:rsidRPr="008D6A54">
        <w:rPr>
          <w:rFonts w:ascii="Times New Roman" w:hAnsi="Times New Roman" w:cs="Times New Roman"/>
          <w:sz w:val="24"/>
          <w:szCs w:val="24"/>
        </w:rPr>
        <w:t>расстояниях</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от</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осей крайних трубопроводов;</w:t>
      </w:r>
    </w:p>
    <w:p w14:paraId="14330C5B" w14:textId="77777777" w:rsidR="00D00F39" w:rsidRPr="008D6A54" w:rsidRDefault="00556C01"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4. </w:t>
      </w:r>
      <w:r w:rsidR="00BD7ACF" w:rsidRPr="008D6A54">
        <w:rPr>
          <w:rFonts w:ascii="Times New Roman" w:hAnsi="Times New Roman" w:cs="Times New Roman"/>
          <w:sz w:val="24"/>
          <w:szCs w:val="24"/>
        </w:rPr>
        <w:t>вдоль</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подводных</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переходов</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в</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виде</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участка</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водного</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пространства</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от</w:t>
      </w:r>
      <w:r w:rsidR="00BD7ACF" w:rsidRPr="008D6A54">
        <w:rPr>
          <w:rFonts w:ascii="Times New Roman" w:hAnsi="Times New Roman" w:cs="Times New Roman"/>
          <w:spacing w:val="-45"/>
          <w:sz w:val="24"/>
          <w:szCs w:val="24"/>
        </w:rPr>
        <w:t xml:space="preserve"> </w:t>
      </w:r>
      <w:r w:rsidR="00BD7ACF" w:rsidRPr="008D6A54">
        <w:rPr>
          <w:rFonts w:ascii="Times New Roman" w:hAnsi="Times New Roman" w:cs="Times New Roman"/>
          <w:sz w:val="24"/>
          <w:szCs w:val="24"/>
        </w:rPr>
        <w:t>водной</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поверхности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до</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дна,</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заключенного</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между</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 xml:space="preserve">параллельными плоскостями, отстоящими от осей </w:t>
      </w:r>
      <w:r w:rsidR="00BD7ACF" w:rsidRPr="008D6A54">
        <w:rPr>
          <w:rFonts w:ascii="Times New Roman" w:hAnsi="Times New Roman" w:cs="Times New Roman"/>
          <w:sz w:val="24"/>
          <w:szCs w:val="24"/>
        </w:rPr>
        <w:lastRenderedPageBreak/>
        <w:t>крайних ниток переходов на 100</w:t>
      </w:r>
      <w:r w:rsidR="00BD7ACF" w:rsidRPr="008D6A54">
        <w:rPr>
          <w:rFonts w:ascii="Times New Roman" w:hAnsi="Times New Roman" w:cs="Times New Roman"/>
          <w:spacing w:val="-46"/>
          <w:sz w:val="24"/>
          <w:szCs w:val="24"/>
        </w:rPr>
        <w:t xml:space="preserve"> </w:t>
      </w:r>
      <w:r w:rsidR="00BD7ACF" w:rsidRPr="008D6A54">
        <w:rPr>
          <w:rFonts w:ascii="Times New Roman" w:hAnsi="Times New Roman" w:cs="Times New Roman"/>
          <w:sz w:val="24"/>
          <w:szCs w:val="24"/>
        </w:rPr>
        <w:t>метров</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с</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каждой стороны;</w:t>
      </w:r>
    </w:p>
    <w:p w14:paraId="056DC9EA" w14:textId="77777777" w:rsidR="00D00F39" w:rsidRPr="008D6A54" w:rsidRDefault="00556C01"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5. </w:t>
      </w:r>
      <w:r w:rsidR="00BD7ACF" w:rsidRPr="008D6A54">
        <w:rPr>
          <w:rFonts w:ascii="Times New Roman" w:hAnsi="Times New Roman" w:cs="Times New Roman"/>
          <w:sz w:val="24"/>
          <w:szCs w:val="24"/>
        </w:rPr>
        <w:t>вокруг емкостей для хранения и разгазирования конденсата, земляных</w:t>
      </w:r>
      <w:r w:rsidR="00BD7ACF" w:rsidRPr="008D6A54">
        <w:rPr>
          <w:rFonts w:ascii="Times New Roman" w:hAnsi="Times New Roman" w:cs="Times New Roman"/>
          <w:spacing w:val="-46"/>
          <w:sz w:val="24"/>
          <w:szCs w:val="24"/>
        </w:rPr>
        <w:t xml:space="preserve"> </w:t>
      </w:r>
      <w:r w:rsidR="00BD7ACF" w:rsidRPr="008D6A54">
        <w:rPr>
          <w:rFonts w:ascii="Times New Roman" w:hAnsi="Times New Roman" w:cs="Times New Roman"/>
          <w:sz w:val="24"/>
          <w:szCs w:val="24"/>
        </w:rPr>
        <w:t>амбаров для аварийного выпуска продукции-в виде участка земли,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ограниченного</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замкнутой</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линией,</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отстоящей</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от</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границ</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территорий указанных</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объектов</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на 50</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метров</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во</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все</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стороны;</w:t>
      </w:r>
    </w:p>
    <w:p w14:paraId="5FE7DB17" w14:textId="77777777" w:rsidR="00D00F39" w:rsidRPr="008D6A54" w:rsidRDefault="00556C01"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6. </w:t>
      </w:r>
      <w:r w:rsidR="00BD7ACF" w:rsidRPr="008D6A54">
        <w:rPr>
          <w:rFonts w:ascii="Times New Roman" w:hAnsi="Times New Roman" w:cs="Times New Roman"/>
          <w:sz w:val="24"/>
          <w:szCs w:val="24"/>
        </w:rPr>
        <w:t>вокруг технологических установок подготовки продукции к транспорту,</w:t>
      </w:r>
      <w:r w:rsidR="00BD7ACF" w:rsidRPr="008D6A54">
        <w:rPr>
          <w:rFonts w:ascii="Times New Roman" w:hAnsi="Times New Roman" w:cs="Times New Roman"/>
          <w:spacing w:val="-46"/>
          <w:sz w:val="24"/>
          <w:szCs w:val="24"/>
        </w:rPr>
        <w:t xml:space="preserve"> </w:t>
      </w:r>
      <w:r w:rsidR="00BD7ACF" w:rsidRPr="008D6A54">
        <w:rPr>
          <w:rFonts w:ascii="Times New Roman" w:hAnsi="Times New Roman" w:cs="Times New Roman"/>
          <w:sz w:val="24"/>
          <w:szCs w:val="24"/>
        </w:rPr>
        <w:t>головных и промежуточных перекачивающих и наливных насосных</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станций,</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резервуарных</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парков,</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компрессорных</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и газораспределительных</w:t>
      </w:r>
      <w:r w:rsidR="00BD7ACF" w:rsidRPr="008D6A54">
        <w:rPr>
          <w:rFonts w:ascii="Times New Roman" w:hAnsi="Times New Roman" w:cs="Times New Roman"/>
          <w:spacing w:val="-5"/>
          <w:sz w:val="24"/>
          <w:szCs w:val="24"/>
        </w:rPr>
        <w:t xml:space="preserve"> </w:t>
      </w:r>
      <w:r w:rsidR="00BD7ACF" w:rsidRPr="008D6A54">
        <w:rPr>
          <w:rFonts w:ascii="Times New Roman" w:hAnsi="Times New Roman" w:cs="Times New Roman"/>
          <w:sz w:val="24"/>
          <w:szCs w:val="24"/>
        </w:rPr>
        <w:t>станций,</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узлов</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измерения</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продукции, наливных и сливных эстакад, станций подземного хранения газа,</w:t>
      </w:r>
      <w:r w:rsidR="00BD7ACF" w:rsidRPr="008D6A54">
        <w:rPr>
          <w:rFonts w:ascii="Times New Roman" w:hAnsi="Times New Roman" w:cs="Times New Roman"/>
          <w:spacing w:val="-46"/>
          <w:sz w:val="24"/>
          <w:szCs w:val="24"/>
        </w:rPr>
        <w:t xml:space="preserve"> </w:t>
      </w:r>
      <w:r w:rsidR="00BD7ACF" w:rsidRPr="008D6A54">
        <w:rPr>
          <w:rFonts w:ascii="Times New Roman" w:hAnsi="Times New Roman" w:cs="Times New Roman"/>
          <w:sz w:val="24"/>
          <w:szCs w:val="24"/>
        </w:rPr>
        <w:t>пунктов</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подогрева</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нефти,</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нефтепродуктов-в</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виде</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участка</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земли, ограниченного</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замкнутой</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линией,</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отстоящей</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от</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границ</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территорий</w:t>
      </w:r>
      <w:r w:rsidR="00BD7ACF" w:rsidRPr="008D6A54">
        <w:rPr>
          <w:rFonts w:ascii="Times New Roman" w:hAnsi="Times New Roman" w:cs="Times New Roman"/>
          <w:spacing w:val="-45"/>
          <w:sz w:val="24"/>
          <w:szCs w:val="24"/>
        </w:rPr>
        <w:t xml:space="preserve"> </w:t>
      </w:r>
      <w:r w:rsidR="00BD7ACF" w:rsidRPr="008D6A54">
        <w:rPr>
          <w:rFonts w:ascii="Times New Roman" w:hAnsi="Times New Roman" w:cs="Times New Roman"/>
          <w:sz w:val="24"/>
          <w:szCs w:val="24"/>
        </w:rPr>
        <w:t>указанных</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объектов на</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100</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метров</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во</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все стороны.</w:t>
      </w:r>
    </w:p>
    <w:p w14:paraId="5CCCED53" w14:textId="77777777" w:rsidR="00D00F39" w:rsidRPr="008D6A54" w:rsidRDefault="00556C01"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w:t>
      </w:r>
      <w:r w:rsidRPr="008D6A54">
        <w:rPr>
          <w:rFonts w:ascii="Times New Roman" w:hAnsi="Times New Roman" w:cs="Times New Roman"/>
          <w:spacing w:val="-4"/>
          <w:sz w:val="24"/>
          <w:szCs w:val="24"/>
        </w:rPr>
        <w:t xml:space="preserve"> </w:t>
      </w:r>
      <w:r w:rsidRPr="008D6A54">
        <w:rPr>
          <w:rFonts w:ascii="Times New Roman" w:hAnsi="Times New Roman" w:cs="Times New Roman"/>
          <w:sz w:val="24"/>
          <w:szCs w:val="24"/>
        </w:rPr>
        <w:t>охранных</w:t>
      </w:r>
      <w:r w:rsidRPr="008D6A54">
        <w:rPr>
          <w:rFonts w:ascii="Times New Roman" w:hAnsi="Times New Roman" w:cs="Times New Roman"/>
          <w:spacing w:val="-4"/>
          <w:sz w:val="24"/>
          <w:szCs w:val="24"/>
        </w:rPr>
        <w:t xml:space="preserve"> </w:t>
      </w:r>
      <w:r w:rsidRPr="008D6A54">
        <w:rPr>
          <w:rFonts w:ascii="Times New Roman" w:hAnsi="Times New Roman" w:cs="Times New Roman"/>
          <w:sz w:val="24"/>
          <w:szCs w:val="24"/>
        </w:rPr>
        <w:t>зонах</w:t>
      </w:r>
      <w:r w:rsidRPr="008D6A54">
        <w:rPr>
          <w:rFonts w:ascii="Times New Roman" w:hAnsi="Times New Roman" w:cs="Times New Roman"/>
          <w:spacing w:val="-4"/>
          <w:sz w:val="24"/>
          <w:szCs w:val="24"/>
        </w:rPr>
        <w:t xml:space="preserve"> </w:t>
      </w:r>
      <w:r w:rsidRPr="008D6A54">
        <w:rPr>
          <w:rFonts w:ascii="Times New Roman" w:hAnsi="Times New Roman" w:cs="Times New Roman"/>
          <w:sz w:val="24"/>
          <w:szCs w:val="24"/>
        </w:rPr>
        <w:t>трубопроводов</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запрещается:</w:t>
      </w:r>
    </w:p>
    <w:p w14:paraId="3CB97F8A" w14:textId="77777777" w:rsidR="00D00F39" w:rsidRPr="008D6A54" w:rsidRDefault="00556C01"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1. </w:t>
      </w:r>
      <w:r w:rsidR="00BD7ACF" w:rsidRPr="008D6A54">
        <w:rPr>
          <w:rFonts w:ascii="Times New Roman" w:hAnsi="Times New Roman" w:cs="Times New Roman"/>
          <w:sz w:val="24"/>
          <w:szCs w:val="24"/>
        </w:rPr>
        <w:t>перемещать,</w:t>
      </w:r>
      <w:r w:rsidR="00BD7ACF" w:rsidRPr="008D6A54">
        <w:rPr>
          <w:rFonts w:ascii="Times New Roman" w:hAnsi="Times New Roman" w:cs="Times New Roman"/>
          <w:spacing w:val="-5"/>
          <w:sz w:val="24"/>
          <w:szCs w:val="24"/>
        </w:rPr>
        <w:t xml:space="preserve"> </w:t>
      </w:r>
      <w:r w:rsidR="00BD7ACF" w:rsidRPr="008D6A54">
        <w:rPr>
          <w:rFonts w:ascii="Times New Roman" w:hAnsi="Times New Roman" w:cs="Times New Roman"/>
          <w:sz w:val="24"/>
          <w:szCs w:val="24"/>
        </w:rPr>
        <w:t>засыпать</w:t>
      </w:r>
      <w:r w:rsidR="00BD7ACF" w:rsidRPr="008D6A54">
        <w:rPr>
          <w:rFonts w:ascii="Times New Roman" w:hAnsi="Times New Roman" w:cs="Times New Roman"/>
          <w:spacing w:val="-7"/>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ломать</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опознавательные</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сигнальные</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знаки,</w:t>
      </w:r>
      <w:r w:rsidR="00BD7ACF" w:rsidRPr="008D6A54">
        <w:rPr>
          <w:rFonts w:ascii="Times New Roman" w:hAnsi="Times New Roman" w:cs="Times New Roman"/>
          <w:spacing w:val="-45"/>
          <w:sz w:val="24"/>
          <w:szCs w:val="24"/>
        </w:rPr>
        <w:t xml:space="preserve"> </w:t>
      </w:r>
      <w:r w:rsidR="00BD7ACF" w:rsidRPr="008D6A54">
        <w:rPr>
          <w:rFonts w:ascii="Times New Roman" w:hAnsi="Times New Roman" w:cs="Times New Roman"/>
          <w:sz w:val="24"/>
          <w:szCs w:val="24"/>
        </w:rPr>
        <w:t>контрольно-измерительные</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пункты;</w:t>
      </w:r>
    </w:p>
    <w:p w14:paraId="335EAAAC" w14:textId="77777777" w:rsidR="00D00F39" w:rsidRPr="008D6A54" w:rsidRDefault="00556C01"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2. </w:t>
      </w:r>
      <w:r w:rsidR="00BD7ACF" w:rsidRPr="008D6A54">
        <w:rPr>
          <w:rFonts w:ascii="Times New Roman" w:hAnsi="Times New Roman" w:cs="Times New Roman"/>
          <w:sz w:val="24"/>
          <w:szCs w:val="24"/>
        </w:rPr>
        <w:t>открывать люки, калитки и двери необслуживаемых усилительных</w:t>
      </w:r>
      <w:r w:rsidR="00BD7ACF" w:rsidRPr="008D6A54">
        <w:rPr>
          <w:rFonts w:ascii="Times New Roman" w:hAnsi="Times New Roman" w:cs="Times New Roman"/>
          <w:spacing w:val="-46"/>
          <w:sz w:val="24"/>
          <w:szCs w:val="24"/>
        </w:rPr>
        <w:t xml:space="preserve"> </w:t>
      </w:r>
      <w:r w:rsidR="00BD7ACF" w:rsidRPr="008D6A54">
        <w:rPr>
          <w:rFonts w:ascii="Times New Roman" w:hAnsi="Times New Roman" w:cs="Times New Roman"/>
          <w:sz w:val="24"/>
          <w:szCs w:val="24"/>
        </w:rPr>
        <w:t>пунктов кабельной связи, ограждений узлов линейной арматуры,</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станций</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катодной</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дренажной</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защиты,</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линейных</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смотровых колодцев и других линейных устройств, открывать и закрывать краны и</w:t>
      </w:r>
      <w:r w:rsidR="00BD7ACF" w:rsidRPr="008D6A54">
        <w:rPr>
          <w:rFonts w:ascii="Times New Roman" w:hAnsi="Times New Roman" w:cs="Times New Roman"/>
          <w:spacing w:val="-46"/>
          <w:sz w:val="24"/>
          <w:szCs w:val="24"/>
        </w:rPr>
        <w:t xml:space="preserve"> </w:t>
      </w:r>
      <w:r w:rsidR="00BD7ACF" w:rsidRPr="008D6A54">
        <w:rPr>
          <w:rFonts w:ascii="Times New Roman" w:hAnsi="Times New Roman" w:cs="Times New Roman"/>
          <w:sz w:val="24"/>
          <w:szCs w:val="24"/>
        </w:rPr>
        <w:t>задвижки, отключать или включать средства связи, энергоснабжения 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телемеханики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трубопроводов;</w:t>
      </w:r>
    </w:p>
    <w:p w14:paraId="51C664A5" w14:textId="77777777" w:rsidR="00D00F39" w:rsidRPr="008D6A54" w:rsidRDefault="00556C01"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3. </w:t>
      </w:r>
      <w:r w:rsidR="00BD7ACF" w:rsidRPr="008D6A54">
        <w:rPr>
          <w:rFonts w:ascii="Times New Roman" w:hAnsi="Times New Roman" w:cs="Times New Roman"/>
          <w:sz w:val="24"/>
          <w:szCs w:val="24"/>
        </w:rPr>
        <w:t>устраивать всякого рода свалки, выливать растворы кислот, солей и</w:t>
      </w:r>
      <w:r w:rsidR="00BD7ACF" w:rsidRPr="008D6A54">
        <w:rPr>
          <w:rFonts w:ascii="Times New Roman" w:hAnsi="Times New Roman" w:cs="Times New Roman"/>
          <w:spacing w:val="-47"/>
          <w:sz w:val="24"/>
          <w:szCs w:val="24"/>
        </w:rPr>
        <w:t xml:space="preserve"> </w:t>
      </w:r>
      <w:r w:rsidR="00BD7ACF" w:rsidRPr="008D6A54">
        <w:rPr>
          <w:rFonts w:ascii="Times New Roman" w:hAnsi="Times New Roman" w:cs="Times New Roman"/>
          <w:sz w:val="24"/>
          <w:szCs w:val="24"/>
        </w:rPr>
        <w:t>щелочей;</w:t>
      </w:r>
    </w:p>
    <w:p w14:paraId="430FF7D1" w14:textId="77777777" w:rsidR="00D00F39" w:rsidRPr="008D6A54" w:rsidRDefault="00556C01"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4. </w:t>
      </w:r>
      <w:r w:rsidR="00BD7ACF" w:rsidRPr="008D6A54">
        <w:rPr>
          <w:rFonts w:ascii="Times New Roman" w:hAnsi="Times New Roman" w:cs="Times New Roman"/>
          <w:sz w:val="24"/>
          <w:szCs w:val="24"/>
        </w:rPr>
        <w:t>разрушать</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берегоукрепительные</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сооружения,</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водопропускные</w:t>
      </w:r>
      <w:r w:rsidR="00BD7ACF" w:rsidRPr="008D6A54">
        <w:rPr>
          <w:rFonts w:ascii="Times New Roman" w:hAnsi="Times New Roman" w:cs="Times New Roman"/>
          <w:spacing w:val="-45"/>
          <w:sz w:val="24"/>
          <w:szCs w:val="24"/>
        </w:rPr>
        <w:t xml:space="preserve"> </w:t>
      </w:r>
      <w:r w:rsidR="00BD7ACF" w:rsidRPr="008D6A54">
        <w:rPr>
          <w:rFonts w:ascii="Times New Roman" w:hAnsi="Times New Roman" w:cs="Times New Roman"/>
          <w:sz w:val="24"/>
          <w:szCs w:val="24"/>
        </w:rPr>
        <w:t>устройства,</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земляные</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и иные</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сооружения (устройства), предохраняющие трубопроводы от разрушения, а прилегающую</w:t>
      </w:r>
      <w:r w:rsidR="00BD7ACF" w:rsidRPr="008D6A54">
        <w:rPr>
          <w:rFonts w:ascii="Times New Roman" w:hAnsi="Times New Roman" w:cs="Times New Roman"/>
          <w:spacing w:val="-47"/>
          <w:sz w:val="24"/>
          <w:szCs w:val="24"/>
        </w:rPr>
        <w:t xml:space="preserve"> </w:t>
      </w:r>
      <w:r w:rsidR="00BD7ACF" w:rsidRPr="008D6A54">
        <w:rPr>
          <w:rFonts w:ascii="Times New Roman" w:hAnsi="Times New Roman" w:cs="Times New Roman"/>
          <w:sz w:val="24"/>
          <w:szCs w:val="24"/>
        </w:rPr>
        <w:t>территорию</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окружающую</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местность-от</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аварийного</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разлива транспортируемой</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продукции;</w:t>
      </w:r>
    </w:p>
    <w:p w14:paraId="56A2D9A7" w14:textId="77777777" w:rsidR="00D00F39" w:rsidRPr="008D6A54" w:rsidRDefault="00556C01"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5. </w:t>
      </w:r>
      <w:r w:rsidR="00BD7ACF" w:rsidRPr="008D6A54">
        <w:rPr>
          <w:rFonts w:ascii="Times New Roman" w:hAnsi="Times New Roman" w:cs="Times New Roman"/>
          <w:sz w:val="24"/>
          <w:szCs w:val="24"/>
        </w:rPr>
        <w:t>бросать</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якоря,</w:t>
      </w:r>
      <w:r w:rsidR="00BD7ACF" w:rsidRPr="008D6A54">
        <w:rPr>
          <w:rFonts w:ascii="Times New Roman" w:hAnsi="Times New Roman" w:cs="Times New Roman"/>
          <w:spacing w:val="-5"/>
          <w:sz w:val="24"/>
          <w:szCs w:val="24"/>
        </w:rPr>
        <w:t xml:space="preserve"> </w:t>
      </w:r>
      <w:r w:rsidR="00BD7ACF" w:rsidRPr="008D6A54">
        <w:rPr>
          <w:rFonts w:ascii="Times New Roman" w:hAnsi="Times New Roman" w:cs="Times New Roman"/>
          <w:sz w:val="24"/>
          <w:szCs w:val="24"/>
        </w:rPr>
        <w:t>проходить</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с</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отданными</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якорями,</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цепями,</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лотами,</w:t>
      </w:r>
      <w:r w:rsidR="00BD7ACF" w:rsidRPr="008D6A54">
        <w:rPr>
          <w:rFonts w:ascii="Times New Roman" w:hAnsi="Times New Roman" w:cs="Times New Roman"/>
          <w:spacing w:val="-45"/>
          <w:sz w:val="24"/>
          <w:szCs w:val="24"/>
        </w:rPr>
        <w:t xml:space="preserve"> </w:t>
      </w:r>
      <w:r w:rsidR="00BD7ACF" w:rsidRPr="008D6A54">
        <w:rPr>
          <w:rFonts w:ascii="Times New Roman" w:hAnsi="Times New Roman" w:cs="Times New Roman"/>
          <w:sz w:val="24"/>
          <w:szCs w:val="24"/>
        </w:rPr>
        <w:t>волокушами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тралами,</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производить дноуглубительные</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и землечерпальные</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работы;</w:t>
      </w:r>
    </w:p>
    <w:p w14:paraId="4084B582" w14:textId="77777777" w:rsidR="00D00F39" w:rsidRPr="008D6A54" w:rsidRDefault="00556C01"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6. </w:t>
      </w:r>
      <w:r w:rsidR="00BD7ACF" w:rsidRPr="008D6A54">
        <w:rPr>
          <w:rFonts w:ascii="Times New Roman" w:hAnsi="Times New Roman" w:cs="Times New Roman"/>
          <w:sz w:val="24"/>
          <w:szCs w:val="24"/>
        </w:rPr>
        <w:t>разводить огонь и размещать какие-либо открытые или закрытые</w:t>
      </w:r>
      <w:r w:rsidR="00BD7ACF" w:rsidRPr="008D6A54">
        <w:rPr>
          <w:rFonts w:ascii="Times New Roman" w:hAnsi="Times New Roman" w:cs="Times New Roman"/>
          <w:spacing w:val="-46"/>
          <w:sz w:val="24"/>
          <w:szCs w:val="24"/>
        </w:rPr>
        <w:t xml:space="preserve"> </w:t>
      </w:r>
      <w:r w:rsidR="00BD7ACF" w:rsidRPr="008D6A54">
        <w:rPr>
          <w:rFonts w:ascii="Times New Roman" w:hAnsi="Times New Roman" w:cs="Times New Roman"/>
          <w:sz w:val="24"/>
          <w:szCs w:val="24"/>
        </w:rPr>
        <w:t>источники огня.</w:t>
      </w:r>
    </w:p>
    <w:p w14:paraId="3E340DE6" w14:textId="77777777" w:rsidR="00D00F39" w:rsidRPr="008D6A54" w:rsidRDefault="00556C01"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w:t>
      </w:r>
      <w:r w:rsidRPr="008D6A54">
        <w:rPr>
          <w:rFonts w:ascii="Times New Roman" w:hAnsi="Times New Roman" w:cs="Times New Roman"/>
          <w:spacing w:val="35"/>
          <w:sz w:val="24"/>
          <w:szCs w:val="24"/>
        </w:rPr>
        <w:t xml:space="preserve"> </w:t>
      </w:r>
      <w:r w:rsidRPr="008D6A54">
        <w:rPr>
          <w:rFonts w:ascii="Times New Roman" w:hAnsi="Times New Roman" w:cs="Times New Roman"/>
          <w:sz w:val="24"/>
          <w:szCs w:val="24"/>
        </w:rPr>
        <w:t>охранных</w:t>
      </w:r>
      <w:r w:rsidRPr="008D6A54">
        <w:rPr>
          <w:rFonts w:ascii="Times New Roman" w:hAnsi="Times New Roman" w:cs="Times New Roman"/>
          <w:spacing w:val="34"/>
          <w:sz w:val="24"/>
          <w:szCs w:val="24"/>
        </w:rPr>
        <w:t xml:space="preserve"> </w:t>
      </w:r>
      <w:r w:rsidRPr="008D6A54">
        <w:rPr>
          <w:rFonts w:ascii="Times New Roman" w:hAnsi="Times New Roman" w:cs="Times New Roman"/>
          <w:sz w:val="24"/>
          <w:szCs w:val="24"/>
        </w:rPr>
        <w:t>зонах</w:t>
      </w:r>
      <w:r w:rsidRPr="008D6A54">
        <w:rPr>
          <w:rFonts w:ascii="Times New Roman" w:hAnsi="Times New Roman" w:cs="Times New Roman"/>
          <w:spacing w:val="34"/>
          <w:sz w:val="24"/>
          <w:szCs w:val="24"/>
        </w:rPr>
        <w:t xml:space="preserve"> </w:t>
      </w:r>
      <w:r w:rsidRPr="008D6A54">
        <w:rPr>
          <w:rFonts w:ascii="Times New Roman" w:hAnsi="Times New Roman" w:cs="Times New Roman"/>
          <w:sz w:val="24"/>
          <w:szCs w:val="24"/>
        </w:rPr>
        <w:t>трубопроводов</w:t>
      </w:r>
      <w:r w:rsidRPr="008D6A54">
        <w:rPr>
          <w:rFonts w:ascii="Times New Roman" w:hAnsi="Times New Roman" w:cs="Times New Roman"/>
          <w:spacing w:val="38"/>
          <w:sz w:val="24"/>
          <w:szCs w:val="24"/>
        </w:rPr>
        <w:t xml:space="preserve"> </w:t>
      </w:r>
      <w:r w:rsidRPr="008D6A54">
        <w:rPr>
          <w:rFonts w:ascii="Times New Roman" w:hAnsi="Times New Roman" w:cs="Times New Roman"/>
          <w:sz w:val="24"/>
          <w:szCs w:val="24"/>
        </w:rPr>
        <w:t>без</w:t>
      </w:r>
      <w:r w:rsidRPr="008D6A54">
        <w:rPr>
          <w:rFonts w:ascii="Times New Roman" w:hAnsi="Times New Roman" w:cs="Times New Roman"/>
          <w:spacing w:val="36"/>
          <w:sz w:val="24"/>
          <w:szCs w:val="24"/>
        </w:rPr>
        <w:t xml:space="preserve"> </w:t>
      </w:r>
      <w:r w:rsidRPr="008D6A54">
        <w:rPr>
          <w:rFonts w:ascii="Times New Roman" w:hAnsi="Times New Roman" w:cs="Times New Roman"/>
          <w:sz w:val="24"/>
          <w:szCs w:val="24"/>
        </w:rPr>
        <w:t>письменного</w:t>
      </w:r>
      <w:r w:rsidRPr="008D6A54">
        <w:rPr>
          <w:rFonts w:ascii="Times New Roman" w:hAnsi="Times New Roman" w:cs="Times New Roman"/>
          <w:spacing w:val="34"/>
          <w:sz w:val="24"/>
          <w:szCs w:val="24"/>
        </w:rPr>
        <w:t xml:space="preserve"> </w:t>
      </w:r>
      <w:r w:rsidRPr="008D6A54">
        <w:rPr>
          <w:rFonts w:ascii="Times New Roman" w:hAnsi="Times New Roman" w:cs="Times New Roman"/>
          <w:sz w:val="24"/>
          <w:szCs w:val="24"/>
        </w:rPr>
        <w:t>разрешения</w:t>
      </w:r>
      <w:r w:rsidRPr="008D6A54">
        <w:rPr>
          <w:rFonts w:ascii="Times New Roman" w:hAnsi="Times New Roman" w:cs="Times New Roman"/>
          <w:spacing w:val="36"/>
          <w:sz w:val="24"/>
          <w:szCs w:val="24"/>
        </w:rPr>
        <w:t xml:space="preserve"> </w:t>
      </w:r>
      <w:r w:rsidRPr="008D6A54">
        <w:rPr>
          <w:rFonts w:ascii="Times New Roman" w:hAnsi="Times New Roman" w:cs="Times New Roman"/>
          <w:sz w:val="24"/>
          <w:szCs w:val="24"/>
        </w:rPr>
        <w:t>предприятий трубопроводного</w:t>
      </w:r>
      <w:r w:rsidRPr="008D6A54">
        <w:rPr>
          <w:rFonts w:ascii="Times New Roman" w:hAnsi="Times New Roman" w:cs="Times New Roman"/>
          <w:spacing w:val="-3"/>
          <w:sz w:val="24"/>
          <w:szCs w:val="24"/>
        </w:rPr>
        <w:t xml:space="preserve"> </w:t>
      </w:r>
      <w:r w:rsidRPr="008D6A54">
        <w:rPr>
          <w:rFonts w:ascii="Times New Roman" w:hAnsi="Times New Roman" w:cs="Times New Roman"/>
          <w:sz w:val="24"/>
          <w:szCs w:val="24"/>
        </w:rPr>
        <w:t>транспорта запрещается:</w:t>
      </w:r>
    </w:p>
    <w:p w14:paraId="6E0609F1" w14:textId="77777777" w:rsidR="00D00F39" w:rsidRPr="008D6A54" w:rsidRDefault="00556C01"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1.</w:t>
      </w:r>
      <w:r w:rsidR="00BD7ACF" w:rsidRPr="008D6A54">
        <w:rPr>
          <w:rFonts w:ascii="Times New Roman" w:hAnsi="Times New Roman" w:cs="Times New Roman"/>
          <w:sz w:val="24"/>
          <w:szCs w:val="24"/>
        </w:rPr>
        <w:t xml:space="preserve"> возводить</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любые</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постройки</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сооружения;</w:t>
      </w:r>
    </w:p>
    <w:p w14:paraId="78B85723" w14:textId="77777777" w:rsidR="00D00F39" w:rsidRPr="008D6A54" w:rsidRDefault="00556C01"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2.</w:t>
      </w:r>
      <w:r w:rsidR="00BD7ACF" w:rsidRPr="008D6A54">
        <w:rPr>
          <w:rFonts w:ascii="Times New Roman" w:hAnsi="Times New Roman" w:cs="Times New Roman"/>
          <w:sz w:val="24"/>
          <w:szCs w:val="24"/>
        </w:rPr>
        <w:t xml:space="preserve"> высаживать</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деревья</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кустарники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всех</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видов, складировать</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корма, удобрения, материалы, сено и солому, располагать коновязи, содержать</w:t>
      </w:r>
      <w:r w:rsidR="00BD7ACF" w:rsidRPr="008D6A54">
        <w:rPr>
          <w:rFonts w:ascii="Times New Roman" w:hAnsi="Times New Roman" w:cs="Times New Roman"/>
          <w:spacing w:val="-47"/>
          <w:sz w:val="24"/>
          <w:szCs w:val="24"/>
        </w:rPr>
        <w:t xml:space="preserve"> </w:t>
      </w:r>
      <w:r w:rsidR="00BD7ACF" w:rsidRPr="008D6A54">
        <w:rPr>
          <w:rFonts w:ascii="Times New Roman" w:hAnsi="Times New Roman" w:cs="Times New Roman"/>
          <w:sz w:val="24"/>
          <w:szCs w:val="24"/>
        </w:rPr>
        <w:t>скот, выделять рыбопромысловые участки, производить добычу рыбы, а</w:t>
      </w:r>
      <w:r w:rsidR="00BD7ACF" w:rsidRPr="008D6A54">
        <w:rPr>
          <w:rFonts w:ascii="Times New Roman" w:hAnsi="Times New Roman" w:cs="Times New Roman"/>
          <w:spacing w:val="-46"/>
          <w:sz w:val="24"/>
          <w:szCs w:val="24"/>
        </w:rPr>
        <w:t xml:space="preserve"> </w:t>
      </w:r>
      <w:r w:rsidR="00BD7ACF" w:rsidRPr="008D6A54">
        <w:rPr>
          <w:rFonts w:ascii="Times New Roman" w:hAnsi="Times New Roman" w:cs="Times New Roman"/>
          <w:sz w:val="24"/>
          <w:szCs w:val="24"/>
        </w:rPr>
        <w:t>также водных животных и растений, устраивать водопои, производить</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колку</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и заготовку льда;</w:t>
      </w:r>
    </w:p>
    <w:p w14:paraId="52F3CBD4" w14:textId="77777777" w:rsidR="00D00F39" w:rsidRPr="008D6A54" w:rsidRDefault="00556C01"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3.</w:t>
      </w:r>
      <w:r w:rsidR="00BD7ACF" w:rsidRPr="008D6A54">
        <w:rPr>
          <w:rFonts w:ascii="Times New Roman" w:hAnsi="Times New Roman" w:cs="Times New Roman"/>
          <w:sz w:val="24"/>
          <w:szCs w:val="24"/>
        </w:rPr>
        <w:t xml:space="preserve"> сооружать</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проезды</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переезды</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через</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трассы</w:t>
      </w:r>
      <w:r w:rsidR="00BD7ACF" w:rsidRPr="008D6A54">
        <w:rPr>
          <w:rFonts w:ascii="Times New Roman" w:hAnsi="Times New Roman" w:cs="Times New Roman"/>
          <w:spacing w:val="-3"/>
          <w:sz w:val="24"/>
          <w:szCs w:val="24"/>
        </w:rPr>
        <w:t xml:space="preserve"> </w:t>
      </w:r>
      <w:r w:rsidRPr="008D6A54">
        <w:rPr>
          <w:rFonts w:ascii="Times New Roman" w:hAnsi="Times New Roman" w:cs="Times New Roman"/>
          <w:sz w:val="24"/>
          <w:szCs w:val="24"/>
        </w:rPr>
        <w:t>трубопроводов;</w:t>
      </w:r>
    </w:p>
    <w:p w14:paraId="6DDF766E" w14:textId="77777777" w:rsidR="00D00F39" w:rsidRPr="008D6A54" w:rsidRDefault="00556C01"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4.</w:t>
      </w:r>
      <w:r w:rsidR="00BD7ACF" w:rsidRPr="008D6A54">
        <w:rPr>
          <w:rFonts w:ascii="Times New Roman" w:hAnsi="Times New Roman" w:cs="Times New Roman"/>
          <w:sz w:val="24"/>
          <w:szCs w:val="24"/>
        </w:rPr>
        <w:t xml:space="preserve"> устраивать</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стоянки</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автомобильного</w:t>
      </w:r>
      <w:r w:rsidR="00BD7ACF" w:rsidRPr="008D6A54">
        <w:rPr>
          <w:rFonts w:ascii="Times New Roman" w:hAnsi="Times New Roman" w:cs="Times New Roman"/>
          <w:spacing w:val="-5"/>
          <w:sz w:val="24"/>
          <w:szCs w:val="24"/>
        </w:rPr>
        <w:t xml:space="preserve"> </w:t>
      </w:r>
      <w:r w:rsidR="00BD7ACF" w:rsidRPr="008D6A54">
        <w:rPr>
          <w:rFonts w:ascii="Times New Roman" w:hAnsi="Times New Roman" w:cs="Times New Roman"/>
          <w:sz w:val="24"/>
          <w:szCs w:val="24"/>
        </w:rPr>
        <w:t>транспорта,</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тракторов</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46"/>
          <w:sz w:val="24"/>
          <w:szCs w:val="24"/>
        </w:rPr>
        <w:t xml:space="preserve"> </w:t>
      </w:r>
      <w:r w:rsidRPr="008D6A54">
        <w:rPr>
          <w:rFonts w:ascii="Times New Roman" w:hAnsi="Times New Roman" w:cs="Times New Roman"/>
          <w:sz w:val="24"/>
          <w:szCs w:val="24"/>
        </w:rPr>
        <w:t>механизмов;</w:t>
      </w:r>
    </w:p>
    <w:p w14:paraId="30CF41D0" w14:textId="77777777" w:rsidR="00D00F39" w:rsidRPr="008D6A54" w:rsidRDefault="00556C01"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5. </w:t>
      </w:r>
      <w:r w:rsidR="00BD7ACF" w:rsidRPr="008D6A54">
        <w:rPr>
          <w:rFonts w:ascii="Times New Roman" w:hAnsi="Times New Roman" w:cs="Times New Roman"/>
          <w:sz w:val="24"/>
          <w:szCs w:val="24"/>
        </w:rPr>
        <w:t>размещать</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сады</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огороды;</w:t>
      </w:r>
    </w:p>
    <w:p w14:paraId="1A1C991D" w14:textId="77777777" w:rsidR="00D00F39" w:rsidRPr="008D6A54" w:rsidRDefault="00556C01"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6.</w:t>
      </w:r>
      <w:r w:rsidR="00BD7ACF" w:rsidRPr="008D6A54">
        <w:rPr>
          <w:rFonts w:ascii="Times New Roman" w:hAnsi="Times New Roman" w:cs="Times New Roman"/>
          <w:sz w:val="24"/>
          <w:szCs w:val="24"/>
        </w:rPr>
        <w:t xml:space="preserve"> производить</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мелиоративные</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земляные</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работы,</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сооружать</w:t>
      </w:r>
      <w:r w:rsidR="00BD7ACF" w:rsidRPr="008D6A54">
        <w:rPr>
          <w:rFonts w:ascii="Times New Roman" w:hAnsi="Times New Roman" w:cs="Times New Roman"/>
          <w:spacing w:val="-45"/>
          <w:sz w:val="24"/>
          <w:szCs w:val="24"/>
        </w:rPr>
        <w:t xml:space="preserve"> </w:t>
      </w:r>
      <w:r w:rsidR="00BD7ACF" w:rsidRPr="008D6A54">
        <w:rPr>
          <w:rFonts w:ascii="Times New Roman" w:hAnsi="Times New Roman" w:cs="Times New Roman"/>
          <w:sz w:val="24"/>
          <w:szCs w:val="24"/>
        </w:rPr>
        <w:t>оросительные</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и осушительные</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системы;</w:t>
      </w:r>
    </w:p>
    <w:p w14:paraId="562AAB20" w14:textId="77777777" w:rsidR="00D00F39" w:rsidRPr="008D6A54" w:rsidRDefault="00556C01"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7.</w:t>
      </w:r>
      <w:r w:rsidR="00BD7ACF" w:rsidRPr="008D6A54">
        <w:rPr>
          <w:rFonts w:ascii="Times New Roman" w:hAnsi="Times New Roman" w:cs="Times New Roman"/>
          <w:sz w:val="24"/>
          <w:szCs w:val="24"/>
        </w:rPr>
        <w:t xml:space="preserve"> производить всякого рода открытые и подземные, горные,</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строительные,</w:t>
      </w:r>
      <w:r w:rsidR="00BD7ACF" w:rsidRPr="008D6A54">
        <w:rPr>
          <w:rFonts w:ascii="Times New Roman" w:hAnsi="Times New Roman" w:cs="Times New Roman"/>
          <w:spacing w:val="-5"/>
          <w:sz w:val="24"/>
          <w:szCs w:val="24"/>
        </w:rPr>
        <w:t xml:space="preserve"> </w:t>
      </w:r>
      <w:r w:rsidR="00BD7ACF" w:rsidRPr="008D6A54">
        <w:rPr>
          <w:rFonts w:ascii="Times New Roman" w:hAnsi="Times New Roman" w:cs="Times New Roman"/>
          <w:sz w:val="24"/>
          <w:szCs w:val="24"/>
        </w:rPr>
        <w:t>монтажные</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взрывные</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работы,</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планировку</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грунта.</w:t>
      </w:r>
    </w:p>
    <w:p w14:paraId="3DF3D04E" w14:textId="77777777" w:rsidR="00D00F39" w:rsidRPr="008D6A54" w:rsidRDefault="00556C01"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Письменное</w:t>
      </w:r>
      <w:r w:rsidRPr="008D6A54">
        <w:rPr>
          <w:rFonts w:ascii="Times New Roman" w:hAnsi="Times New Roman" w:cs="Times New Roman"/>
          <w:spacing w:val="-3"/>
          <w:sz w:val="24"/>
          <w:szCs w:val="24"/>
        </w:rPr>
        <w:t xml:space="preserve"> </w:t>
      </w:r>
      <w:r w:rsidRPr="008D6A54">
        <w:rPr>
          <w:rFonts w:ascii="Times New Roman" w:hAnsi="Times New Roman" w:cs="Times New Roman"/>
          <w:sz w:val="24"/>
          <w:szCs w:val="24"/>
        </w:rPr>
        <w:t>разрешение</w:t>
      </w:r>
      <w:r w:rsidRPr="008D6A54">
        <w:rPr>
          <w:rFonts w:ascii="Times New Roman" w:hAnsi="Times New Roman" w:cs="Times New Roman"/>
          <w:spacing w:val="-3"/>
          <w:sz w:val="24"/>
          <w:szCs w:val="24"/>
        </w:rPr>
        <w:t xml:space="preserve"> </w:t>
      </w:r>
      <w:r w:rsidRPr="008D6A54">
        <w:rPr>
          <w:rFonts w:ascii="Times New Roman" w:hAnsi="Times New Roman" w:cs="Times New Roman"/>
          <w:sz w:val="24"/>
          <w:szCs w:val="24"/>
        </w:rPr>
        <w:t>на</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производство</w:t>
      </w:r>
      <w:r w:rsidRPr="008D6A54">
        <w:rPr>
          <w:rFonts w:ascii="Times New Roman" w:hAnsi="Times New Roman" w:cs="Times New Roman"/>
          <w:spacing w:val="-4"/>
          <w:sz w:val="24"/>
          <w:szCs w:val="24"/>
        </w:rPr>
        <w:t xml:space="preserve"> </w:t>
      </w:r>
      <w:r w:rsidRPr="008D6A54">
        <w:rPr>
          <w:rFonts w:ascii="Times New Roman" w:hAnsi="Times New Roman" w:cs="Times New Roman"/>
          <w:sz w:val="24"/>
          <w:szCs w:val="24"/>
        </w:rPr>
        <w:t>взрывных</w:t>
      </w:r>
      <w:r w:rsidRPr="008D6A54">
        <w:rPr>
          <w:rFonts w:ascii="Times New Roman" w:hAnsi="Times New Roman" w:cs="Times New Roman"/>
          <w:spacing w:val="-4"/>
          <w:sz w:val="24"/>
          <w:szCs w:val="24"/>
        </w:rPr>
        <w:t xml:space="preserve"> </w:t>
      </w:r>
      <w:r w:rsidRPr="008D6A54">
        <w:rPr>
          <w:rFonts w:ascii="Times New Roman" w:hAnsi="Times New Roman" w:cs="Times New Roman"/>
          <w:sz w:val="24"/>
          <w:szCs w:val="24"/>
        </w:rPr>
        <w:t>работ</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в</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охранных</w:t>
      </w:r>
      <w:r w:rsidRPr="008D6A54">
        <w:rPr>
          <w:rFonts w:ascii="Times New Roman" w:hAnsi="Times New Roman" w:cs="Times New Roman"/>
          <w:spacing w:val="-45"/>
          <w:sz w:val="24"/>
          <w:szCs w:val="24"/>
        </w:rPr>
        <w:t xml:space="preserve"> </w:t>
      </w:r>
      <w:r w:rsidRPr="008D6A54">
        <w:rPr>
          <w:rFonts w:ascii="Times New Roman" w:hAnsi="Times New Roman" w:cs="Times New Roman"/>
          <w:sz w:val="24"/>
          <w:szCs w:val="24"/>
        </w:rPr>
        <w:t>зонах</w:t>
      </w:r>
      <w:r w:rsidRPr="008D6A54">
        <w:rPr>
          <w:rFonts w:ascii="Times New Roman" w:hAnsi="Times New Roman" w:cs="Times New Roman"/>
          <w:spacing w:val="-3"/>
          <w:sz w:val="24"/>
          <w:szCs w:val="24"/>
        </w:rPr>
        <w:t xml:space="preserve"> </w:t>
      </w:r>
      <w:r w:rsidRPr="008D6A54">
        <w:rPr>
          <w:rFonts w:ascii="Times New Roman" w:hAnsi="Times New Roman" w:cs="Times New Roman"/>
          <w:sz w:val="24"/>
          <w:szCs w:val="24"/>
        </w:rPr>
        <w:t>трубопроводов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выдается только</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после</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представления предприятием,</w:t>
      </w:r>
      <w:r w:rsidRPr="008D6A54">
        <w:rPr>
          <w:rFonts w:ascii="Times New Roman" w:hAnsi="Times New Roman" w:cs="Times New Roman"/>
          <w:spacing w:val="-3"/>
          <w:sz w:val="24"/>
          <w:szCs w:val="24"/>
        </w:rPr>
        <w:t xml:space="preserve"> </w:t>
      </w:r>
      <w:r w:rsidRPr="008D6A54">
        <w:rPr>
          <w:rFonts w:ascii="Times New Roman" w:hAnsi="Times New Roman" w:cs="Times New Roman"/>
          <w:sz w:val="24"/>
          <w:szCs w:val="24"/>
        </w:rPr>
        <w:t>производящим</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эти</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работы,</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соответствующих материалов,</w:t>
      </w:r>
      <w:r w:rsidRPr="008D6A54">
        <w:rPr>
          <w:rFonts w:ascii="Times New Roman" w:hAnsi="Times New Roman" w:cs="Times New Roman"/>
          <w:spacing w:val="-6"/>
          <w:sz w:val="24"/>
          <w:szCs w:val="24"/>
        </w:rPr>
        <w:t xml:space="preserve"> </w:t>
      </w:r>
      <w:r w:rsidRPr="008D6A54">
        <w:rPr>
          <w:rFonts w:ascii="Times New Roman" w:hAnsi="Times New Roman" w:cs="Times New Roman"/>
          <w:sz w:val="24"/>
          <w:szCs w:val="24"/>
        </w:rPr>
        <w:t>предусмотренных</w:t>
      </w:r>
      <w:r w:rsidRPr="008D6A54">
        <w:rPr>
          <w:rFonts w:ascii="Times New Roman" w:hAnsi="Times New Roman" w:cs="Times New Roman"/>
          <w:spacing w:val="-6"/>
          <w:sz w:val="24"/>
          <w:szCs w:val="24"/>
        </w:rPr>
        <w:t xml:space="preserve"> </w:t>
      </w:r>
      <w:r w:rsidRPr="008D6A54">
        <w:rPr>
          <w:rFonts w:ascii="Times New Roman" w:hAnsi="Times New Roman" w:cs="Times New Roman"/>
          <w:sz w:val="24"/>
          <w:szCs w:val="24"/>
        </w:rPr>
        <w:t>действующими</w:t>
      </w:r>
      <w:r w:rsidRPr="008D6A54">
        <w:rPr>
          <w:rFonts w:ascii="Times New Roman" w:hAnsi="Times New Roman" w:cs="Times New Roman"/>
          <w:spacing w:val="-4"/>
          <w:sz w:val="24"/>
          <w:szCs w:val="24"/>
        </w:rPr>
        <w:t xml:space="preserve"> </w:t>
      </w:r>
      <w:r w:rsidRPr="008D6A54">
        <w:rPr>
          <w:rFonts w:ascii="Times New Roman" w:hAnsi="Times New Roman" w:cs="Times New Roman"/>
          <w:sz w:val="24"/>
          <w:szCs w:val="24"/>
        </w:rPr>
        <w:t>Едиными</w:t>
      </w:r>
      <w:r w:rsidRPr="008D6A54">
        <w:rPr>
          <w:rFonts w:ascii="Times New Roman" w:hAnsi="Times New Roman" w:cs="Times New Roman"/>
          <w:spacing w:val="-4"/>
          <w:sz w:val="24"/>
          <w:szCs w:val="24"/>
        </w:rPr>
        <w:t xml:space="preserve"> </w:t>
      </w:r>
      <w:r w:rsidRPr="008D6A54">
        <w:rPr>
          <w:rFonts w:ascii="Times New Roman" w:hAnsi="Times New Roman" w:cs="Times New Roman"/>
          <w:sz w:val="24"/>
          <w:szCs w:val="24"/>
        </w:rPr>
        <w:t>правилами</w:t>
      </w:r>
      <w:r w:rsidRPr="008D6A54">
        <w:rPr>
          <w:rFonts w:ascii="Times New Roman" w:hAnsi="Times New Roman" w:cs="Times New Roman"/>
          <w:spacing w:val="-45"/>
          <w:sz w:val="24"/>
          <w:szCs w:val="24"/>
        </w:rPr>
        <w:t xml:space="preserve"> </w:t>
      </w:r>
      <w:r w:rsidRPr="008D6A54">
        <w:rPr>
          <w:rFonts w:ascii="Times New Roman" w:hAnsi="Times New Roman" w:cs="Times New Roman"/>
          <w:sz w:val="24"/>
          <w:szCs w:val="24"/>
        </w:rPr>
        <w:t>безопасности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при взрывных</w:t>
      </w:r>
      <w:r w:rsidRPr="008D6A54">
        <w:rPr>
          <w:rFonts w:ascii="Times New Roman" w:hAnsi="Times New Roman" w:cs="Times New Roman"/>
          <w:spacing w:val="-2"/>
          <w:sz w:val="24"/>
          <w:szCs w:val="24"/>
        </w:rPr>
        <w:t xml:space="preserve"> </w:t>
      </w:r>
      <w:r w:rsidR="00173F3B" w:rsidRPr="008D6A54">
        <w:rPr>
          <w:rFonts w:ascii="Times New Roman" w:hAnsi="Times New Roman" w:cs="Times New Roman"/>
          <w:sz w:val="24"/>
          <w:szCs w:val="24"/>
        </w:rPr>
        <w:t>работах.</w:t>
      </w:r>
    </w:p>
    <w:p w14:paraId="4D8B0678" w14:textId="77777777" w:rsidR="00BD7ACF" w:rsidRPr="008D6A54" w:rsidRDefault="00556C01"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8. производить</w:t>
      </w:r>
      <w:r w:rsidRPr="008D6A54">
        <w:rPr>
          <w:rFonts w:ascii="Times New Roman" w:hAnsi="Times New Roman" w:cs="Times New Roman"/>
          <w:spacing w:val="-6"/>
          <w:sz w:val="24"/>
          <w:szCs w:val="24"/>
        </w:rPr>
        <w:t xml:space="preserve"> </w:t>
      </w:r>
      <w:r w:rsidRPr="008D6A54">
        <w:rPr>
          <w:rFonts w:ascii="Times New Roman" w:hAnsi="Times New Roman" w:cs="Times New Roman"/>
          <w:sz w:val="24"/>
          <w:szCs w:val="24"/>
        </w:rPr>
        <w:t>геолого-съемочные,</w:t>
      </w:r>
      <w:r w:rsidRPr="008D6A54">
        <w:rPr>
          <w:rFonts w:ascii="Times New Roman" w:hAnsi="Times New Roman" w:cs="Times New Roman"/>
          <w:spacing w:val="-7"/>
          <w:sz w:val="24"/>
          <w:szCs w:val="24"/>
        </w:rPr>
        <w:t xml:space="preserve"> </w:t>
      </w:r>
      <w:r w:rsidRPr="008D6A54">
        <w:rPr>
          <w:rFonts w:ascii="Times New Roman" w:hAnsi="Times New Roman" w:cs="Times New Roman"/>
          <w:sz w:val="24"/>
          <w:szCs w:val="24"/>
        </w:rPr>
        <w:t>геологоразведочные,</w:t>
      </w:r>
      <w:r w:rsidRPr="008D6A54">
        <w:rPr>
          <w:rFonts w:ascii="Times New Roman" w:hAnsi="Times New Roman" w:cs="Times New Roman"/>
          <w:spacing w:val="-7"/>
          <w:sz w:val="24"/>
          <w:szCs w:val="24"/>
        </w:rPr>
        <w:t xml:space="preserve"> </w:t>
      </w:r>
      <w:r w:rsidRPr="008D6A54">
        <w:rPr>
          <w:rFonts w:ascii="Times New Roman" w:hAnsi="Times New Roman" w:cs="Times New Roman"/>
          <w:sz w:val="24"/>
          <w:szCs w:val="24"/>
        </w:rPr>
        <w:t>поисковые,</w:t>
      </w:r>
      <w:r w:rsidRPr="008D6A54">
        <w:rPr>
          <w:rFonts w:ascii="Times New Roman" w:hAnsi="Times New Roman" w:cs="Times New Roman"/>
          <w:spacing w:val="-45"/>
          <w:sz w:val="24"/>
          <w:szCs w:val="24"/>
        </w:rPr>
        <w:t xml:space="preserve"> </w:t>
      </w:r>
      <w:r w:rsidRPr="008D6A54">
        <w:rPr>
          <w:rFonts w:ascii="Times New Roman" w:hAnsi="Times New Roman" w:cs="Times New Roman"/>
          <w:sz w:val="24"/>
          <w:szCs w:val="24"/>
        </w:rPr>
        <w:t>геодезические</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другие</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изыскательские</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работы,</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связанные</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с устройством скважин, шурфов и взятием проб грунта (кроме почвенных</w:t>
      </w:r>
      <w:r w:rsidRPr="008D6A54">
        <w:rPr>
          <w:rFonts w:ascii="Times New Roman" w:hAnsi="Times New Roman" w:cs="Times New Roman"/>
          <w:spacing w:val="-46"/>
          <w:sz w:val="24"/>
          <w:szCs w:val="24"/>
        </w:rPr>
        <w:t xml:space="preserve"> </w:t>
      </w:r>
      <w:r w:rsidRPr="008D6A54">
        <w:rPr>
          <w:rFonts w:ascii="Times New Roman" w:hAnsi="Times New Roman" w:cs="Times New Roman"/>
          <w:sz w:val="24"/>
          <w:szCs w:val="24"/>
        </w:rPr>
        <w:t>образцов).</w:t>
      </w:r>
    </w:p>
    <w:p w14:paraId="69840408" w14:textId="77777777" w:rsidR="00D00F39"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Предприятиям</w:t>
      </w:r>
      <w:r w:rsidRPr="008D6A54">
        <w:rPr>
          <w:rFonts w:ascii="Times New Roman" w:hAnsi="Times New Roman" w:cs="Times New Roman"/>
          <w:spacing w:val="-4"/>
          <w:sz w:val="24"/>
          <w:szCs w:val="24"/>
        </w:rPr>
        <w:t xml:space="preserve"> </w:t>
      </w:r>
      <w:r w:rsidRPr="008D6A54">
        <w:rPr>
          <w:rFonts w:ascii="Times New Roman" w:hAnsi="Times New Roman" w:cs="Times New Roman"/>
          <w:sz w:val="24"/>
          <w:szCs w:val="24"/>
        </w:rPr>
        <w:t>трубопроводного</w:t>
      </w:r>
      <w:r w:rsidRPr="008D6A54">
        <w:rPr>
          <w:rFonts w:ascii="Times New Roman" w:hAnsi="Times New Roman" w:cs="Times New Roman"/>
          <w:spacing w:val="-3"/>
          <w:sz w:val="24"/>
          <w:szCs w:val="24"/>
        </w:rPr>
        <w:t xml:space="preserve"> </w:t>
      </w:r>
      <w:r w:rsidRPr="008D6A54">
        <w:rPr>
          <w:rFonts w:ascii="Times New Roman" w:hAnsi="Times New Roman" w:cs="Times New Roman"/>
          <w:sz w:val="24"/>
          <w:szCs w:val="24"/>
        </w:rPr>
        <w:t>транспорта</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разрешается:</w:t>
      </w:r>
    </w:p>
    <w:p w14:paraId="089B89F7" w14:textId="77777777" w:rsidR="00D00F39"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1.</w:t>
      </w:r>
      <w:r w:rsidR="00BD7ACF" w:rsidRPr="008D6A54">
        <w:rPr>
          <w:rFonts w:ascii="Times New Roman" w:hAnsi="Times New Roman" w:cs="Times New Roman"/>
          <w:sz w:val="24"/>
          <w:szCs w:val="24"/>
        </w:rPr>
        <w:t xml:space="preserve"> подъезд</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в</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соответствии</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со</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схемой</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проездов,</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согласованной</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с землепользователем,</w:t>
      </w:r>
      <w:r w:rsidR="00BD7ACF" w:rsidRPr="008D6A54">
        <w:rPr>
          <w:rFonts w:ascii="Times New Roman" w:hAnsi="Times New Roman" w:cs="Times New Roman"/>
          <w:spacing w:val="-5"/>
          <w:sz w:val="24"/>
          <w:szCs w:val="24"/>
        </w:rPr>
        <w:t xml:space="preserve"> </w:t>
      </w:r>
      <w:r w:rsidR="00BD7ACF" w:rsidRPr="008D6A54">
        <w:rPr>
          <w:rFonts w:ascii="Times New Roman" w:hAnsi="Times New Roman" w:cs="Times New Roman"/>
          <w:sz w:val="24"/>
          <w:szCs w:val="24"/>
        </w:rPr>
        <w:t>автомобильного</w:t>
      </w:r>
      <w:r w:rsidR="00BD7ACF" w:rsidRPr="008D6A54">
        <w:rPr>
          <w:rFonts w:ascii="Times New Roman" w:hAnsi="Times New Roman" w:cs="Times New Roman"/>
          <w:spacing w:val="-5"/>
          <w:sz w:val="24"/>
          <w:szCs w:val="24"/>
        </w:rPr>
        <w:t xml:space="preserve"> </w:t>
      </w:r>
      <w:r w:rsidR="00BD7ACF" w:rsidRPr="008D6A54">
        <w:rPr>
          <w:rFonts w:ascii="Times New Roman" w:hAnsi="Times New Roman" w:cs="Times New Roman"/>
          <w:sz w:val="24"/>
          <w:szCs w:val="24"/>
        </w:rPr>
        <w:t>транспорта</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других</w:t>
      </w:r>
      <w:r w:rsidR="00BD7ACF" w:rsidRPr="008D6A54">
        <w:rPr>
          <w:rFonts w:ascii="Times New Roman" w:hAnsi="Times New Roman" w:cs="Times New Roman"/>
          <w:spacing w:val="-6"/>
          <w:sz w:val="24"/>
          <w:szCs w:val="24"/>
        </w:rPr>
        <w:t xml:space="preserve"> </w:t>
      </w:r>
      <w:r w:rsidR="00BD7ACF" w:rsidRPr="008D6A54">
        <w:rPr>
          <w:rFonts w:ascii="Times New Roman" w:hAnsi="Times New Roman" w:cs="Times New Roman"/>
          <w:sz w:val="24"/>
          <w:szCs w:val="24"/>
        </w:rPr>
        <w:t>средств</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к</w:t>
      </w:r>
      <w:r w:rsidR="00BD7ACF" w:rsidRPr="008D6A54">
        <w:rPr>
          <w:rFonts w:ascii="Times New Roman" w:hAnsi="Times New Roman" w:cs="Times New Roman"/>
          <w:spacing w:val="-45"/>
          <w:sz w:val="24"/>
          <w:szCs w:val="24"/>
        </w:rPr>
        <w:t xml:space="preserve"> </w:t>
      </w:r>
      <w:r w:rsidR="00BD7ACF" w:rsidRPr="008D6A54">
        <w:rPr>
          <w:rFonts w:ascii="Times New Roman" w:hAnsi="Times New Roman" w:cs="Times New Roman"/>
          <w:sz w:val="24"/>
          <w:szCs w:val="24"/>
        </w:rPr>
        <w:t>трубопроводу</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его</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объектам</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для</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обслуживания 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проведения ремонтных</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работ;</w:t>
      </w:r>
    </w:p>
    <w:p w14:paraId="52088127" w14:textId="77777777" w:rsidR="00D00F39"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2. </w:t>
      </w:r>
      <w:r w:rsidR="00BD7ACF" w:rsidRPr="008D6A54">
        <w:rPr>
          <w:rFonts w:ascii="Times New Roman" w:hAnsi="Times New Roman" w:cs="Times New Roman"/>
          <w:sz w:val="24"/>
          <w:szCs w:val="24"/>
        </w:rPr>
        <w:t>устройство в пределах охранной зоны шурфов для проверки качества</w:t>
      </w:r>
      <w:r w:rsidR="00BD7ACF" w:rsidRPr="008D6A54">
        <w:rPr>
          <w:rFonts w:ascii="Times New Roman" w:hAnsi="Times New Roman" w:cs="Times New Roman"/>
          <w:spacing w:val="-47"/>
          <w:sz w:val="24"/>
          <w:szCs w:val="24"/>
        </w:rPr>
        <w:t xml:space="preserve"> </w:t>
      </w:r>
      <w:r w:rsidR="00BD7ACF" w:rsidRPr="008D6A54">
        <w:rPr>
          <w:rFonts w:ascii="Times New Roman" w:hAnsi="Times New Roman" w:cs="Times New Roman"/>
          <w:sz w:val="24"/>
          <w:szCs w:val="24"/>
        </w:rPr>
        <w:t>изоляции трубопроводов и состояния средств их электрохимической</w:t>
      </w:r>
      <w:r w:rsidR="00BD7ACF" w:rsidRPr="008D6A54">
        <w:rPr>
          <w:rFonts w:ascii="Times New Roman" w:hAnsi="Times New Roman" w:cs="Times New Roman"/>
          <w:spacing w:val="-46"/>
          <w:sz w:val="24"/>
          <w:szCs w:val="24"/>
        </w:rPr>
        <w:t xml:space="preserve"> </w:t>
      </w:r>
      <w:r w:rsidR="00BD7ACF" w:rsidRPr="008D6A54">
        <w:rPr>
          <w:rFonts w:ascii="Times New Roman" w:hAnsi="Times New Roman" w:cs="Times New Roman"/>
          <w:sz w:val="24"/>
          <w:szCs w:val="24"/>
        </w:rPr>
        <w:t>защиты</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от</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коррозии и</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производство</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других</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земляных</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работ, необходимых</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для</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обеспечения</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нормальной</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lastRenderedPageBreak/>
        <w:t>эксплуатации трубопроводов, с предварительным (не менее чем за 5 суток до начала</w:t>
      </w:r>
      <w:r w:rsidR="00BD7ACF" w:rsidRPr="008D6A54">
        <w:rPr>
          <w:rFonts w:ascii="Times New Roman" w:hAnsi="Times New Roman" w:cs="Times New Roman"/>
          <w:spacing w:val="-46"/>
          <w:sz w:val="24"/>
          <w:szCs w:val="24"/>
        </w:rPr>
        <w:t xml:space="preserve"> </w:t>
      </w:r>
      <w:r w:rsidR="00BD7ACF" w:rsidRPr="008D6A54">
        <w:rPr>
          <w:rFonts w:ascii="Times New Roman" w:hAnsi="Times New Roman" w:cs="Times New Roman"/>
          <w:sz w:val="24"/>
          <w:szCs w:val="24"/>
        </w:rPr>
        <w:t>работ)</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уведомлением</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об</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этом</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землепользователя;</w:t>
      </w:r>
    </w:p>
    <w:p w14:paraId="2B4F8664" w14:textId="77777777" w:rsidR="00706693"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3.</w:t>
      </w:r>
      <w:r w:rsidR="00BD7ACF" w:rsidRPr="008D6A54">
        <w:rPr>
          <w:rFonts w:ascii="Times New Roman" w:hAnsi="Times New Roman" w:cs="Times New Roman"/>
          <w:sz w:val="24"/>
          <w:szCs w:val="24"/>
        </w:rPr>
        <w:t xml:space="preserve"> вырубка</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деревьев</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при</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авариях</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на</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трубопроводах,</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проходящих</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через лесные угодья, с последующим оформлением в установленном порядке</w:t>
      </w:r>
      <w:r w:rsidR="00BD7ACF" w:rsidRPr="008D6A54">
        <w:rPr>
          <w:rFonts w:ascii="Times New Roman" w:hAnsi="Times New Roman" w:cs="Times New Roman"/>
          <w:spacing w:val="-46"/>
          <w:sz w:val="24"/>
          <w:szCs w:val="24"/>
        </w:rPr>
        <w:t xml:space="preserve"> </w:t>
      </w:r>
      <w:r w:rsidR="00BD7ACF" w:rsidRPr="008D6A54">
        <w:rPr>
          <w:rFonts w:ascii="Times New Roman" w:hAnsi="Times New Roman" w:cs="Times New Roman"/>
          <w:sz w:val="24"/>
          <w:szCs w:val="24"/>
        </w:rPr>
        <w:t>лесорубочных</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билетов</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с</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очисткой</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мест</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от</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порубочных</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остатков.</w:t>
      </w:r>
    </w:p>
    <w:p w14:paraId="24E38046" w14:textId="77777777" w:rsidR="00706693"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СП «Градостроительство. Планировка и застройка городских и сельских поселений».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установлены</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расстояния</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от</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газопроводов</w:t>
      </w:r>
      <w:r w:rsidRPr="008D6A54">
        <w:rPr>
          <w:rFonts w:ascii="Times New Roman" w:hAnsi="Times New Roman" w:cs="Times New Roman"/>
          <w:spacing w:val="47"/>
          <w:sz w:val="24"/>
          <w:szCs w:val="24"/>
        </w:rPr>
        <w:t xml:space="preserve"> </w:t>
      </w:r>
      <w:r w:rsidRPr="008D6A54">
        <w:rPr>
          <w:rFonts w:ascii="Times New Roman" w:hAnsi="Times New Roman" w:cs="Times New Roman"/>
          <w:sz w:val="24"/>
          <w:szCs w:val="24"/>
        </w:rPr>
        <w:t>до иных</w:t>
      </w:r>
      <w:r w:rsidRPr="008D6A54">
        <w:rPr>
          <w:rFonts w:ascii="Times New Roman" w:hAnsi="Times New Roman" w:cs="Times New Roman"/>
          <w:spacing w:val="47"/>
          <w:sz w:val="24"/>
          <w:szCs w:val="24"/>
        </w:rPr>
        <w:t xml:space="preserve"> </w:t>
      </w:r>
      <w:r w:rsidRPr="008D6A54">
        <w:rPr>
          <w:rFonts w:ascii="Times New Roman" w:hAnsi="Times New Roman" w:cs="Times New Roman"/>
          <w:sz w:val="24"/>
          <w:szCs w:val="24"/>
        </w:rPr>
        <w:t>линейных</w:t>
      </w:r>
      <w:r w:rsidRPr="008D6A54">
        <w:rPr>
          <w:rFonts w:ascii="Times New Roman" w:hAnsi="Times New Roman" w:cs="Times New Roman"/>
          <w:spacing w:val="47"/>
          <w:sz w:val="24"/>
          <w:szCs w:val="24"/>
        </w:rPr>
        <w:t xml:space="preserve"> </w:t>
      </w:r>
      <w:r w:rsidRPr="008D6A54">
        <w:rPr>
          <w:rFonts w:ascii="Times New Roman" w:hAnsi="Times New Roman" w:cs="Times New Roman"/>
          <w:sz w:val="24"/>
          <w:szCs w:val="24"/>
        </w:rPr>
        <w:t>объектов.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СНиП</w:t>
      </w:r>
      <w:r w:rsidRPr="008D6A54">
        <w:rPr>
          <w:rFonts w:ascii="Times New Roman" w:hAnsi="Times New Roman" w:cs="Times New Roman"/>
          <w:spacing w:val="47"/>
          <w:sz w:val="24"/>
          <w:szCs w:val="24"/>
        </w:rPr>
        <w:t xml:space="preserve"> </w:t>
      </w:r>
      <w:r w:rsidRPr="008D6A54">
        <w:rPr>
          <w:rFonts w:ascii="Times New Roman" w:hAnsi="Times New Roman" w:cs="Times New Roman"/>
          <w:sz w:val="24"/>
          <w:szCs w:val="24"/>
        </w:rPr>
        <w:t>2.05.13-90 «Нефтепродуктопроводы,</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прокладываемые</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на</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территории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городов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других</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населенных</w:t>
      </w:r>
      <w:r w:rsidRPr="008D6A54">
        <w:rPr>
          <w:rFonts w:ascii="Times New Roman" w:hAnsi="Times New Roman" w:cs="Times New Roman"/>
          <w:spacing w:val="-46"/>
          <w:sz w:val="24"/>
          <w:szCs w:val="24"/>
        </w:rPr>
        <w:t xml:space="preserve"> </w:t>
      </w:r>
      <w:r w:rsidRPr="008D6A54">
        <w:rPr>
          <w:rFonts w:ascii="Times New Roman" w:hAnsi="Times New Roman" w:cs="Times New Roman"/>
          <w:sz w:val="24"/>
          <w:szCs w:val="24"/>
        </w:rPr>
        <w:t>пунктов»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устанавливает</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минимальные</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расстояния</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от</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нефтепродуктопроводов,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прокладываемых</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на</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территории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городов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других</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населенных</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пунктов,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до</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зданий,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сооружений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 инженерных</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сетей.</w:t>
      </w:r>
    </w:p>
    <w:p w14:paraId="46BCBE05" w14:textId="77777777" w:rsidR="00BD7ACF"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Требования к прохождению трасс линий связи и радиофикации, требования к</w:t>
      </w:r>
    </w:p>
    <w:p w14:paraId="51D28F52" w14:textId="77777777" w:rsidR="00BD7ACF" w:rsidRPr="008D6A54" w:rsidRDefault="00556C01" w:rsidP="00237C9D">
      <w:pPr>
        <w:pStyle w:val="ad"/>
        <w:tabs>
          <w:tab w:val="left" w:pos="8931"/>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охране</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линий и сооружений связи и радиофикации определяются постановлением Правительства</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Российской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Федерации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от</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09.06.1995</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578</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«Об</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утверждении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Правил</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охраны</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линий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сооружений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связи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Российской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Федерации»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СП</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«Градостроительство.</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Планировка</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застройка</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городских</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и сельских</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поселений».</w:t>
      </w:r>
    </w:p>
    <w:p w14:paraId="15D11DE6" w14:textId="77777777" w:rsidR="00BD7ACF" w:rsidRPr="008D6A54" w:rsidRDefault="00556C01" w:rsidP="00237C9D">
      <w:pPr>
        <w:pStyle w:val="a5"/>
        <w:widowControl w:val="0"/>
        <w:tabs>
          <w:tab w:val="left" w:pos="1542"/>
        </w:tabs>
        <w:autoSpaceDE w:val="0"/>
        <w:autoSpaceDN w:val="0"/>
        <w:spacing w:after="0" w:line="240" w:lineRule="auto"/>
        <w:ind w:left="0" w:firstLine="567"/>
        <w:jc w:val="both"/>
        <w:rPr>
          <w:rFonts w:ascii="Times New Roman" w:hAnsi="Times New Roman"/>
          <w:b/>
          <w:sz w:val="24"/>
          <w:szCs w:val="24"/>
        </w:rPr>
      </w:pPr>
      <w:r w:rsidRPr="008D6A54">
        <w:rPr>
          <w:rFonts w:ascii="Times New Roman" w:hAnsi="Times New Roman"/>
          <w:b/>
          <w:sz w:val="24"/>
          <w:szCs w:val="24"/>
        </w:rPr>
        <w:t>Охранные зоны линий и сооружений связи</w:t>
      </w:r>
    </w:p>
    <w:p w14:paraId="1274C39E" w14:textId="77777777" w:rsidR="00706693"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Охранные зоны линий и сооружений связи установлены в соответствии с требованиями Федерального закона от 07.07.2003 № 126-ФЗ «О связи» и «Правилами охраны линий и сооружений связи Российской Федерации», утвержденными постановлением Правительства Российской Федерации от 09.06.1995 № 578.</w:t>
      </w:r>
    </w:p>
    <w:p w14:paraId="24814DAE" w14:textId="77777777" w:rsidR="00706693"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Охранные зоны установлены для обеспечения сохранности действующих кабельных, радиорелейных и воздушных линий связи и линий радиофикации, а также сооружений связи, повреждение которых нарушает нормальную работу взаимоувязанной сети связи Российской Федерации, наносит ущерб интересам граждан, производственной деятельности хозяйствующих субъектов, обороноспособности и безопасности Российской Федерации.</w:t>
      </w:r>
    </w:p>
    <w:p w14:paraId="0F8DD86B" w14:textId="77777777" w:rsidR="00706693"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На трассах кабельных и воздушных линий связи и линий радиофикации:</w:t>
      </w:r>
    </w:p>
    <w:p w14:paraId="4FB429EE" w14:textId="77777777" w:rsidR="00706693"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1. </w:t>
      </w:r>
      <w:r w:rsidR="00BD7ACF" w:rsidRPr="008D6A54">
        <w:rPr>
          <w:rFonts w:ascii="Times New Roman" w:hAnsi="Times New Roman" w:cs="Times New Roman"/>
          <w:sz w:val="24"/>
          <w:szCs w:val="24"/>
        </w:rPr>
        <w:t>устанавливаются охранные зоны с особыми условиями использования:</w:t>
      </w:r>
    </w:p>
    <w:p w14:paraId="4DB97DFB" w14:textId="77777777" w:rsidR="00706693"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для подземных кабельных и для воздушных линий связи и линий радиофикации, расположенных вне населенных пунктов на безлесных участках,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2,0 метра с каждой стороны;</w:t>
      </w:r>
    </w:p>
    <w:p w14:paraId="6022DCF3" w14:textId="77777777" w:rsidR="00706693"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для наземных и подземных необслуживаемых усилительных и регенерационных пунктов на кабельных линиях связи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3,0 метра и от контуров заземления не менее чем на 2,0 метра;</w:t>
      </w:r>
    </w:p>
    <w:p w14:paraId="34833D28" w14:textId="77777777" w:rsidR="00706693"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2. </w:t>
      </w:r>
      <w:r w:rsidR="00BD7ACF" w:rsidRPr="008D6A54">
        <w:rPr>
          <w:rFonts w:ascii="Times New Roman" w:hAnsi="Times New Roman" w:cs="Times New Roman"/>
          <w:sz w:val="24"/>
          <w:szCs w:val="24"/>
        </w:rPr>
        <w:t>создаются просеки в лесных массивах и зеленых насаждениях:</w:t>
      </w:r>
    </w:p>
    <w:p w14:paraId="29CDEA12" w14:textId="77777777" w:rsidR="00706693"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при высоте насаждений менее 4,0 метров – шириной не менее расстояния между крайними проводами воздушных линий связи и линий радиофикации плюс 4 метра (по 2,0 метра с каждой стороны от крайних проводов до ветвей деревьев);</w:t>
      </w:r>
    </w:p>
    <w:p w14:paraId="5B997367" w14:textId="77777777" w:rsidR="00706693"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при высоте насаждений более 4,0 метров – шириной не менее расстояния между крайними проводами воздушных линий связи и линий радиофикации плюс 6 метров (по 3,0 метра с каждой стороны от крайних проводов до ветвей деревьев);</w:t>
      </w:r>
    </w:p>
    <w:p w14:paraId="28ED1F78" w14:textId="77777777" w:rsidR="00706693"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вдоль трассы кабеля связи – шириной не менее 6,0 метров (по 3,0 метра с каждой стороны от кабеля связи);</w:t>
      </w:r>
    </w:p>
    <w:p w14:paraId="2BDD0B66" w14:textId="77777777" w:rsidR="00BD7ACF"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3. все работы в охранных зонах линий и сооружений связи, линий и сооружений</w:t>
      </w:r>
    </w:p>
    <w:p w14:paraId="5A0B027F" w14:textId="77777777" w:rsidR="00706693" w:rsidRPr="008D6A54" w:rsidRDefault="00556C01"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радиофикации выполняются с соблюдением действующих нормативных документов по правилам производства и приемки работ.</w:t>
      </w:r>
    </w:p>
    <w:p w14:paraId="736BB60C" w14:textId="77777777" w:rsidR="00BD7ACF" w:rsidRPr="008D6A54" w:rsidRDefault="00556C01"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На карте Градостроительного зонирования совмещенной с картой зон с особыми условиями использования территории отображены охранные зоны линий и сооружений связи.</w:t>
      </w:r>
    </w:p>
    <w:p w14:paraId="0633EA7E" w14:textId="77777777" w:rsidR="00BD7ACF" w:rsidRPr="008D6A54" w:rsidRDefault="00556C01" w:rsidP="00237C9D">
      <w:pPr>
        <w:pStyle w:val="a5"/>
        <w:widowControl w:val="0"/>
        <w:tabs>
          <w:tab w:val="left" w:pos="1542"/>
        </w:tabs>
        <w:autoSpaceDE w:val="0"/>
        <w:autoSpaceDN w:val="0"/>
        <w:spacing w:after="0" w:line="240" w:lineRule="auto"/>
        <w:ind w:left="0" w:firstLine="567"/>
        <w:jc w:val="both"/>
        <w:rPr>
          <w:rFonts w:ascii="Times New Roman" w:hAnsi="Times New Roman"/>
          <w:b/>
          <w:sz w:val="24"/>
          <w:szCs w:val="24"/>
        </w:rPr>
      </w:pPr>
      <w:r w:rsidRPr="008D6A54">
        <w:rPr>
          <w:rFonts w:ascii="Times New Roman" w:hAnsi="Times New Roman"/>
          <w:b/>
          <w:sz w:val="24"/>
          <w:szCs w:val="24"/>
        </w:rPr>
        <w:t>Зоны санитарной охраны источников питьевого водоснабжения</w:t>
      </w:r>
    </w:p>
    <w:p w14:paraId="10B78844" w14:textId="77777777" w:rsidR="009207A5"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соответствии с СанПиНом</w:t>
      </w:r>
      <w:r w:rsidR="00BD7ACF" w:rsidRPr="008D6A54">
        <w:rPr>
          <w:rFonts w:ascii="Times New Roman" w:hAnsi="Times New Roman" w:cs="Times New Roman"/>
          <w:sz w:val="24"/>
          <w:szCs w:val="24"/>
        </w:rPr>
        <w:t xml:space="preserve"> 2.1.4.1110-02 и СП 31.13330.2012 источники хозяйственно-питьевого водоснабжения должны иметь зоны санитарной охраны (ЗСО).</w:t>
      </w:r>
    </w:p>
    <w:p w14:paraId="6BF35DC9" w14:textId="77777777" w:rsidR="00BB2A1B"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lastRenderedPageBreak/>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14:paraId="7261D3FD" w14:textId="77777777" w:rsidR="00BB2A1B"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2E0E8760" w14:textId="77777777" w:rsidR="00BB2A1B"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каждом из трех поясов,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14:paraId="7E6C2817" w14:textId="77777777" w:rsidR="00BB2A1B"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Граница первого пояса ЗСО водопровода с поверхностным источником устанавливается, с учетом конкретных условий, в следующих пределах:</w:t>
      </w:r>
    </w:p>
    <w:p w14:paraId="164AFFBB" w14:textId="77777777" w:rsidR="00BB2A1B"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а) для водотоков:</w:t>
      </w:r>
    </w:p>
    <w:p w14:paraId="564168B2" w14:textId="77777777" w:rsidR="00BB2A1B"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вверх по течению – не менее 200 м от водозабора;</w:t>
      </w:r>
    </w:p>
    <w:p w14:paraId="265A649C" w14:textId="77777777" w:rsidR="00BB2A1B"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вниз по течению – не менее 100 м от водозабора;</w:t>
      </w:r>
    </w:p>
    <w:p w14:paraId="74D27662" w14:textId="77777777" w:rsidR="00BB2A1B"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по прилегающему к водозабору берегу – не менее 100 м от линии уреза воды летне-осенней межени;</w:t>
      </w:r>
    </w:p>
    <w:p w14:paraId="491472E8" w14:textId="77777777" w:rsidR="00BB2A1B"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в направлении к противоположному от водозабора берегу при ширине реки или канала менее 100 м – вся акватория и противоположный берег шириной 50 м от линии уреза воды при летне-осенней межени, при ширине реки или канала более 100 м – полоса акватории шириной не менее 100 м;</w:t>
      </w:r>
    </w:p>
    <w:p w14:paraId="3088F7F0" w14:textId="77777777" w:rsidR="00BB2A1B"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б) для водоемов (водохранилища, озера) граница первого пояса должна устанавливаться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 от линии уреза воды при летне-осенней межени.</w:t>
      </w:r>
    </w:p>
    <w:p w14:paraId="119C7ADF" w14:textId="77777777" w:rsidR="00BB2A1B"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Границы второго пояса ЗСО водотоков (реки, канала) и водоемов (водохранилища, озера) определяются в зависимости от природных, климатических и гидрологических условий. Граница третьего пояса ЗСО, предназначенного для защиты водоносного пласта от химических загрязнений, также определяется гидродинамическими расчетами.</w:t>
      </w:r>
    </w:p>
    <w:p w14:paraId="3B2277D5" w14:textId="77777777" w:rsidR="00BB2A1B"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Границы третьего пояса ЗСО поверхностных источников водоснабжения на водотоке вверх и вниз по течению совпадают с границами второго пояса. Боковые границы должны проходить по линии водоразделов в пределах 3-5 км, включая притоки. Границы третьего пояса поверхностного источника на водоеме полностью совпадают с границами второго пояса.</w:t>
      </w:r>
    </w:p>
    <w:p w14:paraId="345BF069" w14:textId="77777777" w:rsidR="00BB2A1B"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Зона санитарной охраны водопроводных сооружений, расположенных вне территории водозабора, представлена первым поясом, водоводов – санитарно-защитной полосой.</w:t>
      </w:r>
    </w:p>
    <w:p w14:paraId="4622B14E" w14:textId="77777777" w:rsidR="00BB2A1B"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Граница первого пояса ЗСО водопроводных сооружений принимается на расстоянии:</w:t>
      </w:r>
    </w:p>
    <w:p w14:paraId="3BF8C9EA" w14:textId="77777777" w:rsidR="00BB2A1B"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от стен запасных и регулирующих емкостей, фильтров и контактных осветлителей – не менее 30 м;</w:t>
      </w:r>
    </w:p>
    <w:p w14:paraId="5266E1E9" w14:textId="77777777" w:rsidR="00BB2A1B"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от водонапорных башен – не менее 10 м;</w:t>
      </w:r>
    </w:p>
    <w:p w14:paraId="4FF5818F" w14:textId="77777777" w:rsidR="00BB2A1B"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от остальных помещений (отстойники, реагентное хозяйство, склад хлора, насосные станции и др.) – не менее 15м.</w:t>
      </w:r>
    </w:p>
    <w:p w14:paraId="18782398" w14:textId="77777777" w:rsidR="00BB2A1B"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Ширину санитарно-защитной полосы следует принимать по обе стороны от крайних линий водопровода:</w:t>
      </w:r>
    </w:p>
    <w:p w14:paraId="53FA2D1F" w14:textId="77777777" w:rsidR="00BB2A1B"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при отсутствии грунтовых вод не менее 10 м при диаметре водоводов до 1 000 мм и не менее 20 м при диаметре водоводов более 1 000 мм;</w:t>
      </w:r>
    </w:p>
    <w:p w14:paraId="3FA1F33A" w14:textId="77777777" w:rsidR="00BD7ACF"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при наличии грунтовых вод – не менее 50 м вне зависимости от диаметра водоводов.</w:t>
      </w:r>
    </w:p>
    <w:p w14:paraId="42FCC04D" w14:textId="77777777" w:rsidR="00BD7ACF"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Не</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допускается:</w:t>
      </w:r>
    </w:p>
    <w:p w14:paraId="756A27B4" w14:textId="77777777" w:rsidR="001F2A6E" w:rsidRPr="008D6A54" w:rsidRDefault="00556C01" w:rsidP="00237C9D">
      <w:pPr>
        <w:tabs>
          <w:tab w:val="left" w:pos="2253"/>
        </w:tabs>
        <w:ind w:firstLine="567"/>
        <w:rPr>
          <w:rFonts w:ascii="Times New Roman" w:hAnsi="Times New Roman" w:cs="Times New Roman"/>
          <w:sz w:val="24"/>
          <w:szCs w:val="24"/>
        </w:rPr>
      </w:pPr>
      <w:r w:rsidRPr="008D6A54">
        <w:rPr>
          <w:rFonts w:ascii="Times New Roman" w:hAnsi="Times New Roman" w:cs="Times New Roman"/>
          <w:sz w:val="24"/>
          <w:szCs w:val="24"/>
        </w:rPr>
        <w:t xml:space="preserve">1. </w:t>
      </w:r>
      <w:r w:rsidR="00BD7ACF" w:rsidRPr="008D6A54">
        <w:rPr>
          <w:rFonts w:ascii="Times New Roman" w:hAnsi="Times New Roman" w:cs="Times New Roman"/>
          <w:sz w:val="24"/>
          <w:szCs w:val="24"/>
        </w:rPr>
        <w:t>посадка</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высокоствольных</w:t>
      </w:r>
      <w:r w:rsidR="00BD7ACF" w:rsidRPr="008D6A54">
        <w:rPr>
          <w:rFonts w:ascii="Times New Roman" w:hAnsi="Times New Roman" w:cs="Times New Roman"/>
          <w:spacing w:val="-5"/>
          <w:sz w:val="24"/>
          <w:szCs w:val="24"/>
        </w:rPr>
        <w:t xml:space="preserve"> </w:t>
      </w:r>
      <w:r w:rsidR="00BD7ACF" w:rsidRPr="008D6A54">
        <w:rPr>
          <w:rFonts w:ascii="Times New Roman" w:hAnsi="Times New Roman" w:cs="Times New Roman"/>
          <w:sz w:val="24"/>
          <w:szCs w:val="24"/>
        </w:rPr>
        <w:t>деревьев</w:t>
      </w:r>
      <w:r w:rsidRPr="008D6A54">
        <w:rPr>
          <w:rFonts w:ascii="Times New Roman" w:hAnsi="Times New Roman" w:cs="Times New Roman"/>
          <w:sz w:val="24"/>
          <w:szCs w:val="24"/>
        </w:rPr>
        <w:t>;</w:t>
      </w:r>
    </w:p>
    <w:p w14:paraId="04822D83" w14:textId="77777777" w:rsidR="001F2A6E" w:rsidRPr="008D6A54" w:rsidRDefault="00556C01" w:rsidP="00237C9D">
      <w:pPr>
        <w:tabs>
          <w:tab w:val="left" w:pos="2253"/>
        </w:tabs>
        <w:ind w:firstLine="567"/>
        <w:rPr>
          <w:rFonts w:ascii="Times New Roman" w:hAnsi="Times New Roman" w:cs="Times New Roman"/>
          <w:sz w:val="24"/>
          <w:szCs w:val="24"/>
        </w:rPr>
      </w:pPr>
      <w:r w:rsidRPr="008D6A54">
        <w:rPr>
          <w:rFonts w:ascii="Times New Roman" w:hAnsi="Times New Roman" w:cs="Times New Roman"/>
          <w:sz w:val="24"/>
          <w:szCs w:val="24"/>
        </w:rPr>
        <w:t>2.</w:t>
      </w:r>
      <w:r w:rsidR="00BD7ACF" w:rsidRPr="008D6A54">
        <w:rPr>
          <w:rFonts w:ascii="Times New Roman" w:hAnsi="Times New Roman" w:cs="Times New Roman"/>
          <w:sz w:val="24"/>
          <w:szCs w:val="24"/>
        </w:rPr>
        <w:t xml:space="preserve"> все виды строительства, не имеющие непосредственного отношения к</w:t>
      </w:r>
      <w:r w:rsidR="00BD7ACF" w:rsidRPr="008D6A54">
        <w:rPr>
          <w:rFonts w:ascii="Times New Roman" w:hAnsi="Times New Roman" w:cs="Times New Roman"/>
          <w:spacing w:val="-47"/>
          <w:sz w:val="24"/>
          <w:szCs w:val="24"/>
        </w:rPr>
        <w:t xml:space="preserve"> </w:t>
      </w:r>
      <w:r w:rsidR="00BD7ACF" w:rsidRPr="008D6A54">
        <w:rPr>
          <w:rFonts w:ascii="Times New Roman" w:hAnsi="Times New Roman" w:cs="Times New Roman"/>
          <w:sz w:val="24"/>
          <w:szCs w:val="24"/>
        </w:rPr>
        <w:t>эксплуатации,</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реконструкции 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расширению</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водопроводных сооружений, в том числе прокладка трубопроводов различного</w:t>
      </w:r>
      <w:r w:rsidR="00BD7ACF" w:rsidRPr="008D6A54">
        <w:rPr>
          <w:rFonts w:ascii="Times New Roman" w:hAnsi="Times New Roman" w:cs="Times New Roman"/>
          <w:spacing w:val="-47"/>
          <w:sz w:val="24"/>
          <w:szCs w:val="24"/>
        </w:rPr>
        <w:t xml:space="preserve"> </w:t>
      </w:r>
      <w:r w:rsidR="00BD7ACF" w:rsidRPr="008D6A54">
        <w:rPr>
          <w:rFonts w:ascii="Times New Roman" w:hAnsi="Times New Roman" w:cs="Times New Roman"/>
          <w:sz w:val="24"/>
          <w:szCs w:val="24"/>
        </w:rPr>
        <w:t>назначения</w:t>
      </w:r>
      <w:r w:rsidRPr="008D6A54">
        <w:rPr>
          <w:rFonts w:ascii="Times New Roman" w:hAnsi="Times New Roman" w:cs="Times New Roman"/>
          <w:sz w:val="24"/>
          <w:szCs w:val="24"/>
        </w:rPr>
        <w:t>;</w:t>
      </w:r>
    </w:p>
    <w:p w14:paraId="1118BDA7" w14:textId="14031BE6" w:rsidR="001F2A6E" w:rsidRPr="008D6A54" w:rsidRDefault="00556C01" w:rsidP="00237C9D">
      <w:pPr>
        <w:tabs>
          <w:tab w:val="left" w:pos="2253"/>
        </w:tabs>
        <w:ind w:firstLine="567"/>
        <w:rPr>
          <w:rFonts w:ascii="Times New Roman" w:hAnsi="Times New Roman" w:cs="Times New Roman"/>
          <w:sz w:val="24"/>
          <w:szCs w:val="24"/>
        </w:rPr>
      </w:pPr>
      <w:r w:rsidRPr="008D6A54">
        <w:rPr>
          <w:rFonts w:ascii="Times New Roman" w:hAnsi="Times New Roman" w:cs="Times New Roman"/>
          <w:sz w:val="24"/>
          <w:szCs w:val="24"/>
        </w:rPr>
        <w:t>3.</w:t>
      </w:r>
      <w:r w:rsidR="00BD7ACF" w:rsidRPr="008D6A54">
        <w:rPr>
          <w:rFonts w:ascii="Times New Roman" w:hAnsi="Times New Roman" w:cs="Times New Roman"/>
          <w:sz w:val="24"/>
          <w:szCs w:val="24"/>
        </w:rPr>
        <w:t xml:space="preserve"> размещение жилых и хозяйственно-бытовых зданий, </w:t>
      </w:r>
      <w:r w:rsidR="009C4731" w:rsidRPr="008D6A54">
        <w:rPr>
          <w:rFonts w:ascii="Times New Roman" w:hAnsi="Times New Roman" w:cs="Times New Roman"/>
          <w:sz w:val="24"/>
          <w:szCs w:val="24"/>
        </w:rPr>
        <w:t>проживание</w:t>
      </w:r>
      <w:r w:rsidR="009C4731">
        <w:rPr>
          <w:rFonts w:ascii="Times New Roman" w:hAnsi="Times New Roman" w:cs="Times New Roman"/>
          <w:sz w:val="24"/>
          <w:szCs w:val="24"/>
        </w:rPr>
        <w:t xml:space="preserve"> </w:t>
      </w:r>
      <w:r w:rsidR="009C4731" w:rsidRPr="008D6A54">
        <w:rPr>
          <w:rFonts w:ascii="Times New Roman" w:hAnsi="Times New Roman" w:cs="Times New Roman"/>
          <w:spacing w:val="-46"/>
          <w:sz w:val="24"/>
          <w:szCs w:val="24"/>
        </w:rPr>
        <w:t>людей</w:t>
      </w:r>
      <w:r w:rsidR="00BD7ACF" w:rsidRPr="008D6A54">
        <w:rPr>
          <w:rFonts w:ascii="Times New Roman" w:hAnsi="Times New Roman" w:cs="Times New Roman"/>
          <w:sz w:val="24"/>
          <w:szCs w:val="24"/>
        </w:rPr>
        <w:t>;</w:t>
      </w:r>
    </w:p>
    <w:p w14:paraId="7D3078F2" w14:textId="77777777" w:rsidR="001F2A6E" w:rsidRPr="008D6A54" w:rsidRDefault="00556C01" w:rsidP="00237C9D">
      <w:pPr>
        <w:tabs>
          <w:tab w:val="left" w:pos="2253"/>
        </w:tabs>
        <w:ind w:firstLine="567"/>
        <w:rPr>
          <w:rFonts w:ascii="Times New Roman" w:hAnsi="Times New Roman" w:cs="Times New Roman"/>
          <w:sz w:val="24"/>
          <w:szCs w:val="24"/>
        </w:rPr>
      </w:pPr>
      <w:r w:rsidRPr="008D6A54">
        <w:rPr>
          <w:rFonts w:ascii="Times New Roman" w:hAnsi="Times New Roman" w:cs="Times New Roman"/>
          <w:sz w:val="24"/>
          <w:szCs w:val="24"/>
        </w:rPr>
        <w:t>4.</w:t>
      </w:r>
      <w:r w:rsidR="00BD7ACF" w:rsidRPr="008D6A54">
        <w:rPr>
          <w:rFonts w:ascii="Times New Roman" w:hAnsi="Times New Roman" w:cs="Times New Roman"/>
          <w:sz w:val="24"/>
          <w:szCs w:val="24"/>
        </w:rPr>
        <w:t xml:space="preserve"> закачка</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отработанных</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вод</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в</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подземные</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горизонты;</w:t>
      </w:r>
    </w:p>
    <w:p w14:paraId="479CCE7B" w14:textId="77777777" w:rsidR="001F2A6E" w:rsidRPr="008D6A54" w:rsidRDefault="00556C01" w:rsidP="00237C9D">
      <w:pPr>
        <w:tabs>
          <w:tab w:val="left" w:pos="2253"/>
        </w:tabs>
        <w:ind w:firstLine="567"/>
        <w:rPr>
          <w:rFonts w:ascii="Times New Roman" w:hAnsi="Times New Roman" w:cs="Times New Roman"/>
          <w:sz w:val="24"/>
          <w:szCs w:val="24"/>
        </w:rPr>
      </w:pPr>
      <w:r w:rsidRPr="008D6A54">
        <w:rPr>
          <w:rFonts w:ascii="Times New Roman" w:hAnsi="Times New Roman" w:cs="Times New Roman"/>
          <w:sz w:val="24"/>
          <w:szCs w:val="24"/>
        </w:rPr>
        <w:lastRenderedPageBreak/>
        <w:t>5.</w:t>
      </w:r>
      <w:r w:rsidR="00BD7ACF" w:rsidRPr="008D6A54">
        <w:rPr>
          <w:rFonts w:ascii="Times New Roman" w:hAnsi="Times New Roman" w:cs="Times New Roman"/>
          <w:sz w:val="24"/>
          <w:szCs w:val="24"/>
        </w:rPr>
        <w:t xml:space="preserve"> подземное</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складирование</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твердых</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отходов;</w:t>
      </w:r>
    </w:p>
    <w:p w14:paraId="65AA142E" w14:textId="77777777" w:rsidR="001F2A6E" w:rsidRPr="008D6A54" w:rsidRDefault="00556C01" w:rsidP="00237C9D">
      <w:pPr>
        <w:tabs>
          <w:tab w:val="left" w:pos="2253"/>
        </w:tabs>
        <w:ind w:firstLine="567"/>
        <w:rPr>
          <w:rFonts w:ascii="Times New Roman" w:hAnsi="Times New Roman" w:cs="Times New Roman"/>
          <w:sz w:val="24"/>
          <w:szCs w:val="24"/>
        </w:rPr>
      </w:pPr>
      <w:r w:rsidRPr="008D6A54">
        <w:rPr>
          <w:rFonts w:ascii="Times New Roman" w:hAnsi="Times New Roman" w:cs="Times New Roman"/>
          <w:sz w:val="24"/>
          <w:szCs w:val="24"/>
        </w:rPr>
        <w:t>6.</w:t>
      </w:r>
      <w:r w:rsidR="00BD7ACF" w:rsidRPr="008D6A54">
        <w:rPr>
          <w:rFonts w:ascii="Times New Roman" w:hAnsi="Times New Roman" w:cs="Times New Roman"/>
          <w:sz w:val="24"/>
          <w:szCs w:val="24"/>
        </w:rPr>
        <w:t xml:space="preserve"> разработка</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недр</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земли;</w:t>
      </w:r>
    </w:p>
    <w:p w14:paraId="48D51E33" w14:textId="77777777" w:rsidR="001F2A6E" w:rsidRPr="008D6A54" w:rsidRDefault="00556C01" w:rsidP="00237C9D">
      <w:pPr>
        <w:tabs>
          <w:tab w:val="left" w:pos="2253"/>
        </w:tabs>
        <w:ind w:firstLine="567"/>
        <w:rPr>
          <w:rFonts w:ascii="Times New Roman" w:hAnsi="Times New Roman" w:cs="Times New Roman"/>
          <w:sz w:val="24"/>
          <w:szCs w:val="24"/>
        </w:rPr>
      </w:pPr>
      <w:r w:rsidRPr="008D6A54">
        <w:rPr>
          <w:rFonts w:ascii="Times New Roman" w:hAnsi="Times New Roman" w:cs="Times New Roman"/>
          <w:sz w:val="24"/>
          <w:szCs w:val="24"/>
        </w:rPr>
        <w:t>7.</w:t>
      </w:r>
      <w:r w:rsidR="00BD7ACF" w:rsidRPr="008D6A54">
        <w:rPr>
          <w:rFonts w:ascii="Times New Roman" w:hAnsi="Times New Roman" w:cs="Times New Roman"/>
          <w:sz w:val="24"/>
          <w:szCs w:val="24"/>
        </w:rPr>
        <w:t xml:space="preserve"> размещение складов горюче-смазочных материалов, ядохимикатов 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минеральных</w:t>
      </w:r>
      <w:r w:rsidR="00BD7ACF" w:rsidRPr="008D6A54">
        <w:rPr>
          <w:rFonts w:ascii="Times New Roman" w:hAnsi="Times New Roman" w:cs="Times New Roman"/>
          <w:spacing w:val="-6"/>
          <w:sz w:val="24"/>
          <w:szCs w:val="24"/>
        </w:rPr>
        <w:t xml:space="preserve"> </w:t>
      </w:r>
      <w:r w:rsidR="00BD7ACF" w:rsidRPr="008D6A54">
        <w:rPr>
          <w:rFonts w:ascii="Times New Roman" w:hAnsi="Times New Roman" w:cs="Times New Roman"/>
          <w:sz w:val="24"/>
          <w:szCs w:val="24"/>
        </w:rPr>
        <w:t>удобрений,</w:t>
      </w:r>
      <w:r w:rsidR="00BD7ACF" w:rsidRPr="008D6A54">
        <w:rPr>
          <w:rFonts w:ascii="Times New Roman" w:hAnsi="Times New Roman" w:cs="Times New Roman"/>
          <w:spacing w:val="-5"/>
          <w:sz w:val="24"/>
          <w:szCs w:val="24"/>
        </w:rPr>
        <w:t xml:space="preserve"> </w:t>
      </w:r>
      <w:r w:rsidR="00BD7ACF" w:rsidRPr="008D6A54">
        <w:rPr>
          <w:rFonts w:ascii="Times New Roman" w:hAnsi="Times New Roman" w:cs="Times New Roman"/>
          <w:sz w:val="24"/>
          <w:szCs w:val="24"/>
        </w:rPr>
        <w:t>накопителей</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промстоков,</w:t>
      </w:r>
      <w:r w:rsidR="00BD7ACF" w:rsidRPr="008D6A54">
        <w:rPr>
          <w:rFonts w:ascii="Times New Roman" w:hAnsi="Times New Roman" w:cs="Times New Roman"/>
          <w:spacing w:val="-6"/>
          <w:sz w:val="24"/>
          <w:szCs w:val="24"/>
        </w:rPr>
        <w:t xml:space="preserve"> </w:t>
      </w:r>
      <w:r w:rsidR="00BD7ACF" w:rsidRPr="008D6A54">
        <w:rPr>
          <w:rFonts w:ascii="Times New Roman" w:hAnsi="Times New Roman" w:cs="Times New Roman"/>
          <w:sz w:val="24"/>
          <w:szCs w:val="24"/>
        </w:rPr>
        <w:t>шламохранилищ</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и других объектов, обусловливающих опасность химического загрязнения</w:t>
      </w:r>
      <w:r w:rsidR="00BD7ACF" w:rsidRPr="008D6A54">
        <w:rPr>
          <w:rFonts w:ascii="Times New Roman" w:hAnsi="Times New Roman" w:cs="Times New Roman"/>
          <w:spacing w:val="-47"/>
          <w:sz w:val="24"/>
          <w:szCs w:val="24"/>
        </w:rPr>
        <w:t xml:space="preserve"> </w:t>
      </w:r>
      <w:r w:rsidR="00BD7ACF" w:rsidRPr="008D6A54">
        <w:rPr>
          <w:rFonts w:ascii="Times New Roman" w:hAnsi="Times New Roman" w:cs="Times New Roman"/>
          <w:sz w:val="24"/>
          <w:szCs w:val="24"/>
        </w:rPr>
        <w:t>подземных</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вод</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(размещение</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таких</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объектов допускается</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в</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пределах третьего пояса ЗСО только при использовании защищенных подземных</w:t>
      </w:r>
      <w:r w:rsidR="00BD7ACF" w:rsidRPr="008D6A54">
        <w:rPr>
          <w:rFonts w:ascii="Times New Roman" w:hAnsi="Times New Roman" w:cs="Times New Roman"/>
          <w:spacing w:val="-46"/>
          <w:sz w:val="24"/>
          <w:szCs w:val="24"/>
        </w:rPr>
        <w:t xml:space="preserve"> </w:t>
      </w:r>
      <w:r w:rsidR="00BD7ACF" w:rsidRPr="008D6A54">
        <w:rPr>
          <w:rFonts w:ascii="Times New Roman" w:hAnsi="Times New Roman" w:cs="Times New Roman"/>
          <w:sz w:val="24"/>
          <w:szCs w:val="24"/>
        </w:rPr>
        <w:t>вод,</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при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условии выполнения</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специальных</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мероприятий</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по</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защите водоносного</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горизонта</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от</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загрязнения</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при</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наличии</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санитарно-эпидемиологического заключения центра государственного санитарно-</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эпидемиологического надзора, выданного с учетом заключения органов</w:t>
      </w:r>
      <w:r w:rsidR="00BD7ACF" w:rsidRPr="008D6A54">
        <w:rPr>
          <w:rFonts w:ascii="Times New Roman" w:hAnsi="Times New Roman" w:cs="Times New Roman"/>
          <w:spacing w:val="-47"/>
          <w:sz w:val="24"/>
          <w:szCs w:val="24"/>
        </w:rPr>
        <w:t xml:space="preserve"> </w:t>
      </w:r>
      <w:r w:rsidR="00BD7ACF" w:rsidRPr="008D6A54">
        <w:rPr>
          <w:rFonts w:ascii="Times New Roman" w:hAnsi="Times New Roman" w:cs="Times New Roman"/>
          <w:sz w:val="24"/>
          <w:szCs w:val="24"/>
        </w:rPr>
        <w:t>геологического</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контроля);</w:t>
      </w:r>
    </w:p>
    <w:p w14:paraId="32F45D2D" w14:textId="77777777" w:rsidR="001F2A6E" w:rsidRPr="008D6A54" w:rsidRDefault="00556C01" w:rsidP="00237C9D">
      <w:pPr>
        <w:tabs>
          <w:tab w:val="left" w:pos="2253"/>
        </w:tabs>
        <w:ind w:firstLine="567"/>
        <w:rPr>
          <w:rFonts w:ascii="Times New Roman" w:hAnsi="Times New Roman" w:cs="Times New Roman"/>
          <w:sz w:val="24"/>
          <w:szCs w:val="24"/>
        </w:rPr>
      </w:pPr>
      <w:r w:rsidRPr="008D6A54">
        <w:rPr>
          <w:rFonts w:ascii="Times New Roman" w:hAnsi="Times New Roman" w:cs="Times New Roman"/>
          <w:sz w:val="24"/>
          <w:szCs w:val="24"/>
        </w:rPr>
        <w:t>8.</w:t>
      </w:r>
      <w:r w:rsidR="00BD7ACF" w:rsidRPr="008D6A54">
        <w:rPr>
          <w:rFonts w:ascii="Times New Roman" w:hAnsi="Times New Roman" w:cs="Times New Roman"/>
          <w:sz w:val="24"/>
          <w:szCs w:val="24"/>
        </w:rPr>
        <w:t>размещение кладбищ, скотомогильников, полей ассенизации, полей</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фильтрации,</w:t>
      </w:r>
      <w:r w:rsidR="00BD7ACF" w:rsidRPr="008D6A54">
        <w:rPr>
          <w:rFonts w:ascii="Times New Roman" w:hAnsi="Times New Roman" w:cs="Times New Roman"/>
          <w:spacing w:val="-5"/>
          <w:sz w:val="24"/>
          <w:szCs w:val="24"/>
        </w:rPr>
        <w:t xml:space="preserve"> </w:t>
      </w:r>
      <w:r w:rsidR="00BD7ACF" w:rsidRPr="008D6A54">
        <w:rPr>
          <w:rFonts w:ascii="Times New Roman" w:hAnsi="Times New Roman" w:cs="Times New Roman"/>
          <w:sz w:val="24"/>
          <w:szCs w:val="24"/>
        </w:rPr>
        <w:t>навозохранилищ,</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силосных</w:t>
      </w:r>
      <w:r w:rsidR="00BD7ACF" w:rsidRPr="008D6A54">
        <w:rPr>
          <w:rFonts w:ascii="Times New Roman" w:hAnsi="Times New Roman" w:cs="Times New Roman"/>
          <w:spacing w:val="-6"/>
          <w:sz w:val="24"/>
          <w:szCs w:val="24"/>
        </w:rPr>
        <w:t xml:space="preserve"> </w:t>
      </w:r>
      <w:r w:rsidR="00BD7ACF" w:rsidRPr="008D6A54">
        <w:rPr>
          <w:rFonts w:ascii="Times New Roman" w:hAnsi="Times New Roman" w:cs="Times New Roman"/>
          <w:sz w:val="24"/>
          <w:szCs w:val="24"/>
        </w:rPr>
        <w:t>траншей,</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животноводческих</w:t>
      </w:r>
      <w:r w:rsidR="00BD7ACF" w:rsidRPr="008D6A54">
        <w:rPr>
          <w:rFonts w:ascii="Times New Roman" w:hAnsi="Times New Roman" w:cs="Times New Roman"/>
          <w:spacing w:val="-6"/>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45"/>
          <w:sz w:val="24"/>
          <w:szCs w:val="24"/>
        </w:rPr>
        <w:t xml:space="preserve"> </w:t>
      </w:r>
      <w:r w:rsidR="00BD7ACF" w:rsidRPr="008D6A54">
        <w:rPr>
          <w:rFonts w:ascii="Times New Roman" w:hAnsi="Times New Roman" w:cs="Times New Roman"/>
          <w:sz w:val="24"/>
          <w:szCs w:val="24"/>
        </w:rPr>
        <w:t>птицеводческих</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предприятий</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других</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объектов,</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обусловливающих опасность</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микробного</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загрязнения</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подземных</w:t>
      </w:r>
      <w:r w:rsidR="00BD7ACF" w:rsidRPr="008D6A54">
        <w:rPr>
          <w:rFonts w:ascii="Times New Roman" w:hAnsi="Times New Roman" w:cs="Times New Roman"/>
          <w:spacing w:val="-5"/>
          <w:sz w:val="24"/>
          <w:szCs w:val="24"/>
        </w:rPr>
        <w:t xml:space="preserve"> </w:t>
      </w:r>
      <w:r w:rsidR="00BD7ACF" w:rsidRPr="008D6A54">
        <w:rPr>
          <w:rFonts w:ascii="Times New Roman" w:hAnsi="Times New Roman" w:cs="Times New Roman"/>
          <w:sz w:val="24"/>
          <w:szCs w:val="24"/>
        </w:rPr>
        <w:t>вод;</w:t>
      </w:r>
    </w:p>
    <w:p w14:paraId="63A7483C" w14:textId="77777777" w:rsidR="001F2A6E" w:rsidRPr="008D6A54" w:rsidRDefault="00556C01" w:rsidP="00237C9D">
      <w:pPr>
        <w:tabs>
          <w:tab w:val="left" w:pos="2253"/>
        </w:tabs>
        <w:ind w:firstLine="567"/>
        <w:rPr>
          <w:rFonts w:ascii="Times New Roman" w:hAnsi="Times New Roman" w:cs="Times New Roman"/>
          <w:sz w:val="24"/>
          <w:szCs w:val="24"/>
        </w:rPr>
      </w:pPr>
      <w:r w:rsidRPr="008D6A54">
        <w:rPr>
          <w:rFonts w:ascii="Times New Roman" w:hAnsi="Times New Roman" w:cs="Times New Roman"/>
          <w:sz w:val="24"/>
          <w:szCs w:val="24"/>
        </w:rPr>
        <w:t>9.</w:t>
      </w:r>
      <w:r w:rsidR="00BD7ACF" w:rsidRPr="008D6A54">
        <w:rPr>
          <w:rFonts w:ascii="Times New Roman" w:hAnsi="Times New Roman" w:cs="Times New Roman"/>
          <w:sz w:val="24"/>
          <w:szCs w:val="24"/>
        </w:rPr>
        <w:t xml:space="preserve"> применение</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удобрений</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ядохимикатов;</w:t>
      </w:r>
    </w:p>
    <w:p w14:paraId="238B0B2D" w14:textId="77777777" w:rsidR="00BD7ACF" w:rsidRPr="008D6A54" w:rsidRDefault="00556C01" w:rsidP="00237C9D">
      <w:pPr>
        <w:tabs>
          <w:tab w:val="left" w:pos="2253"/>
        </w:tabs>
        <w:ind w:firstLine="567"/>
        <w:rPr>
          <w:rFonts w:ascii="Times New Roman" w:hAnsi="Times New Roman" w:cs="Times New Roman"/>
          <w:sz w:val="24"/>
          <w:szCs w:val="24"/>
        </w:rPr>
      </w:pPr>
      <w:r w:rsidRPr="008D6A54">
        <w:rPr>
          <w:rFonts w:ascii="Times New Roman" w:hAnsi="Times New Roman" w:cs="Times New Roman"/>
          <w:sz w:val="24"/>
          <w:szCs w:val="24"/>
        </w:rPr>
        <w:t>10. рубка</w:t>
      </w:r>
      <w:r w:rsidRPr="008D6A54">
        <w:rPr>
          <w:rFonts w:ascii="Times New Roman" w:hAnsi="Times New Roman" w:cs="Times New Roman"/>
          <w:spacing w:val="-3"/>
          <w:sz w:val="24"/>
          <w:szCs w:val="24"/>
        </w:rPr>
        <w:t xml:space="preserve"> </w:t>
      </w:r>
      <w:r w:rsidRPr="008D6A54">
        <w:rPr>
          <w:rFonts w:ascii="Times New Roman" w:hAnsi="Times New Roman" w:cs="Times New Roman"/>
          <w:sz w:val="24"/>
          <w:szCs w:val="24"/>
        </w:rPr>
        <w:t>леса</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главного</w:t>
      </w:r>
      <w:r w:rsidRPr="008D6A54">
        <w:rPr>
          <w:rFonts w:ascii="Times New Roman" w:hAnsi="Times New Roman" w:cs="Times New Roman"/>
          <w:spacing w:val="-5"/>
          <w:sz w:val="24"/>
          <w:szCs w:val="24"/>
        </w:rPr>
        <w:t xml:space="preserve"> </w:t>
      </w:r>
      <w:r w:rsidRPr="008D6A54">
        <w:rPr>
          <w:rFonts w:ascii="Times New Roman" w:hAnsi="Times New Roman" w:cs="Times New Roman"/>
          <w:sz w:val="24"/>
          <w:szCs w:val="24"/>
        </w:rPr>
        <w:t>пользования</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и</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реконструкции.</w:t>
      </w:r>
    </w:p>
    <w:p w14:paraId="28388DF9" w14:textId="77777777" w:rsidR="00BD7ACF" w:rsidRPr="008D6A54" w:rsidRDefault="00556C01" w:rsidP="00237C9D">
      <w:pPr>
        <w:pStyle w:val="a5"/>
        <w:widowControl w:val="0"/>
        <w:tabs>
          <w:tab w:val="left" w:pos="1542"/>
        </w:tabs>
        <w:autoSpaceDE w:val="0"/>
        <w:autoSpaceDN w:val="0"/>
        <w:spacing w:after="0" w:line="240" w:lineRule="auto"/>
        <w:ind w:left="0" w:firstLine="567"/>
        <w:jc w:val="both"/>
        <w:rPr>
          <w:rFonts w:ascii="Times New Roman" w:hAnsi="Times New Roman"/>
          <w:b/>
          <w:sz w:val="24"/>
          <w:szCs w:val="24"/>
        </w:rPr>
      </w:pPr>
      <w:r w:rsidRPr="008D6A54">
        <w:rPr>
          <w:rFonts w:ascii="Times New Roman" w:hAnsi="Times New Roman"/>
          <w:b/>
          <w:sz w:val="24"/>
          <w:szCs w:val="24"/>
        </w:rPr>
        <w:t>Водоохранная зона и прибрежная защитная полоса</w:t>
      </w:r>
    </w:p>
    <w:p w14:paraId="1CAB4E05" w14:textId="77777777" w:rsidR="00804A96"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соответствии с Водным кодексом Российской Федерации от 03.06.2006 № 74-ФЗ 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72DCD102" w14:textId="77777777" w:rsidR="00804A96"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1C4B269A" w14:textId="77777777" w:rsidR="00804A96"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Ширина водоохранной зоны рек или ручьев устанавливается от их истока для рек или ручьев протяженностью:</w:t>
      </w:r>
    </w:p>
    <w:p w14:paraId="0A149294" w14:textId="77777777" w:rsidR="00804A96"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1. до десяти километров – в размере пятидесяти метров;</w:t>
      </w:r>
    </w:p>
    <w:p w14:paraId="5247E6D2" w14:textId="77777777" w:rsidR="00804A96"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2. от десяти до пятидесяти километров – в размере ста метров;</w:t>
      </w:r>
    </w:p>
    <w:p w14:paraId="2B6EE2D4" w14:textId="77777777" w:rsidR="00804A96"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3. от пятидесяти километров и более – в размере двухсот метров.</w:t>
      </w:r>
    </w:p>
    <w:p w14:paraId="58009F01" w14:textId="77777777" w:rsidR="00804A96"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2AE0C7D9" w14:textId="77777777" w:rsidR="00804A96"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14:paraId="0C5FAB8C" w14:textId="77777777" w:rsidR="00804A96"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Водоохранные зоны магистральных или межхозяйственных каналов совпадают по ширине с полосами отводов таких каналов.</w:t>
      </w:r>
    </w:p>
    <w:p w14:paraId="4D44D9EC" w14:textId="77777777" w:rsidR="00804A96"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6569182F" w14:textId="77777777" w:rsidR="00804A96"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14:paraId="0BD1C108" w14:textId="77777777" w:rsidR="00804A96"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соответствии со ст. 6 Водного кодекса Российской Федерации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08E71059" w14:textId="77777777" w:rsidR="00804A96"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На территориях населённых пунктов при отсутствии набережной ширина водоохранной </w:t>
      </w:r>
      <w:r w:rsidRPr="008D6A54">
        <w:rPr>
          <w:rFonts w:ascii="Times New Roman" w:hAnsi="Times New Roman" w:cs="Times New Roman"/>
          <w:sz w:val="24"/>
          <w:szCs w:val="24"/>
        </w:rPr>
        <w:lastRenderedPageBreak/>
        <w:t>зоны, прибрежной защитной полосы измеряется от местоположения береговой линии (границы водного объекта).</w:t>
      </w:r>
    </w:p>
    <w:p w14:paraId="236AE1E7" w14:textId="77777777" w:rsidR="00804A96"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Согласно ст. 65 Водного кодекса Российской Федерации в границах водоохранных зон запрещаются:</w:t>
      </w:r>
    </w:p>
    <w:p w14:paraId="56691DE7" w14:textId="77777777" w:rsidR="00804A96"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1) использование сточных вод в целях регулирования плодородия почв;</w:t>
      </w:r>
    </w:p>
    <w:p w14:paraId="19AD0F98" w14:textId="77777777" w:rsidR="00804A96"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1F3C0A8B" w14:textId="77777777" w:rsidR="00804A96"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3) осуществление авиационных мер по борьбе с вредными организмами;</w:t>
      </w:r>
    </w:p>
    <w:p w14:paraId="5D6D458B" w14:textId="77777777" w:rsidR="00804A96"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4411D789" w14:textId="77777777" w:rsidR="00804A96"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7B868E23" w14:textId="77777777" w:rsidR="00804A96"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6)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14:paraId="7407E014" w14:textId="77777777" w:rsidR="00804A96"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7) сброс сточных, в том числе дренажных, вод;</w:t>
      </w:r>
    </w:p>
    <w:p w14:paraId="6D2C59C5" w14:textId="77777777" w:rsidR="00804A96"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14:paraId="597CDA2B" w14:textId="77777777" w:rsidR="001D69FF"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25CA8A5A" w14:textId="77777777" w:rsidR="001D69FF"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1) централизованные системы водоотведения (канализации), централизованные ливневые системы водоотведения;</w:t>
      </w:r>
    </w:p>
    <w:p w14:paraId="662A534B" w14:textId="77777777" w:rsidR="001D69FF"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00CA51B8" w14:textId="77777777" w:rsidR="001D69FF"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6CADC1C7" w14:textId="77777777" w:rsidR="001D69FF"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60EFE980" w14:textId="4EC8229D" w:rsidR="001D69FF"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lastRenderedPageBreak/>
        <w:t xml:space="preserve">5) сооружения, обеспечивающие защиту водных объектов и прилегающих к ним территорий от разливов нефти и </w:t>
      </w:r>
      <w:r w:rsidR="009C4731" w:rsidRPr="008D6A54">
        <w:rPr>
          <w:rFonts w:ascii="Times New Roman" w:hAnsi="Times New Roman" w:cs="Times New Roman"/>
          <w:sz w:val="24"/>
          <w:szCs w:val="24"/>
        </w:rPr>
        <w:t>нефтепродуктов,</w:t>
      </w:r>
      <w:r w:rsidRPr="008D6A54">
        <w:rPr>
          <w:rFonts w:ascii="Times New Roman" w:hAnsi="Times New Roman" w:cs="Times New Roman"/>
          <w:sz w:val="24"/>
          <w:szCs w:val="24"/>
        </w:rPr>
        <w:t xml:space="preserve"> и иного негативного воздействия на окружающую среду.</w:t>
      </w:r>
    </w:p>
    <w:p w14:paraId="6EDDC2C4" w14:textId="77777777" w:rsidR="001D69FF"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 1 ч. 16 ст. 65 Водного кодекса,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4C85CF4A" w14:textId="77777777" w:rsidR="001D69FF"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ч. 15 ст. 65 Водного кодекса,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446E2DEA" w14:textId="77777777" w:rsidR="001D69FF"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14:paraId="51E4304A" w14:textId="77777777" w:rsidR="001D69FF"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границах прибрежных защитных полос наряду с установленными ч. 15 ст. 65 Водного кодекса ограничениями запрещаются:</w:t>
      </w:r>
    </w:p>
    <w:p w14:paraId="3A1D6F42" w14:textId="77777777" w:rsidR="001D69FF"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1. </w:t>
      </w:r>
      <w:r w:rsidR="00BD7ACF" w:rsidRPr="008D6A54">
        <w:rPr>
          <w:rFonts w:ascii="Times New Roman" w:hAnsi="Times New Roman" w:cs="Times New Roman"/>
          <w:sz w:val="24"/>
          <w:szCs w:val="24"/>
        </w:rPr>
        <w:t>распашка земель;</w:t>
      </w:r>
    </w:p>
    <w:p w14:paraId="164211CB" w14:textId="77777777" w:rsidR="001D69FF"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2. </w:t>
      </w:r>
      <w:r w:rsidR="00BD7ACF" w:rsidRPr="008D6A54">
        <w:rPr>
          <w:rFonts w:ascii="Times New Roman" w:hAnsi="Times New Roman" w:cs="Times New Roman"/>
          <w:sz w:val="24"/>
          <w:szCs w:val="24"/>
        </w:rPr>
        <w:t>размещение отвалов размываемых грунтов;</w:t>
      </w:r>
    </w:p>
    <w:p w14:paraId="7FB151EA" w14:textId="77777777" w:rsidR="001D69FF"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3. </w:t>
      </w:r>
      <w:r w:rsidR="00BD7ACF" w:rsidRPr="008D6A54">
        <w:rPr>
          <w:rFonts w:ascii="Times New Roman" w:hAnsi="Times New Roman" w:cs="Times New Roman"/>
          <w:sz w:val="24"/>
          <w:szCs w:val="24"/>
        </w:rPr>
        <w:t>выпас сельскохозяйственных животных и организация для них летних лагерей, ванн.</w:t>
      </w:r>
    </w:p>
    <w:p w14:paraId="50A06E8D" w14:textId="77777777" w:rsidR="00BD7ACF"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На карте Градостроительного зонирования, совмещенной с картой зон с особыми условиями использования территории» отображены водоохранные зоны и прибрежные защитные полосы.</w:t>
      </w:r>
    </w:p>
    <w:p w14:paraId="35BDEA78" w14:textId="77777777" w:rsidR="00BD7ACF" w:rsidRPr="008D6A54" w:rsidRDefault="00556C01" w:rsidP="00237C9D">
      <w:pPr>
        <w:pStyle w:val="a5"/>
        <w:widowControl w:val="0"/>
        <w:tabs>
          <w:tab w:val="left" w:pos="1542"/>
        </w:tabs>
        <w:autoSpaceDE w:val="0"/>
        <w:autoSpaceDN w:val="0"/>
        <w:spacing w:after="0" w:line="240" w:lineRule="auto"/>
        <w:ind w:left="0" w:firstLine="567"/>
        <w:jc w:val="both"/>
        <w:rPr>
          <w:rFonts w:ascii="Times New Roman" w:hAnsi="Times New Roman"/>
          <w:b/>
          <w:sz w:val="24"/>
          <w:szCs w:val="24"/>
        </w:rPr>
      </w:pPr>
      <w:r w:rsidRPr="008D6A54">
        <w:rPr>
          <w:rFonts w:ascii="Times New Roman" w:hAnsi="Times New Roman"/>
          <w:b/>
          <w:sz w:val="24"/>
          <w:szCs w:val="24"/>
        </w:rPr>
        <w:t>Зоны затопления и подтопления</w:t>
      </w:r>
    </w:p>
    <w:p w14:paraId="51D8CFDD" w14:textId="77777777" w:rsidR="00D13EAA"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соответствии с ч. 5 ст. 67.1 Водного кодекса Российской Федерации 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 Границы зон затопления, подтопления определяются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определении границ зон затопления, подтопления и сведений о границах таких зон.</w:t>
      </w:r>
    </w:p>
    <w:p w14:paraId="05AB3C10" w14:textId="77777777" w:rsidR="00D13EAA"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Работы по определению границ зон затопления, подтопления выполняются в соответствии с порядком, установленным постановлением Правительства Российской Федерации от 18.04.2014 № 360 «Об определении границ зон затопления, подтопления». Согласно настоящему нормативному документу границы зон затопления, подтопления определяются в отношении следующих территорий:</w:t>
      </w:r>
    </w:p>
    <w:p w14:paraId="152BDF12" w14:textId="77777777" w:rsidR="00D13EAA"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1. Зоны затопления определяются в отношении:</w:t>
      </w:r>
    </w:p>
    <w:p w14:paraId="4F19844A" w14:textId="77777777" w:rsidR="00D13EAA"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а) 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14:paraId="20F4E10D" w14:textId="77777777" w:rsidR="00D13EAA"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б) территорий, прилегающих к устьевым участкам водотоков, затапливаемых в результате нагонных явлений расчетной обеспеченности;</w:t>
      </w:r>
    </w:p>
    <w:p w14:paraId="6D6A8537" w14:textId="77777777" w:rsidR="00D13EAA"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территорий, прилегающих к естественным водоемам, затапливаемых при уровнях воды однопроцентной обеспеченности;</w:t>
      </w:r>
    </w:p>
    <w:p w14:paraId="2A85727D" w14:textId="77777777" w:rsidR="00D13EAA"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14:paraId="5C85E147" w14:textId="77777777" w:rsidR="00D13EAA"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д) территорий, прилегающих к зарегулированным водотокам в нижних бьефах </w:t>
      </w:r>
      <w:r w:rsidRPr="008D6A54">
        <w:rPr>
          <w:rFonts w:ascii="Times New Roman" w:hAnsi="Times New Roman" w:cs="Times New Roman"/>
          <w:sz w:val="24"/>
          <w:szCs w:val="24"/>
        </w:rPr>
        <w:lastRenderedPageBreak/>
        <w:t>гидроузлов, затапливаемых при пропуске гидроузлами паводков расчетной обеспеченности;</w:t>
      </w:r>
    </w:p>
    <w:p w14:paraId="17203FA8" w14:textId="77777777" w:rsidR="00BD7ACF"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2. Зоны подтопления определяются в отношении территорий, прилегающих к зонам затопления, указанным выше, повышение уровня грунтовых вод которых обусловливается подпором грунтовых вод уровнями высоких вод водных объектов.</w:t>
      </w:r>
    </w:p>
    <w:p w14:paraId="4B36C1DC" w14:textId="77777777" w:rsidR="00D05321" w:rsidRPr="008D6A54" w:rsidRDefault="00556C01" w:rsidP="00237C9D">
      <w:pPr>
        <w:shd w:val="clear" w:color="auto" w:fill="FFFFFF"/>
        <w:ind w:firstLine="567"/>
        <w:rPr>
          <w:rFonts w:ascii="Times New Roman" w:hAnsi="Times New Roman" w:cs="Times New Roman"/>
          <w:color w:val="000000"/>
          <w:sz w:val="24"/>
          <w:szCs w:val="24"/>
        </w:rPr>
      </w:pPr>
      <w:r w:rsidRPr="008D6A54">
        <w:rPr>
          <w:rFonts w:ascii="Times New Roman" w:hAnsi="Times New Roman" w:cs="Times New Roman"/>
          <w:color w:val="000000"/>
          <w:sz w:val="24"/>
          <w:szCs w:val="24"/>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0EB7E6BF" w14:textId="77777777" w:rsidR="00D05321" w:rsidRPr="008D6A54" w:rsidRDefault="00556C01" w:rsidP="00237C9D">
      <w:pPr>
        <w:shd w:val="clear" w:color="auto" w:fill="FFFFFF"/>
        <w:ind w:firstLine="567"/>
        <w:rPr>
          <w:rFonts w:ascii="Times New Roman" w:hAnsi="Times New Roman" w:cs="Times New Roman"/>
          <w:sz w:val="24"/>
          <w:szCs w:val="24"/>
        </w:rPr>
      </w:pPr>
      <w:r w:rsidRPr="008D6A54">
        <w:rPr>
          <w:rFonts w:ascii="Times New Roman" w:hAnsi="Times New Roman" w:cs="Times New Roman"/>
          <w:sz w:val="24"/>
          <w:szCs w:val="24"/>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401BEE5A" w14:textId="77777777" w:rsidR="00D05321" w:rsidRPr="008D6A54" w:rsidRDefault="00556C01" w:rsidP="00237C9D">
      <w:pPr>
        <w:shd w:val="clear" w:color="auto" w:fill="FFFFFF"/>
        <w:ind w:firstLine="567"/>
        <w:rPr>
          <w:rFonts w:ascii="Times New Roman" w:hAnsi="Times New Roman" w:cs="Times New Roman"/>
          <w:sz w:val="24"/>
          <w:szCs w:val="24"/>
        </w:rPr>
      </w:pPr>
      <w:r w:rsidRPr="008D6A54">
        <w:rPr>
          <w:rFonts w:ascii="Times New Roman" w:hAnsi="Times New Roman" w:cs="Times New Roman"/>
          <w:sz w:val="24"/>
          <w:szCs w:val="24"/>
        </w:rPr>
        <w:t>2. использование сточных вод в целях регулирования плодородия почв;</w:t>
      </w:r>
    </w:p>
    <w:p w14:paraId="0A93B8AF" w14:textId="77777777" w:rsidR="00D05321" w:rsidRPr="008D6A54" w:rsidRDefault="00556C01" w:rsidP="00237C9D">
      <w:pPr>
        <w:shd w:val="clear" w:color="auto" w:fill="FFFFFF"/>
        <w:ind w:firstLine="567"/>
        <w:rPr>
          <w:rFonts w:ascii="Times New Roman" w:hAnsi="Times New Roman" w:cs="Times New Roman"/>
          <w:sz w:val="24"/>
          <w:szCs w:val="24"/>
        </w:rPr>
      </w:pPr>
      <w:r w:rsidRPr="008D6A54">
        <w:rPr>
          <w:rFonts w:ascii="Times New Roman" w:hAnsi="Times New Roman" w:cs="Times New Roman"/>
          <w:sz w:val="24"/>
          <w:szCs w:val="24"/>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6020B7B6" w14:textId="77777777" w:rsidR="00D05321" w:rsidRPr="008D6A54" w:rsidRDefault="00556C01" w:rsidP="00237C9D">
      <w:pPr>
        <w:shd w:val="clear" w:color="auto" w:fill="FFFFFF"/>
        <w:ind w:firstLine="567"/>
        <w:rPr>
          <w:rFonts w:ascii="Times New Roman" w:hAnsi="Times New Roman" w:cs="Times New Roman"/>
          <w:sz w:val="24"/>
          <w:szCs w:val="24"/>
        </w:rPr>
      </w:pPr>
      <w:r w:rsidRPr="008D6A54">
        <w:rPr>
          <w:rFonts w:ascii="Times New Roman" w:hAnsi="Times New Roman" w:cs="Times New Roman"/>
          <w:sz w:val="24"/>
          <w:szCs w:val="24"/>
        </w:rPr>
        <w:t>4. осуществление авиационных мер по борьбе с вредными организмами.</w:t>
      </w:r>
    </w:p>
    <w:p w14:paraId="6234AC6A" w14:textId="5D2636FD" w:rsidR="00BD7ACF" w:rsidRPr="008D6A54" w:rsidRDefault="00556C01" w:rsidP="00237C9D">
      <w:pPr>
        <w:shd w:val="clear" w:color="auto" w:fill="FFFFFF"/>
        <w:ind w:firstLine="567"/>
        <w:rPr>
          <w:rFonts w:ascii="Times New Roman" w:hAnsi="Times New Roman" w:cs="Times New Roman"/>
          <w:sz w:val="24"/>
          <w:szCs w:val="24"/>
        </w:rPr>
      </w:pPr>
      <w:r w:rsidRPr="008D6A54">
        <w:rPr>
          <w:rFonts w:ascii="Times New Roman" w:hAnsi="Times New Roman" w:cs="Times New Roman"/>
          <w:sz w:val="24"/>
          <w:szCs w:val="24"/>
        </w:rPr>
        <w:t xml:space="preserve">Собственник водного объекта обязан осуществлять меры по предотвращению негативного воздействия вод и ликвидации его последствий. Меры по предотвращению негативного воздействия вод и ликвидации его последствий в отношении водных объектов, находящихся в федеральной собственности, собственности субъектов Российской Федерации,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 в соответствии со статьями 24 - 27 </w:t>
      </w:r>
      <w:r w:rsidR="009C4731" w:rsidRPr="008D6A54">
        <w:rPr>
          <w:rFonts w:ascii="Times New Roman" w:hAnsi="Times New Roman" w:cs="Times New Roman"/>
          <w:sz w:val="24"/>
          <w:szCs w:val="24"/>
        </w:rPr>
        <w:t>Водного Кодекса</w:t>
      </w:r>
      <w:r w:rsidRPr="008D6A54">
        <w:rPr>
          <w:rFonts w:ascii="Times New Roman" w:hAnsi="Times New Roman" w:cs="Times New Roman"/>
          <w:sz w:val="24"/>
          <w:szCs w:val="24"/>
        </w:rPr>
        <w:t xml:space="preserve"> Российской Федерации.</w:t>
      </w:r>
    </w:p>
    <w:p w14:paraId="19C73C8C" w14:textId="77777777" w:rsidR="00BD7ACF" w:rsidRPr="008D6A54" w:rsidRDefault="00556C01" w:rsidP="00237C9D">
      <w:pPr>
        <w:pStyle w:val="a5"/>
        <w:widowControl w:val="0"/>
        <w:tabs>
          <w:tab w:val="left" w:pos="1542"/>
        </w:tabs>
        <w:autoSpaceDE w:val="0"/>
        <w:autoSpaceDN w:val="0"/>
        <w:spacing w:after="0" w:line="240" w:lineRule="auto"/>
        <w:ind w:left="0" w:firstLine="567"/>
        <w:jc w:val="both"/>
        <w:rPr>
          <w:rFonts w:ascii="Times New Roman" w:hAnsi="Times New Roman"/>
          <w:b/>
          <w:sz w:val="24"/>
          <w:szCs w:val="24"/>
        </w:rPr>
      </w:pPr>
      <w:r w:rsidRPr="008D6A54">
        <w:rPr>
          <w:rFonts w:ascii="Times New Roman" w:hAnsi="Times New Roman"/>
          <w:b/>
          <w:sz w:val="24"/>
          <w:szCs w:val="24"/>
        </w:rPr>
        <w:t>Санитарно-защитная зона (СЗЗ)</w:t>
      </w:r>
    </w:p>
    <w:p w14:paraId="0B6A78C4" w14:textId="77777777" w:rsidR="00685FA8"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соответствии с Федеральным законом от 30.03.1999 № 52-ФЗ «О санитарно-эпидемиологическом благополучии населения» и СанПиН 2.2.1./2.1.1.1200-03 «Санитарно-защитные зоны и санитарная классификация предприятий, сооружений и иных объектов» 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 санитарно-защитная зона, размер которой обеспечивает уменьшение воздействия загрязнений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СЗЗ является защитным барьером, обеспечивающим уровень безопасности населения при эксплуатации объекта в штатном режиме.</w:t>
      </w:r>
    </w:p>
    <w:p w14:paraId="0EA7A9A2" w14:textId="77777777" w:rsidR="00685FA8"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Установление размеров санитарно-защитных зон для промышленных объектов и производств проводится при наличии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представляемой в составе проекта.</w:t>
      </w:r>
    </w:p>
    <w:p w14:paraId="512368B1" w14:textId="77777777" w:rsidR="00685FA8"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Санитарно-защитная зона и ограничения использования земельных участков, расположенных в ее границах, считаются установленными со дня внесения сведений о такой зоне в Единый государственный реестр недвижимости.</w:t>
      </w:r>
    </w:p>
    <w:p w14:paraId="56743B05" w14:textId="77777777" w:rsidR="00BD7ACF"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Регламенты использования территории СЗЗ определены СанПиН 2.2.1/2.1.1.1200-03.</w:t>
      </w:r>
    </w:p>
    <w:p w14:paraId="44091E29" w14:textId="77777777" w:rsidR="00BD7ACF" w:rsidRPr="008D6A54" w:rsidRDefault="00556C01" w:rsidP="00237C9D">
      <w:pPr>
        <w:pStyle w:val="a5"/>
        <w:widowControl w:val="0"/>
        <w:tabs>
          <w:tab w:val="left" w:pos="1542"/>
        </w:tabs>
        <w:autoSpaceDE w:val="0"/>
        <w:autoSpaceDN w:val="0"/>
        <w:spacing w:after="0" w:line="240" w:lineRule="auto"/>
        <w:ind w:left="0" w:firstLine="567"/>
        <w:jc w:val="both"/>
        <w:rPr>
          <w:rFonts w:ascii="Times New Roman" w:hAnsi="Times New Roman"/>
          <w:b/>
          <w:sz w:val="24"/>
          <w:szCs w:val="24"/>
        </w:rPr>
      </w:pPr>
      <w:r w:rsidRPr="008D6A54">
        <w:rPr>
          <w:rFonts w:ascii="Times New Roman" w:hAnsi="Times New Roman"/>
          <w:b/>
          <w:sz w:val="24"/>
          <w:szCs w:val="24"/>
        </w:rPr>
        <w:t>Регламенты ограничений по требованиям охраны транспортных объектов и</w:t>
      </w:r>
      <w:r w:rsidR="00685FA8" w:rsidRPr="008D6A54">
        <w:rPr>
          <w:rFonts w:ascii="Times New Roman" w:hAnsi="Times New Roman"/>
          <w:b/>
          <w:sz w:val="24"/>
          <w:szCs w:val="24"/>
        </w:rPr>
        <w:t xml:space="preserve"> </w:t>
      </w:r>
      <w:r w:rsidRPr="008D6A54">
        <w:rPr>
          <w:rFonts w:ascii="Times New Roman" w:hAnsi="Times New Roman"/>
          <w:b/>
          <w:sz w:val="24"/>
          <w:szCs w:val="24"/>
        </w:rPr>
        <w:t>коммуникаций</w:t>
      </w:r>
    </w:p>
    <w:p w14:paraId="2CD6E197" w14:textId="77777777" w:rsidR="00685FA8"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целях обеспечения нормальной эксплуатации сооружений, устройств и других</w:t>
      </w:r>
      <w:r w:rsidR="004C78E8" w:rsidRPr="008D6A54">
        <w:rPr>
          <w:rFonts w:ascii="Times New Roman" w:hAnsi="Times New Roman" w:cs="Times New Roman"/>
          <w:sz w:val="24"/>
          <w:szCs w:val="24"/>
        </w:rPr>
        <w:t xml:space="preserve"> </w:t>
      </w:r>
      <w:r w:rsidRPr="008D6A54">
        <w:rPr>
          <w:rFonts w:ascii="Times New Roman" w:hAnsi="Times New Roman" w:cs="Times New Roman"/>
          <w:sz w:val="24"/>
          <w:szCs w:val="24"/>
        </w:rPr>
        <w:t>объектов транспорта на землях, прилегающих к землям, предоставленным в пользование предприятиям, учреждениям и организациям транспорта, могут устанавливаться охранные зоны, в которых вводятся особые условия землепользования.</w:t>
      </w:r>
    </w:p>
    <w:p w14:paraId="4A991766" w14:textId="77777777" w:rsidR="00685FA8"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К охранным зонам транспорта относятся земельные участки, необходимые для</w:t>
      </w:r>
      <w:r w:rsidR="004C78E8" w:rsidRPr="008D6A54">
        <w:rPr>
          <w:rFonts w:ascii="Times New Roman" w:hAnsi="Times New Roman" w:cs="Times New Roman"/>
          <w:sz w:val="24"/>
          <w:szCs w:val="24"/>
        </w:rPr>
        <w:t xml:space="preserve"> </w:t>
      </w:r>
      <w:r w:rsidRPr="008D6A54">
        <w:rPr>
          <w:rFonts w:ascii="Times New Roman" w:hAnsi="Times New Roman" w:cs="Times New Roman"/>
          <w:sz w:val="24"/>
          <w:szCs w:val="24"/>
        </w:rPr>
        <w:t xml:space="preserve">обеспечения сохранности, прочности и устойчивости сооружений, устройств и других </w:t>
      </w:r>
      <w:r w:rsidRPr="008D6A54">
        <w:rPr>
          <w:rFonts w:ascii="Times New Roman" w:hAnsi="Times New Roman" w:cs="Times New Roman"/>
          <w:sz w:val="24"/>
          <w:szCs w:val="24"/>
        </w:rPr>
        <w:lastRenderedPageBreak/>
        <w:t>объектов транспорта, а также земли с подвижными песками, прилегающие к землям транспорта.</w:t>
      </w:r>
    </w:p>
    <w:p w14:paraId="6E239113" w14:textId="77777777" w:rsidR="00685FA8"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целях обеспечения безопасности строительными нормами и правилами</w:t>
      </w:r>
      <w:r w:rsidR="004C78E8" w:rsidRPr="008D6A54">
        <w:rPr>
          <w:rFonts w:ascii="Times New Roman" w:hAnsi="Times New Roman" w:cs="Times New Roman"/>
          <w:sz w:val="24"/>
          <w:szCs w:val="24"/>
        </w:rPr>
        <w:t xml:space="preserve"> </w:t>
      </w:r>
      <w:r w:rsidRPr="008D6A54">
        <w:rPr>
          <w:rFonts w:ascii="Times New Roman" w:hAnsi="Times New Roman" w:cs="Times New Roman"/>
          <w:sz w:val="24"/>
          <w:szCs w:val="24"/>
        </w:rPr>
        <w:t>устанавливаются необходимые расстояния от сооружений, устройств и других объектов транспорта до населенных пунктов, промышленных, сельскохозяйственных и других предприятий, отдельных зданий и сооружений.</w:t>
      </w:r>
    </w:p>
    <w:p w14:paraId="65816AC1" w14:textId="77777777" w:rsidR="00685FA8"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Зоны земель специального охранного назначения не включаются в полосу отвода,</w:t>
      </w:r>
      <w:r w:rsidR="004C78E8" w:rsidRPr="008D6A54">
        <w:rPr>
          <w:rFonts w:ascii="Times New Roman" w:hAnsi="Times New Roman" w:cs="Times New Roman"/>
          <w:sz w:val="24"/>
          <w:szCs w:val="24"/>
        </w:rPr>
        <w:t xml:space="preserve"> </w:t>
      </w:r>
      <w:r w:rsidRPr="008D6A54">
        <w:rPr>
          <w:rFonts w:ascii="Times New Roman" w:hAnsi="Times New Roman" w:cs="Times New Roman"/>
          <w:sz w:val="24"/>
          <w:szCs w:val="24"/>
        </w:rPr>
        <w:t>но для них устанавливаются особые условия землепользования.</w:t>
      </w:r>
    </w:p>
    <w:p w14:paraId="034E8CBA" w14:textId="7F5FBD3E" w:rsidR="00BD7ACF" w:rsidRPr="008D6A54" w:rsidRDefault="00556C01" w:rsidP="00206C03">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Порядок установления охранных зон, их размеров и режима пользования землями</w:t>
      </w:r>
      <w:r w:rsidR="004C78E8" w:rsidRPr="008D6A54">
        <w:rPr>
          <w:rFonts w:ascii="Times New Roman" w:hAnsi="Times New Roman" w:cs="Times New Roman"/>
          <w:sz w:val="24"/>
          <w:szCs w:val="24"/>
        </w:rPr>
        <w:t xml:space="preserve"> </w:t>
      </w:r>
      <w:r w:rsidRPr="008D6A54">
        <w:rPr>
          <w:rFonts w:ascii="Times New Roman" w:hAnsi="Times New Roman" w:cs="Times New Roman"/>
          <w:sz w:val="24"/>
          <w:szCs w:val="24"/>
        </w:rPr>
        <w:t>охранных зон определяется для каждого вида транспорта в соответствии с действующим законодательством.</w:t>
      </w:r>
      <w:r w:rsidR="00206C03">
        <w:rPr>
          <w:rFonts w:ascii="Times New Roman" w:hAnsi="Times New Roman" w:cs="Times New Roman"/>
          <w:sz w:val="24"/>
          <w:szCs w:val="24"/>
        </w:rPr>
        <w:t xml:space="preserve"> </w:t>
      </w:r>
      <w:r w:rsidRPr="008D6A54">
        <w:rPr>
          <w:rFonts w:ascii="Times New Roman" w:hAnsi="Times New Roman" w:cs="Times New Roman"/>
          <w:sz w:val="24"/>
          <w:szCs w:val="24"/>
        </w:rPr>
        <w:t>Земли охранных зон транспорта остаются в пользовании других</w:t>
      </w:r>
      <w:r w:rsidR="004C78E8" w:rsidRPr="008D6A54">
        <w:rPr>
          <w:rFonts w:ascii="Times New Roman" w:hAnsi="Times New Roman" w:cs="Times New Roman"/>
          <w:sz w:val="24"/>
          <w:szCs w:val="24"/>
        </w:rPr>
        <w:t xml:space="preserve"> </w:t>
      </w:r>
      <w:r w:rsidRPr="008D6A54">
        <w:rPr>
          <w:rFonts w:ascii="Times New Roman" w:hAnsi="Times New Roman" w:cs="Times New Roman"/>
          <w:sz w:val="24"/>
          <w:szCs w:val="24"/>
        </w:rPr>
        <w:t>землепользователей и используются ими с соблюдением установленных ограничений.</w:t>
      </w:r>
    </w:p>
    <w:p w14:paraId="77796BE5" w14:textId="77777777" w:rsidR="00BD7ACF" w:rsidRPr="008D6A54" w:rsidRDefault="00556C01" w:rsidP="00237C9D">
      <w:pPr>
        <w:pStyle w:val="a5"/>
        <w:widowControl w:val="0"/>
        <w:tabs>
          <w:tab w:val="left" w:pos="1542"/>
        </w:tabs>
        <w:autoSpaceDE w:val="0"/>
        <w:autoSpaceDN w:val="0"/>
        <w:spacing w:after="0" w:line="240" w:lineRule="auto"/>
        <w:ind w:left="0" w:firstLine="567"/>
        <w:jc w:val="both"/>
        <w:rPr>
          <w:rFonts w:ascii="Times New Roman" w:hAnsi="Times New Roman"/>
          <w:b/>
          <w:sz w:val="24"/>
          <w:szCs w:val="24"/>
        </w:rPr>
      </w:pPr>
      <w:r w:rsidRPr="008D6A54">
        <w:rPr>
          <w:rFonts w:ascii="Times New Roman" w:hAnsi="Times New Roman"/>
          <w:b/>
          <w:sz w:val="24"/>
          <w:szCs w:val="24"/>
        </w:rPr>
        <w:t>Придорожные полосы автомобильных дорог</w:t>
      </w:r>
    </w:p>
    <w:p w14:paraId="082D3678" w14:textId="77777777" w:rsidR="000B6EA6"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Придорожные полосы автомобильных дорог – территории, которые прилегают с обеих сторон к полосе отвода автомобильной дороги и в границах которой устанавливается особый режим использования земельных участков в целях обеспечения требований безопасности дорожного движения, а также нормальных условий реконструкции, капитального ремонта, содержания автомобильной дороги, её сохранности с учётом перспектив развития автомобильной дороги.</w:t>
      </w:r>
    </w:p>
    <w:p w14:paraId="498F50F7" w14:textId="77777777" w:rsidR="000B6EA6"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придорожные полосы устанавливаются для автомобильных дорог (за исключением автомобильных дорог, расположенных в границах населённых пунктов) в зависимости от класса и (или) категории автомобильных дорог с учётом перспектив их развития в размере:</w:t>
      </w:r>
    </w:p>
    <w:p w14:paraId="1A21F67D" w14:textId="77777777" w:rsidR="000B6EA6"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 </w:t>
      </w:r>
      <w:r w:rsidR="00BD7ACF" w:rsidRPr="008D6A54">
        <w:rPr>
          <w:rFonts w:ascii="Times New Roman" w:hAnsi="Times New Roman" w:cs="Times New Roman"/>
          <w:sz w:val="24"/>
          <w:szCs w:val="24"/>
        </w:rPr>
        <w:t>75 метров для автомобильных дорог первой и второй категорий;</w:t>
      </w:r>
    </w:p>
    <w:p w14:paraId="23F9DC53" w14:textId="77777777" w:rsidR="000B6EA6"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 </w:t>
      </w:r>
      <w:r w:rsidR="00BD7ACF" w:rsidRPr="008D6A54">
        <w:rPr>
          <w:rFonts w:ascii="Times New Roman" w:hAnsi="Times New Roman" w:cs="Times New Roman"/>
          <w:sz w:val="24"/>
          <w:szCs w:val="24"/>
        </w:rPr>
        <w:t>50 метров для автомобильных дорог третьей и четвёртой категории;</w:t>
      </w:r>
    </w:p>
    <w:p w14:paraId="4386177F" w14:textId="77777777" w:rsidR="000B6EA6"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 </w:t>
      </w:r>
      <w:r w:rsidR="00BD7ACF" w:rsidRPr="008D6A54">
        <w:rPr>
          <w:rFonts w:ascii="Times New Roman" w:hAnsi="Times New Roman" w:cs="Times New Roman"/>
          <w:sz w:val="24"/>
          <w:szCs w:val="24"/>
        </w:rPr>
        <w:t>25 метров для автомобильных дорог пятой категории;</w:t>
      </w:r>
    </w:p>
    <w:p w14:paraId="0A403796" w14:textId="77777777" w:rsidR="000B6EA6"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 </w:t>
      </w:r>
      <w:r w:rsidR="00BD7ACF" w:rsidRPr="008D6A54">
        <w:rPr>
          <w:rFonts w:ascii="Times New Roman" w:hAnsi="Times New Roman" w:cs="Times New Roman"/>
          <w:sz w:val="24"/>
          <w:szCs w:val="24"/>
        </w:rPr>
        <w:t>100 метров для подъездных дорог, соединяющих административные центры (столицы) субъектов Российской Федерации, города федерального значения Москву и Санкт-Петербург с другими населёнными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250 тысяч человек;</w:t>
      </w:r>
    </w:p>
    <w:p w14:paraId="5CA11DCD" w14:textId="77777777" w:rsidR="000B6EA6"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w:t>
      </w:r>
      <w:r w:rsidR="00BD7ACF" w:rsidRPr="008D6A54">
        <w:rPr>
          <w:rFonts w:ascii="Times New Roman" w:hAnsi="Times New Roman" w:cs="Times New Roman"/>
          <w:sz w:val="24"/>
          <w:szCs w:val="24"/>
        </w:rPr>
        <w:t>150 метров для участков автомобильных дорог, построенных для объездов городов с численностью населения свыше 250 тысяч человек.</w:t>
      </w:r>
    </w:p>
    <w:p w14:paraId="2C013709" w14:textId="77777777" w:rsidR="00BD7ACF"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границах придорожных полос автомобильных дорог в соответствии с</w:t>
      </w:r>
    </w:p>
    <w:p w14:paraId="45A92DE2" w14:textId="77777777" w:rsidR="000B6EA6"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положениями</w:t>
      </w:r>
      <w:r w:rsidRPr="008D6A54">
        <w:rPr>
          <w:rFonts w:ascii="Times New Roman" w:hAnsi="Times New Roman" w:cs="Times New Roman"/>
          <w:spacing w:val="-46"/>
          <w:sz w:val="24"/>
          <w:szCs w:val="24"/>
        </w:rPr>
        <w:t xml:space="preserve"> </w:t>
      </w:r>
      <w:r w:rsidRPr="008D6A54">
        <w:rPr>
          <w:rFonts w:ascii="Times New Roman" w:hAnsi="Times New Roman" w:cs="Times New Roman"/>
          <w:sz w:val="24"/>
          <w:szCs w:val="24"/>
        </w:rPr>
        <w:t>Федерального закона «Об автомобильных дорогах и дорожной деятельности в Российской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Федерации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о</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внесении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изменений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отдельные</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законодательные</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акты</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Российской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Федерации»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допускаются</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при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наличии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согласия</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письменной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форме</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владельца</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автомобильной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дороги:</w:t>
      </w:r>
    </w:p>
    <w:p w14:paraId="06521A3C" w14:textId="77777777" w:rsidR="000B6EA6"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строительство, реконструкция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w:t>
      </w:r>
    </w:p>
    <w:p w14:paraId="16C52F30" w14:textId="77777777" w:rsidR="00BD7ACF"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установка рекламных конструкций, информационных щитов и указателей.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14:paraId="25B0118A" w14:textId="77777777" w:rsidR="00BD7ACF" w:rsidRPr="008D6A54" w:rsidRDefault="00556C01" w:rsidP="00237C9D">
      <w:pPr>
        <w:pStyle w:val="a5"/>
        <w:widowControl w:val="0"/>
        <w:tabs>
          <w:tab w:val="left" w:pos="1542"/>
        </w:tabs>
        <w:autoSpaceDE w:val="0"/>
        <w:autoSpaceDN w:val="0"/>
        <w:spacing w:after="0" w:line="240" w:lineRule="auto"/>
        <w:ind w:left="0" w:firstLine="567"/>
        <w:jc w:val="both"/>
        <w:rPr>
          <w:rFonts w:ascii="Times New Roman" w:hAnsi="Times New Roman"/>
          <w:b/>
          <w:i/>
          <w:sz w:val="24"/>
          <w:szCs w:val="24"/>
        </w:rPr>
      </w:pPr>
      <w:r w:rsidRPr="008D6A54">
        <w:rPr>
          <w:rFonts w:ascii="Times New Roman" w:hAnsi="Times New Roman"/>
          <w:b/>
          <w:sz w:val="24"/>
          <w:szCs w:val="24"/>
        </w:rPr>
        <w:t>Охранные зоны объектов теплоснабжения</w:t>
      </w:r>
    </w:p>
    <w:p w14:paraId="32AD6C35" w14:textId="2B7F356F" w:rsidR="009060CD"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Ограничения</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использования</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земельных</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участков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объектов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капитального</w:t>
      </w:r>
      <w:r w:rsidR="004C78E8" w:rsidRPr="008D6A54">
        <w:rPr>
          <w:rFonts w:ascii="Times New Roman" w:hAnsi="Times New Roman" w:cs="Times New Roman"/>
          <w:sz w:val="24"/>
          <w:szCs w:val="24"/>
        </w:rPr>
        <w:t xml:space="preserve"> </w:t>
      </w:r>
      <w:r w:rsidRPr="008D6A54">
        <w:rPr>
          <w:rFonts w:ascii="Times New Roman" w:hAnsi="Times New Roman" w:cs="Times New Roman"/>
          <w:sz w:val="24"/>
          <w:szCs w:val="24"/>
        </w:rPr>
        <w:t>строительства</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зонах</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с</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особыми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условиями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использования</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территории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тепловых</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сетей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устанавливаются на основании СНиП 41-02-2003 «Тепловые сети»; СП «Градостроительство.</w:t>
      </w:r>
      <w:r w:rsidRPr="008D6A54">
        <w:rPr>
          <w:rFonts w:ascii="Times New Roman" w:hAnsi="Times New Roman" w:cs="Times New Roman"/>
          <w:spacing w:val="-46"/>
          <w:sz w:val="24"/>
          <w:szCs w:val="24"/>
        </w:rPr>
        <w:t xml:space="preserve"> </w:t>
      </w:r>
      <w:r w:rsidRPr="008D6A54">
        <w:rPr>
          <w:rFonts w:ascii="Times New Roman" w:hAnsi="Times New Roman" w:cs="Times New Roman"/>
          <w:sz w:val="24"/>
          <w:szCs w:val="24"/>
        </w:rPr>
        <w:t>Планировка</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застройка городских</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и сельских</w:t>
      </w:r>
      <w:r w:rsidRPr="008D6A54">
        <w:rPr>
          <w:rFonts w:ascii="Times New Roman" w:hAnsi="Times New Roman" w:cs="Times New Roman"/>
          <w:spacing w:val="-5"/>
          <w:sz w:val="24"/>
          <w:szCs w:val="24"/>
        </w:rPr>
        <w:t xml:space="preserve"> </w:t>
      </w:r>
      <w:r w:rsidRPr="008D6A54">
        <w:rPr>
          <w:rFonts w:ascii="Times New Roman" w:hAnsi="Times New Roman" w:cs="Times New Roman"/>
          <w:sz w:val="24"/>
          <w:szCs w:val="24"/>
        </w:rPr>
        <w:t>поселений».</w:t>
      </w:r>
    </w:p>
    <w:p w14:paraId="421D0897" w14:textId="77777777" w:rsidR="00BD7ACF" w:rsidRPr="008D6A54" w:rsidRDefault="00556C01" w:rsidP="00237C9D">
      <w:pPr>
        <w:tabs>
          <w:tab w:val="left" w:pos="1542"/>
        </w:tabs>
        <w:ind w:firstLine="567"/>
        <w:rPr>
          <w:rFonts w:ascii="Times New Roman" w:hAnsi="Times New Roman" w:cs="Times New Roman"/>
          <w:b/>
          <w:i/>
          <w:sz w:val="24"/>
          <w:szCs w:val="24"/>
        </w:rPr>
      </w:pPr>
      <w:r w:rsidRPr="008D6A54">
        <w:rPr>
          <w:rFonts w:ascii="Times New Roman" w:hAnsi="Times New Roman" w:cs="Times New Roman"/>
          <w:b/>
          <w:sz w:val="24"/>
          <w:szCs w:val="24"/>
        </w:rPr>
        <w:t>Охранные зоны объектов водоотведения</w:t>
      </w:r>
    </w:p>
    <w:p w14:paraId="6EDF72CD" w14:textId="77777777" w:rsidR="00BD7ACF" w:rsidRPr="008D6A54" w:rsidRDefault="00556C01" w:rsidP="00237C9D">
      <w:pPr>
        <w:pStyle w:val="ad"/>
        <w:spacing w:after="0"/>
        <w:ind w:firstLine="567"/>
        <w:contextualSpacing/>
        <w:rPr>
          <w:rFonts w:ascii="Times New Roman" w:hAnsi="Times New Roman" w:cs="Times New Roman"/>
          <w:spacing w:val="1"/>
          <w:sz w:val="24"/>
          <w:szCs w:val="24"/>
        </w:rPr>
      </w:pPr>
      <w:r w:rsidRPr="008D6A54">
        <w:rPr>
          <w:rFonts w:ascii="Times New Roman" w:hAnsi="Times New Roman" w:cs="Times New Roman"/>
          <w:sz w:val="24"/>
          <w:szCs w:val="24"/>
        </w:rPr>
        <w:lastRenderedPageBreak/>
        <w:t>Ограничения</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использования</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земельных</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участков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объектов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капитального</w:t>
      </w:r>
    </w:p>
    <w:p w14:paraId="0D441C89" w14:textId="77777777" w:rsidR="00AD6485"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строительства в зонах с особыми условиями использования территории сетей канализации,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а</w:t>
      </w:r>
      <w:r w:rsidRPr="008D6A54">
        <w:rPr>
          <w:rFonts w:ascii="Times New Roman" w:hAnsi="Times New Roman" w:cs="Times New Roman"/>
          <w:spacing w:val="24"/>
          <w:sz w:val="24"/>
          <w:szCs w:val="24"/>
        </w:rPr>
        <w:t xml:space="preserve"> </w:t>
      </w:r>
      <w:r w:rsidRPr="008D6A54">
        <w:rPr>
          <w:rFonts w:ascii="Times New Roman" w:hAnsi="Times New Roman" w:cs="Times New Roman"/>
          <w:sz w:val="24"/>
          <w:szCs w:val="24"/>
        </w:rPr>
        <w:t>также</w:t>
      </w:r>
      <w:r w:rsidRPr="008D6A54">
        <w:rPr>
          <w:rFonts w:ascii="Times New Roman" w:hAnsi="Times New Roman" w:cs="Times New Roman"/>
          <w:spacing w:val="24"/>
          <w:sz w:val="24"/>
          <w:szCs w:val="24"/>
        </w:rPr>
        <w:t xml:space="preserve"> </w:t>
      </w:r>
      <w:r w:rsidRPr="008D6A54">
        <w:rPr>
          <w:rFonts w:ascii="Times New Roman" w:hAnsi="Times New Roman" w:cs="Times New Roman"/>
          <w:sz w:val="24"/>
          <w:szCs w:val="24"/>
        </w:rPr>
        <w:t>общегородских</w:t>
      </w:r>
      <w:r w:rsidRPr="008D6A54">
        <w:rPr>
          <w:rFonts w:ascii="Times New Roman" w:hAnsi="Times New Roman" w:cs="Times New Roman"/>
          <w:spacing w:val="22"/>
          <w:sz w:val="24"/>
          <w:szCs w:val="24"/>
        </w:rPr>
        <w:t xml:space="preserve"> </w:t>
      </w:r>
      <w:r w:rsidRPr="008D6A54">
        <w:rPr>
          <w:rFonts w:ascii="Times New Roman" w:hAnsi="Times New Roman" w:cs="Times New Roman"/>
          <w:sz w:val="24"/>
          <w:szCs w:val="24"/>
        </w:rPr>
        <w:t>коллекторов</w:t>
      </w:r>
      <w:r w:rsidRPr="008D6A54">
        <w:rPr>
          <w:rFonts w:ascii="Times New Roman" w:hAnsi="Times New Roman" w:cs="Times New Roman"/>
          <w:spacing w:val="23"/>
          <w:sz w:val="24"/>
          <w:szCs w:val="24"/>
        </w:rPr>
        <w:t xml:space="preserve"> </w:t>
      </w:r>
      <w:r w:rsidRPr="008D6A54">
        <w:rPr>
          <w:rFonts w:ascii="Times New Roman" w:hAnsi="Times New Roman" w:cs="Times New Roman"/>
          <w:sz w:val="24"/>
          <w:szCs w:val="24"/>
        </w:rPr>
        <w:t>инженерных</w:t>
      </w:r>
      <w:r w:rsidRPr="008D6A54">
        <w:rPr>
          <w:rFonts w:ascii="Times New Roman" w:hAnsi="Times New Roman" w:cs="Times New Roman"/>
          <w:spacing w:val="22"/>
          <w:sz w:val="24"/>
          <w:szCs w:val="24"/>
        </w:rPr>
        <w:t xml:space="preserve"> </w:t>
      </w:r>
      <w:r w:rsidRPr="008D6A54">
        <w:rPr>
          <w:rFonts w:ascii="Times New Roman" w:hAnsi="Times New Roman" w:cs="Times New Roman"/>
          <w:sz w:val="24"/>
          <w:szCs w:val="24"/>
        </w:rPr>
        <w:t>коммуникаций</w:t>
      </w:r>
      <w:r w:rsidRPr="008D6A54">
        <w:rPr>
          <w:rFonts w:ascii="Times New Roman" w:hAnsi="Times New Roman" w:cs="Times New Roman"/>
          <w:spacing w:val="24"/>
          <w:sz w:val="24"/>
          <w:szCs w:val="24"/>
        </w:rPr>
        <w:t xml:space="preserve"> </w:t>
      </w:r>
      <w:r w:rsidRPr="008D6A54">
        <w:rPr>
          <w:rFonts w:ascii="Times New Roman" w:hAnsi="Times New Roman" w:cs="Times New Roman"/>
          <w:sz w:val="24"/>
          <w:szCs w:val="24"/>
        </w:rPr>
        <w:t>устанавливаются</w:t>
      </w:r>
      <w:r w:rsidRPr="008D6A54">
        <w:rPr>
          <w:rFonts w:ascii="Times New Roman" w:hAnsi="Times New Roman" w:cs="Times New Roman"/>
          <w:spacing w:val="22"/>
          <w:sz w:val="24"/>
          <w:szCs w:val="24"/>
        </w:rPr>
        <w:t xml:space="preserve"> </w:t>
      </w:r>
      <w:r w:rsidRPr="008D6A54">
        <w:rPr>
          <w:rFonts w:ascii="Times New Roman" w:hAnsi="Times New Roman" w:cs="Times New Roman"/>
          <w:sz w:val="24"/>
          <w:szCs w:val="24"/>
        </w:rPr>
        <w:t>в соответствии</w:t>
      </w:r>
      <w:r w:rsidRPr="008D6A54">
        <w:rPr>
          <w:rFonts w:ascii="Times New Roman" w:hAnsi="Times New Roman" w:cs="Times New Roman"/>
          <w:spacing w:val="7"/>
          <w:sz w:val="24"/>
          <w:szCs w:val="24"/>
        </w:rPr>
        <w:t xml:space="preserve"> </w:t>
      </w:r>
      <w:r w:rsidRPr="008D6A54">
        <w:rPr>
          <w:rFonts w:ascii="Times New Roman" w:hAnsi="Times New Roman" w:cs="Times New Roman"/>
          <w:sz w:val="24"/>
          <w:szCs w:val="24"/>
        </w:rPr>
        <w:t>с</w:t>
      </w:r>
      <w:r w:rsidRPr="008D6A54">
        <w:rPr>
          <w:rFonts w:ascii="Times New Roman" w:hAnsi="Times New Roman" w:cs="Times New Roman"/>
          <w:spacing w:val="7"/>
          <w:sz w:val="24"/>
          <w:szCs w:val="24"/>
        </w:rPr>
        <w:t xml:space="preserve"> </w:t>
      </w:r>
      <w:r w:rsidRPr="008D6A54">
        <w:rPr>
          <w:rFonts w:ascii="Times New Roman" w:hAnsi="Times New Roman" w:cs="Times New Roman"/>
          <w:sz w:val="24"/>
          <w:szCs w:val="24"/>
        </w:rPr>
        <w:t>СП</w:t>
      </w:r>
      <w:r w:rsidRPr="008D6A54">
        <w:rPr>
          <w:rFonts w:ascii="Times New Roman" w:hAnsi="Times New Roman" w:cs="Times New Roman"/>
          <w:spacing w:val="6"/>
          <w:sz w:val="24"/>
          <w:szCs w:val="24"/>
        </w:rPr>
        <w:t xml:space="preserve"> </w:t>
      </w:r>
      <w:r w:rsidRPr="008D6A54">
        <w:rPr>
          <w:rFonts w:ascii="Times New Roman" w:hAnsi="Times New Roman" w:cs="Times New Roman"/>
          <w:sz w:val="24"/>
          <w:szCs w:val="24"/>
        </w:rPr>
        <w:t>«Градостроительство.</w:t>
      </w:r>
      <w:r w:rsidRPr="008D6A54">
        <w:rPr>
          <w:rFonts w:ascii="Times New Roman" w:hAnsi="Times New Roman" w:cs="Times New Roman"/>
          <w:spacing w:val="5"/>
          <w:sz w:val="24"/>
          <w:szCs w:val="24"/>
        </w:rPr>
        <w:t xml:space="preserve"> </w:t>
      </w:r>
      <w:r w:rsidRPr="008D6A54">
        <w:rPr>
          <w:rFonts w:ascii="Times New Roman" w:hAnsi="Times New Roman" w:cs="Times New Roman"/>
          <w:sz w:val="24"/>
          <w:szCs w:val="24"/>
        </w:rPr>
        <w:t>Планировка</w:t>
      </w:r>
      <w:r w:rsidRPr="008D6A54">
        <w:rPr>
          <w:rFonts w:ascii="Times New Roman" w:hAnsi="Times New Roman" w:cs="Times New Roman"/>
          <w:spacing w:val="7"/>
          <w:sz w:val="24"/>
          <w:szCs w:val="24"/>
        </w:rPr>
        <w:t xml:space="preserve"> </w:t>
      </w:r>
      <w:r w:rsidRPr="008D6A54">
        <w:rPr>
          <w:rFonts w:ascii="Times New Roman" w:hAnsi="Times New Roman" w:cs="Times New Roman"/>
          <w:sz w:val="24"/>
          <w:szCs w:val="24"/>
        </w:rPr>
        <w:t>и</w:t>
      </w:r>
      <w:r w:rsidRPr="008D6A54">
        <w:rPr>
          <w:rFonts w:ascii="Times New Roman" w:hAnsi="Times New Roman" w:cs="Times New Roman"/>
          <w:spacing w:val="7"/>
          <w:sz w:val="24"/>
          <w:szCs w:val="24"/>
        </w:rPr>
        <w:t xml:space="preserve"> </w:t>
      </w:r>
      <w:r w:rsidRPr="008D6A54">
        <w:rPr>
          <w:rFonts w:ascii="Times New Roman" w:hAnsi="Times New Roman" w:cs="Times New Roman"/>
          <w:sz w:val="24"/>
          <w:szCs w:val="24"/>
        </w:rPr>
        <w:t>застройка</w:t>
      </w:r>
      <w:r w:rsidRPr="008D6A54">
        <w:rPr>
          <w:rFonts w:ascii="Times New Roman" w:hAnsi="Times New Roman" w:cs="Times New Roman"/>
          <w:spacing w:val="7"/>
          <w:sz w:val="24"/>
          <w:szCs w:val="24"/>
        </w:rPr>
        <w:t xml:space="preserve"> </w:t>
      </w:r>
      <w:r w:rsidRPr="008D6A54">
        <w:rPr>
          <w:rFonts w:ascii="Times New Roman" w:hAnsi="Times New Roman" w:cs="Times New Roman"/>
          <w:sz w:val="24"/>
          <w:szCs w:val="24"/>
        </w:rPr>
        <w:t>городских</w:t>
      </w:r>
      <w:r w:rsidRPr="008D6A54">
        <w:rPr>
          <w:rFonts w:ascii="Times New Roman" w:hAnsi="Times New Roman" w:cs="Times New Roman"/>
          <w:spacing w:val="6"/>
          <w:sz w:val="24"/>
          <w:szCs w:val="24"/>
        </w:rPr>
        <w:t xml:space="preserve"> </w:t>
      </w:r>
      <w:r w:rsidRPr="008D6A54">
        <w:rPr>
          <w:rFonts w:ascii="Times New Roman" w:hAnsi="Times New Roman" w:cs="Times New Roman"/>
          <w:sz w:val="24"/>
          <w:szCs w:val="24"/>
        </w:rPr>
        <w:t>и</w:t>
      </w:r>
      <w:r w:rsidRPr="008D6A54">
        <w:rPr>
          <w:rFonts w:ascii="Times New Roman" w:hAnsi="Times New Roman" w:cs="Times New Roman"/>
          <w:spacing w:val="7"/>
          <w:sz w:val="24"/>
          <w:szCs w:val="24"/>
        </w:rPr>
        <w:t xml:space="preserve"> </w:t>
      </w:r>
      <w:r w:rsidRPr="008D6A54">
        <w:rPr>
          <w:rFonts w:ascii="Times New Roman" w:hAnsi="Times New Roman" w:cs="Times New Roman"/>
          <w:sz w:val="24"/>
          <w:szCs w:val="24"/>
        </w:rPr>
        <w:t>сельских</w:t>
      </w:r>
      <w:r w:rsidRPr="008D6A54">
        <w:rPr>
          <w:rFonts w:ascii="Times New Roman" w:hAnsi="Times New Roman" w:cs="Times New Roman"/>
          <w:spacing w:val="-46"/>
          <w:sz w:val="24"/>
          <w:szCs w:val="24"/>
        </w:rPr>
        <w:t xml:space="preserve"> </w:t>
      </w:r>
      <w:r w:rsidRPr="008D6A54">
        <w:rPr>
          <w:rFonts w:ascii="Times New Roman" w:hAnsi="Times New Roman" w:cs="Times New Roman"/>
          <w:sz w:val="24"/>
          <w:szCs w:val="24"/>
        </w:rPr>
        <w:t>поселений».</w:t>
      </w:r>
    </w:p>
    <w:p w14:paraId="09076334" w14:textId="77777777" w:rsidR="00AD6485"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Расстояние</w:t>
      </w:r>
      <w:r w:rsidRPr="008D6A54">
        <w:rPr>
          <w:rFonts w:ascii="Times New Roman" w:hAnsi="Times New Roman" w:cs="Times New Roman"/>
          <w:spacing w:val="-4"/>
          <w:sz w:val="24"/>
          <w:szCs w:val="24"/>
        </w:rPr>
        <w:t xml:space="preserve"> </w:t>
      </w:r>
      <w:r w:rsidRPr="008D6A54">
        <w:rPr>
          <w:rFonts w:ascii="Times New Roman" w:hAnsi="Times New Roman" w:cs="Times New Roman"/>
          <w:sz w:val="24"/>
          <w:szCs w:val="24"/>
        </w:rPr>
        <w:t>от</w:t>
      </w:r>
      <w:r w:rsidRPr="008D6A54">
        <w:rPr>
          <w:rFonts w:ascii="Times New Roman" w:hAnsi="Times New Roman" w:cs="Times New Roman"/>
          <w:spacing w:val="-4"/>
          <w:sz w:val="24"/>
          <w:szCs w:val="24"/>
        </w:rPr>
        <w:t xml:space="preserve"> </w:t>
      </w:r>
      <w:r w:rsidRPr="008D6A54">
        <w:rPr>
          <w:rFonts w:ascii="Times New Roman" w:hAnsi="Times New Roman" w:cs="Times New Roman"/>
          <w:sz w:val="24"/>
          <w:szCs w:val="24"/>
        </w:rPr>
        <w:t>подземных</w:t>
      </w:r>
      <w:r w:rsidRPr="008D6A54">
        <w:rPr>
          <w:rFonts w:ascii="Times New Roman" w:hAnsi="Times New Roman" w:cs="Times New Roman"/>
          <w:spacing w:val="-5"/>
          <w:sz w:val="24"/>
          <w:szCs w:val="24"/>
        </w:rPr>
        <w:t xml:space="preserve"> </w:t>
      </w:r>
      <w:r w:rsidRPr="008D6A54">
        <w:rPr>
          <w:rFonts w:ascii="Times New Roman" w:hAnsi="Times New Roman" w:cs="Times New Roman"/>
          <w:sz w:val="24"/>
          <w:szCs w:val="24"/>
        </w:rPr>
        <w:t>сетей</w:t>
      </w:r>
      <w:r w:rsidRPr="008D6A54">
        <w:rPr>
          <w:rFonts w:ascii="Times New Roman" w:hAnsi="Times New Roman" w:cs="Times New Roman"/>
          <w:spacing w:val="-4"/>
          <w:sz w:val="24"/>
          <w:szCs w:val="24"/>
        </w:rPr>
        <w:t xml:space="preserve"> </w:t>
      </w:r>
      <w:r w:rsidRPr="008D6A54">
        <w:rPr>
          <w:rFonts w:ascii="Times New Roman" w:hAnsi="Times New Roman" w:cs="Times New Roman"/>
          <w:sz w:val="24"/>
          <w:szCs w:val="24"/>
        </w:rPr>
        <w:t>канализации</w:t>
      </w:r>
      <w:r w:rsidRPr="008D6A54">
        <w:rPr>
          <w:rFonts w:ascii="Times New Roman" w:hAnsi="Times New Roman" w:cs="Times New Roman"/>
          <w:spacing w:val="-3"/>
          <w:sz w:val="24"/>
          <w:szCs w:val="24"/>
        </w:rPr>
        <w:t xml:space="preserve"> </w:t>
      </w:r>
      <w:r w:rsidRPr="008D6A54">
        <w:rPr>
          <w:rFonts w:ascii="Times New Roman" w:hAnsi="Times New Roman" w:cs="Times New Roman"/>
          <w:sz w:val="24"/>
          <w:szCs w:val="24"/>
        </w:rPr>
        <w:t>(бытовой</w:t>
      </w:r>
      <w:r w:rsidRPr="008D6A54">
        <w:rPr>
          <w:rFonts w:ascii="Times New Roman" w:hAnsi="Times New Roman" w:cs="Times New Roman"/>
          <w:spacing w:val="-3"/>
          <w:sz w:val="24"/>
          <w:szCs w:val="24"/>
        </w:rPr>
        <w:t xml:space="preserve"> </w:t>
      </w:r>
      <w:r w:rsidRPr="008D6A54">
        <w:rPr>
          <w:rFonts w:ascii="Times New Roman" w:hAnsi="Times New Roman" w:cs="Times New Roman"/>
          <w:sz w:val="24"/>
          <w:szCs w:val="24"/>
        </w:rPr>
        <w:t>и</w:t>
      </w:r>
      <w:r w:rsidRPr="008D6A54">
        <w:rPr>
          <w:rFonts w:ascii="Times New Roman" w:hAnsi="Times New Roman" w:cs="Times New Roman"/>
          <w:spacing w:val="-4"/>
          <w:sz w:val="24"/>
          <w:szCs w:val="24"/>
        </w:rPr>
        <w:t xml:space="preserve"> </w:t>
      </w:r>
      <w:r w:rsidRPr="008D6A54">
        <w:rPr>
          <w:rFonts w:ascii="Times New Roman" w:hAnsi="Times New Roman" w:cs="Times New Roman"/>
          <w:sz w:val="24"/>
          <w:szCs w:val="24"/>
        </w:rPr>
        <w:t>дождевой)</w:t>
      </w:r>
      <w:r w:rsidRPr="008D6A54">
        <w:rPr>
          <w:rFonts w:ascii="Times New Roman" w:hAnsi="Times New Roman" w:cs="Times New Roman"/>
          <w:spacing w:val="-3"/>
          <w:sz w:val="24"/>
          <w:szCs w:val="24"/>
        </w:rPr>
        <w:t xml:space="preserve"> </w:t>
      </w:r>
      <w:r w:rsidRPr="008D6A54">
        <w:rPr>
          <w:rFonts w:ascii="Times New Roman" w:hAnsi="Times New Roman" w:cs="Times New Roman"/>
          <w:sz w:val="24"/>
          <w:szCs w:val="24"/>
        </w:rPr>
        <w:t>составляет:</w:t>
      </w:r>
    </w:p>
    <w:p w14:paraId="7B75748A" w14:textId="509F3044" w:rsidR="00AD6485" w:rsidRPr="008D6A54" w:rsidRDefault="00556C01" w:rsidP="00237C9D">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 xml:space="preserve">‒ </w:t>
      </w:r>
      <w:r w:rsidR="00BD7ACF" w:rsidRPr="008D6A54">
        <w:rPr>
          <w:rFonts w:ascii="Times New Roman" w:hAnsi="Times New Roman" w:cs="Times New Roman"/>
          <w:sz w:val="24"/>
          <w:szCs w:val="24"/>
        </w:rPr>
        <w:t>до фундаментов зданий и сооружений – 3 метра</w:t>
      </w:r>
      <w:r w:rsidRPr="008D6A54">
        <w:rPr>
          <w:rFonts w:ascii="Times New Roman" w:hAnsi="Times New Roman" w:cs="Times New Roman"/>
          <w:sz w:val="24"/>
          <w:szCs w:val="24"/>
        </w:rPr>
        <w:t>;</w:t>
      </w:r>
    </w:p>
    <w:p w14:paraId="6404CA3E" w14:textId="5BCFE419" w:rsidR="00AD6485" w:rsidRPr="008D6A54" w:rsidRDefault="00556C01" w:rsidP="00237C9D">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 xml:space="preserve">‒ </w:t>
      </w:r>
      <w:r w:rsidR="00BD7ACF" w:rsidRPr="008D6A54">
        <w:rPr>
          <w:rFonts w:ascii="Times New Roman" w:hAnsi="Times New Roman" w:cs="Times New Roman"/>
          <w:sz w:val="24"/>
          <w:szCs w:val="24"/>
        </w:rPr>
        <w:t>до фундаментов ограждений предприятий, эстакад, опор контактной сети и связи, железных дорог – 1,5 метра</w:t>
      </w:r>
      <w:r w:rsidRPr="008D6A54">
        <w:rPr>
          <w:rFonts w:ascii="Times New Roman" w:hAnsi="Times New Roman" w:cs="Times New Roman"/>
          <w:sz w:val="24"/>
          <w:szCs w:val="24"/>
        </w:rPr>
        <w:t>;</w:t>
      </w:r>
    </w:p>
    <w:p w14:paraId="26CF8CF5" w14:textId="516E8559" w:rsidR="00AD6485" w:rsidRPr="008D6A54" w:rsidRDefault="00556C01" w:rsidP="00237C9D">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 xml:space="preserve">‒ </w:t>
      </w:r>
      <w:r w:rsidR="00BD7ACF" w:rsidRPr="008D6A54">
        <w:rPr>
          <w:rFonts w:ascii="Times New Roman" w:hAnsi="Times New Roman" w:cs="Times New Roman"/>
          <w:sz w:val="24"/>
          <w:szCs w:val="24"/>
        </w:rPr>
        <w:t xml:space="preserve">до оси крайнего пути железных дорог колеи 1520 мм, но не менее глубины траншей до подошвы насыпи и бровки выемки – 4 </w:t>
      </w:r>
      <w:r w:rsidRPr="008D6A54">
        <w:rPr>
          <w:rFonts w:ascii="Times New Roman" w:hAnsi="Times New Roman" w:cs="Times New Roman"/>
          <w:sz w:val="24"/>
          <w:szCs w:val="24"/>
        </w:rPr>
        <w:t>метра;</w:t>
      </w:r>
    </w:p>
    <w:p w14:paraId="035F6415" w14:textId="17FE8140" w:rsidR="00AD6485" w:rsidRPr="008D6A54" w:rsidRDefault="00556C01" w:rsidP="00237C9D">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 xml:space="preserve">‒ </w:t>
      </w:r>
      <w:r w:rsidR="00BD7ACF" w:rsidRPr="008D6A54">
        <w:rPr>
          <w:rFonts w:ascii="Times New Roman" w:hAnsi="Times New Roman" w:cs="Times New Roman"/>
          <w:sz w:val="24"/>
          <w:szCs w:val="24"/>
        </w:rPr>
        <w:t>до оси крайнего пути железных дорог колеи 750 мм и трамвая–2,8 метра</w:t>
      </w:r>
      <w:r w:rsidRPr="008D6A54">
        <w:rPr>
          <w:rFonts w:ascii="Times New Roman" w:hAnsi="Times New Roman" w:cs="Times New Roman"/>
          <w:sz w:val="24"/>
          <w:szCs w:val="24"/>
        </w:rPr>
        <w:t>;</w:t>
      </w:r>
    </w:p>
    <w:p w14:paraId="7D8F1B45" w14:textId="19B12688" w:rsidR="00AD6485" w:rsidRPr="008D6A54" w:rsidRDefault="00556C01" w:rsidP="00237C9D">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 xml:space="preserve">‒ </w:t>
      </w:r>
      <w:r w:rsidR="00BD7ACF" w:rsidRPr="008D6A54">
        <w:rPr>
          <w:rFonts w:ascii="Times New Roman" w:hAnsi="Times New Roman" w:cs="Times New Roman"/>
          <w:sz w:val="24"/>
          <w:szCs w:val="24"/>
        </w:rPr>
        <w:t>до бортового камня улицы, дорог и (кромки проезжей части, укрепленной полосы обочины) – 1,5 метра</w:t>
      </w:r>
      <w:r w:rsidRPr="008D6A54">
        <w:rPr>
          <w:rFonts w:ascii="Times New Roman" w:hAnsi="Times New Roman" w:cs="Times New Roman"/>
          <w:sz w:val="24"/>
          <w:szCs w:val="24"/>
        </w:rPr>
        <w:t>;</w:t>
      </w:r>
    </w:p>
    <w:p w14:paraId="76161542" w14:textId="2DA071AA" w:rsidR="00AD6485" w:rsidRPr="008D6A54" w:rsidRDefault="00556C01" w:rsidP="00237C9D">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 xml:space="preserve">‒ </w:t>
      </w:r>
      <w:r w:rsidR="00BD7ACF" w:rsidRPr="008D6A54">
        <w:rPr>
          <w:rFonts w:ascii="Times New Roman" w:hAnsi="Times New Roman" w:cs="Times New Roman"/>
          <w:sz w:val="24"/>
          <w:szCs w:val="24"/>
        </w:rPr>
        <w:t>до наружной бровки кювета или подошвы насыпи дороги – 1 метр</w:t>
      </w:r>
      <w:r w:rsidRPr="008D6A54">
        <w:rPr>
          <w:rFonts w:ascii="Times New Roman" w:hAnsi="Times New Roman" w:cs="Times New Roman"/>
          <w:sz w:val="24"/>
          <w:szCs w:val="24"/>
        </w:rPr>
        <w:t>;</w:t>
      </w:r>
    </w:p>
    <w:p w14:paraId="483A7418" w14:textId="3C1FDE50" w:rsidR="00AD6485" w:rsidRPr="008D6A54" w:rsidRDefault="00556C01" w:rsidP="00237C9D">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 xml:space="preserve">‒ </w:t>
      </w:r>
      <w:r w:rsidR="00BD7ACF" w:rsidRPr="008D6A54">
        <w:rPr>
          <w:rFonts w:ascii="Times New Roman" w:hAnsi="Times New Roman" w:cs="Times New Roman"/>
          <w:sz w:val="24"/>
          <w:szCs w:val="24"/>
        </w:rPr>
        <w:t>до фундаментов опор воздушных линий электропередачи напряжением до 1 кВ наружного освещения, контактной сети трамваев и</w:t>
      </w:r>
      <w:r w:rsidR="004C78E8" w:rsidRPr="008D6A54">
        <w:rPr>
          <w:rFonts w:ascii="Times New Roman" w:hAnsi="Times New Roman" w:cs="Times New Roman"/>
          <w:sz w:val="24"/>
          <w:szCs w:val="24"/>
        </w:rPr>
        <w:t xml:space="preserve"> </w:t>
      </w:r>
      <w:r w:rsidR="00BD7ACF" w:rsidRPr="008D6A54">
        <w:rPr>
          <w:rFonts w:ascii="Times New Roman" w:hAnsi="Times New Roman" w:cs="Times New Roman"/>
          <w:sz w:val="24"/>
          <w:szCs w:val="24"/>
        </w:rPr>
        <w:t>троллейбусов–1 метр</w:t>
      </w:r>
      <w:r w:rsidRPr="008D6A54">
        <w:rPr>
          <w:rFonts w:ascii="Times New Roman" w:hAnsi="Times New Roman" w:cs="Times New Roman"/>
          <w:sz w:val="24"/>
          <w:szCs w:val="24"/>
        </w:rPr>
        <w:t>;</w:t>
      </w:r>
    </w:p>
    <w:p w14:paraId="0584A4F3" w14:textId="7F354EFC" w:rsidR="00AD6485" w:rsidRPr="008D6A54" w:rsidRDefault="00556C01" w:rsidP="00237C9D">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 xml:space="preserve">‒ </w:t>
      </w:r>
      <w:r w:rsidR="00BD7ACF" w:rsidRPr="008D6A54">
        <w:rPr>
          <w:rFonts w:ascii="Times New Roman" w:hAnsi="Times New Roman" w:cs="Times New Roman"/>
          <w:sz w:val="24"/>
          <w:szCs w:val="24"/>
        </w:rPr>
        <w:t>до фундаментов опор воздушных линий электропередачи напряжением св. 1 до 35</w:t>
      </w:r>
      <w:r w:rsidR="004C78E8" w:rsidRPr="008D6A54">
        <w:rPr>
          <w:rFonts w:ascii="Times New Roman" w:hAnsi="Times New Roman" w:cs="Times New Roman"/>
          <w:sz w:val="24"/>
          <w:szCs w:val="24"/>
        </w:rPr>
        <w:t xml:space="preserve"> </w:t>
      </w:r>
      <w:r w:rsidR="00BD7ACF" w:rsidRPr="008D6A54">
        <w:rPr>
          <w:rFonts w:ascii="Times New Roman" w:hAnsi="Times New Roman" w:cs="Times New Roman"/>
          <w:sz w:val="24"/>
          <w:szCs w:val="24"/>
        </w:rPr>
        <w:t>кВ – 2 метра</w:t>
      </w:r>
      <w:r w:rsidRPr="008D6A54">
        <w:rPr>
          <w:rFonts w:ascii="Times New Roman" w:hAnsi="Times New Roman" w:cs="Times New Roman"/>
          <w:sz w:val="24"/>
          <w:szCs w:val="24"/>
        </w:rPr>
        <w:t>;</w:t>
      </w:r>
    </w:p>
    <w:p w14:paraId="4CB8A4CA" w14:textId="3B241DA5" w:rsidR="00BD7ACF" w:rsidRPr="008D6A54" w:rsidRDefault="00556C01" w:rsidP="00237C9D">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 xml:space="preserve">‒ </w:t>
      </w:r>
      <w:r w:rsidRPr="008D6A54">
        <w:rPr>
          <w:rFonts w:ascii="Times New Roman" w:hAnsi="Times New Roman" w:cs="Times New Roman"/>
          <w:sz w:val="24"/>
          <w:szCs w:val="24"/>
        </w:rPr>
        <w:t>до фундаментов опор воздушных линий электропередачи напряжением св. 35 до 110 кВ и выше – 3 метра.</w:t>
      </w:r>
    </w:p>
    <w:p w14:paraId="6296C128" w14:textId="77777777" w:rsidR="00BD7ACF" w:rsidRPr="008D6A54" w:rsidRDefault="00556C01" w:rsidP="00237C9D">
      <w:pPr>
        <w:pStyle w:val="a5"/>
        <w:widowControl w:val="0"/>
        <w:tabs>
          <w:tab w:val="left" w:pos="1542"/>
        </w:tabs>
        <w:autoSpaceDE w:val="0"/>
        <w:autoSpaceDN w:val="0"/>
        <w:spacing w:after="0" w:line="240" w:lineRule="auto"/>
        <w:ind w:left="0" w:firstLine="567"/>
        <w:jc w:val="both"/>
        <w:rPr>
          <w:rFonts w:ascii="Times New Roman" w:hAnsi="Times New Roman"/>
          <w:b/>
          <w:sz w:val="24"/>
          <w:szCs w:val="24"/>
        </w:rPr>
      </w:pPr>
      <w:r w:rsidRPr="008D6A54">
        <w:rPr>
          <w:rFonts w:ascii="Times New Roman" w:hAnsi="Times New Roman"/>
          <w:b/>
          <w:sz w:val="24"/>
          <w:szCs w:val="24"/>
        </w:rPr>
        <w:t>Охранная зона стационарных пунктов наблюдений за состоянием окружающей среды, ее загрязнением</w:t>
      </w:r>
    </w:p>
    <w:p w14:paraId="4C7D0B53" w14:textId="77777777" w:rsidR="00BD7ACF" w:rsidRPr="008D6A54" w:rsidRDefault="00556C01"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соответствии с Федеральным законом Российской Федерации от 19.07.1998 № 113-ФЗ «О гидрометеорологической службе» и постановлением Правительства Российской Федерации от 27.08.1999 № 972 «Об утверждении положения о создании охранных зон стационарных пунктов наблюдений за состоянием окружающей природной среды, ее загрязнением» в целях получения достоверной информации о состоянии окружающей природной среды, ее загрязнении, вокруг стационарных пунктов наблюдений создаются охранные зоны в виде земельных участков и частей акваторий, ограниченных на плане местности замкнутой линией, отстоящей от границ этих пунктов на расстоянии, как правило, 200 метров во все стороны. Размеры и границы охранных зон стационарных пунктов наблюдений определяются в зависимости от рельефа местности и других условий.</w:t>
      </w:r>
    </w:p>
    <w:p w14:paraId="7428494A" w14:textId="77777777" w:rsidR="00BD7ACF" w:rsidRPr="008D6A54" w:rsidRDefault="00556C01" w:rsidP="00237C9D">
      <w:pPr>
        <w:pStyle w:val="a5"/>
        <w:widowControl w:val="0"/>
        <w:tabs>
          <w:tab w:val="left" w:pos="1542"/>
        </w:tabs>
        <w:autoSpaceDE w:val="0"/>
        <w:autoSpaceDN w:val="0"/>
        <w:spacing w:after="0" w:line="240" w:lineRule="auto"/>
        <w:ind w:left="0" w:firstLine="567"/>
        <w:jc w:val="both"/>
        <w:rPr>
          <w:rFonts w:ascii="Times New Roman" w:hAnsi="Times New Roman"/>
          <w:b/>
          <w:sz w:val="24"/>
          <w:szCs w:val="24"/>
        </w:rPr>
      </w:pPr>
      <w:r w:rsidRPr="008D6A54">
        <w:rPr>
          <w:rFonts w:ascii="Times New Roman" w:hAnsi="Times New Roman"/>
          <w:b/>
          <w:sz w:val="24"/>
          <w:szCs w:val="24"/>
        </w:rPr>
        <w:t>Зоны ограничения стационарных передающих радиотехнических объектов</w:t>
      </w:r>
    </w:p>
    <w:p w14:paraId="4890896E" w14:textId="77777777" w:rsidR="004F5369" w:rsidRPr="008D6A54" w:rsidRDefault="00556C01" w:rsidP="00237C9D">
      <w:pPr>
        <w:ind w:firstLine="567"/>
        <w:rPr>
          <w:rFonts w:ascii="Times New Roman" w:hAnsi="Times New Roman" w:cs="Times New Roman"/>
          <w:sz w:val="24"/>
          <w:szCs w:val="24"/>
        </w:rPr>
      </w:pPr>
      <w:r w:rsidRPr="008D6A54">
        <w:rPr>
          <w:rFonts w:ascii="Times New Roman" w:hAnsi="Times New Roman" w:cs="Times New Roman"/>
          <w:sz w:val="24"/>
          <w:szCs w:val="24"/>
        </w:rPr>
        <w:t>Зона ограничения застройки представляет собой территорию, на внешней границе которой, на высоте от поверхности земли более 2,0 метров уровня ЭМП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ЭМП не превышают ПДУ. Зона ограничения застройки для высоты 10 м составляет 77.5 м.</w:t>
      </w:r>
    </w:p>
    <w:p w14:paraId="6BF50A03" w14:textId="77777777" w:rsidR="004F5369" w:rsidRPr="008D6A54" w:rsidRDefault="00556C01" w:rsidP="00237C9D">
      <w:pPr>
        <w:ind w:firstLine="567"/>
        <w:rPr>
          <w:rFonts w:ascii="Times New Roman" w:hAnsi="Times New Roman" w:cs="Times New Roman"/>
          <w:sz w:val="24"/>
          <w:szCs w:val="24"/>
        </w:rPr>
      </w:pPr>
      <w:r w:rsidRPr="008D6A54">
        <w:rPr>
          <w:rFonts w:ascii="Times New Roman" w:hAnsi="Times New Roman" w:cs="Times New Roman"/>
          <w:sz w:val="24"/>
          <w:szCs w:val="24"/>
        </w:rPr>
        <w:t>Ограничения установлены пунктами 3.19, 3.22 СанПиН 2.1.8/2.2.4.1383-03: СЗЗ и зона ограничений не могут иметь статус селитебной территории, а также не могут использоваться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w:t>
      </w:r>
    </w:p>
    <w:p w14:paraId="328E191D" w14:textId="77777777" w:rsidR="004F5369" w:rsidRPr="008D6A54" w:rsidRDefault="00556C01" w:rsidP="00237C9D">
      <w:pPr>
        <w:ind w:firstLine="567"/>
        <w:rPr>
          <w:rFonts w:ascii="Times New Roman" w:hAnsi="Times New Roman" w:cs="Times New Roman"/>
          <w:sz w:val="24"/>
          <w:szCs w:val="24"/>
        </w:rPr>
      </w:pPr>
      <w:r w:rsidRPr="008D6A54">
        <w:rPr>
          <w:rFonts w:ascii="Times New Roman" w:hAnsi="Times New Roman" w:cs="Times New Roman"/>
          <w:sz w:val="24"/>
          <w:szCs w:val="24"/>
        </w:rPr>
        <w:t>СЗЗ и зона ограничений или какая-либо их часть не могут рассматриваться как резервная территория ПРТО и использоваться для расширения промышленной площадки.</w:t>
      </w:r>
    </w:p>
    <w:p w14:paraId="1066497A" w14:textId="77777777" w:rsidR="004F5369" w:rsidRPr="008D6A54" w:rsidRDefault="00556C01" w:rsidP="00237C9D">
      <w:pPr>
        <w:ind w:firstLine="567"/>
        <w:rPr>
          <w:rFonts w:ascii="Times New Roman" w:hAnsi="Times New Roman" w:cs="Times New Roman"/>
          <w:sz w:val="24"/>
          <w:szCs w:val="24"/>
        </w:rPr>
      </w:pPr>
      <w:r w:rsidRPr="008D6A54">
        <w:rPr>
          <w:rFonts w:ascii="Times New Roman" w:hAnsi="Times New Roman" w:cs="Times New Roman"/>
          <w:sz w:val="24"/>
          <w:szCs w:val="24"/>
        </w:rPr>
        <w:t>СЗЗ не может рассматриваться как территория для размещения коллективных или индивидуальных дачных и садово-огородных участков. На технической территории ПРТО и территориях специальных полигонов не допускается размещение жилых и общественных зданий.</w:t>
      </w:r>
    </w:p>
    <w:p w14:paraId="3F1D7BED" w14:textId="0C327F86" w:rsidR="004F5369" w:rsidRDefault="00556C01" w:rsidP="00237C9D">
      <w:pPr>
        <w:ind w:firstLine="567"/>
        <w:rPr>
          <w:rFonts w:ascii="Times New Roman" w:hAnsi="Times New Roman" w:cs="Times New Roman"/>
          <w:sz w:val="24"/>
          <w:szCs w:val="24"/>
        </w:rPr>
      </w:pPr>
      <w:r w:rsidRPr="008D6A54">
        <w:rPr>
          <w:rFonts w:ascii="Times New Roman" w:hAnsi="Times New Roman" w:cs="Times New Roman"/>
          <w:sz w:val="24"/>
          <w:szCs w:val="24"/>
        </w:rPr>
        <w:t>Пунктом 3.17 СанПиН 2.1.8/2.2.4.1190-03: СЗЗ и ЗОЗ не могут использоваться в качестве территории жилой застройки, а также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w:t>
      </w:r>
    </w:p>
    <w:p w14:paraId="644DB498" w14:textId="77777777" w:rsidR="00593639" w:rsidRDefault="00593639" w:rsidP="00593639">
      <w:pPr>
        <w:ind w:firstLine="567"/>
        <w:rPr>
          <w:rFonts w:ascii="Times New Roman" w:hAnsi="Times New Roman" w:cs="Times New Roman"/>
          <w:sz w:val="24"/>
          <w:szCs w:val="24"/>
        </w:rPr>
      </w:pPr>
      <w:r>
        <w:rPr>
          <w:rFonts w:ascii="Times New Roman" w:hAnsi="Times New Roman" w:cs="Times New Roman"/>
          <w:sz w:val="24"/>
          <w:szCs w:val="24"/>
        </w:rPr>
        <w:lastRenderedPageBreak/>
        <w:t>СЗЗ и ЗОЗ или какая-либо их часть не могут рассматриваться как резервная территория предприятия и использоваться для расширения промышленной площадки.</w:t>
      </w:r>
    </w:p>
    <w:p w14:paraId="14160E47" w14:textId="77777777" w:rsidR="00593639" w:rsidRDefault="00593639" w:rsidP="00593639">
      <w:pPr>
        <w:ind w:firstLine="567"/>
        <w:rPr>
          <w:rFonts w:ascii="Times New Roman" w:hAnsi="Times New Roman" w:cs="Times New Roman"/>
          <w:sz w:val="24"/>
          <w:szCs w:val="24"/>
        </w:rPr>
      </w:pPr>
      <w:r>
        <w:rPr>
          <w:rFonts w:ascii="Times New Roman" w:hAnsi="Times New Roman" w:cs="Times New Roman"/>
          <w:sz w:val="24"/>
          <w:szCs w:val="24"/>
        </w:rPr>
        <w:t>СЗЗ не может рассматриваться как территория для размещения коллективных или индивидуальных дачных и садово-огородных участков.</w:t>
      </w:r>
      <w:r>
        <w:rPr>
          <w:rFonts w:ascii="Times New Roman" w:hAnsi="Times New Roman" w:cs="Times New Roman"/>
          <w:sz w:val="28"/>
          <w:szCs w:val="28"/>
        </w:rPr>
        <w:t>»</w:t>
      </w:r>
    </w:p>
    <w:p w14:paraId="0852EB9C" w14:textId="77777777" w:rsidR="00593639" w:rsidRPr="008D6A54" w:rsidRDefault="00593639" w:rsidP="00237C9D">
      <w:pPr>
        <w:ind w:firstLine="567"/>
        <w:rPr>
          <w:rFonts w:ascii="Times New Roman" w:hAnsi="Times New Roman" w:cs="Times New Roman"/>
          <w:sz w:val="24"/>
          <w:szCs w:val="24"/>
        </w:rPr>
      </w:pPr>
    </w:p>
    <w:sectPr w:rsidR="00593639" w:rsidRPr="008D6A54" w:rsidSect="005A6ACE">
      <w:footerReference w:type="default" r:id="rId26"/>
      <w:type w:val="continuous"/>
      <w:pgSz w:w="11906" w:h="16838"/>
      <w:pgMar w:top="851" w:right="851" w:bottom="851" w:left="1418" w:header="708" w:footer="708"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9AB3A8" w14:textId="77777777" w:rsidR="008950AB" w:rsidRDefault="008950AB">
      <w:r>
        <w:separator/>
      </w:r>
    </w:p>
  </w:endnote>
  <w:endnote w:type="continuationSeparator" w:id="0">
    <w:p w14:paraId="3BEDB34D" w14:textId="77777777" w:rsidR="008950AB" w:rsidRDefault="00895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Gaze">
    <w:panose1 w:val="00000000000000000000"/>
    <w:charset w:val="00"/>
    <w:family w:val="auto"/>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orbel">
    <w:panose1 w:val="020B0503020204020204"/>
    <w:charset w:val="CC"/>
    <w:family w:val="swiss"/>
    <w:pitch w:val="variable"/>
    <w:sig w:usb0="A00002EF" w:usb1="4000A44B" w:usb2="00000000" w:usb3="00000000" w:csb0="0000019F" w:csb1="00000000"/>
  </w:font>
  <w:font w:name="ヒラギノ角ゴ Pro W3">
    <w:charset w:val="80"/>
    <w:family w:val="auto"/>
    <w:pitch w:val="variable"/>
    <w:sig w:usb0="00000001" w:usb1="08070000" w:usb2="00000010" w:usb3="00000000" w:csb0="00020000"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7452887"/>
      <w:docPartObj>
        <w:docPartGallery w:val="Page Numbers (Bottom of Page)"/>
        <w:docPartUnique/>
      </w:docPartObj>
    </w:sdtPr>
    <w:sdtEndPr/>
    <w:sdtContent>
      <w:p w14:paraId="70E59EE4" w14:textId="14569061" w:rsidR="00F37EB6" w:rsidRDefault="00F37EB6">
        <w:pPr>
          <w:pStyle w:val="af1"/>
          <w:jc w:val="center"/>
        </w:pPr>
        <w:r>
          <w:fldChar w:fldCharType="begin"/>
        </w:r>
        <w:r>
          <w:instrText>PAGE   \* MERGEFORMAT</w:instrText>
        </w:r>
        <w:r>
          <w:fldChar w:fldCharType="separate"/>
        </w:r>
        <w:r>
          <w:rPr>
            <w:noProof/>
          </w:rPr>
          <w:t>- 64 -</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826FB1" w14:textId="75898B06" w:rsidR="00F37EB6" w:rsidRDefault="00F37EB6">
    <w:pPr>
      <w:pStyle w:val="af1"/>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2649869"/>
      <w:docPartObj>
        <w:docPartGallery w:val="Page Numbers (Bottom of Page)"/>
        <w:docPartUnique/>
      </w:docPartObj>
    </w:sdtPr>
    <w:sdtEndPr/>
    <w:sdtContent>
      <w:p w14:paraId="5422BFD0" w14:textId="279BA113" w:rsidR="002044DC" w:rsidRDefault="005A6ACE" w:rsidP="005A6ACE">
        <w:pPr>
          <w:pStyle w:val="af1"/>
          <w:jc w:val="center"/>
        </w:pPr>
        <w:r>
          <w:t>-26-</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9816367"/>
      <w:docPartObj>
        <w:docPartGallery w:val="Page Numbers (Bottom of Page)"/>
        <w:docPartUnique/>
      </w:docPartObj>
    </w:sdtPr>
    <w:sdtEndPr/>
    <w:sdtContent>
      <w:p w14:paraId="3E7D6D62" w14:textId="77777777" w:rsidR="002044DC" w:rsidRDefault="002044DC">
        <w:pPr>
          <w:pStyle w:val="af1"/>
          <w:jc w:val="center"/>
        </w:pPr>
        <w:r>
          <w:fldChar w:fldCharType="begin"/>
        </w:r>
        <w:r>
          <w:instrText>PAGE   \* MERGEFORMAT</w:instrText>
        </w:r>
        <w:r>
          <w:fldChar w:fldCharType="separate"/>
        </w:r>
        <w:r>
          <w:rPr>
            <w:noProof/>
          </w:rPr>
          <w:t>- 64 -</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661128" w14:textId="77777777" w:rsidR="008950AB" w:rsidRDefault="008950AB" w:rsidP="00AE76C7">
      <w:r>
        <w:separator/>
      </w:r>
    </w:p>
  </w:footnote>
  <w:footnote w:type="continuationSeparator" w:id="0">
    <w:p w14:paraId="007244B1" w14:textId="77777777" w:rsidR="008950AB" w:rsidRDefault="008950AB" w:rsidP="00AE76C7">
      <w:r>
        <w:continuationSeparator/>
      </w:r>
    </w:p>
  </w:footnote>
  <w:footnote w:id="1">
    <w:p w14:paraId="13E8E554" w14:textId="77777777" w:rsidR="00F37EB6" w:rsidRPr="001F2E96" w:rsidRDefault="00F37EB6" w:rsidP="00671E93">
      <w:pPr>
        <w:pStyle w:val="affc"/>
        <w:jc w:val="both"/>
      </w:pPr>
      <w:r w:rsidRPr="001F2E96">
        <w:rPr>
          <w:rStyle w:val="afff"/>
        </w:rPr>
        <w:footnoteRef/>
      </w:r>
      <w:r w:rsidRPr="001F2E96">
        <w:t xml:space="preserve"> S min - предельные минимальные размеры земельных участков;</w:t>
      </w:r>
    </w:p>
  </w:footnote>
  <w:footnote w:id="2">
    <w:p w14:paraId="68B27106" w14:textId="77777777" w:rsidR="00F37EB6" w:rsidRPr="001F2E96" w:rsidRDefault="00F37EB6" w:rsidP="00671E93">
      <w:pPr>
        <w:pStyle w:val="affc"/>
        <w:jc w:val="both"/>
      </w:pPr>
      <w:r w:rsidRPr="001F2E96">
        <w:rPr>
          <w:rStyle w:val="afff"/>
        </w:rPr>
        <w:footnoteRef/>
      </w:r>
      <w:r w:rsidRPr="001F2E96">
        <w:t xml:space="preserve"> S max - предельные максимальные размеры земельных участков;</w:t>
      </w:r>
    </w:p>
  </w:footnote>
  <w:footnote w:id="3">
    <w:p w14:paraId="20A6E526" w14:textId="77777777" w:rsidR="00F37EB6" w:rsidRPr="001F2E96" w:rsidRDefault="00F37EB6" w:rsidP="00671E93">
      <w:pPr>
        <w:pStyle w:val="affc"/>
        <w:ind w:left="284" w:hanging="284"/>
        <w:jc w:val="both"/>
      </w:pPr>
      <w:r w:rsidRPr="001F2E96">
        <w:rPr>
          <w:rStyle w:val="afff"/>
        </w:rPr>
        <w:footnoteRef/>
      </w:r>
      <w:r w:rsidRPr="001F2E96">
        <w:t xml:space="preserve"> Отступ min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footnote>
  <w:footnote w:id="4">
    <w:p w14:paraId="3DB1A0D9" w14:textId="77777777" w:rsidR="00F37EB6" w:rsidRPr="001F2E96" w:rsidRDefault="00F37EB6" w:rsidP="00671E93">
      <w:pPr>
        <w:pStyle w:val="affc"/>
        <w:jc w:val="both"/>
      </w:pPr>
      <w:r w:rsidRPr="001F2E96">
        <w:rPr>
          <w:rStyle w:val="afff"/>
        </w:rPr>
        <w:footnoteRef/>
      </w:r>
      <w:r w:rsidRPr="001F2E96">
        <w:t xml:space="preserve"> Этаж min - предельное минимальное количество надземных этажей зданий, строений, сооружений</w:t>
      </w:r>
      <w:r>
        <w:t>.</w:t>
      </w:r>
    </w:p>
  </w:footnote>
  <w:footnote w:id="5">
    <w:p w14:paraId="62746797" w14:textId="77777777" w:rsidR="00F37EB6" w:rsidRPr="001F2E96" w:rsidRDefault="00F37EB6" w:rsidP="00671E93">
      <w:pPr>
        <w:pStyle w:val="affc"/>
        <w:jc w:val="both"/>
      </w:pPr>
      <w:r w:rsidRPr="001F2E96">
        <w:rPr>
          <w:rStyle w:val="afff"/>
        </w:rPr>
        <w:footnoteRef/>
      </w:r>
      <w:r w:rsidRPr="001F2E96">
        <w:t xml:space="preserve"> Этаж max - предельное максимальное количество надземных этажей зданий, строений, сооружений</w:t>
      </w:r>
      <w:r>
        <w:t>.</w:t>
      </w:r>
    </w:p>
  </w:footnote>
  <w:footnote w:id="6">
    <w:p w14:paraId="26B705FE" w14:textId="77777777" w:rsidR="00F37EB6" w:rsidRPr="001F2E96" w:rsidRDefault="00F37EB6" w:rsidP="00671E93">
      <w:pPr>
        <w:pStyle w:val="S"/>
        <w:ind w:left="284" w:hanging="284"/>
        <w:rPr>
          <w:sz w:val="20"/>
          <w:szCs w:val="20"/>
        </w:rPr>
      </w:pPr>
      <w:r w:rsidRPr="001F2E96">
        <w:rPr>
          <w:rStyle w:val="afff"/>
          <w:sz w:val="20"/>
          <w:szCs w:val="20"/>
        </w:rPr>
        <w:footnoteRef/>
      </w:r>
      <w:r w:rsidRPr="001F2E96">
        <w:rPr>
          <w:sz w:val="20"/>
          <w:szCs w:val="20"/>
        </w:rPr>
        <w:t xml:space="preserve"> Процент застройки min – минимальный процент застройки в границах земельного участка, без учета эксплуатируемой кровли подземных, подвальных, цокольных частей объектов</w:t>
      </w:r>
      <w:r>
        <w:rPr>
          <w:sz w:val="20"/>
          <w:szCs w:val="20"/>
        </w:rPr>
        <w:t>.</w:t>
      </w:r>
    </w:p>
  </w:footnote>
  <w:footnote w:id="7">
    <w:p w14:paraId="566D9798" w14:textId="77777777" w:rsidR="00F37EB6" w:rsidRPr="001F2E96" w:rsidRDefault="00F37EB6" w:rsidP="00671E93">
      <w:pPr>
        <w:pStyle w:val="affc"/>
        <w:jc w:val="both"/>
      </w:pPr>
      <w:r w:rsidRPr="001F2E96">
        <w:rPr>
          <w:rStyle w:val="afff"/>
        </w:rPr>
        <w:footnoteRef/>
      </w:r>
      <w:r w:rsidRPr="001F2E96">
        <w:t xml:space="preserve"> Процент застройки max – максимальный процент застройки в границах земельного участка, без учета эксплуатируемой кровли подземных, подвальных, цокольных частей объектов</w:t>
      </w:r>
      <w:r>
        <w:t>.</w:t>
      </w:r>
    </w:p>
  </w:footnote>
  <w:footnote w:id="8">
    <w:p w14:paraId="44B1CA9F" w14:textId="77777777" w:rsidR="00F37EB6" w:rsidRPr="00B74EA0" w:rsidRDefault="00F37EB6" w:rsidP="003332FD">
      <w:r w:rsidRPr="00B74EA0">
        <w:rPr>
          <w:rStyle w:val="afff"/>
        </w:rPr>
        <w:footnoteRef/>
      </w:r>
      <w:r w:rsidRPr="00B74EA0">
        <w:t> </w:t>
      </w:r>
      <w:r w:rsidRPr="001F2E96">
        <w:t>Процент общей площади объектов обслуживания жилой застройки во встроенных, пристроенных и встроенно-пристроенных помещениях многоквартирного дома к общей площади помещений дома в соответствии с приказом Минэкономразвития России от 01.09.2014 № 540 «Об утверждении классификатора видов разрешенного использования земельных участков».Применяется для многоквартирной жилой застройки.</w:t>
      </w:r>
    </w:p>
  </w:footnote>
  <w:footnote w:id="9">
    <w:p w14:paraId="73B71AFD" w14:textId="77777777" w:rsidR="00F37EB6" w:rsidRPr="00A06AEF" w:rsidRDefault="00F37EB6" w:rsidP="003332FD">
      <w:pPr>
        <w:pStyle w:val="affc"/>
      </w:pPr>
      <w:r w:rsidRPr="00A06AEF">
        <w:rPr>
          <w:rStyle w:val="afff"/>
        </w:rPr>
        <w:footnoteRef/>
      </w:r>
      <w:r w:rsidRPr="00A06AEF">
        <w:t xml:space="preserve"> S min - предельные минимальные размеры земельных участков</w:t>
      </w:r>
    </w:p>
  </w:footnote>
  <w:footnote w:id="10">
    <w:p w14:paraId="529344F5" w14:textId="77777777" w:rsidR="00F37EB6" w:rsidRPr="00A06AEF" w:rsidRDefault="00F37EB6" w:rsidP="003332FD">
      <w:pPr>
        <w:pStyle w:val="affc"/>
      </w:pPr>
      <w:r w:rsidRPr="00A06AEF">
        <w:rPr>
          <w:rStyle w:val="afff"/>
        </w:rPr>
        <w:footnoteRef/>
      </w:r>
      <w:r w:rsidRPr="00A06AEF">
        <w:t xml:space="preserve"> S max - предельные максимальные размеры земельных участков</w:t>
      </w:r>
    </w:p>
  </w:footnote>
  <w:footnote w:id="11">
    <w:p w14:paraId="76C95E51" w14:textId="77777777" w:rsidR="00F37EB6" w:rsidRPr="00A06AEF" w:rsidRDefault="00F37EB6" w:rsidP="003332FD">
      <w:pPr>
        <w:pStyle w:val="affc"/>
      </w:pPr>
      <w:r w:rsidRPr="00A06AEF">
        <w:rPr>
          <w:rStyle w:val="afff"/>
        </w:rPr>
        <w:footnoteRef/>
      </w:r>
      <w:r w:rsidRPr="00A06AEF">
        <w:t xml:space="preserve"> Отступ min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footnote>
  <w:footnote w:id="12">
    <w:p w14:paraId="2634382C" w14:textId="77777777" w:rsidR="00F37EB6" w:rsidRPr="00A06AEF" w:rsidRDefault="00F37EB6" w:rsidP="003332FD">
      <w:pPr>
        <w:pStyle w:val="affc"/>
      </w:pPr>
      <w:r w:rsidRPr="00A06AEF">
        <w:rPr>
          <w:rStyle w:val="afff"/>
        </w:rPr>
        <w:footnoteRef/>
      </w:r>
      <w:r w:rsidRPr="00A06AEF">
        <w:t xml:space="preserve"> Этаж min - предельное минимальное количество надземных этажей зданий, строений, сооружений</w:t>
      </w:r>
    </w:p>
  </w:footnote>
  <w:footnote w:id="13">
    <w:p w14:paraId="3C5BB572" w14:textId="77777777" w:rsidR="00F37EB6" w:rsidRPr="00A06AEF" w:rsidRDefault="00F37EB6" w:rsidP="003332FD">
      <w:pPr>
        <w:pStyle w:val="affc"/>
      </w:pPr>
      <w:r w:rsidRPr="00A06AEF">
        <w:rPr>
          <w:rStyle w:val="afff"/>
        </w:rPr>
        <w:footnoteRef/>
      </w:r>
      <w:r w:rsidRPr="00A06AEF">
        <w:t xml:space="preserve"> Этаж max - предельное максимальное количество надземных этажей зданий, строений, сооружений</w:t>
      </w:r>
    </w:p>
  </w:footnote>
  <w:footnote w:id="14">
    <w:p w14:paraId="254C9881" w14:textId="77777777" w:rsidR="00F37EB6" w:rsidRPr="00A06AEF" w:rsidRDefault="00F37EB6" w:rsidP="003332FD">
      <w:pPr>
        <w:pStyle w:val="affc"/>
      </w:pPr>
      <w:r w:rsidRPr="00A06AEF">
        <w:rPr>
          <w:rStyle w:val="afff"/>
        </w:rPr>
        <w:footnoteRef/>
      </w:r>
      <w:r w:rsidRPr="00A06AEF">
        <w:t xml:space="preserve"> Процент застройки min – минимальный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15">
    <w:p w14:paraId="06834849" w14:textId="77777777" w:rsidR="00F37EB6" w:rsidRDefault="00F37EB6" w:rsidP="003332FD">
      <w:pPr>
        <w:pStyle w:val="affc"/>
      </w:pPr>
      <w:r w:rsidRPr="00A06AEF">
        <w:rPr>
          <w:rStyle w:val="afff"/>
        </w:rPr>
        <w:footnoteRef/>
      </w:r>
      <w:r w:rsidRPr="00A06AEF">
        <w:t xml:space="preserve"> Процент застройки max – максимальный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16">
    <w:p w14:paraId="7578CD91" w14:textId="77777777" w:rsidR="00F37EB6" w:rsidRDefault="00F37EB6" w:rsidP="003332FD">
      <w:pPr>
        <w:pStyle w:val="affc"/>
      </w:pPr>
      <w:r w:rsidRPr="00B74EA0">
        <w:rPr>
          <w:rStyle w:val="afff"/>
        </w:rPr>
        <w:footnoteRef/>
      </w:r>
      <w:r>
        <w:t>Применяется д</w:t>
      </w:r>
      <w:r w:rsidRPr="00B74EA0">
        <w:t>ля хозяйственных построек, бань и гаражей, не требующих получения разрешения на строительство.</w:t>
      </w:r>
    </w:p>
  </w:footnote>
  <w:footnote w:id="17">
    <w:p w14:paraId="36732498" w14:textId="77777777" w:rsidR="00F37EB6" w:rsidRDefault="00F37EB6" w:rsidP="003332FD">
      <w:pPr>
        <w:pStyle w:val="affc"/>
      </w:pPr>
      <w:r w:rsidRPr="00B74EA0">
        <w:rPr>
          <w:rStyle w:val="afff"/>
        </w:rPr>
        <w:footnoteRef/>
      </w:r>
      <w:r>
        <w:t>Применяется д</w:t>
      </w:r>
      <w:r w:rsidRPr="00B74EA0">
        <w:t xml:space="preserve">ля </w:t>
      </w:r>
      <w:r>
        <w:t>земельных участков площадью от 0,03 га до 0,06 га включительно</w:t>
      </w:r>
      <w:r w:rsidRPr="00B74EA0">
        <w:t>.</w:t>
      </w:r>
    </w:p>
  </w:footnote>
  <w:footnote w:id="18">
    <w:p w14:paraId="7A4FAADD" w14:textId="77777777" w:rsidR="00F37EB6" w:rsidRDefault="00F37EB6" w:rsidP="003332FD">
      <w:pPr>
        <w:pStyle w:val="affc"/>
      </w:pPr>
      <w:r w:rsidRPr="00B74EA0">
        <w:rPr>
          <w:rStyle w:val="afff"/>
        </w:rPr>
        <w:footnoteRef/>
      </w:r>
      <w:r>
        <w:t>Применяется д</w:t>
      </w:r>
      <w:r w:rsidRPr="00B74EA0">
        <w:t xml:space="preserve">ля </w:t>
      </w:r>
      <w:r>
        <w:t>земельных участков площадью от 0,06 га до 0,12 га включительно</w:t>
      </w:r>
      <w:r w:rsidRPr="00B74EA0">
        <w:t>.</w:t>
      </w:r>
    </w:p>
  </w:footnote>
  <w:footnote w:id="19">
    <w:p w14:paraId="5D5AE3B5" w14:textId="77777777" w:rsidR="00F37EB6" w:rsidRDefault="00F37EB6" w:rsidP="003332FD">
      <w:pPr>
        <w:pStyle w:val="affc"/>
      </w:pPr>
      <w:r w:rsidRPr="00B74EA0">
        <w:rPr>
          <w:rStyle w:val="afff"/>
        </w:rPr>
        <w:footnoteRef/>
      </w:r>
      <w:r>
        <w:t>Применяется д</w:t>
      </w:r>
      <w:r w:rsidRPr="00B74EA0">
        <w:t xml:space="preserve">ля </w:t>
      </w:r>
      <w:r>
        <w:t>земельных участков площадью от 0,12 га до 0,3 га включительно</w:t>
      </w:r>
      <w:r w:rsidRPr="00B74EA0">
        <w:t>.</w:t>
      </w:r>
    </w:p>
  </w:footnote>
  <w:footnote w:id="20">
    <w:p w14:paraId="02DE87AD" w14:textId="77777777" w:rsidR="00F37EB6" w:rsidRDefault="00F37EB6" w:rsidP="003332FD">
      <w:pPr>
        <w:pStyle w:val="affc"/>
      </w:pPr>
      <w:r w:rsidRPr="00B74EA0">
        <w:rPr>
          <w:rStyle w:val="afff"/>
        </w:rPr>
        <w:footnoteRef/>
      </w:r>
      <w:r>
        <w:t>Применяется д</w:t>
      </w:r>
      <w:r w:rsidRPr="00B74EA0">
        <w:t xml:space="preserve">ля </w:t>
      </w:r>
      <w:r>
        <w:t>земельных участков площадью от 0,03 га до 0,06 га включительно</w:t>
      </w:r>
      <w:r w:rsidRPr="00B74EA0">
        <w:t>.</w:t>
      </w:r>
    </w:p>
  </w:footnote>
  <w:footnote w:id="21">
    <w:p w14:paraId="2E07A10F" w14:textId="77777777" w:rsidR="00F37EB6" w:rsidRDefault="00F37EB6" w:rsidP="003332FD">
      <w:pPr>
        <w:pStyle w:val="affc"/>
      </w:pPr>
      <w:r w:rsidRPr="00B74EA0">
        <w:rPr>
          <w:rStyle w:val="afff"/>
        </w:rPr>
        <w:footnoteRef/>
      </w:r>
      <w:r>
        <w:t>Применяется д</w:t>
      </w:r>
      <w:r w:rsidRPr="00B74EA0">
        <w:t xml:space="preserve">ля </w:t>
      </w:r>
      <w:r>
        <w:t>земельных участков площадью от 0,06 га до 0,3 га включительно</w:t>
      </w:r>
      <w:r w:rsidRPr="00B74EA0">
        <w:t>.</w:t>
      </w:r>
    </w:p>
  </w:footnote>
  <w:footnote w:id="22">
    <w:p w14:paraId="75BA928B" w14:textId="77777777" w:rsidR="00F37EB6" w:rsidRDefault="00F37EB6" w:rsidP="003332FD">
      <w:pPr>
        <w:pStyle w:val="affc"/>
      </w:pPr>
      <w:r w:rsidRPr="00B74EA0">
        <w:rPr>
          <w:rStyle w:val="afff"/>
        </w:rPr>
        <w:footnoteRef/>
      </w:r>
      <w:r>
        <w:t>Применяется д</w:t>
      </w:r>
      <w:r w:rsidRPr="00B74EA0">
        <w:t>ля хозяйственных построек, бань и гаражей, не требующих получения разрешения на строительство.</w:t>
      </w:r>
    </w:p>
  </w:footnote>
  <w:footnote w:id="23">
    <w:p w14:paraId="1194C407" w14:textId="77777777" w:rsidR="00F37EB6" w:rsidRDefault="00F37EB6" w:rsidP="003332FD">
      <w:pPr>
        <w:pStyle w:val="affc"/>
      </w:pPr>
      <w:r w:rsidRPr="00B74EA0">
        <w:rPr>
          <w:rStyle w:val="afff"/>
        </w:rPr>
        <w:footnoteRef/>
      </w:r>
      <w:r>
        <w:t>Применяется д</w:t>
      </w:r>
      <w:r w:rsidRPr="00B74EA0">
        <w:t xml:space="preserve">ля </w:t>
      </w:r>
      <w:r>
        <w:t>земельных участков площадью от 0,03 га до 0,06 га включительно</w:t>
      </w:r>
      <w:r w:rsidRPr="00B74EA0">
        <w:t>.</w:t>
      </w:r>
    </w:p>
  </w:footnote>
  <w:footnote w:id="24">
    <w:p w14:paraId="1330F8D1" w14:textId="77777777" w:rsidR="00F37EB6" w:rsidRDefault="00F37EB6" w:rsidP="003332FD">
      <w:pPr>
        <w:pStyle w:val="affc"/>
      </w:pPr>
      <w:r w:rsidRPr="00B74EA0">
        <w:rPr>
          <w:rStyle w:val="afff"/>
        </w:rPr>
        <w:footnoteRef/>
      </w:r>
      <w:r>
        <w:t>Применяется д</w:t>
      </w:r>
      <w:r w:rsidRPr="00B74EA0">
        <w:t xml:space="preserve">ля </w:t>
      </w:r>
      <w:r>
        <w:t>земельных участков площадью от 0,06 га до 0,12 га включительно</w:t>
      </w:r>
      <w:r w:rsidRPr="00B74EA0">
        <w:t>.</w:t>
      </w:r>
    </w:p>
  </w:footnote>
  <w:footnote w:id="25">
    <w:p w14:paraId="58C62D36" w14:textId="77777777" w:rsidR="00F37EB6" w:rsidRDefault="00F37EB6" w:rsidP="003332FD">
      <w:pPr>
        <w:pStyle w:val="affc"/>
      </w:pPr>
      <w:r w:rsidRPr="00B74EA0">
        <w:rPr>
          <w:rStyle w:val="afff"/>
        </w:rPr>
        <w:footnoteRef/>
      </w:r>
      <w:r>
        <w:t>Применяется д</w:t>
      </w:r>
      <w:r w:rsidRPr="00B74EA0">
        <w:t xml:space="preserve">ля </w:t>
      </w:r>
      <w:r>
        <w:t>земельных участков площадью от 0,12 га до 0,3 га включительно</w:t>
      </w:r>
      <w:r w:rsidRPr="00B74EA0">
        <w:t>.</w:t>
      </w:r>
    </w:p>
  </w:footnote>
  <w:footnote w:id="26">
    <w:p w14:paraId="45C14ECD" w14:textId="77777777" w:rsidR="00F37EB6" w:rsidRDefault="00F37EB6" w:rsidP="003332FD">
      <w:pPr>
        <w:pStyle w:val="affc"/>
      </w:pPr>
      <w:r w:rsidRPr="00B74EA0">
        <w:rPr>
          <w:rStyle w:val="afff"/>
        </w:rPr>
        <w:footnoteRef/>
      </w:r>
      <w:r>
        <w:t>Применяется д</w:t>
      </w:r>
      <w:r w:rsidRPr="00B74EA0">
        <w:t xml:space="preserve">ля </w:t>
      </w:r>
      <w:r>
        <w:t>земельных участков площадью от 0,03 га до 0,06 га включительно</w:t>
      </w:r>
      <w:r w:rsidRPr="00B74EA0">
        <w:t>.</w:t>
      </w:r>
    </w:p>
  </w:footnote>
  <w:footnote w:id="27">
    <w:p w14:paraId="23F8F4AD" w14:textId="77777777" w:rsidR="00F37EB6" w:rsidRDefault="00F37EB6" w:rsidP="003332FD">
      <w:pPr>
        <w:pStyle w:val="affc"/>
      </w:pPr>
      <w:r w:rsidRPr="00B74EA0">
        <w:rPr>
          <w:rStyle w:val="afff"/>
        </w:rPr>
        <w:footnoteRef/>
      </w:r>
      <w:r>
        <w:t>Применяется д</w:t>
      </w:r>
      <w:r w:rsidRPr="00B74EA0">
        <w:t xml:space="preserve">ля </w:t>
      </w:r>
      <w:r>
        <w:t>земельных участков площадью от 0,06 га до 0,3 га включительно</w:t>
      </w:r>
      <w:r w:rsidRPr="00B74EA0">
        <w:t>.</w:t>
      </w:r>
    </w:p>
  </w:footnote>
  <w:footnote w:id="28">
    <w:p w14:paraId="20CF6166" w14:textId="77777777" w:rsidR="00F37EB6" w:rsidRPr="00EB6946" w:rsidRDefault="00F37EB6" w:rsidP="003332FD">
      <w:pPr>
        <w:pStyle w:val="affc"/>
        <w:rPr>
          <w:sz w:val="24"/>
          <w:szCs w:val="24"/>
        </w:rPr>
      </w:pPr>
      <w:r w:rsidRPr="00274D6B">
        <w:rPr>
          <w:rStyle w:val="afff"/>
        </w:rPr>
        <w:footnoteRef/>
      </w:r>
      <w:r w:rsidRPr="00274D6B">
        <w:t xml:space="preserve"> Применяется </w:t>
      </w:r>
      <w:r>
        <w:t>п</w:t>
      </w:r>
      <w:r w:rsidRPr="00274D6B">
        <w:t>о линии блокирования жилых домов.</w:t>
      </w:r>
    </w:p>
  </w:footnote>
  <w:footnote w:id="29">
    <w:p w14:paraId="4ED843A5" w14:textId="77777777" w:rsidR="00F37EB6" w:rsidRDefault="00F37EB6" w:rsidP="003332FD">
      <w:pPr>
        <w:pStyle w:val="affc"/>
      </w:pPr>
      <w:r w:rsidRPr="00B74EA0">
        <w:rPr>
          <w:rStyle w:val="afff"/>
        </w:rPr>
        <w:footnoteRef/>
      </w:r>
      <w:r>
        <w:t>Применяется д</w:t>
      </w:r>
      <w:r w:rsidRPr="00B74EA0">
        <w:t>ля хозяйственных построек, бань и гаражей, не требующих получения разрешения на строительство.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A26018"/>
    <w:multiLevelType w:val="hybridMultilevel"/>
    <w:tmpl w:val="4516B7FA"/>
    <w:lvl w:ilvl="0" w:tplc="B196670E">
      <w:start w:val="1"/>
      <w:numFmt w:val="bullet"/>
      <w:pStyle w:val="a"/>
      <w:lvlText w:val=""/>
      <w:lvlJc w:val="left"/>
      <w:pPr>
        <w:tabs>
          <w:tab w:val="num" w:pos="360"/>
        </w:tabs>
        <w:ind w:firstLine="284"/>
      </w:pPr>
      <w:rPr>
        <w:rFonts w:ascii="Symbol" w:eastAsia="Times New Roman" w:hAnsi="Symbol" w:hint="default"/>
      </w:rPr>
    </w:lvl>
    <w:lvl w:ilvl="1" w:tplc="10341B2E">
      <w:start w:val="1"/>
      <w:numFmt w:val="bullet"/>
      <w:lvlText w:val="o"/>
      <w:lvlJc w:val="left"/>
      <w:pPr>
        <w:tabs>
          <w:tab w:val="num" w:pos="1440"/>
        </w:tabs>
        <w:ind w:left="1440" w:hanging="360"/>
      </w:pPr>
      <w:rPr>
        <w:rFonts w:ascii="Courier New" w:hAnsi="Courier New" w:cs="Courier New" w:hint="default"/>
      </w:rPr>
    </w:lvl>
    <w:lvl w:ilvl="2" w:tplc="2BD4B324">
      <w:start w:val="1"/>
      <w:numFmt w:val="bullet"/>
      <w:lvlText w:val=""/>
      <w:lvlJc w:val="left"/>
      <w:pPr>
        <w:tabs>
          <w:tab w:val="num" w:pos="2160"/>
        </w:tabs>
        <w:ind w:left="2160" w:hanging="360"/>
      </w:pPr>
      <w:rPr>
        <w:rFonts w:ascii="Wingdings" w:hAnsi="Wingdings" w:cs="Wingdings" w:hint="default"/>
      </w:rPr>
    </w:lvl>
    <w:lvl w:ilvl="3" w:tplc="033083B8">
      <w:start w:val="1"/>
      <w:numFmt w:val="bullet"/>
      <w:lvlText w:val=""/>
      <w:lvlJc w:val="left"/>
      <w:pPr>
        <w:tabs>
          <w:tab w:val="num" w:pos="2880"/>
        </w:tabs>
        <w:ind w:left="2880" w:hanging="360"/>
      </w:pPr>
      <w:rPr>
        <w:rFonts w:ascii="Symbol" w:hAnsi="Symbol" w:cs="Symbol" w:hint="default"/>
      </w:rPr>
    </w:lvl>
    <w:lvl w:ilvl="4" w:tplc="CE369A6E">
      <w:start w:val="1"/>
      <w:numFmt w:val="bullet"/>
      <w:lvlText w:val="o"/>
      <w:lvlJc w:val="left"/>
      <w:pPr>
        <w:tabs>
          <w:tab w:val="num" w:pos="3600"/>
        </w:tabs>
        <w:ind w:left="3600" w:hanging="360"/>
      </w:pPr>
      <w:rPr>
        <w:rFonts w:ascii="Courier New" w:hAnsi="Courier New" w:cs="Courier New" w:hint="default"/>
      </w:rPr>
    </w:lvl>
    <w:lvl w:ilvl="5" w:tplc="D7045190">
      <w:start w:val="1"/>
      <w:numFmt w:val="bullet"/>
      <w:lvlText w:val=""/>
      <w:lvlJc w:val="left"/>
      <w:pPr>
        <w:tabs>
          <w:tab w:val="num" w:pos="4320"/>
        </w:tabs>
        <w:ind w:left="4320" w:hanging="360"/>
      </w:pPr>
      <w:rPr>
        <w:rFonts w:ascii="Wingdings" w:hAnsi="Wingdings" w:cs="Wingdings" w:hint="default"/>
      </w:rPr>
    </w:lvl>
    <w:lvl w:ilvl="6" w:tplc="78F0133E">
      <w:start w:val="1"/>
      <w:numFmt w:val="bullet"/>
      <w:lvlText w:val=""/>
      <w:lvlJc w:val="left"/>
      <w:pPr>
        <w:tabs>
          <w:tab w:val="num" w:pos="5040"/>
        </w:tabs>
        <w:ind w:left="5040" w:hanging="360"/>
      </w:pPr>
      <w:rPr>
        <w:rFonts w:ascii="Symbol" w:hAnsi="Symbol" w:cs="Symbol" w:hint="default"/>
      </w:rPr>
    </w:lvl>
    <w:lvl w:ilvl="7" w:tplc="AF76F5D2">
      <w:start w:val="1"/>
      <w:numFmt w:val="bullet"/>
      <w:lvlText w:val="o"/>
      <w:lvlJc w:val="left"/>
      <w:pPr>
        <w:tabs>
          <w:tab w:val="num" w:pos="5760"/>
        </w:tabs>
        <w:ind w:left="5760" w:hanging="360"/>
      </w:pPr>
      <w:rPr>
        <w:rFonts w:ascii="Courier New" w:hAnsi="Courier New" w:cs="Courier New" w:hint="default"/>
      </w:rPr>
    </w:lvl>
    <w:lvl w:ilvl="8" w:tplc="FC781966">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2CD93FF4"/>
    <w:multiLevelType w:val="multilevel"/>
    <w:tmpl w:val="4BDEF00A"/>
    <w:lvl w:ilvl="0">
      <w:start w:val="1"/>
      <w:numFmt w:val="decimal"/>
      <w:lvlText w:val="%1"/>
      <w:lvlJc w:val="center"/>
      <w:pPr>
        <w:ind w:left="794" w:hanging="227"/>
      </w:pPr>
      <w:rPr>
        <w:rFonts w:ascii="Times New Roman" w:hAnsi="Times New Roman" w:cs="Times New Roman" w:hint="default"/>
        <w:sz w:val="24"/>
      </w:rPr>
    </w:lvl>
    <w:lvl w:ilvl="1">
      <w:start w:val="1"/>
      <w:numFmt w:val="decimal"/>
      <w:lvlText w:val="%1.%2"/>
      <w:lvlJc w:val="center"/>
      <w:pPr>
        <w:ind w:left="1134" w:hanging="567"/>
      </w:pPr>
      <w:rPr>
        <w:rFonts w:ascii="Times New Roman" w:hAnsi="Times New Roman" w:cs="Times New Roman" w:hint="default"/>
        <w:sz w:val="24"/>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2" w15:restartNumberingAfterBreak="0">
    <w:nsid w:val="3D756697"/>
    <w:multiLevelType w:val="multilevel"/>
    <w:tmpl w:val="0419001F"/>
    <w:styleLink w:val="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31D6807"/>
    <w:multiLevelType w:val="hybridMultilevel"/>
    <w:tmpl w:val="BC06A2DA"/>
    <w:lvl w:ilvl="0" w:tplc="D520DFC6">
      <w:start w:val="1"/>
      <w:numFmt w:val="decimal"/>
      <w:lvlText w:val="%1."/>
      <w:lvlJc w:val="left"/>
      <w:pPr>
        <w:ind w:left="720" w:hanging="360"/>
      </w:pPr>
      <w:rPr>
        <w:rFonts w:hint="default"/>
      </w:rPr>
    </w:lvl>
    <w:lvl w:ilvl="1" w:tplc="356E4B24" w:tentative="1">
      <w:start w:val="1"/>
      <w:numFmt w:val="lowerLetter"/>
      <w:lvlText w:val="%2."/>
      <w:lvlJc w:val="left"/>
      <w:pPr>
        <w:ind w:left="1440" w:hanging="360"/>
      </w:pPr>
    </w:lvl>
    <w:lvl w:ilvl="2" w:tplc="3378041C" w:tentative="1">
      <w:start w:val="1"/>
      <w:numFmt w:val="lowerRoman"/>
      <w:pStyle w:val="3"/>
      <w:lvlText w:val="%3."/>
      <w:lvlJc w:val="right"/>
      <w:pPr>
        <w:ind w:left="2160" w:hanging="180"/>
      </w:pPr>
    </w:lvl>
    <w:lvl w:ilvl="3" w:tplc="FA40318C" w:tentative="1">
      <w:start w:val="1"/>
      <w:numFmt w:val="decimal"/>
      <w:lvlText w:val="%4."/>
      <w:lvlJc w:val="left"/>
      <w:pPr>
        <w:ind w:left="2880" w:hanging="360"/>
      </w:pPr>
    </w:lvl>
    <w:lvl w:ilvl="4" w:tplc="155E0A14" w:tentative="1">
      <w:start w:val="1"/>
      <w:numFmt w:val="lowerLetter"/>
      <w:lvlText w:val="%5."/>
      <w:lvlJc w:val="left"/>
      <w:pPr>
        <w:ind w:left="3600" w:hanging="360"/>
      </w:pPr>
    </w:lvl>
    <w:lvl w:ilvl="5" w:tplc="1B0E5AFA" w:tentative="1">
      <w:start w:val="1"/>
      <w:numFmt w:val="lowerRoman"/>
      <w:lvlText w:val="%6."/>
      <w:lvlJc w:val="right"/>
      <w:pPr>
        <w:ind w:left="4320" w:hanging="180"/>
      </w:pPr>
    </w:lvl>
    <w:lvl w:ilvl="6" w:tplc="A97A4A4E" w:tentative="1">
      <w:start w:val="1"/>
      <w:numFmt w:val="decimal"/>
      <w:lvlText w:val="%7."/>
      <w:lvlJc w:val="left"/>
      <w:pPr>
        <w:ind w:left="5040" w:hanging="360"/>
      </w:pPr>
    </w:lvl>
    <w:lvl w:ilvl="7" w:tplc="F8649932" w:tentative="1">
      <w:start w:val="1"/>
      <w:numFmt w:val="lowerLetter"/>
      <w:lvlText w:val="%8."/>
      <w:lvlJc w:val="left"/>
      <w:pPr>
        <w:ind w:left="5760" w:hanging="360"/>
      </w:pPr>
    </w:lvl>
    <w:lvl w:ilvl="8" w:tplc="90BC1D70" w:tentative="1">
      <w:start w:val="1"/>
      <w:numFmt w:val="lowerRoman"/>
      <w:lvlText w:val="%9."/>
      <w:lvlJc w:val="right"/>
      <w:pPr>
        <w:ind w:left="6480" w:hanging="180"/>
      </w:pPr>
    </w:lvl>
  </w:abstractNum>
  <w:abstractNum w:abstractNumId="4" w15:restartNumberingAfterBreak="0">
    <w:nsid w:val="52276520"/>
    <w:multiLevelType w:val="multilevel"/>
    <w:tmpl w:val="05B0A1C4"/>
    <w:lvl w:ilvl="0">
      <w:start w:val="1"/>
      <w:numFmt w:val="decimal"/>
      <w:lvlText w:val="%1."/>
      <w:lvlJc w:val="center"/>
      <w:pPr>
        <w:ind w:left="644" w:hanging="360"/>
      </w:pPr>
      <w:rPr>
        <w:rFonts w:hint="default"/>
        <w:spacing w:val="0"/>
        <w:kern w:val="0"/>
        <w:position w:val="4"/>
        <w:sz w:val="24"/>
      </w:rPr>
    </w:lvl>
    <w:lvl w:ilvl="1">
      <w:start w:val="1"/>
      <w:numFmt w:val="decimal"/>
      <w:lvlText w:val="%1.%2."/>
      <w:lvlJc w:val="left"/>
      <w:pPr>
        <w:ind w:left="574" w:hanging="432"/>
      </w:pPr>
      <w:rPr>
        <w:sz w:val="24"/>
      </w:rPr>
    </w:lvl>
    <w:lvl w:ilvl="2">
      <w:start w:val="1"/>
      <w:numFmt w:val="decimal"/>
      <w:lvlText w:val="%1.%2.%3."/>
      <w:lvlJc w:val="left"/>
      <w:pPr>
        <w:ind w:left="646"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C17272C"/>
    <w:multiLevelType w:val="multilevel"/>
    <w:tmpl w:val="74BEF762"/>
    <w:lvl w:ilvl="0">
      <w:start w:val="1"/>
      <w:numFmt w:val="decimal"/>
      <w:lvlText w:val="%1"/>
      <w:lvlJc w:val="center"/>
      <w:pPr>
        <w:ind w:left="511" w:hanging="227"/>
      </w:pPr>
      <w:rPr>
        <w:rFonts w:ascii="Times New Roman" w:hAnsi="Times New Roman" w:cs="Times New Roman" w:hint="default"/>
        <w:sz w:val="22"/>
        <w:szCs w:val="22"/>
      </w:rPr>
    </w:lvl>
    <w:lvl w:ilvl="1">
      <w:start w:val="1"/>
      <w:numFmt w:val="decimal"/>
      <w:lvlText w:val="%1.%2"/>
      <w:lvlJc w:val="center"/>
      <w:pPr>
        <w:ind w:left="850" w:hanging="567"/>
      </w:pPr>
      <w:rPr>
        <w:rFonts w:ascii="Times New Roman" w:hAnsi="Times New Roman" w:cs="Times New Roman" w:hint="default"/>
        <w:sz w:val="22"/>
        <w:szCs w:val="22"/>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6" w15:restartNumberingAfterBreak="0">
    <w:nsid w:val="60055BAF"/>
    <w:multiLevelType w:val="multilevel"/>
    <w:tmpl w:val="4F80781A"/>
    <w:lvl w:ilvl="0">
      <w:start w:val="1"/>
      <w:numFmt w:val="decimal"/>
      <w:lvlText w:val="%1"/>
      <w:lvlJc w:val="left"/>
      <w:pPr>
        <w:ind w:left="360" w:hanging="360"/>
      </w:pPr>
      <w:rPr>
        <w:rFonts w:ascii="Times New Roman" w:hAnsi="Times New Roman" w:cs="Times New Roman" w:hint="default"/>
        <w:sz w:val="24"/>
        <w:szCs w:val="24"/>
      </w:rPr>
    </w:lvl>
    <w:lvl w:ilvl="1">
      <w:start w:val="1"/>
      <w:numFmt w:val="decimal"/>
      <w:lvlText w:val="%1.%2."/>
      <w:lvlJc w:val="left"/>
      <w:pPr>
        <w:ind w:left="574" w:hanging="432"/>
      </w:pPr>
      <w:rPr>
        <w:rFonts w:ascii="Times New Roman" w:hAnsi="Times New Roman" w:cs="Times New Roman" w:hint="default"/>
        <w:sz w:val="24"/>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02F2474"/>
    <w:multiLevelType w:val="multilevel"/>
    <w:tmpl w:val="9716D3C8"/>
    <w:lvl w:ilvl="0">
      <w:start w:val="1"/>
      <w:numFmt w:val="decimal"/>
      <w:suff w:val="space"/>
      <w:lvlText w:val="%1."/>
      <w:lvlJc w:val="left"/>
      <w:pPr>
        <w:ind w:left="567"/>
      </w:pPr>
      <w:rPr>
        <w:rFonts w:hint="default"/>
      </w:rPr>
    </w:lvl>
    <w:lvl w:ilvl="1">
      <w:start w:val="1"/>
      <w:numFmt w:val="decimal"/>
      <w:pStyle w:val="2"/>
      <w:suff w:val="space"/>
      <w:lvlText w:val="%1.%2."/>
      <w:lvlJc w:val="left"/>
      <w:pPr>
        <w:ind w:left="964"/>
      </w:pPr>
      <w:rPr>
        <w:rFonts w:hint="default"/>
      </w:rPr>
    </w:lvl>
    <w:lvl w:ilvl="2">
      <w:start w:val="1"/>
      <w:numFmt w:val="decimal"/>
      <w:pStyle w:val="1"/>
      <w:suff w:val="space"/>
      <w:lvlText w:val="%1.%2.%3."/>
      <w:lvlJc w:val="left"/>
      <w:pPr>
        <w:ind w:left="1361"/>
      </w:pPr>
      <w:rPr>
        <w:rFonts w:hint="default"/>
      </w:rPr>
    </w:lvl>
    <w:lvl w:ilvl="3">
      <w:start w:val="1"/>
      <w:numFmt w:val="decimal"/>
      <w:lvlText w:val="%1.%2.%3.%4."/>
      <w:lvlJc w:val="left"/>
      <w:pPr>
        <w:ind w:left="1758"/>
      </w:pPr>
      <w:rPr>
        <w:rFonts w:hint="default"/>
      </w:rPr>
    </w:lvl>
    <w:lvl w:ilvl="4">
      <w:start w:val="1"/>
      <w:numFmt w:val="decimal"/>
      <w:lvlText w:val="%1.%2.%3.%4.%5."/>
      <w:lvlJc w:val="left"/>
      <w:pPr>
        <w:ind w:left="2155"/>
      </w:pPr>
      <w:rPr>
        <w:rFonts w:hint="default"/>
      </w:rPr>
    </w:lvl>
    <w:lvl w:ilvl="5">
      <w:start w:val="1"/>
      <w:numFmt w:val="decimal"/>
      <w:lvlText w:val="%1.%2.%3.%4.%5.%6."/>
      <w:lvlJc w:val="left"/>
      <w:pPr>
        <w:ind w:left="2552"/>
      </w:pPr>
      <w:rPr>
        <w:rFonts w:hint="default"/>
      </w:rPr>
    </w:lvl>
    <w:lvl w:ilvl="6">
      <w:start w:val="1"/>
      <w:numFmt w:val="decimal"/>
      <w:lvlText w:val="%1.%2.%3.%4.%5.%6.%7."/>
      <w:lvlJc w:val="left"/>
      <w:pPr>
        <w:ind w:left="2949"/>
      </w:pPr>
      <w:rPr>
        <w:rFonts w:hint="default"/>
      </w:rPr>
    </w:lvl>
    <w:lvl w:ilvl="7">
      <w:start w:val="1"/>
      <w:numFmt w:val="decimal"/>
      <w:lvlText w:val="%1.%2.%3.%4.%5.%6.%7.%8."/>
      <w:lvlJc w:val="left"/>
      <w:pPr>
        <w:ind w:left="3346"/>
      </w:pPr>
      <w:rPr>
        <w:rFonts w:hint="default"/>
      </w:rPr>
    </w:lvl>
    <w:lvl w:ilvl="8">
      <w:start w:val="1"/>
      <w:numFmt w:val="decimal"/>
      <w:lvlText w:val="%1.%2.%3.%4.%5.%6.%7.%8.%9."/>
      <w:lvlJc w:val="left"/>
      <w:pPr>
        <w:ind w:left="3743"/>
      </w:pPr>
      <w:rPr>
        <w:rFonts w:hint="default"/>
      </w:rPr>
    </w:lvl>
  </w:abstractNum>
  <w:abstractNum w:abstractNumId="8" w15:restartNumberingAfterBreak="0">
    <w:nsid w:val="7E985E8C"/>
    <w:multiLevelType w:val="hybridMultilevel"/>
    <w:tmpl w:val="33ACDA64"/>
    <w:styleLink w:val="List0"/>
    <w:lvl w:ilvl="0" w:tplc="20AE11B2">
      <w:start w:val="1"/>
      <w:numFmt w:val="decimal"/>
      <w:lvlText w:val="%1."/>
      <w:lvlJc w:val="left"/>
      <w:pPr>
        <w:ind w:left="644" w:hanging="360"/>
      </w:pPr>
      <w:rPr>
        <w:rFonts w:hint="default"/>
      </w:rPr>
    </w:lvl>
    <w:lvl w:ilvl="1" w:tplc="2576A8D0" w:tentative="1">
      <w:start w:val="1"/>
      <w:numFmt w:val="lowerLetter"/>
      <w:lvlText w:val="%2."/>
      <w:lvlJc w:val="left"/>
      <w:pPr>
        <w:ind w:left="1364" w:hanging="360"/>
      </w:pPr>
    </w:lvl>
    <w:lvl w:ilvl="2" w:tplc="D5D849F4" w:tentative="1">
      <w:start w:val="1"/>
      <w:numFmt w:val="lowerRoman"/>
      <w:lvlText w:val="%3."/>
      <w:lvlJc w:val="right"/>
      <w:pPr>
        <w:ind w:left="2084" w:hanging="180"/>
      </w:pPr>
    </w:lvl>
    <w:lvl w:ilvl="3" w:tplc="672A1DEE" w:tentative="1">
      <w:start w:val="1"/>
      <w:numFmt w:val="decimal"/>
      <w:lvlText w:val="%4."/>
      <w:lvlJc w:val="left"/>
      <w:pPr>
        <w:ind w:left="2804" w:hanging="360"/>
      </w:pPr>
    </w:lvl>
    <w:lvl w:ilvl="4" w:tplc="7D0E2072" w:tentative="1">
      <w:start w:val="1"/>
      <w:numFmt w:val="lowerLetter"/>
      <w:lvlText w:val="%5."/>
      <w:lvlJc w:val="left"/>
      <w:pPr>
        <w:ind w:left="3524" w:hanging="360"/>
      </w:pPr>
    </w:lvl>
    <w:lvl w:ilvl="5" w:tplc="1E168A0E" w:tentative="1">
      <w:start w:val="1"/>
      <w:numFmt w:val="lowerRoman"/>
      <w:lvlText w:val="%6."/>
      <w:lvlJc w:val="right"/>
      <w:pPr>
        <w:ind w:left="4244" w:hanging="180"/>
      </w:pPr>
    </w:lvl>
    <w:lvl w:ilvl="6" w:tplc="BC743BEE" w:tentative="1">
      <w:start w:val="1"/>
      <w:numFmt w:val="decimal"/>
      <w:lvlText w:val="%7."/>
      <w:lvlJc w:val="left"/>
      <w:pPr>
        <w:ind w:left="4964" w:hanging="360"/>
      </w:pPr>
    </w:lvl>
    <w:lvl w:ilvl="7" w:tplc="8188B14A" w:tentative="1">
      <w:start w:val="1"/>
      <w:numFmt w:val="lowerLetter"/>
      <w:lvlText w:val="%8."/>
      <w:lvlJc w:val="left"/>
      <w:pPr>
        <w:ind w:left="5684" w:hanging="360"/>
      </w:pPr>
    </w:lvl>
    <w:lvl w:ilvl="8" w:tplc="D5C6C18C" w:tentative="1">
      <w:start w:val="1"/>
      <w:numFmt w:val="lowerRoman"/>
      <w:lvlText w:val="%9."/>
      <w:lvlJc w:val="right"/>
      <w:pPr>
        <w:ind w:left="6404" w:hanging="180"/>
      </w:pPr>
    </w:lvl>
  </w:abstractNum>
  <w:abstractNum w:abstractNumId="9" w15:restartNumberingAfterBreak="0">
    <w:nsid w:val="7FF1095B"/>
    <w:multiLevelType w:val="multilevel"/>
    <w:tmpl w:val="399C8AF4"/>
    <w:lvl w:ilvl="0">
      <w:start w:val="1"/>
      <w:numFmt w:val="decimal"/>
      <w:isLgl/>
      <w:suff w:val="space"/>
      <w:lvlText w:val="%1"/>
      <w:lvlJc w:val="center"/>
      <w:pPr>
        <w:ind w:left="426" w:firstLine="0"/>
      </w:pPr>
      <w:rPr>
        <w:rFonts w:hint="default"/>
      </w:rPr>
    </w:lvl>
    <w:lvl w:ilvl="1">
      <w:start w:val="1"/>
      <w:numFmt w:val="decimal"/>
      <w:lvlText w:val="%1.%2"/>
      <w:lvlJc w:val="left"/>
      <w:pPr>
        <w:ind w:left="1561" w:hanging="1277"/>
      </w:pPr>
      <w:rPr>
        <w:rFonts w:hint="default"/>
        <w:b w:val="0"/>
      </w:rPr>
    </w:lvl>
    <w:lvl w:ilvl="2">
      <w:start w:val="1"/>
      <w:numFmt w:val="decimal"/>
      <w:lvlText w:val="%1.%2.%3"/>
      <w:lvlJc w:val="left"/>
      <w:pPr>
        <w:tabs>
          <w:tab w:val="num" w:pos="2127"/>
        </w:tabs>
        <w:ind w:left="1730" w:hanging="1304"/>
      </w:pPr>
      <w:rPr>
        <w:rFonts w:hint="default"/>
      </w:rPr>
    </w:lvl>
    <w:lvl w:ilvl="3">
      <w:start w:val="1"/>
      <w:numFmt w:val="decimal"/>
      <w:lvlText w:val="%1.%2.%3.%4"/>
      <w:lvlJc w:val="left"/>
      <w:pPr>
        <w:ind w:left="3557" w:hanging="720"/>
      </w:pPr>
      <w:rPr>
        <w:rFonts w:hint="default"/>
      </w:rPr>
    </w:lvl>
    <w:lvl w:ilvl="4">
      <w:start w:val="1"/>
      <w:numFmt w:val="decimal"/>
      <w:lvlText w:val="%1.%2.%3.%4.%5"/>
      <w:lvlJc w:val="left"/>
      <w:pPr>
        <w:ind w:left="4626"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13" w:hanging="1440"/>
      </w:pPr>
      <w:rPr>
        <w:rFonts w:hint="default"/>
      </w:rPr>
    </w:lvl>
    <w:lvl w:ilvl="8">
      <w:start w:val="1"/>
      <w:numFmt w:val="decimal"/>
      <w:lvlText w:val="%1.%2.%3.%4.%5.%6.%7.%8.%9"/>
      <w:lvlJc w:val="left"/>
      <w:pPr>
        <w:ind w:left="8182" w:hanging="1800"/>
      </w:pPr>
      <w:rPr>
        <w:rFonts w:hint="default"/>
      </w:rPr>
    </w:lvl>
  </w:abstractNum>
  <w:num w:numId="1">
    <w:abstractNumId w:val="3"/>
  </w:num>
  <w:num w:numId="2">
    <w:abstractNumId w:val="8"/>
  </w:num>
  <w:num w:numId="3">
    <w:abstractNumId w:val="7"/>
  </w:num>
  <w:num w:numId="4">
    <w:abstractNumId w:val="0"/>
  </w:num>
  <w:num w:numId="5">
    <w:abstractNumId w:val="1"/>
  </w:num>
  <w:num w:numId="6">
    <w:abstractNumId w:val="6"/>
  </w:num>
  <w:num w:numId="7">
    <w:abstractNumId w:val="2"/>
  </w:num>
  <w:num w:numId="8">
    <w:abstractNumId w:val="4"/>
  </w:num>
  <w:num w:numId="9">
    <w:abstractNumId w:val="9"/>
  </w:num>
  <w:num w:numId="10">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568"/>
    <w:rsid w:val="00014224"/>
    <w:rsid w:val="00016FCF"/>
    <w:rsid w:val="000176FA"/>
    <w:rsid w:val="000209C0"/>
    <w:rsid w:val="000221B0"/>
    <w:rsid w:val="00023FDA"/>
    <w:rsid w:val="0002685E"/>
    <w:rsid w:val="0004273A"/>
    <w:rsid w:val="000479AE"/>
    <w:rsid w:val="000524F5"/>
    <w:rsid w:val="00056010"/>
    <w:rsid w:val="0005678B"/>
    <w:rsid w:val="00057284"/>
    <w:rsid w:val="000577DD"/>
    <w:rsid w:val="00063BA0"/>
    <w:rsid w:val="00063DEE"/>
    <w:rsid w:val="00064803"/>
    <w:rsid w:val="00065A48"/>
    <w:rsid w:val="00072286"/>
    <w:rsid w:val="000846DB"/>
    <w:rsid w:val="00085788"/>
    <w:rsid w:val="000929BE"/>
    <w:rsid w:val="00095D35"/>
    <w:rsid w:val="000A0584"/>
    <w:rsid w:val="000A0F75"/>
    <w:rsid w:val="000A15D9"/>
    <w:rsid w:val="000A5761"/>
    <w:rsid w:val="000A5C6D"/>
    <w:rsid w:val="000A5E01"/>
    <w:rsid w:val="000B0FD5"/>
    <w:rsid w:val="000B3E68"/>
    <w:rsid w:val="000B63B7"/>
    <w:rsid w:val="000B6EA6"/>
    <w:rsid w:val="000B7AC3"/>
    <w:rsid w:val="000C0575"/>
    <w:rsid w:val="000C2436"/>
    <w:rsid w:val="000C62BB"/>
    <w:rsid w:val="000C66F8"/>
    <w:rsid w:val="000C6E1A"/>
    <w:rsid w:val="000D1262"/>
    <w:rsid w:val="000D2C2A"/>
    <w:rsid w:val="000D3AC6"/>
    <w:rsid w:val="000D61DA"/>
    <w:rsid w:val="000D6E9F"/>
    <w:rsid w:val="000E3224"/>
    <w:rsid w:val="000E7242"/>
    <w:rsid w:val="000F17E4"/>
    <w:rsid w:val="000F3EBB"/>
    <w:rsid w:val="000F6A3F"/>
    <w:rsid w:val="000F6C65"/>
    <w:rsid w:val="00100434"/>
    <w:rsid w:val="00104104"/>
    <w:rsid w:val="00105591"/>
    <w:rsid w:val="001074D7"/>
    <w:rsid w:val="00112C96"/>
    <w:rsid w:val="00112E0A"/>
    <w:rsid w:val="0011442C"/>
    <w:rsid w:val="0012040A"/>
    <w:rsid w:val="001228FC"/>
    <w:rsid w:val="00122D37"/>
    <w:rsid w:val="001235D5"/>
    <w:rsid w:val="00123B79"/>
    <w:rsid w:val="00123F36"/>
    <w:rsid w:val="00124ABC"/>
    <w:rsid w:val="0012682E"/>
    <w:rsid w:val="00126862"/>
    <w:rsid w:val="00131B73"/>
    <w:rsid w:val="00136EA0"/>
    <w:rsid w:val="00137ACE"/>
    <w:rsid w:val="00141A41"/>
    <w:rsid w:val="00141F6A"/>
    <w:rsid w:val="00145335"/>
    <w:rsid w:val="00145553"/>
    <w:rsid w:val="00147471"/>
    <w:rsid w:val="00155AE8"/>
    <w:rsid w:val="00156898"/>
    <w:rsid w:val="001623E8"/>
    <w:rsid w:val="001639E9"/>
    <w:rsid w:val="00164379"/>
    <w:rsid w:val="00164A6F"/>
    <w:rsid w:val="00170CDA"/>
    <w:rsid w:val="001719B7"/>
    <w:rsid w:val="00172009"/>
    <w:rsid w:val="00173F3B"/>
    <w:rsid w:val="00180864"/>
    <w:rsid w:val="00191BE9"/>
    <w:rsid w:val="00193A42"/>
    <w:rsid w:val="00194E16"/>
    <w:rsid w:val="001A368A"/>
    <w:rsid w:val="001A755D"/>
    <w:rsid w:val="001B42A9"/>
    <w:rsid w:val="001B5702"/>
    <w:rsid w:val="001B7903"/>
    <w:rsid w:val="001C13A1"/>
    <w:rsid w:val="001C1505"/>
    <w:rsid w:val="001C1A27"/>
    <w:rsid w:val="001C6F0A"/>
    <w:rsid w:val="001D0812"/>
    <w:rsid w:val="001D385C"/>
    <w:rsid w:val="001D69FF"/>
    <w:rsid w:val="001D76DE"/>
    <w:rsid w:val="001D7B6E"/>
    <w:rsid w:val="001E33D3"/>
    <w:rsid w:val="001F2A6E"/>
    <w:rsid w:val="001F2E96"/>
    <w:rsid w:val="001F7973"/>
    <w:rsid w:val="0020171A"/>
    <w:rsid w:val="00201BA7"/>
    <w:rsid w:val="00202606"/>
    <w:rsid w:val="002044DC"/>
    <w:rsid w:val="00206C03"/>
    <w:rsid w:val="002111B8"/>
    <w:rsid w:val="00212ADA"/>
    <w:rsid w:val="002170E2"/>
    <w:rsid w:val="0022006E"/>
    <w:rsid w:val="0023044E"/>
    <w:rsid w:val="00234606"/>
    <w:rsid w:val="0023534C"/>
    <w:rsid w:val="00236F60"/>
    <w:rsid w:val="00237C9D"/>
    <w:rsid w:val="00240268"/>
    <w:rsid w:val="00241E17"/>
    <w:rsid w:val="00245EEB"/>
    <w:rsid w:val="00247A5C"/>
    <w:rsid w:val="002548C8"/>
    <w:rsid w:val="002657CC"/>
    <w:rsid w:val="00267334"/>
    <w:rsid w:val="00274D6B"/>
    <w:rsid w:val="00274EA0"/>
    <w:rsid w:val="00275BC1"/>
    <w:rsid w:val="00275F71"/>
    <w:rsid w:val="00281358"/>
    <w:rsid w:val="00281AD5"/>
    <w:rsid w:val="002833A6"/>
    <w:rsid w:val="002851DC"/>
    <w:rsid w:val="00295B5E"/>
    <w:rsid w:val="002A1BEF"/>
    <w:rsid w:val="002A3D10"/>
    <w:rsid w:val="002C11A6"/>
    <w:rsid w:val="002C3193"/>
    <w:rsid w:val="002C348A"/>
    <w:rsid w:val="002C4146"/>
    <w:rsid w:val="002C4767"/>
    <w:rsid w:val="002C5FCF"/>
    <w:rsid w:val="002C6CE0"/>
    <w:rsid w:val="002D22E4"/>
    <w:rsid w:val="002D4E9F"/>
    <w:rsid w:val="002D544C"/>
    <w:rsid w:val="002D7DFD"/>
    <w:rsid w:val="002E1FE6"/>
    <w:rsid w:val="002F0657"/>
    <w:rsid w:val="002F5ED1"/>
    <w:rsid w:val="0030014A"/>
    <w:rsid w:val="003019ED"/>
    <w:rsid w:val="00305057"/>
    <w:rsid w:val="003070C9"/>
    <w:rsid w:val="003115CB"/>
    <w:rsid w:val="003117F4"/>
    <w:rsid w:val="00312620"/>
    <w:rsid w:val="00316288"/>
    <w:rsid w:val="00317F2B"/>
    <w:rsid w:val="00323D6F"/>
    <w:rsid w:val="003257D6"/>
    <w:rsid w:val="003309B2"/>
    <w:rsid w:val="003332FD"/>
    <w:rsid w:val="003337F9"/>
    <w:rsid w:val="0034018E"/>
    <w:rsid w:val="00341E18"/>
    <w:rsid w:val="00342E7E"/>
    <w:rsid w:val="00345F23"/>
    <w:rsid w:val="00346CB9"/>
    <w:rsid w:val="003515F3"/>
    <w:rsid w:val="003549C6"/>
    <w:rsid w:val="00356F65"/>
    <w:rsid w:val="003635BD"/>
    <w:rsid w:val="00373460"/>
    <w:rsid w:val="00374649"/>
    <w:rsid w:val="00382877"/>
    <w:rsid w:val="0038425D"/>
    <w:rsid w:val="00390E0A"/>
    <w:rsid w:val="00394450"/>
    <w:rsid w:val="003946BE"/>
    <w:rsid w:val="00397228"/>
    <w:rsid w:val="003A53DA"/>
    <w:rsid w:val="003A5560"/>
    <w:rsid w:val="003A5E5E"/>
    <w:rsid w:val="003A6C1A"/>
    <w:rsid w:val="003B1CF8"/>
    <w:rsid w:val="003B2F7E"/>
    <w:rsid w:val="003B74B6"/>
    <w:rsid w:val="003C2D22"/>
    <w:rsid w:val="003D0DD7"/>
    <w:rsid w:val="003D1392"/>
    <w:rsid w:val="003D13EC"/>
    <w:rsid w:val="003D4617"/>
    <w:rsid w:val="003D4E79"/>
    <w:rsid w:val="003E5168"/>
    <w:rsid w:val="003E7891"/>
    <w:rsid w:val="003F0754"/>
    <w:rsid w:val="003F14A0"/>
    <w:rsid w:val="003F4A55"/>
    <w:rsid w:val="003F5BA9"/>
    <w:rsid w:val="004003EB"/>
    <w:rsid w:val="00400D7C"/>
    <w:rsid w:val="00402DFC"/>
    <w:rsid w:val="004030B7"/>
    <w:rsid w:val="00403187"/>
    <w:rsid w:val="00403A99"/>
    <w:rsid w:val="00405689"/>
    <w:rsid w:val="00405E3A"/>
    <w:rsid w:val="00410C55"/>
    <w:rsid w:val="00411A23"/>
    <w:rsid w:val="00412044"/>
    <w:rsid w:val="00414B38"/>
    <w:rsid w:val="00423103"/>
    <w:rsid w:val="00424973"/>
    <w:rsid w:val="0042505D"/>
    <w:rsid w:val="004263AD"/>
    <w:rsid w:val="004332EA"/>
    <w:rsid w:val="00434170"/>
    <w:rsid w:val="00434773"/>
    <w:rsid w:val="00435E6B"/>
    <w:rsid w:val="00436587"/>
    <w:rsid w:val="004371E9"/>
    <w:rsid w:val="004412B3"/>
    <w:rsid w:val="00444058"/>
    <w:rsid w:val="00444124"/>
    <w:rsid w:val="004452FB"/>
    <w:rsid w:val="00453540"/>
    <w:rsid w:val="00453B41"/>
    <w:rsid w:val="00457948"/>
    <w:rsid w:val="004579C2"/>
    <w:rsid w:val="00460B6E"/>
    <w:rsid w:val="00462541"/>
    <w:rsid w:val="004626A0"/>
    <w:rsid w:val="00462AA9"/>
    <w:rsid w:val="00464C7B"/>
    <w:rsid w:val="00467C16"/>
    <w:rsid w:val="0047198D"/>
    <w:rsid w:val="00471BED"/>
    <w:rsid w:val="00471D11"/>
    <w:rsid w:val="00472D92"/>
    <w:rsid w:val="00476FCC"/>
    <w:rsid w:val="00484228"/>
    <w:rsid w:val="00484D70"/>
    <w:rsid w:val="00485E7D"/>
    <w:rsid w:val="00494B08"/>
    <w:rsid w:val="004A3739"/>
    <w:rsid w:val="004A391E"/>
    <w:rsid w:val="004B2D4F"/>
    <w:rsid w:val="004C05B6"/>
    <w:rsid w:val="004C1AF4"/>
    <w:rsid w:val="004C2E3C"/>
    <w:rsid w:val="004C50CE"/>
    <w:rsid w:val="004C52D0"/>
    <w:rsid w:val="004C6F1E"/>
    <w:rsid w:val="004C78E8"/>
    <w:rsid w:val="004D29A4"/>
    <w:rsid w:val="004D2EF4"/>
    <w:rsid w:val="004D3F67"/>
    <w:rsid w:val="004D6F41"/>
    <w:rsid w:val="004E175F"/>
    <w:rsid w:val="004E69EC"/>
    <w:rsid w:val="004F3787"/>
    <w:rsid w:val="004F5369"/>
    <w:rsid w:val="00506D9F"/>
    <w:rsid w:val="00507350"/>
    <w:rsid w:val="0050779A"/>
    <w:rsid w:val="0051442A"/>
    <w:rsid w:val="00515A0A"/>
    <w:rsid w:val="00525499"/>
    <w:rsid w:val="00526DDC"/>
    <w:rsid w:val="00534730"/>
    <w:rsid w:val="005353B7"/>
    <w:rsid w:val="00540219"/>
    <w:rsid w:val="00542A0E"/>
    <w:rsid w:val="005433A1"/>
    <w:rsid w:val="0055337A"/>
    <w:rsid w:val="00553F65"/>
    <w:rsid w:val="005557C1"/>
    <w:rsid w:val="0055612F"/>
    <w:rsid w:val="00556C01"/>
    <w:rsid w:val="0056014E"/>
    <w:rsid w:val="005603BA"/>
    <w:rsid w:val="0056196C"/>
    <w:rsid w:val="00562CB3"/>
    <w:rsid w:val="00573DBC"/>
    <w:rsid w:val="005752ED"/>
    <w:rsid w:val="0057564C"/>
    <w:rsid w:val="005814E1"/>
    <w:rsid w:val="005819AB"/>
    <w:rsid w:val="00583586"/>
    <w:rsid w:val="00585804"/>
    <w:rsid w:val="00593639"/>
    <w:rsid w:val="00595D9D"/>
    <w:rsid w:val="005976C3"/>
    <w:rsid w:val="00597D1D"/>
    <w:rsid w:val="005A68E4"/>
    <w:rsid w:val="005A6ACE"/>
    <w:rsid w:val="005B221B"/>
    <w:rsid w:val="005B2568"/>
    <w:rsid w:val="005B353F"/>
    <w:rsid w:val="005B3912"/>
    <w:rsid w:val="005C080C"/>
    <w:rsid w:val="005C1FF1"/>
    <w:rsid w:val="005C30A1"/>
    <w:rsid w:val="005C442F"/>
    <w:rsid w:val="005C5AC5"/>
    <w:rsid w:val="005D06C7"/>
    <w:rsid w:val="005D1F7C"/>
    <w:rsid w:val="005D49CD"/>
    <w:rsid w:val="005D680F"/>
    <w:rsid w:val="005E289E"/>
    <w:rsid w:val="005E734F"/>
    <w:rsid w:val="005F7934"/>
    <w:rsid w:val="00601DCC"/>
    <w:rsid w:val="0060259E"/>
    <w:rsid w:val="00605713"/>
    <w:rsid w:val="00606CBF"/>
    <w:rsid w:val="00612882"/>
    <w:rsid w:val="006131BE"/>
    <w:rsid w:val="006135F2"/>
    <w:rsid w:val="00615C1F"/>
    <w:rsid w:val="00616042"/>
    <w:rsid w:val="00625933"/>
    <w:rsid w:val="00630F6F"/>
    <w:rsid w:val="00633DA2"/>
    <w:rsid w:val="00643007"/>
    <w:rsid w:val="00643E23"/>
    <w:rsid w:val="0064501C"/>
    <w:rsid w:val="00645E5B"/>
    <w:rsid w:val="00650520"/>
    <w:rsid w:val="00651B94"/>
    <w:rsid w:val="00653440"/>
    <w:rsid w:val="00655229"/>
    <w:rsid w:val="00660B88"/>
    <w:rsid w:val="00662772"/>
    <w:rsid w:val="00664215"/>
    <w:rsid w:val="00666F38"/>
    <w:rsid w:val="006676CC"/>
    <w:rsid w:val="006679C9"/>
    <w:rsid w:val="00671E93"/>
    <w:rsid w:val="00672A70"/>
    <w:rsid w:val="00675C0C"/>
    <w:rsid w:val="00676E1E"/>
    <w:rsid w:val="00677C56"/>
    <w:rsid w:val="0068315A"/>
    <w:rsid w:val="006841BA"/>
    <w:rsid w:val="00685FA8"/>
    <w:rsid w:val="006865AC"/>
    <w:rsid w:val="006906EF"/>
    <w:rsid w:val="00691F8C"/>
    <w:rsid w:val="00692495"/>
    <w:rsid w:val="006924F0"/>
    <w:rsid w:val="0069722E"/>
    <w:rsid w:val="006A2507"/>
    <w:rsid w:val="006A637E"/>
    <w:rsid w:val="006B1D54"/>
    <w:rsid w:val="006B2437"/>
    <w:rsid w:val="006B2FF2"/>
    <w:rsid w:val="006B71C1"/>
    <w:rsid w:val="006B72A6"/>
    <w:rsid w:val="006C19F9"/>
    <w:rsid w:val="006C34E1"/>
    <w:rsid w:val="006C75F9"/>
    <w:rsid w:val="006C7A0B"/>
    <w:rsid w:val="006D0CE5"/>
    <w:rsid w:val="006D24C2"/>
    <w:rsid w:val="006D2D7E"/>
    <w:rsid w:val="006D52B7"/>
    <w:rsid w:val="006E1130"/>
    <w:rsid w:val="006E2787"/>
    <w:rsid w:val="006E314A"/>
    <w:rsid w:val="006E5C71"/>
    <w:rsid w:val="006E77F7"/>
    <w:rsid w:val="006F017A"/>
    <w:rsid w:val="006F4D75"/>
    <w:rsid w:val="006F52F4"/>
    <w:rsid w:val="006F5C50"/>
    <w:rsid w:val="006F6D7B"/>
    <w:rsid w:val="006F7D3F"/>
    <w:rsid w:val="00706693"/>
    <w:rsid w:val="00707F7B"/>
    <w:rsid w:val="00713847"/>
    <w:rsid w:val="00715312"/>
    <w:rsid w:val="00716F6D"/>
    <w:rsid w:val="0072189C"/>
    <w:rsid w:val="00725269"/>
    <w:rsid w:val="00727EC7"/>
    <w:rsid w:val="007332B0"/>
    <w:rsid w:val="00734C8B"/>
    <w:rsid w:val="00736DC6"/>
    <w:rsid w:val="00740F2D"/>
    <w:rsid w:val="00741A68"/>
    <w:rsid w:val="00742CD7"/>
    <w:rsid w:val="00743817"/>
    <w:rsid w:val="007455BB"/>
    <w:rsid w:val="00745827"/>
    <w:rsid w:val="00746853"/>
    <w:rsid w:val="00746A33"/>
    <w:rsid w:val="00746E2F"/>
    <w:rsid w:val="007474D2"/>
    <w:rsid w:val="00753609"/>
    <w:rsid w:val="00754C1B"/>
    <w:rsid w:val="007603B5"/>
    <w:rsid w:val="00762B2C"/>
    <w:rsid w:val="00764059"/>
    <w:rsid w:val="00764144"/>
    <w:rsid w:val="00764394"/>
    <w:rsid w:val="00765EDE"/>
    <w:rsid w:val="007678A8"/>
    <w:rsid w:val="007732EE"/>
    <w:rsid w:val="00777520"/>
    <w:rsid w:val="00777641"/>
    <w:rsid w:val="00777D02"/>
    <w:rsid w:val="00782A1D"/>
    <w:rsid w:val="0078412F"/>
    <w:rsid w:val="007858D4"/>
    <w:rsid w:val="00790DF1"/>
    <w:rsid w:val="00792762"/>
    <w:rsid w:val="00794D07"/>
    <w:rsid w:val="00796113"/>
    <w:rsid w:val="007A15E8"/>
    <w:rsid w:val="007A652E"/>
    <w:rsid w:val="007B1B45"/>
    <w:rsid w:val="007B2280"/>
    <w:rsid w:val="007B281C"/>
    <w:rsid w:val="007B29DD"/>
    <w:rsid w:val="007B4281"/>
    <w:rsid w:val="007B62B0"/>
    <w:rsid w:val="007B6550"/>
    <w:rsid w:val="007C28D7"/>
    <w:rsid w:val="007C34EE"/>
    <w:rsid w:val="007C44BA"/>
    <w:rsid w:val="007C4514"/>
    <w:rsid w:val="007C549C"/>
    <w:rsid w:val="007D0203"/>
    <w:rsid w:val="007D0947"/>
    <w:rsid w:val="007D1359"/>
    <w:rsid w:val="007D1C59"/>
    <w:rsid w:val="007D3E1C"/>
    <w:rsid w:val="007D498B"/>
    <w:rsid w:val="007D4E05"/>
    <w:rsid w:val="007E1F34"/>
    <w:rsid w:val="007E3605"/>
    <w:rsid w:val="007E5B95"/>
    <w:rsid w:val="007F1A8F"/>
    <w:rsid w:val="007F25AB"/>
    <w:rsid w:val="007F46CC"/>
    <w:rsid w:val="00804A96"/>
    <w:rsid w:val="00805394"/>
    <w:rsid w:val="00811A15"/>
    <w:rsid w:val="00813D84"/>
    <w:rsid w:val="00814A99"/>
    <w:rsid w:val="00817965"/>
    <w:rsid w:val="00820590"/>
    <w:rsid w:val="00821AF5"/>
    <w:rsid w:val="0082494C"/>
    <w:rsid w:val="008265FD"/>
    <w:rsid w:val="0082683C"/>
    <w:rsid w:val="00827D52"/>
    <w:rsid w:val="00834294"/>
    <w:rsid w:val="00840A30"/>
    <w:rsid w:val="00842E94"/>
    <w:rsid w:val="00856E27"/>
    <w:rsid w:val="00867703"/>
    <w:rsid w:val="00871C62"/>
    <w:rsid w:val="00873437"/>
    <w:rsid w:val="00873CB7"/>
    <w:rsid w:val="008746C8"/>
    <w:rsid w:val="00876751"/>
    <w:rsid w:val="00887F68"/>
    <w:rsid w:val="00890836"/>
    <w:rsid w:val="00891563"/>
    <w:rsid w:val="008950AB"/>
    <w:rsid w:val="008A0E33"/>
    <w:rsid w:val="008A6175"/>
    <w:rsid w:val="008A6EB1"/>
    <w:rsid w:val="008B0CE0"/>
    <w:rsid w:val="008B1882"/>
    <w:rsid w:val="008B3254"/>
    <w:rsid w:val="008B5A95"/>
    <w:rsid w:val="008B7F78"/>
    <w:rsid w:val="008C460F"/>
    <w:rsid w:val="008C4EDE"/>
    <w:rsid w:val="008C5AEB"/>
    <w:rsid w:val="008C5D8F"/>
    <w:rsid w:val="008D6A54"/>
    <w:rsid w:val="008D7429"/>
    <w:rsid w:val="008D7C3B"/>
    <w:rsid w:val="008E1F7A"/>
    <w:rsid w:val="008E3B65"/>
    <w:rsid w:val="008E4B69"/>
    <w:rsid w:val="008E6DF4"/>
    <w:rsid w:val="008F1785"/>
    <w:rsid w:val="008F2A17"/>
    <w:rsid w:val="008F45AC"/>
    <w:rsid w:val="008F6B69"/>
    <w:rsid w:val="009002D4"/>
    <w:rsid w:val="0090144E"/>
    <w:rsid w:val="00902876"/>
    <w:rsid w:val="0090439A"/>
    <w:rsid w:val="009046FA"/>
    <w:rsid w:val="009060CD"/>
    <w:rsid w:val="00914E85"/>
    <w:rsid w:val="009207A5"/>
    <w:rsid w:val="0092325D"/>
    <w:rsid w:val="00923FD2"/>
    <w:rsid w:val="0092547B"/>
    <w:rsid w:val="00927DE2"/>
    <w:rsid w:val="00933D30"/>
    <w:rsid w:val="00935E77"/>
    <w:rsid w:val="0093699E"/>
    <w:rsid w:val="00942F93"/>
    <w:rsid w:val="00943700"/>
    <w:rsid w:val="0095425C"/>
    <w:rsid w:val="00954765"/>
    <w:rsid w:val="00956F3E"/>
    <w:rsid w:val="00963598"/>
    <w:rsid w:val="00963F28"/>
    <w:rsid w:val="00966021"/>
    <w:rsid w:val="00967814"/>
    <w:rsid w:val="00974AF3"/>
    <w:rsid w:val="009809A0"/>
    <w:rsid w:val="0098355F"/>
    <w:rsid w:val="00983808"/>
    <w:rsid w:val="00985A29"/>
    <w:rsid w:val="009871F2"/>
    <w:rsid w:val="00990180"/>
    <w:rsid w:val="00992364"/>
    <w:rsid w:val="00995D41"/>
    <w:rsid w:val="0099611C"/>
    <w:rsid w:val="009A5D7F"/>
    <w:rsid w:val="009A6A5F"/>
    <w:rsid w:val="009B1BEF"/>
    <w:rsid w:val="009B2969"/>
    <w:rsid w:val="009B54C5"/>
    <w:rsid w:val="009C3B5E"/>
    <w:rsid w:val="009C4731"/>
    <w:rsid w:val="009C5CB6"/>
    <w:rsid w:val="009C6BCB"/>
    <w:rsid w:val="009D19D9"/>
    <w:rsid w:val="009D7E90"/>
    <w:rsid w:val="009E0B3D"/>
    <w:rsid w:val="009E4014"/>
    <w:rsid w:val="009E6CB3"/>
    <w:rsid w:val="009F099A"/>
    <w:rsid w:val="009F0E83"/>
    <w:rsid w:val="009F19BD"/>
    <w:rsid w:val="009F1D36"/>
    <w:rsid w:val="009F3E3B"/>
    <w:rsid w:val="009F6C31"/>
    <w:rsid w:val="00A00439"/>
    <w:rsid w:val="00A00956"/>
    <w:rsid w:val="00A02951"/>
    <w:rsid w:val="00A036D8"/>
    <w:rsid w:val="00A058C8"/>
    <w:rsid w:val="00A0636D"/>
    <w:rsid w:val="00A06A9E"/>
    <w:rsid w:val="00A06AEF"/>
    <w:rsid w:val="00A140BA"/>
    <w:rsid w:val="00A1413E"/>
    <w:rsid w:val="00A177E6"/>
    <w:rsid w:val="00A3194E"/>
    <w:rsid w:val="00A33A94"/>
    <w:rsid w:val="00A36066"/>
    <w:rsid w:val="00A44BA8"/>
    <w:rsid w:val="00A52207"/>
    <w:rsid w:val="00A57137"/>
    <w:rsid w:val="00A60A0B"/>
    <w:rsid w:val="00A6106E"/>
    <w:rsid w:val="00A63291"/>
    <w:rsid w:val="00A63296"/>
    <w:rsid w:val="00A64DA6"/>
    <w:rsid w:val="00A6541E"/>
    <w:rsid w:val="00A702D6"/>
    <w:rsid w:val="00A70FC8"/>
    <w:rsid w:val="00A757D5"/>
    <w:rsid w:val="00A77136"/>
    <w:rsid w:val="00A802AB"/>
    <w:rsid w:val="00A806EE"/>
    <w:rsid w:val="00A82B9B"/>
    <w:rsid w:val="00A82D3E"/>
    <w:rsid w:val="00A846C4"/>
    <w:rsid w:val="00A900CA"/>
    <w:rsid w:val="00A92F5E"/>
    <w:rsid w:val="00A93864"/>
    <w:rsid w:val="00A93B3A"/>
    <w:rsid w:val="00A94F66"/>
    <w:rsid w:val="00A9555D"/>
    <w:rsid w:val="00AA0530"/>
    <w:rsid w:val="00AA3221"/>
    <w:rsid w:val="00AA44FE"/>
    <w:rsid w:val="00AA5FE0"/>
    <w:rsid w:val="00AA75B8"/>
    <w:rsid w:val="00AA7774"/>
    <w:rsid w:val="00AB1466"/>
    <w:rsid w:val="00AB2AEC"/>
    <w:rsid w:val="00AB4E74"/>
    <w:rsid w:val="00AC0A85"/>
    <w:rsid w:val="00AC0E3B"/>
    <w:rsid w:val="00AC45B2"/>
    <w:rsid w:val="00AC5E6D"/>
    <w:rsid w:val="00AD0248"/>
    <w:rsid w:val="00AD45FC"/>
    <w:rsid w:val="00AD48F2"/>
    <w:rsid w:val="00AD6485"/>
    <w:rsid w:val="00AD77A3"/>
    <w:rsid w:val="00AE1817"/>
    <w:rsid w:val="00AE5A30"/>
    <w:rsid w:val="00AE666F"/>
    <w:rsid w:val="00AE6D84"/>
    <w:rsid w:val="00AE76C7"/>
    <w:rsid w:val="00AF1E00"/>
    <w:rsid w:val="00AF2498"/>
    <w:rsid w:val="00AF4231"/>
    <w:rsid w:val="00B107EC"/>
    <w:rsid w:val="00B1132C"/>
    <w:rsid w:val="00B146AF"/>
    <w:rsid w:val="00B15CF0"/>
    <w:rsid w:val="00B16A61"/>
    <w:rsid w:val="00B215DB"/>
    <w:rsid w:val="00B264CE"/>
    <w:rsid w:val="00B32BD1"/>
    <w:rsid w:val="00B333DB"/>
    <w:rsid w:val="00B35F0C"/>
    <w:rsid w:val="00B36615"/>
    <w:rsid w:val="00B401A4"/>
    <w:rsid w:val="00B404FE"/>
    <w:rsid w:val="00B43C82"/>
    <w:rsid w:val="00B43DD7"/>
    <w:rsid w:val="00B454C7"/>
    <w:rsid w:val="00B5598D"/>
    <w:rsid w:val="00B57C93"/>
    <w:rsid w:val="00B61A3C"/>
    <w:rsid w:val="00B647A8"/>
    <w:rsid w:val="00B64D1E"/>
    <w:rsid w:val="00B65288"/>
    <w:rsid w:val="00B70EA6"/>
    <w:rsid w:val="00B70F60"/>
    <w:rsid w:val="00B7386E"/>
    <w:rsid w:val="00B74482"/>
    <w:rsid w:val="00B74EA0"/>
    <w:rsid w:val="00B75786"/>
    <w:rsid w:val="00B837A5"/>
    <w:rsid w:val="00B83A81"/>
    <w:rsid w:val="00B86387"/>
    <w:rsid w:val="00B86DCE"/>
    <w:rsid w:val="00B92A3A"/>
    <w:rsid w:val="00B943F0"/>
    <w:rsid w:val="00B96003"/>
    <w:rsid w:val="00BA225A"/>
    <w:rsid w:val="00BA38D5"/>
    <w:rsid w:val="00BA60EA"/>
    <w:rsid w:val="00BB2A1B"/>
    <w:rsid w:val="00BB2F45"/>
    <w:rsid w:val="00BB386A"/>
    <w:rsid w:val="00BB4143"/>
    <w:rsid w:val="00BB60F2"/>
    <w:rsid w:val="00BB7506"/>
    <w:rsid w:val="00BC060C"/>
    <w:rsid w:val="00BC2346"/>
    <w:rsid w:val="00BC3B5B"/>
    <w:rsid w:val="00BC6286"/>
    <w:rsid w:val="00BC6FC2"/>
    <w:rsid w:val="00BD0F43"/>
    <w:rsid w:val="00BD1F2F"/>
    <w:rsid w:val="00BD2533"/>
    <w:rsid w:val="00BD7ACF"/>
    <w:rsid w:val="00BE009E"/>
    <w:rsid w:val="00BE0F54"/>
    <w:rsid w:val="00BE3D03"/>
    <w:rsid w:val="00BF4F4B"/>
    <w:rsid w:val="00BF5458"/>
    <w:rsid w:val="00BF7DA4"/>
    <w:rsid w:val="00C0012E"/>
    <w:rsid w:val="00C02F3C"/>
    <w:rsid w:val="00C077BD"/>
    <w:rsid w:val="00C11769"/>
    <w:rsid w:val="00C117AD"/>
    <w:rsid w:val="00C12EFC"/>
    <w:rsid w:val="00C13565"/>
    <w:rsid w:val="00C13B03"/>
    <w:rsid w:val="00C14A70"/>
    <w:rsid w:val="00C16716"/>
    <w:rsid w:val="00C16A50"/>
    <w:rsid w:val="00C1723D"/>
    <w:rsid w:val="00C33A9C"/>
    <w:rsid w:val="00C348DE"/>
    <w:rsid w:val="00C35F47"/>
    <w:rsid w:val="00C35FCF"/>
    <w:rsid w:val="00C416B9"/>
    <w:rsid w:val="00C43462"/>
    <w:rsid w:val="00C44DEA"/>
    <w:rsid w:val="00C4597B"/>
    <w:rsid w:val="00C51B20"/>
    <w:rsid w:val="00C52A1E"/>
    <w:rsid w:val="00C54521"/>
    <w:rsid w:val="00C577A0"/>
    <w:rsid w:val="00C62DF2"/>
    <w:rsid w:val="00C73E74"/>
    <w:rsid w:val="00C740A7"/>
    <w:rsid w:val="00C7436E"/>
    <w:rsid w:val="00C74918"/>
    <w:rsid w:val="00C75998"/>
    <w:rsid w:val="00C763FE"/>
    <w:rsid w:val="00C76684"/>
    <w:rsid w:val="00C767F9"/>
    <w:rsid w:val="00C82F13"/>
    <w:rsid w:val="00C85552"/>
    <w:rsid w:val="00C96276"/>
    <w:rsid w:val="00C97386"/>
    <w:rsid w:val="00CA195B"/>
    <w:rsid w:val="00CA4ABE"/>
    <w:rsid w:val="00CA5F95"/>
    <w:rsid w:val="00CA6C31"/>
    <w:rsid w:val="00CB7B46"/>
    <w:rsid w:val="00CC0F42"/>
    <w:rsid w:val="00CC17F4"/>
    <w:rsid w:val="00CC5958"/>
    <w:rsid w:val="00CD0AD8"/>
    <w:rsid w:val="00CD22EE"/>
    <w:rsid w:val="00CD7087"/>
    <w:rsid w:val="00CF0F58"/>
    <w:rsid w:val="00CF5331"/>
    <w:rsid w:val="00D00F39"/>
    <w:rsid w:val="00D0149F"/>
    <w:rsid w:val="00D0444E"/>
    <w:rsid w:val="00D05321"/>
    <w:rsid w:val="00D05843"/>
    <w:rsid w:val="00D05933"/>
    <w:rsid w:val="00D05D08"/>
    <w:rsid w:val="00D13EAA"/>
    <w:rsid w:val="00D13F80"/>
    <w:rsid w:val="00D1663B"/>
    <w:rsid w:val="00D36F73"/>
    <w:rsid w:val="00D37A3C"/>
    <w:rsid w:val="00D37E06"/>
    <w:rsid w:val="00D43653"/>
    <w:rsid w:val="00D43E98"/>
    <w:rsid w:val="00D526EA"/>
    <w:rsid w:val="00D52735"/>
    <w:rsid w:val="00D54996"/>
    <w:rsid w:val="00D56FD9"/>
    <w:rsid w:val="00D73D0F"/>
    <w:rsid w:val="00D761B9"/>
    <w:rsid w:val="00D77982"/>
    <w:rsid w:val="00D77DA0"/>
    <w:rsid w:val="00D77DFB"/>
    <w:rsid w:val="00D83266"/>
    <w:rsid w:val="00D94CE8"/>
    <w:rsid w:val="00D95745"/>
    <w:rsid w:val="00DA2BE7"/>
    <w:rsid w:val="00DA3357"/>
    <w:rsid w:val="00DB154F"/>
    <w:rsid w:val="00DB38F0"/>
    <w:rsid w:val="00DB3CC5"/>
    <w:rsid w:val="00DB5C7E"/>
    <w:rsid w:val="00DC1D51"/>
    <w:rsid w:val="00DC7642"/>
    <w:rsid w:val="00DD2378"/>
    <w:rsid w:val="00DD4A56"/>
    <w:rsid w:val="00DD5D3D"/>
    <w:rsid w:val="00DD6100"/>
    <w:rsid w:val="00DE268E"/>
    <w:rsid w:val="00DE5234"/>
    <w:rsid w:val="00DF1879"/>
    <w:rsid w:val="00DF4445"/>
    <w:rsid w:val="00DF46B9"/>
    <w:rsid w:val="00E01BC0"/>
    <w:rsid w:val="00E03DA0"/>
    <w:rsid w:val="00E07B31"/>
    <w:rsid w:val="00E12B71"/>
    <w:rsid w:val="00E12CF8"/>
    <w:rsid w:val="00E1632F"/>
    <w:rsid w:val="00E16B26"/>
    <w:rsid w:val="00E174C6"/>
    <w:rsid w:val="00E202B4"/>
    <w:rsid w:val="00E20D30"/>
    <w:rsid w:val="00E269A0"/>
    <w:rsid w:val="00E27C3B"/>
    <w:rsid w:val="00E32992"/>
    <w:rsid w:val="00E36000"/>
    <w:rsid w:val="00E407D0"/>
    <w:rsid w:val="00E41141"/>
    <w:rsid w:val="00E47842"/>
    <w:rsid w:val="00E52688"/>
    <w:rsid w:val="00E5592D"/>
    <w:rsid w:val="00E579EC"/>
    <w:rsid w:val="00E608B5"/>
    <w:rsid w:val="00E61D9E"/>
    <w:rsid w:val="00E62AA4"/>
    <w:rsid w:val="00E62C47"/>
    <w:rsid w:val="00E6489C"/>
    <w:rsid w:val="00E6741E"/>
    <w:rsid w:val="00E67DF1"/>
    <w:rsid w:val="00E74511"/>
    <w:rsid w:val="00E75743"/>
    <w:rsid w:val="00E77B65"/>
    <w:rsid w:val="00E83D9D"/>
    <w:rsid w:val="00E843E5"/>
    <w:rsid w:val="00E84CB4"/>
    <w:rsid w:val="00E87F44"/>
    <w:rsid w:val="00E91C79"/>
    <w:rsid w:val="00E924D3"/>
    <w:rsid w:val="00E941C8"/>
    <w:rsid w:val="00E966AD"/>
    <w:rsid w:val="00E966ED"/>
    <w:rsid w:val="00EA25B2"/>
    <w:rsid w:val="00EA31F2"/>
    <w:rsid w:val="00EA6E34"/>
    <w:rsid w:val="00EA7634"/>
    <w:rsid w:val="00EB190B"/>
    <w:rsid w:val="00EB3E60"/>
    <w:rsid w:val="00EB6946"/>
    <w:rsid w:val="00EB6D04"/>
    <w:rsid w:val="00EC22D3"/>
    <w:rsid w:val="00EC3A3E"/>
    <w:rsid w:val="00EC477C"/>
    <w:rsid w:val="00EC5A55"/>
    <w:rsid w:val="00EC62CA"/>
    <w:rsid w:val="00ED2D5D"/>
    <w:rsid w:val="00ED6551"/>
    <w:rsid w:val="00EE0267"/>
    <w:rsid w:val="00EE3DC8"/>
    <w:rsid w:val="00EE4308"/>
    <w:rsid w:val="00EF0415"/>
    <w:rsid w:val="00EF4C56"/>
    <w:rsid w:val="00F044DA"/>
    <w:rsid w:val="00F04626"/>
    <w:rsid w:val="00F049F8"/>
    <w:rsid w:val="00F04D87"/>
    <w:rsid w:val="00F07126"/>
    <w:rsid w:val="00F07300"/>
    <w:rsid w:val="00F12DF5"/>
    <w:rsid w:val="00F15E2A"/>
    <w:rsid w:val="00F2289D"/>
    <w:rsid w:val="00F27760"/>
    <w:rsid w:val="00F30CD3"/>
    <w:rsid w:val="00F32742"/>
    <w:rsid w:val="00F3622D"/>
    <w:rsid w:val="00F364EA"/>
    <w:rsid w:val="00F37EB6"/>
    <w:rsid w:val="00F42A43"/>
    <w:rsid w:val="00F43288"/>
    <w:rsid w:val="00F456D7"/>
    <w:rsid w:val="00F5037B"/>
    <w:rsid w:val="00F53105"/>
    <w:rsid w:val="00F53B15"/>
    <w:rsid w:val="00F53E24"/>
    <w:rsid w:val="00F5576A"/>
    <w:rsid w:val="00F55A87"/>
    <w:rsid w:val="00F5681B"/>
    <w:rsid w:val="00F61013"/>
    <w:rsid w:val="00F6383A"/>
    <w:rsid w:val="00F6385B"/>
    <w:rsid w:val="00F7061E"/>
    <w:rsid w:val="00F7448C"/>
    <w:rsid w:val="00F76615"/>
    <w:rsid w:val="00F76B50"/>
    <w:rsid w:val="00F77C8A"/>
    <w:rsid w:val="00F81218"/>
    <w:rsid w:val="00F8359A"/>
    <w:rsid w:val="00F8408D"/>
    <w:rsid w:val="00F85146"/>
    <w:rsid w:val="00F91200"/>
    <w:rsid w:val="00FA1784"/>
    <w:rsid w:val="00FA475F"/>
    <w:rsid w:val="00FB334C"/>
    <w:rsid w:val="00FB3C6F"/>
    <w:rsid w:val="00FB3EC3"/>
    <w:rsid w:val="00FB5285"/>
    <w:rsid w:val="00FB5FC7"/>
    <w:rsid w:val="00FB7E06"/>
    <w:rsid w:val="00FC43D9"/>
    <w:rsid w:val="00FC45E0"/>
    <w:rsid w:val="00FC79BA"/>
    <w:rsid w:val="00FD3AA8"/>
    <w:rsid w:val="00FD3D11"/>
    <w:rsid w:val="00FE0292"/>
    <w:rsid w:val="00FE5B3A"/>
    <w:rsid w:val="00FE6481"/>
    <w:rsid w:val="00FE727D"/>
    <w:rsid w:val="00FF1C2E"/>
    <w:rsid w:val="00FF5A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EDBD1"/>
  <w15:chartTrackingRefBased/>
  <w15:docId w15:val="{AF1B0547-4D6A-41A7-AFA1-84D2858E5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630F6F"/>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styleId="10">
    <w:name w:val="heading 1"/>
    <w:aliases w:val="Заголовок 1 Знак Знак,Заголовок 1 Знак Знак Знак"/>
    <w:basedOn w:val="a0"/>
    <w:next w:val="a0"/>
    <w:link w:val="11"/>
    <w:qFormat/>
    <w:rsid w:val="00085788"/>
    <w:pPr>
      <w:keepNext/>
      <w:widowControl/>
      <w:autoSpaceDE/>
      <w:autoSpaceDN/>
      <w:adjustRightInd/>
      <w:spacing w:before="240" w:after="60"/>
      <w:jc w:val="left"/>
      <w:outlineLvl w:val="0"/>
    </w:pPr>
    <w:rPr>
      <w:b/>
      <w:bCs/>
      <w:kern w:val="32"/>
      <w:sz w:val="32"/>
      <w:szCs w:val="32"/>
    </w:rPr>
  </w:style>
  <w:style w:type="paragraph" w:styleId="20">
    <w:name w:val="heading 2"/>
    <w:basedOn w:val="a0"/>
    <w:next w:val="a0"/>
    <w:link w:val="21"/>
    <w:qFormat/>
    <w:rsid w:val="00BD7ACF"/>
    <w:pPr>
      <w:keepNext/>
      <w:widowControl/>
      <w:autoSpaceDE/>
      <w:autoSpaceDN/>
      <w:adjustRightInd/>
      <w:jc w:val="right"/>
      <w:outlineLvl w:val="1"/>
    </w:pPr>
    <w:rPr>
      <w:rFonts w:ascii="Times New Roman" w:hAnsi="Times New Roman" w:cs="Times New Roman"/>
      <w:sz w:val="28"/>
      <w:szCs w:val="28"/>
    </w:rPr>
  </w:style>
  <w:style w:type="paragraph" w:styleId="30">
    <w:name w:val="heading 3"/>
    <w:basedOn w:val="a0"/>
    <w:next w:val="a0"/>
    <w:link w:val="31"/>
    <w:unhideWhenUsed/>
    <w:qFormat/>
    <w:rsid w:val="00BD7AC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0"/>
    <w:next w:val="a0"/>
    <w:link w:val="40"/>
    <w:unhideWhenUsed/>
    <w:qFormat/>
    <w:rsid w:val="006865AC"/>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0"/>
    <w:next w:val="a0"/>
    <w:link w:val="50"/>
    <w:qFormat/>
    <w:rsid w:val="000A5C6D"/>
    <w:pPr>
      <w:keepNext/>
      <w:autoSpaceDE/>
      <w:autoSpaceDN/>
      <w:adjustRightInd/>
      <w:ind w:left="6521" w:firstLine="709"/>
      <w:jc w:val="left"/>
      <w:outlineLvl w:val="4"/>
    </w:pPr>
    <w:rPr>
      <w:rFonts w:ascii="Times New Roman" w:eastAsia="Calibri" w:hAnsi="Times New Roman" w:cs="Times New Roman"/>
      <w:sz w:val="28"/>
      <w:szCs w:val="28"/>
      <w:lang w:eastAsia="en-US"/>
    </w:rPr>
  </w:style>
  <w:style w:type="paragraph" w:styleId="6">
    <w:name w:val="heading 6"/>
    <w:basedOn w:val="a0"/>
    <w:next w:val="a0"/>
    <w:link w:val="60"/>
    <w:qFormat/>
    <w:rsid w:val="000A5C6D"/>
    <w:pPr>
      <w:keepNext/>
      <w:autoSpaceDE/>
      <w:autoSpaceDN/>
      <w:adjustRightInd/>
      <w:spacing w:before="480"/>
      <w:ind w:firstLine="709"/>
      <w:jc w:val="center"/>
      <w:outlineLvl w:val="5"/>
    </w:pPr>
    <w:rPr>
      <w:rFonts w:ascii="Times New Roman" w:eastAsia="Calibri" w:hAnsi="Times New Roman" w:cs="Times New Roman"/>
      <w:b/>
      <w:bCs/>
      <w:sz w:val="28"/>
      <w:szCs w:val="28"/>
      <w:lang w:eastAsia="en-US"/>
    </w:rPr>
  </w:style>
  <w:style w:type="paragraph" w:styleId="7">
    <w:name w:val="heading 7"/>
    <w:basedOn w:val="a0"/>
    <w:next w:val="a0"/>
    <w:link w:val="70"/>
    <w:qFormat/>
    <w:rsid w:val="000A5C6D"/>
    <w:pPr>
      <w:keepNext/>
      <w:widowControl/>
      <w:autoSpaceDE/>
      <w:autoSpaceDN/>
      <w:adjustRightInd/>
      <w:spacing w:before="600" w:line="240" w:lineRule="atLeast"/>
      <w:ind w:firstLine="709"/>
      <w:outlineLvl w:val="6"/>
    </w:pPr>
    <w:rPr>
      <w:rFonts w:ascii="Times New Roman" w:eastAsia="Calibri" w:hAnsi="Times New Roman" w:cs="Times New Roman"/>
      <w:sz w:val="28"/>
      <w:szCs w:val="28"/>
      <w:lang w:eastAsia="en-US"/>
    </w:rPr>
  </w:style>
  <w:style w:type="paragraph" w:styleId="8">
    <w:name w:val="heading 8"/>
    <w:basedOn w:val="a0"/>
    <w:next w:val="a0"/>
    <w:link w:val="80"/>
    <w:qFormat/>
    <w:rsid w:val="000A5C6D"/>
    <w:pPr>
      <w:keepNext/>
      <w:widowControl/>
      <w:autoSpaceDE/>
      <w:autoSpaceDN/>
      <w:adjustRightInd/>
      <w:spacing w:line="240" w:lineRule="atLeast"/>
      <w:ind w:left="36" w:right="36" w:firstLine="709"/>
      <w:jc w:val="center"/>
      <w:outlineLvl w:val="7"/>
    </w:pPr>
    <w:rPr>
      <w:rFonts w:ascii="Times New Roman" w:eastAsia="Calibri" w:hAnsi="Times New Roman" w:cs="Times New Roman"/>
      <w:sz w:val="28"/>
      <w:szCs w:val="28"/>
      <w:lang w:eastAsia="en-US"/>
    </w:rPr>
  </w:style>
  <w:style w:type="paragraph" w:styleId="9">
    <w:name w:val="heading 9"/>
    <w:basedOn w:val="a0"/>
    <w:next w:val="a0"/>
    <w:link w:val="90"/>
    <w:qFormat/>
    <w:rsid w:val="000A5C6D"/>
    <w:pPr>
      <w:keepNext/>
      <w:widowControl/>
      <w:autoSpaceDE/>
      <w:autoSpaceDN/>
      <w:adjustRightInd/>
      <w:spacing w:line="240" w:lineRule="atLeast"/>
      <w:ind w:left="36" w:right="36" w:firstLine="709"/>
      <w:outlineLvl w:val="8"/>
    </w:pPr>
    <w:rPr>
      <w:rFonts w:ascii="Times New Roman" w:eastAsia="Calibri" w:hAnsi="Times New Roman" w:cs="Times New Roman"/>
      <w:sz w:val="28"/>
      <w:szCs w:val="28"/>
      <w:lang w:eastAsia="en-US"/>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Заголовок 1 Знак Знак Знак1,Заголовок 1 Знак Знак Знак Знак"/>
    <w:basedOn w:val="a1"/>
    <w:link w:val="10"/>
    <w:rsid w:val="00085788"/>
    <w:rPr>
      <w:rFonts w:ascii="Arial" w:eastAsia="Times New Roman" w:hAnsi="Arial" w:cs="Arial"/>
      <w:b/>
      <w:bCs/>
      <w:kern w:val="32"/>
      <w:sz w:val="32"/>
      <w:szCs w:val="32"/>
      <w:lang w:eastAsia="ru-RU"/>
    </w:rPr>
  </w:style>
  <w:style w:type="character" w:customStyle="1" w:styleId="21">
    <w:name w:val="Заголовок 2 Знак"/>
    <w:basedOn w:val="a1"/>
    <w:link w:val="20"/>
    <w:rsid w:val="00BD7ACF"/>
    <w:rPr>
      <w:rFonts w:ascii="Times New Roman" w:eastAsia="Times New Roman" w:hAnsi="Times New Roman" w:cs="Times New Roman"/>
      <w:sz w:val="28"/>
      <w:szCs w:val="28"/>
      <w:lang w:eastAsia="ru-RU"/>
    </w:rPr>
  </w:style>
  <w:style w:type="character" w:customStyle="1" w:styleId="31">
    <w:name w:val="Заголовок 3 Знак"/>
    <w:basedOn w:val="a1"/>
    <w:link w:val="30"/>
    <w:rsid w:val="00BD7ACF"/>
    <w:rPr>
      <w:rFonts w:asciiTheme="majorHAnsi" w:eastAsiaTheme="majorEastAsia" w:hAnsiTheme="majorHAnsi" w:cstheme="majorBidi"/>
      <w:color w:val="1F4D78" w:themeColor="accent1" w:themeShade="7F"/>
      <w:sz w:val="24"/>
      <w:szCs w:val="24"/>
      <w:lang w:eastAsia="ru-RU"/>
    </w:rPr>
  </w:style>
  <w:style w:type="character" w:customStyle="1" w:styleId="40">
    <w:name w:val="Заголовок 4 Знак"/>
    <w:basedOn w:val="a1"/>
    <w:link w:val="4"/>
    <w:rsid w:val="006865AC"/>
    <w:rPr>
      <w:rFonts w:asciiTheme="majorHAnsi" w:eastAsiaTheme="majorEastAsia" w:hAnsiTheme="majorHAnsi" w:cstheme="majorBidi"/>
      <w:i/>
      <w:iCs/>
      <w:color w:val="2E74B5" w:themeColor="accent1" w:themeShade="BF"/>
      <w:sz w:val="20"/>
      <w:szCs w:val="20"/>
      <w:lang w:eastAsia="ru-RU"/>
    </w:rPr>
  </w:style>
  <w:style w:type="paragraph" w:customStyle="1" w:styleId="zagc-0">
    <w:name w:val="zagc-0"/>
    <w:basedOn w:val="a0"/>
    <w:rsid w:val="00414B38"/>
    <w:pPr>
      <w:widowControl/>
      <w:autoSpaceDE/>
      <w:autoSpaceDN/>
      <w:adjustRightInd/>
      <w:spacing w:before="180" w:after="60"/>
      <w:ind w:firstLine="150"/>
      <w:jc w:val="center"/>
    </w:pPr>
    <w:rPr>
      <w:b/>
      <w:bCs/>
      <w:caps/>
      <w:color w:val="29211E"/>
      <w:sz w:val="24"/>
      <w:szCs w:val="24"/>
    </w:rPr>
  </w:style>
  <w:style w:type="paragraph" w:customStyle="1" w:styleId="ConsPlusNormal">
    <w:name w:val="ConsPlusNormal"/>
    <w:link w:val="ConsPlusNormal0"/>
    <w:qFormat/>
    <w:rsid w:val="00414B38"/>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BD7ACF"/>
    <w:rPr>
      <w:rFonts w:ascii="Calibri" w:eastAsia="Times New Roman" w:hAnsi="Calibri" w:cs="Calibri"/>
      <w:szCs w:val="20"/>
      <w:lang w:eastAsia="ru-RU"/>
    </w:rPr>
  </w:style>
  <w:style w:type="table" w:styleId="a4">
    <w:name w:val="Table Grid"/>
    <w:basedOn w:val="a2"/>
    <w:uiPriority w:val="59"/>
    <w:rsid w:val="00414B38"/>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l">
    <w:name w:val="hl"/>
    <w:basedOn w:val="a1"/>
    <w:rsid w:val="00414B38"/>
  </w:style>
  <w:style w:type="paragraph" w:styleId="a5">
    <w:name w:val="List Paragraph"/>
    <w:basedOn w:val="a0"/>
    <w:uiPriority w:val="34"/>
    <w:qFormat/>
    <w:rsid w:val="00085788"/>
    <w:pPr>
      <w:widowControl/>
      <w:autoSpaceDE/>
      <w:autoSpaceDN/>
      <w:adjustRightInd/>
      <w:spacing w:after="200" w:line="276" w:lineRule="auto"/>
      <w:ind w:left="720"/>
      <w:contextualSpacing/>
      <w:jc w:val="left"/>
    </w:pPr>
    <w:rPr>
      <w:rFonts w:ascii="Calibri" w:hAnsi="Calibri" w:cs="Times New Roman"/>
      <w:sz w:val="22"/>
      <w:szCs w:val="22"/>
    </w:rPr>
  </w:style>
  <w:style w:type="paragraph" w:customStyle="1" w:styleId="S">
    <w:name w:val="S_Обычный жирный"/>
    <w:basedOn w:val="a0"/>
    <w:link w:val="S0"/>
    <w:qFormat/>
    <w:rsid w:val="00085788"/>
    <w:pPr>
      <w:widowControl/>
      <w:autoSpaceDE/>
      <w:autoSpaceDN/>
      <w:adjustRightInd/>
      <w:ind w:firstLine="709"/>
    </w:pPr>
    <w:rPr>
      <w:rFonts w:ascii="Times New Roman" w:hAnsi="Times New Roman" w:cs="Times New Roman"/>
      <w:sz w:val="28"/>
      <w:szCs w:val="24"/>
    </w:rPr>
  </w:style>
  <w:style w:type="paragraph" w:styleId="a6">
    <w:name w:val="Normal (Web)"/>
    <w:basedOn w:val="a0"/>
    <w:uiPriority w:val="99"/>
    <w:unhideWhenUsed/>
    <w:rsid w:val="00085788"/>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styleId="a7">
    <w:name w:val="Subtitle"/>
    <w:aliases w:val="Обычный таблица,ЗАГОЛОВОК"/>
    <w:basedOn w:val="a0"/>
    <w:next w:val="a0"/>
    <w:link w:val="a8"/>
    <w:uiPriority w:val="99"/>
    <w:qFormat/>
    <w:rsid w:val="00085788"/>
    <w:pPr>
      <w:spacing w:after="60"/>
      <w:ind w:firstLine="709"/>
      <w:outlineLvl w:val="1"/>
    </w:pPr>
    <w:rPr>
      <w:rFonts w:ascii="Times New Roman" w:hAnsi="Times New Roman" w:cs="Times New Roman"/>
      <w:sz w:val="28"/>
      <w:szCs w:val="28"/>
    </w:rPr>
  </w:style>
  <w:style w:type="character" w:customStyle="1" w:styleId="a8">
    <w:name w:val="Подзаголовок Знак"/>
    <w:aliases w:val="Обычный таблица Знак,ЗАГОЛОВОК Знак"/>
    <w:basedOn w:val="a1"/>
    <w:link w:val="a7"/>
    <w:uiPriority w:val="99"/>
    <w:rsid w:val="00085788"/>
    <w:rPr>
      <w:rFonts w:ascii="Times New Roman" w:eastAsia="Times New Roman" w:hAnsi="Times New Roman" w:cs="Times New Roman"/>
      <w:sz w:val="28"/>
      <w:szCs w:val="28"/>
      <w:lang w:eastAsia="ru-RU"/>
    </w:rPr>
  </w:style>
  <w:style w:type="paragraph" w:customStyle="1" w:styleId="ConsPlusTitle">
    <w:name w:val="ConsPlusTitle"/>
    <w:uiPriority w:val="99"/>
    <w:rsid w:val="00085788"/>
    <w:pPr>
      <w:widowControl w:val="0"/>
      <w:autoSpaceDE w:val="0"/>
      <w:autoSpaceDN w:val="0"/>
      <w:spacing w:after="0" w:line="240" w:lineRule="auto"/>
    </w:pPr>
    <w:rPr>
      <w:rFonts w:ascii="Calibri" w:eastAsia="Times New Roman" w:hAnsi="Calibri" w:cs="Calibri"/>
      <w:b/>
      <w:szCs w:val="20"/>
      <w:lang w:eastAsia="ru-RU"/>
    </w:rPr>
  </w:style>
  <w:style w:type="character" w:styleId="a9">
    <w:name w:val="Hyperlink"/>
    <w:basedOn w:val="a1"/>
    <w:uiPriority w:val="99"/>
    <w:rsid w:val="00085788"/>
    <w:rPr>
      <w:color w:val="0000FF"/>
      <w:u w:val="single"/>
    </w:rPr>
  </w:style>
  <w:style w:type="paragraph" w:customStyle="1" w:styleId="ConsNormal">
    <w:name w:val="ConsNormal"/>
    <w:rsid w:val="00085788"/>
    <w:pPr>
      <w:autoSpaceDE w:val="0"/>
      <w:autoSpaceDN w:val="0"/>
      <w:adjustRightInd w:val="0"/>
      <w:spacing w:after="0" w:line="240" w:lineRule="auto"/>
      <w:ind w:right="19772" w:firstLine="720"/>
      <w:jc w:val="both"/>
    </w:pPr>
    <w:rPr>
      <w:rFonts w:ascii="Arial" w:eastAsia="Times New Roman" w:hAnsi="Arial" w:cs="Arial"/>
      <w:sz w:val="20"/>
      <w:szCs w:val="20"/>
      <w:lang w:eastAsia="ru-RU"/>
    </w:rPr>
  </w:style>
  <w:style w:type="paragraph" w:customStyle="1" w:styleId="ConsNonformat">
    <w:name w:val="ConsNonformat"/>
    <w:rsid w:val="000857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rsid w:val="0008578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blk">
    <w:name w:val="blk"/>
    <w:basedOn w:val="a1"/>
    <w:rsid w:val="00085788"/>
  </w:style>
  <w:style w:type="character" w:customStyle="1" w:styleId="aa">
    <w:name w:val="Цветовое выделение"/>
    <w:uiPriority w:val="99"/>
    <w:rsid w:val="00DF46B9"/>
    <w:rPr>
      <w:b/>
      <w:bCs/>
      <w:color w:val="000080"/>
    </w:rPr>
  </w:style>
  <w:style w:type="paragraph" w:styleId="ab">
    <w:name w:val="No Spacing"/>
    <w:aliases w:val="No Spacing_0,Без интервала2,для таблиц"/>
    <w:uiPriority w:val="1"/>
    <w:qFormat/>
    <w:rsid w:val="00DF46B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0">
    <w:name w:val="Основной текст 0"/>
    <w:aliases w:val="95 ПК"/>
    <w:basedOn w:val="a0"/>
    <w:rsid w:val="00C740A7"/>
    <w:pPr>
      <w:widowControl/>
      <w:autoSpaceDE/>
      <w:autoSpaceDN/>
      <w:adjustRightInd/>
      <w:ind w:firstLine="539"/>
    </w:pPr>
    <w:rPr>
      <w:rFonts w:ascii="Times New Roman" w:hAnsi="Times New Roman" w:cs="Times New Roman"/>
      <w:color w:val="000000"/>
      <w:kern w:val="24"/>
      <w:sz w:val="24"/>
      <w:szCs w:val="24"/>
    </w:rPr>
  </w:style>
  <w:style w:type="paragraph" w:customStyle="1" w:styleId="ConsPlusNonformat">
    <w:name w:val="ConsPlusNonformat"/>
    <w:uiPriority w:val="99"/>
    <w:rsid w:val="000A058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ac">
    <w:name w:val="Нормальный (таблица)"/>
    <w:basedOn w:val="a0"/>
    <w:next w:val="a0"/>
    <w:uiPriority w:val="99"/>
    <w:rsid w:val="009871F2"/>
    <w:rPr>
      <w:sz w:val="24"/>
      <w:szCs w:val="24"/>
    </w:rPr>
  </w:style>
  <w:style w:type="paragraph" w:customStyle="1" w:styleId="22">
    <w:name w:val="Заголовок (Уровень 2)"/>
    <w:basedOn w:val="a0"/>
    <w:next w:val="ad"/>
    <w:link w:val="23"/>
    <w:autoRedefine/>
    <w:qFormat/>
    <w:rsid w:val="00156898"/>
    <w:pPr>
      <w:widowControl/>
      <w:ind w:left="284" w:hanging="284"/>
      <w:jc w:val="center"/>
      <w:outlineLvl w:val="0"/>
    </w:pPr>
    <w:rPr>
      <w:rFonts w:ascii="Times New Roman" w:hAnsi="Times New Roman" w:cs="Times New Roman"/>
      <w:b/>
      <w:bCs/>
      <w:sz w:val="26"/>
      <w:szCs w:val="26"/>
    </w:rPr>
  </w:style>
  <w:style w:type="paragraph" w:styleId="ad">
    <w:name w:val="Body Text"/>
    <w:basedOn w:val="a0"/>
    <w:link w:val="ae"/>
    <w:unhideWhenUsed/>
    <w:qFormat/>
    <w:rsid w:val="00156898"/>
    <w:pPr>
      <w:spacing w:after="120"/>
    </w:pPr>
  </w:style>
  <w:style w:type="character" w:customStyle="1" w:styleId="ae">
    <w:name w:val="Основной текст Знак"/>
    <w:basedOn w:val="a1"/>
    <w:link w:val="ad"/>
    <w:rsid w:val="00156898"/>
    <w:rPr>
      <w:rFonts w:ascii="Arial" w:eastAsia="Times New Roman" w:hAnsi="Arial" w:cs="Arial"/>
      <w:sz w:val="20"/>
      <w:szCs w:val="20"/>
      <w:lang w:eastAsia="ru-RU"/>
    </w:rPr>
  </w:style>
  <w:style w:type="character" w:customStyle="1" w:styleId="23">
    <w:name w:val="Заголовок (Уровень 2) Знак"/>
    <w:link w:val="22"/>
    <w:rsid w:val="00156898"/>
    <w:rPr>
      <w:rFonts w:ascii="Times New Roman" w:eastAsia="Times New Roman" w:hAnsi="Times New Roman" w:cs="Times New Roman"/>
      <w:b/>
      <w:bCs/>
      <w:sz w:val="26"/>
      <w:szCs w:val="26"/>
      <w:lang w:eastAsia="ru-RU"/>
    </w:rPr>
  </w:style>
  <w:style w:type="paragraph" w:styleId="af">
    <w:name w:val="header"/>
    <w:basedOn w:val="a0"/>
    <w:link w:val="af0"/>
    <w:uiPriority w:val="99"/>
    <w:unhideWhenUsed/>
    <w:rsid w:val="00AE76C7"/>
    <w:pPr>
      <w:tabs>
        <w:tab w:val="center" w:pos="4677"/>
        <w:tab w:val="right" w:pos="9355"/>
      </w:tabs>
    </w:pPr>
  </w:style>
  <w:style w:type="character" w:customStyle="1" w:styleId="af0">
    <w:name w:val="Верхний колонтитул Знак"/>
    <w:basedOn w:val="a1"/>
    <w:link w:val="af"/>
    <w:uiPriority w:val="99"/>
    <w:rsid w:val="00AE76C7"/>
    <w:rPr>
      <w:rFonts w:ascii="Arial" w:eastAsia="Times New Roman" w:hAnsi="Arial" w:cs="Arial"/>
      <w:sz w:val="20"/>
      <w:szCs w:val="20"/>
      <w:lang w:eastAsia="ru-RU"/>
    </w:rPr>
  </w:style>
  <w:style w:type="paragraph" w:styleId="af1">
    <w:name w:val="footer"/>
    <w:basedOn w:val="a0"/>
    <w:link w:val="af2"/>
    <w:uiPriority w:val="99"/>
    <w:unhideWhenUsed/>
    <w:rsid w:val="00AE76C7"/>
    <w:pPr>
      <w:tabs>
        <w:tab w:val="center" w:pos="4677"/>
        <w:tab w:val="right" w:pos="9355"/>
      </w:tabs>
    </w:pPr>
  </w:style>
  <w:style w:type="character" w:customStyle="1" w:styleId="af2">
    <w:name w:val="Нижний колонтитул Знак"/>
    <w:basedOn w:val="a1"/>
    <w:link w:val="af1"/>
    <w:uiPriority w:val="99"/>
    <w:rsid w:val="00AE76C7"/>
    <w:rPr>
      <w:rFonts w:ascii="Arial" w:eastAsia="Times New Roman" w:hAnsi="Arial" w:cs="Arial"/>
      <w:sz w:val="20"/>
      <w:szCs w:val="20"/>
      <w:lang w:eastAsia="ru-RU"/>
    </w:rPr>
  </w:style>
  <w:style w:type="paragraph" w:customStyle="1" w:styleId="12">
    <w:name w:val="Абзац списка1"/>
    <w:basedOn w:val="a0"/>
    <w:link w:val="af3"/>
    <w:rsid w:val="00BD7ACF"/>
    <w:pPr>
      <w:widowControl/>
      <w:autoSpaceDE/>
      <w:autoSpaceDN/>
      <w:adjustRightInd/>
      <w:spacing w:after="200" w:line="276" w:lineRule="auto"/>
      <w:ind w:left="720"/>
      <w:jc w:val="left"/>
    </w:pPr>
    <w:rPr>
      <w:rFonts w:ascii="Calibri" w:hAnsi="Calibri" w:cs="Calibri"/>
      <w:sz w:val="22"/>
      <w:szCs w:val="22"/>
      <w:lang w:eastAsia="en-US"/>
    </w:rPr>
  </w:style>
  <w:style w:type="character" w:customStyle="1" w:styleId="af3">
    <w:name w:val="Абзац списка Знак"/>
    <w:basedOn w:val="a1"/>
    <w:link w:val="12"/>
    <w:uiPriority w:val="34"/>
    <w:locked/>
    <w:rsid w:val="00BD7ACF"/>
    <w:rPr>
      <w:rFonts w:ascii="Calibri" w:eastAsia="Times New Roman" w:hAnsi="Calibri" w:cs="Calibri"/>
    </w:rPr>
  </w:style>
  <w:style w:type="paragraph" w:styleId="24">
    <w:name w:val="Body Text 2"/>
    <w:basedOn w:val="a0"/>
    <w:link w:val="25"/>
    <w:rsid w:val="00BD7ACF"/>
    <w:pPr>
      <w:widowControl/>
      <w:autoSpaceDE/>
      <w:autoSpaceDN/>
      <w:adjustRightInd/>
      <w:spacing w:after="120" w:line="480" w:lineRule="auto"/>
      <w:jc w:val="left"/>
    </w:pPr>
    <w:rPr>
      <w:rFonts w:ascii="Times New Roman" w:hAnsi="Times New Roman" w:cs="Times New Roman"/>
      <w:sz w:val="24"/>
      <w:szCs w:val="24"/>
    </w:rPr>
  </w:style>
  <w:style w:type="character" w:customStyle="1" w:styleId="25">
    <w:name w:val="Основной текст 2 Знак"/>
    <w:basedOn w:val="a1"/>
    <w:link w:val="24"/>
    <w:rsid w:val="00BD7ACF"/>
    <w:rPr>
      <w:rFonts w:ascii="Times New Roman" w:eastAsia="Times New Roman" w:hAnsi="Times New Roman" w:cs="Times New Roman"/>
      <w:sz w:val="24"/>
      <w:szCs w:val="24"/>
      <w:lang w:eastAsia="ru-RU"/>
    </w:rPr>
  </w:style>
  <w:style w:type="paragraph" w:customStyle="1" w:styleId="Web">
    <w:name w:val="Обычный (Web)"/>
    <w:aliases w:val="Обычный (Web)1"/>
    <w:basedOn w:val="a0"/>
    <w:uiPriority w:val="99"/>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af4">
    <w:name w:val="Текст выноски Знак"/>
    <w:basedOn w:val="a1"/>
    <w:link w:val="af5"/>
    <w:rsid w:val="00BD7ACF"/>
    <w:rPr>
      <w:rFonts w:ascii="Tahoma" w:hAnsi="Tahoma" w:cs="Tahoma"/>
      <w:sz w:val="16"/>
      <w:szCs w:val="16"/>
    </w:rPr>
  </w:style>
  <w:style w:type="paragraph" w:styleId="af5">
    <w:name w:val="Balloon Text"/>
    <w:basedOn w:val="a0"/>
    <w:link w:val="af4"/>
    <w:unhideWhenUsed/>
    <w:rsid w:val="00BD7ACF"/>
    <w:pPr>
      <w:widowControl/>
      <w:autoSpaceDE/>
      <w:autoSpaceDN/>
      <w:adjustRightInd/>
      <w:jc w:val="left"/>
    </w:pPr>
    <w:rPr>
      <w:rFonts w:ascii="Tahoma" w:eastAsiaTheme="minorHAnsi" w:hAnsi="Tahoma" w:cs="Tahoma"/>
      <w:sz w:val="16"/>
      <w:szCs w:val="16"/>
      <w:lang w:eastAsia="en-US"/>
    </w:rPr>
  </w:style>
  <w:style w:type="character" w:styleId="af6">
    <w:name w:val="Strong"/>
    <w:basedOn w:val="a1"/>
    <w:qFormat/>
    <w:rsid w:val="00BD7ACF"/>
    <w:rPr>
      <w:b/>
      <w:bCs/>
    </w:rPr>
  </w:style>
  <w:style w:type="paragraph" w:customStyle="1" w:styleId="1">
    <w:name w:val="Список_нумерованный_1_уровень"/>
    <w:link w:val="13"/>
    <w:uiPriority w:val="99"/>
    <w:rsid w:val="00BD7ACF"/>
    <w:pPr>
      <w:numPr>
        <w:ilvl w:val="2"/>
        <w:numId w:val="3"/>
      </w:numPr>
      <w:spacing w:before="60" w:after="100" w:line="240" w:lineRule="auto"/>
      <w:ind w:left="567"/>
      <w:jc w:val="both"/>
    </w:pPr>
    <w:rPr>
      <w:rFonts w:ascii="Times New Roman" w:eastAsia="Times New Roman" w:hAnsi="Times New Roman" w:cs="Times New Roman"/>
      <w:sz w:val="24"/>
      <w:szCs w:val="24"/>
      <w:lang w:eastAsia="ru-RU"/>
    </w:rPr>
  </w:style>
  <w:style w:type="character" w:customStyle="1" w:styleId="13">
    <w:name w:val="Список_нумерованный_1_уровень Знак"/>
    <w:basedOn w:val="a1"/>
    <w:link w:val="1"/>
    <w:uiPriority w:val="99"/>
    <w:locked/>
    <w:rsid w:val="00BD7ACF"/>
    <w:rPr>
      <w:rFonts w:ascii="Times New Roman" w:eastAsia="Times New Roman" w:hAnsi="Times New Roman" w:cs="Times New Roman"/>
      <w:sz w:val="24"/>
      <w:szCs w:val="24"/>
      <w:lang w:eastAsia="ru-RU"/>
    </w:rPr>
  </w:style>
  <w:style w:type="paragraph" w:customStyle="1" w:styleId="2">
    <w:name w:val="Список_нумерованный_2_уровень"/>
    <w:basedOn w:val="1"/>
    <w:uiPriority w:val="99"/>
    <w:rsid w:val="00BD7ACF"/>
    <w:pPr>
      <w:numPr>
        <w:ilvl w:val="1"/>
      </w:numPr>
      <w:ind w:left="794" w:hanging="397"/>
    </w:pPr>
  </w:style>
  <w:style w:type="paragraph" w:customStyle="1" w:styleId="3">
    <w:name w:val="Список_нумерованный_3_уровень"/>
    <w:basedOn w:val="1"/>
    <w:uiPriority w:val="99"/>
    <w:rsid w:val="00BD7ACF"/>
    <w:pPr>
      <w:numPr>
        <w:numId w:val="1"/>
      </w:numPr>
      <w:ind w:left="1191" w:hanging="397"/>
    </w:pPr>
  </w:style>
  <w:style w:type="paragraph" w:customStyle="1" w:styleId="61">
    <w:name w:val="Стиль По ширине Перед:  6 пт"/>
    <w:basedOn w:val="a0"/>
    <w:autoRedefine/>
    <w:rsid w:val="00BD7ACF"/>
    <w:pPr>
      <w:widowControl/>
      <w:autoSpaceDE/>
      <w:autoSpaceDN/>
      <w:adjustRightInd/>
      <w:ind w:firstLine="709"/>
    </w:pPr>
    <w:rPr>
      <w:rFonts w:ascii="Times New Roman" w:hAnsi="Times New Roman" w:cs="Times New Roman"/>
      <w:color w:val="000000"/>
      <w:sz w:val="26"/>
      <w:szCs w:val="26"/>
    </w:rPr>
  </w:style>
  <w:style w:type="paragraph" w:customStyle="1" w:styleId="af7">
    <w:name w:val="Прижатый влево"/>
    <w:basedOn w:val="a0"/>
    <w:next w:val="a0"/>
    <w:uiPriority w:val="99"/>
    <w:rsid w:val="00BD7ACF"/>
    <w:rPr>
      <w:sz w:val="24"/>
      <w:szCs w:val="24"/>
    </w:rPr>
  </w:style>
  <w:style w:type="paragraph" w:customStyle="1" w:styleId="a">
    <w:name w:val="Маркированный"/>
    <w:basedOn w:val="a0"/>
    <w:uiPriority w:val="99"/>
    <w:rsid w:val="00BD7ACF"/>
    <w:pPr>
      <w:widowControl/>
      <w:numPr>
        <w:numId w:val="4"/>
      </w:numPr>
      <w:autoSpaceDE/>
      <w:autoSpaceDN/>
      <w:adjustRightInd/>
    </w:pPr>
    <w:rPr>
      <w:rFonts w:ascii="Times New Roman" w:hAnsi="Times New Roman" w:cs="Times New Roman"/>
      <w:sz w:val="28"/>
      <w:szCs w:val="28"/>
    </w:rPr>
  </w:style>
  <w:style w:type="paragraph" w:customStyle="1" w:styleId="15">
    <w:name w:val="Стиль1"/>
    <w:basedOn w:val="a0"/>
    <w:link w:val="16"/>
    <w:qFormat/>
    <w:rsid w:val="00BD7ACF"/>
    <w:rPr>
      <w:rFonts w:ascii="Times New Roman" w:hAnsi="Times New Roman" w:cs="Times New Roman"/>
      <w:sz w:val="26"/>
      <w:szCs w:val="26"/>
      <w:lang w:eastAsia="en-US"/>
    </w:rPr>
  </w:style>
  <w:style w:type="character" w:customStyle="1" w:styleId="16">
    <w:name w:val="Стиль1 Знак"/>
    <w:link w:val="15"/>
    <w:rsid w:val="00BD7ACF"/>
    <w:rPr>
      <w:rFonts w:ascii="Times New Roman" w:eastAsia="Times New Roman" w:hAnsi="Times New Roman" w:cs="Times New Roman"/>
      <w:sz w:val="26"/>
      <w:szCs w:val="26"/>
    </w:rPr>
  </w:style>
  <w:style w:type="character" w:customStyle="1" w:styleId="af8">
    <w:name w:val="Текст примечания Знак"/>
    <w:basedOn w:val="a1"/>
    <w:link w:val="af9"/>
    <w:rsid w:val="00BD7ACF"/>
    <w:rPr>
      <w:sz w:val="20"/>
      <w:szCs w:val="20"/>
    </w:rPr>
  </w:style>
  <w:style w:type="paragraph" w:styleId="af9">
    <w:name w:val="annotation text"/>
    <w:basedOn w:val="a0"/>
    <w:link w:val="af8"/>
    <w:unhideWhenUsed/>
    <w:rsid w:val="00BD7ACF"/>
    <w:pPr>
      <w:widowControl/>
      <w:autoSpaceDE/>
      <w:autoSpaceDN/>
      <w:adjustRightInd/>
      <w:spacing w:after="200"/>
      <w:jc w:val="left"/>
    </w:pPr>
    <w:rPr>
      <w:rFonts w:asciiTheme="minorHAnsi" w:eastAsiaTheme="minorHAnsi" w:hAnsiTheme="minorHAnsi" w:cstheme="minorBidi"/>
      <w:lang w:eastAsia="en-US"/>
    </w:rPr>
  </w:style>
  <w:style w:type="character" w:customStyle="1" w:styleId="afa">
    <w:name w:val="Тема примечания Знак"/>
    <w:basedOn w:val="af8"/>
    <w:link w:val="afb"/>
    <w:rsid w:val="00BD7ACF"/>
    <w:rPr>
      <w:b/>
      <w:bCs/>
      <w:sz w:val="20"/>
      <w:szCs w:val="20"/>
    </w:rPr>
  </w:style>
  <w:style w:type="paragraph" w:styleId="afb">
    <w:name w:val="annotation subject"/>
    <w:basedOn w:val="af9"/>
    <w:next w:val="af9"/>
    <w:link w:val="afa"/>
    <w:unhideWhenUsed/>
    <w:rsid w:val="00BD7ACF"/>
    <w:rPr>
      <w:b/>
      <w:bCs/>
    </w:rPr>
  </w:style>
  <w:style w:type="character" w:customStyle="1" w:styleId="17">
    <w:name w:val="Тема примечания Знак1"/>
    <w:basedOn w:val="af8"/>
    <w:uiPriority w:val="99"/>
    <w:semiHidden/>
    <w:rsid w:val="00BD7ACF"/>
    <w:rPr>
      <w:b/>
      <w:bCs/>
      <w:sz w:val="20"/>
      <w:szCs w:val="20"/>
    </w:rPr>
  </w:style>
  <w:style w:type="character" w:styleId="afc">
    <w:name w:val="page number"/>
    <w:basedOn w:val="a1"/>
    <w:rsid w:val="00BD7ACF"/>
  </w:style>
  <w:style w:type="paragraph" w:customStyle="1" w:styleId="afd">
    <w:name w:val="Îáû÷íûé"/>
    <w:uiPriority w:val="99"/>
    <w:rsid w:val="00BD7ACF"/>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ru-RU"/>
    </w:rPr>
  </w:style>
  <w:style w:type="paragraph" w:styleId="26">
    <w:name w:val="toc 2"/>
    <w:basedOn w:val="a0"/>
    <w:next w:val="a0"/>
    <w:autoRedefine/>
    <w:uiPriority w:val="39"/>
    <w:qFormat/>
    <w:rsid w:val="00BD7ACF"/>
    <w:pPr>
      <w:tabs>
        <w:tab w:val="right" w:leader="dot" w:pos="9345"/>
      </w:tabs>
      <w:ind w:left="200"/>
    </w:pPr>
    <w:rPr>
      <w:rFonts w:ascii="Times New Roman" w:hAnsi="Times New Roman" w:cs="Times New Roman"/>
      <w:b/>
      <w:noProof/>
      <w:sz w:val="24"/>
      <w:szCs w:val="24"/>
    </w:rPr>
  </w:style>
  <w:style w:type="paragraph" w:customStyle="1" w:styleId="ArialNarrow13pt1">
    <w:name w:val="Arial Narrow 13 pt по ширине Первая строка:  1 см"/>
    <w:basedOn w:val="afd"/>
    <w:rsid w:val="00BD7ACF"/>
  </w:style>
  <w:style w:type="paragraph" w:customStyle="1" w:styleId="32">
    <w:name w:val="аква3"/>
    <w:basedOn w:val="a0"/>
    <w:uiPriority w:val="99"/>
    <w:rsid w:val="00BD7ACF"/>
    <w:pPr>
      <w:widowControl/>
      <w:autoSpaceDE/>
      <w:autoSpaceDN/>
      <w:adjustRightInd/>
      <w:spacing w:line="360" w:lineRule="auto"/>
      <w:ind w:firstLine="709"/>
    </w:pPr>
    <w:rPr>
      <w:rFonts w:ascii="Book Antiqua" w:hAnsi="Book Antiqua" w:cs="Times New Roman"/>
      <w:sz w:val="28"/>
      <w:szCs w:val="24"/>
    </w:rPr>
  </w:style>
  <w:style w:type="paragraph" w:customStyle="1" w:styleId="afe">
    <w:name w:val="аква"/>
    <w:basedOn w:val="a0"/>
    <w:uiPriority w:val="99"/>
    <w:rsid w:val="00BD7ACF"/>
    <w:pPr>
      <w:widowControl/>
      <w:autoSpaceDE/>
      <w:autoSpaceDN/>
      <w:adjustRightInd/>
      <w:ind w:firstLine="709"/>
    </w:pPr>
    <w:rPr>
      <w:rFonts w:ascii="Book Antiqua" w:hAnsi="Book Antiqua" w:cs="Times New Roman"/>
      <w:sz w:val="28"/>
      <w:szCs w:val="24"/>
    </w:rPr>
  </w:style>
  <w:style w:type="paragraph" w:customStyle="1" w:styleId="NAmber">
    <w:name w:val="NAmber"/>
    <w:basedOn w:val="afe"/>
    <w:uiPriority w:val="99"/>
    <w:rsid w:val="00BD7ACF"/>
    <w:pPr>
      <w:jc w:val="center"/>
    </w:pPr>
    <w:rPr>
      <w:rFonts w:ascii="Gaze" w:hAnsi="Gaze"/>
      <w:b/>
      <w:bCs/>
      <w:sz w:val="36"/>
    </w:rPr>
  </w:style>
  <w:style w:type="paragraph" w:customStyle="1" w:styleId="aff">
    <w:name w:val="аквамарин"/>
    <w:basedOn w:val="afe"/>
    <w:uiPriority w:val="99"/>
    <w:rsid w:val="00BD7ACF"/>
    <w:pPr>
      <w:keepLines/>
      <w:spacing w:line="360" w:lineRule="auto"/>
      <w:jc w:val="center"/>
    </w:pPr>
    <w:rPr>
      <w:rFonts w:ascii="Monotype Corsiva" w:hAnsi="Monotype Corsiva"/>
    </w:rPr>
  </w:style>
  <w:style w:type="paragraph" w:customStyle="1" w:styleId="514">
    <w:name w:val="Стиль аква5 + 14 пт"/>
    <w:basedOn w:val="a0"/>
    <w:autoRedefine/>
    <w:uiPriority w:val="99"/>
    <w:rsid w:val="00BD7ACF"/>
    <w:pPr>
      <w:widowControl/>
      <w:autoSpaceDE/>
      <w:autoSpaceDN/>
      <w:adjustRightInd/>
      <w:spacing w:line="360" w:lineRule="auto"/>
      <w:jc w:val="center"/>
    </w:pPr>
    <w:rPr>
      <w:rFonts w:cs="Times New Roman"/>
      <w:sz w:val="24"/>
      <w:szCs w:val="24"/>
    </w:rPr>
  </w:style>
  <w:style w:type="paragraph" w:customStyle="1" w:styleId="aff0">
    <w:name w:val="Реферат"/>
    <w:basedOn w:val="a0"/>
    <w:uiPriority w:val="99"/>
    <w:rsid w:val="00BD7ACF"/>
    <w:pPr>
      <w:widowControl/>
      <w:autoSpaceDE/>
      <w:autoSpaceDN/>
      <w:adjustRightInd/>
      <w:spacing w:line="360" w:lineRule="auto"/>
      <w:ind w:firstLine="709"/>
    </w:pPr>
    <w:rPr>
      <w:rFonts w:ascii="Times New Roman" w:hAnsi="Times New Roman" w:cs="Times New Roman"/>
      <w:sz w:val="24"/>
      <w:szCs w:val="24"/>
    </w:rPr>
  </w:style>
  <w:style w:type="paragraph" w:customStyle="1" w:styleId="aff1">
    <w:name w:val="реферат"/>
    <w:basedOn w:val="a6"/>
    <w:uiPriority w:val="99"/>
    <w:rsid w:val="00BD7ACF"/>
    <w:pPr>
      <w:suppressAutoHyphens/>
      <w:spacing w:line="360" w:lineRule="auto"/>
      <w:ind w:firstLine="709"/>
      <w:jc w:val="both"/>
    </w:pPr>
  </w:style>
  <w:style w:type="paragraph" w:styleId="33">
    <w:name w:val="Body Text 3"/>
    <w:basedOn w:val="a0"/>
    <w:link w:val="34"/>
    <w:rsid w:val="00BD7ACF"/>
    <w:pPr>
      <w:autoSpaceDE/>
      <w:autoSpaceDN/>
      <w:adjustRightInd/>
    </w:pPr>
    <w:rPr>
      <w:rFonts w:ascii="Courier New" w:hAnsi="Courier New" w:cs="Times New Roman"/>
      <w:snapToGrid w:val="0"/>
      <w:sz w:val="22"/>
    </w:rPr>
  </w:style>
  <w:style w:type="character" w:customStyle="1" w:styleId="34">
    <w:name w:val="Основной текст 3 Знак"/>
    <w:basedOn w:val="a1"/>
    <w:link w:val="33"/>
    <w:rsid w:val="00BD7ACF"/>
    <w:rPr>
      <w:rFonts w:ascii="Courier New" w:eastAsia="Times New Roman" w:hAnsi="Courier New" w:cs="Times New Roman"/>
      <w:snapToGrid w:val="0"/>
      <w:szCs w:val="20"/>
      <w:lang w:eastAsia="ru-RU"/>
    </w:rPr>
  </w:style>
  <w:style w:type="paragraph" w:styleId="aff2">
    <w:name w:val="Body Text Indent"/>
    <w:basedOn w:val="a0"/>
    <w:link w:val="aff3"/>
    <w:rsid w:val="00BD7ACF"/>
    <w:pPr>
      <w:widowControl/>
      <w:autoSpaceDE/>
      <w:autoSpaceDN/>
      <w:adjustRightInd/>
      <w:spacing w:after="120"/>
      <w:ind w:left="283"/>
    </w:pPr>
    <w:rPr>
      <w:rFonts w:ascii="Times New Roman" w:hAnsi="Times New Roman" w:cs="Times New Roman"/>
      <w:sz w:val="24"/>
      <w:szCs w:val="24"/>
    </w:rPr>
  </w:style>
  <w:style w:type="character" w:customStyle="1" w:styleId="aff3">
    <w:name w:val="Основной текст с отступом Знак"/>
    <w:basedOn w:val="a1"/>
    <w:link w:val="aff2"/>
    <w:rsid w:val="00BD7ACF"/>
    <w:rPr>
      <w:rFonts w:ascii="Times New Roman" w:eastAsia="Times New Roman" w:hAnsi="Times New Roman" w:cs="Times New Roman"/>
      <w:sz w:val="24"/>
      <w:szCs w:val="24"/>
      <w:lang w:eastAsia="ru-RU"/>
    </w:rPr>
  </w:style>
  <w:style w:type="paragraph" w:styleId="aff4">
    <w:name w:val="List"/>
    <w:basedOn w:val="a0"/>
    <w:uiPriority w:val="99"/>
    <w:rsid w:val="00BD7ACF"/>
    <w:pPr>
      <w:widowControl/>
      <w:autoSpaceDE/>
      <w:autoSpaceDN/>
      <w:adjustRightInd/>
      <w:ind w:left="283" w:hanging="283"/>
    </w:pPr>
    <w:rPr>
      <w:rFonts w:ascii="Times New Roman" w:hAnsi="Times New Roman" w:cs="Times New Roman"/>
      <w:sz w:val="24"/>
      <w:szCs w:val="24"/>
    </w:rPr>
  </w:style>
  <w:style w:type="character" w:customStyle="1" w:styleId="fts-hit">
    <w:name w:val="fts-hit"/>
    <w:basedOn w:val="a1"/>
    <w:uiPriority w:val="99"/>
    <w:rsid w:val="00BD7ACF"/>
    <w:rPr>
      <w:shd w:val="clear" w:color="auto" w:fill="FFC0CB"/>
    </w:rPr>
  </w:style>
  <w:style w:type="paragraph" w:styleId="HTML">
    <w:name w:val="HTML Preformatted"/>
    <w:basedOn w:val="a0"/>
    <w:link w:val="HTML0"/>
    <w:uiPriority w:val="99"/>
    <w:rsid w:val="00BD7A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1"/>
    <w:link w:val="HTML"/>
    <w:uiPriority w:val="99"/>
    <w:rsid w:val="00BD7ACF"/>
    <w:rPr>
      <w:rFonts w:ascii="Courier New" w:eastAsia="Times New Roman" w:hAnsi="Courier New" w:cs="Courier New"/>
      <w:sz w:val="20"/>
      <w:szCs w:val="20"/>
      <w:lang w:eastAsia="ru-RU"/>
    </w:rPr>
  </w:style>
  <w:style w:type="paragraph" w:customStyle="1" w:styleId="Iauiue">
    <w:name w:val="Iau?iue"/>
    <w:rsid w:val="00BD7ACF"/>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125">
    <w:name w:val="Стиль По ширине Первая строка:  1.25 см"/>
    <w:basedOn w:val="a0"/>
    <w:uiPriority w:val="99"/>
    <w:rsid w:val="00BD7ACF"/>
    <w:pPr>
      <w:widowControl/>
      <w:autoSpaceDE/>
      <w:autoSpaceDN/>
      <w:adjustRightInd/>
      <w:spacing w:before="120"/>
      <w:ind w:firstLine="709"/>
    </w:pPr>
    <w:rPr>
      <w:rFonts w:ascii="Times New Roman" w:hAnsi="Times New Roman" w:cs="Times New Roman"/>
      <w:sz w:val="24"/>
    </w:rPr>
  </w:style>
  <w:style w:type="paragraph" w:customStyle="1" w:styleId="zagc-1">
    <w:name w:val="zagc-1"/>
    <w:basedOn w:val="a0"/>
    <w:rsid w:val="00BD7ACF"/>
    <w:pPr>
      <w:widowControl/>
      <w:autoSpaceDE/>
      <w:autoSpaceDN/>
      <w:adjustRightInd/>
      <w:spacing w:before="135" w:after="60"/>
      <w:ind w:firstLine="150"/>
      <w:jc w:val="center"/>
    </w:pPr>
    <w:rPr>
      <w:b/>
      <w:bCs/>
      <w:caps/>
      <w:color w:val="29211E"/>
    </w:rPr>
  </w:style>
  <w:style w:type="paragraph" w:customStyle="1" w:styleId="Iauiue3">
    <w:name w:val="Iau?iue3"/>
    <w:uiPriority w:val="99"/>
    <w:rsid w:val="00BD7ACF"/>
    <w:pPr>
      <w:widowControl w:val="0"/>
      <w:spacing w:after="0" w:line="240" w:lineRule="auto"/>
      <w:jc w:val="both"/>
    </w:pPr>
    <w:rPr>
      <w:rFonts w:ascii="Times New Roman" w:eastAsia="Times New Roman" w:hAnsi="Times New Roman" w:cs="Times New Roman"/>
      <w:sz w:val="20"/>
      <w:szCs w:val="20"/>
      <w:lang w:eastAsia="ru-RU"/>
    </w:rPr>
  </w:style>
  <w:style w:type="paragraph" w:styleId="35">
    <w:name w:val="toc 3"/>
    <w:basedOn w:val="a0"/>
    <w:next w:val="a0"/>
    <w:autoRedefine/>
    <w:uiPriority w:val="39"/>
    <w:rsid w:val="00BD7ACF"/>
    <w:pPr>
      <w:widowControl/>
      <w:tabs>
        <w:tab w:val="right" w:leader="dot" w:pos="9345"/>
      </w:tabs>
      <w:autoSpaceDE/>
      <w:autoSpaceDN/>
      <w:adjustRightInd/>
    </w:pPr>
    <w:rPr>
      <w:rFonts w:ascii="Times New Roman" w:hAnsi="Times New Roman" w:cs="Times New Roman"/>
      <w:b/>
      <w:noProof/>
      <w:sz w:val="24"/>
      <w:szCs w:val="24"/>
    </w:rPr>
  </w:style>
  <w:style w:type="paragraph" w:styleId="18">
    <w:name w:val="toc 1"/>
    <w:basedOn w:val="a0"/>
    <w:next w:val="a0"/>
    <w:autoRedefine/>
    <w:uiPriority w:val="39"/>
    <w:unhideWhenUsed/>
    <w:qFormat/>
    <w:rsid w:val="00BD7ACF"/>
    <w:pPr>
      <w:tabs>
        <w:tab w:val="right" w:leader="dot" w:pos="9345"/>
      </w:tabs>
    </w:pPr>
    <w:rPr>
      <w:rFonts w:ascii="Times New Roman" w:hAnsi="Times New Roman" w:cs="Times New Roman"/>
      <w:b/>
      <w:noProof/>
      <w:sz w:val="24"/>
    </w:rPr>
  </w:style>
  <w:style w:type="paragraph" w:customStyle="1" w:styleId="19">
    <w:name w:val="Без интервала1"/>
    <w:aliases w:val="No Spacing_1,с интервалом,Без интервала11,No Spacing1"/>
    <w:link w:val="aff5"/>
    <w:uiPriority w:val="99"/>
    <w:qFormat/>
    <w:rsid w:val="00BD7ACF"/>
    <w:pPr>
      <w:spacing w:after="0" w:line="240" w:lineRule="auto"/>
      <w:ind w:firstLine="709"/>
      <w:jc w:val="both"/>
    </w:pPr>
    <w:rPr>
      <w:rFonts w:ascii="Calibri" w:eastAsia="Times New Roman" w:hAnsi="Calibri" w:cs="Times New Roman"/>
    </w:rPr>
  </w:style>
  <w:style w:type="character" w:customStyle="1" w:styleId="aff5">
    <w:name w:val="Без интервала Знак"/>
    <w:aliases w:val="с интервалом Знак,Без интервала1 Знак,No Spacing Знак,No Spacing1 Знак"/>
    <w:basedOn w:val="a1"/>
    <w:link w:val="19"/>
    <w:uiPriority w:val="1"/>
    <w:rsid w:val="00BD7ACF"/>
    <w:rPr>
      <w:rFonts w:ascii="Calibri" w:eastAsia="Times New Roman" w:hAnsi="Calibri" w:cs="Times New Roman"/>
    </w:rPr>
  </w:style>
  <w:style w:type="paragraph" w:styleId="aff6">
    <w:name w:val="TOC Heading"/>
    <w:basedOn w:val="10"/>
    <w:next w:val="a0"/>
    <w:uiPriority w:val="39"/>
    <w:unhideWhenUsed/>
    <w:qFormat/>
    <w:rsid w:val="00BD7ACF"/>
    <w:pPr>
      <w:keepLines/>
      <w:spacing w:before="480" w:after="0" w:line="276" w:lineRule="auto"/>
      <w:outlineLvl w:val="9"/>
    </w:pPr>
    <w:rPr>
      <w:rFonts w:ascii="Cambria" w:hAnsi="Cambria" w:cs="Times New Roman"/>
      <w:color w:val="365F91"/>
      <w:kern w:val="0"/>
      <w:sz w:val="28"/>
      <w:szCs w:val="28"/>
      <w:lang w:eastAsia="en-US"/>
    </w:rPr>
  </w:style>
  <w:style w:type="paragraph" w:styleId="41">
    <w:name w:val="toc 4"/>
    <w:basedOn w:val="a0"/>
    <w:next w:val="a0"/>
    <w:autoRedefine/>
    <w:uiPriority w:val="39"/>
    <w:unhideWhenUsed/>
    <w:rsid w:val="00BD7ACF"/>
    <w:pPr>
      <w:widowControl/>
      <w:autoSpaceDE/>
      <w:autoSpaceDN/>
      <w:adjustRightInd/>
      <w:spacing w:after="100" w:line="276" w:lineRule="auto"/>
      <w:ind w:left="660"/>
      <w:jc w:val="left"/>
    </w:pPr>
    <w:rPr>
      <w:rFonts w:ascii="Times New Roman" w:hAnsi="Times New Roman" w:cs="Times New Roman"/>
      <w:b/>
      <w:i/>
      <w:sz w:val="24"/>
      <w:szCs w:val="24"/>
    </w:rPr>
  </w:style>
  <w:style w:type="paragraph" w:styleId="51">
    <w:name w:val="toc 5"/>
    <w:basedOn w:val="a0"/>
    <w:next w:val="a0"/>
    <w:autoRedefine/>
    <w:uiPriority w:val="39"/>
    <w:unhideWhenUsed/>
    <w:rsid w:val="00BD7ACF"/>
    <w:pPr>
      <w:widowControl/>
      <w:autoSpaceDE/>
      <w:autoSpaceDN/>
      <w:adjustRightInd/>
      <w:spacing w:after="100" w:line="276" w:lineRule="auto"/>
      <w:ind w:left="880"/>
      <w:jc w:val="left"/>
    </w:pPr>
    <w:rPr>
      <w:rFonts w:ascii="Calibri" w:hAnsi="Calibri" w:cs="Times New Roman"/>
      <w:sz w:val="22"/>
      <w:szCs w:val="22"/>
    </w:rPr>
  </w:style>
  <w:style w:type="paragraph" w:styleId="62">
    <w:name w:val="toc 6"/>
    <w:basedOn w:val="a0"/>
    <w:next w:val="a0"/>
    <w:autoRedefine/>
    <w:uiPriority w:val="39"/>
    <w:unhideWhenUsed/>
    <w:rsid w:val="00BD7ACF"/>
    <w:pPr>
      <w:widowControl/>
      <w:autoSpaceDE/>
      <w:autoSpaceDN/>
      <w:adjustRightInd/>
      <w:spacing w:after="100" w:line="276" w:lineRule="auto"/>
      <w:ind w:left="1100"/>
      <w:jc w:val="left"/>
    </w:pPr>
    <w:rPr>
      <w:rFonts w:ascii="Calibri" w:hAnsi="Calibri" w:cs="Times New Roman"/>
      <w:sz w:val="22"/>
      <w:szCs w:val="22"/>
    </w:rPr>
  </w:style>
  <w:style w:type="paragraph" w:styleId="71">
    <w:name w:val="toc 7"/>
    <w:basedOn w:val="a0"/>
    <w:next w:val="a0"/>
    <w:autoRedefine/>
    <w:uiPriority w:val="39"/>
    <w:unhideWhenUsed/>
    <w:rsid w:val="00BD7ACF"/>
    <w:pPr>
      <w:widowControl/>
      <w:autoSpaceDE/>
      <w:autoSpaceDN/>
      <w:adjustRightInd/>
      <w:spacing w:after="100" w:line="276" w:lineRule="auto"/>
      <w:ind w:left="1320"/>
      <w:jc w:val="left"/>
    </w:pPr>
    <w:rPr>
      <w:rFonts w:ascii="Calibri" w:hAnsi="Calibri" w:cs="Times New Roman"/>
      <w:sz w:val="22"/>
      <w:szCs w:val="22"/>
    </w:rPr>
  </w:style>
  <w:style w:type="paragraph" w:styleId="81">
    <w:name w:val="toc 8"/>
    <w:basedOn w:val="a0"/>
    <w:next w:val="a0"/>
    <w:autoRedefine/>
    <w:uiPriority w:val="39"/>
    <w:unhideWhenUsed/>
    <w:rsid w:val="00BD7ACF"/>
    <w:pPr>
      <w:widowControl/>
      <w:autoSpaceDE/>
      <w:autoSpaceDN/>
      <w:adjustRightInd/>
      <w:spacing w:after="100" w:line="276" w:lineRule="auto"/>
      <w:ind w:left="1540"/>
      <w:jc w:val="left"/>
    </w:pPr>
    <w:rPr>
      <w:rFonts w:ascii="Calibri" w:hAnsi="Calibri" w:cs="Times New Roman"/>
      <w:sz w:val="22"/>
      <w:szCs w:val="22"/>
    </w:rPr>
  </w:style>
  <w:style w:type="paragraph" w:styleId="91">
    <w:name w:val="toc 9"/>
    <w:basedOn w:val="a0"/>
    <w:next w:val="a0"/>
    <w:autoRedefine/>
    <w:uiPriority w:val="39"/>
    <w:unhideWhenUsed/>
    <w:rsid w:val="00BD7ACF"/>
    <w:pPr>
      <w:widowControl/>
      <w:autoSpaceDE/>
      <w:autoSpaceDN/>
      <w:adjustRightInd/>
      <w:spacing w:after="100" w:line="276" w:lineRule="auto"/>
      <w:ind w:left="1760"/>
      <w:jc w:val="left"/>
    </w:pPr>
    <w:rPr>
      <w:rFonts w:ascii="Calibri" w:hAnsi="Calibri" w:cs="Times New Roman"/>
      <w:sz w:val="22"/>
      <w:szCs w:val="22"/>
    </w:rPr>
  </w:style>
  <w:style w:type="character" w:customStyle="1" w:styleId="WW8Num8z0">
    <w:name w:val="WW8Num8z0"/>
    <w:uiPriority w:val="99"/>
    <w:rsid w:val="00BD7ACF"/>
    <w:rPr>
      <w:rFonts w:ascii="Symbol" w:hAnsi="Symbol"/>
      <w:sz w:val="18"/>
    </w:rPr>
  </w:style>
  <w:style w:type="paragraph" w:styleId="aff7">
    <w:name w:val="Title"/>
    <w:aliases w:val="Название"/>
    <w:basedOn w:val="a0"/>
    <w:link w:val="aff8"/>
    <w:qFormat/>
    <w:rsid w:val="00BD7ACF"/>
    <w:pPr>
      <w:widowControl/>
      <w:autoSpaceDE/>
      <w:autoSpaceDN/>
      <w:adjustRightInd/>
      <w:jc w:val="center"/>
    </w:pPr>
    <w:rPr>
      <w:rFonts w:ascii="Times New Roman" w:hAnsi="Times New Roman" w:cs="Times New Roman"/>
      <w:sz w:val="32"/>
    </w:rPr>
  </w:style>
  <w:style w:type="character" w:customStyle="1" w:styleId="aff8">
    <w:name w:val="Заголовок Знак"/>
    <w:aliases w:val="Название Знак1"/>
    <w:basedOn w:val="a1"/>
    <w:link w:val="aff7"/>
    <w:rsid w:val="00BD7ACF"/>
    <w:rPr>
      <w:rFonts w:ascii="Times New Roman" w:eastAsia="Times New Roman" w:hAnsi="Times New Roman" w:cs="Times New Roman"/>
      <w:sz w:val="32"/>
      <w:szCs w:val="20"/>
      <w:lang w:eastAsia="ru-RU"/>
    </w:rPr>
  </w:style>
  <w:style w:type="character" w:customStyle="1" w:styleId="36">
    <w:name w:val="Основной текст с отступом 3 Знак"/>
    <w:basedOn w:val="a1"/>
    <w:link w:val="37"/>
    <w:rsid w:val="00BD7ACF"/>
    <w:rPr>
      <w:rFonts w:ascii="Arial" w:eastAsia="Times New Roman" w:hAnsi="Arial" w:cs="Arial"/>
      <w:sz w:val="16"/>
      <w:szCs w:val="16"/>
      <w:lang w:eastAsia="ru-RU"/>
    </w:rPr>
  </w:style>
  <w:style w:type="paragraph" w:styleId="37">
    <w:name w:val="Body Text Indent 3"/>
    <w:basedOn w:val="a0"/>
    <w:link w:val="36"/>
    <w:unhideWhenUsed/>
    <w:rsid w:val="00BD7ACF"/>
    <w:pPr>
      <w:spacing w:after="120"/>
      <w:ind w:left="283"/>
    </w:pPr>
    <w:rPr>
      <w:sz w:val="16"/>
      <w:szCs w:val="16"/>
    </w:rPr>
  </w:style>
  <w:style w:type="character" w:customStyle="1" w:styleId="310">
    <w:name w:val="Основной текст с отступом 3 Знак1"/>
    <w:basedOn w:val="a1"/>
    <w:uiPriority w:val="99"/>
    <w:semiHidden/>
    <w:rsid w:val="00BD7ACF"/>
    <w:rPr>
      <w:rFonts w:ascii="Arial" w:eastAsia="Times New Roman" w:hAnsi="Arial" w:cs="Arial"/>
      <w:sz w:val="16"/>
      <w:szCs w:val="16"/>
      <w:lang w:eastAsia="ru-RU"/>
    </w:rPr>
  </w:style>
  <w:style w:type="paragraph" w:customStyle="1" w:styleId="TimesNewRoman14125">
    <w:name w:val="Стиль Times New Roman 14 пт По ширине Первая строка:  1.25 см С..."/>
    <w:basedOn w:val="a0"/>
    <w:rsid w:val="00BD7ACF"/>
    <w:pPr>
      <w:widowControl/>
      <w:suppressAutoHyphens/>
      <w:autoSpaceDE/>
      <w:autoSpaceDN/>
      <w:adjustRightInd/>
      <w:ind w:right="-40" w:firstLine="709"/>
    </w:pPr>
    <w:rPr>
      <w:rFonts w:ascii="Times New Roman" w:hAnsi="Times New Roman" w:cs="Times New Roman"/>
      <w:sz w:val="28"/>
      <w:lang w:eastAsia="ar-SA"/>
    </w:rPr>
  </w:style>
  <w:style w:type="paragraph" w:customStyle="1" w:styleId="u">
    <w:name w:val="u"/>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uni">
    <w:name w:val="uni"/>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apple-converted-space">
    <w:name w:val="apple-converted-space"/>
    <w:basedOn w:val="a1"/>
    <w:rsid w:val="00BD7ACF"/>
  </w:style>
  <w:style w:type="paragraph" w:customStyle="1" w:styleId="unip">
    <w:name w:val="unip"/>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formattext">
    <w:name w:val="formattext"/>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consnonformatmailrucssattributepostfix">
    <w:name w:val="consnonformat_mailru_css_attribute_postfix"/>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msonormalmailrucssattributepostfix">
    <w:name w:val="msonormal_mailru_css_attribute_postfix"/>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consplusnormalmailrucssattributepostfix">
    <w:name w:val="consplusnormal_mailru_css_attribute_postfix"/>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aff9">
    <w:name w:val="???????"/>
    <w:rsid w:val="00BD7ACF"/>
    <w:pPr>
      <w:autoSpaceDE w:val="0"/>
      <w:autoSpaceDN w:val="0"/>
      <w:adjustRightInd w:val="0"/>
      <w:spacing w:after="0" w:line="360" w:lineRule="auto"/>
      <w:ind w:firstLine="283"/>
    </w:pPr>
    <w:rPr>
      <w:rFonts w:ascii="Times New Roman" w:eastAsia="Times New Roman" w:hAnsi="Times New Roman" w:cs="Times New Roman"/>
      <w:sz w:val="20"/>
      <w:szCs w:val="20"/>
      <w:lang w:eastAsia="ru-RU"/>
    </w:rPr>
  </w:style>
  <w:style w:type="character" w:customStyle="1" w:styleId="nobr">
    <w:name w:val="nobr"/>
    <w:basedOn w:val="a1"/>
    <w:rsid w:val="00BD7ACF"/>
  </w:style>
  <w:style w:type="paragraph" w:customStyle="1" w:styleId="affa">
    <w:name w:val="Знак"/>
    <w:basedOn w:val="a0"/>
    <w:rsid w:val="00BD7ACF"/>
    <w:pPr>
      <w:widowControl/>
      <w:autoSpaceDE/>
      <w:autoSpaceDN/>
      <w:adjustRightInd/>
      <w:spacing w:after="160" w:line="240" w:lineRule="exact"/>
      <w:jc w:val="left"/>
    </w:pPr>
    <w:rPr>
      <w:rFonts w:ascii="Verdana" w:hAnsi="Verdana" w:cs="Times New Roman"/>
      <w:sz w:val="24"/>
      <w:szCs w:val="24"/>
      <w:lang w:val="en-US"/>
    </w:rPr>
  </w:style>
  <w:style w:type="character" w:customStyle="1" w:styleId="affb">
    <w:name w:val="Текст сноски Знак"/>
    <w:basedOn w:val="a1"/>
    <w:link w:val="affc"/>
    <w:uiPriority w:val="99"/>
    <w:rsid w:val="00BD7ACF"/>
    <w:rPr>
      <w:rFonts w:ascii="Times New Roman" w:eastAsia="Times New Roman" w:hAnsi="Times New Roman" w:cs="Times New Roman"/>
      <w:sz w:val="20"/>
      <w:szCs w:val="20"/>
      <w:lang w:eastAsia="ru-RU"/>
    </w:rPr>
  </w:style>
  <w:style w:type="paragraph" w:styleId="affc">
    <w:name w:val="footnote text"/>
    <w:basedOn w:val="a0"/>
    <w:link w:val="affb"/>
    <w:uiPriority w:val="99"/>
    <w:rsid w:val="00BD7ACF"/>
    <w:pPr>
      <w:widowControl/>
      <w:autoSpaceDE/>
      <w:autoSpaceDN/>
      <w:adjustRightInd/>
      <w:jc w:val="left"/>
    </w:pPr>
    <w:rPr>
      <w:rFonts w:ascii="Times New Roman" w:hAnsi="Times New Roman" w:cs="Times New Roman"/>
    </w:rPr>
  </w:style>
  <w:style w:type="character" w:customStyle="1" w:styleId="affd">
    <w:name w:val="Гипертекстовая ссылка"/>
    <w:rsid w:val="00BD7ACF"/>
    <w:rPr>
      <w:rFonts w:cs="Times New Roman"/>
      <w:b w:val="0"/>
      <w:bCs w:val="0"/>
      <w:color w:val="106BBE"/>
    </w:rPr>
  </w:style>
  <w:style w:type="character" w:customStyle="1" w:styleId="27">
    <w:name w:val="Основной текст с отступом 2 Знак"/>
    <w:basedOn w:val="a1"/>
    <w:link w:val="28"/>
    <w:rsid w:val="00BD7ACF"/>
    <w:rPr>
      <w:rFonts w:ascii="Calibri" w:eastAsia="Times New Roman" w:hAnsi="Calibri" w:cs="Times New Roman"/>
      <w:lang w:eastAsia="ru-RU"/>
    </w:rPr>
  </w:style>
  <w:style w:type="paragraph" w:styleId="28">
    <w:name w:val="Body Text Indent 2"/>
    <w:basedOn w:val="a0"/>
    <w:link w:val="27"/>
    <w:unhideWhenUsed/>
    <w:rsid w:val="00BD7ACF"/>
    <w:pPr>
      <w:widowControl/>
      <w:autoSpaceDE/>
      <w:autoSpaceDN/>
      <w:adjustRightInd/>
      <w:spacing w:after="120" w:line="480" w:lineRule="auto"/>
      <w:ind w:left="283"/>
      <w:jc w:val="left"/>
    </w:pPr>
    <w:rPr>
      <w:rFonts w:ascii="Calibri" w:hAnsi="Calibri" w:cs="Times New Roman"/>
      <w:sz w:val="22"/>
      <w:szCs w:val="22"/>
    </w:rPr>
  </w:style>
  <w:style w:type="paragraph" w:customStyle="1" w:styleId="TableParagraph">
    <w:name w:val="Table Paragraph"/>
    <w:basedOn w:val="a0"/>
    <w:uiPriority w:val="1"/>
    <w:qFormat/>
    <w:rsid w:val="00BD7ACF"/>
    <w:pPr>
      <w:adjustRightInd/>
      <w:spacing w:line="272" w:lineRule="exact"/>
      <w:jc w:val="left"/>
    </w:pPr>
    <w:rPr>
      <w:rFonts w:ascii="Corbel" w:eastAsia="Corbel" w:hAnsi="Corbel" w:cs="Corbel"/>
      <w:sz w:val="22"/>
      <w:szCs w:val="22"/>
      <w:lang w:eastAsia="en-US"/>
    </w:rPr>
  </w:style>
  <w:style w:type="character" w:customStyle="1" w:styleId="1a">
    <w:name w:val="Заголовок Знак1"/>
    <w:basedOn w:val="a1"/>
    <w:rsid w:val="00BD7ACF"/>
    <w:rPr>
      <w:rFonts w:ascii="Times New Roman" w:eastAsia="Times New Roman" w:hAnsi="Times New Roman" w:cs="Times New Roman"/>
      <w:sz w:val="32"/>
      <w:szCs w:val="20"/>
      <w:lang w:eastAsia="ru-RU"/>
    </w:rPr>
  </w:style>
  <w:style w:type="paragraph" w:customStyle="1" w:styleId="consplusnormalcxspmiddlecxspmiddle">
    <w:name w:val="consplusnormalcxspmiddlecxspmiddle"/>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consplusnormalcxspmiddlecxspmiddlecxspmiddle">
    <w:name w:val="consplusnormalcxspmiddlecxspmiddlecxspmiddle"/>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s1">
    <w:name w:val="s_1"/>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affe">
    <w:name w:val="Название Знак"/>
    <w:rsid w:val="00467C16"/>
    <w:rPr>
      <w:sz w:val="28"/>
    </w:rPr>
  </w:style>
  <w:style w:type="paragraph" w:customStyle="1" w:styleId="110">
    <w:name w:val="Табличный_боковик_11"/>
    <w:link w:val="111"/>
    <w:qFormat/>
    <w:rsid w:val="00484D70"/>
    <w:pPr>
      <w:spacing w:after="0" w:line="240" w:lineRule="auto"/>
    </w:pPr>
    <w:rPr>
      <w:rFonts w:ascii="Times New Roman" w:eastAsia="Times New Roman" w:hAnsi="Times New Roman" w:cs="Times New Roman"/>
      <w:szCs w:val="24"/>
      <w:lang w:eastAsia="ru-RU"/>
    </w:rPr>
  </w:style>
  <w:style w:type="character" w:customStyle="1" w:styleId="111">
    <w:name w:val="Табличный_боковик_11 Знак"/>
    <w:link w:val="110"/>
    <w:rsid w:val="00484D70"/>
    <w:rPr>
      <w:rFonts w:ascii="Times New Roman" w:eastAsia="Times New Roman" w:hAnsi="Times New Roman" w:cs="Times New Roman"/>
      <w:szCs w:val="24"/>
      <w:lang w:eastAsia="ru-RU"/>
    </w:rPr>
  </w:style>
  <w:style w:type="character" w:customStyle="1" w:styleId="1b">
    <w:name w:val="Текст сноски Знак1"/>
    <w:basedOn w:val="a1"/>
    <w:uiPriority w:val="99"/>
    <w:rsid w:val="00BD0F43"/>
    <w:rPr>
      <w:rFonts w:ascii="Times New Roman" w:eastAsia="Times New Roman" w:hAnsi="Times New Roman" w:cs="Times New Roman"/>
      <w:sz w:val="20"/>
      <w:szCs w:val="20"/>
      <w:lang w:eastAsia="ru-RU"/>
    </w:rPr>
  </w:style>
  <w:style w:type="character" w:styleId="afff">
    <w:name w:val="footnote reference"/>
    <w:rsid w:val="00BD0F43"/>
    <w:rPr>
      <w:vertAlign w:val="superscript"/>
    </w:rPr>
  </w:style>
  <w:style w:type="character" w:customStyle="1" w:styleId="S0">
    <w:name w:val="S_Обычный жирный Знак"/>
    <w:link w:val="S"/>
    <w:rsid w:val="00BD0F43"/>
    <w:rPr>
      <w:rFonts w:ascii="Times New Roman" w:eastAsia="Times New Roman" w:hAnsi="Times New Roman" w:cs="Times New Roman"/>
      <w:sz w:val="28"/>
      <w:szCs w:val="24"/>
      <w:lang w:eastAsia="ru-RU"/>
    </w:rPr>
  </w:style>
  <w:style w:type="paragraph" w:customStyle="1" w:styleId="footnotedescription">
    <w:name w:val="footnote description"/>
    <w:next w:val="a0"/>
    <w:link w:val="footnotedescriptionChar"/>
    <w:hidden/>
    <w:rsid w:val="004D29A4"/>
    <w:pPr>
      <w:spacing w:after="0" w:line="245" w:lineRule="auto"/>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4D29A4"/>
    <w:rPr>
      <w:rFonts w:ascii="Times New Roman" w:eastAsia="Times New Roman" w:hAnsi="Times New Roman" w:cs="Times New Roman"/>
      <w:color w:val="000000"/>
      <w:sz w:val="20"/>
      <w:lang w:eastAsia="ru-RU"/>
    </w:rPr>
  </w:style>
  <w:style w:type="character" w:customStyle="1" w:styleId="footnotemark">
    <w:name w:val="footnote mark"/>
    <w:hidden/>
    <w:rsid w:val="004D29A4"/>
    <w:rPr>
      <w:rFonts w:ascii="Times New Roman" w:eastAsia="Times New Roman" w:hAnsi="Times New Roman" w:cs="Times New Roman"/>
      <w:color w:val="000000"/>
      <w:sz w:val="20"/>
      <w:vertAlign w:val="superscript"/>
    </w:rPr>
  </w:style>
  <w:style w:type="character" w:customStyle="1" w:styleId="1c">
    <w:name w:val="Текст примечания Знак1"/>
    <w:basedOn w:val="a1"/>
    <w:uiPriority w:val="99"/>
    <w:semiHidden/>
    <w:rsid w:val="009A5D7F"/>
    <w:rPr>
      <w:rFonts w:ascii="Arial" w:eastAsia="Times New Roman" w:hAnsi="Arial" w:cs="Arial"/>
      <w:sz w:val="20"/>
      <w:szCs w:val="20"/>
      <w:lang w:eastAsia="ru-RU"/>
    </w:rPr>
  </w:style>
  <w:style w:type="character" w:customStyle="1" w:styleId="210">
    <w:name w:val="Основной текст с отступом 2 Знак1"/>
    <w:basedOn w:val="a1"/>
    <w:uiPriority w:val="99"/>
    <w:semiHidden/>
    <w:rsid w:val="009A5D7F"/>
    <w:rPr>
      <w:rFonts w:ascii="Arial" w:eastAsia="Times New Roman" w:hAnsi="Arial" w:cs="Arial"/>
      <w:sz w:val="20"/>
      <w:szCs w:val="20"/>
      <w:lang w:eastAsia="ru-RU"/>
    </w:rPr>
  </w:style>
  <w:style w:type="character" w:styleId="afff0">
    <w:name w:val="annotation reference"/>
    <w:basedOn w:val="a1"/>
    <w:unhideWhenUsed/>
    <w:rsid w:val="009A5D7F"/>
    <w:rPr>
      <w:sz w:val="16"/>
      <w:szCs w:val="16"/>
    </w:rPr>
  </w:style>
  <w:style w:type="paragraph" w:customStyle="1" w:styleId="no-indent">
    <w:name w:val="no-indent"/>
    <w:basedOn w:val="a0"/>
    <w:rsid w:val="009A5D7F"/>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50">
    <w:name w:val="Заголовок 5 Знак"/>
    <w:basedOn w:val="a1"/>
    <w:link w:val="5"/>
    <w:rsid w:val="000A5C6D"/>
    <w:rPr>
      <w:rFonts w:ascii="Times New Roman" w:eastAsia="Calibri" w:hAnsi="Times New Roman" w:cs="Times New Roman"/>
      <w:sz w:val="28"/>
      <w:szCs w:val="28"/>
    </w:rPr>
  </w:style>
  <w:style w:type="character" w:customStyle="1" w:styleId="60">
    <w:name w:val="Заголовок 6 Знак"/>
    <w:basedOn w:val="a1"/>
    <w:link w:val="6"/>
    <w:rsid w:val="000A5C6D"/>
    <w:rPr>
      <w:rFonts w:ascii="Times New Roman" w:eastAsia="Calibri" w:hAnsi="Times New Roman" w:cs="Times New Roman"/>
      <w:b/>
      <w:bCs/>
      <w:sz w:val="28"/>
      <w:szCs w:val="28"/>
    </w:rPr>
  </w:style>
  <w:style w:type="character" w:customStyle="1" w:styleId="70">
    <w:name w:val="Заголовок 7 Знак"/>
    <w:basedOn w:val="a1"/>
    <w:link w:val="7"/>
    <w:rsid w:val="000A5C6D"/>
    <w:rPr>
      <w:rFonts w:ascii="Times New Roman" w:eastAsia="Calibri" w:hAnsi="Times New Roman" w:cs="Times New Roman"/>
      <w:sz w:val="28"/>
      <w:szCs w:val="28"/>
    </w:rPr>
  </w:style>
  <w:style w:type="character" w:customStyle="1" w:styleId="80">
    <w:name w:val="Заголовок 8 Знак"/>
    <w:basedOn w:val="a1"/>
    <w:link w:val="8"/>
    <w:rsid w:val="000A5C6D"/>
    <w:rPr>
      <w:rFonts w:ascii="Times New Roman" w:eastAsia="Calibri" w:hAnsi="Times New Roman" w:cs="Times New Roman"/>
      <w:sz w:val="28"/>
      <w:szCs w:val="28"/>
    </w:rPr>
  </w:style>
  <w:style w:type="character" w:customStyle="1" w:styleId="90">
    <w:name w:val="Заголовок 9 Знак"/>
    <w:basedOn w:val="a1"/>
    <w:link w:val="9"/>
    <w:rsid w:val="000A5C6D"/>
    <w:rPr>
      <w:rFonts w:ascii="Times New Roman" w:eastAsia="Calibri" w:hAnsi="Times New Roman" w:cs="Times New Roman"/>
      <w:sz w:val="28"/>
      <w:szCs w:val="28"/>
    </w:rPr>
  </w:style>
  <w:style w:type="character" w:customStyle="1" w:styleId="BodyTextChar">
    <w:name w:val="Body Text Char"/>
    <w:uiPriority w:val="99"/>
    <w:locked/>
    <w:rsid w:val="000A5C6D"/>
    <w:rPr>
      <w:rFonts w:ascii="Calibri" w:hAnsi="Calibri"/>
      <w:sz w:val="24"/>
      <w:lang w:val="ru-RU" w:eastAsia="ru-RU"/>
    </w:rPr>
  </w:style>
  <w:style w:type="character" w:customStyle="1" w:styleId="BodyText2Char">
    <w:name w:val="Body Text 2 Char"/>
    <w:uiPriority w:val="99"/>
    <w:semiHidden/>
    <w:locked/>
    <w:rsid w:val="000A5C6D"/>
    <w:rPr>
      <w:rFonts w:ascii="Calibri" w:hAnsi="Calibri"/>
      <w:lang w:val="ru-RU" w:eastAsia="ru-RU"/>
    </w:rPr>
  </w:style>
  <w:style w:type="paragraph" w:customStyle="1" w:styleId="1d">
    <w:name w:val="Знак Знак Знак1 Знак Знак Знак Знак"/>
    <w:basedOn w:val="a0"/>
    <w:uiPriority w:val="99"/>
    <w:rsid w:val="000A5C6D"/>
    <w:pPr>
      <w:widowControl/>
      <w:autoSpaceDE/>
      <w:autoSpaceDN/>
      <w:adjustRightInd/>
      <w:spacing w:before="100" w:beforeAutospacing="1" w:after="100" w:afterAutospacing="1"/>
      <w:jc w:val="left"/>
    </w:pPr>
    <w:rPr>
      <w:rFonts w:ascii="Tahoma" w:hAnsi="Tahoma" w:cs="Times New Roman"/>
      <w:lang w:val="en-US" w:eastAsia="en-US"/>
    </w:rPr>
  </w:style>
  <w:style w:type="paragraph" w:styleId="afff1">
    <w:name w:val="endnote text"/>
    <w:basedOn w:val="a0"/>
    <w:link w:val="afff2"/>
    <w:semiHidden/>
    <w:rsid w:val="000A5C6D"/>
    <w:pPr>
      <w:jc w:val="left"/>
    </w:pPr>
    <w:rPr>
      <w:rFonts w:ascii="Times New Roman" w:hAnsi="Times New Roman" w:cs="Times New Roman"/>
    </w:rPr>
  </w:style>
  <w:style w:type="character" w:customStyle="1" w:styleId="afff2">
    <w:name w:val="Текст концевой сноски Знак"/>
    <w:basedOn w:val="a1"/>
    <w:link w:val="afff1"/>
    <w:semiHidden/>
    <w:rsid w:val="000A5C6D"/>
    <w:rPr>
      <w:rFonts w:ascii="Times New Roman" w:eastAsia="Times New Roman" w:hAnsi="Times New Roman" w:cs="Times New Roman"/>
      <w:sz w:val="20"/>
      <w:szCs w:val="20"/>
      <w:lang w:eastAsia="ru-RU"/>
    </w:rPr>
  </w:style>
  <w:style w:type="character" w:styleId="afff3">
    <w:name w:val="endnote reference"/>
    <w:basedOn w:val="a1"/>
    <w:uiPriority w:val="99"/>
    <w:semiHidden/>
    <w:rsid w:val="000A5C6D"/>
    <w:rPr>
      <w:rFonts w:cs="Times New Roman"/>
      <w:vertAlign w:val="superscript"/>
    </w:rPr>
  </w:style>
  <w:style w:type="paragraph" w:customStyle="1" w:styleId="1e">
    <w:name w:val="Знак Знак Знак1 Знак"/>
    <w:basedOn w:val="a0"/>
    <w:uiPriority w:val="99"/>
    <w:rsid w:val="000A5C6D"/>
    <w:pPr>
      <w:widowControl/>
      <w:autoSpaceDE/>
      <w:autoSpaceDN/>
      <w:adjustRightInd/>
      <w:spacing w:before="100" w:beforeAutospacing="1" w:after="100" w:afterAutospacing="1"/>
      <w:jc w:val="left"/>
    </w:pPr>
    <w:rPr>
      <w:rFonts w:ascii="Tahoma" w:hAnsi="Tahoma" w:cs="Times New Roman"/>
      <w:lang w:val="en-US" w:eastAsia="en-US"/>
    </w:rPr>
  </w:style>
  <w:style w:type="paragraph" w:customStyle="1" w:styleId="Style1">
    <w:name w:val="Style1"/>
    <w:rsid w:val="000A5C6D"/>
    <w:pPr>
      <w:widowControl w:val="0"/>
      <w:autoSpaceDE w:val="0"/>
      <w:autoSpaceDN w:val="0"/>
      <w:spacing w:after="0" w:line="240" w:lineRule="auto"/>
    </w:pPr>
    <w:rPr>
      <w:rFonts w:ascii="Calibri" w:eastAsia="Times New Roman" w:hAnsi="Calibri" w:cs="Calibri"/>
      <w:szCs w:val="20"/>
      <w:lang w:eastAsia="ru-RU"/>
    </w:rPr>
  </w:style>
  <w:style w:type="paragraph" w:customStyle="1" w:styleId="1f">
    <w:name w:val="Обычный1"/>
    <w:link w:val="1f0"/>
    <w:qFormat/>
    <w:rsid w:val="000A5C6D"/>
    <w:pPr>
      <w:suppressAutoHyphens/>
      <w:spacing w:after="0" w:line="240" w:lineRule="auto"/>
    </w:pPr>
    <w:rPr>
      <w:rFonts w:ascii="Times New Roman" w:eastAsia="ヒラギノ角ゴ Pro W3" w:hAnsi="Times New Roman" w:cs="Times New Roman"/>
      <w:color w:val="000000"/>
      <w:sz w:val="24"/>
      <w:szCs w:val="20"/>
      <w:lang w:eastAsia="ar-SA"/>
    </w:rPr>
  </w:style>
  <w:style w:type="paragraph" w:customStyle="1" w:styleId="headertext">
    <w:name w:val="headertext"/>
    <w:basedOn w:val="a0"/>
    <w:rsid w:val="000A5C6D"/>
    <w:pPr>
      <w:widowControl/>
      <w:autoSpaceDE/>
      <w:autoSpaceDN/>
      <w:adjustRightInd/>
      <w:spacing w:before="280" w:after="280"/>
      <w:jc w:val="left"/>
    </w:pPr>
    <w:rPr>
      <w:rFonts w:ascii="Times New Roman" w:hAnsi="Times New Roman" w:cs="Times New Roman"/>
      <w:sz w:val="24"/>
      <w:szCs w:val="24"/>
      <w:lang w:eastAsia="ar-SA"/>
    </w:rPr>
  </w:style>
  <w:style w:type="character" w:customStyle="1" w:styleId="1f0">
    <w:name w:val="Обычный1 Знак"/>
    <w:link w:val="1f"/>
    <w:locked/>
    <w:rsid w:val="000A5C6D"/>
    <w:rPr>
      <w:rFonts w:ascii="Times New Roman" w:eastAsia="ヒラギノ角ゴ Pro W3" w:hAnsi="Times New Roman" w:cs="Times New Roman"/>
      <w:color w:val="000000"/>
      <w:sz w:val="24"/>
      <w:szCs w:val="20"/>
      <w:lang w:eastAsia="ar-SA"/>
    </w:rPr>
  </w:style>
  <w:style w:type="table" w:styleId="afff4">
    <w:name w:val="Light Shading"/>
    <w:basedOn w:val="a2"/>
    <w:uiPriority w:val="60"/>
    <w:rsid w:val="000A5C6D"/>
    <w:pPr>
      <w:spacing w:after="0" w:line="240" w:lineRule="auto"/>
    </w:pPr>
    <w:rPr>
      <w:rFonts w:ascii="Times New Roman" w:eastAsia="Times New Roman" w:hAnsi="Times New Roman" w:cs="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WW8Num6z8">
    <w:name w:val="WW8Num6z8"/>
    <w:rsid w:val="000A5C6D"/>
  </w:style>
  <w:style w:type="numbering" w:customStyle="1" w:styleId="14">
    <w:name w:val="Стиль14"/>
    <w:rsid w:val="000A5C6D"/>
    <w:pPr>
      <w:numPr>
        <w:numId w:val="7"/>
      </w:numPr>
    </w:pPr>
  </w:style>
  <w:style w:type="paragraph" w:customStyle="1" w:styleId="211">
    <w:name w:val="Знак2 Знак Знак1 Знак1 Знак Знак Знак Знак Знак Знак Знак Знак Знак Знак Знак Знак"/>
    <w:basedOn w:val="a0"/>
    <w:rsid w:val="000A5C6D"/>
    <w:pPr>
      <w:widowControl/>
      <w:suppressAutoHyphens/>
      <w:autoSpaceDE/>
      <w:autoSpaceDN/>
      <w:adjustRightInd/>
      <w:spacing w:after="160" w:line="240" w:lineRule="exact"/>
    </w:pPr>
    <w:rPr>
      <w:rFonts w:ascii="Verdana" w:hAnsi="Verdana" w:cs="Times New Roman"/>
      <w:lang w:val="en-US" w:eastAsia="en-US"/>
    </w:rPr>
  </w:style>
  <w:style w:type="paragraph" w:styleId="afff5">
    <w:name w:val="Plain Text"/>
    <w:basedOn w:val="a0"/>
    <w:link w:val="afff6"/>
    <w:uiPriority w:val="99"/>
    <w:rsid w:val="000A5C6D"/>
    <w:pPr>
      <w:widowControl/>
      <w:suppressAutoHyphens/>
      <w:autoSpaceDE/>
      <w:autoSpaceDN/>
      <w:adjustRightInd/>
    </w:pPr>
    <w:rPr>
      <w:rFonts w:ascii="Courier New" w:hAnsi="Courier New" w:cs="Times New Roman"/>
    </w:rPr>
  </w:style>
  <w:style w:type="character" w:customStyle="1" w:styleId="afff6">
    <w:name w:val="Текст Знак"/>
    <w:basedOn w:val="a1"/>
    <w:link w:val="afff5"/>
    <w:uiPriority w:val="99"/>
    <w:rsid w:val="000A5C6D"/>
    <w:rPr>
      <w:rFonts w:ascii="Courier New" w:eastAsia="Times New Roman" w:hAnsi="Courier New" w:cs="Times New Roman"/>
      <w:sz w:val="20"/>
      <w:szCs w:val="20"/>
      <w:lang w:eastAsia="ru-RU"/>
    </w:rPr>
  </w:style>
  <w:style w:type="numbering" w:customStyle="1" w:styleId="List0">
    <w:name w:val="List 0"/>
    <w:basedOn w:val="a3"/>
    <w:autoRedefine/>
    <w:semiHidden/>
    <w:rsid w:val="000A5C6D"/>
    <w:pPr>
      <w:numPr>
        <w:numId w:val="2"/>
      </w:numPr>
    </w:pPr>
  </w:style>
  <w:style w:type="character" w:styleId="afff7">
    <w:name w:val="FollowedHyperlink"/>
    <w:uiPriority w:val="99"/>
    <w:unhideWhenUsed/>
    <w:rsid w:val="000A5C6D"/>
    <w:rPr>
      <w:color w:val="800080"/>
      <w:u w:val="single"/>
    </w:rPr>
  </w:style>
  <w:style w:type="paragraph" w:customStyle="1" w:styleId="xl63">
    <w:name w:val="xl63"/>
    <w:basedOn w:val="a0"/>
    <w:rsid w:val="000A5C6D"/>
    <w:pPr>
      <w:widowControl/>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4">
    <w:name w:val="xl64"/>
    <w:basedOn w:val="a0"/>
    <w:rsid w:val="000A5C6D"/>
    <w:pPr>
      <w:widowControl/>
      <w:pBdr>
        <w:lef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5">
    <w:name w:val="xl65"/>
    <w:basedOn w:val="a0"/>
    <w:rsid w:val="000A5C6D"/>
    <w:pPr>
      <w:widowControl/>
      <w:suppressAutoHyphens/>
      <w:autoSpaceDE/>
      <w:autoSpaceDN/>
      <w:adjustRightInd/>
      <w:spacing w:before="100" w:beforeAutospacing="1" w:after="100" w:afterAutospacing="1"/>
      <w:jc w:val="right"/>
    </w:pPr>
    <w:rPr>
      <w:rFonts w:ascii="Times New Roman" w:hAnsi="Times New Roman" w:cs="Times New Roman"/>
      <w:sz w:val="22"/>
      <w:szCs w:val="22"/>
    </w:rPr>
  </w:style>
  <w:style w:type="paragraph" w:customStyle="1" w:styleId="xl66">
    <w:name w:val="xl66"/>
    <w:basedOn w:val="a0"/>
    <w:rsid w:val="000A5C6D"/>
    <w:pPr>
      <w:widowControl/>
      <w:pBdr>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7">
    <w:name w:val="xl67"/>
    <w:basedOn w:val="a0"/>
    <w:rsid w:val="000A5C6D"/>
    <w:pPr>
      <w:widowControl/>
      <w:pBdr>
        <w:left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8">
    <w:name w:val="xl68"/>
    <w:basedOn w:val="a0"/>
    <w:rsid w:val="000A5C6D"/>
    <w:pPr>
      <w:widowControl/>
      <w:pBdr>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9">
    <w:name w:val="xl69"/>
    <w:basedOn w:val="a0"/>
    <w:rsid w:val="000A5C6D"/>
    <w:pPr>
      <w:widowControl/>
      <w:pBdr>
        <w:bottom w:val="single" w:sz="4" w:space="0" w:color="auto"/>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0">
    <w:name w:val="xl70"/>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1">
    <w:name w:val="xl71"/>
    <w:basedOn w:val="a0"/>
    <w:rsid w:val="000A5C6D"/>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2">
    <w:name w:val="xl72"/>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3">
    <w:name w:val="xl73"/>
    <w:basedOn w:val="a0"/>
    <w:rsid w:val="000A5C6D"/>
    <w:pPr>
      <w:widowControl/>
      <w:pBdr>
        <w:top w:val="single" w:sz="4" w:space="0" w:color="auto"/>
        <w:lef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4">
    <w:name w:val="xl74"/>
    <w:basedOn w:val="a0"/>
    <w:rsid w:val="000A5C6D"/>
    <w:pPr>
      <w:widowControl/>
      <w:pBdr>
        <w:top w:val="single" w:sz="4" w:space="0" w:color="auto"/>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5">
    <w:name w:val="xl75"/>
    <w:basedOn w:val="a0"/>
    <w:rsid w:val="000A5C6D"/>
    <w:pPr>
      <w:widowControl/>
      <w:pBdr>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6">
    <w:name w:val="xl76"/>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textAlignment w:val="top"/>
    </w:pPr>
    <w:rPr>
      <w:rFonts w:ascii="Times New Roman" w:hAnsi="Times New Roman" w:cs="Times New Roman"/>
      <w:sz w:val="22"/>
      <w:szCs w:val="22"/>
    </w:rPr>
  </w:style>
  <w:style w:type="paragraph" w:customStyle="1" w:styleId="xl77">
    <w:name w:val="xl77"/>
    <w:basedOn w:val="a0"/>
    <w:rsid w:val="000A5C6D"/>
    <w:pPr>
      <w:widowControl/>
      <w:pBdr>
        <w:bottom w:val="single" w:sz="4" w:space="0" w:color="auto"/>
      </w:pBdr>
      <w:suppressAutoHyphens/>
      <w:autoSpaceDE/>
      <w:autoSpaceDN/>
      <w:adjustRightInd/>
      <w:spacing w:before="100" w:beforeAutospacing="1" w:after="100" w:afterAutospacing="1"/>
      <w:textAlignment w:val="top"/>
    </w:pPr>
    <w:rPr>
      <w:rFonts w:ascii="Times New Roman" w:hAnsi="Times New Roman" w:cs="Times New Roman"/>
      <w:sz w:val="22"/>
      <w:szCs w:val="22"/>
    </w:rPr>
  </w:style>
  <w:style w:type="paragraph" w:customStyle="1" w:styleId="xl78">
    <w:name w:val="xl78"/>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textAlignment w:val="top"/>
    </w:pPr>
    <w:rPr>
      <w:rFonts w:ascii="Times New Roman" w:hAnsi="Times New Roman" w:cs="Times New Roman"/>
      <w:sz w:val="22"/>
      <w:szCs w:val="22"/>
    </w:rPr>
  </w:style>
  <w:style w:type="paragraph" w:customStyle="1" w:styleId="xl79">
    <w:name w:val="xl79"/>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0">
    <w:name w:val="xl80"/>
    <w:basedOn w:val="a0"/>
    <w:rsid w:val="000A5C6D"/>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1">
    <w:name w:val="xl81"/>
    <w:basedOn w:val="a0"/>
    <w:rsid w:val="000A5C6D"/>
    <w:pPr>
      <w:widowControl/>
      <w:pBdr>
        <w:top w:val="single" w:sz="4" w:space="0" w:color="auto"/>
        <w:lef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2">
    <w:name w:val="xl82"/>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3">
    <w:name w:val="xl83"/>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b/>
      <w:bCs/>
      <w:sz w:val="22"/>
      <w:szCs w:val="22"/>
    </w:rPr>
  </w:style>
  <w:style w:type="paragraph" w:customStyle="1" w:styleId="xl84">
    <w:name w:val="xl84"/>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85">
    <w:name w:val="xl85"/>
    <w:basedOn w:val="a0"/>
    <w:rsid w:val="000A5C6D"/>
    <w:pPr>
      <w:widowControl/>
      <w:pBdr>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6">
    <w:name w:val="xl86"/>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b/>
      <w:bCs/>
      <w:sz w:val="22"/>
      <w:szCs w:val="22"/>
    </w:rPr>
  </w:style>
  <w:style w:type="paragraph" w:customStyle="1" w:styleId="xl87">
    <w:name w:val="xl87"/>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b/>
      <w:bCs/>
      <w:sz w:val="22"/>
      <w:szCs w:val="22"/>
    </w:rPr>
  </w:style>
  <w:style w:type="paragraph" w:customStyle="1" w:styleId="xl88">
    <w:name w:val="xl88"/>
    <w:basedOn w:val="a0"/>
    <w:rsid w:val="000A5C6D"/>
    <w:pPr>
      <w:widowControl/>
      <w:pBdr>
        <w:top w:val="single" w:sz="4" w:space="0" w:color="auto"/>
        <w:left w:val="single" w:sz="4" w:space="0" w:color="auto"/>
        <w:bottom w:val="single" w:sz="4" w:space="0" w:color="auto"/>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89">
    <w:name w:val="xl89"/>
    <w:basedOn w:val="a0"/>
    <w:rsid w:val="000A5C6D"/>
    <w:pPr>
      <w:widowControl/>
      <w:pBdr>
        <w:top w:val="single" w:sz="4" w:space="0" w:color="auto"/>
        <w:left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90">
    <w:name w:val="xl90"/>
    <w:basedOn w:val="a0"/>
    <w:rsid w:val="000A5C6D"/>
    <w:pPr>
      <w:widowControl/>
      <w:pBdr>
        <w:top w:val="single" w:sz="4" w:space="0" w:color="auto"/>
        <w:lef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1">
    <w:name w:val="xl91"/>
    <w:basedOn w:val="a0"/>
    <w:rsid w:val="000A5C6D"/>
    <w:pPr>
      <w:widowControl/>
      <w:pBdr>
        <w:lef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2">
    <w:name w:val="xl92"/>
    <w:basedOn w:val="a0"/>
    <w:rsid w:val="000A5C6D"/>
    <w:pPr>
      <w:widowControl/>
      <w:pBdr>
        <w:left w:val="single" w:sz="4" w:space="0" w:color="auto"/>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3">
    <w:name w:val="xl93"/>
    <w:basedOn w:val="a0"/>
    <w:rsid w:val="000A5C6D"/>
    <w:pPr>
      <w:widowControl/>
      <w:pBdr>
        <w:top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4">
    <w:name w:val="xl94"/>
    <w:basedOn w:val="a0"/>
    <w:rsid w:val="000A5C6D"/>
    <w:pPr>
      <w:widowControl/>
      <w:pBdr>
        <w:top w:val="single" w:sz="4" w:space="0" w:color="auto"/>
        <w:righ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5">
    <w:name w:val="xl95"/>
    <w:basedOn w:val="a0"/>
    <w:rsid w:val="000A5C6D"/>
    <w:pPr>
      <w:widowControl/>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6">
    <w:name w:val="xl96"/>
    <w:basedOn w:val="a0"/>
    <w:rsid w:val="000A5C6D"/>
    <w:pPr>
      <w:widowControl/>
      <w:pBdr>
        <w:righ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7">
    <w:name w:val="xl97"/>
    <w:basedOn w:val="a0"/>
    <w:rsid w:val="000A5C6D"/>
    <w:pPr>
      <w:widowControl/>
      <w:pBdr>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8">
    <w:name w:val="xl98"/>
    <w:basedOn w:val="a0"/>
    <w:rsid w:val="000A5C6D"/>
    <w:pPr>
      <w:widowControl/>
      <w:pBdr>
        <w:bottom w:val="single" w:sz="4" w:space="0" w:color="auto"/>
        <w:righ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9">
    <w:name w:val="xl99"/>
    <w:basedOn w:val="a0"/>
    <w:rsid w:val="000A5C6D"/>
    <w:pPr>
      <w:widowControl/>
      <w:pBdr>
        <w:top w:val="single" w:sz="4" w:space="0" w:color="auto"/>
        <w:lef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0">
    <w:name w:val="xl100"/>
    <w:basedOn w:val="a0"/>
    <w:rsid w:val="000A5C6D"/>
    <w:pPr>
      <w:widowControl/>
      <w:pBdr>
        <w:top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1">
    <w:name w:val="xl101"/>
    <w:basedOn w:val="a0"/>
    <w:rsid w:val="000A5C6D"/>
    <w:pPr>
      <w:widowControl/>
      <w:pBdr>
        <w:top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2">
    <w:name w:val="xl102"/>
    <w:basedOn w:val="a0"/>
    <w:rsid w:val="000A5C6D"/>
    <w:pPr>
      <w:widowControl/>
      <w:pBdr>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3">
    <w:name w:val="xl103"/>
    <w:basedOn w:val="a0"/>
    <w:rsid w:val="000A5C6D"/>
    <w:pPr>
      <w:widowControl/>
      <w:pBdr>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4">
    <w:name w:val="xl104"/>
    <w:basedOn w:val="a0"/>
    <w:rsid w:val="000A5C6D"/>
    <w:pPr>
      <w:widowControl/>
      <w:pBdr>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5">
    <w:name w:val="xl105"/>
    <w:basedOn w:val="a0"/>
    <w:rsid w:val="000A5C6D"/>
    <w:pPr>
      <w:widowControl/>
      <w:pBdr>
        <w:top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6">
    <w:name w:val="xl106"/>
    <w:basedOn w:val="a0"/>
    <w:rsid w:val="000A5C6D"/>
    <w:pPr>
      <w:widowControl/>
      <w:pBdr>
        <w:top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7">
    <w:name w:val="xl107"/>
    <w:basedOn w:val="a0"/>
    <w:rsid w:val="000A5C6D"/>
    <w:pPr>
      <w:widowControl/>
      <w:pBdr>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8">
    <w:name w:val="xl108"/>
    <w:basedOn w:val="a0"/>
    <w:rsid w:val="000A5C6D"/>
    <w:pPr>
      <w:widowControl/>
      <w:pBdr>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9">
    <w:name w:val="xl109"/>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0">
    <w:name w:val="xl110"/>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b/>
      <w:bCs/>
      <w:sz w:val="22"/>
      <w:szCs w:val="22"/>
    </w:rPr>
  </w:style>
  <w:style w:type="paragraph" w:customStyle="1" w:styleId="xl111">
    <w:name w:val="xl111"/>
    <w:basedOn w:val="a0"/>
    <w:rsid w:val="000A5C6D"/>
    <w:pPr>
      <w:widowControl/>
      <w:pBdr>
        <w:top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112">
    <w:name w:val="xl112"/>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113">
    <w:name w:val="xl113"/>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4">
    <w:name w:val="xl114"/>
    <w:basedOn w:val="a0"/>
    <w:rsid w:val="000A5C6D"/>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5">
    <w:name w:val="xl115"/>
    <w:basedOn w:val="a0"/>
    <w:rsid w:val="000A5C6D"/>
    <w:pPr>
      <w:widowControl/>
      <w:pBdr>
        <w:top w:val="single" w:sz="4" w:space="0" w:color="auto"/>
        <w:lef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6">
    <w:name w:val="xl116"/>
    <w:basedOn w:val="a0"/>
    <w:rsid w:val="000A5C6D"/>
    <w:pPr>
      <w:widowControl/>
      <w:pBdr>
        <w:top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7">
    <w:name w:val="xl117"/>
    <w:basedOn w:val="a0"/>
    <w:rsid w:val="000A5C6D"/>
    <w:pPr>
      <w:widowControl/>
      <w:pBdr>
        <w:top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8">
    <w:name w:val="xl118"/>
    <w:basedOn w:val="a0"/>
    <w:rsid w:val="000A5C6D"/>
    <w:pPr>
      <w:widowControl/>
      <w:pBdr>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9">
    <w:name w:val="xl119"/>
    <w:basedOn w:val="a0"/>
    <w:rsid w:val="000A5C6D"/>
    <w:pPr>
      <w:widowControl/>
      <w:pBdr>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0">
    <w:name w:val="xl120"/>
    <w:basedOn w:val="a0"/>
    <w:rsid w:val="000A5C6D"/>
    <w:pPr>
      <w:widowControl/>
      <w:pBdr>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1">
    <w:name w:val="xl121"/>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2">
    <w:name w:val="xl122"/>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3">
    <w:name w:val="xl123"/>
    <w:basedOn w:val="a0"/>
    <w:rsid w:val="000A5C6D"/>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4">
    <w:name w:val="xl124"/>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ind w:firstLineChars="100" w:firstLine="100"/>
    </w:pPr>
    <w:rPr>
      <w:rFonts w:ascii="Times New Roman" w:hAnsi="Times New Roman" w:cs="Times New Roman"/>
      <w:sz w:val="22"/>
      <w:szCs w:val="22"/>
    </w:rPr>
  </w:style>
  <w:style w:type="paragraph" w:customStyle="1" w:styleId="xl125">
    <w:name w:val="xl125"/>
    <w:basedOn w:val="a0"/>
    <w:rsid w:val="000A5C6D"/>
    <w:pPr>
      <w:widowControl/>
      <w:pBdr>
        <w:bottom w:val="single" w:sz="4" w:space="0" w:color="auto"/>
      </w:pBdr>
      <w:suppressAutoHyphens/>
      <w:autoSpaceDE/>
      <w:autoSpaceDN/>
      <w:adjustRightInd/>
      <w:spacing w:before="100" w:beforeAutospacing="1" w:after="100" w:afterAutospacing="1"/>
      <w:ind w:firstLineChars="100" w:firstLine="100"/>
    </w:pPr>
    <w:rPr>
      <w:rFonts w:ascii="Times New Roman" w:hAnsi="Times New Roman" w:cs="Times New Roman"/>
      <w:sz w:val="22"/>
      <w:szCs w:val="22"/>
    </w:rPr>
  </w:style>
  <w:style w:type="paragraph" w:customStyle="1" w:styleId="xl126">
    <w:name w:val="xl126"/>
    <w:basedOn w:val="a0"/>
    <w:rsid w:val="000A5C6D"/>
    <w:pPr>
      <w:widowControl/>
      <w:pBdr>
        <w:top w:val="single" w:sz="4" w:space="0" w:color="auto"/>
      </w:pBdr>
      <w:suppressAutoHyphens/>
      <w:autoSpaceDE/>
      <w:autoSpaceDN/>
      <w:adjustRightInd/>
      <w:spacing w:before="100" w:beforeAutospacing="1" w:after="100" w:afterAutospacing="1"/>
      <w:ind w:firstLineChars="100" w:firstLine="100"/>
    </w:pPr>
    <w:rPr>
      <w:rFonts w:ascii="Times New Roman" w:hAnsi="Times New Roman" w:cs="Times New Roman"/>
      <w:sz w:val="22"/>
      <w:szCs w:val="22"/>
    </w:rPr>
  </w:style>
  <w:style w:type="paragraph" w:customStyle="1" w:styleId="xl127">
    <w:name w:val="xl127"/>
    <w:basedOn w:val="a0"/>
    <w:rsid w:val="000A5C6D"/>
    <w:pPr>
      <w:widowControl/>
      <w:suppressAutoHyphens/>
      <w:autoSpaceDE/>
      <w:autoSpaceDN/>
      <w:adjustRightInd/>
      <w:spacing w:before="100" w:beforeAutospacing="1" w:after="100" w:afterAutospacing="1"/>
      <w:jc w:val="center"/>
    </w:pPr>
    <w:rPr>
      <w:rFonts w:ascii="Times New Roman" w:hAnsi="Times New Roman" w:cs="Times New Roman"/>
      <w:b/>
      <w:bCs/>
      <w:sz w:val="26"/>
      <w:szCs w:val="26"/>
    </w:rPr>
  </w:style>
  <w:style w:type="paragraph" w:customStyle="1" w:styleId="xl128">
    <w:name w:val="xl128"/>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9">
    <w:name w:val="xl129"/>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30">
    <w:name w:val="xl130"/>
    <w:basedOn w:val="a0"/>
    <w:rsid w:val="000A5C6D"/>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31">
    <w:name w:val="xl131"/>
    <w:basedOn w:val="a0"/>
    <w:rsid w:val="000A5C6D"/>
    <w:pPr>
      <w:widowControl/>
      <w:pBdr>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132">
    <w:name w:val="xl132"/>
    <w:basedOn w:val="a0"/>
    <w:rsid w:val="000A5C6D"/>
    <w:pPr>
      <w:widowControl/>
      <w:pBdr>
        <w:top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133">
    <w:name w:val="xl133"/>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textAlignment w:val="top"/>
    </w:pPr>
    <w:rPr>
      <w:rFonts w:ascii="Times New Roman" w:hAnsi="Times New Roman" w:cs="Times New Roman"/>
      <w:b/>
      <w:bCs/>
      <w:sz w:val="22"/>
      <w:szCs w:val="22"/>
    </w:rPr>
  </w:style>
  <w:style w:type="paragraph" w:customStyle="1" w:styleId="xl134">
    <w:name w:val="xl134"/>
    <w:basedOn w:val="a0"/>
    <w:rsid w:val="000A5C6D"/>
    <w:pPr>
      <w:widowControl/>
      <w:pBdr>
        <w:top w:val="single" w:sz="4" w:space="0" w:color="auto"/>
        <w:left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35">
    <w:name w:val="xl135"/>
    <w:basedOn w:val="a0"/>
    <w:rsid w:val="000A5C6D"/>
    <w:pPr>
      <w:widowControl/>
      <w:pBdr>
        <w:left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36">
    <w:name w:val="xl136"/>
    <w:basedOn w:val="a0"/>
    <w:rsid w:val="000A5C6D"/>
    <w:pPr>
      <w:widowControl/>
      <w:pBdr>
        <w:top w:val="single" w:sz="4" w:space="0" w:color="auto"/>
        <w:left w:val="single" w:sz="4" w:space="0" w:color="auto"/>
        <w:bottom w:val="single" w:sz="4" w:space="0" w:color="auto"/>
        <w:righ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character" w:customStyle="1" w:styleId="afff8">
    <w:name w:val="Текст_Жирный"/>
    <w:uiPriority w:val="1"/>
    <w:qFormat/>
    <w:rsid w:val="000A5C6D"/>
    <w:rPr>
      <w:rFonts w:ascii="Times New Roman" w:hAnsi="Times New Roman"/>
      <w:b/>
    </w:rPr>
  </w:style>
  <w:style w:type="paragraph" w:customStyle="1" w:styleId="afff9">
    <w:name w:val="Таблица_название_таблицы"/>
    <w:next w:val="a0"/>
    <w:link w:val="afffa"/>
    <w:autoRedefine/>
    <w:qFormat/>
    <w:rsid w:val="000A5C6D"/>
    <w:pPr>
      <w:keepNext/>
      <w:spacing w:before="60" w:after="60" w:line="240" w:lineRule="auto"/>
      <w:jc w:val="center"/>
    </w:pPr>
    <w:rPr>
      <w:rFonts w:ascii="Times New Roman" w:eastAsia="Times New Roman" w:hAnsi="Times New Roman" w:cs="Times New Roman"/>
      <w:b/>
      <w:bCs/>
      <w:lang w:eastAsia="ru-RU"/>
    </w:rPr>
  </w:style>
  <w:style w:type="character" w:customStyle="1" w:styleId="afffa">
    <w:name w:val="Таблица_название_таблицы Знак"/>
    <w:link w:val="afff9"/>
    <w:rsid w:val="000A5C6D"/>
    <w:rPr>
      <w:rFonts w:ascii="Times New Roman" w:eastAsia="Times New Roman" w:hAnsi="Times New Roman" w:cs="Times New Roman"/>
      <w:b/>
      <w:bCs/>
      <w:lang w:eastAsia="ru-RU"/>
    </w:rPr>
  </w:style>
  <w:style w:type="paragraph" w:customStyle="1" w:styleId="112">
    <w:name w:val="Табличный_таблица_11"/>
    <w:link w:val="113"/>
    <w:qFormat/>
    <w:rsid w:val="000A5C6D"/>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rsid w:val="000A5C6D"/>
    <w:rPr>
      <w:rFonts w:ascii="Times New Roman" w:eastAsia="Times New Roman" w:hAnsi="Times New Roman" w:cs="Times New Roman"/>
      <w:lang w:eastAsia="ru-RU"/>
    </w:rPr>
  </w:style>
  <w:style w:type="paragraph" w:styleId="afffb">
    <w:name w:val="caption"/>
    <w:basedOn w:val="a0"/>
    <w:next w:val="a0"/>
    <w:qFormat/>
    <w:rsid w:val="000A5C6D"/>
    <w:pPr>
      <w:autoSpaceDE/>
      <w:autoSpaceDN/>
      <w:adjustRightInd/>
      <w:ind w:left="-57" w:right="-57" w:firstLine="709"/>
      <w:jc w:val="center"/>
    </w:pPr>
    <w:rPr>
      <w:rFonts w:ascii="Times New Roman" w:eastAsia="Calibri" w:hAnsi="Times New Roman" w:cs="Times New Roman"/>
      <w:b/>
      <w:szCs w:val="28"/>
      <w:lang w:eastAsia="en-US"/>
    </w:rPr>
  </w:style>
  <w:style w:type="character" w:customStyle="1" w:styleId="1f1">
    <w:name w:val="Знак Знак1"/>
    <w:locked/>
    <w:rsid w:val="000A5C6D"/>
    <w:rPr>
      <w:sz w:val="28"/>
      <w:szCs w:val="28"/>
    </w:rPr>
  </w:style>
  <w:style w:type="character" w:styleId="afffc">
    <w:name w:val="line number"/>
    <w:rsid w:val="000A5C6D"/>
  </w:style>
  <w:style w:type="paragraph" w:styleId="afffd">
    <w:name w:val="Document Map"/>
    <w:basedOn w:val="a0"/>
    <w:link w:val="1f2"/>
    <w:rsid w:val="000A5C6D"/>
    <w:pPr>
      <w:autoSpaceDE/>
      <w:autoSpaceDN/>
      <w:adjustRightInd/>
      <w:ind w:firstLine="709"/>
    </w:pPr>
    <w:rPr>
      <w:rFonts w:ascii="Tahoma" w:eastAsia="Calibri" w:hAnsi="Tahoma" w:cs="Tahoma"/>
      <w:sz w:val="16"/>
      <w:szCs w:val="16"/>
      <w:lang w:eastAsia="en-US"/>
    </w:rPr>
  </w:style>
  <w:style w:type="character" w:customStyle="1" w:styleId="afffe">
    <w:name w:val="Схема документа Знак"/>
    <w:basedOn w:val="a1"/>
    <w:rsid w:val="000A5C6D"/>
    <w:rPr>
      <w:rFonts w:ascii="Segoe UI" w:eastAsia="Times New Roman" w:hAnsi="Segoe UI" w:cs="Segoe UI"/>
      <w:sz w:val="16"/>
      <w:szCs w:val="16"/>
      <w:lang w:eastAsia="ru-RU"/>
    </w:rPr>
  </w:style>
  <w:style w:type="character" w:customStyle="1" w:styleId="1f2">
    <w:name w:val="Схема документа Знак1"/>
    <w:link w:val="afffd"/>
    <w:rsid w:val="000A5C6D"/>
    <w:rPr>
      <w:rFonts w:ascii="Tahoma" w:eastAsia="Calibri" w:hAnsi="Tahoma" w:cs="Tahoma"/>
      <w:sz w:val="16"/>
      <w:szCs w:val="16"/>
    </w:rPr>
  </w:style>
  <w:style w:type="character" w:customStyle="1" w:styleId="1f3">
    <w:name w:val="Подзаголовок Знак1"/>
    <w:aliases w:val="Обычный таблица Знак1"/>
    <w:uiPriority w:val="99"/>
    <w:rsid w:val="000A5C6D"/>
    <w:rPr>
      <w:rFonts w:eastAsia="Calibri"/>
      <w:sz w:val="28"/>
      <w:szCs w:val="28"/>
      <w:lang w:eastAsia="en-US"/>
    </w:rPr>
  </w:style>
  <w:style w:type="paragraph" w:customStyle="1" w:styleId="stylet3">
    <w:name w:val="stylet3"/>
    <w:basedOn w:val="a0"/>
    <w:rsid w:val="000A5C6D"/>
    <w:pPr>
      <w:widowControl/>
      <w:autoSpaceDE/>
      <w:autoSpaceDN/>
      <w:adjustRightInd/>
      <w:spacing w:before="100" w:beforeAutospacing="1" w:after="100" w:afterAutospacing="1"/>
      <w:ind w:firstLine="709"/>
      <w:jc w:val="left"/>
    </w:pPr>
    <w:rPr>
      <w:rFonts w:ascii="Times New Roman" w:eastAsia="Calibri" w:hAnsi="Times New Roman" w:cs="Times New Roman"/>
      <w:sz w:val="28"/>
      <w:szCs w:val="24"/>
      <w:lang w:eastAsia="en-US"/>
    </w:rPr>
  </w:style>
  <w:style w:type="numbering" w:customStyle="1" w:styleId="1f4">
    <w:name w:val="Нет списка1"/>
    <w:next w:val="a3"/>
    <w:uiPriority w:val="99"/>
    <w:semiHidden/>
    <w:unhideWhenUsed/>
    <w:rsid w:val="000A5C6D"/>
  </w:style>
  <w:style w:type="numbering" w:customStyle="1" w:styleId="29">
    <w:name w:val="Нет списка2"/>
    <w:next w:val="a3"/>
    <w:uiPriority w:val="99"/>
    <w:semiHidden/>
    <w:unhideWhenUsed/>
    <w:rsid w:val="000A5C6D"/>
  </w:style>
  <w:style w:type="paragraph" w:customStyle="1" w:styleId="2a">
    <w:name w:val="Обычный2"/>
    <w:rsid w:val="000A5C6D"/>
    <w:pPr>
      <w:spacing w:after="0" w:line="240" w:lineRule="auto"/>
    </w:pPr>
    <w:rPr>
      <w:rFonts w:ascii="Times New Roman" w:eastAsia="Times New Roman" w:hAnsi="Times New Roman" w:cs="Times New Roman"/>
      <w:snapToGrid w:val="0"/>
      <w:sz w:val="20"/>
      <w:szCs w:val="20"/>
      <w:lang w:eastAsia="ru-RU"/>
    </w:rPr>
  </w:style>
  <w:style w:type="character" w:styleId="affff">
    <w:name w:val="Emphasis"/>
    <w:uiPriority w:val="20"/>
    <w:qFormat/>
    <w:rsid w:val="000A5C6D"/>
    <w:rPr>
      <w:i/>
      <w:iCs/>
    </w:rPr>
  </w:style>
  <w:style w:type="paragraph" w:customStyle="1" w:styleId="affff0">
    <w:name w:val="Центрированный (таблица)"/>
    <w:basedOn w:val="ac"/>
    <w:next w:val="a0"/>
    <w:uiPriority w:val="99"/>
    <w:rsid w:val="000A5C6D"/>
    <w:pPr>
      <w:jc w:val="center"/>
    </w:pPr>
    <w:rPr>
      <w:rFonts w:ascii="Times New Roman" w:hAnsi="Times New Roman" w:cs="Times New Roman"/>
      <w:sz w:val="28"/>
    </w:rPr>
  </w:style>
  <w:style w:type="character" w:customStyle="1" w:styleId="w">
    <w:name w:val="w"/>
    <w:rsid w:val="000A5C6D"/>
  </w:style>
  <w:style w:type="paragraph" w:customStyle="1" w:styleId="ConsPlusCell">
    <w:name w:val="ConsPlusCell"/>
    <w:uiPriority w:val="99"/>
    <w:rsid w:val="000A5C6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5">
    <w:name w:val="Знак1"/>
    <w:basedOn w:val="a0"/>
    <w:next w:val="a0"/>
    <w:semiHidden/>
    <w:rsid w:val="000A5C6D"/>
    <w:pPr>
      <w:widowControl/>
      <w:autoSpaceDE/>
      <w:autoSpaceDN/>
      <w:adjustRightInd/>
      <w:spacing w:after="160" w:line="240" w:lineRule="exact"/>
      <w:jc w:val="left"/>
    </w:pPr>
    <w:rPr>
      <w:lang w:val="en-US" w:eastAsia="en-US"/>
    </w:rPr>
  </w:style>
  <w:style w:type="paragraph" w:customStyle="1" w:styleId="Default">
    <w:name w:val="Default"/>
    <w:rsid w:val="000A5C6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kstob">
    <w:name w:val="tekstob"/>
    <w:basedOn w:val="a0"/>
    <w:rsid w:val="000A5C6D"/>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unformattext">
    <w:name w:val="unformattext"/>
    <w:basedOn w:val="a0"/>
    <w:rsid w:val="000A5C6D"/>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NoSpacing2">
    <w:name w:val="No Spacing2"/>
    <w:rsid w:val="000A5C6D"/>
    <w:pPr>
      <w:spacing w:after="0" w:line="240" w:lineRule="auto"/>
    </w:pPr>
    <w:rPr>
      <w:rFonts w:ascii="Times New Roman" w:eastAsia="Times New Roman" w:hAnsi="Times New Roman" w:cs="Times New Roman"/>
      <w:lang w:eastAsia="ru-RU"/>
    </w:rPr>
  </w:style>
  <w:style w:type="paragraph" w:customStyle="1" w:styleId="s151">
    <w:name w:val="s_151"/>
    <w:basedOn w:val="a0"/>
    <w:rsid w:val="000A5C6D"/>
    <w:pPr>
      <w:widowControl/>
      <w:autoSpaceDE/>
      <w:autoSpaceDN/>
      <w:adjustRightInd/>
      <w:spacing w:before="100" w:beforeAutospacing="1" w:after="100" w:afterAutospacing="1"/>
      <w:ind w:left="825"/>
      <w:jc w:val="left"/>
    </w:pPr>
    <w:rPr>
      <w:rFonts w:ascii="Times New Roman" w:hAnsi="Times New Roman" w:cs="Times New Roman"/>
      <w:sz w:val="24"/>
      <w:szCs w:val="24"/>
    </w:rPr>
  </w:style>
  <w:style w:type="character" w:customStyle="1" w:styleId="affff1">
    <w:name w:val="Продолжение ссылки"/>
    <w:uiPriority w:val="99"/>
    <w:rsid w:val="000A5C6D"/>
    <w:rPr>
      <w:rFonts w:cs="Times New Roman"/>
      <w:b/>
      <w:bCs/>
      <w:color w:val="008000"/>
    </w:rPr>
  </w:style>
  <w:style w:type="paragraph" w:customStyle="1" w:styleId="affff2">
    <w:name w:val="Подчёркнуный текст"/>
    <w:basedOn w:val="a0"/>
    <w:next w:val="a0"/>
    <w:uiPriority w:val="99"/>
    <w:rsid w:val="000A5C6D"/>
    <w:pPr>
      <w:pBdr>
        <w:bottom w:val="single" w:sz="4" w:space="0" w:color="auto"/>
      </w:pBdr>
      <w:ind w:firstLine="720"/>
    </w:pPr>
    <w:rPr>
      <w:rFonts w:ascii="Times New Roman" w:hAnsi="Times New Roman" w:cs="Times New Roman"/>
      <w:sz w:val="24"/>
      <w:szCs w:val="24"/>
    </w:rPr>
  </w:style>
  <w:style w:type="character" w:customStyle="1" w:styleId="ecattext">
    <w:name w:val="ecattext"/>
    <w:rsid w:val="000A5C6D"/>
  </w:style>
  <w:style w:type="paragraph" w:styleId="affff3">
    <w:name w:val="Revision"/>
    <w:hidden/>
    <w:uiPriority w:val="99"/>
    <w:semiHidden/>
    <w:rsid w:val="000A5C6D"/>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2570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51040/94050c1b72b36222ea765a98f890b52187a0838c/" TargetMode="External"/><Relationship Id="rId13" Type="http://schemas.openxmlformats.org/officeDocument/2006/relationships/hyperlink" Target="http://www.consultant.ru/document/cons_doc_LAW_301011/312302f37ac9299771d2bf4f9b4bb797fb476948/" TargetMode="External"/><Relationship Id="rId18" Type="http://schemas.openxmlformats.org/officeDocument/2006/relationships/hyperlink" Target="https://www.consultant.ru/document/cons_doc_LAW_436411/70ac306826bc92daa560ad83d22d3b26c2834b8b/"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www.consultant.ru/document/cons_doc_LAW_448360/edb4a9c0df5b1daa7db6aea1496b9968546e1f9c/" TargetMode="External"/><Relationship Id="rId7" Type="http://schemas.openxmlformats.org/officeDocument/2006/relationships/endnotes" Target="endnotes.xml"/><Relationship Id="rId12" Type="http://schemas.openxmlformats.org/officeDocument/2006/relationships/hyperlink" Target="http://www.consultant.ru/document/cons_doc_LAW_301011/312302f37ac9299771d2bf4f9b4bb797fb476948/" TargetMode="External"/><Relationship Id="rId17" Type="http://schemas.openxmlformats.org/officeDocument/2006/relationships/hyperlink" Target="https://www.consultant.ru/document/cons_doc_LAW_436411/7b81874f50ed9cd03230f753e5c5a4b03ef9092d/"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consultant.ru/document/cons_doc_LAW_301011/312302f37ac9299771d2bf4f9b4bb797fb476948/" TargetMode="External"/><Relationship Id="rId20" Type="http://schemas.openxmlformats.org/officeDocument/2006/relationships/hyperlink" Target="https://www.consultant.ru/document/cons_doc_LAW_427528/ecae6ddcdda94b69208c83d967a18bbbd04d2f6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01011/d43ae8ece00bbaa3bc825d04067c64adebeae28c/"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consultant.ru/document/cons_doc_LAW_301011/312302f37ac9299771d2bf4f9b4bb797fb476948/"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www.consultant.ru/document/cons_doc_LAW_446197/94050c1b72b36222ea765a98f890b52187a0838c/" TargetMode="External"/><Relationship Id="rId19" Type="http://schemas.openxmlformats.org/officeDocument/2006/relationships/hyperlink" Target="https://www.consultant.ru/document/cons_doc_LAW_51040/7b81874f50ed9cd03230f753e5c5a4b03ef9092d/" TargetMode="External"/><Relationship Id="rId4" Type="http://schemas.openxmlformats.org/officeDocument/2006/relationships/settings" Target="settings.xml"/><Relationship Id="rId9" Type="http://schemas.openxmlformats.org/officeDocument/2006/relationships/hyperlink" Target="https://www.consultant.ru/document/cons_doc_LAW_446197/94050c1b72b36222ea765a98f890b52187a0838c/" TargetMode="External"/><Relationship Id="rId14" Type="http://schemas.openxmlformats.org/officeDocument/2006/relationships/hyperlink" Target="http://www.consultant.ru/document/cons_doc_LAW_301011/312302f37ac9299771d2bf4f9b4bb797fb476948/" TargetMode="External"/><Relationship Id="rId22" Type="http://schemas.openxmlformats.org/officeDocument/2006/relationships/hyperlink" Target="https://ru.wikipedia.org/wiki/%D0%9E%D0%B1%D1%8A%D0%B5%D0%BA%D1%82_%D0%BA%D1%83%D0%BB%D1%8C%D1%82%D1%83%D1%80%D0%BD%D0%BE%D0%B3%D0%BE_%D0%BD%D0%B0%D1%81%D0%BB%D0%B5%D0%B4%D0%B8%D1%8F_%D0%A0%D0%BE%D1%81%D1%81%D0%B8%D0%B8"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14F5F0-4AAB-43CF-A92D-1B2B097E5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43</Pages>
  <Words>15256</Words>
  <Characters>86964</Characters>
  <Application>Microsoft Office Word</Application>
  <DocSecurity>0</DocSecurity>
  <Lines>724</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ООО СибПроектНИИ</dc:creator>
  <cp:lastModifiedBy>Дудунова Татьяна</cp:lastModifiedBy>
  <cp:revision>5</cp:revision>
  <cp:lastPrinted>2023-07-04T05:17:00Z</cp:lastPrinted>
  <dcterms:created xsi:type="dcterms:W3CDTF">2025-04-17T09:02:00Z</dcterms:created>
  <dcterms:modified xsi:type="dcterms:W3CDTF">2025-05-12T03:52:00Z</dcterms:modified>
</cp:coreProperties>
</file>