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373B" w14:textId="2D5F5BEB" w:rsidR="003A31F1" w:rsidRDefault="003A31F1" w:rsidP="006C51C1">
      <w:pPr>
        <w:jc w:val="center"/>
        <w:rPr>
          <w:noProof/>
          <w:sz w:val="28"/>
          <w:szCs w:val="28"/>
        </w:rPr>
      </w:pPr>
    </w:p>
    <w:p w14:paraId="2D4705EA" w14:textId="77777777" w:rsidR="00C91337" w:rsidRDefault="00C91337" w:rsidP="00C91337">
      <w:pPr>
        <w:jc w:val="center"/>
        <w:rPr>
          <w:noProof/>
        </w:rPr>
      </w:pPr>
    </w:p>
    <w:p w14:paraId="17973C94" w14:textId="77777777" w:rsidR="00266291" w:rsidRDefault="00266291" w:rsidP="00320BFA">
      <w:pPr>
        <w:rPr>
          <w:b/>
          <w:bCs/>
          <w:sz w:val="28"/>
          <w:szCs w:val="28"/>
        </w:rPr>
      </w:pPr>
    </w:p>
    <w:p w14:paraId="5DF26A5A" w14:textId="77777777" w:rsidR="00C91337" w:rsidRDefault="00C91337" w:rsidP="00320BFA">
      <w:pPr>
        <w:jc w:val="center"/>
        <w:rPr>
          <w:b/>
          <w:bCs/>
          <w:sz w:val="28"/>
          <w:szCs w:val="28"/>
        </w:rPr>
      </w:pPr>
      <w:r w:rsidRPr="00436D6E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РАБОЧЕГО ПОСЕЛКА СУЗУН</w:t>
      </w:r>
    </w:p>
    <w:p w14:paraId="37E6F7B5" w14:textId="77777777" w:rsidR="00C91337" w:rsidRDefault="00C91337" w:rsidP="00320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14:paraId="32B99BA5" w14:textId="77777777" w:rsidR="00C91337" w:rsidRPr="00436D6E" w:rsidRDefault="00C91337" w:rsidP="00320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14:paraId="1594C7F6" w14:textId="77777777" w:rsidR="00C91337" w:rsidRPr="00436D6E" w:rsidRDefault="00C91337" w:rsidP="00320BFA">
      <w:pPr>
        <w:jc w:val="center"/>
        <w:rPr>
          <w:b/>
          <w:bCs/>
          <w:sz w:val="28"/>
          <w:szCs w:val="28"/>
        </w:rPr>
      </w:pPr>
    </w:p>
    <w:p w14:paraId="07C7D2A1" w14:textId="77777777" w:rsidR="00C91337" w:rsidRPr="00C91337" w:rsidRDefault="00C91337" w:rsidP="00320BFA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14:paraId="17E82F0D" w14:textId="38CF0155" w:rsidR="00C91337" w:rsidRPr="00436D6E" w:rsidRDefault="00320BFA" w:rsidP="00320BFA">
      <w:pPr>
        <w:pStyle w:val="3"/>
        <w:spacing w:before="0" w:after="0"/>
      </w:pPr>
      <w:r>
        <w:rPr>
          <w:lang w:val="ru-RU"/>
        </w:rPr>
        <w:t>сорок четвертой сессии</w:t>
      </w:r>
    </w:p>
    <w:p w14:paraId="4161C0EB" w14:textId="77777777" w:rsidR="00C91337" w:rsidRPr="00320BFA" w:rsidRDefault="00C91337" w:rsidP="00C91337">
      <w:pPr>
        <w:rPr>
          <w:b/>
          <w:sz w:val="28"/>
          <w:szCs w:val="28"/>
        </w:rPr>
      </w:pPr>
    </w:p>
    <w:p w14:paraId="5E32BDE1" w14:textId="5EC40E3D" w:rsidR="00C91337" w:rsidRPr="00C00CFB" w:rsidRDefault="00C91337" w:rsidP="00C91337">
      <w:pPr>
        <w:rPr>
          <w:sz w:val="28"/>
          <w:szCs w:val="28"/>
        </w:rPr>
      </w:pPr>
      <w:r w:rsidRPr="00C00CFB">
        <w:rPr>
          <w:sz w:val="28"/>
          <w:szCs w:val="28"/>
        </w:rPr>
        <w:t xml:space="preserve">От </w:t>
      </w:r>
      <w:r w:rsidR="00320BFA" w:rsidRPr="00BA7AB0">
        <w:rPr>
          <w:sz w:val="28"/>
          <w:szCs w:val="28"/>
        </w:rPr>
        <w:t>10.03.2025</w:t>
      </w:r>
      <w:r w:rsidRPr="00BA7AB0">
        <w:rPr>
          <w:sz w:val="28"/>
          <w:szCs w:val="28"/>
        </w:rPr>
        <w:t xml:space="preserve">                                                                                      </w:t>
      </w:r>
      <w:r w:rsidR="00320BFA" w:rsidRPr="00BA7AB0">
        <w:rPr>
          <w:sz w:val="28"/>
          <w:szCs w:val="28"/>
        </w:rPr>
        <w:t xml:space="preserve">         </w:t>
      </w:r>
      <w:r w:rsidRPr="00BA7AB0">
        <w:rPr>
          <w:sz w:val="28"/>
          <w:szCs w:val="28"/>
        </w:rPr>
        <w:t xml:space="preserve"> </w:t>
      </w:r>
      <w:r w:rsidR="00320BFA" w:rsidRPr="00BA7AB0">
        <w:rPr>
          <w:sz w:val="28"/>
          <w:szCs w:val="28"/>
        </w:rPr>
        <w:t xml:space="preserve">        </w:t>
      </w:r>
      <w:r w:rsidRPr="00BA7AB0">
        <w:rPr>
          <w:sz w:val="28"/>
          <w:szCs w:val="28"/>
        </w:rPr>
        <w:t xml:space="preserve"> №</w:t>
      </w:r>
      <w:r w:rsidR="00320BFA" w:rsidRPr="00BA7AB0">
        <w:rPr>
          <w:sz w:val="28"/>
          <w:szCs w:val="28"/>
        </w:rPr>
        <w:t xml:space="preserve"> 203</w:t>
      </w:r>
    </w:p>
    <w:p w14:paraId="5BAB37A7" w14:textId="77777777" w:rsidR="00C91337" w:rsidRPr="00320BFA" w:rsidRDefault="00C91337" w:rsidP="00C91337">
      <w:pPr>
        <w:pStyle w:val="a0"/>
        <w:jc w:val="center"/>
        <w:rPr>
          <w:b w:val="0"/>
          <w:bCs w:val="0"/>
          <w:sz w:val="28"/>
          <w:szCs w:val="28"/>
          <w:highlight w:val="yellow"/>
        </w:rPr>
      </w:pPr>
    </w:p>
    <w:p w14:paraId="5282F67B" w14:textId="77777777" w:rsidR="00C91337" w:rsidRPr="00320BFA" w:rsidRDefault="00C91337" w:rsidP="00C91337">
      <w:pPr>
        <w:jc w:val="center"/>
        <w:rPr>
          <w:sz w:val="28"/>
          <w:szCs w:val="28"/>
        </w:rPr>
      </w:pPr>
    </w:p>
    <w:p w14:paraId="2391EE2F" w14:textId="239099F2" w:rsidR="00AD28E7" w:rsidRPr="000B0930" w:rsidRDefault="00AD28E7" w:rsidP="00320BFA">
      <w:pPr>
        <w:pStyle w:val="af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 w:rsidR="004B7073">
        <w:rPr>
          <w:b/>
          <w:bCs/>
          <w:sz w:val="28"/>
          <w:szCs w:val="28"/>
        </w:rPr>
        <w:t>положение</w:t>
      </w:r>
      <w:r w:rsidR="00320BFA">
        <w:rPr>
          <w:b/>
          <w:bCs/>
          <w:sz w:val="28"/>
          <w:szCs w:val="28"/>
        </w:rPr>
        <w:t xml:space="preserve"> </w:t>
      </w:r>
      <w:r w:rsidR="004B7073">
        <w:rPr>
          <w:b/>
          <w:bCs/>
          <w:sz w:val="28"/>
          <w:szCs w:val="28"/>
        </w:rPr>
        <w:t>«О муниципальном земельном контроле</w:t>
      </w:r>
      <w:r w:rsidR="00320BFA">
        <w:rPr>
          <w:b/>
          <w:bCs/>
          <w:sz w:val="28"/>
          <w:szCs w:val="28"/>
        </w:rPr>
        <w:t xml:space="preserve"> </w:t>
      </w:r>
      <w:r w:rsidR="00597346">
        <w:rPr>
          <w:b/>
          <w:bCs/>
          <w:sz w:val="28"/>
          <w:szCs w:val="28"/>
        </w:rPr>
        <w:t>р</w:t>
      </w:r>
      <w:r w:rsidR="00C91337">
        <w:rPr>
          <w:b/>
          <w:bCs/>
          <w:sz w:val="28"/>
          <w:szCs w:val="28"/>
        </w:rPr>
        <w:t>абочего поселка Сузун Сузунского района</w:t>
      </w:r>
      <w:r w:rsidR="00320BFA">
        <w:rPr>
          <w:b/>
          <w:bCs/>
          <w:sz w:val="28"/>
          <w:szCs w:val="28"/>
        </w:rPr>
        <w:t xml:space="preserve"> </w:t>
      </w:r>
      <w:r w:rsidR="00C91337">
        <w:rPr>
          <w:b/>
          <w:bCs/>
          <w:sz w:val="28"/>
          <w:szCs w:val="28"/>
        </w:rPr>
        <w:t>Новосибирской области</w:t>
      </w:r>
      <w:r w:rsidR="004B7073">
        <w:rPr>
          <w:b/>
          <w:bCs/>
          <w:sz w:val="28"/>
          <w:szCs w:val="28"/>
        </w:rPr>
        <w:t>»</w:t>
      </w:r>
      <w:r w:rsidR="000B0930">
        <w:rPr>
          <w:b/>
          <w:bCs/>
          <w:sz w:val="28"/>
          <w:szCs w:val="28"/>
        </w:rPr>
        <w:t>,</w:t>
      </w:r>
      <w:r w:rsidR="00320BFA">
        <w:rPr>
          <w:b/>
          <w:bCs/>
          <w:sz w:val="28"/>
          <w:szCs w:val="28"/>
        </w:rPr>
        <w:t xml:space="preserve"> </w:t>
      </w:r>
      <w:r w:rsidR="004B7073">
        <w:rPr>
          <w:b/>
          <w:bCs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  <w:t>решение</w:t>
      </w:r>
      <w:r w:rsidR="004B7073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Совета депутатов</w:t>
      </w:r>
      <w:r w:rsidR="00320BFA">
        <w:rPr>
          <w:b/>
          <w:bCs/>
          <w:sz w:val="28"/>
          <w:szCs w:val="28"/>
        </w:rPr>
        <w:t xml:space="preserve"> </w:t>
      </w:r>
      <w:r w:rsidR="00AD57AF">
        <w:rPr>
          <w:b/>
          <w:bCs/>
          <w:sz w:val="28"/>
          <w:szCs w:val="28"/>
        </w:rPr>
        <w:t>рабочего поселка Сузун Сузунского района</w:t>
      </w:r>
      <w:r w:rsidR="00320BFA">
        <w:rPr>
          <w:b/>
          <w:bCs/>
          <w:sz w:val="28"/>
          <w:szCs w:val="28"/>
        </w:rPr>
        <w:t xml:space="preserve"> </w:t>
      </w:r>
      <w:r w:rsidR="00AD57AF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C91337">
        <w:rPr>
          <w:b/>
          <w:bCs/>
          <w:color w:val="000000"/>
          <w:sz w:val="28"/>
          <w:szCs w:val="28"/>
        </w:rPr>
        <w:t>05.03.2022</w:t>
      </w:r>
      <w:r>
        <w:rPr>
          <w:b/>
          <w:bCs/>
          <w:color w:val="000000"/>
          <w:sz w:val="28"/>
          <w:szCs w:val="28"/>
        </w:rPr>
        <w:t xml:space="preserve"> № </w:t>
      </w:r>
      <w:r w:rsidR="00C91337">
        <w:rPr>
          <w:b/>
          <w:bCs/>
          <w:color w:val="000000"/>
          <w:sz w:val="28"/>
          <w:szCs w:val="28"/>
        </w:rPr>
        <w:t>66</w:t>
      </w:r>
    </w:p>
    <w:p w14:paraId="4B699D4D" w14:textId="77777777" w:rsidR="00AD28E7" w:rsidRDefault="00AD28E7" w:rsidP="00AD28E7">
      <w:pPr>
        <w:rPr>
          <w:iCs/>
          <w:color w:val="000000"/>
          <w:sz w:val="28"/>
          <w:szCs w:val="28"/>
        </w:rPr>
      </w:pPr>
    </w:p>
    <w:p w14:paraId="3F5FDC49" w14:textId="77777777" w:rsidR="00597346" w:rsidRPr="00AD28E7" w:rsidRDefault="00597346" w:rsidP="00AD28E7">
      <w:pPr>
        <w:rPr>
          <w:iCs/>
          <w:color w:val="000000"/>
          <w:sz w:val="28"/>
          <w:szCs w:val="28"/>
        </w:rPr>
      </w:pPr>
    </w:p>
    <w:p w14:paraId="3F10A6DF" w14:textId="2C95C49E" w:rsidR="005D3C3A" w:rsidRDefault="001F042E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 xml:space="preserve">В соответствии </w:t>
      </w:r>
      <w:r w:rsidR="00AD28E7" w:rsidRPr="00D96CD8">
        <w:rPr>
          <w:color w:val="000000"/>
          <w:sz w:val="28"/>
          <w:szCs w:val="28"/>
        </w:rPr>
        <w:t>с</w:t>
      </w:r>
      <w:r w:rsidR="000034B6"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 w:rsidR="000034B6">
        <w:rPr>
          <w:color w:val="000000"/>
          <w:sz w:val="28"/>
          <w:szCs w:val="28"/>
        </w:rPr>
        <w:t>ым</w:t>
      </w:r>
      <w:r w:rsidRPr="00D96CD8">
        <w:rPr>
          <w:color w:val="000000"/>
          <w:sz w:val="28"/>
          <w:szCs w:val="28"/>
        </w:rPr>
        <w:t xml:space="preserve"> закон</w:t>
      </w:r>
      <w:r w:rsidR="000034B6">
        <w:rPr>
          <w:color w:val="000000"/>
          <w:sz w:val="28"/>
          <w:szCs w:val="28"/>
        </w:rPr>
        <w:t>ом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D3C3A" w:rsidRPr="000E5F8C">
        <w:rPr>
          <w:color w:val="000000"/>
          <w:sz w:val="28"/>
          <w:szCs w:val="28"/>
        </w:rPr>
        <w:t xml:space="preserve">, </w:t>
      </w:r>
      <w:r w:rsidR="005267C1">
        <w:rPr>
          <w:sz w:val="28"/>
          <w:szCs w:val="28"/>
        </w:rPr>
        <w:t xml:space="preserve">Федеральным законом </w:t>
      </w:r>
      <w:r w:rsidR="005D3C3A"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D3C3A" w:rsidRPr="00463EDF">
        <w:rPr>
          <w:color w:val="000000"/>
          <w:sz w:val="28"/>
          <w:szCs w:val="28"/>
        </w:rPr>
        <w:t xml:space="preserve">, </w:t>
      </w:r>
      <w:bookmarkEnd w:id="0"/>
      <w:r w:rsidR="005D3C3A">
        <w:rPr>
          <w:sz w:val="28"/>
          <w:szCs w:val="28"/>
        </w:rPr>
        <w:t>Уставом Сузунского муниципального района Новосибирской области</w:t>
      </w:r>
      <w:r w:rsidR="005D3C3A" w:rsidRPr="00E40ACB">
        <w:rPr>
          <w:sz w:val="28"/>
          <w:szCs w:val="28"/>
        </w:rPr>
        <w:t xml:space="preserve">, Совет депутатов </w:t>
      </w:r>
      <w:r w:rsidR="00C91337">
        <w:rPr>
          <w:sz w:val="28"/>
          <w:szCs w:val="28"/>
        </w:rPr>
        <w:t>рабочего поселка Сузун</w:t>
      </w:r>
      <w:r w:rsidR="005D3C3A" w:rsidRPr="00E40ACB">
        <w:rPr>
          <w:sz w:val="28"/>
          <w:szCs w:val="28"/>
        </w:rPr>
        <w:t xml:space="preserve"> </w:t>
      </w:r>
      <w:r w:rsidR="00597346" w:rsidRPr="00597346">
        <w:rPr>
          <w:sz w:val="28"/>
          <w:szCs w:val="28"/>
        </w:rPr>
        <w:t>Сузунского района Новосибирской области</w:t>
      </w:r>
    </w:p>
    <w:p w14:paraId="3EDF6E7B" w14:textId="77777777" w:rsidR="00AD28E7" w:rsidRPr="00E40ACB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 w14:textId="77777777" w:rsidR="005D3C3A" w:rsidRPr="00E40ACB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4C87D4EF" w14:textId="08A4B519" w:rsidR="0035616A" w:rsidRDefault="00AD28E7" w:rsidP="000034B6">
      <w:pPr>
        <w:pStyle w:val="aff2"/>
        <w:numPr>
          <w:ilvl w:val="0"/>
          <w:numId w:val="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Внести</w:t>
      </w:r>
      <w:r w:rsidR="00FF0FBC">
        <w:rPr>
          <w:sz w:val="28"/>
          <w:szCs w:val="28"/>
        </w:rPr>
        <w:t xml:space="preserve"> </w:t>
      </w:r>
      <w:r w:rsidRPr="00A4042C">
        <w:rPr>
          <w:sz w:val="28"/>
          <w:szCs w:val="28"/>
        </w:rPr>
        <w:t xml:space="preserve">в </w:t>
      </w:r>
      <w:r w:rsidRPr="00AD28E7">
        <w:rPr>
          <w:sz w:val="28"/>
          <w:szCs w:val="28"/>
        </w:rPr>
        <w:t xml:space="preserve">Положение о муниципальном </w:t>
      </w:r>
      <w:r w:rsidR="0035616A">
        <w:rPr>
          <w:sz w:val="28"/>
          <w:szCs w:val="28"/>
        </w:rPr>
        <w:t xml:space="preserve">земельном </w:t>
      </w:r>
      <w:r w:rsidR="0095302D" w:rsidRPr="0095302D">
        <w:rPr>
          <w:sz w:val="28"/>
          <w:szCs w:val="28"/>
        </w:rPr>
        <w:t>контрол</w:t>
      </w:r>
      <w:r w:rsidR="0095302D">
        <w:rPr>
          <w:sz w:val="28"/>
          <w:szCs w:val="28"/>
        </w:rPr>
        <w:t xml:space="preserve">е </w:t>
      </w:r>
      <w:r w:rsidR="00266291">
        <w:rPr>
          <w:sz w:val="28"/>
          <w:szCs w:val="28"/>
        </w:rPr>
        <w:t xml:space="preserve">рабочего поселка Сузун </w:t>
      </w:r>
      <w:r w:rsidR="0035616A">
        <w:rPr>
          <w:sz w:val="28"/>
          <w:szCs w:val="28"/>
        </w:rPr>
        <w:t>Сузунского района</w:t>
      </w:r>
      <w:r w:rsidR="0095302D" w:rsidRPr="0095302D">
        <w:rPr>
          <w:sz w:val="28"/>
          <w:szCs w:val="28"/>
        </w:rPr>
        <w:t xml:space="preserve"> </w:t>
      </w:r>
      <w:r w:rsidR="00266291">
        <w:rPr>
          <w:sz w:val="28"/>
          <w:szCs w:val="28"/>
        </w:rPr>
        <w:t>Новосибирской области</w:t>
      </w:r>
      <w:r w:rsidR="00597346">
        <w:rPr>
          <w:sz w:val="28"/>
          <w:szCs w:val="28"/>
        </w:rPr>
        <w:t xml:space="preserve"> </w:t>
      </w:r>
      <w:r w:rsidRPr="00AD28E7">
        <w:rPr>
          <w:sz w:val="28"/>
          <w:szCs w:val="28"/>
        </w:rPr>
        <w:t xml:space="preserve">(далее – Положение), утвержденное решением Совета депутатов </w:t>
      </w:r>
      <w:r w:rsidR="00266291">
        <w:rPr>
          <w:sz w:val="28"/>
          <w:szCs w:val="28"/>
        </w:rPr>
        <w:t xml:space="preserve">рабочего поселка Сузун </w:t>
      </w:r>
      <w:r w:rsidRPr="00AD28E7">
        <w:rPr>
          <w:sz w:val="28"/>
          <w:szCs w:val="28"/>
        </w:rPr>
        <w:t xml:space="preserve">Сузунского района </w:t>
      </w:r>
      <w:r w:rsidR="00266291">
        <w:rPr>
          <w:sz w:val="28"/>
          <w:szCs w:val="28"/>
        </w:rPr>
        <w:t xml:space="preserve">Новосибирской области </w:t>
      </w:r>
      <w:r w:rsidRPr="00AD28E7">
        <w:rPr>
          <w:sz w:val="28"/>
          <w:szCs w:val="28"/>
        </w:rPr>
        <w:t xml:space="preserve">от </w:t>
      </w:r>
      <w:r w:rsidR="00886F38">
        <w:rPr>
          <w:sz w:val="28"/>
          <w:szCs w:val="28"/>
        </w:rPr>
        <w:t>05.03.2022</w:t>
      </w:r>
      <w:r w:rsidRPr="00AD28E7">
        <w:rPr>
          <w:sz w:val="28"/>
          <w:szCs w:val="28"/>
        </w:rPr>
        <w:t xml:space="preserve"> № </w:t>
      </w:r>
      <w:r w:rsidR="00886F38">
        <w:rPr>
          <w:sz w:val="28"/>
          <w:szCs w:val="28"/>
        </w:rPr>
        <w:t>66</w:t>
      </w:r>
      <w:r w:rsidRPr="00AD28E7">
        <w:rPr>
          <w:sz w:val="28"/>
          <w:szCs w:val="28"/>
        </w:rPr>
        <w:t xml:space="preserve"> «Об утверждении Положения о муниципальном </w:t>
      </w:r>
      <w:r w:rsidR="00FF0FBC" w:rsidRPr="00EC684D">
        <w:rPr>
          <w:sz w:val="28"/>
          <w:szCs w:val="28"/>
        </w:rPr>
        <w:t xml:space="preserve">земельном контроле </w:t>
      </w:r>
      <w:r w:rsidR="00886F38">
        <w:rPr>
          <w:sz w:val="28"/>
          <w:szCs w:val="28"/>
        </w:rPr>
        <w:t>рабочего поселка Сузун Сузунского района Новосибирской области</w:t>
      </w:r>
      <w:r w:rsidRPr="00760DA5">
        <w:rPr>
          <w:sz w:val="28"/>
          <w:szCs w:val="28"/>
        </w:rPr>
        <w:t>» следующие изменения:</w:t>
      </w:r>
    </w:p>
    <w:p w14:paraId="14C28AC3" w14:textId="5A38094B" w:rsidR="000A6078" w:rsidRPr="00C856D3" w:rsidRDefault="00FC7424" w:rsidP="00597346">
      <w:pPr>
        <w:pStyle w:val="aff3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56D3">
        <w:rPr>
          <w:rFonts w:eastAsiaTheme="minorHAnsi"/>
          <w:sz w:val="28"/>
          <w:szCs w:val="28"/>
          <w:lang w:eastAsia="en-US"/>
        </w:rPr>
        <w:t>раздел</w:t>
      </w:r>
      <w:r w:rsidR="000A6078" w:rsidRPr="00C856D3">
        <w:rPr>
          <w:rFonts w:eastAsiaTheme="minorHAnsi"/>
          <w:sz w:val="28"/>
          <w:szCs w:val="28"/>
          <w:lang w:eastAsia="en-US"/>
        </w:rPr>
        <w:t xml:space="preserve"> </w:t>
      </w:r>
      <w:r w:rsidR="003E1307" w:rsidRPr="00C856D3">
        <w:rPr>
          <w:rFonts w:eastAsiaTheme="minorHAnsi"/>
          <w:sz w:val="28"/>
          <w:szCs w:val="28"/>
          <w:lang w:eastAsia="en-US"/>
        </w:rPr>
        <w:t>3.2</w:t>
      </w:r>
      <w:r w:rsidR="000A6078" w:rsidRPr="00C856D3">
        <w:rPr>
          <w:rFonts w:eastAsiaTheme="minorHAnsi"/>
          <w:sz w:val="28"/>
          <w:szCs w:val="28"/>
          <w:lang w:eastAsia="en-US"/>
        </w:rPr>
        <w:t xml:space="preserve"> </w:t>
      </w:r>
      <w:r w:rsidR="00597346">
        <w:rPr>
          <w:rFonts w:eastAsiaTheme="minorHAnsi"/>
          <w:sz w:val="28"/>
          <w:szCs w:val="28"/>
          <w:lang w:eastAsia="en-US"/>
        </w:rPr>
        <w:t>Положения</w:t>
      </w:r>
      <w:r w:rsidR="00597346" w:rsidRPr="00597346">
        <w:rPr>
          <w:rFonts w:eastAsiaTheme="minorHAnsi"/>
          <w:sz w:val="28"/>
          <w:szCs w:val="28"/>
          <w:lang w:eastAsia="en-US"/>
        </w:rPr>
        <w:t xml:space="preserve"> </w:t>
      </w:r>
      <w:r w:rsidR="000A6078" w:rsidRPr="00C856D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6D5E610D" w14:textId="4F015709" w:rsidR="00597346" w:rsidRDefault="000A6078" w:rsidP="00597346">
      <w:pPr>
        <w:tabs>
          <w:tab w:val="left" w:pos="124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856D3">
        <w:rPr>
          <w:rFonts w:eastAsiaTheme="minorHAnsi"/>
          <w:sz w:val="28"/>
          <w:szCs w:val="28"/>
          <w:lang w:eastAsia="en-US"/>
        </w:rPr>
        <w:t>«</w:t>
      </w:r>
      <w:r w:rsidR="00597346" w:rsidRPr="00597346">
        <w:rPr>
          <w:rFonts w:eastAsiaTheme="minorHAnsi"/>
          <w:b/>
          <w:sz w:val="28"/>
          <w:szCs w:val="28"/>
          <w:lang w:eastAsia="en-US"/>
        </w:rPr>
        <w:t>3.2. Предостережения о недопустимости нарушения обязательных требований</w:t>
      </w:r>
    </w:p>
    <w:p w14:paraId="2E714043" w14:textId="58BE2DAD" w:rsidR="003E1307" w:rsidRPr="00C856D3" w:rsidRDefault="00C856D3" w:rsidP="003E1307">
      <w:pPr>
        <w:tabs>
          <w:tab w:val="left" w:pos="1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3E1307" w:rsidRPr="00C856D3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49BB1066" w14:textId="77777777" w:rsidR="003E1307" w:rsidRPr="00C856D3" w:rsidRDefault="003E1307" w:rsidP="003E1307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3.2.2.</w:t>
      </w:r>
      <w:r w:rsidRPr="00C856D3">
        <w:rPr>
          <w:sz w:val="28"/>
          <w:szCs w:val="28"/>
        </w:rPr>
        <w:tab/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</w:p>
    <w:p w14:paraId="2870EC87" w14:textId="77777777" w:rsidR="003E1307" w:rsidRPr="00C856D3" w:rsidRDefault="003E1307" w:rsidP="003E1307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lastRenderedPageBreak/>
        <w:t>3.2.3.</w:t>
      </w:r>
      <w:r w:rsidRPr="00C856D3">
        <w:rPr>
          <w:sz w:val="28"/>
          <w:szCs w:val="28"/>
        </w:rPr>
        <w:tab/>
        <w:t>Предостережения объявляются (подписываются) Главой Сузунского района или иным должностным лицом, уполномоченным осуществлять муниципальный земельный контроль, на не позднее 30 дней со дня получения указанных сведений.</w:t>
      </w:r>
    </w:p>
    <w:p w14:paraId="2B832534" w14:textId="528EF6DB" w:rsidR="000A6078" w:rsidRPr="00C856D3" w:rsidRDefault="003E1307" w:rsidP="003E1307">
      <w:p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3.2.4.</w:t>
      </w:r>
      <w:r w:rsidRPr="00C856D3">
        <w:rPr>
          <w:sz w:val="28"/>
          <w:szCs w:val="28"/>
        </w:rPr>
        <w:tab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</w:t>
      </w:r>
      <w:r w:rsidR="00C856D3" w:rsidRPr="00C856D3">
        <w:rPr>
          <w:sz w:val="28"/>
          <w:szCs w:val="28"/>
        </w:rPr>
        <w:t>тся соответствующие обоснования».</w:t>
      </w:r>
    </w:p>
    <w:p w14:paraId="796FD571" w14:textId="1F58DE43" w:rsidR="00013CB0" w:rsidRPr="00C856D3" w:rsidRDefault="00BA7AB0" w:rsidP="00597346">
      <w:pPr>
        <w:pStyle w:val="aff2"/>
        <w:numPr>
          <w:ilvl w:val="1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</w:t>
      </w:r>
      <w:r w:rsidRPr="00C856D3">
        <w:rPr>
          <w:sz w:val="28"/>
          <w:szCs w:val="28"/>
        </w:rPr>
        <w:t xml:space="preserve">ить </w:t>
      </w:r>
      <w:r>
        <w:rPr>
          <w:sz w:val="28"/>
          <w:szCs w:val="28"/>
        </w:rPr>
        <w:t>Положение</w:t>
      </w:r>
      <w:r w:rsidRPr="00597346">
        <w:rPr>
          <w:sz w:val="28"/>
          <w:szCs w:val="28"/>
        </w:rPr>
        <w:t xml:space="preserve"> </w:t>
      </w:r>
      <w:r w:rsidR="00FC7424" w:rsidRPr="00C856D3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="00FC7424" w:rsidRPr="00C856D3">
        <w:rPr>
          <w:sz w:val="28"/>
          <w:szCs w:val="28"/>
        </w:rPr>
        <w:t xml:space="preserve"> 3.4</w:t>
      </w:r>
      <w:r w:rsidR="004C5FDE" w:rsidRPr="00C856D3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4C5FDE" w:rsidRPr="00C856D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4C5FDE" w:rsidRPr="00C856D3">
        <w:rPr>
          <w:sz w:val="28"/>
          <w:szCs w:val="28"/>
        </w:rPr>
        <w:t>:</w:t>
      </w:r>
    </w:p>
    <w:p w14:paraId="596E0A24" w14:textId="5C998F9C" w:rsidR="00597346" w:rsidRDefault="00597346" w:rsidP="005973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56D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7AB0" w:rsidRPr="00BA7AB0">
        <w:rPr>
          <w:rFonts w:ascii="Times New Roman" w:hAnsi="Times New Roman" w:cs="Times New Roman"/>
          <w:b/>
          <w:sz w:val="28"/>
          <w:szCs w:val="28"/>
          <w:lang w:eastAsia="ru-RU"/>
        </w:rPr>
        <w:t>3.4.</w:t>
      </w:r>
      <w:r w:rsidR="00BA7A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AB0" w:rsidRPr="00BA7AB0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Профилактический визит</w:t>
      </w:r>
    </w:p>
    <w:p w14:paraId="726EC5D7" w14:textId="57CEDC78" w:rsidR="00FC7424" w:rsidRPr="00C856D3" w:rsidRDefault="00FC7424" w:rsidP="00FC7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6D3">
        <w:rPr>
          <w:rFonts w:ascii="Times New Roman" w:hAnsi="Times New Roman" w:cs="Times New Roman"/>
          <w:sz w:val="28"/>
          <w:szCs w:val="28"/>
          <w:lang w:eastAsia="ru-RU"/>
        </w:rPr>
        <w:t xml:space="preserve">3.4.1. Профилактический визит проводится в форме профилактической беседы должностным лицом, уполномоченным осуществлять муниципальный жилищный контроль,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14:paraId="1EA8B7C7" w14:textId="77777777" w:rsidR="00FC7424" w:rsidRPr="00C856D3" w:rsidRDefault="00FC7424" w:rsidP="00FC7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уполномоченное осуществлять муниципальный жилищный контроль,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499F0BB5" w14:textId="77777777" w:rsidR="00FC7424" w:rsidRPr="00C856D3" w:rsidRDefault="00FC7424" w:rsidP="00FC7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7591045B" w14:textId="77777777" w:rsidR="00FC7424" w:rsidRPr="00C856D3" w:rsidRDefault="00FC7424" w:rsidP="00FC7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760FC96" w14:textId="77777777" w:rsidR="00FC7424" w:rsidRPr="00C856D3" w:rsidRDefault="00FC7424" w:rsidP="00FC7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Обязательный профилактический визит в рамках регионального государственного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2490DC7" w14:textId="22ACC932" w:rsidR="002C5DC0" w:rsidRPr="00C856D3" w:rsidRDefault="002C5DC0" w:rsidP="00FC7424">
      <w:pPr>
        <w:pStyle w:val="aff2"/>
        <w:numPr>
          <w:ilvl w:val="1"/>
          <w:numId w:val="9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п</w:t>
      </w:r>
      <w:r w:rsidR="00AD57AF" w:rsidRPr="00C856D3">
        <w:rPr>
          <w:sz w:val="28"/>
          <w:szCs w:val="28"/>
        </w:rPr>
        <w:t>ункт</w:t>
      </w:r>
      <w:r w:rsidR="00FC7424" w:rsidRPr="00C856D3">
        <w:rPr>
          <w:sz w:val="28"/>
          <w:szCs w:val="28"/>
        </w:rPr>
        <w:t xml:space="preserve"> 4.1</w:t>
      </w:r>
      <w:r w:rsidRPr="00C856D3">
        <w:rPr>
          <w:sz w:val="28"/>
          <w:szCs w:val="28"/>
        </w:rPr>
        <w:t>.</w:t>
      </w:r>
      <w:r w:rsidR="00FC7424" w:rsidRPr="00C856D3">
        <w:rPr>
          <w:sz w:val="28"/>
          <w:szCs w:val="28"/>
        </w:rPr>
        <w:t>3</w:t>
      </w:r>
      <w:r w:rsidRPr="00C856D3">
        <w:rPr>
          <w:sz w:val="28"/>
          <w:szCs w:val="28"/>
        </w:rPr>
        <w:t xml:space="preserve"> раздела 4.</w:t>
      </w:r>
      <w:r w:rsidR="00FC7424" w:rsidRPr="00C856D3">
        <w:rPr>
          <w:sz w:val="28"/>
          <w:szCs w:val="28"/>
        </w:rPr>
        <w:t>1</w:t>
      </w:r>
      <w:r w:rsidRPr="00C856D3">
        <w:rPr>
          <w:sz w:val="28"/>
          <w:szCs w:val="28"/>
        </w:rPr>
        <w:t xml:space="preserve"> </w:t>
      </w:r>
      <w:r w:rsidR="00597346">
        <w:rPr>
          <w:sz w:val="28"/>
          <w:szCs w:val="28"/>
        </w:rPr>
        <w:t xml:space="preserve">Положения </w:t>
      </w:r>
      <w:r w:rsidRPr="00C856D3">
        <w:rPr>
          <w:sz w:val="28"/>
          <w:szCs w:val="28"/>
        </w:rPr>
        <w:t xml:space="preserve">изложить в следующей редакции: </w:t>
      </w:r>
    </w:p>
    <w:p w14:paraId="3C892502" w14:textId="2F538323" w:rsidR="00FC7424" w:rsidRPr="00C856D3" w:rsidRDefault="002C5DC0" w:rsidP="00C856D3">
      <w:pPr>
        <w:pStyle w:val="af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«</w:t>
      </w:r>
      <w:r w:rsidR="00FC7424" w:rsidRPr="00C856D3">
        <w:rPr>
          <w:sz w:val="28"/>
          <w:szCs w:val="28"/>
        </w:rPr>
        <w:t>4.1.3.</w:t>
      </w:r>
      <w:r w:rsidR="00BA7AB0">
        <w:rPr>
          <w:sz w:val="28"/>
          <w:szCs w:val="28"/>
        </w:rPr>
        <w:t xml:space="preserve"> </w:t>
      </w:r>
      <w:r w:rsidR="00FC7424" w:rsidRPr="00C856D3">
        <w:rPr>
          <w:sz w:val="28"/>
          <w:szCs w:val="28"/>
        </w:rPr>
        <w:t>Контрольные мероприятия проводятся в соответствии с основаниями, предусмотренными статьей 57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5E9B251" w14:textId="0C21B872" w:rsidR="002C5DC0" w:rsidRPr="00C856D3" w:rsidRDefault="00C856D3" w:rsidP="00C856D3">
      <w:pPr>
        <w:pStyle w:val="aff2"/>
        <w:numPr>
          <w:ilvl w:val="1"/>
          <w:numId w:val="9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п</w:t>
      </w:r>
      <w:r w:rsidR="00597346">
        <w:rPr>
          <w:sz w:val="28"/>
          <w:szCs w:val="28"/>
        </w:rPr>
        <w:t>ункт 4.1.11</w:t>
      </w:r>
      <w:r w:rsidR="00FC7424" w:rsidRPr="00C856D3">
        <w:rPr>
          <w:sz w:val="28"/>
          <w:szCs w:val="28"/>
        </w:rPr>
        <w:t xml:space="preserve"> </w:t>
      </w:r>
      <w:r w:rsidR="002D4F23" w:rsidRPr="00C856D3">
        <w:rPr>
          <w:sz w:val="28"/>
          <w:szCs w:val="28"/>
        </w:rPr>
        <w:t>раздел</w:t>
      </w:r>
      <w:r w:rsidR="00B37F8C">
        <w:rPr>
          <w:sz w:val="28"/>
          <w:szCs w:val="28"/>
        </w:rPr>
        <w:t>а</w:t>
      </w:r>
      <w:bookmarkStart w:id="1" w:name="_GoBack"/>
      <w:bookmarkEnd w:id="1"/>
      <w:r w:rsidR="002D4F23" w:rsidRPr="00C856D3">
        <w:rPr>
          <w:sz w:val="28"/>
          <w:szCs w:val="28"/>
        </w:rPr>
        <w:t xml:space="preserve"> 4.</w:t>
      </w:r>
      <w:r w:rsidR="00FC7424" w:rsidRPr="00C856D3">
        <w:rPr>
          <w:sz w:val="28"/>
          <w:szCs w:val="28"/>
        </w:rPr>
        <w:t>1</w:t>
      </w:r>
      <w:r w:rsidR="002D4F23" w:rsidRPr="00C856D3">
        <w:rPr>
          <w:sz w:val="28"/>
          <w:szCs w:val="28"/>
        </w:rPr>
        <w:t xml:space="preserve"> </w:t>
      </w:r>
      <w:r w:rsidR="00597346">
        <w:rPr>
          <w:sz w:val="28"/>
          <w:szCs w:val="28"/>
        </w:rPr>
        <w:t xml:space="preserve">Положения </w:t>
      </w:r>
      <w:r w:rsidR="00266291">
        <w:rPr>
          <w:sz w:val="28"/>
          <w:szCs w:val="28"/>
        </w:rPr>
        <w:t>исключить</w:t>
      </w:r>
      <w:r w:rsidR="00FC7424" w:rsidRPr="00C856D3">
        <w:rPr>
          <w:sz w:val="28"/>
          <w:szCs w:val="28"/>
        </w:rPr>
        <w:t>.</w:t>
      </w:r>
    </w:p>
    <w:p w14:paraId="7C0AF17A" w14:textId="29D57CEB" w:rsidR="00FC7424" w:rsidRPr="00C856D3" w:rsidRDefault="00597346" w:rsidP="00C856D3">
      <w:pPr>
        <w:pStyle w:val="af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подпункт 4 пункта 4.2.1 раздела 4.2</w:t>
      </w:r>
      <w:r w:rsidR="00FC7424" w:rsidRPr="00C856D3">
        <w:rPr>
          <w:sz w:val="28"/>
          <w:szCs w:val="28"/>
        </w:rPr>
        <w:t xml:space="preserve"> </w:t>
      </w:r>
      <w:r w:rsidRPr="00597346">
        <w:rPr>
          <w:sz w:val="28"/>
          <w:szCs w:val="28"/>
        </w:rPr>
        <w:t xml:space="preserve">Положения </w:t>
      </w:r>
      <w:r w:rsidR="00FC7424" w:rsidRPr="00C856D3">
        <w:rPr>
          <w:sz w:val="28"/>
          <w:szCs w:val="28"/>
        </w:rPr>
        <w:t xml:space="preserve">изложить в следующей редакции: </w:t>
      </w:r>
    </w:p>
    <w:p w14:paraId="404E38B8" w14:textId="6C488CFD" w:rsidR="00FC7424" w:rsidRPr="00C856D3" w:rsidRDefault="00FC7424" w:rsidP="00BA7AB0">
      <w:pPr>
        <w:pStyle w:val="aff3"/>
        <w:ind w:left="0"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lastRenderedPageBreak/>
        <w:t>«4)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законодательством»;</w:t>
      </w:r>
    </w:p>
    <w:p w14:paraId="2B0B8420" w14:textId="738DB6FD" w:rsidR="00550EFD" w:rsidRPr="00C856D3" w:rsidRDefault="00BA7AB0" w:rsidP="00550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пункт 4.3.4 раздела 4.3</w:t>
      </w:r>
      <w:r w:rsidR="00550EFD" w:rsidRPr="00C856D3">
        <w:rPr>
          <w:sz w:val="28"/>
          <w:szCs w:val="28"/>
        </w:rPr>
        <w:t xml:space="preserve"> </w:t>
      </w:r>
      <w:r w:rsidRPr="00BA7AB0">
        <w:rPr>
          <w:sz w:val="28"/>
          <w:szCs w:val="28"/>
        </w:rPr>
        <w:t xml:space="preserve">Положения </w:t>
      </w:r>
      <w:r w:rsidR="00550EFD" w:rsidRPr="00C856D3">
        <w:rPr>
          <w:sz w:val="28"/>
          <w:szCs w:val="28"/>
        </w:rPr>
        <w:t xml:space="preserve">изложить в следующей редакции: </w:t>
      </w:r>
    </w:p>
    <w:p w14:paraId="7D05B60D" w14:textId="7E3AC716" w:rsidR="00550EFD" w:rsidRPr="00C856D3" w:rsidRDefault="00550EFD" w:rsidP="00BA7AB0">
      <w:pPr>
        <w:pStyle w:val="af1"/>
        <w:ind w:firstLine="709"/>
        <w:jc w:val="both"/>
        <w:rPr>
          <w:szCs w:val="28"/>
        </w:rPr>
      </w:pPr>
      <w:r w:rsidRPr="00C856D3">
        <w:rPr>
          <w:szCs w:val="28"/>
        </w:rPr>
        <w:t>«4.3.4. Плановые контрольные мероприятия в рамках муниципального земельного контроля не проводятся. Проведение администрацией обязательных профилактических визитов в отношении земельных участков 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14:paraId="5F25FD5E" w14:textId="77777777" w:rsidR="00550EFD" w:rsidRPr="00C856D3" w:rsidRDefault="00550EFD" w:rsidP="00550EFD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C856D3">
        <w:rPr>
          <w:rFonts w:eastAsia="Calibri"/>
          <w:sz w:val="28"/>
          <w:szCs w:val="28"/>
          <w:lang w:eastAsia="zh-CN"/>
        </w:rPr>
        <w:t>В отношении земельных участков,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проводятся.</w:t>
      </w:r>
    </w:p>
    <w:p w14:paraId="70C703A8" w14:textId="0E5A26A8" w:rsidR="00FC7424" w:rsidRPr="00C856D3" w:rsidRDefault="00550EFD" w:rsidP="00550EFD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856D3">
        <w:rPr>
          <w:rFonts w:eastAsia="Calibri"/>
          <w:sz w:val="28"/>
          <w:szCs w:val="28"/>
          <w:lang w:eastAsia="zh-CN"/>
        </w:rPr>
        <w:t>Принятие решения об отнесении земельных участков к категории низкого риска не требуется».</w:t>
      </w:r>
    </w:p>
    <w:p w14:paraId="0807FBD4" w14:textId="650451FF" w:rsidR="00550EFD" w:rsidRPr="00C856D3" w:rsidRDefault="00550EFD" w:rsidP="00550EF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856D3">
        <w:rPr>
          <w:sz w:val="28"/>
          <w:szCs w:val="28"/>
        </w:rPr>
        <w:t>1.7.</w:t>
      </w:r>
      <w:r w:rsidR="00C856D3" w:rsidRPr="00C856D3">
        <w:rPr>
          <w:sz w:val="28"/>
          <w:szCs w:val="28"/>
        </w:rPr>
        <w:tab/>
      </w:r>
      <w:r w:rsidR="00C856D3" w:rsidRPr="00C856D3">
        <w:rPr>
          <w:sz w:val="28"/>
          <w:szCs w:val="28"/>
        </w:rPr>
        <w:tab/>
        <w:t xml:space="preserve"> </w:t>
      </w:r>
      <w:r w:rsidR="00BA7AB0">
        <w:rPr>
          <w:sz w:val="28"/>
          <w:szCs w:val="28"/>
        </w:rPr>
        <w:t>пункт 4.4.3</w:t>
      </w:r>
      <w:r w:rsidRPr="00C856D3">
        <w:rPr>
          <w:sz w:val="28"/>
          <w:szCs w:val="28"/>
        </w:rPr>
        <w:t xml:space="preserve"> р</w:t>
      </w:r>
      <w:r w:rsidR="00BA7AB0">
        <w:rPr>
          <w:sz w:val="28"/>
          <w:szCs w:val="28"/>
        </w:rPr>
        <w:t>аздела 4.4</w:t>
      </w:r>
      <w:r w:rsidRPr="00C856D3">
        <w:rPr>
          <w:sz w:val="28"/>
          <w:szCs w:val="28"/>
        </w:rPr>
        <w:t xml:space="preserve"> </w:t>
      </w:r>
      <w:r w:rsidR="00BA7AB0">
        <w:rPr>
          <w:sz w:val="28"/>
          <w:szCs w:val="28"/>
        </w:rPr>
        <w:t xml:space="preserve">Положения </w:t>
      </w:r>
      <w:r w:rsidRPr="00C856D3">
        <w:rPr>
          <w:sz w:val="28"/>
          <w:szCs w:val="28"/>
        </w:rPr>
        <w:t xml:space="preserve">изложить в следующей редакции: </w:t>
      </w:r>
    </w:p>
    <w:p w14:paraId="3E2593F2" w14:textId="2F9848B7" w:rsidR="00550EFD" w:rsidRPr="00C856D3" w:rsidRDefault="00550EFD" w:rsidP="00550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«4.4.3.</w:t>
      </w:r>
      <w:r w:rsidR="00BA7AB0">
        <w:rPr>
          <w:sz w:val="28"/>
          <w:szCs w:val="28"/>
        </w:rPr>
        <w:t xml:space="preserve"> </w:t>
      </w:r>
      <w:r w:rsidRPr="00C856D3">
        <w:rPr>
          <w:sz w:val="28"/>
          <w:szCs w:val="28"/>
        </w:rPr>
        <w:t>Внеплановые контрольные (надзорные) мероприятия, за исключением внеплановых контрольных (надзорных)</w:t>
      </w:r>
      <w:r w:rsidR="00BA7AB0">
        <w:rPr>
          <w:sz w:val="28"/>
          <w:szCs w:val="28"/>
        </w:rPr>
        <w:t xml:space="preserve"> </w:t>
      </w:r>
      <w:r w:rsidRPr="00C856D3">
        <w:rPr>
          <w:sz w:val="28"/>
          <w:szCs w:val="28"/>
        </w:rPr>
        <w:t>мероприятий без взаимодействия, проводятся по основаниям, предусмотренным пунктами 1, 3 - 9 части 1 и частью 3 статьи 57 Федерального закона № 248-ФЗ».</w:t>
      </w:r>
    </w:p>
    <w:p w14:paraId="422D42BD" w14:textId="36ED6FBC" w:rsidR="00550EFD" w:rsidRPr="00C856D3" w:rsidRDefault="00550EFD" w:rsidP="00550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1.8.</w:t>
      </w:r>
      <w:r w:rsidRPr="00C856D3">
        <w:rPr>
          <w:sz w:val="28"/>
          <w:szCs w:val="28"/>
        </w:rPr>
        <w:tab/>
      </w:r>
      <w:r w:rsidR="00C856D3" w:rsidRPr="00C856D3">
        <w:rPr>
          <w:sz w:val="28"/>
          <w:szCs w:val="28"/>
        </w:rPr>
        <w:t>раздел</w:t>
      </w:r>
      <w:r w:rsidRPr="00C856D3">
        <w:rPr>
          <w:sz w:val="28"/>
          <w:szCs w:val="28"/>
        </w:rPr>
        <w:t xml:space="preserve"> 5 </w:t>
      </w:r>
      <w:r w:rsidR="00BA7AB0" w:rsidRPr="00BA7AB0">
        <w:rPr>
          <w:sz w:val="28"/>
          <w:szCs w:val="28"/>
        </w:rPr>
        <w:t xml:space="preserve">Положения </w:t>
      </w:r>
      <w:r w:rsidRPr="00C856D3">
        <w:rPr>
          <w:sz w:val="28"/>
          <w:szCs w:val="28"/>
        </w:rPr>
        <w:t xml:space="preserve">изложить в следующей редакции: </w:t>
      </w:r>
    </w:p>
    <w:p w14:paraId="4DE454DD" w14:textId="1BAE353E" w:rsidR="00BA7AB0" w:rsidRPr="00BA7AB0" w:rsidRDefault="00C856D3" w:rsidP="00BA7AB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C856D3">
        <w:rPr>
          <w:rFonts w:cs="Arial"/>
          <w:sz w:val="28"/>
          <w:szCs w:val="28"/>
        </w:rPr>
        <w:t>«</w:t>
      </w:r>
      <w:r w:rsidR="00BA7AB0">
        <w:rPr>
          <w:rFonts w:cs="Arial"/>
          <w:b/>
          <w:sz w:val="28"/>
          <w:szCs w:val="28"/>
        </w:rPr>
        <w:t>5. Досудебное обжалование</w:t>
      </w:r>
    </w:p>
    <w:p w14:paraId="6451C2DA" w14:textId="4B988CC2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2FAD1896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14:paraId="1E9501D8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C856D3">
        <w:rPr>
          <w:rFonts w:cs="Arial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55747CA8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70DF13EB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 w14:paraId="390C04E0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1D23CB6F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014034CC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lastRenderedPageBreak/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14:paraId="173636ED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15E5DA26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</w:p>
    <w:p w14:paraId="2DEE9DB0" w14:textId="7D27E83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5.4. Жалоба на решение администрации, действия (бездействие) его должностных лиц рассматривается Главой Сузунского района.</w:t>
      </w:r>
    </w:p>
    <w:p w14:paraId="36243BC6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715DA0F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C5B3962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2B52677" w14:textId="77777777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14:paraId="1A91701C" w14:textId="680A9289" w:rsidR="00C856D3" w:rsidRPr="00C856D3" w:rsidRDefault="00C856D3" w:rsidP="00C856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856D3">
        <w:rPr>
          <w:rFonts w:cs="Arial"/>
          <w:sz w:val="28"/>
          <w:szCs w:val="28"/>
        </w:rPr>
        <w:t>Жалоба на решение об отнесении объектов контроля к соответствующей категории риска рассматривается в срок не более 5 рабочих дней».</w:t>
      </w:r>
    </w:p>
    <w:p w14:paraId="13C0EF24" w14:textId="52AD6D34" w:rsidR="00283E94" w:rsidRPr="00C856D3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56D3">
        <w:rPr>
          <w:sz w:val="28"/>
          <w:szCs w:val="28"/>
        </w:rPr>
        <w:t xml:space="preserve">2. Опубликовать настоящее решение в </w:t>
      </w:r>
      <w:r w:rsidR="00BB517E" w:rsidRPr="00C856D3">
        <w:rPr>
          <w:sz w:val="28"/>
          <w:szCs w:val="28"/>
        </w:rPr>
        <w:t>информационн</w:t>
      </w:r>
      <w:r w:rsidR="000A6078" w:rsidRPr="00C856D3">
        <w:rPr>
          <w:sz w:val="28"/>
          <w:szCs w:val="28"/>
        </w:rPr>
        <w:t>ом</w:t>
      </w:r>
      <w:r w:rsidR="00BB517E" w:rsidRPr="00C856D3">
        <w:rPr>
          <w:sz w:val="28"/>
          <w:szCs w:val="28"/>
        </w:rPr>
        <w:t xml:space="preserve"> бюллетен</w:t>
      </w:r>
      <w:r w:rsidR="000A6078" w:rsidRPr="00C856D3">
        <w:rPr>
          <w:sz w:val="28"/>
          <w:szCs w:val="28"/>
        </w:rPr>
        <w:t>е</w:t>
      </w:r>
      <w:r w:rsidR="00BB517E" w:rsidRPr="00C856D3">
        <w:rPr>
          <w:sz w:val="28"/>
          <w:szCs w:val="28"/>
        </w:rPr>
        <w:t xml:space="preserve"> «</w:t>
      </w:r>
      <w:r w:rsidR="000A6078" w:rsidRPr="00C856D3">
        <w:rPr>
          <w:sz w:val="28"/>
          <w:szCs w:val="28"/>
        </w:rPr>
        <w:t xml:space="preserve">Сузунский </w:t>
      </w:r>
      <w:r w:rsidR="00BB517E" w:rsidRPr="00C856D3">
        <w:rPr>
          <w:sz w:val="28"/>
          <w:szCs w:val="28"/>
        </w:rPr>
        <w:t>Вестник</w:t>
      </w:r>
      <w:r w:rsidRPr="00C856D3">
        <w:rPr>
          <w:sz w:val="28"/>
          <w:szCs w:val="28"/>
        </w:rPr>
        <w:t>» и разместить на официальном сайте администрации Сузунского района</w:t>
      </w:r>
      <w:r w:rsidR="000A6078" w:rsidRPr="00C856D3">
        <w:rPr>
          <w:sz w:val="28"/>
          <w:szCs w:val="28"/>
        </w:rPr>
        <w:t xml:space="preserve"> в информационно-телекоммуникационной сети «Интернет»</w:t>
      </w:r>
      <w:r w:rsidRPr="00C856D3">
        <w:rPr>
          <w:sz w:val="28"/>
          <w:szCs w:val="28"/>
        </w:rPr>
        <w:t>.</w:t>
      </w:r>
    </w:p>
    <w:p w14:paraId="6BA2FA2A" w14:textId="77777777" w:rsidR="00283E94" w:rsidRPr="00C856D3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56D3">
        <w:rPr>
          <w:sz w:val="28"/>
          <w:szCs w:val="28"/>
        </w:rPr>
        <w:t>3. Решение вступает в силу после его официального опубликования.</w:t>
      </w:r>
    </w:p>
    <w:p w14:paraId="0BE738A0" w14:textId="77777777" w:rsidR="00A77814" w:rsidRDefault="00A77814" w:rsidP="00A77814">
      <w:pPr>
        <w:shd w:val="clear" w:color="auto" w:fill="FFFFFF"/>
        <w:jc w:val="both"/>
        <w:rPr>
          <w:sz w:val="28"/>
          <w:szCs w:val="23"/>
        </w:rPr>
      </w:pPr>
    </w:p>
    <w:p w14:paraId="112FDED7" w14:textId="77777777" w:rsidR="00A77814" w:rsidRDefault="00A77814" w:rsidP="00A77814">
      <w:pPr>
        <w:shd w:val="clear" w:color="auto" w:fill="FFFFFF"/>
        <w:jc w:val="both"/>
        <w:rPr>
          <w:sz w:val="28"/>
          <w:szCs w:val="23"/>
        </w:rPr>
      </w:pPr>
    </w:p>
    <w:p w14:paraId="2EE3AB7B" w14:textId="77777777" w:rsidR="001E4D3B" w:rsidRPr="001E4D3B" w:rsidRDefault="001E4D3B" w:rsidP="001E4D3B">
      <w:pPr>
        <w:suppressAutoHyphens/>
        <w:jc w:val="both"/>
        <w:rPr>
          <w:sz w:val="28"/>
          <w:szCs w:val="28"/>
        </w:rPr>
      </w:pPr>
      <w:r w:rsidRPr="001E4D3B">
        <w:rPr>
          <w:sz w:val="28"/>
          <w:szCs w:val="28"/>
        </w:rPr>
        <w:t>Глава рабочего поселка Сузун</w:t>
      </w:r>
    </w:p>
    <w:p w14:paraId="6F365670" w14:textId="5ADD1DAA" w:rsidR="001E4D3B" w:rsidRPr="001E4D3B" w:rsidRDefault="001E4D3B" w:rsidP="001E4D3B">
      <w:pPr>
        <w:suppressAutoHyphens/>
        <w:jc w:val="both"/>
        <w:rPr>
          <w:sz w:val="28"/>
          <w:szCs w:val="28"/>
        </w:rPr>
      </w:pPr>
      <w:r w:rsidRPr="001E4D3B">
        <w:rPr>
          <w:sz w:val="28"/>
          <w:szCs w:val="28"/>
        </w:rPr>
        <w:t xml:space="preserve">Сузунского района Новосибирской области                                    </w:t>
      </w:r>
      <w:r>
        <w:rPr>
          <w:sz w:val="28"/>
          <w:szCs w:val="28"/>
        </w:rPr>
        <w:t xml:space="preserve">  </w:t>
      </w:r>
      <w:r w:rsidR="004829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E4D3B">
        <w:rPr>
          <w:sz w:val="28"/>
          <w:szCs w:val="28"/>
        </w:rPr>
        <w:t xml:space="preserve"> Т.Г. Рублева</w:t>
      </w:r>
    </w:p>
    <w:p w14:paraId="129EEED7" w14:textId="77777777" w:rsidR="001E4D3B" w:rsidRPr="001E4D3B" w:rsidRDefault="001E4D3B" w:rsidP="001E4D3B">
      <w:pPr>
        <w:suppressAutoHyphens/>
        <w:jc w:val="both"/>
        <w:rPr>
          <w:sz w:val="28"/>
          <w:szCs w:val="28"/>
        </w:rPr>
      </w:pPr>
    </w:p>
    <w:p w14:paraId="763D7429" w14:textId="77777777" w:rsidR="001E4D3B" w:rsidRPr="001E4D3B" w:rsidRDefault="001E4D3B" w:rsidP="001E4D3B">
      <w:pPr>
        <w:suppressAutoHyphens/>
        <w:jc w:val="both"/>
        <w:rPr>
          <w:sz w:val="28"/>
          <w:szCs w:val="28"/>
        </w:rPr>
      </w:pPr>
      <w:r w:rsidRPr="001E4D3B">
        <w:rPr>
          <w:sz w:val="28"/>
          <w:szCs w:val="28"/>
        </w:rPr>
        <w:t>Председатель Совета депутатов</w:t>
      </w:r>
    </w:p>
    <w:p w14:paraId="2E9E42BB" w14:textId="77777777" w:rsidR="001E4D3B" w:rsidRPr="001E4D3B" w:rsidRDefault="001E4D3B" w:rsidP="001E4D3B">
      <w:pPr>
        <w:suppressAutoHyphens/>
        <w:jc w:val="both"/>
        <w:rPr>
          <w:sz w:val="28"/>
          <w:szCs w:val="28"/>
        </w:rPr>
      </w:pPr>
      <w:r w:rsidRPr="001E4D3B">
        <w:rPr>
          <w:sz w:val="28"/>
          <w:szCs w:val="28"/>
        </w:rPr>
        <w:t>рабочего поселка Сузун</w:t>
      </w:r>
    </w:p>
    <w:p w14:paraId="0872C0E6" w14:textId="5320C5C0" w:rsidR="001E4D3B" w:rsidRPr="001E4D3B" w:rsidRDefault="001E4D3B" w:rsidP="001E4D3B">
      <w:pPr>
        <w:suppressAutoHyphens/>
        <w:jc w:val="both"/>
        <w:rPr>
          <w:sz w:val="28"/>
          <w:szCs w:val="28"/>
        </w:rPr>
      </w:pPr>
      <w:r w:rsidRPr="001E4D3B">
        <w:rPr>
          <w:sz w:val="28"/>
          <w:szCs w:val="28"/>
        </w:rPr>
        <w:t xml:space="preserve">Сузунского района Новосибирской области                                 </w:t>
      </w:r>
      <w:r>
        <w:rPr>
          <w:sz w:val="28"/>
          <w:szCs w:val="28"/>
        </w:rPr>
        <w:t xml:space="preserve">    </w:t>
      </w:r>
      <w:r w:rsidRPr="001E4D3B">
        <w:rPr>
          <w:sz w:val="28"/>
          <w:szCs w:val="28"/>
        </w:rPr>
        <w:t xml:space="preserve">    </w:t>
      </w:r>
      <w:r w:rsidR="00482936">
        <w:rPr>
          <w:sz w:val="28"/>
          <w:szCs w:val="28"/>
        </w:rPr>
        <w:t xml:space="preserve">  </w:t>
      </w:r>
      <w:r w:rsidRPr="001E4D3B">
        <w:rPr>
          <w:sz w:val="28"/>
          <w:szCs w:val="28"/>
        </w:rPr>
        <w:t>Т.Г. Рублева</w:t>
      </w:r>
    </w:p>
    <w:p w14:paraId="4EC92579" w14:textId="043636DF" w:rsidR="00283E94" w:rsidRPr="00C856D3" w:rsidRDefault="00283E94" w:rsidP="001E4D3B">
      <w:pPr>
        <w:jc w:val="both"/>
        <w:rPr>
          <w:sz w:val="28"/>
          <w:szCs w:val="23"/>
        </w:rPr>
      </w:pPr>
    </w:p>
    <w:sectPr w:rsidR="00283E94" w:rsidRPr="00C856D3" w:rsidSect="00266291">
      <w:headerReference w:type="even" r:id="rId8"/>
      <w:headerReference w:type="default" r:id="rId9"/>
      <w:pgSz w:w="11906" w:h="16838"/>
      <w:pgMar w:top="0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CE1E1" w14:textId="77777777" w:rsidR="002C30AA" w:rsidRDefault="002C30AA" w:rsidP="005238CB">
      <w:r>
        <w:separator/>
      </w:r>
    </w:p>
  </w:endnote>
  <w:endnote w:type="continuationSeparator" w:id="0">
    <w:p w14:paraId="17343F9A" w14:textId="77777777" w:rsidR="002C30AA" w:rsidRDefault="002C30AA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E071" w14:textId="77777777" w:rsidR="002C30AA" w:rsidRDefault="002C30AA" w:rsidP="005238CB">
      <w:r>
        <w:separator/>
      </w:r>
    </w:p>
  </w:footnote>
  <w:footnote w:type="continuationSeparator" w:id="0">
    <w:p w14:paraId="445BACE8" w14:textId="77777777" w:rsidR="002C30AA" w:rsidRDefault="002C30AA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FE07" w14:textId="77777777" w:rsidR="00A77814" w:rsidRDefault="00A77814" w:rsidP="00AD57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A77814" w:rsidRDefault="00A7781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CF0C7" w14:textId="672A0347" w:rsidR="00A77814" w:rsidRDefault="00A77814" w:rsidP="00AD57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37F8C">
      <w:rPr>
        <w:rStyle w:val="afb"/>
        <w:noProof/>
      </w:rPr>
      <w:t>4</w:t>
    </w:r>
    <w:r>
      <w:rPr>
        <w:rStyle w:val="afb"/>
      </w:rPr>
      <w:fldChar w:fldCharType="end"/>
    </w:r>
  </w:p>
  <w:p w14:paraId="704DC4FA" w14:textId="77777777" w:rsidR="00A77814" w:rsidRDefault="00A7781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51B9A"/>
    <w:multiLevelType w:val="hybridMultilevel"/>
    <w:tmpl w:val="4DB47348"/>
    <w:lvl w:ilvl="0" w:tplc="2BD03F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D195F"/>
    <w:multiLevelType w:val="hybridMultilevel"/>
    <w:tmpl w:val="B64403B4"/>
    <w:lvl w:ilvl="0" w:tplc="4E100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92B3F"/>
    <w:multiLevelType w:val="multilevel"/>
    <w:tmpl w:val="7C16C2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D780E"/>
    <w:multiLevelType w:val="multilevel"/>
    <w:tmpl w:val="2458C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3945AB"/>
    <w:multiLevelType w:val="multilevel"/>
    <w:tmpl w:val="7C16C2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8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034B6"/>
    <w:rsid w:val="00013CB0"/>
    <w:rsid w:val="000734C4"/>
    <w:rsid w:val="000916D1"/>
    <w:rsid w:val="000A6078"/>
    <w:rsid w:val="000B0930"/>
    <w:rsid w:val="000E0311"/>
    <w:rsid w:val="000F75F3"/>
    <w:rsid w:val="00114D83"/>
    <w:rsid w:val="00142887"/>
    <w:rsid w:val="001B4EA7"/>
    <w:rsid w:val="001B5653"/>
    <w:rsid w:val="001E4D3B"/>
    <w:rsid w:val="001F042E"/>
    <w:rsid w:val="00237600"/>
    <w:rsid w:val="00250D63"/>
    <w:rsid w:val="00266291"/>
    <w:rsid w:val="0028044A"/>
    <w:rsid w:val="00282E35"/>
    <w:rsid w:val="00283E94"/>
    <w:rsid w:val="002A1DE1"/>
    <w:rsid w:val="002A27E2"/>
    <w:rsid w:val="002B48F2"/>
    <w:rsid w:val="002C30AA"/>
    <w:rsid w:val="002C5DC0"/>
    <w:rsid w:val="002D2E37"/>
    <w:rsid w:val="002D4F23"/>
    <w:rsid w:val="002D67BE"/>
    <w:rsid w:val="002E46C0"/>
    <w:rsid w:val="002E5BBC"/>
    <w:rsid w:val="00305D1B"/>
    <w:rsid w:val="00320BFA"/>
    <w:rsid w:val="0035542E"/>
    <w:rsid w:val="0035616A"/>
    <w:rsid w:val="003A31F1"/>
    <w:rsid w:val="003D4558"/>
    <w:rsid w:val="003D5AA1"/>
    <w:rsid w:val="003E1307"/>
    <w:rsid w:val="003E5340"/>
    <w:rsid w:val="0043053D"/>
    <w:rsid w:val="00482936"/>
    <w:rsid w:val="004B3058"/>
    <w:rsid w:val="004B326B"/>
    <w:rsid w:val="004B7073"/>
    <w:rsid w:val="004C5FDE"/>
    <w:rsid w:val="005010F1"/>
    <w:rsid w:val="00501B5E"/>
    <w:rsid w:val="005238CB"/>
    <w:rsid w:val="005267C1"/>
    <w:rsid w:val="00532872"/>
    <w:rsid w:val="00534CD2"/>
    <w:rsid w:val="00550EFD"/>
    <w:rsid w:val="00597346"/>
    <w:rsid w:val="005A014A"/>
    <w:rsid w:val="005B617E"/>
    <w:rsid w:val="005D3C3A"/>
    <w:rsid w:val="00627671"/>
    <w:rsid w:val="00657B67"/>
    <w:rsid w:val="00657C23"/>
    <w:rsid w:val="00675F42"/>
    <w:rsid w:val="006C51C1"/>
    <w:rsid w:val="006D06BA"/>
    <w:rsid w:val="00726675"/>
    <w:rsid w:val="00735E4E"/>
    <w:rsid w:val="00760DA5"/>
    <w:rsid w:val="00770250"/>
    <w:rsid w:val="00837D23"/>
    <w:rsid w:val="00854210"/>
    <w:rsid w:val="00855B0B"/>
    <w:rsid w:val="00886F38"/>
    <w:rsid w:val="008E74D7"/>
    <w:rsid w:val="009104B1"/>
    <w:rsid w:val="00911D66"/>
    <w:rsid w:val="00935631"/>
    <w:rsid w:val="0095302D"/>
    <w:rsid w:val="009758FF"/>
    <w:rsid w:val="009805D7"/>
    <w:rsid w:val="009C2CAA"/>
    <w:rsid w:val="009D07EB"/>
    <w:rsid w:val="009D771B"/>
    <w:rsid w:val="00A260C0"/>
    <w:rsid w:val="00A44488"/>
    <w:rsid w:val="00A74755"/>
    <w:rsid w:val="00A77814"/>
    <w:rsid w:val="00AA40A4"/>
    <w:rsid w:val="00AC3B0F"/>
    <w:rsid w:val="00AC5BAC"/>
    <w:rsid w:val="00AD28E7"/>
    <w:rsid w:val="00AD57AF"/>
    <w:rsid w:val="00B13E8C"/>
    <w:rsid w:val="00B365B5"/>
    <w:rsid w:val="00B37F8C"/>
    <w:rsid w:val="00B66ADE"/>
    <w:rsid w:val="00B73865"/>
    <w:rsid w:val="00BA7AB0"/>
    <w:rsid w:val="00BB517E"/>
    <w:rsid w:val="00BD60EE"/>
    <w:rsid w:val="00C048AC"/>
    <w:rsid w:val="00C856D3"/>
    <w:rsid w:val="00C85898"/>
    <w:rsid w:val="00C91337"/>
    <w:rsid w:val="00C93F08"/>
    <w:rsid w:val="00D06379"/>
    <w:rsid w:val="00D07099"/>
    <w:rsid w:val="00D32705"/>
    <w:rsid w:val="00D7567B"/>
    <w:rsid w:val="00D822C4"/>
    <w:rsid w:val="00DE6127"/>
    <w:rsid w:val="00E2445D"/>
    <w:rsid w:val="00EB0809"/>
    <w:rsid w:val="00F87905"/>
    <w:rsid w:val="00FA0D80"/>
    <w:rsid w:val="00FC7424"/>
    <w:rsid w:val="00FD5823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458662"/>
  <w15:docId w15:val="{C6CC40B5-C041-4007-B95A-63C86416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2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2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5238CB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5238CB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99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uiPriority w:val="99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1F042E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1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13C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913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5A8E-0B57-45A7-96AE-7DC4C764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Забурунов Александр</cp:lastModifiedBy>
  <cp:revision>29</cp:revision>
  <cp:lastPrinted>2025-03-03T10:18:00Z</cp:lastPrinted>
  <dcterms:created xsi:type="dcterms:W3CDTF">2024-06-13T05:37:00Z</dcterms:created>
  <dcterms:modified xsi:type="dcterms:W3CDTF">2025-03-11T04:11:00Z</dcterms:modified>
</cp:coreProperties>
</file>