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СОРОК</w:t>
      </w:r>
      <w:r w:rsidR="001932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34EB8">
        <w:rPr>
          <w:rFonts w:ascii="Times New Roman" w:eastAsia="Times New Roman" w:hAnsi="Times New Roman"/>
          <w:b/>
          <w:sz w:val="28"/>
          <w:szCs w:val="28"/>
          <w:lang w:eastAsia="ru-RU"/>
        </w:rPr>
        <w:t>ШЕСТОЙ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5B3CA6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6D25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30.07.2020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</w:t>
      </w:r>
      <w:r w:rsidR="006D25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D258E">
        <w:rPr>
          <w:rFonts w:ascii="Times New Roman" w:eastAsia="Times New Roman" w:hAnsi="Times New Roman"/>
          <w:b/>
          <w:sz w:val="28"/>
          <w:szCs w:val="28"/>
          <w:lang w:eastAsia="ru-RU"/>
        </w:rPr>
        <w:t>284</w:t>
      </w:r>
    </w:p>
    <w:p w:rsidR="00510401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241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бюджете Сузунского района на 2020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2021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>(в редакции от 14.01.2020 № 253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, от 29.01.2020 №256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, от 28.02.2020 № 257</w:t>
      </w:r>
      <w:r w:rsidR="00643928">
        <w:rPr>
          <w:rFonts w:ascii="Times New Roman" w:eastAsia="Times New Roman" w:hAnsi="Times New Roman"/>
          <w:sz w:val="28"/>
          <w:szCs w:val="28"/>
          <w:lang w:eastAsia="ru-RU"/>
        </w:rPr>
        <w:t>, от 31.03.2020 №263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, от 15.05.2020 № 269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, от 23.06.2020 № 276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832197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статьи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6B5F8E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бюджет района) на 2020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0515F0" w:rsidRPr="00E06F8C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бюджета района в сумме 1</w:t>
      </w:r>
      <w:r w:rsidR="00183A1C">
        <w:rPr>
          <w:rFonts w:ascii="Times New Roman" w:eastAsia="Times New Roman" w:hAnsi="Times New Roman"/>
          <w:sz w:val="28"/>
          <w:szCs w:val="28"/>
          <w:lang w:eastAsia="ru-RU"/>
        </w:rPr>
        <w:t> 719 8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58 554,93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83A1C">
        <w:rPr>
          <w:rFonts w:ascii="Times New Roman" w:eastAsia="Times New Roman" w:hAnsi="Times New Roman"/>
          <w:sz w:val="28"/>
          <w:szCs w:val="28"/>
          <w:lang w:eastAsia="ru-RU"/>
        </w:rPr>
        <w:t>37 5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69 173,93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кой Федерации, в сумме 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83A1C">
        <w:rPr>
          <w:rFonts w:ascii="Times New Roman" w:eastAsia="Times New Roman" w:hAnsi="Times New Roman"/>
          <w:sz w:val="28"/>
          <w:szCs w:val="28"/>
          <w:lang w:eastAsia="ru-RU"/>
        </w:rPr>
        <w:t>35 4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34 494,73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0515F0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</w:t>
      </w:r>
      <w:r w:rsidR="00183A1C">
        <w:rPr>
          <w:rFonts w:ascii="Times New Roman" w:eastAsia="Times New Roman" w:hAnsi="Times New Roman"/>
          <w:sz w:val="28"/>
          <w:szCs w:val="28"/>
          <w:lang w:eastAsia="ru-RU"/>
        </w:rPr>
        <w:t> 768 3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87 314,98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CA44DE" w:rsidRDefault="000515F0" w:rsidP="00C853D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дефицит бюджета района в сумме 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48 528 760,05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рублей».</w:t>
      </w:r>
    </w:p>
    <w:p w:rsidR="00636850" w:rsidRPr="00F15284" w:rsidRDefault="00636850" w:rsidP="0063685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>1.2. Пункт 1 статьи 13 изложить в следующей редакции:</w:t>
      </w:r>
    </w:p>
    <w:p w:rsidR="00636850" w:rsidRPr="00F15284" w:rsidRDefault="00636850" w:rsidP="0063685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«1. Утвердить объем субсидий, предоставляемых бюджетам поселений из бюджет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7725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района,</w:t>
      </w:r>
      <w:r w:rsidR="00890580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2020 год в сумме 176 674 808,91</w:t>
      </w: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 xml:space="preserve"> руб</w:t>
      </w:r>
      <w:r w:rsidR="00890580">
        <w:rPr>
          <w:rFonts w:ascii="Times New Roman" w:eastAsia="Times New Roman" w:hAnsi="Times New Roman"/>
          <w:sz w:val="28"/>
          <w:szCs w:val="28"/>
          <w:lang w:eastAsia="ru-RU"/>
        </w:rPr>
        <w:t>лей, на 2021 год в сумме 102 467</w:t>
      </w: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 xml:space="preserve"> 600,0 рублей, на 2022 год в сумме 47 587 100,0 рублей».</w:t>
      </w:r>
    </w:p>
    <w:p w:rsidR="00636850" w:rsidRPr="009D18F9" w:rsidRDefault="00636850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1.3. Пункт 2 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>статьи 13 дополнить подпунктом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0580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E1193F" w:rsidRDefault="005F0C86" w:rsidP="00DB0FB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9D18F9" w:rsidRPr="009D18F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90580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9D18F9" w:rsidRPr="009D18F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0580"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="00890580" w:rsidRPr="00890580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реализация мероприятий по строительству и реконструкции объектов централизованных систем холодного водоснабжени</w:t>
      </w:r>
      <w:r w:rsidR="00890580">
        <w:rPr>
          <w:rFonts w:ascii="Times New Roman" w:eastAsia="Times New Roman" w:hAnsi="Times New Roman"/>
          <w:sz w:val="28"/>
          <w:szCs w:val="28"/>
          <w:lang w:eastAsia="ru-RU"/>
        </w:rPr>
        <w:t>я и водоотведения подпрограммы «Чистая вода»</w:t>
      </w:r>
      <w:r w:rsidR="00890580" w:rsidRPr="00890580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</w:t>
      </w:r>
      <w:r w:rsidR="00890580">
        <w:rPr>
          <w:rFonts w:ascii="Times New Roman" w:eastAsia="Times New Roman" w:hAnsi="Times New Roman"/>
          <w:sz w:val="28"/>
          <w:szCs w:val="28"/>
          <w:lang w:eastAsia="ru-RU"/>
        </w:rPr>
        <w:t>программы Новосибирской области «</w:t>
      </w:r>
      <w:r w:rsidR="00890580" w:rsidRPr="00890580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Жилищно-Коммунальное </w:t>
      </w:r>
      <w:r w:rsidR="00890580">
        <w:rPr>
          <w:rFonts w:ascii="Times New Roman" w:eastAsia="Times New Roman" w:hAnsi="Times New Roman"/>
          <w:sz w:val="28"/>
          <w:szCs w:val="28"/>
          <w:lang w:eastAsia="ru-RU"/>
        </w:rPr>
        <w:t>хозяйство Новосибирской области»</w:t>
      </w:r>
      <w:r w:rsidR="00890580" w:rsidRPr="00890580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2020 год и плановый период 2021 и 2022 годов</w:t>
      </w:r>
      <w:r w:rsidR="00177F2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36850" w:rsidRPr="009D18F9">
        <w:t xml:space="preserve"> 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1.</w:t>
      </w:r>
      <w:r w:rsidR="00890580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к настоящему решению</w:t>
      </w:r>
      <w:r w:rsidR="00E1193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F0C86" w:rsidRPr="005F0C86" w:rsidRDefault="005F0C86" w:rsidP="005F0C86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0C86">
        <w:rPr>
          <w:rFonts w:ascii="Times New Roman" w:eastAsia="Times New Roman" w:hAnsi="Times New Roman"/>
          <w:sz w:val="28"/>
          <w:szCs w:val="28"/>
          <w:lang w:eastAsia="ru-RU"/>
        </w:rPr>
        <w:t>Пункт 2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татьи 13 дополнить подпунктом 14</w:t>
      </w:r>
      <w:r w:rsidRPr="005F0C86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5F0C86" w:rsidRDefault="005F0C86" w:rsidP="005F0C86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«14) </w:t>
      </w:r>
      <w:r w:rsidRPr="005F0C86">
        <w:rPr>
          <w:rFonts w:ascii="Times New Roman" w:eastAsia="Times New Roman" w:hAnsi="Times New Roman"/>
          <w:sz w:val="28"/>
          <w:szCs w:val="28"/>
          <w:lang w:eastAsia="ru-RU"/>
        </w:rPr>
        <w:t>Субсидии 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(приобретение техники для МАУ «Сузунский лесхоз»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0C86">
        <w:rPr>
          <w:rFonts w:ascii="Times New Roman" w:eastAsia="Times New Roman" w:hAnsi="Times New Roman"/>
          <w:sz w:val="28"/>
          <w:szCs w:val="28"/>
          <w:lang w:eastAsia="ru-RU"/>
        </w:rPr>
        <w:t>на 2020 год и плановый период 2021 и 2022 годов» на 2020 год и плановый период 2021 и 2022 годов, согласно таблице 1.13 приложения 9 к настоящему решению;</w:t>
      </w:r>
    </w:p>
    <w:p w:rsidR="00694D0F" w:rsidRDefault="00DB0FB0" w:rsidP="00DB0FB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6218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C4FA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деятельности), группам и 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на 2020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3325F0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C4FA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6218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бюджета Сузунского района на 2020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900BD7" w:rsidRPr="00900BD7" w:rsidRDefault="001C4FAB" w:rsidP="00900BD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1.6</w:t>
      </w:r>
      <w:r w:rsidR="00900BD7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1.2</w:t>
      </w:r>
      <w:r w:rsidR="00900BD7"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900BD7">
        <w:rPr>
          <w:rFonts w:ascii="Times New Roman" w:eastAsia="Times New Roman" w:hAnsi="Times New Roman"/>
          <w:sz w:val="28"/>
          <w:szCs w:val="28"/>
          <w:lang w:eastAsia="ru-RU"/>
        </w:rPr>
        <w:t>икации расходов бюджетов на 2021-2022</w:t>
      </w:r>
      <w:r w:rsidR="00900BD7"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900BD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900BD7" w:rsidRPr="00900BD7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900BD7" w:rsidRDefault="001C4FAB" w:rsidP="00900BD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1.7</w:t>
      </w:r>
      <w:r w:rsidR="00900BD7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1.2</w:t>
      </w:r>
      <w:r w:rsidR="00900BD7"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5 «Ведомственная структура расходов б</w:t>
      </w:r>
      <w:r w:rsidR="00900BD7"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2021-2022</w:t>
      </w:r>
      <w:r w:rsidR="00900BD7"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900BD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900BD7" w:rsidRPr="00900BD7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76789F" w:rsidRDefault="001C4FAB" w:rsidP="00900BD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1.8</w:t>
      </w:r>
      <w:r w:rsidR="006862E9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</w:t>
      </w:r>
      <w:r w:rsidR="0076789F" w:rsidRPr="0076789F">
        <w:rPr>
          <w:rFonts w:ascii="Times New Roman" w:eastAsia="Times New Roman" w:hAnsi="Times New Roman"/>
          <w:sz w:val="28"/>
          <w:szCs w:val="28"/>
          <w:lang w:eastAsia="ru-RU"/>
        </w:rPr>
        <w:t>3 Приложения 9 «</w:t>
      </w:r>
      <w:r w:rsidR="006862E9" w:rsidRPr="006862E9">
        <w:rPr>
          <w:rFonts w:ascii="Times New Roman" w:eastAsia="Times New Roman" w:hAnsi="Times New Roman"/>
          <w:sz w:val="28"/>
          <w:szCs w:val="28"/>
          <w:lang w:eastAsia="ru-RU"/>
        </w:rPr>
        <w:t>Субсидии на реализацию мероприятий по подготовке объектов жилищно-коммунального хозяйства Новосибирской области к работе в осенне-зимний период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2020 год и плановый период 2021 и 2022 годов</w:t>
      </w:r>
      <w:r w:rsidR="0076789F" w:rsidRPr="0076789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F5068" w:rsidRDefault="00BF5068" w:rsidP="006862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C4FA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аблицу 1.</w:t>
      </w:r>
      <w:r w:rsidR="006862E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862E9" w:rsidRPr="006862E9">
        <w:rPr>
          <w:rFonts w:ascii="Times New Roman" w:eastAsia="Times New Roman" w:hAnsi="Times New Roman"/>
          <w:sz w:val="28"/>
          <w:szCs w:val="28"/>
          <w:lang w:eastAsia="ru-RU"/>
        </w:rPr>
        <w:t>Субсидии на софинансирование расходных обязательств, возникающих при выполнении полномочий органов местного самоуправления по реш</w:t>
      </w:r>
      <w:r w:rsidR="006862E9">
        <w:rPr>
          <w:rFonts w:ascii="Times New Roman" w:eastAsia="Times New Roman" w:hAnsi="Times New Roman"/>
          <w:sz w:val="28"/>
          <w:szCs w:val="28"/>
          <w:lang w:eastAsia="ru-RU"/>
        </w:rPr>
        <w:t xml:space="preserve">ению вопросов местного значения </w:t>
      </w:r>
      <w:r w:rsidR="006862E9" w:rsidRPr="006862E9">
        <w:rPr>
          <w:rFonts w:ascii="Times New Roman" w:eastAsia="Times New Roman" w:hAnsi="Times New Roman"/>
          <w:sz w:val="28"/>
          <w:szCs w:val="28"/>
          <w:lang w:eastAsia="ru-RU"/>
        </w:rPr>
        <w:t>(дорожная деятельность в отношении автомобильных дорог местного значения в границах населенных пунктов поселения)</w:t>
      </w:r>
      <w:r w:rsidR="006862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62E9" w:rsidRPr="006862E9">
        <w:rPr>
          <w:rFonts w:ascii="Times New Roman" w:eastAsia="Times New Roman" w:hAnsi="Times New Roman"/>
          <w:sz w:val="28"/>
          <w:szCs w:val="28"/>
          <w:lang w:eastAsia="ru-RU"/>
        </w:rPr>
        <w:t>на 2020 год и плановый период 2021 и 2022 годов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862E9" w:rsidRDefault="005F0C86" w:rsidP="006862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1.10. Утвердить Таблицу 1.11</w:t>
      </w:r>
      <w:r w:rsidR="006862E9" w:rsidRPr="006862E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«</w:t>
      </w:r>
      <w:r w:rsidRPr="005F0C86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Субсидии на реализация мероприятий по обеспечению безопасности жизнедеятельности населения </w:t>
      </w:r>
      <w:r w:rsidRPr="005F0C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Сузунского района на 2020 год и плановый период 2021 и 2022 годов</w:t>
      </w:r>
      <w:r w:rsidR="006862E9" w:rsidRPr="006862E9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5F0C86" w:rsidRDefault="001C4FAB" w:rsidP="006862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1.11</w:t>
      </w:r>
      <w:r w:rsidR="005F0C86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1.13</w:t>
      </w:r>
      <w:r w:rsidR="005F0C86" w:rsidRPr="005F0C8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«Субсидии на реализация мероприятий по строительству и реконструкции объектов централизованных систем холодного водоснабжени</w:t>
      </w:r>
      <w:r w:rsidR="005F0C86">
        <w:rPr>
          <w:rFonts w:ascii="Times New Roman" w:eastAsia="Times New Roman" w:hAnsi="Times New Roman"/>
          <w:sz w:val="28"/>
          <w:szCs w:val="28"/>
          <w:lang w:eastAsia="ru-RU"/>
        </w:rPr>
        <w:t>я и водоотведения подпрограммы «Чистая вода»</w:t>
      </w:r>
      <w:r w:rsidR="005F0C86" w:rsidRPr="005F0C86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п</w:t>
      </w:r>
      <w:r w:rsidR="005F0C86"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="005F0C86" w:rsidRPr="005F0C86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Жилищно-Коммунальное </w:t>
      </w:r>
      <w:r w:rsidR="005F0C86">
        <w:rPr>
          <w:rFonts w:ascii="Times New Roman" w:eastAsia="Times New Roman" w:hAnsi="Times New Roman"/>
          <w:sz w:val="28"/>
          <w:szCs w:val="28"/>
          <w:lang w:eastAsia="ru-RU"/>
        </w:rPr>
        <w:t>хозяйство Новосибирской области»</w:t>
      </w:r>
      <w:r w:rsidR="005F0C86" w:rsidRPr="005F0C86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2020 год и плановый период 2021 и 2022 годов» в прилагаемой редакции.</w:t>
      </w:r>
    </w:p>
    <w:p w:rsidR="005F0C86" w:rsidRPr="005F0C86" w:rsidRDefault="001C4FAB" w:rsidP="005F0C8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1.12</w:t>
      </w:r>
      <w:r w:rsidR="005F0C86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1.14</w:t>
      </w:r>
      <w:r w:rsidR="005F0C86" w:rsidRPr="005F0C8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«</w:t>
      </w:r>
      <w:r w:rsidR="005F0C86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Субсидии на реализацию </w:t>
      </w:r>
      <w:r w:rsidR="005F0C86" w:rsidRPr="005F0C86">
        <w:rPr>
          <w:rFonts w:ascii="Times New Roman" w:eastAsia="Times New Roman" w:hAnsi="Times New Roman"/>
          <w:sz w:val="28"/>
          <w:szCs w:val="28"/>
          <w:lang w:eastAsia="ru-RU"/>
        </w:rPr>
        <w:t>мероприятий по обеспечению сбалансированности местных бюджетов государственной п</w:t>
      </w:r>
      <w:r w:rsidR="005F0C86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Новосибирской области «Управление </w:t>
      </w:r>
      <w:r w:rsidR="005F0C86" w:rsidRPr="005F0C86">
        <w:rPr>
          <w:rFonts w:ascii="Times New Roman" w:eastAsia="Times New Roman" w:hAnsi="Times New Roman"/>
          <w:sz w:val="28"/>
          <w:szCs w:val="28"/>
          <w:lang w:eastAsia="ru-RU"/>
        </w:rPr>
        <w:t>фи</w:t>
      </w:r>
      <w:r w:rsidR="005F0C86">
        <w:rPr>
          <w:rFonts w:ascii="Times New Roman" w:eastAsia="Times New Roman" w:hAnsi="Times New Roman"/>
          <w:sz w:val="28"/>
          <w:szCs w:val="28"/>
          <w:lang w:eastAsia="ru-RU"/>
        </w:rPr>
        <w:t>нансами в Новосибирской области» (приобретение техники для МАУ «Сузунский лесхоз»</w:t>
      </w:r>
    </w:p>
    <w:p w:rsidR="005F0C86" w:rsidRDefault="005F0C86" w:rsidP="005F0C8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0C86">
        <w:rPr>
          <w:rFonts w:ascii="Times New Roman" w:eastAsia="Times New Roman" w:hAnsi="Times New Roman"/>
          <w:sz w:val="28"/>
          <w:szCs w:val="28"/>
          <w:lang w:eastAsia="ru-RU"/>
        </w:rPr>
        <w:t>на 2020 год и плановый период 2021 и 2022 годов» на 2020 год и плановый период 2021 и 2022 годов» в прилагаемой редакции.</w:t>
      </w:r>
    </w:p>
    <w:p w:rsidR="00502485" w:rsidRDefault="007F664E" w:rsidP="00BF506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1.13</w:t>
      </w:r>
      <w:r w:rsidR="00502485" w:rsidRPr="00502485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11 «Перечень муниципальных программ, предусмотренных к финансированию из бюджета Сузунского района на 2020 год» в прилагаемой редакции.</w:t>
      </w:r>
    </w:p>
    <w:p w:rsidR="00E75554" w:rsidRDefault="00E75554" w:rsidP="00BF506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1.14</w:t>
      </w:r>
      <w:r w:rsidRPr="00E75554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755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11 «Перечень муниципальных программ, предусмотренных к финансированию из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2021-2022</w:t>
      </w:r>
      <w:r w:rsidRPr="00E7555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E75554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E75554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Pr="0051544F">
        <w:t xml:space="preserve"> </w:t>
      </w:r>
      <w:r>
        <w:t>«</w:t>
      </w:r>
      <w:r w:rsidRPr="00E21E4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ассигнований на капитальные вложения из бюджета Сузунского района по направлениям и объектам в 2020 году по кодам классификации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1544F">
        <w:t xml:space="preserve">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C853D2" w:rsidRDefault="00C853D2" w:rsidP="007F664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E75554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13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«Источники финансирования дефицита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2020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0962DA" w:rsidRDefault="00E75554" w:rsidP="007F664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1.17. </w:t>
      </w:r>
      <w:r w:rsidR="000962DA">
        <w:rPr>
          <w:rFonts w:ascii="Times New Roman" w:eastAsia="Times New Roman" w:hAnsi="Times New Roman"/>
          <w:sz w:val="28"/>
          <w:szCs w:val="28"/>
          <w:lang w:eastAsia="ru-RU"/>
        </w:rPr>
        <w:t>Утвердить Приложение 15</w:t>
      </w:r>
      <w:r w:rsidR="000962DA" w:rsidRPr="000962DA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«Прогнозный план приватизации муниципального имущества Сузунского района на 2020 год</w:t>
      </w:r>
      <w:r w:rsidR="000962DA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0962DA" w:rsidRPr="000962DA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010A2A" w:rsidRDefault="005C4C46" w:rsidP="008D416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</w:p>
    <w:p w:rsidR="008D53A3" w:rsidRPr="0081753F" w:rsidRDefault="008D53A3" w:rsidP="008D416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официальном сайте администрации Сузунского района в информационно-телекоммуникационной сети «Интернет».</w:t>
      </w: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                                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 Сузунского района</w:t>
      </w:r>
    </w:p>
    <w:p w:rsidR="00166B08" w:rsidRDefault="00166B08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Л.В. Некрасова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F75" w:rsidRDefault="00BE0F75" w:rsidP="00FC75C1">
      <w:pPr>
        <w:spacing w:after="0" w:line="240" w:lineRule="auto"/>
      </w:pPr>
      <w:r>
        <w:separator/>
      </w:r>
    </w:p>
  </w:endnote>
  <w:endnote w:type="continuationSeparator" w:id="0">
    <w:p w:rsidR="00BE0F75" w:rsidRDefault="00BE0F75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F75" w:rsidRDefault="00BE0F75" w:rsidP="00FC75C1">
      <w:pPr>
        <w:spacing w:after="0" w:line="240" w:lineRule="auto"/>
      </w:pPr>
      <w:r>
        <w:separator/>
      </w:r>
    </w:p>
  </w:footnote>
  <w:footnote w:type="continuationSeparator" w:id="0">
    <w:p w:rsidR="00BE0F75" w:rsidRDefault="00BE0F75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2E9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258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164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0F75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5554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97E7D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39DC23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F903C-8A85-4806-8EC9-866CAEC6D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3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Дудунова Татьяна</cp:lastModifiedBy>
  <cp:revision>22</cp:revision>
  <cp:lastPrinted>2020-08-05T07:59:00Z</cp:lastPrinted>
  <dcterms:created xsi:type="dcterms:W3CDTF">2020-05-11T05:20:00Z</dcterms:created>
  <dcterms:modified xsi:type="dcterms:W3CDTF">2020-08-05T09:08:00Z</dcterms:modified>
</cp:coreProperties>
</file>