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D7D606" w14:textId="77777777" w:rsidR="008A6712" w:rsidRDefault="008A6712" w:rsidP="008A6712">
      <w:pPr>
        <w:jc w:val="center"/>
        <w:rPr>
          <w:noProof/>
          <w:sz w:val="28"/>
          <w:szCs w:val="28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BB62D6A" wp14:editId="66F8E3D1">
                <wp:simplePos x="0" y="0"/>
                <wp:positionH relativeFrom="column">
                  <wp:posOffset>5290820</wp:posOffset>
                </wp:positionH>
                <wp:positionV relativeFrom="paragraph">
                  <wp:posOffset>-137795</wp:posOffset>
                </wp:positionV>
                <wp:extent cx="902525" cy="463138"/>
                <wp:effectExtent l="0" t="0" r="0" b="0"/>
                <wp:wrapNone/>
                <wp:docPr id="2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2525" cy="463138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1B176058" w14:textId="04EFA65E" w:rsidR="008A6712" w:rsidRPr="00B30AD9" w:rsidRDefault="008A6712" w:rsidP="008A6712">
                            <w:pPr>
                              <w:rPr>
                                <w:sz w:val="27"/>
                                <w:szCs w:val="27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BB62D6A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16.6pt;margin-top:-10.85pt;width:71.05pt;height:36.45pt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" fillcolor="window" stroked="f" strokeweight=".5pt">
                <v:textbox>
                  <w:txbxContent>
                    <w:p w14:paraId="1B176058" w14:textId="04EFA65E" w:rsidR="008A6712" w:rsidRPr="00B30AD9" w:rsidRDefault="008A6712" w:rsidP="008A6712">
                      <w:pPr>
                        <w:rPr>
                          <w:sz w:val="27"/>
                          <w:szCs w:val="27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28"/>
          <w:szCs w:val="28"/>
        </w:rPr>
        <w:drawing>
          <wp:inline distT="0" distB="0" distL="0" distR="0" wp14:anchorId="7548BE7C" wp14:editId="02C09B07">
            <wp:extent cx="664845" cy="819150"/>
            <wp:effectExtent l="0" t="0" r="190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3A9E03" w14:textId="77777777" w:rsidR="008A6712" w:rsidRPr="00E40ACB" w:rsidRDefault="008A6712" w:rsidP="008A6712">
      <w:pPr>
        <w:jc w:val="center"/>
        <w:rPr>
          <w:b/>
          <w:bCs/>
          <w:sz w:val="28"/>
          <w:szCs w:val="28"/>
        </w:rPr>
      </w:pPr>
      <w:r w:rsidRPr="00E40ACB">
        <w:rPr>
          <w:b/>
          <w:bCs/>
          <w:sz w:val="28"/>
          <w:szCs w:val="28"/>
        </w:rPr>
        <w:t>СОВЕТ ДЕПУТАТОВ</w:t>
      </w:r>
    </w:p>
    <w:p w14:paraId="64CCC06A" w14:textId="77777777" w:rsidR="008A6712" w:rsidRPr="00E40ACB" w:rsidRDefault="008A6712" w:rsidP="008A6712">
      <w:pPr>
        <w:jc w:val="center"/>
        <w:rPr>
          <w:b/>
          <w:bCs/>
          <w:sz w:val="28"/>
          <w:szCs w:val="28"/>
        </w:rPr>
      </w:pPr>
      <w:r w:rsidRPr="00E40ACB">
        <w:rPr>
          <w:b/>
          <w:bCs/>
          <w:sz w:val="28"/>
          <w:szCs w:val="28"/>
        </w:rPr>
        <w:t>СУЗУНСКОГО РАЙОНА</w:t>
      </w:r>
    </w:p>
    <w:p w14:paraId="1DFE8EEE" w14:textId="77777777" w:rsidR="008A6712" w:rsidRPr="00E40ACB" w:rsidRDefault="008A6712" w:rsidP="008A6712">
      <w:pPr>
        <w:jc w:val="center"/>
        <w:rPr>
          <w:b/>
          <w:bCs/>
          <w:sz w:val="28"/>
          <w:szCs w:val="28"/>
        </w:rPr>
      </w:pPr>
    </w:p>
    <w:p w14:paraId="49BE13EE" w14:textId="77777777" w:rsidR="008A6712" w:rsidRDefault="008A6712" w:rsidP="008A671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ЧЕТВЕРТОГО СОЗЫВА</w:t>
      </w:r>
    </w:p>
    <w:p w14:paraId="1C0F78A4" w14:textId="77777777" w:rsidR="008A6712" w:rsidRDefault="008A6712" w:rsidP="008A6712">
      <w:pPr>
        <w:keepNext/>
        <w:jc w:val="center"/>
        <w:outlineLvl w:val="0"/>
        <w:rPr>
          <w:b/>
          <w:bCs/>
          <w:kern w:val="32"/>
          <w:sz w:val="28"/>
          <w:szCs w:val="28"/>
        </w:rPr>
      </w:pPr>
    </w:p>
    <w:p w14:paraId="1893E3A1" w14:textId="77777777" w:rsidR="008A6712" w:rsidRDefault="008A6712" w:rsidP="008A6712">
      <w:pPr>
        <w:keepNext/>
        <w:jc w:val="center"/>
        <w:outlineLvl w:val="0"/>
        <w:rPr>
          <w:b/>
          <w:bCs/>
          <w:kern w:val="32"/>
          <w:sz w:val="28"/>
          <w:szCs w:val="28"/>
        </w:rPr>
      </w:pPr>
      <w:r>
        <w:rPr>
          <w:b/>
          <w:bCs/>
          <w:kern w:val="32"/>
          <w:sz w:val="28"/>
          <w:szCs w:val="28"/>
        </w:rPr>
        <w:t>РЕШЕНИЕ</w:t>
      </w:r>
    </w:p>
    <w:p w14:paraId="7C9045DE" w14:textId="1E2D6910" w:rsidR="008A6712" w:rsidRDefault="003A1890" w:rsidP="008A6712">
      <w:pPr>
        <w:keepNext/>
        <w:jc w:val="center"/>
        <w:outlineLvl w:val="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ДВАДЦАТЬ ВОСЬМОЙ</w:t>
      </w:r>
      <w:r w:rsidR="008A6712">
        <w:rPr>
          <w:b/>
          <w:bCs/>
          <w:sz w:val="28"/>
          <w:szCs w:val="28"/>
        </w:rPr>
        <w:t xml:space="preserve"> СЕССИИ</w:t>
      </w:r>
    </w:p>
    <w:p w14:paraId="210CA365" w14:textId="77777777" w:rsidR="008A6712" w:rsidRPr="00E40ACB" w:rsidRDefault="008A6712" w:rsidP="008A6712">
      <w:pPr>
        <w:jc w:val="center"/>
        <w:rPr>
          <w:b/>
          <w:sz w:val="27"/>
          <w:szCs w:val="27"/>
        </w:rPr>
      </w:pPr>
    </w:p>
    <w:p w14:paraId="7CE51C60" w14:textId="488300F2" w:rsidR="008A6712" w:rsidRPr="00501B5E" w:rsidRDefault="008A6712" w:rsidP="008A6712">
      <w:pPr>
        <w:rPr>
          <w:b/>
          <w:sz w:val="27"/>
          <w:szCs w:val="27"/>
        </w:rPr>
      </w:pPr>
      <w:r w:rsidRPr="00501B5E">
        <w:rPr>
          <w:b/>
          <w:sz w:val="27"/>
          <w:szCs w:val="27"/>
        </w:rPr>
        <w:t xml:space="preserve">От </w:t>
      </w:r>
      <w:r w:rsidR="005C0BE9">
        <w:rPr>
          <w:b/>
          <w:sz w:val="27"/>
          <w:szCs w:val="27"/>
        </w:rPr>
        <w:t xml:space="preserve">16.03.2023              </w:t>
      </w:r>
      <w:r w:rsidRPr="00501B5E">
        <w:rPr>
          <w:b/>
          <w:sz w:val="27"/>
          <w:szCs w:val="27"/>
        </w:rPr>
        <w:tab/>
      </w:r>
      <w:r w:rsidRPr="00501B5E">
        <w:rPr>
          <w:b/>
          <w:sz w:val="27"/>
          <w:szCs w:val="27"/>
        </w:rPr>
        <w:tab/>
      </w:r>
      <w:r w:rsidRPr="00501B5E">
        <w:rPr>
          <w:b/>
          <w:sz w:val="27"/>
          <w:szCs w:val="27"/>
        </w:rPr>
        <w:tab/>
      </w:r>
      <w:r w:rsidRPr="00501B5E">
        <w:rPr>
          <w:b/>
          <w:sz w:val="27"/>
          <w:szCs w:val="27"/>
        </w:rPr>
        <w:tab/>
      </w:r>
      <w:r w:rsidRPr="00501B5E">
        <w:rPr>
          <w:b/>
          <w:sz w:val="27"/>
          <w:szCs w:val="27"/>
        </w:rPr>
        <w:tab/>
      </w:r>
      <w:r w:rsidRPr="00501B5E">
        <w:rPr>
          <w:b/>
          <w:sz w:val="27"/>
          <w:szCs w:val="27"/>
        </w:rPr>
        <w:tab/>
      </w:r>
      <w:r w:rsidRPr="00501B5E">
        <w:rPr>
          <w:b/>
          <w:sz w:val="27"/>
          <w:szCs w:val="27"/>
        </w:rPr>
        <w:tab/>
      </w:r>
      <w:r w:rsidRPr="00501B5E">
        <w:rPr>
          <w:b/>
          <w:sz w:val="27"/>
          <w:szCs w:val="27"/>
        </w:rPr>
        <w:tab/>
      </w:r>
      <w:r w:rsidRPr="00501B5E">
        <w:rPr>
          <w:b/>
          <w:sz w:val="27"/>
          <w:szCs w:val="27"/>
        </w:rPr>
        <w:tab/>
        <w:t xml:space="preserve">      </w:t>
      </w:r>
      <w:r w:rsidR="005C0BE9">
        <w:rPr>
          <w:b/>
          <w:sz w:val="27"/>
          <w:szCs w:val="27"/>
        </w:rPr>
        <w:t xml:space="preserve"> </w:t>
      </w:r>
      <w:bookmarkStart w:id="0" w:name="_GoBack"/>
      <w:bookmarkEnd w:id="0"/>
      <w:r w:rsidRPr="00501B5E">
        <w:rPr>
          <w:b/>
          <w:sz w:val="27"/>
          <w:szCs w:val="27"/>
        </w:rPr>
        <w:t xml:space="preserve">  № </w:t>
      </w:r>
      <w:r w:rsidR="005C0BE9">
        <w:rPr>
          <w:b/>
          <w:sz w:val="27"/>
          <w:szCs w:val="27"/>
        </w:rPr>
        <w:t>165</w:t>
      </w:r>
    </w:p>
    <w:p w14:paraId="7C7E8209" w14:textId="77777777" w:rsidR="008A6712" w:rsidRPr="00E40ACB" w:rsidRDefault="008A6712" w:rsidP="008A6712">
      <w:pPr>
        <w:jc w:val="center"/>
        <w:rPr>
          <w:sz w:val="27"/>
          <w:szCs w:val="27"/>
        </w:rPr>
      </w:pPr>
    </w:p>
    <w:p w14:paraId="1C4F9A85" w14:textId="77777777" w:rsidR="008A6712" w:rsidRPr="00E40ACB" w:rsidRDefault="008A6712" w:rsidP="008A6712">
      <w:pPr>
        <w:jc w:val="center"/>
        <w:rPr>
          <w:sz w:val="27"/>
          <w:szCs w:val="27"/>
        </w:rPr>
      </w:pPr>
    </w:p>
    <w:p w14:paraId="34E78E8C" w14:textId="77777777" w:rsidR="008A6712" w:rsidRDefault="008A6712" w:rsidP="008A6712">
      <w:pPr>
        <w:pStyle w:val="aff2"/>
        <w:spacing w:before="0" w:beforeAutospacing="0" w:after="0" w:afterAutospacing="0"/>
        <w:jc w:val="both"/>
        <w:rPr>
          <w:b/>
          <w:bCs/>
          <w:sz w:val="28"/>
          <w:szCs w:val="28"/>
        </w:rPr>
      </w:pPr>
      <w:bookmarkStart w:id="1" w:name="_Hlk79501936"/>
      <w:r>
        <w:rPr>
          <w:b/>
          <w:bCs/>
          <w:sz w:val="28"/>
          <w:szCs w:val="28"/>
        </w:rPr>
        <w:t>О</w:t>
      </w:r>
      <w:r w:rsidRPr="00A4042C">
        <w:rPr>
          <w:b/>
          <w:bCs/>
          <w:sz w:val="28"/>
          <w:szCs w:val="28"/>
        </w:rPr>
        <w:t xml:space="preserve"> внесении изменений в </w:t>
      </w:r>
      <w:r>
        <w:rPr>
          <w:b/>
          <w:bCs/>
          <w:sz w:val="28"/>
          <w:szCs w:val="28"/>
        </w:rPr>
        <w:t xml:space="preserve">решение </w:t>
      </w:r>
    </w:p>
    <w:p w14:paraId="32546D79" w14:textId="77777777" w:rsidR="008A6712" w:rsidRPr="00016F1F" w:rsidRDefault="008A6712" w:rsidP="008A6712">
      <w:pPr>
        <w:pStyle w:val="aff2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Совета депутатов Сузунского района </w:t>
      </w:r>
    </w:p>
    <w:p w14:paraId="6BF881E9" w14:textId="77777777" w:rsidR="008A6712" w:rsidRDefault="008A6712" w:rsidP="008A6712">
      <w:pPr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от 28.10.2021 № 79</w:t>
      </w:r>
    </w:p>
    <w:p w14:paraId="379CC85F" w14:textId="77777777" w:rsidR="008A6712" w:rsidRPr="00AD28E7" w:rsidRDefault="008A6712" w:rsidP="008A6712">
      <w:pPr>
        <w:rPr>
          <w:iCs/>
          <w:color w:val="000000"/>
          <w:sz w:val="28"/>
          <w:szCs w:val="28"/>
        </w:rPr>
      </w:pPr>
    </w:p>
    <w:p w14:paraId="14BFC0C0" w14:textId="77777777" w:rsidR="008A6712" w:rsidRDefault="008A6712" w:rsidP="008A6712">
      <w:pPr>
        <w:pStyle w:val="aff2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D96CD8">
        <w:rPr>
          <w:color w:val="000000"/>
          <w:sz w:val="28"/>
          <w:szCs w:val="28"/>
        </w:rPr>
        <w:t>В соответствии с</w:t>
      </w:r>
      <w:r>
        <w:rPr>
          <w:color w:val="000000"/>
          <w:sz w:val="28"/>
          <w:szCs w:val="28"/>
        </w:rPr>
        <w:t xml:space="preserve"> </w:t>
      </w:r>
      <w:r w:rsidRPr="00D96CD8">
        <w:rPr>
          <w:color w:val="000000"/>
          <w:sz w:val="28"/>
          <w:szCs w:val="28"/>
        </w:rPr>
        <w:t>Федеральн</w:t>
      </w:r>
      <w:r>
        <w:rPr>
          <w:color w:val="000000"/>
          <w:sz w:val="28"/>
          <w:szCs w:val="28"/>
        </w:rPr>
        <w:t>ым</w:t>
      </w:r>
      <w:r w:rsidRPr="00D96CD8">
        <w:rPr>
          <w:color w:val="000000"/>
          <w:sz w:val="28"/>
          <w:szCs w:val="28"/>
        </w:rPr>
        <w:t xml:space="preserve"> закон</w:t>
      </w:r>
      <w:r>
        <w:rPr>
          <w:color w:val="000000"/>
          <w:sz w:val="28"/>
          <w:szCs w:val="28"/>
        </w:rPr>
        <w:t>ом</w:t>
      </w:r>
      <w:r w:rsidRPr="00D96CD8">
        <w:rPr>
          <w:color w:val="000000"/>
          <w:sz w:val="28"/>
          <w:szCs w:val="28"/>
        </w:rPr>
        <w:t xml:space="preserve"> от 31.07.2020 № 248-ФЗ «О государственном контроле (надзоре) и муниципальном контроле в Российской Федерации»</w:t>
      </w:r>
      <w:r w:rsidRPr="000E5F8C"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 xml:space="preserve">Федеральным законом </w:t>
      </w:r>
      <w:r w:rsidRPr="000E5F8C">
        <w:rPr>
          <w:sz w:val="28"/>
          <w:szCs w:val="28"/>
        </w:rPr>
        <w:t>от 06.10.2003 № 131-ФЗ «Об общих принципах организации местного самоуправления в Российской Федерации»</w:t>
      </w:r>
      <w:r w:rsidRPr="00463EDF">
        <w:rPr>
          <w:color w:val="000000"/>
          <w:sz w:val="28"/>
          <w:szCs w:val="28"/>
        </w:rPr>
        <w:t xml:space="preserve">, </w:t>
      </w:r>
      <w:bookmarkEnd w:id="1"/>
      <w:r>
        <w:rPr>
          <w:sz w:val="28"/>
          <w:szCs w:val="28"/>
        </w:rPr>
        <w:t>Уставом Сузунского муниципального района Новосибирской области</w:t>
      </w:r>
      <w:r w:rsidRPr="00E40ACB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протестом прокурора Сузунского района Новосибирской области от 22.02.2023 № 2-13-2023, </w:t>
      </w:r>
      <w:r w:rsidRPr="00E40ACB">
        <w:rPr>
          <w:sz w:val="28"/>
          <w:szCs w:val="28"/>
        </w:rPr>
        <w:t xml:space="preserve">Совет депутатов Сузунского района </w:t>
      </w:r>
    </w:p>
    <w:p w14:paraId="1B52503B" w14:textId="77777777" w:rsidR="008A6712" w:rsidRPr="00E40ACB" w:rsidRDefault="008A6712" w:rsidP="008A6712">
      <w:pPr>
        <w:pStyle w:val="aff2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14:paraId="3FDCB00A" w14:textId="77777777" w:rsidR="008A6712" w:rsidRPr="00E40ACB" w:rsidRDefault="008A6712" w:rsidP="008A6712">
      <w:pPr>
        <w:pStyle w:val="aff2"/>
        <w:spacing w:before="0" w:beforeAutospacing="0" w:after="0" w:afterAutospacing="0"/>
        <w:jc w:val="both"/>
        <w:rPr>
          <w:sz w:val="28"/>
          <w:szCs w:val="28"/>
        </w:rPr>
      </w:pPr>
      <w:r w:rsidRPr="00E40ACB">
        <w:rPr>
          <w:sz w:val="28"/>
          <w:szCs w:val="28"/>
        </w:rPr>
        <w:t>РЕШИЛ:</w:t>
      </w:r>
    </w:p>
    <w:p w14:paraId="105A49DA" w14:textId="77777777" w:rsidR="008A6712" w:rsidRDefault="008A6712" w:rsidP="008A6712">
      <w:pPr>
        <w:pStyle w:val="aff2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A4042C">
        <w:rPr>
          <w:sz w:val="28"/>
          <w:szCs w:val="28"/>
        </w:rPr>
        <w:t xml:space="preserve">Внести в </w:t>
      </w:r>
      <w:r w:rsidRPr="00AD28E7">
        <w:rPr>
          <w:sz w:val="28"/>
          <w:szCs w:val="28"/>
        </w:rPr>
        <w:t xml:space="preserve">Положение </w:t>
      </w:r>
      <w:r w:rsidRPr="00A4042C">
        <w:rPr>
          <w:sz w:val="28"/>
          <w:szCs w:val="28"/>
        </w:rPr>
        <w:t xml:space="preserve">о муниципальном </w:t>
      </w:r>
      <w:r>
        <w:rPr>
          <w:sz w:val="28"/>
          <w:szCs w:val="28"/>
        </w:rPr>
        <w:t>жилищном контроле в</w:t>
      </w:r>
      <w:r w:rsidRPr="00A4042C">
        <w:rPr>
          <w:sz w:val="28"/>
          <w:szCs w:val="28"/>
        </w:rPr>
        <w:t xml:space="preserve"> Сузунско</w:t>
      </w:r>
      <w:r>
        <w:rPr>
          <w:sz w:val="28"/>
          <w:szCs w:val="28"/>
        </w:rPr>
        <w:t>м</w:t>
      </w:r>
      <w:r w:rsidRPr="00A4042C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е</w:t>
      </w:r>
      <w:r w:rsidRPr="00A4042C">
        <w:rPr>
          <w:sz w:val="28"/>
          <w:szCs w:val="28"/>
        </w:rPr>
        <w:t xml:space="preserve"> (далее – Положение), утвержденное решением Совета депутатов Сузунского района от 28.10.2021 № </w:t>
      </w:r>
      <w:r>
        <w:rPr>
          <w:sz w:val="28"/>
          <w:szCs w:val="28"/>
        </w:rPr>
        <w:t>79</w:t>
      </w:r>
      <w:r w:rsidRPr="00A4042C">
        <w:rPr>
          <w:sz w:val="28"/>
          <w:szCs w:val="28"/>
        </w:rPr>
        <w:t xml:space="preserve"> «Об утверждении Положения о муниципальном </w:t>
      </w:r>
      <w:r>
        <w:rPr>
          <w:sz w:val="28"/>
          <w:szCs w:val="28"/>
        </w:rPr>
        <w:t>жилищном</w:t>
      </w:r>
      <w:r w:rsidRPr="00A4042C">
        <w:rPr>
          <w:sz w:val="28"/>
          <w:szCs w:val="28"/>
        </w:rPr>
        <w:t xml:space="preserve"> контроле </w:t>
      </w:r>
      <w:r>
        <w:rPr>
          <w:sz w:val="28"/>
          <w:szCs w:val="28"/>
        </w:rPr>
        <w:t>в</w:t>
      </w:r>
      <w:r w:rsidRPr="00A4042C">
        <w:rPr>
          <w:sz w:val="28"/>
          <w:szCs w:val="28"/>
        </w:rPr>
        <w:t xml:space="preserve"> Сузунско</w:t>
      </w:r>
      <w:r>
        <w:rPr>
          <w:sz w:val="28"/>
          <w:szCs w:val="28"/>
        </w:rPr>
        <w:t>м</w:t>
      </w:r>
      <w:r w:rsidRPr="00A4042C">
        <w:rPr>
          <w:sz w:val="28"/>
          <w:szCs w:val="28"/>
        </w:rPr>
        <w:t xml:space="preserve"> района» следующие изменения:</w:t>
      </w:r>
    </w:p>
    <w:p w14:paraId="72CFD7FB" w14:textId="77777777" w:rsidR="008A6712" w:rsidRDefault="008A6712" w:rsidP="008A6712">
      <w:pPr>
        <w:pStyle w:val="aff3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31A61">
        <w:rPr>
          <w:sz w:val="28"/>
          <w:szCs w:val="28"/>
        </w:rPr>
        <w:t>1.</w:t>
      </w:r>
      <w:r>
        <w:rPr>
          <w:sz w:val="28"/>
          <w:szCs w:val="28"/>
        </w:rPr>
        <w:t>1</w:t>
      </w:r>
      <w:r w:rsidRPr="00D31A61">
        <w:rPr>
          <w:sz w:val="28"/>
          <w:szCs w:val="28"/>
        </w:rPr>
        <w:t xml:space="preserve">. </w:t>
      </w:r>
      <w:r>
        <w:rPr>
          <w:sz w:val="28"/>
          <w:szCs w:val="28"/>
        </w:rPr>
        <w:t>часть</w:t>
      </w:r>
      <w:r w:rsidRPr="00D31A61">
        <w:rPr>
          <w:sz w:val="28"/>
          <w:szCs w:val="28"/>
        </w:rPr>
        <w:t xml:space="preserve"> </w:t>
      </w:r>
      <w:r>
        <w:rPr>
          <w:sz w:val="28"/>
          <w:szCs w:val="28"/>
        </w:rPr>
        <w:t>2.10.</w:t>
      </w:r>
      <w:r w:rsidRPr="00D31A6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раздела 2 </w:t>
      </w:r>
      <w:r w:rsidRPr="00D31A61">
        <w:rPr>
          <w:sz w:val="28"/>
          <w:szCs w:val="28"/>
        </w:rPr>
        <w:t xml:space="preserve">Положения изложить в следующей редакции: </w:t>
      </w:r>
    </w:p>
    <w:p w14:paraId="2A9DA355" w14:textId="77777777" w:rsidR="008A6712" w:rsidRDefault="008A6712" w:rsidP="008A6712">
      <w:pPr>
        <w:pStyle w:val="aff3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B701E">
        <w:rPr>
          <w:sz w:val="28"/>
          <w:szCs w:val="28"/>
        </w:rPr>
        <w:t>«2.10.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</w:r>
    </w:p>
    <w:p w14:paraId="7C8FC420" w14:textId="77777777" w:rsidR="008A6712" w:rsidRDefault="008A6712" w:rsidP="008A6712">
      <w:pPr>
        <w:pStyle w:val="aff3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B701E">
        <w:rPr>
          <w:sz w:val="28"/>
          <w:szCs w:val="28"/>
        </w:rPr>
        <w:t xml:space="preserve">Продолжительность профилактического визита составляет не более двух часов в течение рабочего дня. </w:t>
      </w:r>
    </w:p>
    <w:p w14:paraId="3263EE12" w14:textId="77777777" w:rsidR="008A6712" w:rsidRPr="003B701E" w:rsidRDefault="008A6712" w:rsidP="008A6712">
      <w:pPr>
        <w:pStyle w:val="aff3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B701E">
        <w:rPr>
          <w:sz w:val="28"/>
          <w:szCs w:val="28"/>
        </w:rPr>
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контроля.</w:t>
      </w:r>
    </w:p>
    <w:p w14:paraId="3EB0F87D" w14:textId="77777777" w:rsidR="008A6712" w:rsidRDefault="008A6712" w:rsidP="008A6712">
      <w:pPr>
        <w:pStyle w:val="aff3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B701E">
        <w:rPr>
          <w:sz w:val="28"/>
          <w:szCs w:val="28"/>
        </w:rPr>
        <w:t xml:space="preserve">При проведении профилактического визита контролируемым лицам не выдаются предписания об устранении нарушений обязательных требований. </w:t>
      </w:r>
      <w:r w:rsidRPr="003B701E">
        <w:rPr>
          <w:sz w:val="28"/>
          <w:szCs w:val="28"/>
        </w:rPr>
        <w:lastRenderedPageBreak/>
        <w:t>Разъяснения, полученные контролируемым лицом в ходе профилактического визита, носят рекомендательный характер</w:t>
      </w:r>
      <w:r w:rsidRPr="00D31A61">
        <w:rPr>
          <w:sz w:val="28"/>
          <w:szCs w:val="28"/>
        </w:rPr>
        <w:t>»;</w:t>
      </w:r>
    </w:p>
    <w:p w14:paraId="2639A5FC" w14:textId="77777777" w:rsidR="008A6712" w:rsidRDefault="008A6712" w:rsidP="008A6712">
      <w:pPr>
        <w:pStyle w:val="aff3"/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дополнить раздел 2 Положения частями 2.11.-2.15. следующего содержания:</w:t>
      </w:r>
    </w:p>
    <w:p w14:paraId="0CA16E78" w14:textId="77777777" w:rsidR="008A6712" w:rsidRDefault="008A6712" w:rsidP="008A6712">
      <w:pPr>
        <w:pStyle w:val="aff3"/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3B701E">
        <w:rPr>
          <w:sz w:val="28"/>
          <w:szCs w:val="28"/>
        </w:rPr>
        <w:t xml:space="preserve">2.11. Инспектор проводит обязательный профилактический визит в отношении: контролируемых лиц, приступающих к осуществлению деятельности </w:t>
      </w:r>
      <w:r w:rsidRPr="00EC1243">
        <w:rPr>
          <w:sz w:val="28"/>
          <w:szCs w:val="28"/>
        </w:rPr>
        <w:t>установленных жилищным законодательством, законодательством об энергосбережении и о повышении энергетической эффективности в отношении муниципального жилищного фонда</w:t>
      </w:r>
      <w:r w:rsidRPr="003B701E">
        <w:rPr>
          <w:sz w:val="28"/>
          <w:szCs w:val="28"/>
        </w:rPr>
        <w:t xml:space="preserve">, не позднее чем в течение одного года с момента начала такой деятельности (при наличии </w:t>
      </w:r>
      <w:r>
        <w:rPr>
          <w:sz w:val="28"/>
          <w:szCs w:val="28"/>
        </w:rPr>
        <w:t>сведений о начале деятельности).</w:t>
      </w:r>
    </w:p>
    <w:p w14:paraId="2817B4BB" w14:textId="77777777" w:rsidR="008A6712" w:rsidRDefault="008A6712" w:rsidP="008A6712">
      <w:pPr>
        <w:pStyle w:val="aff3"/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2.12. </w:t>
      </w:r>
      <w:r w:rsidRPr="003B701E">
        <w:rPr>
          <w:sz w:val="28"/>
          <w:szCs w:val="28"/>
        </w:rPr>
        <w:t>Профилактические визиты проводятся по согласованию с контролир</w:t>
      </w:r>
      <w:r>
        <w:rPr>
          <w:sz w:val="28"/>
          <w:szCs w:val="28"/>
        </w:rPr>
        <w:t>уемыми лицами.</w:t>
      </w:r>
    </w:p>
    <w:p w14:paraId="307D3A2F" w14:textId="77777777" w:rsidR="008A6712" w:rsidRPr="003B701E" w:rsidRDefault="008A6712" w:rsidP="008A6712">
      <w:pPr>
        <w:pStyle w:val="aff3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B701E">
        <w:rPr>
          <w:sz w:val="28"/>
          <w:szCs w:val="28"/>
        </w:rPr>
        <w:t xml:space="preserve">2.13. </w:t>
      </w:r>
      <w:r>
        <w:rPr>
          <w:sz w:val="28"/>
          <w:szCs w:val="28"/>
        </w:rPr>
        <w:t>Администрация</w:t>
      </w:r>
      <w:r w:rsidRPr="003B701E">
        <w:rPr>
          <w:sz w:val="28"/>
          <w:szCs w:val="28"/>
        </w:rPr>
        <w:t xml:space="preserve"> направляет контролируемому лицу уведомление о проведении профилактического визита не позднее чем за пять рабочих дней до даты его проведения.</w:t>
      </w:r>
    </w:p>
    <w:p w14:paraId="4F2DE528" w14:textId="77777777" w:rsidR="008A6712" w:rsidRDefault="008A6712" w:rsidP="008A6712">
      <w:pPr>
        <w:pStyle w:val="aff3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B701E">
        <w:rPr>
          <w:sz w:val="28"/>
          <w:szCs w:val="28"/>
        </w:rPr>
        <w:t xml:space="preserve">Контролируемое лицо вправе отказаться от проведения профилактического визита (включая обязательный профилактический визит), уведомив об этом </w:t>
      </w:r>
      <w:r>
        <w:rPr>
          <w:sz w:val="28"/>
          <w:szCs w:val="28"/>
        </w:rPr>
        <w:t>администрацию</w:t>
      </w:r>
      <w:r w:rsidRPr="003B701E">
        <w:rPr>
          <w:sz w:val="28"/>
          <w:szCs w:val="28"/>
        </w:rPr>
        <w:t xml:space="preserve"> не позднее, чем за три раб</w:t>
      </w:r>
      <w:r>
        <w:rPr>
          <w:sz w:val="28"/>
          <w:szCs w:val="28"/>
        </w:rPr>
        <w:t>очих дня до даты его проведения.</w:t>
      </w:r>
    </w:p>
    <w:p w14:paraId="2EBCFF55" w14:textId="77777777" w:rsidR="008A6712" w:rsidRDefault="008A6712" w:rsidP="008A6712">
      <w:pPr>
        <w:pStyle w:val="aff3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B701E">
        <w:rPr>
          <w:sz w:val="28"/>
          <w:szCs w:val="28"/>
        </w:rPr>
        <w:t>2.14. По итогам профилактического визита инспектор составляет акт о проведении профилактического визита, форма которого у</w:t>
      </w:r>
      <w:r>
        <w:rPr>
          <w:sz w:val="28"/>
          <w:szCs w:val="28"/>
        </w:rPr>
        <w:t>тверждается администрацией.</w:t>
      </w:r>
    </w:p>
    <w:p w14:paraId="239C2484" w14:textId="77777777" w:rsidR="008A6712" w:rsidRDefault="008A6712" w:rsidP="008A6712">
      <w:pPr>
        <w:pStyle w:val="aff3"/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2.15. Администрация</w:t>
      </w:r>
      <w:r w:rsidRPr="003B701E">
        <w:rPr>
          <w:sz w:val="28"/>
          <w:szCs w:val="28"/>
        </w:rPr>
        <w:t xml:space="preserve"> осуществляет учет прове</w:t>
      </w:r>
      <w:r>
        <w:rPr>
          <w:sz w:val="28"/>
          <w:szCs w:val="28"/>
        </w:rPr>
        <w:t>денных профилактических визитов»;</w:t>
      </w:r>
    </w:p>
    <w:p w14:paraId="38319E1E" w14:textId="77777777" w:rsidR="008A6712" w:rsidRDefault="008A6712" w:rsidP="008A6712">
      <w:pPr>
        <w:pStyle w:val="aff3"/>
        <w:tabs>
          <w:tab w:val="left" w:pos="1134"/>
          <w:tab w:val="left" w:pos="156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 раздел 4 Положения изложить в следующей редакции:</w:t>
      </w:r>
    </w:p>
    <w:p w14:paraId="628BA748" w14:textId="77777777" w:rsidR="008A6712" w:rsidRDefault="008A6712" w:rsidP="008A6712">
      <w:pPr>
        <w:pStyle w:val="aff3"/>
        <w:tabs>
          <w:tab w:val="left" w:pos="1134"/>
          <w:tab w:val="left" w:pos="1560"/>
        </w:tabs>
        <w:ind w:left="0" w:firstLine="709"/>
        <w:jc w:val="both"/>
        <w:rPr>
          <w:sz w:val="28"/>
          <w:szCs w:val="28"/>
        </w:rPr>
      </w:pPr>
      <w:r w:rsidRPr="00F06306">
        <w:rPr>
          <w:sz w:val="28"/>
          <w:szCs w:val="28"/>
        </w:rPr>
        <w:t>«</w:t>
      </w:r>
      <w:r>
        <w:rPr>
          <w:sz w:val="28"/>
          <w:szCs w:val="28"/>
        </w:rPr>
        <w:t xml:space="preserve">4. </w:t>
      </w:r>
      <w:r w:rsidRPr="00EC1243">
        <w:rPr>
          <w:sz w:val="28"/>
          <w:szCs w:val="28"/>
        </w:rPr>
        <w:t>Обжалование решений администрации, действий (бездействия) должностных лиц, уполномоченных осуществлять муниципальный жилищный контроль</w:t>
      </w:r>
    </w:p>
    <w:p w14:paraId="229D72D0" w14:textId="77777777" w:rsidR="008A6712" w:rsidRPr="00F06306" w:rsidRDefault="008A6712" w:rsidP="008A6712">
      <w:pPr>
        <w:pStyle w:val="aff3"/>
        <w:tabs>
          <w:tab w:val="left" w:pos="1134"/>
          <w:tab w:val="left" w:pos="156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F06306">
        <w:rPr>
          <w:sz w:val="28"/>
          <w:szCs w:val="28"/>
        </w:rPr>
        <w:t>.1. Решения администрации, действия (бездействие) должностных лиц, уполномоченных осуществлять муниципальный жилищный контроль, могут быть обжалованы в судебном порядке.</w:t>
      </w:r>
    </w:p>
    <w:p w14:paraId="0D4A607F" w14:textId="77777777" w:rsidR="008A6712" w:rsidRDefault="008A6712" w:rsidP="008A6712">
      <w:pPr>
        <w:pStyle w:val="aff3"/>
        <w:tabs>
          <w:tab w:val="left" w:pos="1134"/>
          <w:tab w:val="left" w:pos="1560"/>
        </w:tabs>
        <w:ind w:left="0" w:firstLine="709"/>
        <w:jc w:val="both"/>
        <w:rPr>
          <w:sz w:val="28"/>
          <w:szCs w:val="28"/>
        </w:rPr>
      </w:pPr>
      <w:r w:rsidRPr="00F06306">
        <w:rPr>
          <w:sz w:val="28"/>
          <w:szCs w:val="28"/>
        </w:rPr>
        <w:t>4.2. Досудебный порядок подачи жалоб на решения администрации, действия (бездействие) должностных лиц, уполномоченных осуществлять муниципальный жи</w:t>
      </w:r>
      <w:r>
        <w:rPr>
          <w:sz w:val="28"/>
          <w:szCs w:val="28"/>
        </w:rPr>
        <w:t>лищный контроль, не применяется».</w:t>
      </w:r>
    </w:p>
    <w:p w14:paraId="79648DD3" w14:textId="77777777" w:rsidR="008A6712" w:rsidRPr="00A4042C" w:rsidRDefault="008A6712" w:rsidP="008A6712">
      <w:pPr>
        <w:pStyle w:val="aff2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4042C">
        <w:rPr>
          <w:sz w:val="28"/>
          <w:szCs w:val="28"/>
        </w:rPr>
        <w:t>2. Опубликовать настоящее решение в периодическом печатном издании «Вестнике органов местного самоуправления Сузунского района» и разместить на официальном сайте администрации Сузунского района.</w:t>
      </w:r>
    </w:p>
    <w:p w14:paraId="21A1BF81" w14:textId="77777777" w:rsidR="008A6712" w:rsidRPr="00A4042C" w:rsidRDefault="008A6712" w:rsidP="008A6712">
      <w:pPr>
        <w:pStyle w:val="aff2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4042C">
        <w:rPr>
          <w:sz w:val="28"/>
          <w:szCs w:val="28"/>
        </w:rPr>
        <w:t>3. Решение вступает в силу после его официального опубликования.</w:t>
      </w:r>
    </w:p>
    <w:tbl>
      <w:tblPr>
        <w:tblW w:w="9889" w:type="dxa"/>
        <w:tblLook w:val="04A0" w:firstRow="1" w:lastRow="0" w:firstColumn="1" w:lastColumn="0" w:noHBand="0" w:noVBand="1"/>
      </w:tblPr>
      <w:tblGrid>
        <w:gridCol w:w="6204"/>
        <w:gridCol w:w="3685"/>
      </w:tblGrid>
      <w:tr w:rsidR="008A6712" w:rsidRPr="00A4042C" w14:paraId="49F65F63" w14:textId="77777777" w:rsidTr="00A907E2">
        <w:tc>
          <w:tcPr>
            <w:tcW w:w="6204" w:type="dxa"/>
            <w:shd w:val="clear" w:color="auto" w:fill="auto"/>
          </w:tcPr>
          <w:p w14:paraId="553C8869" w14:textId="77777777" w:rsidR="008A6712" w:rsidRPr="00A4042C" w:rsidRDefault="008A6712" w:rsidP="00A907E2">
            <w:pPr>
              <w:jc w:val="both"/>
              <w:rPr>
                <w:sz w:val="28"/>
                <w:szCs w:val="28"/>
              </w:rPr>
            </w:pPr>
          </w:p>
          <w:p w14:paraId="0E4A081A" w14:textId="77777777" w:rsidR="008A6712" w:rsidRPr="00A4042C" w:rsidRDefault="008A6712" w:rsidP="00A907E2">
            <w:pPr>
              <w:jc w:val="both"/>
              <w:rPr>
                <w:sz w:val="28"/>
                <w:szCs w:val="28"/>
              </w:rPr>
            </w:pPr>
          </w:p>
          <w:p w14:paraId="49258CC2" w14:textId="77777777" w:rsidR="008A6712" w:rsidRPr="00A4042C" w:rsidRDefault="008A6712" w:rsidP="00A907E2">
            <w:pPr>
              <w:jc w:val="both"/>
              <w:rPr>
                <w:sz w:val="28"/>
                <w:szCs w:val="28"/>
              </w:rPr>
            </w:pPr>
            <w:r w:rsidRPr="00A4042C">
              <w:rPr>
                <w:sz w:val="28"/>
                <w:szCs w:val="28"/>
              </w:rPr>
              <w:t>Председатель Совета депутатов</w:t>
            </w:r>
          </w:p>
          <w:p w14:paraId="4095DAF9" w14:textId="77777777" w:rsidR="008A6712" w:rsidRDefault="008A6712" w:rsidP="00A907E2">
            <w:pPr>
              <w:jc w:val="both"/>
              <w:rPr>
                <w:sz w:val="28"/>
                <w:szCs w:val="28"/>
              </w:rPr>
            </w:pPr>
          </w:p>
          <w:p w14:paraId="4FFE5CE5" w14:textId="77777777" w:rsidR="008A6712" w:rsidRPr="00A4042C" w:rsidRDefault="008A6712" w:rsidP="00A907E2">
            <w:pPr>
              <w:jc w:val="both"/>
              <w:rPr>
                <w:sz w:val="28"/>
                <w:szCs w:val="28"/>
              </w:rPr>
            </w:pPr>
          </w:p>
          <w:p w14:paraId="6C3EA03F" w14:textId="77777777" w:rsidR="008A6712" w:rsidRPr="00A4042C" w:rsidRDefault="008A6712" w:rsidP="00A907E2">
            <w:pPr>
              <w:jc w:val="both"/>
              <w:rPr>
                <w:color w:val="000000"/>
                <w:sz w:val="28"/>
                <w:szCs w:val="28"/>
              </w:rPr>
            </w:pPr>
            <w:r w:rsidRPr="00A4042C">
              <w:rPr>
                <w:sz w:val="28"/>
                <w:szCs w:val="28"/>
              </w:rPr>
              <w:t xml:space="preserve">___________ А.Б. Севрюженко                        </w:t>
            </w:r>
          </w:p>
        </w:tc>
        <w:tc>
          <w:tcPr>
            <w:tcW w:w="3685" w:type="dxa"/>
            <w:shd w:val="clear" w:color="auto" w:fill="auto"/>
          </w:tcPr>
          <w:p w14:paraId="39966FAC" w14:textId="77777777" w:rsidR="008A6712" w:rsidRPr="00A4042C" w:rsidRDefault="008A6712" w:rsidP="00A907E2">
            <w:pPr>
              <w:rPr>
                <w:sz w:val="28"/>
                <w:szCs w:val="28"/>
              </w:rPr>
            </w:pPr>
          </w:p>
          <w:p w14:paraId="5B46EAC8" w14:textId="77777777" w:rsidR="008A6712" w:rsidRPr="00A4042C" w:rsidRDefault="008A6712" w:rsidP="00A907E2">
            <w:pPr>
              <w:rPr>
                <w:sz w:val="28"/>
                <w:szCs w:val="28"/>
              </w:rPr>
            </w:pPr>
          </w:p>
          <w:p w14:paraId="4AA9D791" w14:textId="77777777" w:rsidR="008A6712" w:rsidRPr="005A33F8" w:rsidRDefault="008A6712" w:rsidP="00A907E2">
            <w:pPr>
              <w:rPr>
                <w:sz w:val="28"/>
                <w:szCs w:val="28"/>
              </w:rPr>
            </w:pPr>
            <w:r w:rsidRPr="005A33F8">
              <w:rPr>
                <w:sz w:val="28"/>
                <w:szCs w:val="28"/>
              </w:rPr>
              <w:t xml:space="preserve">Исполняющий обязанности </w:t>
            </w:r>
          </w:p>
          <w:p w14:paraId="70BFB881" w14:textId="77777777" w:rsidR="008A6712" w:rsidRPr="005A33F8" w:rsidRDefault="008A6712" w:rsidP="00A907E2">
            <w:pPr>
              <w:rPr>
                <w:sz w:val="28"/>
                <w:szCs w:val="28"/>
              </w:rPr>
            </w:pPr>
            <w:r w:rsidRPr="005A33F8">
              <w:rPr>
                <w:sz w:val="28"/>
                <w:szCs w:val="28"/>
              </w:rPr>
              <w:t>Главы Сузунского района</w:t>
            </w:r>
          </w:p>
          <w:p w14:paraId="06161D1C" w14:textId="77777777" w:rsidR="008A6712" w:rsidRPr="005A33F8" w:rsidRDefault="008A6712" w:rsidP="00A907E2">
            <w:pPr>
              <w:tabs>
                <w:tab w:val="left" w:pos="6560"/>
              </w:tabs>
              <w:rPr>
                <w:sz w:val="28"/>
                <w:szCs w:val="28"/>
              </w:rPr>
            </w:pPr>
          </w:p>
          <w:p w14:paraId="1967728C" w14:textId="77777777" w:rsidR="008A6712" w:rsidRPr="005A33F8" w:rsidRDefault="008A6712" w:rsidP="00A907E2">
            <w:pPr>
              <w:tabs>
                <w:tab w:val="left" w:pos="65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</w:t>
            </w:r>
            <w:r w:rsidRPr="005A33F8">
              <w:rPr>
                <w:sz w:val="28"/>
                <w:szCs w:val="28"/>
              </w:rPr>
              <w:t xml:space="preserve">_ </w:t>
            </w:r>
            <w:r>
              <w:rPr>
                <w:sz w:val="28"/>
                <w:szCs w:val="28"/>
              </w:rPr>
              <w:t>В.В. Горшков</w:t>
            </w:r>
          </w:p>
          <w:p w14:paraId="30A22141" w14:textId="77777777" w:rsidR="008A6712" w:rsidRDefault="008A6712" w:rsidP="00A907E2">
            <w:pPr>
              <w:jc w:val="both"/>
              <w:rPr>
                <w:color w:val="000000"/>
                <w:sz w:val="28"/>
                <w:szCs w:val="28"/>
              </w:rPr>
            </w:pPr>
          </w:p>
          <w:p w14:paraId="56E27D86" w14:textId="77777777" w:rsidR="008A6712" w:rsidRPr="00A4042C" w:rsidRDefault="008A6712" w:rsidP="00A907E2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14:paraId="386EE0EB" w14:textId="77777777" w:rsidR="00117885" w:rsidRPr="008A6712" w:rsidRDefault="00117885" w:rsidP="008A6712"/>
    <w:sectPr w:rsidR="00117885" w:rsidRPr="008A6712" w:rsidSect="003A1890">
      <w:headerReference w:type="even" r:id="rId9"/>
      <w:pgSz w:w="11906" w:h="16838"/>
      <w:pgMar w:top="1134" w:right="567" w:bottom="1134" w:left="1418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D560B7" w14:textId="77777777" w:rsidR="009D0790" w:rsidRDefault="009D0790" w:rsidP="005238CB">
      <w:r>
        <w:separator/>
      </w:r>
    </w:p>
  </w:endnote>
  <w:endnote w:type="continuationSeparator" w:id="0">
    <w:p w14:paraId="26F5FF5C" w14:textId="77777777" w:rsidR="009D0790" w:rsidRDefault="009D0790" w:rsidP="00523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Segoe U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Mono">
    <w:altName w:val="Courier New"/>
    <w:panose1 w:val="00000000000000000000"/>
    <w:charset w:val="CC"/>
    <w:family w:val="modern"/>
    <w:notTrueType/>
    <w:pitch w:val="default"/>
    <w:sig w:usb0="00000201" w:usb1="00000000" w:usb2="00000000" w:usb3="00000000" w:csb0="00000004" w:csb1="00000000"/>
  </w:font>
  <w:font w:name="Droid Sans Fallback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F39FF7" w14:textId="77777777" w:rsidR="009D0790" w:rsidRDefault="009D0790" w:rsidP="005238CB">
      <w:r>
        <w:separator/>
      </w:r>
    </w:p>
  </w:footnote>
  <w:footnote w:type="continuationSeparator" w:id="0">
    <w:p w14:paraId="149E9CDC" w14:textId="77777777" w:rsidR="009D0790" w:rsidRDefault="009D0790" w:rsidP="005238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89FE07" w14:textId="77777777" w:rsidR="00E90F25" w:rsidRDefault="00627671" w:rsidP="00A205EC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 PAGE </w:instrText>
    </w:r>
    <w:r>
      <w:rPr>
        <w:rStyle w:val="afb"/>
      </w:rPr>
      <w:fldChar w:fldCharType="end"/>
    </w:r>
  </w:p>
  <w:p w14:paraId="75E3130E" w14:textId="77777777" w:rsidR="00E90F25" w:rsidRDefault="009D0790">
    <w:pPr>
      <w:pStyle w:val="af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0FF5B1B"/>
    <w:multiLevelType w:val="hybridMultilevel"/>
    <w:tmpl w:val="4D623EFE"/>
    <w:lvl w:ilvl="0" w:tplc="1F1020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A982A7D"/>
    <w:multiLevelType w:val="hybridMultilevel"/>
    <w:tmpl w:val="2D96453A"/>
    <w:lvl w:ilvl="0" w:tplc="60F4F6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62C370B"/>
    <w:multiLevelType w:val="hybridMultilevel"/>
    <w:tmpl w:val="D400ACF0"/>
    <w:lvl w:ilvl="0" w:tplc="EBB655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38CB"/>
    <w:rsid w:val="00013CB0"/>
    <w:rsid w:val="00042FA2"/>
    <w:rsid w:val="000836FE"/>
    <w:rsid w:val="000866CF"/>
    <w:rsid w:val="000C7BF6"/>
    <w:rsid w:val="000E0311"/>
    <w:rsid w:val="00114D83"/>
    <w:rsid w:val="00117885"/>
    <w:rsid w:val="00142887"/>
    <w:rsid w:val="00163E68"/>
    <w:rsid w:val="001B0E21"/>
    <w:rsid w:val="001B5653"/>
    <w:rsid w:val="001F042E"/>
    <w:rsid w:val="00237600"/>
    <w:rsid w:val="00250D63"/>
    <w:rsid w:val="00254468"/>
    <w:rsid w:val="0026084C"/>
    <w:rsid w:val="0028044A"/>
    <w:rsid w:val="00283E94"/>
    <w:rsid w:val="002A27E2"/>
    <w:rsid w:val="002B48F2"/>
    <w:rsid w:val="002D67BE"/>
    <w:rsid w:val="002E46C0"/>
    <w:rsid w:val="002E5BBC"/>
    <w:rsid w:val="00305D1B"/>
    <w:rsid w:val="0035542E"/>
    <w:rsid w:val="00393409"/>
    <w:rsid w:val="003A1890"/>
    <w:rsid w:val="003A31F1"/>
    <w:rsid w:val="003B701E"/>
    <w:rsid w:val="003D4558"/>
    <w:rsid w:val="003D5AA1"/>
    <w:rsid w:val="003E5340"/>
    <w:rsid w:val="0043053D"/>
    <w:rsid w:val="004551D7"/>
    <w:rsid w:val="004B3058"/>
    <w:rsid w:val="004B326B"/>
    <w:rsid w:val="004F4E88"/>
    <w:rsid w:val="005010F1"/>
    <w:rsid w:val="00501B5E"/>
    <w:rsid w:val="005238CB"/>
    <w:rsid w:val="005267C1"/>
    <w:rsid w:val="00532872"/>
    <w:rsid w:val="00534CD2"/>
    <w:rsid w:val="005A014A"/>
    <w:rsid w:val="005B617E"/>
    <w:rsid w:val="005C0BE9"/>
    <w:rsid w:val="005D3C3A"/>
    <w:rsid w:val="00627671"/>
    <w:rsid w:val="00674BBC"/>
    <w:rsid w:val="00675F42"/>
    <w:rsid w:val="006C1A4B"/>
    <w:rsid w:val="006C51C1"/>
    <w:rsid w:val="006E341D"/>
    <w:rsid w:val="00726675"/>
    <w:rsid w:val="00735E4E"/>
    <w:rsid w:val="00760DA5"/>
    <w:rsid w:val="00770250"/>
    <w:rsid w:val="00837D23"/>
    <w:rsid w:val="008A6712"/>
    <w:rsid w:val="0090656F"/>
    <w:rsid w:val="009104B1"/>
    <w:rsid w:val="00911D66"/>
    <w:rsid w:val="00935631"/>
    <w:rsid w:val="0095302D"/>
    <w:rsid w:val="009758FF"/>
    <w:rsid w:val="009805D7"/>
    <w:rsid w:val="009976B7"/>
    <w:rsid w:val="009D0790"/>
    <w:rsid w:val="009D07EB"/>
    <w:rsid w:val="009D771B"/>
    <w:rsid w:val="00A260C0"/>
    <w:rsid w:val="00AC3B0F"/>
    <w:rsid w:val="00AC5BAC"/>
    <w:rsid w:val="00AD28E7"/>
    <w:rsid w:val="00B13E8C"/>
    <w:rsid w:val="00B66ADE"/>
    <w:rsid w:val="00B73865"/>
    <w:rsid w:val="00BD60EE"/>
    <w:rsid w:val="00C048AC"/>
    <w:rsid w:val="00C327A0"/>
    <w:rsid w:val="00C85898"/>
    <w:rsid w:val="00C93F08"/>
    <w:rsid w:val="00D06379"/>
    <w:rsid w:val="00D07099"/>
    <w:rsid w:val="00D31A61"/>
    <w:rsid w:val="00D32705"/>
    <w:rsid w:val="00D7567B"/>
    <w:rsid w:val="00D822C4"/>
    <w:rsid w:val="00DE6127"/>
    <w:rsid w:val="00E2445D"/>
    <w:rsid w:val="00E94C8F"/>
    <w:rsid w:val="00EB0809"/>
    <w:rsid w:val="00EC1243"/>
    <w:rsid w:val="00F06306"/>
    <w:rsid w:val="00F62200"/>
    <w:rsid w:val="00F87905"/>
    <w:rsid w:val="00FA0D80"/>
    <w:rsid w:val="00FB2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458662"/>
  <w15:docId w15:val="{86609CF9-A476-4B0A-A14E-7E425369F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78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1"/>
    <w:next w:val="a0"/>
    <w:link w:val="30"/>
    <w:qFormat/>
    <w:rsid w:val="005238CB"/>
    <w:pPr>
      <w:numPr>
        <w:ilvl w:val="2"/>
        <w:numId w:val="1"/>
      </w:numPr>
      <w:spacing w:before="140" w:after="120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5238CB"/>
    <w:pPr>
      <w:keepNext/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6"/>
    <w:link w:val="50"/>
    <w:qFormat/>
    <w:rsid w:val="005238CB"/>
    <w:pPr>
      <w:numPr>
        <w:ilvl w:val="4"/>
        <w:numId w:val="1"/>
      </w:numPr>
      <w:spacing w:before="480"/>
      <w:jc w:val="center"/>
      <w:outlineLvl w:val="4"/>
    </w:pPr>
    <w:rPr>
      <w:sz w:val="40"/>
      <w:szCs w:val="20"/>
    </w:rPr>
  </w:style>
  <w:style w:type="paragraph" w:styleId="6">
    <w:name w:val="heading 6"/>
    <w:basedOn w:val="a"/>
    <w:next w:val="a"/>
    <w:link w:val="60"/>
    <w:qFormat/>
    <w:rsid w:val="005238CB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rsid w:val="005238CB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character" w:customStyle="1" w:styleId="40">
    <w:name w:val="Заголовок 4 Знак"/>
    <w:basedOn w:val="a1"/>
    <w:link w:val="4"/>
    <w:rsid w:val="005238C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5238CB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5238CB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WW8Num1z0">
    <w:name w:val="WW8Num1z0"/>
    <w:rsid w:val="005238CB"/>
  </w:style>
  <w:style w:type="character" w:customStyle="1" w:styleId="WW8Num1z1">
    <w:name w:val="WW8Num1z1"/>
    <w:rsid w:val="005238CB"/>
  </w:style>
  <w:style w:type="character" w:customStyle="1" w:styleId="WW8Num1z2">
    <w:name w:val="WW8Num1z2"/>
    <w:rsid w:val="005238CB"/>
  </w:style>
  <w:style w:type="character" w:customStyle="1" w:styleId="WW8Num1z3">
    <w:name w:val="WW8Num1z3"/>
    <w:rsid w:val="005238CB"/>
  </w:style>
  <w:style w:type="character" w:customStyle="1" w:styleId="WW8Num1z4">
    <w:name w:val="WW8Num1z4"/>
    <w:rsid w:val="005238CB"/>
  </w:style>
  <w:style w:type="character" w:customStyle="1" w:styleId="WW8Num1z5">
    <w:name w:val="WW8Num1z5"/>
    <w:rsid w:val="005238CB"/>
  </w:style>
  <w:style w:type="character" w:customStyle="1" w:styleId="WW8Num1z6">
    <w:name w:val="WW8Num1z6"/>
    <w:rsid w:val="005238CB"/>
  </w:style>
  <w:style w:type="character" w:customStyle="1" w:styleId="WW8Num1z7">
    <w:name w:val="WW8Num1z7"/>
    <w:rsid w:val="005238CB"/>
  </w:style>
  <w:style w:type="character" w:customStyle="1" w:styleId="WW8Num1z8">
    <w:name w:val="WW8Num1z8"/>
    <w:rsid w:val="005238CB"/>
  </w:style>
  <w:style w:type="character" w:customStyle="1" w:styleId="WW8Num2z0">
    <w:name w:val="WW8Num2z0"/>
    <w:rsid w:val="005238CB"/>
    <w:rPr>
      <w:rFonts w:hint="default"/>
      <w:b w:val="0"/>
      <w:i w:val="0"/>
      <w:color w:val="000000"/>
    </w:rPr>
  </w:style>
  <w:style w:type="character" w:customStyle="1" w:styleId="WW8Num2z1">
    <w:name w:val="WW8Num2z1"/>
    <w:rsid w:val="005238CB"/>
  </w:style>
  <w:style w:type="character" w:customStyle="1" w:styleId="WW8Num2z2">
    <w:name w:val="WW8Num2z2"/>
    <w:rsid w:val="005238CB"/>
  </w:style>
  <w:style w:type="character" w:customStyle="1" w:styleId="WW8Num2z3">
    <w:name w:val="WW8Num2z3"/>
    <w:rsid w:val="005238CB"/>
  </w:style>
  <w:style w:type="character" w:customStyle="1" w:styleId="WW8Num2z4">
    <w:name w:val="WW8Num2z4"/>
    <w:rsid w:val="005238CB"/>
  </w:style>
  <w:style w:type="character" w:customStyle="1" w:styleId="WW8Num2z5">
    <w:name w:val="WW8Num2z5"/>
    <w:rsid w:val="005238CB"/>
  </w:style>
  <w:style w:type="character" w:customStyle="1" w:styleId="WW8Num2z6">
    <w:name w:val="WW8Num2z6"/>
    <w:rsid w:val="005238CB"/>
  </w:style>
  <w:style w:type="character" w:customStyle="1" w:styleId="WW8Num2z7">
    <w:name w:val="WW8Num2z7"/>
    <w:rsid w:val="005238CB"/>
  </w:style>
  <w:style w:type="character" w:customStyle="1" w:styleId="WW8Num2z8">
    <w:name w:val="WW8Num2z8"/>
    <w:rsid w:val="005238CB"/>
  </w:style>
  <w:style w:type="character" w:customStyle="1" w:styleId="WW8Num3z0">
    <w:name w:val="WW8Num3z0"/>
    <w:rsid w:val="005238CB"/>
    <w:rPr>
      <w:rFonts w:hint="default"/>
    </w:rPr>
  </w:style>
  <w:style w:type="character" w:customStyle="1" w:styleId="WW8Num3z1">
    <w:name w:val="WW8Num3z1"/>
    <w:rsid w:val="005238CB"/>
  </w:style>
  <w:style w:type="character" w:customStyle="1" w:styleId="WW8Num3z2">
    <w:name w:val="WW8Num3z2"/>
    <w:rsid w:val="005238CB"/>
  </w:style>
  <w:style w:type="character" w:customStyle="1" w:styleId="WW8Num3z3">
    <w:name w:val="WW8Num3z3"/>
    <w:rsid w:val="005238CB"/>
  </w:style>
  <w:style w:type="character" w:customStyle="1" w:styleId="WW8Num3z4">
    <w:name w:val="WW8Num3z4"/>
    <w:rsid w:val="005238CB"/>
  </w:style>
  <w:style w:type="character" w:customStyle="1" w:styleId="WW8Num3z5">
    <w:name w:val="WW8Num3z5"/>
    <w:rsid w:val="005238CB"/>
  </w:style>
  <w:style w:type="character" w:customStyle="1" w:styleId="WW8Num3z6">
    <w:name w:val="WW8Num3z6"/>
    <w:rsid w:val="005238CB"/>
  </w:style>
  <w:style w:type="character" w:customStyle="1" w:styleId="WW8Num3z7">
    <w:name w:val="WW8Num3z7"/>
    <w:rsid w:val="005238CB"/>
  </w:style>
  <w:style w:type="character" w:customStyle="1" w:styleId="WW8Num3z8">
    <w:name w:val="WW8Num3z8"/>
    <w:rsid w:val="005238CB"/>
  </w:style>
  <w:style w:type="character" w:customStyle="1" w:styleId="WW8Num4z0">
    <w:name w:val="WW8Num4z0"/>
    <w:rsid w:val="005238CB"/>
    <w:rPr>
      <w:rFonts w:hint="default"/>
    </w:rPr>
  </w:style>
  <w:style w:type="character" w:customStyle="1" w:styleId="WW8Num5z0">
    <w:name w:val="WW8Num5z0"/>
    <w:rsid w:val="005238CB"/>
    <w:rPr>
      <w:rFonts w:hint="default"/>
    </w:rPr>
  </w:style>
  <w:style w:type="character" w:customStyle="1" w:styleId="10">
    <w:name w:val="Основной шрифт абзаца1"/>
    <w:rsid w:val="005238CB"/>
  </w:style>
  <w:style w:type="character" w:customStyle="1" w:styleId="a4">
    <w:name w:val="Текст выноски Знак"/>
    <w:rsid w:val="005238CB"/>
    <w:rPr>
      <w:rFonts w:ascii="Tahoma" w:hAnsi="Tahoma" w:cs="Tahoma"/>
      <w:sz w:val="16"/>
      <w:szCs w:val="16"/>
    </w:rPr>
  </w:style>
  <w:style w:type="character" w:styleId="a5">
    <w:name w:val="Hyperlink"/>
    <w:rsid w:val="005238CB"/>
    <w:rPr>
      <w:color w:val="0000FF"/>
      <w:u w:val="single"/>
    </w:rPr>
  </w:style>
  <w:style w:type="character" w:customStyle="1" w:styleId="a6">
    <w:name w:val="Гипертекстовая ссылка"/>
    <w:rsid w:val="005238CB"/>
    <w:rPr>
      <w:rFonts w:cs="Times New Roman"/>
      <w:color w:val="106BBE"/>
    </w:rPr>
  </w:style>
  <w:style w:type="character" w:customStyle="1" w:styleId="a7">
    <w:name w:val="Схема документа Знак"/>
    <w:rsid w:val="005238CB"/>
    <w:rPr>
      <w:rFonts w:ascii="Tahoma" w:hAnsi="Tahoma" w:cs="Tahoma"/>
      <w:sz w:val="16"/>
      <w:szCs w:val="16"/>
    </w:rPr>
  </w:style>
  <w:style w:type="character" w:customStyle="1" w:styleId="a8">
    <w:name w:val="Название Знак"/>
    <w:rsid w:val="005238CB"/>
    <w:rPr>
      <w:b/>
      <w:bCs/>
      <w:sz w:val="28"/>
      <w:szCs w:val="24"/>
    </w:rPr>
  </w:style>
  <w:style w:type="character" w:customStyle="1" w:styleId="a9">
    <w:name w:val="Подзаголовок Знак"/>
    <w:rsid w:val="005238CB"/>
    <w:rPr>
      <w:b/>
      <w:sz w:val="28"/>
    </w:rPr>
  </w:style>
  <w:style w:type="character" w:customStyle="1" w:styleId="aa">
    <w:name w:val="Текст сноски Знак"/>
    <w:basedOn w:val="10"/>
    <w:rsid w:val="005238CB"/>
  </w:style>
  <w:style w:type="character" w:customStyle="1" w:styleId="ab">
    <w:name w:val="Символ сноски"/>
    <w:rsid w:val="005238CB"/>
    <w:rPr>
      <w:vertAlign w:val="superscript"/>
    </w:rPr>
  </w:style>
  <w:style w:type="character" w:styleId="ac">
    <w:name w:val="FollowedHyperlink"/>
    <w:rsid w:val="005238CB"/>
    <w:rPr>
      <w:color w:val="800000"/>
      <w:u w:val="single"/>
    </w:rPr>
  </w:style>
  <w:style w:type="paragraph" w:customStyle="1" w:styleId="1">
    <w:name w:val="Заголовок1"/>
    <w:basedOn w:val="a"/>
    <w:next w:val="a0"/>
    <w:rsid w:val="005238CB"/>
    <w:pPr>
      <w:jc w:val="center"/>
    </w:pPr>
    <w:rPr>
      <w:b/>
      <w:bCs/>
      <w:lang w:val="x-none"/>
    </w:rPr>
  </w:style>
  <w:style w:type="paragraph" w:styleId="a0">
    <w:name w:val="Body Text"/>
    <w:basedOn w:val="a"/>
    <w:link w:val="ad"/>
    <w:rsid w:val="005238CB"/>
    <w:pPr>
      <w:ind w:right="-483"/>
      <w:jc w:val="both"/>
    </w:pPr>
    <w:rPr>
      <w:b/>
      <w:bCs/>
    </w:rPr>
  </w:style>
  <w:style w:type="character" w:customStyle="1" w:styleId="ad">
    <w:name w:val="Основной текст Знак"/>
    <w:basedOn w:val="a1"/>
    <w:link w:val="a0"/>
    <w:rsid w:val="005238C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List"/>
    <w:basedOn w:val="a0"/>
    <w:rsid w:val="005238CB"/>
    <w:rPr>
      <w:rFonts w:cs="Droid Sans Devanagari"/>
    </w:rPr>
  </w:style>
  <w:style w:type="paragraph" w:styleId="af">
    <w:name w:val="caption"/>
    <w:basedOn w:val="a"/>
    <w:qFormat/>
    <w:rsid w:val="005238CB"/>
    <w:pPr>
      <w:suppressLineNumbers/>
      <w:spacing w:before="120" w:after="120"/>
    </w:pPr>
    <w:rPr>
      <w:rFonts w:cs="Droid Sans Devanagari"/>
      <w:i/>
      <w:iCs/>
    </w:rPr>
  </w:style>
  <w:style w:type="paragraph" w:customStyle="1" w:styleId="11">
    <w:name w:val="Указатель1"/>
    <w:basedOn w:val="a"/>
    <w:rsid w:val="005238CB"/>
    <w:pPr>
      <w:suppressLineNumbers/>
    </w:pPr>
    <w:rPr>
      <w:rFonts w:cs="Droid Sans Devanagari"/>
    </w:rPr>
  </w:style>
  <w:style w:type="paragraph" w:customStyle="1" w:styleId="ConsNonformat">
    <w:name w:val="ConsNonformat"/>
    <w:rsid w:val="005238CB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link w:val="ConsPlusTitle1"/>
    <w:rsid w:val="005238CB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af0">
    <w:name w:val="Знак"/>
    <w:basedOn w:val="a"/>
    <w:rsid w:val="005238CB"/>
    <w:rPr>
      <w:rFonts w:ascii="Verdana" w:hAnsi="Verdana" w:cs="Verdana"/>
      <w:sz w:val="20"/>
      <w:szCs w:val="20"/>
      <w:lang w:val="en-US"/>
    </w:rPr>
  </w:style>
  <w:style w:type="paragraph" w:styleId="af1">
    <w:name w:val="No Spacing"/>
    <w:qFormat/>
    <w:rsid w:val="005238CB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paragraph" w:styleId="af2">
    <w:name w:val="Balloon Text"/>
    <w:basedOn w:val="a"/>
    <w:link w:val="12"/>
    <w:rsid w:val="005238CB"/>
    <w:rPr>
      <w:rFonts w:ascii="Tahoma" w:hAnsi="Tahoma" w:cs="Tahoma"/>
      <w:sz w:val="16"/>
      <w:szCs w:val="16"/>
      <w:lang w:val="x-none"/>
    </w:rPr>
  </w:style>
  <w:style w:type="character" w:customStyle="1" w:styleId="12">
    <w:name w:val="Текст выноски Знак1"/>
    <w:basedOn w:val="a1"/>
    <w:link w:val="af2"/>
    <w:rsid w:val="005238CB"/>
    <w:rPr>
      <w:rFonts w:ascii="Tahoma" w:eastAsia="Times New Roman" w:hAnsi="Tahoma" w:cs="Tahoma"/>
      <w:sz w:val="16"/>
      <w:szCs w:val="16"/>
      <w:lang w:val="x-none" w:eastAsia="ru-RU"/>
    </w:rPr>
  </w:style>
  <w:style w:type="paragraph" w:customStyle="1" w:styleId="ConsTitle">
    <w:name w:val="ConsTitle"/>
    <w:rsid w:val="005238CB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link w:val="ConsPlusNormal1"/>
    <w:uiPriority w:val="99"/>
    <w:rsid w:val="005238CB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3">
    <w:name w:val="Знак"/>
    <w:basedOn w:val="a"/>
    <w:rsid w:val="005238CB"/>
    <w:pPr>
      <w:suppressAutoHyphens/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1">
    <w:name w:val="s_1"/>
    <w:basedOn w:val="a"/>
    <w:rsid w:val="005238CB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3">
    <w:name w:val="Схема документа1"/>
    <w:basedOn w:val="a"/>
    <w:rsid w:val="005238CB"/>
    <w:rPr>
      <w:rFonts w:ascii="Tahoma" w:hAnsi="Tahoma" w:cs="Tahoma"/>
      <w:sz w:val="16"/>
      <w:szCs w:val="16"/>
      <w:lang w:val="x-none"/>
    </w:rPr>
  </w:style>
  <w:style w:type="paragraph" w:customStyle="1" w:styleId="af4">
    <w:name w:val="Текст в заданном формате"/>
    <w:basedOn w:val="a"/>
    <w:rsid w:val="005238CB"/>
    <w:pPr>
      <w:widowControl w:val="0"/>
    </w:pPr>
    <w:rPr>
      <w:rFonts w:ascii="Liberation Mono" w:eastAsia="Droid Sans Fallback" w:hAnsi="Liberation Mono" w:cs="Liberation Mono"/>
      <w:sz w:val="20"/>
      <w:szCs w:val="20"/>
      <w:lang w:eastAsia="zh-CN" w:bidi="hi-IN"/>
    </w:rPr>
  </w:style>
  <w:style w:type="paragraph" w:customStyle="1" w:styleId="14">
    <w:name w:val="Без интервала1"/>
    <w:rsid w:val="005238CB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5">
    <w:name w:val="Subtitle"/>
    <w:basedOn w:val="a"/>
    <w:next w:val="a0"/>
    <w:link w:val="15"/>
    <w:qFormat/>
    <w:rsid w:val="005238CB"/>
    <w:pPr>
      <w:jc w:val="center"/>
    </w:pPr>
    <w:rPr>
      <w:b/>
      <w:szCs w:val="20"/>
      <w:lang w:val="x-none"/>
    </w:rPr>
  </w:style>
  <w:style w:type="character" w:customStyle="1" w:styleId="15">
    <w:name w:val="Подзаголовок Знак1"/>
    <w:basedOn w:val="a1"/>
    <w:link w:val="af5"/>
    <w:rsid w:val="005238CB"/>
    <w:rPr>
      <w:rFonts w:ascii="Times New Roman" w:eastAsia="Times New Roman" w:hAnsi="Times New Roman" w:cs="Times New Roman"/>
      <w:b/>
      <w:sz w:val="24"/>
      <w:szCs w:val="20"/>
      <w:lang w:val="x-none" w:eastAsia="ru-RU"/>
    </w:rPr>
  </w:style>
  <w:style w:type="paragraph" w:styleId="af6">
    <w:name w:val="footnote text"/>
    <w:basedOn w:val="a"/>
    <w:link w:val="16"/>
    <w:rsid w:val="005238CB"/>
    <w:rPr>
      <w:sz w:val="20"/>
      <w:szCs w:val="20"/>
    </w:rPr>
  </w:style>
  <w:style w:type="character" w:customStyle="1" w:styleId="16">
    <w:name w:val="Текст сноски Знак1"/>
    <w:basedOn w:val="a1"/>
    <w:link w:val="af6"/>
    <w:rsid w:val="005238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rsid w:val="005238CB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5238C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5238CB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uiPriority w:val="99"/>
    <w:rsid w:val="005238C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page number"/>
    <w:basedOn w:val="a1"/>
    <w:uiPriority w:val="99"/>
    <w:semiHidden/>
    <w:unhideWhenUsed/>
    <w:rsid w:val="005238CB"/>
  </w:style>
  <w:style w:type="character" w:styleId="afc">
    <w:name w:val="annotation reference"/>
    <w:uiPriority w:val="99"/>
    <w:semiHidden/>
    <w:unhideWhenUsed/>
    <w:rsid w:val="005238CB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5238CB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uiPriority w:val="99"/>
    <w:rsid w:val="005238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5238CB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5238C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ghlightsearch">
    <w:name w:val="highlightsearch"/>
    <w:basedOn w:val="a1"/>
    <w:rsid w:val="005238CB"/>
  </w:style>
  <w:style w:type="paragraph" w:styleId="2">
    <w:name w:val="Body Text 2"/>
    <w:basedOn w:val="a"/>
    <w:link w:val="20"/>
    <w:uiPriority w:val="99"/>
    <w:unhideWhenUsed/>
    <w:rsid w:val="005238CB"/>
    <w:pPr>
      <w:spacing w:after="120" w:line="480" w:lineRule="auto"/>
    </w:pPr>
  </w:style>
  <w:style w:type="character" w:customStyle="1" w:styleId="20">
    <w:name w:val="Основной текст 2 Знак"/>
    <w:basedOn w:val="a1"/>
    <w:link w:val="2"/>
    <w:uiPriority w:val="99"/>
    <w:rsid w:val="005238C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1">
    <w:name w:val="footnote reference"/>
    <w:link w:val="17"/>
    <w:uiPriority w:val="99"/>
    <w:unhideWhenUsed/>
    <w:rsid w:val="005238CB"/>
    <w:rPr>
      <w:vertAlign w:val="superscript"/>
    </w:rPr>
  </w:style>
  <w:style w:type="paragraph" w:styleId="aff2">
    <w:name w:val="Normal (Web)"/>
    <w:basedOn w:val="a"/>
    <w:uiPriority w:val="99"/>
    <w:unhideWhenUsed/>
    <w:rsid w:val="005D3C3A"/>
    <w:pPr>
      <w:spacing w:before="100" w:beforeAutospacing="1" w:after="100" w:afterAutospacing="1"/>
    </w:pPr>
  </w:style>
  <w:style w:type="paragraph" w:styleId="aff3">
    <w:name w:val="List Paragraph"/>
    <w:basedOn w:val="a"/>
    <w:link w:val="aff4"/>
    <w:uiPriority w:val="99"/>
    <w:qFormat/>
    <w:rsid w:val="005267C1"/>
    <w:pPr>
      <w:ind w:left="720"/>
      <w:contextualSpacing/>
    </w:pPr>
  </w:style>
  <w:style w:type="character" w:customStyle="1" w:styleId="aff4">
    <w:name w:val="Абзац списка Знак"/>
    <w:link w:val="aff3"/>
    <w:uiPriority w:val="99"/>
    <w:locked/>
    <w:rsid w:val="005267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5267C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Title1">
    <w:name w:val="ConsPlusTitle1"/>
    <w:link w:val="ConsPlusTitle"/>
    <w:locked/>
    <w:rsid w:val="00283E94"/>
    <w:rPr>
      <w:rFonts w:ascii="Calibri" w:eastAsia="Calibri" w:hAnsi="Calibri" w:cs="Calibri"/>
      <w:b/>
      <w:bCs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1F042E"/>
    <w:rPr>
      <w:rFonts w:ascii="Arial" w:eastAsia="Times New Roman" w:hAnsi="Arial" w:cs="Arial"/>
      <w:sz w:val="20"/>
      <w:szCs w:val="20"/>
      <w:lang w:eastAsia="zh-CN"/>
    </w:rPr>
  </w:style>
  <w:style w:type="paragraph" w:styleId="HTML">
    <w:name w:val="HTML Preformatted"/>
    <w:basedOn w:val="a"/>
    <w:link w:val="HTML0"/>
    <w:uiPriority w:val="99"/>
    <w:rsid w:val="00013CB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rsid w:val="00013CB0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7">
    <w:name w:val="Знак сноски1"/>
    <w:basedOn w:val="a"/>
    <w:link w:val="aff1"/>
    <w:uiPriority w:val="99"/>
    <w:rsid w:val="000C7BF6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vertAlign w:val="superscript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343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4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45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5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13984E-3494-41A8-9402-F32161C4BD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581</Words>
  <Characters>3312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Думкина Алёна</cp:lastModifiedBy>
  <cp:revision>27</cp:revision>
  <cp:lastPrinted>2023-03-20T02:47:00Z</cp:lastPrinted>
  <dcterms:created xsi:type="dcterms:W3CDTF">2022-11-14T05:38:00Z</dcterms:created>
  <dcterms:modified xsi:type="dcterms:W3CDTF">2023-03-20T02:48:00Z</dcterms:modified>
</cp:coreProperties>
</file>