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EC2C" w14:textId="77777777" w:rsidR="003475F6" w:rsidRPr="003475F6" w:rsidRDefault="003475F6" w:rsidP="003475F6">
      <w:pPr>
        <w:spacing w:after="200" w:line="276" w:lineRule="auto"/>
        <w:rPr>
          <w:sz w:val="28"/>
          <w:szCs w:val="28"/>
        </w:rPr>
      </w:pPr>
      <w:r w:rsidRPr="003475F6">
        <w:rPr>
          <w:sz w:val="28"/>
          <w:szCs w:val="28"/>
        </w:rPr>
        <w:t xml:space="preserve">                                                              </w:t>
      </w:r>
      <w:r w:rsidRPr="003475F6">
        <w:rPr>
          <w:noProof/>
          <w:sz w:val="28"/>
          <w:szCs w:val="28"/>
        </w:rPr>
        <w:drawing>
          <wp:inline distT="0" distB="0" distL="0" distR="0" wp14:anchorId="3A100A01" wp14:editId="145CA1C1">
            <wp:extent cx="638175" cy="771525"/>
            <wp:effectExtent l="0" t="0" r="9525" b="9525"/>
            <wp:docPr id="8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5F6">
        <w:rPr>
          <w:noProof/>
          <w:sz w:val="28"/>
          <w:szCs w:val="28"/>
        </w:rPr>
        <w:t xml:space="preserve">                                             </w:t>
      </w:r>
    </w:p>
    <w:p w14:paraId="66BE07C2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СОВЕТ ДЕПУТАТОВ</w:t>
      </w:r>
    </w:p>
    <w:p w14:paraId="233C8B06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СУЗУНСКОГО РАЙОНА</w:t>
      </w:r>
    </w:p>
    <w:p w14:paraId="64AE2E15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</w:p>
    <w:p w14:paraId="092AD1B8" w14:textId="238AAF06" w:rsidR="003475F6" w:rsidRPr="003475F6" w:rsidRDefault="00B039DB" w:rsidP="00347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3475F6" w:rsidRPr="003475F6">
        <w:rPr>
          <w:b/>
          <w:bCs/>
          <w:sz w:val="28"/>
          <w:szCs w:val="28"/>
        </w:rPr>
        <w:t xml:space="preserve"> СОЗЫВА</w:t>
      </w:r>
    </w:p>
    <w:p w14:paraId="4ABC3D82" w14:textId="77777777" w:rsidR="003475F6" w:rsidRPr="003475F6" w:rsidRDefault="003475F6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254158AC" w14:textId="77777777" w:rsidR="005825EE" w:rsidRDefault="003475F6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475F6">
        <w:rPr>
          <w:b/>
          <w:bCs/>
          <w:kern w:val="32"/>
          <w:sz w:val="28"/>
          <w:szCs w:val="28"/>
        </w:rPr>
        <w:t>РЕШЕНИ</w:t>
      </w:r>
      <w:r w:rsidR="005825EE">
        <w:rPr>
          <w:b/>
          <w:bCs/>
          <w:kern w:val="32"/>
          <w:sz w:val="28"/>
          <w:szCs w:val="28"/>
        </w:rPr>
        <w:t xml:space="preserve">Е </w:t>
      </w:r>
    </w:p>
    <w:p w14:paraId="329090E0" w14:textId="57F9CD2F" w:rsidR="003475F6" w:rsidRDefault="005825EE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ДВАДЦАТЬ ВТОРОЙ СЕССИИ</w:t>
      </w:r>
    </w:p>
    <w:p w14:paraId="20938FA1" w14:textId="77777777" w:rsidR="005825EE" w:rsidRPr="00B62CA8" w:rsidRDefault="005825EE" w:rsidP="003475F6">
      <w:pPr>
        <w:keepNext/>
        <w:jc w:val="center"/>
        <w:outlineLvl w:val="0"/>
        <w:rPr>
          <w:b/>
          <w:bCs/>
          <w:kern w:val="32"/>
          <w:sz w:val="22"/>
          <w:szCs w:val="22"/>
        </w:rPr>
      </w:pPr>
    </w:p>
    <w:p w14:paraId="6F12A362" w14:textId="15FF9EE4" w:rsidR="00D02D2E" w:rsidRDefault="00D02D2E" w:rsidP="003775C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3B81">
        <w:rPr>
          <w:sz w:val="28"/>
          <w:szCs w:val="28"/>
        </w:rPr>
        <w:t xml:space="preserve">11.10.2022            </w:t>
      </w:r>
      <w:r>
        <w:rPr>
          <w:sz w:val="28"/>
          <w:szCs w:val="28"/>
        </w:rPr>
        <w:t xml:space="preserve">       </w:t>
      </w:r>
      <w:r w:rsidR="003775C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</w:t>
      </w:r>
      <w:r w:rsidR="00B05E5F">
        <w:rPr>
          <w:sz w:val="28"/>
          <w:szCs w:val="28"/>
        </w:rPr>
        <w:t xml:space="preserve">         </w:t>
      </w:r>
      <w:r w:rsidR="003775C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4FEA">
        <w:rPr>
          <w:sz w:val="28"/>
          <w:szCs w:val="28"/>
        </w:rPr>
        <w:t xml:space="preserve"> </w:t>
      </w:r>
      <w:r w:rsidR="00183B81">
        <w:rPr>
          <w:sz w:val="28"/>
          <w:szCs w:val="28"/>
        </w:rPr>
        <w:t>132</w:t>
      </w:r>
    </w:p>
    <w:p w14:paraId="3912E7C7" w14:textId="77777777" w:rsidR="0006192C" w:rsidRPr="005825EE" w:rsidRDefault="0006192C" w:rsidP="000206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529CD4" w14:textId="77777777" w:rsidR="00E95D79" w:rsidRPr="00B62CA8" w:rsidRDefault="00E95D79" w:rsidP="000206C2">
      <w:pPr>
        <w:pStyle w:val="ConsPlusNormal"/>
        <w:rPr>
          <w:rFonts w:ascii="Times New Roman" w:hAnsi="Times New Roman" w:cs="Times New Roman"/>
          <w:sz w:val="20"/>
        </w:rPr>
      </w:pPr>
    </w:p>
    <w:p w14:paraId="7EC614C3" w14:textId="740707CC" w:rsidR="00896CCC" w:rsidRPr="005825EE" w:rsidRDefault="004F3E41" w:rsidP="00B62CA8">
      <w:pPr>
        <w:autoSpaceDE w:val="0"/>
        <w:autoSpaceDN w:val="0"/>
        <w:adjustRightInd w:val="0"/>
        <w:spacing w:line="0" w:lineRule="atLeast"/>
        <w:ind w:right="1841"/>
        <w:rPr>
          <w:b/>
          <w:sz w:val="28"/>
          <w:szCs w:val="28"/>
        </w:rPr>
      </w:pPr>
      <w:r w:rsidRPr="005825EE">
        <w:rPr>
          <w:b/>
          <w:sz w:val="28"/>
          <w:szCs w:val="28"/>
        </w:rPr>
        <w:t xml:space="preserve">Об </w:t>
      </w:r>
      <w:r w:rsidR="00D17192" w:rsidRPr="005825EE">
        <w:rPr>
          <w:b/>
          <w:sz w:val="28"/>
          <w:szCs w:val="28"/>
        </w:rPr>
        <w:t>у</w:t>
      </w:r>
      <w:r w:rsidR="00E95D79" w:rsidRPr="005825EE">
        <w:rPr>
          <w:b/>
          <w:sz w:val="28"/>
          <w:szCs w:val="28"/>
        </w:rPr>
        <w:t xml:space="preserve">тверждении </w:t>
      </w:r>
      <w:bookmarkStart w:id="0" w:name="_Hlk75369772"/>
      <w:r w:rsidR="00ED3723" w:rsidRPr="005825EE">
        <w:rPr>
          <w:b/>
          <w:sz w:val="28"/>
          <w:szCs w:val="28"/>
        </w:rPr>
        <w:t xml:space="preserve">Порядка </w:t>
      </w:r>
      <w:bookmarkEnd w:id="0"/>
      <w:r w:rsidR="009D7314" w:rsidRPr="005825EE">
        <w:rPr>
          <w:b/>
          <w:sz w:val="28"/>
          <w:szCs w:val="28"/>
        </w:rPr>
        <w:t xml:space="preserve">предоставления и </w:t>
      </w:r>
      <w:r w:rsidR="005825EE">
        <w:rPr>
          <w:b/>
          <w:sz w:val="28"/>
          <w:szCs w:val="28"/>
        </w:rPr>
        <w:t>р</w:t>
      </w:r>
      <w:r w:rsidR="009D7314" w:rsidRPr="005825EE">
        <w:rPr>
          <w:b/>
          <w:sz w:val="28"/>
          <w:szCs w:val="28"/>
        </w:rPr>
        <w:t xml:space="preserve">асходования субсидии из бюджета Сузунского района бюджетам городских и сельских поселений Сузунского района на реализацию мероприятий по строительству и проектированию инфраструктуры в сфере </w:t>
      </w:r>
      <w:r w:rsidR="005825EE" w:rsidRPr="005825EE">
        <w:rPr>
          <w:b/>
          <w:sz w:val="28"/>
          <w:szCs w:val="28"/>
        </w:rPr>
        <w:t>об</w:t>
      </w:r>
      <w:r w:rsidR="009D7314" w:rsidRPr="005825EE">
        <w:rPr>
          <w:b/>
          <w:sz w:val="28"/>
          <w:szCs w:val="28"/>
        </w:rPr>
        <w:t>ращения с твердыми коммунальными отходами производства и потребления</w:t>
      </w:r>
    </w:p>
    <w:p w14:paraId="10177E8B" w14:textId="77777777" w:rsidR="004F3E41" w:rsidRPr="00B62CA8" w:rsidRDefault="004F3E41" w:rsidP="00F41A7F">
      <w:pPr>
        <w:rPr>
          <w:bCs/>
          <w:sz w:val="20"/>
          <w:szCs w:val="20"/>
        </w:rPr>
      </w:pPr>
    </w:p>
    <w:p w14:paraId="705E5E27" w14:textId="77777777" w:rsidR="003475F6" w:rsidRDefault="003475F6" w:rsidP="004F3E41">
      <w:pPr>
        <w:jc w:val="both"/>
        <w:rPr>
          <w:color w:val="000000"/>
          <w:sz w:val="28"/>
          <w:szCs w:val="28"/>
        </w:rPr>
      </w:pPr>
    </w:p>
    <w:p w14:paraId="6F4EFF31" w14:textId="1DA10675" w:rsidR="004F3E41" w:rsidRDefault="0079297A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142</w:t>
      </w:r>
      <w:r w:rsidR="0022150C">
        <w:rPr>
          <w:sz w:val="28"/>
          <w:szCs w:val="28"/>
        </w:rPr>
        <w:t>.3</w:t>
      </w:r>
      <w:r>
        <w:rPr>
          <w:sz w:val="28"/>
          <w:szCs w:val="28"/>
        </w:rPr>
        <w:t xml:space="preserve"> Бюджетного кодекса Российской Федерации, </w:t>
      </w:r>
      <w:r w:rsidR="004F3E4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4F3E41">
        <w:rPr>
          <w:sz w:val="28"/>
          <w:szCs w:val="28"/>
        </w:rPr>
        <w:t xml:space="preserve"> </w:t>
      </w:r>
      <w:r w:rsidR="004F3E41" w:rsidRPr="004F3E41">
        <w:rPr>
          <w:sz w:val="28"/>
          <w:szCs w:val="28"/>
        </w:rPr>
        <w:t xml:space="preserve">Сузунского </w:t>
      </w:r>
      <w:r w:rsidR="00E95D79">
        <w:rPr>
          <w:sz w:val="28"/>
          <w:szCs w:val="28"/>
        </w:rPr>
        <w:t xml:space="preserve">муниципального </w:t>
      </w:r>
      <w:r w:rsidR="004F3E41" w:rsidRPr="004F3E41">
        <w:rPr>
          <w:sz w:val="28"/>
          <w:szCs w:val="28"/>
        </w:rPr>
        <w:t>района</w:t>
      </w:r>
      <w:r w:rsidR="004F3E41">
        <w:rPr>
          <w:i/>
          <w:sz w:val="28"/>
          <w:szCs w:val="28"/>
        </w:rPr>
        <w:t xml:space="preserve"> </w:t>
      </w:r>
      <w:r w:rsidR="00E95D79">
        <w:rPr>
          <w:sz w:val="28"/>
          <w:szCs w:val="28"/>
        </w:rPr>
        <w:t xml:space="preserve">Новосибирской области, </w:t>
      </w:r>
      <w:r w:rsidR="004F3E41">
        <w:rPr>
          <w:sz w:val="28"/>
          <w:szCs w:val="28"/>
        </w:rPr>
        <w:t>Совет депутатов Сузунского района</w:t>
      </w:r>
    </w:p>
    <w:p w14:paraId="44A0F2E9" w14:textId="77777777" w:rsidR="004F3E41" w:rsidRPr="004F3E41" w:rsidRDefault="004F3E41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93B513" w14:textId="77777777" w:rsidR="004F3E41" w:rsidRDefault="004F3E41" w:rsidP="004F3E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5D09FAC2" w14:textId="77777777" w:rsidR="009D7314" w:rsidRPr="009D7314" w:rsidRDefault="004F3E41" w:rsidP="009D7314">
      <w:pPr>
        <w:autoSpaceDE w:val="0"/>
        <w:autoSpaceDN w:val="0"/>
        <w:adjustRightInd w:val="0"/>
        <w:spacing w:line="0" w:lineRule="atLeast"/>
        <w:ind w:right="-2" w:firstLine="709"/>
        <w:jc w:val="both"/>
        <w:rPr>
          <w:sz w:val="28"/>
          <w:szCs w:val="28"/>
        </w:rPr>
      </w:pPr>
      <w:r w:rsidRPr="0079297A">
        <w:rPr>
          <w:sz w:val="28"/>
          <w:szCs w:val="28"/>
        </w:rPr>
        <w:t>1. </w:t>
      </w:r>
      <w:r w:rsidR="00B36E75">
        <w:rPr>
          <w:sz w:val="28"/>
          <w:szCs w:val="28"/>
        </w:rPr>
        <w:t>Утвердить П</w:t>
      </w:r>
      <w:r w:rsidR="000A1EBA" w:rsidRPr="0079297A">
        <w:rPr>
          <w:sz w:val="28"/>
          <w:szCs w:val="28"/>
        </w:rPr>
        <w:t xml:space="preserve">орядок </w:t>
      </w:r>
      <w:bookmarkStart w:id="1" w:name="_Hlk115685363"/>
      <w:r w:rsidR="009D7314" w:rsidRPr="009D7314">
        <w:rPr>
          <w:sz w:val="28"/>
          <w:szCs w:val="28"/>
        </w:rPr>
        <w:t xml:space="preserve">предоставления и расходования субсидии из бюджета Сузунского района бюджетам городских и сельских поселений Сузунского района </w:t>
      </w:r>
    </w:p>
    <w:p w14:paraId="69527EC2" w14:textId="2D9687E8" w:rsidR="004F3E41" w:rsidRPr="0079297A" w:rsidRDefault="009D7314" w:rsidP="009D7314">
      <w:pPr>
        <w:autoSpaceDE w:val="0"/>
        <w:autoSpaceDN w:val="0"/>
        <w:adjustRightInd w:val="0"/>
        <w:spacing w:line="0" w:lineRule="atLeast"/>
        <w:ind w:right="-2"/>
        <w:jc w:val="both"/>
        <w:rPr>
          <w:sz w:val="28"/>
          <w:szCs w:val="28"/>
        </w:rPr>
      </w:pPr>
      <w:r w:rsidRPr="009D7314">
        <w:rPr>
          <w:sz w:val="28"/>
          <w:szCs w:val="28"/>
        </w:rPr>
        <w:t>на реализацию мероприятий по строительству и проектированию инфраструктуры в сфере обращения с твердыми коммунальными отходами производства и потребления</w:t>
      </w:r>
      <w:bookmarkEnd w:id="1"/>
      <w:r>
        <w:rPr>
          <w:sz w:val="28"/>
          <w:szCs w:val="28"/>
        </w:rPr>
        <w:t xml:space="preserve"> </w:t>
      </w:r>
      <w:r w:rsidRPr="009D7314">
        <w:rPr>
          <w:sz w:val="28"/>
          <w:szCs w:val="28"/>
        </w:rPr>
        <w:t>предоставления и расходования субсидии из бюджета Сузунского района бюджетам городских и сельских поселений Сузунского района на реализацию мероприятий по строительству и проектированию инфраструктуры в сфере обращения с твердыми коммунальными отходами производства и потребления</w:t>
      </w:r>
      <w:r w:rsidR="00F41A7F">
        <w:rPr>
          <w:bCs/>
          <w:sz w:val="28"/>
          <w:szCs w:val="28"/>
        </w:rPr>
        <w:t xml:space="preserve">, </w:t>
      </w:r>
      <w:r w:rsidR="0079297A">
        <w:rPr>
          <w:bCs/>
          <w:sz w:val="28"/>
          <w:szCs w:val="28"/>
        </w:rPr>
        <w:t xml:space="preserve">согласно </w:t>
      </w:r>
      <w:r w:rsidR="00097CD9">
        <w:rPr>
          <w:bCs/>
          <w:sz w:val="28"/>
          <w:szCs w:val="28"/>
        </w:rPr>
        <w:t>п</w:t>
      </w:r>
      <w:r w:rsidR="0079297A">
        <w:rPr>
          <w:bCs/>
          <w:sz w:val="28"/>
          <w:szCs w:val="28"/>
        </w:rPr>
        <w:t>риложению.</w:t>
      </w:r>
    </w:p>
    <w:p w14:paraId="1CD5D59C" w14:textId="77777777" w:rsidR="004F3E41" w:rsidRDefault="004F3E41" w:rsidP="00671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r w:rsidR="006716C5" w:rsidRPr="00F37A24">
        <w:rPr>
          <w:sz w:val="28"/>
          <w:szCs w:val="28"/>
        </w:rPr>
        <w:t>периодическом печатном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>издании «Вестник органов местного самоуправления Сузунского района» и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 xml:space="preserve">разместить на официальном сайте Сузунского района в </w:t>
      </w:r>
      <w:r w:rsidR="006716C5">
        <w:rPr>
          <w:sz w:val="28"/>
          <w:szCs w:val="28"/>
        </w:rPr>
        <w:t>информацион</w:t>
      </w:r>
      <w:r w:rsidR="006716C5" w:rsidRPr="00F37A24">
        <w:rPr>
          <w:sz w:val="28"/>
          <w:szCs w:val="28"/>
        </w:rPr>
        <w:t>но-</w:t>
      </w:r>
      <w:r w:rsidR="006716C5">
        <w:rPr>
          <w:sz w:val="28"/>
          <w:szCs w:val="28"/>
        </w:rPr>
        <w:t xml:space="preserve">  </w:t>
      </w:r>
      <w:r w:rsidR="006716C5" w:rsidRPr="00F37A24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.</w:t>
      </w:r>
    </w:p>
    <w:p w14:paraId="5270822F" w14:textId="11AB268E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p w14:paraId="6DF2E096" w14:textId="77777777" w:rsidR="005825EE" w:rsidRPr="005825EE" w:rsidRDefault="005825EE" w:rsidP="004F3E41">
      <w:pPr>
        <w:ind w:firstLine="540"/>
        <w:jc w:val="both"/>
        <w:rPr>
          <w:color w:val="000000"/>
          <w:sz w:val="22"/>
          <w:szCs w:val="22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519"/>
        <w:gridCol w:w="599"/>
        <w:gridCol w:w="3795"/>
      </w:tblGrid>
      <w:tr w:rsidR="006716C5" w14:paraId="6F1D1306" w14:textId="77777777" w:rsidTr="00B62CA8">
        <w:trPr>
          <w:trHeight w:val="428"/>
        </w:trPr>
        <w:tc>
          <w:tcPr>
            <w:tcW w:w="5637" w:type="dxa"/>
            <w:gridSpan w:val="2"/>
          </w:tcPr>
          <w:p w14:paraId="2FD38EB0" w14:textId="184E5977" w:rsidR="006716C5" w:rsidRDefault="006716C5" w:rsidP="004F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268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AD268F">
              <w:rPr>
                <w:sz w:val="28"/>
                <w:szCs w:val="28"/>
              </w:rPr>
              <w:t xml:space="preserve"> Совета депутатов</w:t>
            </w:r>
          </w:p>
          <w:p w14:paraId="6215B89F" w14:textId="77777777" w:rsidR="006716C5" w:rsidRDefault="006716C5" w:rsidP="004F3E41">
            <w:pPr>
              <w:jc w:val="both"/>
              <w:rPr>
                <w:sz w:val="28"/>
                <w:szCs w:val="28"/>
              </w:rPr>
            </w:pPr>
          </w:p>
          <w:p w14:paraId="76589EEC" w14:textId="77777777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___________ А.</w:t>
            </w:r>
            <w:r>
              <w:rPr>
                <w:sz w:val="28"/>
                <w:szCs w:val="28"/>
              </w:rPr>
              <w:t>Б</w:t>
            </w:r>
            <w:r w:rsidRPr="00AD26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Севрюженко</w:t>
            </w:r>
            <w:r w:rsidRPr="00AD268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394" w:type="dxa"/>
            <w:gridSpan w:val="2"/>
          </w:tcPr>
          <w:p w14:paraId="40D5CAE8" w14:textId="77777777" w:rsidR="006716C5" w:rsidRPr="00AD268F" w:rsidRDefault="006716C5" w:rsidP="006716C5">
            <w:pPr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Глава Сузунского района</w:t>
            </w:r>
          </w:p>
          <w:p w14:paraId="64D5F3D5" w14:textId="77777777" w:rsidR="006716C5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7EF80C24" w14:textId="77777777" w:rsidR="006716C5" w:rsidRPr="00AD268F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</w:t>
            </w:r>
            <w:r w:rsidR="00E20D92">
              <w:rPr>
                <w:sz w:val="28"/>
                <w:szCs w:val="28"/>
              </w:rPr>
              <w:t>_____</w:t>
            </w:r>
            <w:r w:rsidRPr="00AD268F">
              <w:rPr>
                <w:sz w:val="28"/>
                <w:szCs w:val="28"/>
              </w:rPr>
              <w:t>____ Л.В.</w:t>
            </w:r>
            <w:r>
              <w:rPr>
                <w:sz w:val="28"/>
                <w:szCs w:val="28"/>
              </w:rPr>
              <w:t xml:space="preserve"> </w:t>
            </w:r>
            <w:r w:rsidRPr="00AD268F">
              <w:rPr>
                <w:sz w:val="28"/>
                <w:szCs w:val="28"/>
              </w:rPr>
              <w:t>Некрасова</w:t>
            </w:r>
          </w:p>
          <w:p w14:paraId="0CF6B226" w14:textId="77777777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3723" w14:paraId="5A07631A" w14:textId="77777777" w:rsidTr="00B62CA8">
        <w:tc>
          <w:tcPr>
            <w:tcW w:w="3118" w:type="dxa"/>
          </w:tcPr>
          <w:p w14:paraId="52EE7225" w14:textId="77777777" w:rsidR="00ED3723" w:rsidRDefault="00ED3723" w:rsidP="004F3E41">
            <w:pPr>
              <w:contextualSpacing/>
              <w:jc w:val="right"/>
              <w:rPr>
                <w:sz w:val="28"/>
                <w:szCs w:val="28"/>
              </w:rPr>
            </w:pPr>
          </w:p>
          <w:p w14:paraId="209DD0EE" w14:textId="77777777" w:rsidR="00ED3723" w:rsidRDefault="00ED3723" w:rsidP="004F3E41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26547255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14:paraId="1E6302C0" w14:textId="4848A7A6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76D3A58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14:paraId="14641D76" w14:textId="77777777" w:rsidR="00ED3723" w:rsidRPr="00A97FF5" w:rsidRDefault="00ED3723" w:rsidP="007929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Сузунского района</w:t>
            </w:r>
          </w:p>
          <w:p w14:paraId="5FCAE306" w14:textId="42B2FAFA" w:rsidR="00ED3723" w:rsidRPr="006716C5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83B81">
              <w:rPr>
                <w:sz w:val="28"/>
                <w:szCs w:val="28"/>
              </w:rPr>
              <w:t xml:space="preserve">11.10.2022  </w:t>
            </w:r>
            <w:bookmarkStart w:id="2" w:name="_GoBack"/>
            <w:bookmarkEnd w:id="2"/>
            <w:r w:rsidRPr="006716C5">
              <w:rPr>
                <w:sz w:val="28"/>
                <w:szCs w:val="28"/>
              </w:rPr>
              <w:t xml:space="preserve">№ </w:t>
            </w:r>
            <w:r w:rsidR="00183B81">
              <w:rPr>
                <w:sz w:val="28"/>
                <w:szCs w:val="28"/>
              </w:rPr>
              <w:t>132</w:t>
            </w:r>
          </w:p>
          <w:p w14:paraId="05744F00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6871CDCF" w14:textId="77777777" w:rsidR="004F3E41" w:rsidRDefault="004F3E41" w:rsidP="004F3E41">
      <w:pPr>
        <w:contextualSpacing/>
        <w:jc w:val="right"/>
        <w:rPr>
          <w:i/>
          <w:sz w:val="20"/>
          <w:szCs w:val="20"/>
        </w:rPr>
      </w:pPr>
    </w:p>
    <w:p w14:paraId="495BCFFA" w14:textId="77777777" w:rsidR="000A1586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 xml:space="preserve">Порядок предоставления и расходования субсидии из бюджета Сузунского района бюджетам городских и сельских поселений Сузунского района </w:t>
      </w:r>
    </w:p>
    <w:p w14:paraId="6246786B" w14:textId="77777777" w:rsidR="000A1586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 xml:space="preserve">на реализацию мероприятий по </w:t>
      </w:r>
      <w:r>
        <w:rPr>
          <w:b/>
          <w:bCs/>
          <w:sz w:val="28"/>
          <w:szCs w:val="28"/>
        </w:rPr>
        <w:t xml:space="preserve">строительству и проектированию инфраструктуры в сфере обращения с твердыми коммунальными </w:t>
      </w:r>
    </w:p>
    <w:p w14:paraId="44868F77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отходами производства и потребления</w:t>
      </w:r>
    </w:p>
    <w:p w14:paraId="793AA5F6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</w:p>
    <w:p w14:paraId="59FDD77C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I. Общие положения</w:t>
      </w:r>
    </w:p>
    <w:p w14:paraId="1B4C803D" w14:textId="4BA3D21E" w:rsidR="000A1586" w:rsidRPr="00C01DB4" w:rsidRDefault="000A1586" w:rsidP="0099040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01DB4">
        <w:rPr>
          <w:sz w:val="28"/>
          <w:szCs w:val="28"/>
        </w:rPr>
        <w:t xml:space="preserve">1. Настоящий Порядок </w:t>
      </w:r>
      <w:r w:rsidRPr="008460B6">
        <w:rPr>
          <w:sz w:val="28"/>
          <w:szCs w:val="28"/>
        </w:rPr>
        <w:t>предоставления и расходования субсидии из бюджета Сузунского района бюджетам городских и сельских поселений Сузунского района на реализацию мероприятий по строительству и проектированию инфраструктуры в сфере обращения с твердыми коммунальными отходами производства и потребления</w:t>
      </w:r>
      <w:r w:rsidR="00990402">
        <w:rPr>
          <w:sz w:val="28"/>
          <w:szCs w:val="28"/>
        </w:rPr>
        <w:t xml:space="preserve"> </w:t>
      </w:r>
      <w:r w:rsidRPr="00C01DB4">
        <w:rPr>
          <w:sz w:val="28"/>
          <w:szCs w:val="28"/>
        </w:rPr>
        <w:t xml:space="preserve">(далее - Порядок) </w:t>
      </w:r>
      <w:r w:rsidRPr="00122DCE">
        <w:rPr>
          <w:sz w:val="28"/>
          <w:szCs w:val="28"/>
        </w:rPr>
        <w:t>разработан в соответствии со статьей 142</w:t>
      </w:r>
      <w:r>
        <w:rPr>
          <w:sz w:val="28"/>
          <w:szCs w:val="28"/>
        </w:rPr>
        <w:t>.3</w:t>
      </w:r>
      <w:r w:rsidRPr="00122DCE">
        <w:rPr>
          <w:sz w:val="28"/>
          <w:szCs w:val="28"/>
        </w:rPr>
        <w:t xml:space="preserve"> Бюджетного кодекса Российской Федерации и постановлени</w:t>
      </w:r>
      <w:r>
        <w:rPr>
          <w:sz w:val="28"/>
          <w:szCs w:val="28"/>
        </w:rPr>
        <w:t>ем</w:t>
      </w:r>
      <w:r w:rsidRPr="00122DCE">
        <w:rPr>
          <w:sz w:val="28"/>
          <w:szCs w:val="28"/>
        </w:rPr>
        <w:t xml:space="preserve"> Правительства Новосибирской области от </w:t>
      </w:r>
      <w:r>
        <w:rPr>
          <w:sz w:val="28"/>
          <w:szCs w:val="28"/>
        </w:rPr>
        <w:t>19.01</w:t>
      </w:r>
      <w:r w:rsidRPr="00122DCE">
        <w:rPr>
          <w:sz w:val="28"/>
          <w:szCs w:val="28"/>
        </w:rPr>
        <w:t xml:space="preserve">.2015 № </w:t>
      </w:r>
      <w:r>
        <w:rPr>
          <w:sz w:val="28"/>
          <w:szCs w:val="28"/>
        </w:rPr>
        <w:t>10</w:t>
      </w:r>
      <w:r w:rsidRPr="00122DCE">
        <w:rPr>
          <w:sz w:val="28"/>
          <w:szCs w:val="28"/>
        </w:rPr>
        <w:t xml:space="preserve">-п «Об утверждении государственной программы Новосибирской области </w:t>
      </w:r>
      <w:r>
        <w:rPr>
          <w:sz w:val="28"/>
          <w:szCs w:val="28"/>
        </w:rPr>
        <w:t>«Развитие системы обращения с отходами производства и потребления в Новосибирской области»</w:t>
      </w:r>
      <w:r w:rsidRPr="00122DCE">
        <w:rPr>
          <w:sz w:val="28"/>
          <w:szCs w:val="28"/>
        </w:rPr>
        <w:t xml:space="preserve">, </w:t>
      </w:r>
      <w:bookmarkStart w:id="3" w:name="_Hlk115685144"/>
      <w:r w:rsidRPr="00C01DB4">
        <w:rPr>
          <w:sz w:val="28"/>
          <w:szCs w:val="28"/>
        </w:rPr>
        <w:t xml:space="preserve">регламентирует предоставление и расходование субсидий бюджетам городских и сельских поселений Сузунского района (далее - местные бюджеты) из бюджета Сузунского района (далее - районный бюджет) на реализацию мероприятий по строительству и </w:t>
      </w:r>
      <w:r>
        <w:rPr>
          <w:sz w:val="28"/>
          <w:szCs w:val="28"/>
        </w:rPr>
        <w:t>проектированию</w:t>
      </w:r>
      <w:r w:rsidRPr="00C01DB4">
        <w:rPr>
          <w:sz w:val="28"/>
          <w:szCs w:val="28"/>
        </w:rPr>
        <w:t xml:space="preserve"> объектов </w:t>
      </w:r>
      <w:r w:rsidRPr="008460B6">
        <w:rPr>
          <w:sz w:val="28"/>
          <w:szCs w:val="28"/>
        </w:rPr>
        <w:t>инфраструктуры в сфере обращения с твердыми коммунальными отходами производства и потребления</w:t>
      </w:r>
      <w:bookmarkEnd w:id="3"/>
      <w:r w:rsidRPr="00C01DB4">
        <w:rPr>
          <w:sz w:val="28"/>
          <w:szCs w:val="28"/>
        </w:rPr>
        <w:t xml:space="preserve"> (далее - субсидия).</w:t>
      </w:r>
    </w:p>
    <w:p w14:paraId="60E07083" w14:textId="77777777" w:rsidR="000A1586" w:rsidRDefault="000A1586" w:rsidP="000A15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1D492EF4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II. Целевое назначение субсидий</w:t>
      </w:r>
    </w:p>
    <w:p w14:paraId="1B9B068F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25574D1B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bookmarkStart w:id="4" w:name="Par19"/>
      <w:bookmarkEnd w:id="4"/>
      <w:r w:rsidRPr="00C01DB4">
        <w:rPr>
          <w:sz w:val="28"/>
          <w:szCs w:val="28"/>
        </w:rPr>
        <w:t xml:space="preserve">2. </w:t>
      </w:r>
      <w:bookmarkStart w:id="5" w:name="_Hlk115685169"/>
      <w:r>
        <w:rPr>
          <w:sz w:val="28"/>
          <w:szCs w:val="28"/>
        </w:rPr>
        <w:t>Субсидия предоставляется</w:t>
      </w:r>
      <w:r w:rsidRPr="00C01DB4">
        <w:rPr>
          <w:sz w:val="28"/>
          <w:szCs w:val="28"/>
        </w:rPr>
        <w:t xml:space="preserve"> </w:t>
      </w:r>
      <w:r w:rsidRPr="003C44FE">
        <w:rPr>
          <w:sz w:val="28"/>
          <w:szCs w:val="28"/>
        </w:rPr>
        <w:t>в целях софинансирования расходных обязательств</w:t>
      </w:r>
      <w:r w:rsidRPr="00C01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C01DB4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Pr="00C01DB4">
        <w:rPr>
          <w:sz w:val="28"/>
          <w:szCs w:val="28"/>
        </w:rPr>
        <w:t xml:space="preserve"> мероприятий по </w:t>
      </w:r>
      <w:r w:rsidRPr="00020C47">
        <w:rPr>
          <w:sz w:val="28"/>
          <w:szCs w:val="28"/>
        </w:rPr>
        <w:t>строительству и проектированию инфраструктуры в сфере обращения с твердыми коммунальными отходами производства и потребления</w:t>
      </w:r>
      <w:bookmarkEnd w:id="5"/>
      <w:r w:rsidRPr="00C01DB4">
        <w:rPr>
          <w:sz w:val="28"/>
          <w:szCs w:val="28"/>
        </w:rPr>
        <w:t>.</w:t>
      </w:r>
    </w:p>
    <w:p w14:paraId="2135BE48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01DB4">
        <w:rPr>
          <w:sz w:val="28"/>
          <w:szCs w:val="28"/>
        </w:rPr>
        <w:t xml:space="preserve">3. Субсидия предоставляется в пределах бюджетных ассигнований и лимитов бюджетных обязательств, установленных </w:t>
      </w:r>
      <w:r>
        <w:rPr>
          <w:sz w:val="28"/>
          <w:szCs w:val="28"/>
        </w:rPr>
        <w:t>бюджетам городских и сельских поселений Сузунского района</w:t>
      </w:r>
      <w:r w:rsidRPr="00176446">
        <w:rPr>
          <w:sz w:val="28"/>
          <w:szCs w:val="28"/>
        </w:rPr>
        <w:t xml:space="preserve"> на соответствующий финансовый год и плановый период в целях софинансирования расходных обязательств муниципальных образований городских и сельских поселений Сузунского района, предусматривающих разработку проектной документации и проведение ее государственной экспертизы для реализации мероприятий </w:t>
      </w:r>
      <w:r w:rsidRPr="00C01DB4">
        <w:rPr>
          <w:sz w:val="28"/>
          <w:szCs w:val="28"/>
        </w:rPr>
        <w:t xml:space="preserve">по </w:t>
      </w:r>
      <w:r w:rsidRPr="00020C47">
        <w:rPr>
          <w:sz w:val="28"/>
          <w:szCs w:val="28"/>
        </w:rPr>
        <w:t>строительству и проектированию инфраструктуры в сфере обращения с твердыми коммунальными отходами производства и потребления</w:t>
      </w:r>
      <w:r w:rsidRPr="00176446">
        <w:rPr>
          <w:sz w:val="28"/>
          <w:szCs w:val="28"/>
        </w:rPr>
        <w:t>.</w:t>
      </w:r>
    </w:p>
    <w:p w14:paraId="25D18FD9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3883A71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III. Порядок распределения субсидий</w:t>
      </w:r>
    </w:p>
    <w:p w14:paraId="4C36ED3F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2386ED0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01DB4">
        <w:rPr>
          <w:sz w:val="28"/>
          <w:szCs w:val="28"/>
        </w:rPr>
        <w:lastRenderedPageBreak/>
        <w:t xml:space="preserve">4. </w:t>
      </w:r>
      <w:bookmarkStart w:id="6" w:name="_Hlk115685191"/>
      <w:r w:rsidRPr="00C01DB4">
        <w:rPr>
          <w:sz w:val="28"/>
          <w:szCs w:val="28"/>
        </w:rPr>
        <w:t xml:space="preserve">Распределение субсидий между объектами осуществляется исходя из объемов средств, выделенных на реализацию мероприятий из </w:t>
      </w:r>
      <w:r>
        <w:rPr>
          <w:sz w:val="28"/>
          <w:szCs w:val="28"/>
        </w:rPr>
        <w:t>бюджета Сузунского района</w:t>
      </w:r>
      <w:r w:rsidRPr="00C01DB4">
        <w:rPr>
          <w:sz w:val="28"/>
          <w:szCs w:val="28"/>
        </w:rPr>
        <w:t>.</w:t>
      </w:r>
    </w:p>
    <w:p w14:paraId="7A001519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Объем субсидий местным бюджетам в расчетном году на строительств</w:t>
      </w:r>
      <w:r>
        <w:rPr>
          <w:sz w:val="28"/>
          <w:szCs w:val="28"/>
        </w:rPr>
        <w:t>о</w:t>
      </w:r>
      <w:r w:rsidRPr="00C01DB4">
        <w:rPr>
          <w:sz w:val="28"/>
          <w:szCs w:val="28"/>
        </w:rPr>
        <w:t xml:space="preserve"> и </w:t>
      </w:r>
      <w:r>
        <w:rPr>
          <w:sz w:val="28"/>
          <w:szCs w:val="28"/>
        </w:rPr>
        <w:t>проектирование</w:t>
      </w:r>
      <w:r w:rsidRPr="00C01DB4">
        <w:rPr>
          <w:sz w:val="28"/>
          <w:szCs w:val="28"/>
        </w:rPr>
        <w:t xml:space="preserve"> объектов </w:t>
      </w:r>
      <w:r w:rsidRPr="008460B6">
        <w:rPr>
          <w:sz w:val="28"/>
          <w:szCs w:val="28"/>
        </w:rPr>
        <w:t>инфраструктуры в сфере обращения с твердыми коммунальными отходами производства и потребления</w:t>
      </w:r>
      <w:r w:rsidRPr="00C01DB4">
        <w:rPr>
          <w:sz w:val="28"/>
          <w:szCs w:val="28"/>
        </w:rPr>
        <w:t xml:space="preserve"> определяется как разница между стоимостью, обозначенной в представленной проектно-сметной документации на строительство</w:t>
      </w:r>
      <w:r>
        <w:rPr>
          <w:sz w:val="28"/>
          <w:szCs w:val="28"/>
        </w:rPr>
        <w:t>/проектирование</w:t>
      </w:r>
      <w:r w:rsidRPr="00C01DB4">
        <w:rPr>
          <w:sz w:val="28"/>
          <w:szCs w:val="28"/>
        </w:rPr>
        <w:t xml:space="preserve"> объектов (или муниципальном контракте</w:t>
      </w:r>
      <w:r>
        <w:rPr>
          <w:sz w:val="28"/>
          <w:szCs w:val="28"/>
        </w:rPr>
        <w:t xml:space="preserve">, заключенном в соответствии с </w:t>
      </w:r>
      <w:r w:rsidRPr="00020C47">
        <w:rPr>
          <w:sz w:val="28"/>
          <w:szCs w:val="28"/>
        </w:rPr>
        <w:t xml:space="preserve">Федерального </w:t>
      </w:r>
      <w:hyperlink r:id="rId8" w:history="1">
        <w:r w:rsidRPr="00020C47">
          <w:rPr>
            <w:sz w:val="28"/>
            <w:szCs w:val="28"/>
          </w:rPr>
          <w:t>закона</w:t>
        </w:r>
      </w:hyperlink>
      <w:r w:rsidRPr="00020C47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Pr="00020C47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Pr="00C01DB4">
        <w:rPr>
          <w:sz w:val="28"/>
          <w:szCs w:val="28"/>
        </w:rPr>
        <w:t>) и размером софинансирования из местного бюджета</w:t>
      </w:r>
      <w:r>
        <w:rPr>
          <w:sz w:val="28"/>
          <w:szCs w:val="28"/>
        </w:rPr>
        <w:t xml:space="preserve">, но в </w:t>
      </w:r>
      <w:r w:rsidRPr="00C01DB4">
        <w:rPr>
          <w:sz w:val="28"/>
          <w:szCs w:val="28"/>
        </w:rPr>
        <w:t xml:space="preserve">пределах бюджетных ассигнований и лимитов бюджетных обязательств, установленных </w:t>
      </w:r>
      <w:r>
        <w:rPr>
          <w:sz w:val="28"/>
          <w:szCs w:val="28"/>
        </w:rPr>
        <w:t>бюджетам городских и сельских поселений Сузунского района</w:t>
      </w:r>
      <w:r w:rsidRPr="00176446">
        <w:rPr>
          <w:sz w:val="28"/>
          <w:szCs w:val="28"/>
        </w:rPr>
        <w:t xml:space="preserve"> на соответствующий финансовый год и плановый период</w:t>
      </w:r>
      <w:r>
        <w:rPr>
          <w:sz w:val="28"/>
          <w:szCs w:val="28"/>
        </w:rPr>
        <w:t>.</w:t>
      </w:r>
      <w:bookmarkEnd w:id="6"/>
    </w:p>
    <w:p w14:paraId="703663E1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1A29C0E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IV. Порядок предоставления субсидий</w:t>
      </w:r>
    </w:p>
    <w:p w14:paraId="0649C5E4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57397898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01DB4">
        <w:rPr>
          <w:sz w:val="28"/>
          <w:szCs w:val="28"/>
        </w:rPr>
        <w:t xml:space="preserve">5. Основанием для предоставления субсидии является </w:t>
      </w:r>
      <w:hyperlink r:id="rId9" w:history="1">
        <w:r w:rsidRPr="00C01DB4">
          <w:rPr>
            <w:color w:val="0000FF"/>
            <w:sz w:val="28"/>
            <w:szCs w:val="28"/>
          </w:rPr>
          <w:t>соглашение</w:t>
        </w:r>
      </w:hyperlink>
      <w:r w:rsidRPr="00C01DB4">
        <w:rPr>
          <w:sz w:val="28"/>
          <w:szCs w:val="28"/>
        </w:rPr>
        <w:t xml:space="preserve"> о предоставлении субсидии, заключаемое между </w:t>
      </w:r>
      <w:r>
        <w:rPr>
          <w:sz w:val="28"/>
          <w:szCs w:val="28"/>
        </w:rPr>
        <w:t>г</w:t>
      </w:r>
      <w:r w:rsidRPr="00080640">
        <w:rPr>
          <w:sz w:val="28"/>
          <w:szCs w:val="28"/>
        </w:rPr>
        <w:t>лавн</w:t>
      </w:r>
      <w:r>
        <w:rPr>
          <w:sz w:val="28"/>
          <w:szCs w:val="28"/>
        </w:rPr>
        <w:t>ым</w:t>
      </w:r>
      <w:r w:rsidRPr="00080640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ем</w:t>
      </w:r>
      <w:r w:rsidRPr="00080640">
        <w:rPr>
          <w:sz w:val="28"/>
          <w:szCs w:val="28"/>
        </w:rPr>
        <w:t xml:space="preserve"> бюджетных средств</w:t>
      </w:r>
      <w:r w:rsidRPr="00C01DB4">
        <w:rPr>
          <w:sz w:val="28"/>
          <w:szCs w:val="28"/>
        </w:rPr>
        <w:t xml:space="preserve"> и получателем (далее - соглашение). </w:t>
      </w:r>
    </w:p>
    <w:p w14:paraId="52D444F8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bookmarkStart w:id="7" w:name="Par45"/>
      <w:bookmarkEnd w:id="7"/>
      <w:r w:rsidRPr="00C01DB4">
        <w:rPr>
          <w:sz w:val="28"/>
          <w:szCs w:val="28"/>
        </w:rPr>
        <w:t>6. Условия предоставления субсидии:</w:t>
      </w:r>
    </w:p>
    <w:p w14:paraId="3466D18F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bookmarkStart w:id="8" w:name="Par46"/>
      <w:bookmarkEnd w:id="8"/>
      <w:r w:rsidRPr="00C01DB4">
        <w:rPr>
          <w:sz w:val="28"/>
          <w:szCs w:val="28"/>
        </w:rPr>
        <w:t>1) наличие в местных бюджетах бюджетных ассигнований на исполнение расходных обязательств получателей,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</w:t>
      </w:r>
      <w:r>
        <w:rPr>
          <w:sz w:val="28"/>
          <w:szCs w:val="28"/>
        </w:rPr>
        <w:t>.</w:t>
      </w:r>
    </w:p>
    <w:p w14:paraId="67823144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7. В случае нарушения получателем условий предоставления субсидий, установленных настоящ</w:t>
      </w:r>
      <w:r>
        <w:rPr>
          <w:sz w:val="28"/>
          <w:szCs w:val="28"/>
        </w:rPr>
        <w:t>им</w:t>
      </w:r>
      <w:r w:rsidRPr="00C01DB4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Pr="00C01DB4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080640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080640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080640">
        <w:rPr>
          <w:sz w:val="28"/>
          <w:szCs w:val="28"/>
        </w:rPr>
        <w:t xml:space="preserve"> бюджетных средств</w:t>
      </w:r>
      <w:r w:rsidRPr="00C01DB4">
        <w:rPr>
          <w:sz w:val="28"/>
          <w:szCs w:val="28"/>
        </w:rPr>
        <w:t xml:space="preserve">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14:paraId="08A8E123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8. Перечисление субсидии из бюджета Сузунского района местному бюджету осуществляется в сроки, установленные соглашени</w:t>
      </w:r>
      <w:r>
        <w:rPr>
          <w:sz w:val="28"/>
          <w:szCs w:val="28"/>
        </w:rPr>
        <w:t>ем</w:t>
      </w:r>
      <w:r w:rsidRPr="00C01DB4">
        <w:rPr>
          <w:sz w:val="28"/>
          <w:szCs w:val="28"/>
        </w:rPr>
        <w:t>.</w:t>
      </w:r>
    </w:p>
    <w:p w14:paraId="51D1B09D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4715A03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V. Основания и порядок применения</w:t>
      </w:r>
    </w:p>
    <w:p w14:paraId="3B972345" w14:textId="77777777" w:rsidR="000A1586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мер ответственности за нарушения условий соглашений</w:t>
      </w:r>
    </w:p>
    <w:p w14:paraId="3030E369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</w:p>
    <w:p w14:paraId="5E9108B6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01DB4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080640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080640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080640">
        <w:rPr>
          <w:sz w:val="28"/>
          <w:szCs w:val="28"/>
        </w:rPr>
        <w:t xml:space="preserve"> бюджетных средств</w:t>
      </w:r>
      <w:r w:rsidRPr="00C01DB4">
        <w:rPr>
          <w:sz w:val="28"/>
          <w:szCs w:val="28"/>
        </w:rPr>
        <w:t xml:space="preserve"> осуществляют обязательную проверку соблюдения условий, целей и порядка предоставления субсидий их получателями.</w:t>
      </w:r>
    </w:p>
    <w:p w14:paraId="7D081896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01DB4">
        <w:rPr>
          <w:sz w:val="28"/>
          <w:szCs w:val="28"/>
        </w:rPr>
        <w:t>. Остаток бюджетных средств, не использованный получателями в текущем финансовом году, подлежит возврату в бюджет Сузунского района</w:t>
      </w:r>
      <w:r>
        <w:rPr>
          <w:sz w:val="28"/>
          <w:szCs w:val="28"/>
        </w:rPr>
        <w:t xml:space="preserve"> </w:t>
      </w:r>
      <w:r w:rsidRPr="00DD33A8">
        <w:rPr>
          <w:sz w:val="28"/>
          <w:szCs w:val="28"/>
        </w:rPr>
        <w:t xml:space="preserve">в течение первых </w:t>
      </w:r>
      <w:r>
        <w:rPr>
          <w:sz w:val="28"/>
          <w:szCs w:val="28"/>
        </w:rPr>
        <w:t>3</w:t>
      </w:r>
      <w:r w:rsidRPr="00DD33A8">
        <w:rPr>
          <w:sz w:val="28"/>
          <w:szCs w:val="28"/>
        </w:rPr>
        <w:t xml:space="preserve"> рабочих дней финансового года, следующего за отчетным</w:t>
      </w:r>
      <w:r>
        <w:rPr>
          <w:sz w:val="28"/>
          <w:szCs w:val="28"/>
        </w:rPr>
        <w:t>.</w:t>
      </w:r>
    </w:p>
    <w:p w14:paraId="3AA436F7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01DB4">
        <w:rPr>
          <w:sz w:val="28"/>
          <w:szCs w:val="28"/>
        </w:rPr>
        <w:t>. Получатели несут ответственность за нецелевое использование субсидий в соответствии с бюджетным законодательством Российской Федерации</w:t>
      </w:r>
      <w:r>
        <w:rPr>
          <w:sz w:val="28"/>
          <w:szCs w:val="28"/>
        </w:rPr>
        <w:t>.</w:t>
      </w:r>
    </w:p>
    <w:p w14:paraId="48DD80F7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01DB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C01DB4">
        <w:rPr>
          <w:sz w:val="28"/>
          <w:szCs w:val="28"/>
        </w:rPr>
        <w:t>. Получатель нес</w:t>
      </w:r>
      <w:r>
        <w:rPr>
          <w:sz w:val="28"/>
          <w:szCs w:val="28"/>
        </w:rPr>
        <w:t>е</w:t>
      </w:r>
      <w:r w:rsidRPr="00C01DB4">
        <w:rPr>
          <w:sz w:val="28"/>
          <w:szCs w:val="28"/>
        </w:rPr>
        <w:t>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14:paraId="74A95866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1FB124A3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540"/>
        <w:jc w:val="center"/>
        <w:rPr>
          <w:b/>
          <w:bCs/>
          <w:sz w:val="28"/>
          <w:szCs w:val="28"/>
        </w:rPr>
      </w:pPr>
      <w:r w:rsidRPr="00137CCA">
        <w:rPr>
          <w:b/>
          <w:bCs/>
          <w:sz w:val="28"/>
          <w:szCs w:val="28"/>
        </w:rPr>
        <w:t>VI. Оценка эффективности использования Субсидии</w:t>
      </w:r>
    </w:p>
    <w:p w14:paraId="69D74420" w14:textId="77777777" w:rsidR="000A1586" w:rsidRPr="00137CCA" w:rsidRDefault="000A1586" w:rsidP="000A1586">
      <w:pPr>
        <w:autoSpaceDE w:val="0"/>
        <w:autoSpaceDN w:val="0"/>
        <w:adjustRightInd w:val="0"/>
        <w:spacing w:line="0" w:lineRule="atLeast"/>
        <w:ind w:firstLine="540"/>
        <w:jc w:val="center"/>
        <w:rPr>
          <w:b/>
          <w:bCs/>
          <w:sz w:val="28"/>
          <w:szCs w:val="28"/>
        </w:rPr>
      </w:pPr>
    </w:p>
    <w:p w14:paraId="025D6156" w14:textId="77777777" w:rsidR="000A1586" w:rsidRDefault="000A1586" w:rsidP="000A1586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137CCA">
        <w:rPr>
          <w:sz w:val="28"/>
          <w:szCs w:val="28"/>
        </w:rPr>
        <w:t xml:space="preserve">        1</w:t>
      </w:r>
      <w:r>
        <w:rPr>
          <w:sz w:val="28"/>
          <w:szCs w:val="28"/>
        </w:rPr>
        <w:t>3</w:t>
      </w:r>
      <w:r w:rsidRPr="00137CCA">
        <w:rPr>
          <w:sz w:val="28"/>
          <w:szCs w:val="28"/>
        </w:rPr>
        <w:t xml:space="preserve">. Оценка эффективности использования Субсидии осуществляется </w:t>
      </w:r>
      <w:r>
        <w:rPr>
          <w:sz w:val="28"/>
          <w:szCs w:val="28"/>
        </w:rPr>
        <w:t>г</w:t>
      </w:r>
      <w:r w:rsidRPr="00137CCA">
        <w:rPr>
          <w:sz w:val="28"/>
          <w:szCs w:val="28"/>
        </w:rPr>
        <w:t>лавным распорядителем бюджетных средств по итогам отчетного финансового года – не позднее 1 февраля текущего финансового года:</w:t>
      </w:r>
    </w:p>
    <w:p w14:paraId="536BCE52" w14:textId="77777777" w:rsidR="000A1586" w:rsidRPr="00137CCA" w:rsidRDefault="000A1586" w:rsidP="000A1586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137CCA">
        <w:rPr>
          <w:sz w:val="28"/>
          <w:szCs w:val="28"/>
        </w:rPr>
        <w:t xml:space="preserve">        - в год окончания мероприятия применяется </w:t>
      </w:r>
      <w:r>
        <w:rPr>
          <w:sz w:val="28"/>
          <w:szCs w:val="28"/>
        </w:rPr>
        <w:t>п</w:t>
      </w:r>
      <w:r w:rsidRPr="00137CCA">
        <w:rPr>
          <w:sz w:val="28"/>
          <w:szCs w:val="28"/>
        </w:rPr>
        <w:t>оказатель результативности «</w:t>
      </w:r>
      <w:r>
        <w:rPr>
          <w:sz w:val="28"/>
          <w:szCs w:val="28"/>
        </w:rPr>
        <w:t>Количество</w:t>
      </w:r>
      <w:r w:rsidRPr="00137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</w:t>
      </w:r>
      <w:r w:rsidRPr="00234008">
        <w:rPr>
          <w:sz w:val="28"/>
          <w:szCs w:val="28"/>
        </w:rPr>
        <w:t>инфраструктуры в сфере обращения с твердыми коммунальными отходами производства и потребления</w:t>
      </w:r>
      <w:r w:rsidRPr="00137CC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9D714D4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B46EF37" w14:textId="77777777" w:rsidR="000A1586" w:rsidRPr="00080640" w:rsidRDefault="000A1586" w:rsidP="000A1586">
      <w:pPr>
        <w:autoSpaceDE w:val="0"/>
        <w:autoSpaceDN w:val="0"/>
        <w:adjustRightInd w:val="0"/>
        <w:spacing w:line="0" w:lineRule="atLeast"/>
        <w:ind w:firstLine="540"/>
        <w:jc w:val="center"/>
        <w:rPr>
          <w:b/>
          <w:bCs/>
          <w:sz w:val="28"/>
          <w:szCs w:val="28"/>
        </w:rPr>
      </w:pPr>
      <w:r w:rsidRPr="00080640">
        <w:rPr>
          <w:b/>
          <w:bCs/>
          <w:sz w:val="28"/>
          <w:szCs w:val="28"/>
          <w:lang w:val="en-US"/>
        </w:rPr>
        <w:t>VII</w:t>
      </w:r>
      <w:r w:rsidRPr="00080640">
        <w:rPr>
          <w:b/>
          <w:bCs/>
          <w:sz w:val="28"/>
          <w:szCs w:val="28"/>
        </w:rPr>
        <w:t>.</w:t>
      </w:r>
      <w:r w:rsidRPr="00561B2A">
        <w:rPr>
          <w:b/>
          <w:bCs/>
          <w:sz w:val="28"/>
          <w:szCs w:val="28"/>
        </w:rPr>
        <w:t xml:space="preserve"> </w:t>
      </w:r>
      <w:r w:rsidRPr="00080640">
        <w:rPr>
          <w:b/>
          <w:bCs/>
          <w:sz w:val="28"/>
          <w:szCs w:val="28"/>
        </w:rPr>
        <w:t>Отчетность</w:t>
      </w:r>
    </w:p>
    <w:p w14:paraId="6B5407E4" w14:textId="77777777" w:rsidR="000A1586" w:rsidRPr="00080640" w:rsidRDefault="000A1586" w:rsidP="000A1586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11BF99DC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08064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80640">
        <w:rPr>
          <w:sz w:val="28"/>
          <w:szCs w:val="28"/>
        </w:rPr>
        <w:t>. В течение 10 рабочих дней с момента фактического осуществления расходов, источником финансового обеспечения которых является субсидия на финансовое обеспечение затрат, предоставляемая в соответствии с условиями настоящего Порядка, предоставляет главному распорядителю бюджетных средств следующие документы:</w:t>
      </w:r>
    </w:p>
    <w:p w14:paraId="7E7E5347" w14:textId="77777777" w:rsidR="000A1586" w:rsidRPr="00080640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 расходовании субсидии (приложение к Порядку)</w:t>
      </w:r>
      <w:r w:rsidRPr="00080640">
        <w:rPr>
          <w:sz w:val="28"/>
          <w:szCs w:val="28"/>
        </w:rPr>
        <w:t>;</w:t>
      </w:r>
    </w:p>
    <w:p w14:paraId="4F4DBA23" w14:textId="77777777" w:rsidR="000A1586" w:rsidRPr="00080640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080640">
        <w:rPr>
          <w:sz w:val="28"/>
          <w:szCs w:val="28"/>
        </w:rPr>
        <w:t>опии финансовых документов, подтверждающих фактическое осуществление расходов, источником финансового обеспечения которых является субсидия, предоставляемая в соответствии с условиями настоящего Порядка;</w:t>
      </w:r>
    </w:p>
    <w:p w14:paraId="73EAA78E" w14:textId="77777777" w:rsidR="000A1586" w:rsidRPr="00080640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080640">
        <w:rPr>
          <w:sz w:val="28"/>
          <w:szCs w:val="28"/>
        </w:rPr>
        <w:t>опии контрактов, гражданско-правовых договоров с поставщиками (подрядчиками, исполнителями), осуществляющими выполнение работ, оказание услуг, поставку товаров в рамках реализации мероприятий, соответствующих целям, предусмотренным настоящим Порядком;</w:t>
      </w:r>
    </w:p>
    <w:p w14:paraId="0C2AE06F" w14:textId="77777777" w:rsidR="000A1586" w:rsidRPr="00080640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080640">
        <w:rPr>
          <w:sz w:val="28"/>
          <w:szCs w:val="28"/>
        </w:rPr>
        <w:t>опии актов выполненных работ (оказанных услуг), накладных и (или иных) документов, подтверждающих факт поставки товаров, выполнения работ, оказания услуг;</w:t>
      </w:r>
    </w:p>
    <w:p w14:paraId="63F0C0E3" w14:textId="77777777" w:rsidR="000A1586" w:rsidRPr="00080640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</w:t>
      </w:r>
      <w:r w:rsidRPr="00080640">
        <w:rPr>
          <w:sz w:val="28"/>
          <w:szCs w:val="28"/>
        </w:rPr>
        <w:t>опии платежных документов.</w:t>
      </w:r>
    </w:p>
    <w:p w14:paraId="2624B802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69B3DBA6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33FE4E9D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3E1AB8AC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222B7DF2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798B701F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755952D7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7ECBEC6D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703A0835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7D59C7C5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7851CDC5" w14:textId="46BF8FC9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29B01F5A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  <w:sectPr w:rsidR="000A1586" w:rsidSect="00B62CA8">
          <w:pgSz w:w="11906" w:h="16838"/>
          <w:pgMar w:top="993" w:right="567" w:bottom="851" w:left="1418" w:header="0" w:footer="0" w:gutter="0"/>
          <w:cols w:space="720"/>
          <w:noEndnote/>
        </w:sectPr>
      </w:pPr>
    </w:p>
    <w:p w14:paraId="3DB67B8F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Порядку </w:t>
      </w:r>
      <w:r w:rsidRPr="008460B6">
        <w:rPr>
          <w:sz w:val="28"/>
          <w:szCs w:val="28"/>
        </w:rPr>
        <w:t>предоставления и расходования субсидии из бюджета Сузунского района бюджетам городских и сельских поселений Сузунского района на реализацию мероприятий по строительству и проектированию инфраструктуры в сфере обращения с твердыми коммунальными отходами производства и потребления</w:t>
      </w:r>
    </w:p>
    <w:p w14:paraId="3DFBDC46" w14:textId="4F2B18B2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14:paraId="0D5B82C9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субсидии</w:t>
      </w:r>
    </w:p>
    <w:p w14:paraId="0AB51DCF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center"/>
        <w:rPr>
          <w:sz w:val="28"/>
          <w:szCs w:val="28"/>
        </w:rPr>
      </w:pPr>
    </w:p>
    <w:tbl>
      <w:tblPr>
        <w:tblStyle w:val="a8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1417"/>
        <w:gridCol w:w="1418"/>
        <w:gridCol w:w="1701"/>
        <w:gridCol w:w="1417"/>
        <w:gridCol w:w="1418"/>
        <w:gridCol w:w="1559"/>
        <w:gridCol w:w="1417"/>
      </w:tblGrid>
      <w:tr w:rsidR="000A1586" w:rsidRPr="00FB1E6D" w14:paraId="216D2399" w14:textId="77777777" w:rsidTr="00D058B3">
        <w:tc>
          <w:tcPr>
            <w:tcW w:w="2410" w:type="dxa"/>
            <w:vMerge w:val="restart"/>
          </w:tcPr>
          <w:p w14:paraId="614537EF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vMerge w:val="restart"/>
          </w:tcPr>
          <w:p w14:paraId="377FAC55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Информация об объекте</w:t>
            </w:r>
          </w:p>
          <w:p w14:paraId="380310EC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/>
                <w:iCs/>
                <w:sz w:val="20"/>
                <w:szCs w:val="20"/>
              </w:rPr>
            </w:pPr>
            <w:r w:rsidRPr="00FB1E6D">
              <w:rPr>
                <w:i/>
                <w:iCs/>
                <w:sz w:val="20"/>
                <w:szCs w:val="20"/>
              </w:rPr>
              <w:t>(реквизиты муниципального контракта)</w:t>
            </w:r>
          </w:p>
        </w:tc>
        <w:tc>
          <w:tcPr>
            <w:tcW w:w="2835" w:type="dxa"/>
            <w:gridSpan w:val="2"/>
          </w:tcPr>
          <w:p w14:paraId="68ACF19E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Лимиты, тыс. руб.</w:t>
            </w:r>
          </w:p>
        </w:tc>
        <w:tc>
          <w:tcPr>
            <w:tcW w:w="1701" w:type="dxa"/>
            <w:vMerge w:val="restart"/>
          </w:tcPr>
          <w:p w14:paraId="4DBE29F7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Выполнение, тыс. руб.</w:t>
            </w:r>
          </w:p>
        </w:tc>
        <w:tc>
          <w:tcPr>
            <w:tcW w:w="4394" w:type="dxa"/>
            <w:gridSpan w:val="3"/>
          </w:tcPr>
          <w:p w14:paraId="135CD455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Профинансировано, тыс. руб.</w:t>
            </w:r>
          </w:p>
        </w:tc>
        <w:tc>
          <w:tcPr>
            <w:tcW w:w="1417" w:type="dxa"/>
            <w:vMerge w:val="restart"/>
          </w:tcPr>
          <w:p w14:paraId="6B4A6E0F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Срок завершения работ</w:t>
            </w:r>
          </w:p>
        </w:tc>
      </w:tr>
      <w:tr w:rsidR="000A1586" w:rsidRPr="00FB1E6D" w14:paraId="6F03F9A6" w14:textId="77777777" w:rsidTr="00D058B3">
        <w:tc>
          <w:tcPr>
            <w:tcW w:w="2410" w:type="dxa"/>
            <w:vMerge/>
          </w:tcPr>
          <w:p w14:paraId="72FB58A8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850816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D9412EE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Бюджет Сузунского района</w:t>
            </w:r>
          </w:p>
        </w:tc>
        <w:tc>
          <w:tcPr>
            <w:tcW w:w="1418" w:type="dxa"/>
          </w:tcPr>
          <w:p w14:paraId="54A6ED41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Бюджет городского/сельского поселения</w:t>
            </w:r>
          </w:p>
        </w:tc>
        <w:tc>
          <w:tcPr>
            <w:tcW w:w="1701" w:type="dxa"/>
            <w:vMerge/>
          </w:tcPr>
          <w:p w14:paraId="22E8CAAE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B4368C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Бюджет Сузунского района</w:t>
            </w:r>
          </w:p>
        </w:tc>
        <w:tc>
          <w:tcPr>
            <w:tcW w:w="1418" w:type="dxa"/>
          </w:tcPr>
          <w:p w14:paraId="379D81AF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Бюджет городского/сельского поселения</w:t>
            </w:r>
          </w:p>
        </w:tc>
        <w:tc>
          <w:tcPr>
            <w:tcW w:w="1559" w:type="dxa"/>
          </w:tcPr>
          <w:p w14:paraId="3084F4D6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B1E6D">
              <w:rPr>
                <w:sz w:val="24"/>
                <w:szCs w:val="24"/>
              </w:rPr>
              <w:t>Реквизиты платежных документов</w:t>
            </w:r>
          </w:p>
        </w:tc>
        <w:tc>
          <w:tcPr>
            <w:tcW w:w="1417" w:type="dxa"/>
            <w:vMerge/>
          </w:tcPr>
          <w:p w14:paraId="77B17C8C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0A1586" w:rsidRPr="00FB1E6D" w14:paraId="7F1D8A67" w14:textId="77777777" w:rsidTr="00D058B3">
        <w:tc>
          <w:tcPr>
            <w:tcW w:w="2410" w:type="dxa"/>
          </w:tcPr>
          <w:p w14:paraId="068D39A3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2E8DE14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9CAA7C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4555C1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F78682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F00850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7BABCC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A7692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238120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0A1586" w:rsidRPr="00FB1E6D" w14:paraId="457F9D4C" w14:textId="77777777" w:rsidTr="00D058B3">
        <w:tc>
          <w:tcPr>
            <w:tcW w:w="2410" w:type="dxa"/>
          </w:tcPr>
          <w:p w14:paraId="2B539332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042AFB8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5BF56B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E2DFF7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6D542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20063E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9C3404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845FD6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D5B2E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0A1586" w:rsidRPr="00FB1E6D" w14:paraId="6B03D8EA" w14:textId="77777777" w:rsidTr="00D058B3">
        <w:tc>
          <w:tcPr>
            <w:tcW w:w="2410" w:type="dxa"/>
          </w:tcPr>
          <w:p w14:paraId="4BC23F2E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FEA7FE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7FA4C6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E1102D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67CCA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5E478B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EB8A93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FCC2B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B87241" w14:textId="77777777" w:rsidR="000A1586" w:rsidRPr="00FB1E6D" w:rsidRDefault="000A1586" w:rsidP="00D058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0DA576C8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center"/>
        <w:rPr>
          <w:sz w:val="28"/>
          <w:szCs w:val="28"/>
        </w:rPr>
      </w:pPr>
    </w:p>
    <w:p w14:paraId="1FCA8E2E" w14:textId="77777777" w:rsidR="000A1586" w:rsidRDefault="000A1586" w:rsidP="000A1586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</w:p>
    <w:p w14:paraId="38BD450A" w14:textId="77777777" w:rsidR="000A1586" w:rsidRDefault="000A1586" w:rsidP="000A1586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</w:p>
    <w:p w14:paraId="500E71AA" w14:textId="77777777" w:rsidR="000A1586" w:rsidRDefault="000A1586" w:rsidP="000A1586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14:paraId="552B6936" w14:textId="77777777" w:rsidR="000A1586" w:rsidRPr="00C01DB4" w:rsidRDefault="000A1586" w:rsidP="000A1586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435F4A31" w14:textId="77777777" w:rsidR="000A1586" w:rsidRDefault="000A1586" w:rsidP="000A15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sectPr w:rsidR="000A1586" w:rsidSect="000A1586">
      <w:pgSz w:w="16838" w:h="11906" w:orient="landscape"/>
      <w:pgMar w:top="1134" w:right="992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30481" w14:textId="77777777" w:rsidR="00B44D61" w:rsidRDefault="00B44D61" w:rsidP="004F3E41">
      <w:r>
        <w:separator/>
      </w:r>
    </w:p>
  </w:endnote>
  <w:endnote w:type="continuationSeparator" w:id="0">
    <w:p w14:paraId="056407C9" w14:textId="77777777" w:rsidR="00B44D61" w:rsidRDefault="00B44D61" w:rsidP="004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4117" w14:textId="77777777" w:rsidR="00B44D61" w:rsidRDefault="00B44D61" w:rsidP="004F3E41">
      <w:r>
        <w:separator/>
      </w:r>
    </w:p>
  </w:footnote>
  <w:footnote w:type="continuationSeparator" w:id="0">
    <w:p w14:paraId="46A71812" w14:textId="77777777" w:rsidR="00B44D61" w:rsidRDefault="00B44D61" w:rsidP="004F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FA1"/>
    <w:multiLevelType w:val="hybridMultilevel"/>
    <w:tmpl w:val="330826E8"/>
    <w:lvl w:ilvl="0" w:tplc="D7902E3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BF1C09"/>
    <w:multiLevelType w:val="hybridMultilevel"/>
    <w:tmpl w:val="3AA4185C"/>
    <w:lvl w:ilvl="0" w:tplc="2BC69812">
      <w:start w:val="8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5D124E86"/>
    <w:multiLevelType w:val="hybridMultilevel"/>
    <w:tmpl w:val="D7324C3E"/>
    <w:lvl w:ilvl="0" w:tplc="E50ED44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7A4E62BC"/>
    <w:multiLevelType w:val="hybridMultilevel"/>
    <w:tmpl w:val="1A5A406C"/>
    <w:lvl w:ilvl="0" w:tplc="2BC69812">
      <w:start w:val="10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92C"/>
    <w:rsid w:val="00007EB8"/>
    <w:rsid w:val="000206C2"/>
    <w:rsid w:val="00026EA7"/>
    <w:rsid w:val="0006192C"/>
    <w:rsid w:val="0007413B"/>
    <w:rsid w:val="0008067F"/>
    <w:rsid w:val="00092FF1"/>
    <w:rsid w:val="00094432"/>
    <w:rsid w:val="00097CD9"/>
    <w:rsid w:val="000A1586"/>
    <w:rsid w:val="000A1EBA"/>
    <w:rsid w:val="000B3492"/>
    <w:rsid w:val="000E3A08"/>
    <w:rsid w:val="0010776B"/>
    <w:rsid w:val="001343A9"/>
    <w:rsid w:val="001502F4"/>
    <w:rsid w:val="00166837"/>
    <w:rsid w:val="00183B81"/>
    <w:rsid w:val="001A0B66"/>
    <w:rsid w:val="001A2FC2"/>
    <w:rsid w:val="001A7A6F"/>
    <w:rsid w:val="001B3249"/>
    <w:rsid w:val="001C0A95"/>
    <w:rsid w:val="001C269E"/>
    <w:rsid w:val="001D0B97"/>
    <w:rsid w:val="001D5852"/>
    <w:rsid w:val="001E2942"/>
    <w:rsid w:val="001F47B2"/>
    <w:rsid w:val="00200B8D"/>
    <w:rsid w:val="0022150C"/>
    <w:rsid w:val="002641A6"/>
    <w:rsid w:val="002861B0"/>
    <w:rsid w:val="002913CC"/>
    <w:rsid w:val="002925CB"/>
    <w:rsid w:val="002931E7"/>
    <w:rsid w:val="002A01CF"/>
    <w:rsid w:val="002A328D"/>
    <w:rsid w:val="002A5D37"/>
    <w:rsid w:val="003243F6"/>
    <w:rsid w:val="00331215"/>
    <w:rsid w:val="00347412"/>
    <w:rsid w:val="003475F6"/>
    <w:rsid w:val="003775CA"/>
    <w:rsid w:val="00380A9D"/>
    <w:rsid w:val="00390C79"/>
    <w:rsid w:val="004008B6"/>
    <w:rsid w:val="00422E08"/>
    <w:rsid w:val="0044618B"/>
    <w:rsid w:val="00451BD2"/>
    <w:rsid w:val="00472F23"/>
    <w:rsid w:val="00487471"/>
    <w:rsid w:val="004B3121"/>
    <w:rsid w:val="004D4BF2"/>
    <w:rsid w:val="004D6593"/>
    <w:rsid w:val="004D7DCB"/>
    <w:rsid w:val="004F3E41"/>
    <w:rsid w:val="004F4FEA"/>
    <w:rsid w:val="004F55E4"/>
    <w:rsid w:val="00557CB6"/>
    <w:rsid w:val="0056478A"/>
    <w:rsid w:val="005825EE"/>
    <w:rsid w:val="00587A65"/>
    <w:rsid w:val="005B4FEB"/>
    <w:rsid w:val="005B7CEC"/>
    <w:rsid w:val="005D477C"/>
    <w:rsid w:val="005D7362"/>
    <w:rsid w:val="005E40A9"/>
    <w:rsid w:val="005F6D45"/>
    <w:rsid w:val="00601060"/>
    <w:rsid w:val="00620196"/>
    <w:rsid w:val="00644781"/>
    <w:rsid w:val="00657FCE"/>
    <w:rsid w:val="006716C5"/>
    <w:rsid w:val="006744E0"/>
    <w:rsid w:val="006E3275"/>
    <w:rsid w:val="007218E7"/>
    <w:rsid w:val="00766B7F"/>
    <w:rsid w:val="0079297A"/>
    <w:rsid w:val="0079405B"/>
    <w:rsid w:val="007A5B88"/>
    <w:rsid w:val="007B614D"/>
    <w:rsid w:val="00802271"/>
    <w:rsid w:val="00811037"/>
    <w:rsid w:val="00835000"/>
    <w:rsid w:val="008437D4"/>
    <w:rsid w:val="00844D2F"/>
    <w:rsid w:val="00846FD5"/>
    <w:rsid w:val="00851A1F"/>
    <w:rsid w:val="00853E78"/>
    <w:rsid w:val="008761FF"/>
    <w:rsid w:val="00896CCC"/>
    <w:rsid w:val="008C50FD"/>
    <w:rsid w:val="008D14CC"/>
    <w:rsid w:val="008E6BB0"/>
    <w:rsid w:val="008F1112"/>
    <w:rsid w:val="00927C80"/>
    <w:rsid w:val="00954DB2"/>
    <w:rsid w:val="00957ABC"/>
    <w:rsid w:val="00960992"/>
    <w:rsid w:val="00981215"/>
    <w:rsid w:val="00990402"/>
    <w:rsid w:val="00991C18"/>
    <w:rsid w:val="009D7314"/>
    <w:rsid w:val="009E0FD1"/>
    <w:rsid w:val="009E1B44"/>
    <w:rsid w:val="00A23930"/>
    <w:rsid w:val="00A4290F"/>
    <w:rsid w:val="00A52A90"/>
    <w:rsid w:val="00AD339E"/>
    <w:rsid w:val="00AD725A"/>
    <w:rsid w:val="00B039DB"/>
    <w:rsid w:val="00B05E5F"/>
    <w:rsid w:val="00B14DD2"/>
    <w:rsid w:val="00B36E75"/>
    <w:rsid w:val="00B43E4D"/>
    <w:rsid w:val="00B44B8B"/>
    <w:rsid w:val="00B44D61"/>
    <w:rsid w:val="00B4784A"/>
    <w:rsid w:val="00B539F0"/>
    <w:rsid w:val="00B56164"/>
    <w:rsid w:val="00B62CA8"/>
    <w:rsid w:val="00B8333F"/>
    <w:rsid w:val="00BA338C"/>
    <w:rsid w:val="00BB3BE6"/>
    <w:rsid w:val="00BC2B38"/>
    <w:rsid w:val="00BD394A"/>
    <w:rsid w:val="00C20B93"/>
    <w:rsid w:val="00C25511"/>
    <w:rsid w:val="00C332A5"/>
    <w:rsid w:val="00C36686"/>
    <w:rsid w:val="00C4763B"/>
    <w:rsid w:val="00C51927"/>
    <w:rsid w:val="00C54EB7"/>
    <w:rsid w:val="00CB4979"/>
    <w:rsid w:val="00CD6174"/>
    <w:rsid w:val="00CE4D40"/>
    <w:rsid w:val="00D018D7"/>
    <w:rsid w:val="00D02D2E"/>
    <w:rsid w:val="00D06768"/>
    <w:rsid w:val="00D139D5"/>
    <w:rsid w:val="00D14232"/>
    <w:rsid w:val="00D17192"/>
    <w:rsid w:val="00D50058"/>
    <w:rsid w:val="00D65019"/>
    <w:rsid w:val="00D66713"/>
    <w:rsid w:val="00D75A08"/>
    <w:rsid w:val="00D801E7"/>
    <w:rsid w:val="00D80F08"/>
    <w:rsid w:val="00D8280A"/>
    <w:rsid w:val="00DA00FB"/>
    <w:rsid w:val="00DA789C"/>
    <w:rsid w:val="00DC0691"/>
    <w:rsid w:val="00DD60D2"/>
    <w:rsid w:val="00DE2999"/>
    <w:rsid w:val="00DE7CEC"/>
    <w:rsid w:val="00E20D92"/>
    <w:rsid w:val="00E40C16"/>
    <w:rsid w:val="00E45EC8"/>
    <w:rsid w:val="00E46B09"/>
    <w:rsid w:val="00E81EB4"/>
    <w:rsid w:val="00E95D79"/>
    <w:rsid w:val="00EC7445"/>
    <w:rsid w:val="00EC78F7"/>
    <w:rsid w:val="00ED3723"/>
    <w:rsid w:val="00EE4AE3"/>
    <w:rsid w:val="00F012FC"/>
    <w:rsid w:val="00F272B6"/>
    <w:rsid w:val="00F33A71"/>
    <w:rsid w:val="00F41A7F"/>
    <w:rsid w:val="00FA2798"/>
    <w:rsid w:val="00FA7591"/>
    <w:rsid w:val="00FB5728"/>
    <w:rsid w:val="00F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755"/>
  <w15:docId w15:val="{23B65A35-F10E-4E56-AA81-11C16A4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C80"/>
    <w:pPr>
      <w:keepNext/>
      <w:ind w:left="-567" w:right="514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F3E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F3E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F3E41"/>
    <w:rPr>
      <w:vertAlign w:val="superscript"/>
    </w:rPr>
  </w:style>
  <w:style w:type="table" w:styleId="a8">
    <w:name w:val="Table Grid"/>
    <w:basedOn w:val="a1"/>
    <w:uiPriority w:val="39"/>
    <w:rsid w:val="0067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927C80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rsid w:val="00927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927C8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27C8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unhideWhenUsed/>
    <w:rsid w:val="00927C80"/>
    <w:pPr>
      <w:widowControl w:val="0"/>
      <w:autoSpaceDE w:val="0"/>
      <w:autoSpaceDN w:val="0"/>
      <w:adjustRightInd w:val="0"/>
      <w:spacing w:line="218" w:lineRule="auto"/>
      <w:ind w:left="426" w:right="-110"/>
      <w:jc w:val="center"/>
    </w:pPr>
    <w:rPr>
      <w:b/>
      <w:sz w:val="28"/>
      <w:szCs w:val="28"/>
    </w:rPr>
  </w:style>
  <w:style w:type="paragraph" w:customStyle="1" w:styleId="11">
    <w:name w:val="Обычный1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27C8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927C80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896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820A69E794403CA363A4F7AC2745F636220775B1377C1511F768BF8AE9635132DEB8FCBBA989B984CDE300BM4S9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4B80CC3F1A2AD6C418E909765B192620E02AB2A40B0CA6B8320B7B37A91B139F0A3F52D8B3DBE3B997D6A8C289A7216A0E777652A87632195E2BAm1R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Гостеев Евгений</dc:creator>
  <cp:lastModifiedBy>Думкина Алёна</cp:lastModifiedBy>
  <cp:revision>102</cp:revision>
  <cp:lastPrinted>2022-10-12T04:29:00Z</cp:lastPrinted>
  <dcterms:created xsi:type="dcterms:W3CDTF">2019-03-26T09:54:00Z</dcterms:created>
  <dcterms:modified xsi:type="dcterms:W3CDTF">2022-10-12T08:42:00Z</dcterms:modified>
</cp:coreProperties>
</file>