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D7C342B" w14:textId="314FB08A" w:rsidR="00E63612" w:rsidRPr="00E63612" w:rsidRDefault="00B71CEB" w:rsidP="00E63612">
      <w:pPr>
        <w:ind w:left="2832"/>
        <w:rPr>
          <w:b/>
          <w:noProof/>
          <w:color w:val="FF0000"/>
          <w:sz w:val="28"/>
          <w:szCs w:val="28"/>
        </w:rPr>
      </w:pPr>
      <w:r>
        <w:rPr>
          <w:b/>
          <w:noProof/>
          <w:color w:val="FF0000"/>
          <w:sz w:val="28"/>
          <w:szCs w:val="28"/>
        </w:rPr>
        <w:t xml:space="preserve">                  </w:t>
      </w:r>
      <w:r w:rsidR="00E63612" w:rsidRPr="00E63612">
        <w:rPr>
          <w:b/>
          <w:noProof/>
          <w:color w:val="FF0000"/>
          <w:sz w:val="28"/>
          <w:szCs w:val="28"/>
        </w:rPr>
        <w:t xml:space="preserve"> </w:t>
      </w:r>
      <w:r w:rsidR="00E63612" w:rsidRPr="00E63612">
        <w:rPr>
          <w:b/>
          <w:noProof/>
          <w:sz w:val="28"/>
          <w:szCs w:val="28"/>
        </w:rPr>
        <w:drawing>
          <wp:inline distT="0" distB="0" distL="0" distR="0" wp14:anchorId="448D601D" wp14:editId="7EAD131F">
            <wp:extent cx="670560" cy="822960"/>
            <wp:effectExtent l="19050" t="0" r="0" b="0"/>
            <wp:docPr id="1" name="Рисунок 1"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8"/>
                    <a:srcRect/>
                    <a:stretch>
                      <a:fillRect/>
                    </a:stretch>
                  </pic:blipFill>
                  <pic:spPr bwMode="auto">
                    <a:xfrm>
                      <a:off x="0" y="0"/>
                      <a:ext cx="670560" cy="822960"/>
                    </a:xfrm>
                    <a:prstGeom prst="rect">
                      <a:avLst/>
                    </a:prstGeom>
                    <a:noFill/>
                    <a:ln w="9525">
                      <a:noFill/>
                      <a:miter lim="800000"/>
                      <a:headEnd/>
                      <a:tailEnd/>
                    </a:ln>
                  </pic:spPr>
                </pic:pic>
              </a:graphicData>
            </a:graphic>
          </wp:inline>
        </w:drawing>
      </w:r>
    </w:p>
    <w:p w14:paraId="60EA2ABD" w14:textId="77777777" w:rsidR="00E63612" w:rsidRPr="00E63612" w:rsidRDefault="00E63612" w:rsidP="00E63612">
      <w:pPr>
        <w:ind w:left="2832"/>
        <w:rPr>
          <w:sz w:val="28"/>
          <w:szCs w:val="28"/>
        </w:rPr>
      </w:pPr>
    </w:p>
    <w:p w14:paraId="12767BB1" w14:textId="77777777" w:rsidR="00E63612" w:rsidRPr="00E63612" w:rsidRDefault="00E63612" w:rsidP="00E63612">
      <w:pPr>
        <w:ind w:left="2832"/>
        <w:rPr>
          <w:b/>
          <w:color w:val="FF0000"/>
          <w:sz w:val="28"/>
          <w:szCs w:val="28"/>
        </w:rPr>
      </w:pPr>
      <w:r w:rsidRPr="00E63612">
        <w:rPr>
          <w:b/>
          <w:sz w:val="28"/>
          <w:szCs w:val="28"/>
        </w:rPr>
        <w:t xml:space="preserve">       СОВЕТ ДЕПУТАТОВ                 </w:t>
      </w:r>
    </w:p>
    <w:p w14:paraId="6673DF69" w14:textId="77777777" w:rsidR="00E63612" w:rsidRPr="00E63612" w:rsidRDefault="00E63612" w:rsidP="00E63612">
      <w:pPr>
        <w:rPr>
          <w:b/>
          <w:sz w:val="28"/>
          <w:szCs w:val="28"/>
        </w:rPr>
      </w:pPr>
      <w:r w:rsidRPr="00E63612">
        <w:rPr>
          <w:b/>
          <w:sz w:val="28"/>
          <w:szCs w:val="28"/>
        </w:rPr>
        <w:t xml:space="preserve">                                            СУЗУНСКОГО РАЙОНА</w:t>
      </w:r>
    </w:p>
    <w:p w14:paraId="064E9C22" w14:textId="77777777" w:rsidR="00E63612" w:rsidRPr="00E63612" w:rsidRDefault="00E63612" w:rsidP="00E63612">
      <w:pPr>
        <w:jc w:val="center"/>
        <w:rPr>
          <w:b/>
          <w:sz w:val="28"/>
          <w:szCs w:val="28"/>
        </w:rPr>
      </w:pPr>
    </w:p>
    <w:p w14:paraId="10C887CA" w14:textId="77777777" w:rsidR="00E63612" w:rsidRPr="00E63612" w:rsidRDefault="00E63612" w:rsidP="00E63612">
      <w:pPr>
        <w:jc w:val="center"/>
        <w:rPr>
          <w:b/>
          <w:sz w:val="28"/>
          <w:szCs w:val="28"/>
        </w:rPr>
      </w:pPr>
      <w:r w:rsidRPr="00E63612">
        <w:rPr>
          <w:b/>
          <w:sz w:val="28"/>
          <w:szCs w:val="28"/>
        </w:rPr>
        <w:t>ЧЕТВЕРТОГО СОЗЫВА</w:t>
      </w:r>
    </w:p>
    <w:p w14:paraId="780E1623" w14:textId="77777777" w:rsidR="00E63612" w:rsidRPr="00E63612" w:rsidRDefault="00E63612" w:rsidP="00E63612">
      <w:pPr>
        <w:jc w:val="center"/>
        <w:rPr>
          <w:b/>
          <w:sz w:val="28"/>
          <w:szCs w:val="28"/>
        </w:rPr>
      </w:pPr>
    </w:p>
    <w:p w14:paraId="4F74410A" w14:textId="77777777" w:rsidR="00E63612" w:rsidRPr="00E63612" w:rsidRDefault="00E63612" w:rsidP="00E63612">
      <w:pPr>
        <w:jc w:val="center"/>
        <w:rPr>
          <w:b/>
          <w:sz w:val="28"/>
          <w:szCs w:val="28"/>
        </w:rPr>
      </w:pPr>
      <w:r w:rsidRPr="00E63612">
        <w:rPr>
          <w:b/>
          <w:sz w:val="28"/>
          <w:szCs w:val="28"/>
        </w:rPr>
        <w:t>РЕШЕНИЕ</w:t>
      </w:r>
    </w:p>
    <w:p w14:paraId="0012DD88" w14:textId="0D31948B" w:rsidR="00A52B58" w:rsidRDefault="00E63612" w:rsidP="00E63612">
      <w:pPr>
        <w:jc w:val="center"/>
        <w:rPr>
          <w:b/>
          <w:sz w:val="28"/>
          <w:szCs w:val="28"/>
        </w:rPr>
      </w:pPr>
      <w:r w:rsidRPr="00E63612">
        <w:rPr>
          <w:b/>
          <w:sz w:val="28"/>
          <w:szCs w:val="28"/>
        </w:rPr>
        <w:t xml:space="preserve"> </w:t>
      </w:r>
      <w:r>
        <w:rPr>
          <w:b/>
          <w:sz w:val="28"/>
          <w:szCs w:val="28"/>
        </w:rPr>
        <w:t xml:space="preserve">  </w:t>
      </w:r>
      <w:r w:rsidR="004856EF">
        <w:rPr>
          <w:b/>
          <w:sz w:val="28"/>
          <w:szCs w:val="28"/>
        </w:rPr>
        <w:t>ТРИНАДЦАТОЙ</w:t>
      </w:r>
      <w:r w:rsidRPr="00E63612">
        <w:rPr>
          <w:b/>
          <w:sz w:val="28"/>
          <w:szCs w:val="28"/>
        </w:rPr>
        <w:t xml:space="preserve"> СЕССИИ</w:t>
      </w:r>
    </w:p>
    <w:p w14:paraId="6EE4002C" w14:textId="77777777" w:rsidR="00E63612" w:rsidRPr="00CF35F0" w:rsidRDefault="00E63612" w:rsidP="00E63612">
      <w:pPr>
        <w:jc w:val="center"/>
        <w:rPr>
          <w:b/>
          <w:bCs/>
          <w:color w:val="000000" w:themeColor="text1"/>
          <w:sz w:val="28"/>
          <w:szCs w:val="28"/>
        </w:rPr>
      </w:pPr>
    </w:p>
    <w:p w14:paraId="74F38527" w14:textId="3C50E763" w:rsidR="00E63612" w:rsidRPr="00DC5D8E" w:rsidRDefault="00E63612" w:rsidP="00E63612">
      <w:pPr>
        <w:rPr>
          <w:b/>
          <w:sz w:val="27"/>
          <w:szCs w:val="27"/>
        </w:rPr>
      </w:pPr>
      <w:r w:rsidRPr="00DC5D8E">
        <w:rPr>
          <w:b/>
          <w:sz w:val="27"/>
          <w:szCs w:val="27"/>
        </w:rPr>
        <w:t>От</w:t>
      </w:r>
      <w:r w:rsidR="00DC5D8E">
        <w:rPr>
          <w:b/>
          <w:sz w:val="27"/>
          <w:szCs w:val="27"/>
        </w:rPr>
        <w:t xml:space="preserve"> </w:t>
      </w:r>
      <w:r w:rsidR="00DC5D8E" w:rsidRPr="00DC5D8E">
        <w:rPr>
          <w:b/>
          <w:sz w:val="27"/>
          <w:szCs w:val="27"/>
        </w:rPr>
        <w:t xml:space="preserve">30.09.2021                      </w:t>
      </w:r>
      <w:r w:rsidR="00DC5D8E">
        <w:rPr>
          <w:b/>
          <w:sz w:val="27"/>
          <w:szCs w:val="27"/>
        </w:rPr>
        <w:t xml:space="preserve">   </w:t>
      </w:r>
      <w:bookmarkStart w:id="0" w:name="_GoBack"/>
      <w:bookmarkEnd w:id="0"/>
      <w:r w:rsidRPr="00DC5D8E">
        <w:rPr>
          <w:b/>
          <w:sz w:val="27"/>
          <w:szCs w:val="27"/>
        </w:rPr>
        <w:t xml:space="preserve">                                                                                   № </w:t>
      </w:r>
      <w:r w:rsidR="00DC5D8E" w:rsidRPr="00DC5D8E">
        <w:rPr>
          <w:b/>
          <w:sz w:val="27"/>
          <w:szCs w:val="27"/>
        </w:rPr>
        <w:t xml:space="preserve"> 63</w:t>
      </w:r>
    </w:p>
    <w:p w14:paraId="3F3D2C1A" w14:textId="77777777" w:rsidR="00A52B58" w:rsidRPr="008663E5" w:rsidRDefault="00A52B58" w:rsidP="00A52B58">
      <w:pPr>
        <w:pStyle w:val="a3"/>
        <w:jc w:val="center"/>
        <w:rPr>
          <w:b/>
          <w:bCs/>
          <w:color w:val="000000" w:themeColor="text1"/>
        </w:rPr>
      </w:pPr>
    </w:p>
    <w:p w14:paraId="3661936C" w14:textId="77777777" w:rsidR="00E63612" w:rsidRDefault="00FF2ED7" w:rsidP="00E63612">
      <w:pPr>
        <w:rPr>
          <w:b/>
          <w:color w:val="000000" w:themeColor="text1"/>
          <w:sz w:val="28"/>
          <w:szCs w:val="28"/>
        </w:rPr>
      </w:pPr>
      <w:r w:rsidRPr="008663E5">
        <w:rPr>
          <w:b/>
          <w:color w:val="000000" w:themeColor="text1"/>
          <w:sz w:val="28"/>
          <w:szCs w:val="28"/>
        </w:rPr>
        <w:t>О внесении измен</w:t>
      </w:r>
      <w:r w:rsidR="00E63612">
        <w:rPr>
          <w:b/>
          <w:color w:val="000000" w:themeColor="text1"/>
          <w:sz w:val="28"/>
          <w:szCs w:val="28"/>
        </w:rPr>
        <w:t>ений в решение Совета депутатов</w:t>
      </w:r>
    </w:p>
    <w:p w14:paraId="4A4F7810" w14:textId="6ADD3E7D" w:rsidR="00FF2ED7" w:rsidRPr="00E63612" w:rsidRDefault="00E63612" w:rsidP="00E63612">
      <w:pPr>
        <w:rPr>
          <w:b/>
          <w:color w:val="000000" w:themeColor="text1"/>
          <w:sz w:val="28"/>
          <w:szCs w:val="28"/>
        </w:rPr>
      </w:pPr>
      <w:r>
        <w:rPr>
          <w:b/>
          <w:color w:val="000000" w:themeColor="text1"/>
          <w:sz w:val="28"/>
          <w:szCs w:val="28"/>
        </w:rPr>
        <w:t>Сузунского района</w:t>
      </w:r>
      <w:r w:rsidR="00FF2ED7" w:rsidRPr="008663E5">
        <w:rPr>
          <w:b/>
          <w:i/>
          <w:color w:val="000000" w:themeColor="text1"/>
          <w:sz w:val="28"/>
          <w:szCs w:val="28"/>
        </w:rPr>
        <w:t xml:space="preserve"> </w:t>
      </w:r>
      <w:r w:rsidR="00FF2ED7" w:rsidRPr="008663E5">
        <w:rPr>
          <w:b/>
          <w:color w:val="000000" w:themeColor="text1"/>
          <w:sz w:val="28"/>
          <w:szCs w:val="28"/>
        </w:rPr>
        <w:t xml:space="preserve">от </w:t>
      </w:r>
      <w:r>
        <w:rPr>
          <w:b/>
          <w:color w:val="000000" w:themeColor="text1"/>
          <w:sz w:val="28"/>
          <w:szCs w:val="28"/>
        </w:rPr>
        <w:t>23.06.2020</w:t>
      </w:r>
      <w:r w:rsidR="00FF2ED7" w:rsidRPr="008663E5">
        <w:rPr>
          <w:b/>
          <w:color w:val="000000" w:themeColor="text1"/>
          <w:sz w:val="28"/>
          <w:szCs w:val="28"/>
        </w:rPr>
        <w:t xml:space="preserve"> № </w:t>
      </w:r>
      <w:r w:rsidR="00763091">
        <w:rPr>
          <w:b/>
          <w:color w:val="000000" w:themeColor="text1"/>
          <w:sz w:val="28"/>
          <w:szCs w:val="28"/>
        </w:rPr>
        <w:t>279</w:t>
      </w:r>
    </w:p>
    <w:p w14:paraId="764E9793" w14:textId="77777777" w:rsidR="00E63612" w:rsidRDefault="00FF2ED7" w:rsidP="00E63612">
      <w:pPr>
        <w:rPr>
          <w:b/>
          <w:color w:val="000000" w:themeColor="text1"/>
          <w:sz w:val="28"/>
          <w:szCs w:val="28"/>
        </w:rPr>
      </w:pPr>
      <w:r w:rsidRPr="008663E5">
        <w:rPr>
          <w:b/>
          <w:color w:val="000000" w:themeColor="text1"/>
          <w:sz w:val="28"/>
          <w:szCs w:val="28"/>
        </w:rPr>
        <w:t>«</w:t>
      </w:r>
      <w:r w:rsidR="00E63612" w:rsidRPr="00E63612">
        <w:rPr>
          <w:b/>
          <w:color w:val="000000" w:themeColor="text1"/>
          <w:sz w:val="28"/>
          <w:szCs w:val="28"/>
        </w:rPr>
        <w:t>Об утверждении</w:t>
      </w:r>
      <w:r w:rsidR="00E63612">
        <w:rPr>
          <w:b/>
          <w:color w:val="000000" w:themeColor="text1"/>
          <w:sz w:val="28"/>
          <w:szCs w:val="28"/>
        </w:rPr>
        <w:t xml:space="preserve"> Положения о порядке проведения</w:t>
      </w:r>
    </w:p>
    <w:p w14:paraId="22E44F4B" w14:textId="77777777" w:rsidR="00E63612" w:rsidRDefault="00E63612" w:rsidP="00E63612">
      <w:pPr>
        <w:rPr>
          <w:b/>
          <w:color w:val="000000" w:themeColor="text1"/>
          <w:sz w:val="28"/>
          <w:szCs w:val="28"/>
        </w:rPr>
      </w:pPr>
      <w:r w:rsidRPr="00E63612">
        <w:rPr>
          <w:b/>
          <w:color w:val="000000" w:themeColor="text1"/>
          <w:sz w:val="28"/>
          <w:szCs w:val="28"/>
        </w:rPr>
        <w:t>конкурса по</w:t>
      </w:r>
      <w:r>
        <w:rPr>
          <w:b/>
          <w:color w:val="000000" w:themeColor="text1"/>
          <w:sz w:val="28"/>
          <w:szCs w:val="28"/>
        </w:rPr>
        <w:t xml:space="preserve"> отбору кандидатур на должность</w:t>
      </w:r>
    </w:p>
    <w:p w14:paraId="10023D18" w14:textId="373261F2" w:rsidR="00A52B58" w:rsidRPr="008663E5" w:rsidRDefault="00E63612" w:rsidP="00E63612">
      <w:pPr>
        <w:rPr>
          <w:b/>
          <w:i/>
          <w:color w:val="000000" w:themeColor="text1"/>
          <w:sz w:val="28"/>
          <w:szCs w:val="28"/>
        </w:rPr>
      </w:pPr>
      <w:r w:rsidRPr="00E63612">
        <w:rPr>
          <w:b/>
          <w:color w:val="000000" w:themeColor="text1"/>
          <w:sz w:val="28"/>
          <w:szCs w:val="28"/>
        </w:rPr>
        <w:t>Главы Сузунского района</w:t>
      </w:r>
    </w:p>
    <w:p w14:paraId="40EE7040" w14:textId="2BC2A393" w:rsidR="00A52B58" w:rsidRDefault="00A52B58" w:rsidP="00A52B58">
      <w:pPr>
        <w:jc w:val="both"/>
        <w:rPr>
          <w:color w:val="000000" w:themeColor="text1"/>
          <w:sz w:val="28"/>
          <w:szCs w:val="28"/>
        </w:rPr>
      </w:pPr>
    </w:p>
    <w:p w14:paraId="650A0223" w14:textId="77777777" w:rsidR="00E63612" w:rsidRPr="008663E5" w:rsidRDefault="00E63612" w:rsidP="00A52B58">
      <w:pPr>
        <w:jc w:val="both"/>
        <w:rPr>
          <w:color w:val="000000" w:themeColor="text1"/>
          <w:sz w:val="28"/>
          <w:szCs w:val="28"/>
        </w:rPr>
      </w:pPr>
    </w:p>
    <w:p w14:paraId="59BB2E59" w14:textId="7BB195AD" w:rsidR="0053441C" w:rsidRPr="008663E5" w:rsidRDefault="0082262D" w:rsidP="00763091">
      <w:pPr>
        <w:autoSpaceDE w:val="0"/>
        <w:autoSpaceDN w:val="0"/>
        <w:adjustRightInd w:val="0"/>
        <w:ind w:firstLine="709"/>
        <w:jc w:val="both"/>
        <w:rPr>
          <w:i/>
          <w:color w:val="000000" w:themeColor="text1"/>
          <w:sz w:val="28"/>
          <w:szCs w:val="28"/>
        </w:rPr>
      </w:pPr>
      <w:r w:rsidRPr="008663E5">
        <w:rPr>
          <w:color w:val="000000" w:themeColor="text1"/>
          <w:sz w:val="28"/>
          <w:szCs w:val="28"/>
        </w:rPr>
        <w:t xml:space="preserve">В соответствии </w:t>
      </w:r>
      <w:r w:rsidR="00763091">
        <w:rPr>
          <w:color w:val="000000" w:themeColor="text1"/>
          <w:sz w:val="28"/>
          <w:szCs w:val="28"/>
        </w:rPr>
        <w:t>с пунктом</w:t>
      </w:r>
      <w:r w:rsidR="00763091" w:rsidRPr="00763091">
        <w:rPr>
          <w:color w:val="000000" w:themeColor="text1"/>
          <w:sz w:val="28"/>
          <w:szCs w:val="28"/>
        </w:rPr>
        <w:t xml:space="preserve"> 27 статьи 16</w:t>
      </w:r>
      <w:r w:rsidR="006A0906" w:rsidRPr="008663E5">
        <w:rPr>
          <w:color w:val="000000" w:themeColor="text1"/>
          <w:sz w:val="28"/>
          <w:szCs w:val="28"/>
        </w:rPr>
        <w:t xml:space="preserve"> </w:t>
      </w:r>
      <w:r w:rsidR="00763091" w:rsidRPr="00763091">
        <w:rPr>
          <w:color w:val="000000" w:themeColor="text1"/>
          <w:sz w:val="28"/>
          <w:szCs w:val="28"/>
        </w:rPr>
        <w:t>Устав</w:t>
      </w:r>
      <w:r w:rsidR="00763091">
        <w:rPr>
          <w:color w:val="000000" w:themeColor="text1"/>
          <w:sz w:val="28"/>
          <w:szCs w:val="28"/>
        </w:rPr>
        <w:t xml:space="preserve">а </w:t>
      </w:r>
      <w:r w:rsidR="00763091" w:rsidRPr="00763091">
        <w:rPr>
          <w:color w:val="000000" w:themeColor="text1"/>
          <w:sz w:val="28"/>
          <w:szCs w:val="28"/>
        </w:rPr>
        <w:t>С</w:t>
      </w:r>
      <w:r w:rsidR="00763091">
        <w:rPr>
          <w:color w:val="000000" w:themeColor="text1"/>
          <w:sz w:val="28"/>
          <w:szCs w:val="28"/>
        </w:rPr>
        <w:t>узунского муниципального района</w:t>
      </w:r>
      <w:r w:rsidR="00E33D45">
        <w:rPr>
          <w:color w:val="000000" w:themeColor="text1"/>
          <w:sz w:val="28"/>
          <w:szCs w:val="28"/>
        </w:rPr>
        <w:t>,</w:t>
      </w:r>
      <w:r w:rsidR="00763091">
        <w:rPr>
          <w:color w:val="000000" w:themeColor="text1"/>
          <w:sz w:val="28"/>
          <w:szCs w:val="28"/>
        </w:rPr>
        <w:t xml:space="preserve"> </w:t>
      </w:r>
      <w:r w:rsidR="00AF3E1E" w:rsidRPr="008663E5">
        <w:rPr>
          <w:color w:val="000000" w:themeColor="text1"/>
          <w:sz w:val="28"/>
          <w:szCs w:val="28"/>
        </w:rPr>
        <w:t xml:space="preserve">Совет депутатов </w:t>
      </w:r>
      <w:r w:rsidR="00763091">
        <w:rPr>
          <w:color w:val="000000" w:themeColor="text1"/>
          <w:sz w:val="28"/>
          <w:szCs w:val="28"/>
        </w:rPr>
        <w:t>Сузунского района</w:t>
      </w:r>
    </w:p>
    <w:p w14:paraId="7CEDE831" w14:textId="77777777" w:rsidR="002943FD" w:rsidRPr="008663E5" w:rsidRDefault="002943FD" w:rsidP="002943FD">
      <w:pPr>
        <w:autoSpaceDE w:val="0"/>
        <w:autoSpaceDN w:val="0"/>
        <w:adjustRightInd w:val="0"/>
        <w:ind w:firstLine="709"/>
        <w:jc w:val="both"/>
        <w:rPr>
          <w:color w:val="000000" w:themeColor="text1"/>
          <w:sz w:val="28"/>
          <w:szCs w:val="28"/>
        </w:rPr>
      </w:pPr>
    </w:p>
    <w:p w14:paraId="4DF1942A" w14:textId="38B2CD57" w:rsidR="00A52B58" w:rsidRPr="008663E5" w:rsidRDefault="00A52B58" w:rsidP="00F6612C">
      <w:pPr>
        <w:jc w:val="both"/>
        <w:rPr>
          <w:color w:val="000000" w:themeColor="text1"/>
          <w:sz w:val="28"/>
          <w:szCs w:val="28"/>
        </w:rPr>
      </w:pPr>
      <w:r w:rsidRPr="008663E5">
        <w:rPr>
          <w:color w:val="000000" w:themeColor="text1"/>
          <w:sz w:val="28"/>
          <w:szCs w:val="28"/>
        </w:rPr>
        <w:t>РЕШИЛ:</w:t>
      </w:r>
    </w:p>
    <w:p w14:paraId="1857A005" w14:textId="3F5A9E06" w:rsidR="00FF2ED7" w:rsidRPr="008663E5" w:rsidRDefault="00FF2ED7" w:rsidP="00FF2ED7">
      <w:pPr>
        <w:ind w:firstLine="851"/>
        <w:jc w:val="both"/>
        <w:rPr>
          <w:color w:val="000000" w:themeColor="text1"/>
          <w:sz w:val="28"/>
          <w:szCs w:val="28"/>
        </w:rPr>
      </w:pPr>
      <w:r w:rsidRPr="008663E5">
        <w:rPr>
          <w:color w:val="000000" w:themeColor="text1"/>
          <w:sz w:val="28"/>
          <w:szCs w:val="28"/>
        </w:rPr>
        <w:t xml:space="preserve">1. Внести в Положение о порядке проведения конкурса по отбору кандидатур на должность Главы </w:t>
      </w:r>
      <w:r w:rsidR="00763091" w:rsidRPr="00763091">
        <w:rPr>
          <w:color w:val="000000" w:themeColor="text1"/>
          <w:sz w:val="28"/>
          <w:szCs w:val="28"/>
        </w:rPr>
        <w:t>Сузунского района</w:t>
      </w:r>
      <w:r w:rsidRPr="008663E5">
        <w:rPr>
          <w:i/>
          <w:color w:val="000000" w:themeColor="text1"/>
          <w:sz w:val="28"/>
          <w:szCs w:val="28"/>
        </w:rPr>
        <w:t xml:space="preserve">, </w:t>
      </w:r>
      <w:r w:rsidRPr="008663E5">
        <w:rPr>
          <w:color w:val="000000" w:themeColor="text1"/>
          <w:sz w:val="28"/>
          <w:szCs w:val="28"/>
        </w:rPr>
        <w:t>утвержденное решением</w:t>
      </w:r>
      <w:r w:rsidRPr="008663E5">
        <w:rPr>
          <w:i/>
          <w:color w:val="000000" w:themeColor="text1"/>
          <w:sz w:val="28"/>
          <w:szCs w:val="28"/>
        </w:rPr>
        <w:t xml:space="preserve"> </w:t>
      </w:r>
      <w:r w:rsidRPr="008663E5">
        <w:rPr>
          <w:color w:val="000000" w:themeColor="text1"/>
          <w:sz w:val="28"/>
          <w:szCs w:val="28"/>
        </w:rPr>
        <w:t xml:space="preserve">Совета депутатов </w:t>
      </w:r>
      <w:r w:rsidR="00763091" w:rsidRPr="00763091">
        <w:rPr>
          <w:color w:val="000000" w:themeColor="text1"/>
          <w:sz w:val="28"/>
          <w:szCs w:val="28"/>
        </w:rPr>
        <w:t>Сузунского района</w:t>
      </w:r>
      <w:r w:rsidRPr="008663E5">
        <w:rPr>
          <w:i/>
          <w:color w:val="000000" w:themeColor="text1"/>
          <w:sz w:val="28"/>
          <w:szCs w:val="28"/>
        </w:rPr>
        <w:t xml:space="preserve"> </w:t>
      </w:r>
      <w:r w:rsidRPr="008663E5">
        <w:rPr>
          <w:color w:val="000000" w:themeColor="text1"/>
          <w:sz w:val="28"/>
          <w:szCs w:val="28"/>
        </w:rPr>
        <w:t xml:space="preserve">от </w:t>
      </w:r>
      <w:r w:rsidR="00763091" w:rsidRPr="00763091">
        <w:rPr>
          <w:color w:val="000000" w:themeColor="text1"/>
          <w:sz w:val="28"/>
          <w:szCs w:val="28"/>
        </w:rPr>
        <w:t>23.06.2020 № 279</w:t>
      </w:r>
      <w:r w:rsidR="00763091">
        <w:rPr>
          <w:color w:val="000000" w:themeColor="text1"/>
          <w:sz w:val="28"/>
          <w:szCs w:val="28"/>
        </w:rPr>
        <w:t xml:space="preserve"> </w:t>
      </w:r>
      <w:r w:rsidRPr="008663E5">
        <w:rPr>
          <w:color w:val="000000" w:themeColor="text1"/>
          <w:sz w:val="28"/>
          <w:szCs w:val="28"/>
        </w:rPr>
        <w:t>следующие изменения:</w:t>
      </w:r>
    </w:p>
    <w:p w14:paraId="4914477C" w14:textId="6727466F" w:rsidR="009C493E" w:rsidRPr="00DF34AE" w:rsidRDefault="009C493E" w:rsidP="009C493E">
      <w:pPr>
        <w:tabs>
          <w:tab w:val="left" w:pos="0"/>
        </w:tabs>
        <w:autoSpaceDE w:val="0"/>
        <w:autoSpaceDN w:val="0"/>
        <w:adjustRightInd w:val="0"/>
        <w:ind w:firstLine="851"/>
        <w:jc w:val="both"/>
        <w:rPr>
          <w:color w:val="000000" w:themeColor="text1"/>
          <w:sz w:val="28"/>
          <w:szCs w:val="28"/>
        </w:rPr>
      </w:pPr>
      <w:r w:rsidRPr="00DF34AE">
        <w:rPr>
          <w:color w:val="000000" w:themeColor="text1"/>
          <w:sz w:val="28"/>
          <w:szCs w:val="28"/>
        </w:rPr>
        <w:t>1) пункт 3.1 дополнить подпунктом тринадцат</w:t>
      </w:r>
      <w:r w:rsidR="00DF34AE" w:rsidRPr="00DF34AE">
        <w:rPr>
          <w:color w:val="000000" w:themeColor="text1"/>
          <w:sz w:val="28"/>
          <w:szCs w:val="28"/>
        </w:rPr>
        <w:t>ым</w:t>
      </w:r>
      <w:r w:rsidRPr="00DF34AE">
        <w:rPr>
          <w:color w:val="000000" w:themeColor="text1"/>
          <w:sz w:val="28"/>
          <w:szCs w:val="28"/>
        </w:rPr>
        <w:t xml:space="preserve"> в следующей редакции:</w:t>
      </w:r>
    </w:p>
    <w:p w14:paraId="69285132" w14:textId="7957FE99" w:rsidR="009C493E" w:rsidRPr="00DF34AE" w:rsidRDefault="009C493E" w:rsidP="009C493E">
      <w:pPr>
        <w:tabs>
          <w:tab w:val="left" w:pos="0"/>
        </w:tabs>
        <w:autoSpaceDE w:val="0"/>
        <w:autoSpaceDN w:val="0"/>
        <w:adjustRightInd w:val="0"/>
        <w:ind w:firstLine="851"/>
        <w:jc w:val="both"/>
        <w:rPr>
          <w:color w:val="000000" w:themeColor="text1"/>
          <w:sz w:val="28"/>
          <w:szCs w:val="28"/>
        </w:rPr>
      </w:pPr>
      <w:r w:rsidRPr="00DF34AE">
        <w:rPr>
          <w:color w:val="000000" w:themeColor="text1"/>
          <w:sz w:val="28"/>
          <w:szCs w:val="28"/>
        </w:rPr>
        <w:t xml:space="preserve">«13) 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Федеральным </w:t>
      </w:r>
      <w:hyperlink r:id="rId9" w:history="1">
        <w:r w:rsidRPr="00DF34AE">
          <w:rPr>
            <w:color w:val="000000" w:themeColor="text1"/>
            <w:sz w:val="28"/>
            <w:szCs w:val="28"/>
          </w:rPr>
          <w:t>законом</w:t>
        </w:r>
      </w:hyperlink>
      <w:r w:rsidRPr="00DF34AE">
        <w:rPr>
          <w:color w:val="000000" w:themeColor="text1"/>
          <w:sz w:val="28"/>
          <w:szCs w:val="28"/>
        </w:rPr>
        <w:t xml:space="preserve"> от 25 июля 2002 года № 114-ФЗ «О противодействии экстремистской деятельности» либо Федеральным </w:t>
      </w:r>
      <w:hyperlink r:id="rId10" w:history="1">
        <w:r w:rsidRPr="00DF34AE">
          <w:rPr>
            <w:color w:val="000000" w:themeColor="text1"/>
            <w:sz w:val="28"/>
            <w:szCs w:val="28"/>
          </w:rPr>
          <w:t>законом</w:t>
        </w:r>
      </w:hyperlink>
      <w:r w:rsidRPr="00DF34AE">
        <w:rPr>
          <w:color w:val="000000" w:themeColor="text1"/>
          <w:sz w:val="28"/>
          <w:szCs w:val="28"/>
        </w:rPr>
        <w:t xml:space="preserve"> от 6 марта 2006 года № 35-ФЗ «О противодействии терроризму» (далее − решение суда о ликвидации или запрете деятельности экстремистской или террористической организации).</w:t>
      </w:r>
    </w:p>
    <w:p w14:paraId="4ABFD2F0" w14:textId="77777777" w:rsidR="009C493E" w:rsidRPr="00DF34AE" w:rsidRDefault="009C493E" w:rsidP="009C493E">
      <w:pPr>
        <w:tabs>
          <w:tab w:val="left" w:pos="0"/>
        </w:tabs>
        <w:autoSpaceDE w:val="0"/>
        <w:autoSpaceDN w:val="0"/>
        <w:adjustRightInd w:val="0"/>
        <w:ind w:firstLine="851"/>
        <w:jc w:val="both"/>
        <w:rPr>
          <w:color w:val="000000" w:themeColor="text1"/>
          <w:sz w:val="28"/>
          <w:szCs w:val="28"/>
        </w:rPr>
      </w:pPr>
      <w:r w:rsidRPr="00DF34AE">
        <w:rPr>
          <w:color w:val="000000" w:themeColor="text1"/>
          <w:sz w:val="28"/>
          <w:szCs w:val="28"/>
        </w:rPr>
        <w:t xml:space="preserve">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w:t>
      </w:r>
      <w:r w:rsidRPr="00DF34AE">
        <w:rPr>
          <w:color w:val="000000" w:themeColor="text1"/>
          <w:sz w:val="28"/>
          <w:szCs w:val="28"/>
        </w:rPr>
        <w:lastRenderedPageBreak/>
        <w:t>начинающийся за три года до дня вступления в законную силу решения суда о ликвидации или запрете деятельности экстремистской или террористической организации − для учредителя, члена 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 причастного к деятельности экстремистской или террористической организации, а также после вступления в законную силу указанного решения суда.</w:t>
      </w:r>
    </w:p>
    <w:p w14:paraId="3C0C30FB" w14:textId="77777777" w:rsidR="009C493E" w:rsidRPr="00DF34AE" w:rsidRDefault="009C493E" w:rsidP="009C493E">
      <w:pPr>
        <w:tabs>
          <w:tab w:val="left" w:pos="0"/>
        </w:tabs>
        <w:autoSpaceDE w:val="0"/>
        <w:autoSpaceDN w:val="0"/>
        <w:adjustRightInd w:val="0"/>
        <w:ind w:firstLine="851"/>
        <w:jc w:val="both"/>
        <w:rPr>
          <w:color w:val="000000" w:themeColor="text1"/>
          <w:sz w:val="28"/>
          <w:szCs w:val="28"/>
        </w:rPr>
      </w:pPr>
      <w:r w:rsidRPr="00DF34AE">
        <w:rPr>
          <w:color w:val="000000" w:themeColor="text1"/>
          <w:sz w:val="28"/>
          <w:szCs w:val="28"/>
        </w:rPr>
        <w:t>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14:paraId="3ABFE753" w14:textId="77777777" w:rsidR="009C493E" w:rsidRPr="00DF34AE" w:rsidRDefault="009C493E" w:rsidP="009C493E">
      <w:pPr>
        <w:tabs>
          <w:tab w:val="left" w:pos="0"/>
        </w:tabs>
        <w:autoSpaceDE w:val="0"/>
        <w:autoSpaceDN w:val="0"/>
        <w:adjustRightInd w:val="0"/>
        <w:ind w:firstLine="851"/>
        <w:jc w:val="both"/>
        <w:rPr>
          <w:color w:val="000000" w:themeColor="text1"/>
          <w:sz w:val="28"/>
          <w:szCs w:val="28"/>
        </w:rPr>
      </w:pPr>
      <w:r w:rsidRPr="00DF34AE">
        <w:rPr>
          <w:color w:val="000000" w:themeColor="text1"/>
          <w:sz w:val="28"/>
          <w:szCs w:val="28"/>
        </w:rPr>
        <w:t>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
    <w:p w14:paraId="63A26C79" w14:textId="0FD885F6" w:rsidR="009C493E" w:rsidRPr="00DF34AE" w:rsidRDefault="009C493E" w:rsidP="009C493E">
      <w:pPr>
        <w:tabs>
          <w:tab w:val="left" w:pos="0"/>
        </w:tabs>
        <w:autoSpaceDE w:val="0"/>
        <w:autoSpaceDN w:val="0"/>
        <w:adjustRightInd w:val="0"/>
        <w:ind w:firstLine="851"/>
        <w:jc w:val="both"/>
        <w:rPr>
          <w:color w:val="000000" w:themeColor="text1"/>
          <w:sz w:val="28"/>
          <w:szCs w:val="28"/>
        </w:rPr>
      </w:pPr>
      <w:r w:rsidRPr="00DF34AE">
        <w:rPr>
          <w:color w:val="000000" w:themeColor="text1"/>
          <w:sz w:val="28"/>
          <w:szCs w:val="28"/>
        </w:rPr>
        <w:t>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
    <w:p w14:paraId="1F2AC563" w14:textId="774F0AEC" w:rsidR="00BF15D4" w:rsidRPr="00F07A65" w:rsidRDefault="009C493E" w:rsidP="00D475A8">
      <w:pPr>
        <w:ind w:firstLine="851"/>
        <w:jc w:val="both"/>
        <w:rPr>
          <w:color w:val="000000" w:themeColor="text1"/>
          <w:sz w:val="28"/>
          <w:szCs w:val="28"/>
        </w:rPr>
      </w:pPr>
      <w:r>
        <w:rPr>
          <w:color w:val="000000" w:themeColor="text1"/>
          <w:sz w:val="28"/>
          <w:szCs w:val="28"/>
        </w:rPr>
        <w:t>2</w:t>
      </w:r>
      <w:r w:rsidR="00BF15D4" w:rsidRPr="00F07A65">
        <w:rPr>
          <w:color w:val="000000" w:themeColor="text1"/>
          <w:sz w:val="28"/>
          <w:szCs w:val="28"/>
        </w:rPr>
        <w:t>) абзац второй подпункта 2 пункта 3.3 изложить в следующей редакции:</w:t>
      </w:r>
    </w:p>
    <w:p w14:paraId="7CEE6A85" w14:textId="437A6D6A" w:rsidR="00BF15D4" w:rsidRPr="00F07A65" w:rsidRDefault="00BF15D4" w:rsidP="00BF15D4">
      <w:pPr>
        <w:autoSpaceDE w:val="0"/>
        <w:autoSpaceDN w:val="0"/>
        <w:adjustRightInd w:val="0"/>
        <w:ind w:firstLine="851"/>
        <w:jc w:val="both"/>
        <w:rPr>
          <w:color w:val="000000" w:themeColor="text1"/>
          <w:sz w:val="28"/>
          <w:szCs w:val="28"/>
        </w:rPr>
      </w:pPr>
      <w:r w:rsidRPr="00F07A65">
        <w:rPr>
          <w:color w:val="000000" w:themeColor="text1"/>
          <w:sz w:val="28"/>
          <w:szCs w:val="28"/>
        </w:rPr>
        <w:t xml:space="preserve">«Справки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w:t>
      </w:r>
      <w:r w:rsidRPr="00F07A65">
        <w:rPr>
          <w:color w:val="000000" w:themeColor="text1"/>
          <w:sz w:val="28"/>
          <w:szCs w:val="28"/>
        </w:rPr>
        <w:lastRenderedPageBreak/>
        <w:t>области государственной службы в информационно-телекоммуникационной сети «Интернет».»;</w:t>
      </w:r>
    </w:p>
    <w:p w14:paraId="6B47DDBC" w14:textId="263ADD06" w:rsidR="00D475A8" w:rsidRPr="00F07A65" w:rsidRDefault="009C493E" w:rsidP="00D475A8">
      <w:pPr>
        <w:ind w:firstLine="851"/>
        <w:jc w:val="both"/>
        <w:rPr>
          <w:color w:val="000000" w:themeColor="text1"/>
          <w:sz w:val="28"/>
          <w:szCs w:val="28"/>
        </w:rPr>
      </w:pPr>
      <w:r>
        <w:rPr>
          <w:color w:val="000000" w:themeColor="text1"/>
          <w:sz w:val="28"/>
          <w:szCs w:val="28"/>
        </w:rPr>
        <w:t>3</w:t>
      </w:r>
      <w:r w:rsidR="00D475A8" w:rsidRPr="00F07A65">
        <w:rPr>
          <w:color w:val="000000" w:themeColor="text1"/>
          <w:sz w:val="28"/>
          <w:szCs w:val="28"/>
        </w:rPr>
        <w:t xml:space="preserve">) в </w:t>
      </w:r>
      <w:r w:rsidR="006C116B" w:rsidRPr="00F07A65">
        <w:rPr>
          <w:color w:val="000000" w:themeColor="text1"/>
          <w:sz w:val="28"/>
          <w:szCs w:val="28"/>
        </w:rPr>
        <w:t>абзаце третьем подпункта 2 пункта 3.3 слова «</w:t>
      </w:r>
      <w:r w:rsidR="0024309B" w:rsidRPr="00F07A65">
        <w:rPr>
          <w:color w:val="000000" w:themeColor="text1"/>
          <w:sz w:val="28"/>
          <w:szCs w:val="28"/>
        </w:rPr>
        <w:t>департамента организации управления и государственной гражданской службы</w:t>
      </w:r>
      <w:r w:rsidR="006C116B" w:rsidRPr="00F07A65">
        <w:rPr>
          <w:color w:val="000000" w:themeColor="text1"/>
          <w:sz w:val="28"/>
          <w:szCs w:val="28"/>
        </w:rPr>
        <w:t>»</w:t>
      </w:r>
      <w:r w:rsidR="0024309B" w:rsidRPr="00F07A65">
        <w:rPr>
          <w:color w:val="000000" w:themeColor="text1"/>
          <w:sz w:val="28"/>
          <w:szCs w:val="28"/>
        </w:rPr>
        <w:t xml:space="preserve"> исключить</w:t>
      </w:r>
      <w:r w:rsidR="00D475A8" w:rsidRPr="00F07A65">
        <w:rPr>
          <w:color w:val="000000" w:themeColor="text1"/>
          <w:sz w:val="28"/>
          <w:szCs w:val="28"/>
        </w:rPr>
        <w:t>;</w:t>
      </w:r>
      <w:r w:rsidR="006C116B" w:rsidRPr="00F07A65">
        <w:rPr>
          <w:color w:val="000000" w:themeColor="text1"/>
          <w:sz w:val="28"/>
          <w:szCs w:val="28"/>
        </w:rPr>
        <w:t xml:space="preserve"> </w:t>
      </w:r>
    </w:p>
    <w:p w14:paraId="4E35ADEF" w14:textId="50AB9303" w:rsidR="00D104E2" w:rsidRPr="00F07A65" w:rsidRDefault="009C493E" w:rsidP="00BA4DCE">
      <w:pPr>
        <w:ind w:firstLine="851"/>
        <w:jc w:val="both"/>
        <w:rPr>
          <w:color w:val="000000" w:themeColor="text1"/>
          <w:sz w:val="28"/>
          <w:szCs w:val="28"/>
        </w:rPr>
      </w:pPr>
      <w:r>
        <w:rPr>
          <w:color w:val="000000" w:themeColor="text1"/>
          <w:sz w:val="28"/>
          <w:szCs w:val="28"/>
        </w:rPr>
        <w:t>4</w:t>
      </w:r>
      <w:r w:rsidR="00D104E2" w:rsidRPr="00F07A65">
        <w:rPr>
          <w:color w:val="000000" w:themeColor="text1"/>
          <w:sz w:val="28"/>
          <w:szCs w:val="28"/>
        </w:rPr>
        <w:t>) абзац первый пункта 3.5 изложить в следующей редакции:</w:t>
      </w:r>
    </w:p>
    <w:p w14:paraId="0A2A11B3" w14:textId="6C224629" w:rsidR="00D104E2" w:rsidRPr="00F07A65" w:rsidRDefault="00D104E2" w:rsidP="00D104E2">
      <w:pPr>
        <w:widowControl w:val="0"/>
        <w:shd w:val="clear" w:color="auto" w:fill="FFFFFF"/>
        <w:tabs>
          <w:tab w:val="left" w:pos="709"/>
        </w:tabs>
        <w:autoSpaceDE w:val="0"/>
        <w:autoSpaceDN w:val="0"/>
        <w:adjustRightInd w:val="0"/>
        <w:ind w:firstLine="851"/>
        <w:contextualSpacing/>
        <w:jc w:val="both"/>
        <w:rPr>
          <w:color w:val="000000" w:themeColor="text1"/>
          <w:spacing w:val="-5"/>
          <w:sz w:val="28"/>
          <w:szCs w:val="28"/>
        </w:rPr>
      </w:pPr>
      <w:r w:rsidRPr="00F07A65">
        <w:rPr>
          <w:color w:val="000000" w:themeColor="text1"/>
          <w:sz w:val="28"/>
          <w:szCs w:val="28"/>
        </w:rPr>
        <w:t>«</w:t>
      </w:r>
      <w:r w:rsidRPr="00F07A65">
        <w:rPr>
          <w:color w:val="000000" w:themeColor="text1"/>
          <w:spacing w:val="-5"/>
          <w:sz w:val="28"/>
          <w:szCs w:val="28"/>
        </w:rPr>
        <w:t>3.5. 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выдает гражданину Российской Федерации или его представителю копию заявле</w:t>
      </w:r>
      <w:r w:rsidRPr="00F07A65">
        <w:rPr>
          <w:color w:val="000000" w:themeColor="text1"/>
          <w:sz w:val="28"/>
          <w:szCs w:val="28"/>
        </w:rPr>
        <w:t>ния с отметкой о дате и времени приема документов, а также сверяет наличие документов, указанных в пункте 3.3</w:t>
      </w:r>
      <w:r w:rsidRPr="00F07A65">
        <w:rPr>
          <w:color w:val="000000" w:themeColor="text1"/>
          <w:spacing w:val="-5"/>
          <w:sz w:val="28"/>
          <w:szCs w:val="28"/>
        </w:rPr>
        <w:t xml:space="preserve"> настоящего Положения</w:t>
      </w:r>
      <w:r w:rsidRPr="00F07A65">
        <w:rPr>
          <w:color w:val="000000" w:themeColor="text1"/>
          <w:sz w:val="28"/>
          <w:szCs w:val="28"/>
        </w:rPr>
        <w:t>. Копия доверенности, выданная представителю, указанному в пункте 3.4 настоящего Положения, прикладывается к делу.»;</w:t>
      </w:r>
    </w:p>
    <w:p w14:paraId="0F875EE2" w14:textId="70B0F616" w:rsidR="006F60A2" w:rsidRDefault="009C493E" w:rsidP="006F60A2">
      <w:pPr>
        <w:ind w:firstLine="851"/>
        <w:jc w:val="both"/>
        <w:rPr>
          <w:color w:val="000000" w:themeColor="text1"/>
          <w:sz w:val="28"/>
          <w:szCs w:val="28"/>
        </w:rPr>
      </w:pPr>
      <w:r>
        <w:rPr>
          <w:color w:val="000000" w:themeColor="text1"/>
          <w:sz w:val="28"/>
          <w:szCs w:val="28"/>
        </w:rPr>
        <w:t>5</w:t>
      </w:r>
      <w:r w:rsidR="007B5D65" w:rsidRPr="00F07A65">
        <w:rPr>
          <w:color w:val="000000" w:themeColor="text1"/>
          <w:sz w:val="28"/>
          <w:szCs w:val="28"/>
        </w:rPr>
        <w:t>) </w:t>
      </w:r>
      <w:r w:rsidR="006F60A2">
        <w:rPr>
          <w:color w:val="000000" w:themeColor="text1"/>
          <w:sz w:val="28"/>
          <w:szCs w:val="28"/>
        </w:rPr>
        <w:t xml:space="preserve">из </w:t>
      </w:r>
      <w:r w:rsidR="006F60A2" w:rsidRPr="003657A2">
        <w:rPr>
          <w:color w:val="000000" w:themeColor="text1"/>
          <w:sz w:val="28"/>
          <w:szCs w:val="28"/>
        </w:rPr>
        <w:t>абзац</w:t>
      </w:r>
      <w:r w:rsidR="006F60A2">
        <w:rPr>
          <w:color w:val="000000" w:themeColor="text1"/>
          <w:sz w:val="28"/>
          <w:szCs w:val="28"/>
        </w:rPr>
        <w:t>а</w:t>
      </w:r>
      <w:r w:rsidR="006F60A2" w:rsidRPr="003657A2">
        <w:rPr>
          <w:color w:val="000000" w:themeColor="text1"/>
          <w:sz w:val="28"/>
          <w:szCs w:val="28"/>
        </w:rPr>
        <w:t xml:space="preserve"> пят</w:t>
      </w:r>
      <w:r w:rsidR="006F60A2">
        <w:rPr>
          <w:color w:val="000000" w:themeColor="text1"/>
          <w:sz w:val="28"/>
          <w:szCs w:val="28"/>
        </w:rPr>
        <w:t>ого</w:t>
      </w:r>
      <w:r w:rsidR="006F60A2" w:rsidRPr="003657A2">
        <w:rPr>
          <w:color w:val="000000" w:themeColor="text1"/>
          <w:sz w:val="28"/>
          <w:szCs w:val="28"/>
        </w:rPr>
        <w:t xml:space="preserve"> пункта 3.5 </w:t>
      </w:r>
      <w:r w:rsidR="006F60A2">
        <w:rPr>
          <w:color w:val="000000" w:themeColor="text1"/>
          <w:sz w:val="28"/>
          <w:szCs w:val="28"/>
        </w:rPr>
        <w:t>исключить слова</w:t>
      </w:r>
      <w:r w:rsidR="006F60A2" w:rsidRPr="003657A2">
        <w:rPr>
          <w:color w:val="000000" w:themeColor="text1"/>
          <w:sz w:val="28"/>
          <w:szCs w:val="28"/>
        </w:rPr>
        <w:t>:</w:t>
      </w:r>
    </w:p>
    <w:p w14:paraId="0A9CD9C1" w14:textId="185BA9A2" w:rsidR="006F60A2" w:rsidRPr="003657A2" w:rsidRDefault="006F60A2" w:rsidP="006F60A2">
      <w:pPr>
        <w:ind w:firstLine="851"/>
        <w:jc w:val="both"/>
        <w:rPr>
          <w:color w:val="000000" w:themeColor="text1"/>
          <w:sz w:val="28"/>
          <w:szCs w:val="28"/>
        </w:rPr>
      </w:pPr>
      <w:r w:rsidRPr="003657A2">
        <w:rPr>
          <w:color w:val="000000" w:themeColor="text1"/>
          <w:sz w:val="28"/>
          <w:szCs w:val="28"/>
        </w:rPr>
        <w:t>«</w:t>
      </w:r>
      <w:r w:rsidRPr="006557FE">
        <w:rPr>
          <w:color w:val="000000" w:themeColor="text1"/>
          <w:sz w:val="28"/>
          <w:szCs w:val="28"/>
        </w:rPr>
        <w:t>департамента организации управления и государственной гражданской службы»;</w:t>
      </w:r>
    </w:p>
    <w:p w14:paraId="277593E9" w14:textId="71AD158B" w:rsidR="00396EDB" w:rsidRPr="00F07A65" w:rsidRDefault="009C493E" w:rsidP="006F60A2">
      <w:pPr>
        <w:ind w:firstLine="851"/>
        <w:jc w:val="both"/>
        <w:rPr>
          <w:color w:val="000000" w:themeColor="text1"/>
          <w:sz w:val="28"/>
          <w:szCs w:val="28"/>
        </w:rPr>
      </w:pPr>
      <w:r>
        <w:rPr>
          <w:color w:val="000000" w:themeColor="text1"/>
          <w:sz w:val="28"/>
          <w:szCs w:val="28"/>
        </w:rPr>
        <w:t>6</w:t>
      </w:r>
      <w:r w:rsidR="00D104E2" w:rsidRPr="00F07A65">
        <w:rPr>
          <w:color w:val="000000" w:themeColor="text1"/>
          <w:sz w:val="28"/>
          <w:szCs w:val="28"/>
        </w:rPr>
        <w:t>) </w:t>
      </w:r>
      <w:r w:rsidR="00396EDB" w:rsidRPr="00F07A65">
        <w:rPr>
          <w:color w:val="000000" w:themeColor="text1"/>
          <w:sz w:val="28"/>
          <w:szCs w:val="28"/>
        </w:rPr>
        <w:t>в пункте 3.6 после слов «содержащиеся в документах,» дополнить словами «указанных в пункте 3.2 настоящего Положения,»;</w:t>
      </w:r>
    </w:p>
    <w:p w14:paraId="32F8276C" w14:textId="5D02949F" w:rsidR="00D104E2" w:rsidRPr="00F07A65" w:rsidRDefault="009C493E" w:rsidP="00007CFF">
      <w:pPr>
        <w:ind w:firstLine="851"/>
        <w:jc w:val="both"/>
        <w:rPr>
          <w:color w:val="000000" w:themeColor="text1"/>
          <w:sz w:val="28"/>
          <w:szCs w:val="28"/>
        </w:rPr>
      </w:pPr>
      <w:r>
        <w:rPr>
          <w:color w:val="000000" w:themeColor="text1"/>
          <w:sz w:val="28"/>
          <w:szCs w:val="28"/>
        </w:rPr>
        <w:t>7</w:t>
      </w:r>
      <w:r w:rsidR="00396EDB" w:rsidRPr="00F07A65">
        <w:rPr>
          <w:color w:val="000000" w:themeColor="text1"/>
          <w:sz w:val="28"/>
          <w:szCs w:val="28"/>
        </w:rPr>
        <w:t>) </w:t>
      </w:r>
      <w:r w:rsidR="00D104E2" w:rsidRPr="00F07A65">
        <w:rPr>
          <w:color w:val="000000" w:themeColor="text1"/>
          <w:sz w:val="28"/>
          <w:szCs w:val="28"/>
        </w:rPr>
        <w:t>в пункте 3.7 после слов «3.2 настоящего Положения» дополнить словами «документы и»;</w:t>
      </w:r>
    </w:p>
    <w:p w14:paraId="7462AC59" w14:textId="4F45E07A" w:rsidR="00BA4DCE" w:rsidRPr="00F07A65" w:rsidRDefault="009C493E" w:rsidP="00007CFF">
      <w:pPr>
        <w:ind w:firstLine="851"/>
        <w:jc w:val="both"/>
        <w:rPr>
          <w:color w:val="000000" w:themeColor="text1"/>
          <w:sz w:val="28"/>
          <w:szCs w:val="28"/>
        </w:rPr>
      </w:pPr>
      <w:r>
        <w:rPr>
          <w:color w:val="000000" w:themeColor="text1"/>
          <w:sz w:val="28"/>
          <w:szCs w:val="28"/>
        </w:rPr>
        <w:t>8</w:t>
      </w:r>
      <w:r w:rsidR="00007CFF" w:rsidRPr="00F07A65">
        <w:rPr>
          <w:color w:val="000000" w:themeColor="text1"/>
          <w:sz w:val="28"/>
          <w:szCs w:val="28"/>
        </w:rPr>
        <w:t>)</w:t>
      </w:r>
      <w:r w:rsidR="00BA4DCE" w:rsidRPr="00F07A65">
        <w:rPr>
          <w:color w:val="000000" w:themeColor="text1"/>
          <w:sz w:val="28"/>
          <w:szCs w:val="28"/>
        </w:rPr>
        <w:t> пункт 4.7 дополнить предложением: «В случае временной нетрудоспособности, отсутствия секретаря комиссии по уважительной причине его обязанности исполняет член комиссии, назначенный председателем комиссии.»;</w:t>
      </w:r>
    </w:p>
    <w:p w14:paraId="4DF42D9B" w14:textId="16561578" w:rsidR="00BA4DCE" w:rsidRPr="00F07A65" w:rsidRDefault="009C493E" w:rsidP="00BA4DCE">
      <w:pPr>
        <w:shd w:val="clear" w:color="auto" w:fill="FFFFFF"/>
        <w:ind w:left="10" w:right="34" w:firstLine="841"/>
        <w:contextualSpacing/>
        <w:jc w:val="both"/>
        <w:rPr>
          <w:color w:val="000000" w:themeColor="text1"/>
          <w:sz w:val="28"/>
          <w:szCs w:val="28"/>
        </w:rPr>
      </w:pPr>
      <w:r>
        <w:rPr>
          <w:color w:val="000000" w:themeColor="text1"/>
          <w:sz w:val="28"/>
          <w:szCs w:val="28"/>
        </w:rPr>
        <w:t>9</w:t>
      </w:r>
      <w:r w:rsidR="00BA4DCE" w:rsidRPr="00F07A65">
        <w:rPr>
          <w:color w:val="000000" w:themeColor="text1"/>
          <w:sz w:val="28"/>
          <w:szCs w:val="28"/>
        </w:rPr>
        <w:t>) пункт 4.8 дополнить абзацами вторым и третьим следующего содержания:</w:t>
      </w:r>
    </w:p>
    <w:p w14:paraId="3241F8E2" w14:textId="77777777" w:rsidR="00BA4DCE" w:rsidRPr="00F07A65" w:rsidRDefault="00BA4DCE" w:rsidP="009C493E">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7"/>
          <w:sz w:val="28"/>
          <w:szCs w:val="28"/>
        </w:rPr>
      </w:pPr>
      <w:r w:rsidRPr="00F07A65">
        <w:rPr>
          <w:color w:val="000000" w:themeColor="text1"/>
          <w:sz w:val="28"/>
          <w:szCs w:val="28"/>
        </w:rPr>
        <w:t>«</w:t>
      </w:r>
      <w:r w:rsidRPr="00F07A65">
        <w:rPr>
          <w:color w:val="000000" w:themeColor="text1"/>
          <w:spacing w:val="-7"/>
          <w:sz w:val="28"/>
          <w:szCs w:val="28"/>
        </w:rPr>
        <w:t xml:space="preserve">Заседания комиссии проходят очно. По согласованию с членами комиссии заседания могут проходить в удаленном режиме (с использованием средств видеоконференцсвязи). </w:t>
      </w:r>
      <w:r w:rsidRPr="00F07A65">
        <w:rPr>
          <w:color w:val="000000" w:themeColor="text1"/>
          <w:sz w:val="28"/>
          <w:szCs w:val="28"/>
        </w:rPr>
        <w:t>Если проведение заседания комиссии, начавшегося в удаленном режиме, по техническим причинам стало невозможным, председатель комиссии вправе объявить перерыв или закрыть заседание комиссии с перенесением нерассмотренных вопросов на другое заседание комиссии, которое должно быть проведено не позднее одного рабочего дня со дня начала проведения конкурса.</w:t>
      </w:r>
    </w:p>
    <w:p w14:paraId="7127EB54" w14:textId="036A7417" w:rsidR="008663E5" w:rsidRPr="00F07A65" w:rsidRDefault="00007A56" w:rsidP="009C493E">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4"/>
          <w:sz w:val="28"/>
          <w:szCs w:val="28"/>
        </w:rPr>
      </w:pPr>
      <w:r w:rsidRPr="00F07A65">
        <w:rPr>
          <w:color w:val="000000" w:themeColor="text1"/>
          <w:spacing w:val="-4"/>
          <w:sz w:val="28"/>
          <w:szCs w:val="28"/>
        </w:rPr>
        <w:t>Председатель комиссии вправе объявить перерыв в работе комиссии в иных случаях, но не более чем на 3 часа.</w:t>
      </w:r>
      <w:r w:rsidR="00BA4DCE" w:rsidRPr="00F07A65">
        <w:rPr>
          <w:color w:val="000000" w:themeColor="text1"/>
          <w:sz w:val="28"/>
          <w:szCs w:val="28"/>
        </w:rPr>
        <w:t>»</w:t>
      </w:r>
      <w:r w:rsidR="00D104E2" w:rsidRPr="00F07A65">
        <w:rPr>
          <w:color w:val="000000" w:themeColor="text1"/>
          <w:spacing w:val="-4"/>
          <w:sz w:val="28"/>
          <w:szCs w:val="28"/>
        </w:rPr>
        <w:t>;</w:t>
      </w:r>
    </w:p>
    <w:p w14:paraId="25F45A05" w14:textId="5CF3D47A" w:rsidR="00D104E2" w:rsidRPr="00F07A65" w:rsidRDefault="009C493E" w:rsidP="009C493E">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4"/>
          <w:sz w:val="28"/>
          <w:szCs w:val="28"/>
        </w:rPr>
      </w:pPr>
      <w:r>
        <w:rPr>
          <w:color w:val="000000" w:themeColor="text1"/>
          <w:spacing w:val="-4"/>
          <w:sz w:val="28"/>
          <w:szCs w:val="28"/>
        </w:rPr>
        <w:t>10</w:t>
      </w:r>
      <w:r w:rsidR="00D104E2" w:rsidRPr="00F07A65">
        <w:rPr>
          <w:color w:val="000000" w:themeColor="text1"/>
          <w:spacing w:val="-4"/>
          <w:sz w:val="28"/>
          <w:szCs w:val="28"/>
        </w:rPr>
        <w:t>) в пункте 5.3 после слов «Российской Федерации» дополнить словами «</w:t>
      </w:r>
      <w:r w:rsidR="00D104E2" w:rsidRPr="00F07A65">
        <w:rPr>
          <w:color w:val="000000" w:themeColor="text1"/>
          <w:spacing w:val="-5"/>
          <w:sz w:val="28"/>
          <w:szCs w:val="28"/>
        </w:rPr>
        <w:t>в соответствии с пунктом 3.2 настоящего Положения</w:t>
      </w:r>
      <w:r w:rsidR="00D104E2" w:rsidRPr="00F07A65">
        <w:rPr>
          <w:color w:val="000000" w:themeColor="text1"/>
          <w:spacing w:val="-4"/>
          <w:sz w:val="28"/>
          <w:szCs w:val="28"/>
        </w:rPr>
        <w:t>»;</w:t>
      </w:r>
    </w:p>
    <w:p w14:paraId="306BB50B" w14:textId="1F209623" w:rsidR="00D104E2" w:rsidRPr="00F07A65" w:rsidRDefault="009C493E" w:rsidP="009C493E">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7"/>
          <w:sz w:val="28"/>
          <w:szCs w:val="28"/>
        </w:rPr>
      </w:pPr>
      <w:r>
        <w:rPr>
          <w:color w:val="000000" w:themeColor="text1"/>
          <w:spacing w:val="-7"/>
          <w:sz w:val="28"/>
          <w:szCs w:val="28"/>
        </w:rPr>
        <w:t>11</w:t>
      </w:r>
      <w:r w:rsidR="00D104E2" w:rsidRPr="00F07A65">
        <w:rPr>
          <w:color w:val="000000" w:themeColor="text1"/>
          <w:spacing w:val="-7"/>
          <w:sz w:val="28"/>
          <w:szCs w:val="28"/>
        </w:rPr>
        <w:t xml:space="preserve">) в абзаце 5 заявления </w:t>
      </w:r>
      <w:r w:rsidR="006B521D">
        <w:rPr>
          <w:color w:val="000000" w:themeColor="text1"/>
          <w:spacing w:val="-7"/>
          <w:sz w:val="28"/>
          <w:szCs w:val="28"/>
        </w:rPr>
        <w:t xml:space="preserve">в </w:t>
      </w:r>
      <w:r w:rsidR="00D104E2" w:rsidRPr="00F07A65">
        <w:rPr>
          <w:color w:val="000000" w:themeColor="text1"/>
          <w:spacing w:val="-7"/>
          <w:sz w:val="28"/>
          <w:szCs w:val="28"/>
        </w:rPr>
        <w:t xml:space="preserve">приложении 1 после слов «Главы </w:t>
      </w:r>
      <w:r w:rsidR="00326D15">
        <w:rPr>
          <w:color w:val="000000" w:themeColor="text1"/>
          <w:spacing w:val="-7"/>
          <w:sz w:val="28"/>
          <w:szCs w:val="28"/>
        </w:rPr>
        <w:t>Сузунского</w:t>
      </w:r>
      <w:r w:rsidR="00D104E2" w:rsidRPr="00F07A65">
        <w:rPr>
          <w:color w:val="000000" w:themeColor="text1"/>
          <w:spacing w:val="-7"/>
          <w:sz w:val="28"/>
          <w:szCs w:val="28"/>
        </w:rPr>
        <w:t xml:space="preserve"> района» дополнить словами «</w:t>
      </w:r>
      <w:r w:rsidR="00D104E2" w:rsidRPr="00F07A65">
        <w:rPr>
          <w:color w:val="000000" w:themeColor="text1"/>
          <w:sz w:val="28"/>
          <w:szCs w:val="28"/>
        </w:rPr>
        <w:t>и отделу по профилактике коррупционных и иных правонарушений администрации Губернатора Новосибирской области и Правительства Новосибирской области в рамках процедуры проведения конкурса</w:t>
      </w:r>
      <w:r w:rsidR="00D104E2" w:rsidRPr="00F07A65">
        <w:rPr>
          <w:color w:val="000000" w:themeColor="text1"/>
          <w:spacing w:val="-7"/>
          <w:sz w:val="28"/>
          <w:szCs w:val="28"/>
        </w:rPr>
        <w:t>».</w:t>
      </w:r>
    </w:p>
    <w:p w14:paraId="64319D11" w14:textId="77777777" w:rsidR="00326D15" w:rsidRDefault="002943FD" w:rsidP="002943FD">
      <w:pPr>
        <w:ind w:firstLine="851"/>
        <w:jc w:val="both"/>
        <w:rPr>
          <w:color w:val="000000" w:themeColor="text1"/>
          <w:sz w:val="28"/>
          <w:szCs w:val="28"/>
        </w:rPr>
      </w:pPr>
      <w:r w:rsidRPr="00CF35F0">
        <w:rPr>
          <w:color w:val="000000" w:themeColor="text1"/>
          <w:sz w:val="28"/>
          <w:szCs w:val="28"/>
        </w:rPr>
        <w:lastRenderedPageBreak/>
        <w:t>2. </w:t>
      </w:r>
      <w:r w:rsidR="00E81625" w:rsidRPr="00CF35F0">
        <w:rPr>
          <w:color w:val="000000" w:themeColor="text1"/>
          <w:sz w:val="28"/>
          <w:szCs w:val="28"/>
        </w:rPr>
        <w:t>О</w:t>
      </w:r>
      <w:r w:rsidR="00E8337D" w:rsidRPr="00CF35F0">
        <w:rPr>
          <w:color w:val="000000" w:themeColor="text1"/>
          <w:sz w:val="28"/>
          <w:szCs w:val="28"/>
        </w:rPr>
        <w:t xml:space="preserve">публиковать </w:t>
      </w:r>
      <w:r w:rsidR="00E81625" w:rsidRPr="00CF35F0">
        <w:rPr>
          <w:color w:val="000000" w:themeColor="text1"/>
          <w:sz w:val="28"/>
          <w:szCs w:val="28"/>
        </w:rPr>
        <w:t xml:space="preserve">настоящее </w:t>
      </w:r>
      <w:r w:rsidR="002738A0" w:rsidRPr="00CF35F0">
        <w:rPr>
          <w:color w:val="000000" w:themeColor="text1"/>
          <w:sz w:val="28"/>
          <w:szCs w:val="28"/>
        </w:rPr>
        <w:t>р</w:t>
      </w:r>
      <w:r w:rsidR="00E81625" w:rsidRPr="00CF35F0">
        <w:rPr>
          <w:color w:val="000000" w:themeColor="text1"/>
          <w:sz w:val="28"/>
          <w:szCs w:val="28"/>
        </w:rPr>
        <w:t>ешение</w:t>
      </w:r>
      <w:r w:rsidR="007A6469" w:rsidRPr="00CF35F0">
        <w:rPr>
          <w:color w:val="000000" w:themeColor="text1"/>
          <w:sz w:val="28"/>
          <w:szCs w:val="28"/>
        </w:rPr>
        <w:t xml:space="preserve"> </w:t>
      </w:r>
      <w:r w:rsidR="00E8337D" w:rsidRPr="00CF35F0">
        <w:rPr>
          <w:color w:val="000000" w:themeColor="text1"/>
          <w:sz w:val="28"/>
          <w:szCs w:val="28"/>
        </w:rPr>
        <w:t xml:space="preserve">в периодическом печатном издании </w:t>
      </w:r>
      <w:r w:rsidR="00326D15" w:rsidRPr="00326D15">
        <w:rPr>
          <w:color w:val="000000" w:themeColor="text1"/>
          <w:sz w:val="28"/>
          <w:szCs w:val="28"/>
        </w:rPr>
        <w:t>«Вестник органов местного самоуправления Сузунского района и разместить на официальном сайте администрации Сузунского района</w:t>
      </w:r>
    </w:p>
    <w:p w14:paraId="72E60D78" w14:textId="3831A91D" w:rsidR="001137C8" w:rsidRPr="00CF35F0" w:rsidRDefault="002943FD" w:rsidP="002943FD">
      <w:pPr>
        <w:ind w:firstLine="851"/>
        <w:jc w:val="both"/>
        <w:rPr>
          <w:color w:val="000000" w:themeColor="text1"/>
          <w:sz w:val="28"/>
          <w:szCs w:val="28"/>
        </w:rPr>
      </w:pPr>
      <w:r w:rsidRPr="00CF35F0">
        <w:rPr>
          <w:color w:val="000000" w:themeColor="text1"/>
          <w:sz w:val="28"/>
          <w:szCs w:val="28"/>
        </w:rPr>
        <w:t>3</w:t>
      </w:r>
      <w:r w:rsidR="00D9448B" w:rsidRPr="00CF35F0">
        <w:rPr>
          <w:color w:val="000000" w:themeColor="text1"/>
          <w:sz w:val="28"/>
          <w:szCs w:val="28"/>
        </w:rPr>
        <w:t>.</w:t>
      </w:r>
      <w:r w:rsidRPr="00CF35F0">
        <w:rPr>
          <w:color w:val="000000" w:themeColor="text1"/>
          <w:sz w:val="28"/>
          <w:szCs w:val="28"/>
        </w:rPr>
        <w:t> </w:t>
      </w:r>
      <w:r w:rsidR="00D9448B" w:rsidRPr="00CF35F0">
        <w:rPr>
          <w:color w:val="000000" w:themeColor="text1"/>
          <w:sz w:val="28"/>
          <w:szCs w:val="28"/>
        </w:rPr>
        <w:t>Настоящее решение вступает в силу со дня его опубликования.</w:t>
      </w:r>
    </w:p>
    <w:p w14:paraId="7E9FBA6A" w14:textId="77777777" w:rsidR="00D9448B" w:rsidRPr="00CF35F0" w:rsidRDefault="00D9448B" w:rsidP="00D9448B">
      <w:pPr>
        <w:ind w:firstLine="540"/>
        <w:jc w:val="both"/>
        <w:rPr>
          <w:color w:val="000000" w:themeColor="text1"/>
          <w:sz w:val="28"/>
          <w:szCs w:val="28"/>
        </w:rPr>
      </w:pPr>
    </w:p>
    <w:p w14:paraId="50BF5E3B" w14:textId="77777777" w:rsidR="002943FD" w:rsidRPr="00CF35F0" w:rsidRDefault="002943FD" w:rsidP="00D9448B">
      <w:pPr>
        <w:ind w:firstLine="540"/>
        <w:jc w:val="both"/>
        <w:rPr>
          <w:color w:val="000000" w:themeColor="text1"/>
          <w:sz w:val="28"/>
          <w:szCs w:val="28"/>
        </w:rPr>
      </w:pPr>
    </w:p>
    <w:tbl>
      <w:tblPr>
        <w:tblStyle w:val="a5"/>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567"/>
        <w:gridCol w:w="4536"/>
      </w:tblGrid>
      <w:tr w:rsidR="00326D15" w:rsidRPr="00326D15" w14:paraId="2093A96A" w14:textId="77777777" w:rsidTr="00D4553E">
        <w:tc>
          <w:tcPr>
            <w:tcW w:w="4644" w:type="dxa"/>
          </w:tcPr>
          <w:p w14:paraId="70D3AAE8" w14:textId="77777777" w:rsidR="00326D15" w:rsidRPr="00326D15" w:rsidRDefault="00326D15" w:rsidP="00326D15">
            <w:pPr>
              <w:rPr>
                <w:bCs/>
                <w:color w:val="000000" w:themeColor="text1"/>
                <w:sz w:val="28"/>
                <w:szCs w:val="28"/>
              </w:rPr>
            </w:pPr>
            <w:r w:rsidRPr="00326D15">
              <w:rPr>
                <w:bCs/>
                <w:color w:val="000000" w:themeColor="text1"/>
                <w:sz w:val="28"/>
                <w:szCs w:val="28"/>
              </w:rPr>
              <w:t>Председатель Совета депутатов</w:t>
            </w:r>
          </w:p>
          <w:p w14:paraId="03507375" w14:textId="77777777" w:rsidR="00326D15" w:rsidRPr="00326D15" w:rsidRDefault="00326D15" w:rsidP="00326D15">
            <w:pPr>
              <w:rPr>
                <w:bCs/>
                <w:color w:val="000000" w:themeColor="text1"/>
                <w:sz w:val="28"/>
                <w:szCs w:val="28"/>
              </w:rPr>
            </w:pPr>
            <w:r w:rsidRPr="00326D15">
              <w:rPr>
                <w:bCs/>
                <w:color w:val="000000" w:themeColor="text1"/>
                <w:sz w:val="28"/>
                <w:szCs w:val="28"/>
              </w:rPr>
              <w:t>Сузунского района</w:t>
            </w:r>
          </w:p>
        </w:tc>
        <w:tc>
          <w:tcPr>
            <w:tcW w:w="567" w:type="dxa"/>
          </w:tcPr>
          <w:p w14:paraId="4069F5A5" w14:textId="77777777" w:rsidR="00326D15" w:rsidRPr="00326D15" w:rsidRDefault="00326D15" w:rsidP="00326D15">
            <w:pPr>
              <w:rPr>
                <w:bCs/>
                <w:color w:val="000000" w:themeColor="text1"/>
                <w:sz w:val="28"/>
                <w:szCs w:val="28"/>
              </w:rPr>
            </w:pPr>
          </w:p>
        </w:tc>
        <w:tc>
          <w:tcPr>
            <w:tcW w:w="4536" w:type="dxa"/>
          </w:tcPr>
          <w:p w14:paraId="3C017FE1" w14:textId="77777777" w:rsidR="00326D15" w:rsidRPr="00326D15" w:rsidRDefault="00326D15" w:rsidP="00326D15">
            <w:pPr>
              <w:rPr>
                <w:bCs/>
                <w:color w:val="000000" w:themeColor="text1"/>
                <w:sz w:val="28"/>
                <w:szCs w:val="28"/>
              </w:rPr>
            </w:pPr>
            <w:r w:rsidRPr="00326D15">
              <w:rPr>
                <w:bCs/>
                <w:color w:val="000000" w:themeColor="text1"/>
                <w:sz w:val="28"/>
                <w:szCs w:val="28"/>
              </w:rPr>
              <w:t>Глава Сузунского района</w:t>
            </w:r>
          </w:p>
        </w:tc>
      </w:tr>
      <w:tr w:rsidR="00326D15" w:rsidRPr="00326D15" w14:paraId="0EE47385" w14:textId="77777777" w:rsidTr="00D4553E">
        <w:tc>
          <w:tcPr>
            <w:tcW w:w="4644" w:type="dxa"/>
          </w:tcPr>
          <w:p w14:paraId="5BD716B5" w14:textId="77777777" w:rsidR="00326D15" w:rsidRPr="00326D15" w:rsidRDefault="00326D15" w:rsidP="00326D15">
            <w:pPr>
              <w:rPr>
                <w:bCs/>
                <w:color w:val="000000" w:themeColor="text1"/>
                <w:sz w:val="28"/>
                <w:szCs w:val="28"/>
              </w:rPr>
            </w:pPr>
          </w:p>
          <w:p w14:paraId="658EF75E" w14:textId="77777777" w:rsidR="00326D15" w:rsidRPr="00326D15" w:rsidRDefault="00326D15" w:rsidP="00326D15">
            <w:pPr>
              <w:rPr>
                <w:bCs/>
                <w:color w:val="000000" w:themeColor="text1"/>
                <w:sz w:val="28"/>
                <w:szCs w:val="28"/>
              </w:rPr>
            </w:pPr>
            <w:r w:rsidRPr="00326D15">
              <w:rPr>
                <w:bCs/>
                <w:color w:val="000000" w:themeColor="text1"/>
                <w:sz w:val="28"/>
                <w:szCs w:val="28"/>
              </w:rPr>
              <w:t>____________ А.Б. Севрюженко</w:t>
            </w:r>
          </w:p>
          <w:p w14:paraId="38B4B448" w14:textId="77777777" w:rsidR="00326D15" w:rsidRPr="00326D15" w:rsidRDefault="00326D15" w:rsidP="00326D15">
            <w:pPr>
              <w:rPr>
                <w:bCs/>
                <w:color w:val="000000" w:themeColor="text1"/>
                <w:sz w:val="28"/>
                <w:szCs w:val="28"/>
              </w:rPr>
            </w:pPr>
          </w:p>
        </w:tc>
        <w:tc>
          <w:tcPr>
            <w:tcW w:w="567" w:type="dxa"/>
          </w:tcPr>
          <w:p w14:paraId="0774ED8D" w14:textId="77777777" w:rsidR="00326D15" w:rsidRPr="00326D15" w:rsidRDefault="00326D15" w:rsidP="00326D15">
            <w:pPr>
              <w:rPr>
                <w:bCs/>
                <w:color w:val="000000" w:themeColor="text1"/>
                <w:sz w:val="28"/>
                <w:szCs w:val="28"/>
              </w:rPr>
            </w:pPr>
          </w:p>
        </w:tc>
        <w:tc>
          <w:tcPr>
            <w:tcW w:w="4536" w:type="dxa"/>
          </w:tcPr>
          <w:p w14:paraId="2BC9E0F6" w14:textId="77777777" w:rsidR="00326D15" w:rsidRPr="00326D15" w:rsidRDefault="00326D15" w:rsidP="00326D15">
            <w:pPr>
              <w:rPr>
                <w:bCs/>
                <w:color w:val="000000" w:themeColor="text1"/>
                <w:sz w:val="28"/>
                <w:szCs w:val="28"/>
              </w:rPr>
            </w:pPr>
          </w:p>
          <w:p w14:paraId="7AC813AE" w14:textId="77777777" w:rsidR="00326D15" w:rsidRPr="00326D15" w:rsidRDefault="00326D15" w:rsidP="00326D15">
            <w:pPr>
              <w:rPr>
                <w:bCs/>
                <w:color w:val="000000" w:themeColor="text1"/>
                <w:sz w:val="28"/>
                <w:szCs w:val="28"/>
              </w:rPr>
            </w:pPr>
            <w:r w:rsidRPr="00326D15">
              <w:rPr>
                <w:bCs/>
                <w:color w:val="000000" w:themeColor="text1"/>
                <w:sz w:val="28"/>
                <w:szCs w:val="28"/>
              </w:rPr>
              <w:t>_________________ Л.В. Некрасова</w:t>
            </w:r>
          </w:p>
          <w:p w14:paraId="68A80400" w14:textId="77777777" w:rsidR="00326D15" w:rsidRPr="00326D15" w:rsidRDefault="00326D15" w:rsidP="00326D15">
            <w:pPr>
              <w:rPr>
                <w:bCs/>
                <w:color w:val="000000" w:themeColor="text1"/>
                <w:sz w:val="28"/>
                <w:szCs w:val="28"/>
              </w:rPr>
            </w:pPr>
          </w:p>
          <w:p w14:paraId="10AE75B4" w14:textId="77777777" w:rsidR="00326D15" w:rsidRPr="00326D15" w:rsidRDefault="00326D15" w:rsidP="00326D15">
            <w:pPr>
              <w:rPr>
                <w:bCs/>
                <w:color w:val="000000" w:themeColor="text1"/>
                <w:sz w:val="28"/>
                <w:szCs w:val="28"/>
              </w:rPr>
            </w:pPr>
          </w:p>
          <w:p w14:paraId="0FE63DFB" w14:textId="77777777" w:rsidR="00326D15" w:rsidRPr="00326D15" w:rsidRDefault="00326D15" w:rsidP="00326D15">
            <w:pPr>
              <w:rPr>
                <w:bCs/>
                <w:color w:val="000000" w:themeColor="text1"/>
                <w:sz w:val="28"/>
                <w:szCs w:val="28"/>
              </w:rPr>
            </w:pPr>
          </w:p>
        </w:tc>
      </w:tr>
    </w:tbl>
    <w:p w14:paraId="6AFB39E7" w14:textId="03AF5F25" w:rsidR="00953195" w:rsidRPr="00FF2ED7" w:rsidRDefault="00953195" w:rsidP="00FF2ED7">
      <w:pPr>
        <w:rPr>
          <w:bCs/>
          <w:color w:val="000000" w:themeColor="text1"/>
          <w:sz w:val="28"/>
          <w:szCs w:val="28"/>
        </w:rPr>
      </w:pPr>
    </w:p>
    <w:sectPr w:rsidR="00953195" w:rsidRPr="00FF2ED7" w:rsidSect="00D7227C">
      <w:pgSz w:w="11906" w:h="16838" w:code="9"/>
      <w:pgMar w:top="1134" w:right="851" w:bottom="1134" w:left="1418"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562409" w14:textId="77777777" w:rsidR="00C520FF" w:rsidRDefault="00C520FF" w:rsidP="002943FD">
      <w:r>
        <w:separator/>
      </w:r>
    </w:p>
  </w:endnote>
  <w:endnote w:type="continuationSeparator" w:id="0">
    <w:p w14:paraId="15F9B1C4" w14:textId="77777777" w:rsidR="00C520FF" w:rsidRDefault="00C520FF" w:rsidP="002943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A30FE7C" w14:textId="77777777" w:rsidR="00C520FF" w:rsidRDefault="00C520FF" w:rsidP="002943FD">
      <w:r>
        <w:separator/>
      </w:r>
    </w:p>
  </w:footnote>
  <w:footnote w:type="continuationSeparator" w:id="0">
    <w:p w14:paraId="490BB244" w14:textId="77777777" w:rsidR="00C520FF" w:rsidRDefault="00C520FF" w:rsidP="002943F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1F1617D4"/>
    <w:lvl w:ilvl="0">
      <w:numFmt w:val="bullet"/>
      <w:lvlText w:val="*"/>
      <w:lvlJc w:val="left"/>
    </w:lvl>
  </w:abstractNum>
  <w:abstractNum w:abstractNumId="1">
    <w:nsid w:val="04526FD7"/>
    <w:multiLevelType w:val="singleLevel"/>
    <w:tmpl w:val="ACD85610"/>
    <w:lvl w:ilvl="0">
      <w:start w:val="1"/>
      <w:numFmt w:val="decimal"/>
      <w:lvlText w:val="4.%1."/>
      <w:legacy w:legacy="1" w:legacySpace="0" w:legacyIndent="403"/>
      <w:lvlJc w:val="left"/>
      <w:rPr>
        <w:rFonts w:ascii="Times New Roman" w:hAnsi="Times New Roman" w:cs="Times New Roman" w:hint="default"/>
      </w:rPr>
    </w:lvl>
  </w:abstractNum>
  <w:abstractNum w:abstractNumId="2">
    <w:nsid w:val="208264BE"/>
    <w:multiLevelType w:val="singleLevel"/>
    <w:tmpl w:val="4636F4B0"/>
    <w:lvl w:ilvl="0">
      <w:start w:val="8"/>
      <w:numFmt w:val="decimal"/>
      <w:lvlText w:val="4.%1."/>
      <w:legacy w:legacy="1" w:legacySpace="0" w:legacyIndent="432"/>
      <w:lvlJc w:val="left"/>
      <w:rPr>
        <w:rFonts w:ascii="Times New Roman" w:hAnsi="Times New Roman" w:cs="Times New Roman" w:hint="default"/>
      </w:rPr>
    </w:lvl>
  </w:abstractNum>
  <w:abstractNum w:abstractNumId="3">
    <w:nsid w:val="24DF414D"/>
    <w:multiLevelType w:val="singleLevel"/>
    <w:tmpl w:val="DA86D67E"/>
    <w:lvl w:ilvl="0">
      <w:start w:val="10"/>
      <w:numFmt w:val="decimal"/>
      <w:lvlText w:val="%1)"/>
      <w:legacy w:legacy="1" w:legacySpace="0" w:legacyIndent="384"/>
      <w:lvlJc w:val="left"/>
      <w:rPr>
        <w:rFonts w:ascii="Times New Roman" w:hAnsi="Times New Roman" w:cs="Times New Roman" w:hint="default"/>
      </w:rPr>
    </w:lvl>
  </w:abstractNum>
  <w:abstractNum w:abstractNumId="4">
    <w:nsid w:val="286553AD"/>
    <w:multiLevelType w:val="singleLevel"/>
    <w:tmpl w:val="A31869D4"/>
    <w:lvl w:ilvl="0">
      <w:start w:val="3"/>
      <w:numFmt w:val="decimal"/>
      <w:lvlText w:val="6.%1."/>
      <w:legacy w:legacy="1" w:legacySpace="0" w:legacyIndent="408"/>
      <w:lvlJc w:val="left"/>
      <w:rPr>
        <w:rFonts w:ascii="Times New Roman" w:hAnsi="Times New Roman" w:cs="Times New Roman" w:hint="default"/>
      </w:rPr>
    </w:lvl>
  </w:abstractNum>
  <w:abstractNum w:abstractNumId="5">
    <w:nsid w:val="294E45C4"/>
    <w:multiLevelType w:val="hybridMultilevel"/>
    <w:tmpl w:val="1E96B20A"/>
    <w:lvl w:ilvl="0" w:tplc="04190011">
      <w:start w:val="7"/>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301427F6"/>
    <w:multiLevelType w:val="singleLevel"/>
    <w:tmpl w:val="9FFE7EA6"/>
    <w:lvl w:ilvl="0">
      <w:start w:val="3"/>
      <w:numFmt w:val="decimal"/>
      <w:lvlText w:val="3.%1."/>
      <w:legacy w:legacy="1" w:legacySpace="0" w:legacyIndent="418"/>
      <w:lvlJc w:val="left"/>
      <w:rPr>
        <w:rFonts w:ascii="Times New Roman" w:hAnsi="Times New Roman" w:cs="Times New Roman" w:hint="default"/>
      </w:rPr>
    </w:lvl>
  </w:abstractNum>
  <w:abstractNum w:abstractNumId="7">
    <w:nsid w:val="315B1FCA"/>
    <w:multiLevelType w:val="singleLevel"/>
    <w:tmpl w:val="6D745D66"/>
    <w:lvl w:ilvl="0">
      <w:start w:val="6"/>
      <w:numFmt w:val="decimal"/>
      <w:lvlText w:val="4.%1."/>
      <w:legacy w:legacy="1" w:legacySpace="0" w:legacyIndent="403"/>
      <w:lvlJc w:val="left"/>
      <w:rPr>
        <w:rFonts w:ascii="Times New Roman" w:hAnsi="Times New Roman" w:cs="Times New Roman" w:hint="default"/>
      </w:rPr>
    </w:lvl>
  </w:abstractNum>
  <w:abstractNum w:abstractNumId="8">
    <w:nsid w:val="35CF0AC5"/>
    <w:multiLevelType w:val="multilevel"/>
    <w:tmpl w:val="8D2A2068"/>
    <w:lvl w:ilvl="0">
      <w:start w:val="4"/>
      <w:numFmt w:val="decimal"/>
      <w:lvlText w:val="%1."/>
      <w:lvlJc w:val="left"/>
      <w:pPr>
        <w:ind w:left="576" w:hanging="576"/>
      </w:pPr>
      <w:rPr>
        <w:rFonts w:hint="default"/>
      </w:rPr>
    </w:lvl>
    <w:lvl w:ilvl="1">
      <w:start w:val="10"/>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9">
    <w:nsid w:val="3F254062"/>
    <w:multiLevelType w:val="singleLevel"/>
    <w:tmpl w:val="6B0E545E"/>
    <w:lvl w:ilvl="0">
      <w:start w:val="5"/>
      <w:numFmt w:val="decimal"/>
      <w:lvlText w:val="3.%1."/>
      <w:legacy w:legacy="1" w:legacySpace="0" w:legacyIndent="393"/>
      <w:lvlJc w:val="left"/>
      <w:rPr>
        <w:rFonts w:ascii="Times New Roman" w:hAnsi="Times New Roman" w:cs="Times New Roman" w:hint="default"/>
      </w:rPr>
    </w:lvl>
  </w:abstractNum>
  <w:abstractNum w:abstractNumId="10">
    <w:nsid w:val="416A3EC1"/>
    <w:multiLevelType w:val="singleLevel"/>
    <w:tmpl w:val="37923514"/>
    <w:lvl w:ilvl="0">
      <w:start w:val="2"/>
      <w:numFmt w:val="decimal"/>
      <w:lvlText w:val="5.%1."/>
      <w:legacy w:legacy="1" w:legacySpace="0" w:legacyIndent="413"/>
      <w:lvlJc w:val="left"/>
      <w:rPr>
        <w:rFonts w:ascii="Times New Roman" w:hAnsi="Times New Roman" w:cs="Times New Roman" w:hint="default"/>
        <w:i w:val="0"/>
      </w:rPr>
    </w:lvl>
  </w:abstractNum>
  <w:abstractNum w:abstractNumId="11">
    <w:nsid w:val="50581339"/>
    <w:multiLevelType w:val="hybridMultilevel"/>
    <w:tmpl w:val="BD7481F0"/>
    <w:lvl w:ilvl="0" w:tplc="BFBE579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564A1200"/>
    <w:multiLevelType w:val="hybridMultilevel"/>
    <w:tmpl w:val="48E29490"/>
    <w:lvl w:ilvl="0" w:tplc="25FA663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nsid w:val="59D518B1"/>
    <w:multiLevelType w:val="singleLevel"/>
    <w:tmpl w:val="09EE5E6A"/>
    <w:lvl w:ilvl="0">
      <w:start w:val="1"/>
      <w:numFmt w:val="decimal"/>
      <w:lvlText w:val="7.%1."/>
      <w:legacy w:legacy="1" w:legacySpace="0" w:legacyIndent="398"/>
      <w:lvlJc w:val="left"/>
      <w:rPr>
        <w:rFonts w:ascii="Times New Roman" w:hAnsi="Times New Roman" w:cs="Times New Roman" w:hint="default"/>
      </w:rPr>
    </w:lvl>
  </w:abstractNum>
  <w:abstractNum w:abstractNumId="14">
    <w:nsid w:val="6EA61D4A"/>
    <w:multiLevelType w:val="singleLevel"/>
    <w:tmpl w:val="D3B8C4E2"/>
    <w:lvl w:ilvl="0">
      <w:start w:val="6"/>
      <w:numFmt w:val="decimal"/>
      <w:lvlText w:val="%1)"/>
      <w:legacy w:legacy="1" w:legacySpace="0" w:legacyIndent="274"/>
      <w:lvlJc w:val="left"/>
      <w:rPr>
        <w:rFonts w:ascii="Times New Roman" w:hAnsi="Times New Roman" w:cs="Times New Roman" w:hint="default"/>
      </w:rPr>
    </w:lvl>
  </w:abstractNum>
  <w:num w:numId="1">
    <w:abstractNumId w:val="12"/>
  </w:num>
  <w:num w:numId="2">
    <w:abstractNumId w:val="14"/>
  </w:num>
  <w:num w:numId="3">
    <w:abstractNumId w:val="14"/>
    <w:lvlOverride w:ilvl="0">
      <w:lvl w:ilvl="0">
        <w:start w:val="6"/>
        <w:numFmt w:val="decimal"/>
        <w:lvlText w:val="%1)"/>
        <w:legacy w:legacy="1" w:legacySpace="0" w:legacyIndent="273"/>
        <w:lvlJc w:val="left"/>
        <w:rPr>
          <w:rFonts w:ascii="Times New Roman" w:hAnsi="Times New Roman" w:cs="Times New Roman" w:hint="default"/>
        </w:rPr>
      </w:lvl>
    </w:lvlOverride>
  </w:num>
  <w:num w:numId="4">
    <w:abstractNumId w:val="3"/>
  </w:num>
  <w:num w:numId="5">
    <w:abstractNumId w:val="6"/>
  </w:num>
  <w:num w:numId="6">
    <w:abstractNumId w:val="5"/>
  </w:num>
  <w:num w:numId="7">
    <w:abstractNumId w:val="9"/>
  </w:num>
  <w:num w:numId="8">
    <w:abstractNumId w:val="1"/>
  </w:num>
  <w:num w:numId="9">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10">
    <w:abstractNumId w:val="7"/>
  </w:num>
  <w:num w:numId="11">
    <w:abstractNumId w:val="2"/>
  </w:num>
  <w:num w:numId="12">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13">
    <w:abstractNumId w:val="10"/>
  </w:num>
  <w:num w:numId="14">
    <w:abstractNumId w:val="4"/>
  </w:num>
  <w:num w:numId="15">
    <w:abstractNumId w:val="0"/>
    <w:lvlOverride w:ilvl="0">
      <w:lvl w:ilvl="0">
        <w:start w:val="65535"/>
        <w:numFmt w:val="bullet"/>
        <w:lvlText w:val="•"/>
        <w:legacy w:legacy="1" w:legacySpace="0" w:legacyIndent="221"/>
        <w:lvlJc w:val="left"/>
        <w:rPr>
          <w:rFonts w:ascii="Times New Roman" w:hAnsi="Times New Roman" w:cs="Times New Roman" w:hint="default"/>
        </w:rPr>
      </w:lvl>
    </w:lvlOverride>
  </w:num>
  <w:num w:numId="16">
    <w:abstractNumId w:val="13"/>
  </w:num>
  <w:num w:numId="17">
    <w:abstractNumId w:val="8"/>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2B58"/>
    <w:rsid w:val="00007A56"/>
    <w:rsid w:val="00007CFF"/>
    <w:rsid w:val="00013B2A"/>
    <w:rsid w:val="00015F8C"/>
    <w:rsid w:val="00016175"/>
    <w:rsid w:val="00017ABA"/>
    <w:rsid w:val="0002441C"/>
    <w:rsid w:val="000265D4"/>
    <w:rsid w:val="0003203B"/>
    <w:rsid w:val="000325DD"/>
    <w:rsid w:val="00033809"/>
    <w:rsid w:val="00033F1D"/>
    <w:rsid w:val="00037ED9"/>
    <w:rsid w:val="00041165"/>
    <w:rsid w:val="00042D8D"/>
    <w:rsid w:val="000437E9"/>
    <w:rsid w:val="00052BE6"/>
    <w:rsid w:val="00053B44"/>
    <w:rsid w:val="00062DB7"/>
    <w:rsid w:val="000639CA"/>
    <w:rsid w:val="00071234"/>
    <w:rsid w:val="00072051"/>
    <w:rsid w:val="00072776"/>
    <w:rsid w:val="00087FCD"/>
    <w:rsid w:val="0009507D"/>
    <w:rsid w:val="00097397"/>
    <w:rsid w:val="000A3FE1"/>
    <w:rsid w:val="000A6E13"/>
    <w:rsid w:val="000B39B8"/>
    <w:rsid w:val="000B6382"/>
    <w:rsid w:val="000D2F9C"/>
    <w:rsid w:val="000D63D8"/>
    <w:rsid w:val="000E0F63"/>
    <w:rsid w:val="000E1740"/>
    <w:rsid w:val="000E27BF"/>
    <w:rsid w:val="000E3B2C"/>
    <w:rsid w:val="000E432B"/>
    <w:rsid w:val="000E5258"/>
    <w:rsid w:val="000E6EB4"/>
    <w:rsid w:val="000F02EF"/>
    <w:rsid w:val="0010019D"/>
    <w:rsid w:val="0010446D"/>
    <w:rsid w:val="00104C6E"/>
    <w:rsid w:val="00111054"/>
    <w:rsid w:val="0011213F"/>
    <w:rsid w:val="001137C8"/>
    <w:rsid w:val="00121387"/>
    <w:rsid w:val="00121ADC"/>
    <w:rsid w:val="001220D6"/>
    <w:rsid w:val="00124C90"/>
    <w:rsid w:val="0013000E"/>
    <w:rsid w:val="001342BC"/>
    <w:rsid w:val="00137547"/>
    <w:rsid w:val="00140989"/>
    <w:rsid w:val="00141DCD"/>
    <w:rsid w:val="00142EAA"/>
    <w:rsid w:val="00143350"/>
    <w:rsid w:val="001443C6"/>
    <w:rsid w:val="00144566"/>
    <w:rsid w:val="00150568"/>
    <w:rsid w:val="00160F1C"/>
    <w:rsid w:val="00163328"/>
    <w:rsid w:val="00165AF4"/>
    <w:rsid w:val="00170094"/>
    <w:rsid w:val="001732DE"/>
    <w:rsid w:val="0017408D"/>
    <w:rsid w:val="00176404"/>
    <w:rsid w:val="00177780"/>
    <w:rsid w:val="0018189B"/>
    <w:rsid w:val="00181B8D"/>
    <w:rsid w:val="00184ABC"/>
    <w:rsid w:val="00190A85"/>
    <w:rsid w:val="001950B6"/>
    <w:rsid w:val="00196992"/>
    <w:rsid w:val="001A18B4"/>
    <w:rsid w:val="001A1D91"/>
    <w:rsid w:val="001A246B"/>
    <w:rsid w:val="001A7F4D"/>
    <w:rsid w:val="001B1972"/>
    <w:rsid w:val="001B74C1"/>
    <w:rsid w:val="001C1821"/>
    <w:rsid w:val="001C203D"/>
    <w:rsid w:val="001C26EA"/>
    <w:rsid w:val="001D179B"/>
    <w:rsid w:val="001D1C7B"/>
    <w:rsid w:val="001D5C51"/>
    <w:rsid w:val="001E3455"/>
    <w:rsid w:val="001E4DF3"/>
    <w:rsid w:val="001E528B"/>
    <w:rsid w:val="001E546C"/>
    <w:rsid w:val="001E7E50"/>
    <w:rsid w:val="001F0360"/>
    <w:rsid w:val="001F058D"/>
    <w:rsid w:val="001F3F43"/>
    <w:rsid w:val="00203385"/>
    <w:rsid w:val="00204601"/>
    <w:rsid w:val="00217CDF"/>
    <w:rsid w:val="00235530"/>
    <w:rsid w:val="00236593"/>
    <w:rsid w:val="00236AFE"/>
    <w:rsid w:val="00241565"/>
    <w:rsid w:val="002417EB"/>
    <w:rsid w:val="0024309B"/>
    <w:rsid w:val="00246023"/>
    <w:rsid w:val="00255ECD"/>
    <w:rsid w:val="00261990"/>
    <w:rsid w:val="002738A0"/>
    <w:rsid w:val="00274177"/>
    <w:rsid w:val="00282DAF"/>
    <w:rsid w:val="002916BB"/>
    <w:rsid w:val="0029211D"/>
    <w:rsid w:val="002943FD"/>
    <w:rsid w:val="00294DA7"/>
    <w:rsid w:val="002B22AC"/>
    <w:rsid w:val="002B6C46"/>
    <w:rsid w:val="002D14DD"/>
    <w:rsid w:val="002D263C"/>
    <w:rsid w:val="002D6622"/>
    <w:rsid w:val="002E0B9C"/>
    <w:rsid w:val="002E0D59"/>
    <w:rsid w:val="002E3BF6"/>
    <w:rsid w:val="002E408C"/>
    <w:rsid w:val="002F019B"/>
    <w:rsid w:val="002F54B3"/>
    <w:rsid w:val="002F6DD7"/>
    <w:rsid w:val="00313604"/>
    <w:rsid w:val="003136FA"/>
    <w:rsid w:val="00315042"/>
    <w:rsid w:val="0031676A"/>
    <w:rsid w:val="00323FC9"/>
    <w:rsid w:val="00326D15"/>
    <w:rsid w:val="00336B18"/>
    <w:rsid w:val="00342629"/>
    <w:rsid w:val="00342E93"/>
    <w:rsid w:val="00346FEA"/>
    <w:rsid w:val="00347948"/>
    <w:rsid w:val="00357909"/>
    <w:rsid w:val="00357E7F"/>
    <w:rsid w:val="003634EC"/>
    <w:rsid w:val="0036735A"/>
    <w:rsid w:val="0037400D"/>
    <w:rsid w:val="0038161D"/>
    <w:rsid w:val="0038760D"/>
    <w:rsid w:val="00387FF9"/>
    <w:rsid w:val="00395F62"/>
    <w:rsid w:val="00396EDB"/>
    <w:rsid w:val="003B380A"/>
    <w:rsid w:val="003C22FF"/>
    <w:rsid w:val="003C6DFC"/>
    <w:rsid w:val="003D1204"/>
    <w:rsid w:val="003E203F"/>
    <w:rsid w:val="003E5A1B"/>
    <w:rsid w:val="003F03DB"/>
    <w:rsid w:val="003F6BDB"/>
    <w:rsid w:val="004000AD"/>
    <w:rsid w:val="004051B0"/>
    <w:rsid w:val="004071D3"/>
    <w:rsid w:val="00411A06"/>
    <w:rsid w:val="0041242C"/>
    <w:rsid w:val="004153A9"/>
    <w:rsid w:val="004158D4"/>
    <w:rsid w:val="00420220"/>
    <w:rsid w:val="00425A78"/>
    <w:rsid w:val="0043174D"/>
    <w:rsid w:val="00433AA9"/>
    <w:rsid w:val="004412C9"/>
    <w:rsid w:val="00443163"/>
    <w:rsid w:val="00450262"/>
    <w:rsid w:val="004519AB"/>
    <w:rsid w:val="004520AD"/>
    <w:rsid w:val="004522EC"/>
    <w:rsid w:val="0045249B"/>
    <w:rsid w:val="00457A0D"/>
    <w:rsid w:val="00462C27"/>
    <w:rsid w:val="0046310B"/>
    <w:rsid w:val="00464C30"/>
    <w:rsid w:val="00470072"/>
    <w:rsid w:val="00470A07"/>
    <w:rsid w:val="00475E2B"/>
    <w:rsid w:val="004856EF"/>
    <w:rsid w:val="00496C5F"/>
    <w:rsid w:val="00497727"/>
    <w:rsid w:val="004A3334"/>
    <w:rsid w:val="004A6444"/>
    <w:rsid w:val="004B14BF"/>
    <w:rsid w:val="004B25C1"/>
    <w:rsid w:val="004B3258"/>
    <w:rsid w:val="004B41B2"/>
    <w:rsid w:val="004B4F61"/>
    <w:rsid w:val="004C07C1"/>
    <w:rsid w:val="004C0DAD"/>
    <w:rsid w:val="004C341E"/>
    <w:rsid w:val="004D6799"/>
    <w:rsid w:val="004E00EF"/>
    <w:rsid w:val="004E0412"/>
    <w:rsid w:val="004E190A"/>
    <w:rsid w:val="004E50ED"/>
    <w:rsid w:val="004F4D8C"/>
    <w:rsid w:val="005056E7"/>
    <w:rsid w:val="005063A6"/>
    <w:rsid w:val="00507B2F"/>
    <w:rsid w:val="00513900"/>
    <w:rsid w:val="00514ECA"/>
    <w:rsid w:val="005263B6"/>
    <w:rsid w:val="0053441C"/>
    <w:rsid w:val="00535402"/>
    <w:rsid w:val="00535856"/>
    <w:rsid w:val="00535B41"/>
    <w:rsid w:val="00536070"/>
    <w:rsid w:val="00541F04"/>
    <w:rsid w:val="00547FF3"/>
    <w:rsid w:val="00554416"/>
    <w:rsid w:val="0056769D"/>
    <w:rsid w:val="00570E47"/>
    <w:rsid w:val="005831C7"/>
    <w:rsid w:val="00591BAE"/>
    <w:rsid w:val="005A05BD"/>
    <w:rsid w:val="005A0E36"/>
    <w:rsid w:val="005A11FC"/>
    <w:rsid w:val="005A3586"/>
    <w:rsid w:val="005B1AEF"/>
    <w:rsid w:val="005B6BC7"/>
    <w:rsid w:val="005C55D8"/>
    <w:rsid w:val="005D0FF0"/>
    <w:rsid w:val="005D1122"/>
    <w:rsid w:val="005D11C4"/>
    <w:rsid w:val="005F45D7"/>
    <w:rsid w:val="005F578C"/>
    <w:rsid w:val="00604550"/>
    <w:rsid w:val="006054BD"/>
    <w:rsid w:val="0060635D"/>
    <w:rsid w:val="006068C1"/>
    <w:rsid w:val="006075D1"/>
    <w:rsid w:val="00607FD6"/>
    <w:rsid w:val="00615208"/>
    <w:rsid w:val="0061788B"/>
    <w:rsid w:val="006255D9"/>
    <w:rsid w:val="006256E3"/>
    <w:rsid w:val="00630453"/>
    <w:rsid w:val="00630F94"/>
    <w:rsid w:val="006341A6"/>
    <w:rsid w:val="00654865"/>
    <w:rsid w:val="006663B4"/>
    <w:rsid w:val="00673902"/>
    <w:rsid w:val="00674E94"/>
    <w:rsid w:val="00677471"/>
    <w:rsid w:val="00680D6B"/>
    <w:rsid w:val="00682D53"/>
    <w:rsid w:val="00683663"/>
    <w:rsid w:val="00692F28"/>
    <w:rsid w:val="006A0906"/>
    <w:rsid w:val="006A437A"/>
    <w:rsid w:val="006A7017"/>
    <w:rsid w:val="006B1F25"/>
    <w:rsid w:val="006B521D"/>
    <w:rsid w:val="006B751B"/>
    <w:rsid w:val="006C116B"/>
    <w:rsid w:val="006C1707"/>
    <w:rsid w:val="006C188E"/>
    <w:rsid w:val="006C3E3E"/>
    <w:rsid w:val="006D0155"/>
    <w:rsid w:val="006D33F1"/>
    <w:rsid w:val="006D3692"/>
    <w:rsid w:val="006D56A7"/>
    <w:rsid w:val="006E5593"/>
    <w:rsid w:val="006E559A"/>
    <w:rsid w:val="006E5A40"/>
    <w:rsid w:val="006F1A40"/>
    <w:rsid w:val="006F60A2"/>
    <w:rsid w:val="00705539"/>
    <w:rsid w:val="00707379"/>
    <w:rsid w:val="007105D1"/>
    <w:rsid w:val="00710786"/>
    <w:rsid w:val="00712B3B"/>
    <w:rsid w:val="00712B94"/>
    <w:rsid w:val="0071703F"/>
    <w:rsid w:val="0071721B"/>
    <w:rsid w:val="0071746C"/>
    <w:rsid w:val="00720591"/>
    <w:rsid w:val="0072143F"/>
    <w:rsid w:val="0073076B"/>
    <w:rsid w:val="007333F9"/>
    <w:rsid w:val="00745966"/>
    <w:rsid w:val="00751AF3"/>
    <w:rsid w:val="007533E8"/>
    <w:rsid w:val="00756C52"/>
    <w:rsid w:val="00757428"/>
    <w:rsid w:val="007625AD"/>
    <w:rsid w:val="00763091"/>
    <w:rsid w:val="0076583B"/>
    <w:rsid w:val="0076766A"/>
    <w:rsid w:val="00774AAB"/>
    <w:rsid w:val="0078397B"/>
    <w:rsid w:val="00786BBB"/>
    <w:rsid w:val="00796E4B"/>
    <w:rsid w:val="007A1001"/>
    <w:rsid w:val="007A4E8F"/>
    <w:rsid w:val="007A6469"/>
    <w:rsid w:val="007A674C"/>
    <w:rsid w:val="007B5D65"/>
    <w:rsid w:val="007B6BBC"/>
    <w:rsid w:val="007B715A"/>
    <w:rsid w:val="007C5CCF"/>
    <w:rsid w:val="007D12A1"/>
    <w:rsid w:val="007D63B5"/>
    <w:rsid w:val="007E5664"/>
    <w:rsid w:val="007E6338"/>
    <w:rsid w:val="007F5ECA"/>
    <w:rsid w:val="008022DF"/>
    <w:rsid w:val="0081024E"/>
    <w:rsid w:val="00816503"/>
    <w:rsid w:val="0082079D"/>
    <w:rsid w:val="0082262D"/>
    <w:rsid w:val="00826DBA"/>
    <w:rsid w:val="008416AC"/>
    <w:rsid w:val="00841731"/>
    <w:rsid w:val="00850DE4"/>
    <w:rsid w:val="00854A92"/>
    <w:rsid w:val="008576C1"/>
    <w:rsid w:val="00860ECD"/>
    <w:rsid w:val="008655C1"/>
    <w:rsid w:val="00866002"/>
    <w:rsid w:val="008663E5"/>
    <w:rsid w:val="008725C1"/>
    <w:rsid w:val="00883FF4"/>
    <w:rsid w:val="008931E9"/>
    <w:rsid w:val="008938E5"/>
    <w:rsid w:val="0089674D"/>
    <w:rsid w:val="00897B0E"/>
    <w:rsid w:val="008A013A"/>
    <w:rsid w:val="008A111A"/>
    <w:rsid w:val="008A1197"/>
    <w:rsid w:val="008B20EC"/>
    <w:rsid w:val="008C06BE"/>
    <w:rsid w:val="008C0819"/>
    <w:rsid w:val="008C4339"/>
    <w:rsid w:val="008C4BE3"/>
    <w:rsid w:val="008D0C5B"/>
    <w:rsid w:val="008E082C"/>
    <w:rsid w:val="008F371B"/>
    <w:rsid w:val="008F731A"/>
    <w:rsid w:val="008F7E16"/>
    <w:rsid w:val="009021E9"/>
    <w:rsid w:val="009074AF"/>
    <w:rsid w:val="0091554A"/>
    <w:rsid w:val="00916D4E"/>
    <w:rsid w:val="009224AB"/>
    <w:rsid w:val="00923F7D"/>
    <w:rsid w:val="00931C08"/>
    <w:rsid w:val="009370DE"/>
    <w:rsid w:val="0094248E"/>
    <w:rsid w:val="00943276"/>
    <w:rsid w:val="00953195"/>
    <w:rsid w:val="009706E5"/>
    <w:rsid w:val="009758C0"/>
    <w:rsid w:val="00975B4B"/>
    <w:rsid w:val="00984DE2"/>
    <w:rsid w:val="00986137"/>
    <w:rsid w:val="009A081D"/>
    <w:rsid w:val="009A09D5"/>
    <w:rsid w:val="009A145E"/>
    <w:rsid w:val="009A463D"/>
    <w:rsid w:val="009A6197"/>
    <w:rsid w:val="009A66B3"/>
    <w:rsid w:val="009B7584"/>
    <w:rsid w:val="009C493E"/>
    <w:rsid w:val="009C4B0F"/>
    <w:rsid w:val="009D171F"/>
    <w:rsid w:val="009D5588"/>
    <w:rsid w:val="009D5926"/>
    <w:rsid w:val="009E071C"/>
    <w:rsid w:val="009E1DDB"/>
    <w:rsid w:val="009E3BEB"/>
    <w:rsid w:val="009E6117"/>
    <w:rsid w:val="009E7AF3"/>
    <w:rsid w:val="00A103B8"/>
    <w:rsid w:val="00A172D2"/>
    <w:rsid w:val="00A21F4F"/>
    <w:rsid w:val="00A2286D"/>
    <w:rsid w:val="00A22974"/>
    <w:rsid w:val="00A25477"/>
    <w:rsid w:val="00A276D3"/>
    <w:rsid w:val="00A44AFA"/>
    <w:rsid w:val="00A50BD7"/>
    <w:rsid w:val="00A51F01"/>
    <w:rsid w:val="00A52B58"/>
    <w:rsid w:val="00A55229"/>
    <w:rsid w:val="00A660C3"/>
    <w:rsid w:val="00A661FB"/>
    <w:rsid w:val="00A70385"/>
    <w:rsid w:val="00A707E7"/>
    <w:rsid w:val="00A70A92"/>
    <w:rsid w:val="00A754D4"/>
    <w:rsid w:val="00A77B4D"/>
    <w:rsid w:val="00A81D3A"/>
    <w:rsid w:val="00A83527"/>
    <w:rsid w:val="00A87F6A"/>
    <w:rsid w:val="00A94983"/>
    <w:rsid w:val="00A96166"/>
    <w:rsid w:val="00A9621A"/>
    <w:rsid w:val="00A97EB2"/>
    <w:rsid w:val="00AA2184"/>
    <w:rsid w:val="00AA4834"/>
    <w:rsid w:val="00AA4B17"/>
    <w:rsid w:val="00AA58A7"/>
    <w:rsid w:val="00AA7143"/>
    <w:rsid w:val="00AB2CE8"/>
    <w:rsid w:val="00AB3D69"/>
    <w:rsid w:val="00AB6370"/>
    <w:rsid w:val="00AB64C6"/>
    <w:rsid w:val="00AC3E3A"/>
    <w:rsid w:val="00AD5F82"/>
    <w:rsid w:val="00AD6CCB"/>
    <w:rsid w:val="00AD74C4"/>
    <w:rsid w:val="00AE0468"/>
    <w:rsid w:val="00AE283A"/>
    <w:rsid w:val="00AF280D"/>
    <w:rsid w:val="00AF3E1E"/>
    <w:rsid w:val="00AF4FB8"/>
    <w:rsid w:val="00B03156"/>
    <w:rsid w:val="00B05D61"/>
    <w:rsid w:val="00B072E1"/>
    <w:rsid w:val="00B14CC3"/>
    <w:rsid w:val="00B16EFF"/>
    <w:rsid w:val="00B17B2E"/>
    <w:rsid w:val="00B202ED"/>
    <w:rsid w:val="00B307CA"/>
    <w:rsid w:val="00B36011"/>
    <w:rsid w:val="00B42ED7"/>
    <w:rsid w:val="00B509CD"/>
    <w:rsid w:val="00B6152E"/>
    <w:rsid w:val="00B71CEB"/>
    <w:rsid w:val="00B725F6"/>
    <w:rsid w:val="00B741FB"/>
    <w:rsid w:val="00B93578"/>
    <w:rsid w:val="00B94C5F"/>
    <w:rsid w:val="00B974F3"/>
    <w:rsid w:val="00BA3549"/>
    <w:rsid w:val="00BA4727"/>
    <w:rsid w:val="00BA4DCE"/>
    <w:rsid w:val="00BA7D6F"/>
    <w:rsid w:val="00BB08B4"/>
    <w:rsid w:val="00BB0C17"/>
    <w:rsid w:val="00BB2C44"/>
    <w:rsid w:val="00BB42A8"/>
    <w:rsid w:val="00BB514E"/>
    <w:rsid w:val="00BC0F5D"/>
    <w:rsid w:val="00BC2F96"/>
    <w:rsid w:val="00BC3261"/>
    <w:rsid w:val="00BC4A7C"/>
    <w:rsid w:val="00BD3D88"/>
    <w:rsid w:val="00BD6945"/>
    <w:rsid w:val="00BD6D3D"/>
    <w:rsid w:val="00BD761E"/>
    <w:rsid w:val="00BE31D6"/>
    <w:rsid w:val="00BE762D"/>
    <w:rsid w:val="00BF01E2"/>
    <w:rsid w:val="00BF15D4"/>
    <w:rsid w:val="00BF5801"/>
    <w:rsid w:val="00C03DAF"/>
    <w:rsid w:val="00C06FED"/>
    <w:rsid w:val="00C1075E"/>
    <w:rsid w:val="00C11FD7"/>
    <w:rsid w:val="00C149CE"/>
    <w:rsid w:val="00C17AE3"/>
    <w:rsid w:val="00C21906"/>
    <w:rsid w:val="00C223CF"/>
    <w:rsid w:val="00C263F6"/>
    <w:rsid w:val="00C263F8"/>
    <w:rsid w:val="00C2733E"/>
    <w:rsid w:val="00C30254"/>
    <w:rsid w:val="00C3064C"/>
    <w:rsid w:val="00C30B11"/>
    <w:rsid w:val="00C32844"/>
    <w:rsid w:val="00C43038"/>
    <w:rsid w:val="00C47D16"/>
    <w:rsid w:val="00C50072"/>
    <w:rsid w:val="00C520FF"/>
    <w:rsid w:val="00C54909"/>
    <w:rsid w:val="00C54BF5"/>
    <w:rsid w:val="00C54F9A"/>
    <w:rsid w:val="00C56D2C"/>
    <w:rsid w:val="00C64DB0"/>
    <w:rsid w:val="00C65979"/>
    <w:rsid w:val="00C65D17"/>
    <w:rsid w:val="00C67768"/>
    <w:rsid w:val="00C73E21"/>
    <w:rsid w:val="00C748C6"/>
    <w:rsid w:val="00C75C50"/>
    <w:rsid w:val="00C7704D"/>
    <w:rsid w:val="00C86B51"/>
    <w:rsid w:val="00C95121"/>
    <w:rsid w:val="00C95793"/>
    <w:rsid w:val="00CA022E"/>
    <w:rsid w:val="00CA0C24"/>
    <w:rsid w:val="00CA46CF"/>
    <w:rsid w:val="00CA6C22"/>
    <w:rsid w:val="00CB0BCD"/>
    <w:rsid w:val="00CB3FBD"/>
    <w:rsid w:val="00CB5C38"/>
    <w:rsid w:val="00CC309D"/>
    <w:rsid w:val="00CE5DAC"/>
    <w:rsid w:val="00CE6A66"/>
    <w:rsid w:val="00CF35F0"/>
    <w:rsid w:val="00CF3853"/>
    <w:rsid w:val="00D00D93"/>
    <w:rsid w:val="00D021AA"/>
    <w:rsid w:val="00D051A5"/>
    <w:rsid w:val="00D104E2"/>
    <w:rsid w:val="00D145B5"/>
    <w:rsid w:val="00D14AB1"/>
    <w:rsid w:val="00D16908"/>
    <w:rsid w:val="00D22BA6"/>
    <w:rsid w:val="00D3598D"/>
    <w:rsid w:val="00D475A8"/>
    <w:rsid w:val="00D55A7A"/>
    <w:rsid w:val="00D65309"/>
    <w:rsid w:val="00D71594"/>
    <w:rsid w:val="00D7227C"/>
    <w:rsid w:val="00D76336"/>
    <w:rsid w:val="00D85A09"/>
    <w:rsid w:val="00D91775"/>
    <w:rsid w:val="00D93E03"/>
    <w:rsid w:val="00D9448B"/>
    <w:rsid w:val="00D961C9"/>
    <w:rsid w:val="00D9667B"/>
    <w:rsid w:val="00DA4544"/>
    <w:rsid w:val="00DA567C"/>
    <w:rsid w:val="00DA6D95"/>
    <w:rsid w:val="00DB3F07"/>
    <w:rsid w:val="00DB49D0"/>
    <w:rsid w:val="00DB5D04"/>
    <w:rsid w:val="00DC40DD"/>
    <w:rsid w:val="00DC40E9"/>
    <w:rsid w:val="00DC5D8E"/>
    <w:rsid w:val="00DD0460"/>
    <w:rsid w:val="00DD1D6E"/>
    <w:rsid w:val="00DD4D42"/>
    <w:rsid w:val="00DD7395"/>
    <w:rsid w:val="00DE0C4B"/>
    <w:rsid w:val="00DE5C38"/>
    <w:rsid w:val="00DE7009"/>
    <w:rsid w:val="00DE7432"/>
    <w:rsid w:val="00DE7E58"/>
    <w:rsid w:val="00DF34AE"/>
    <w:rsid w:val="00DF37A2"/>
    <w:rsid w:val="00DF4B4F"/>
    <w:rsid w:val="00E006BB"/>
    <w:rsid w:val="00E009A0"/>
    <w:rsid w:val="00E11ACD"/>
    <w:rsid w:val="00E15713"/>
    <w:rsid w:val="00E2030D"/>
    <w:rsid w:val="00E23D90"/>
    <w:rsid w:val="00E27087"/>
    <w:rsid w:val="00E304BB"/>
    <w:rsid w:val="00E33D45"/>
    <w:rsid w:val="00E3611A"/>
    <w:rsid w:val="00E3760B"/>
    <w:rsid w:val="00E450F0"/>
    <w:rsid w:val="00E517D5"/>
    <w:rsid w:val="00E63612"/>
    <w:rsid w:val="00E63A9B"/>
    <w:rsid w:val="00E70CA5"/>
    <w:rsid w:val="00E70F01"/>
    <w:rsid w:val="00E81625"/>
    <w:rsid w:val="00E8337D"/>
    <w:rsid w:val="00E83BE2"/>
    <w:rsid w:val="00E86DA8"/>
    <w:rsid w:val="00E9227D"/>
    <w:rsid w:val="00E96E6E"/>
    <w:rsid w:val="00E9711D"/>
    <w:rsid w:val="00E97397"/>
    <w:rsid w:val="00EA650F"/>
    <w:rsid w:val="00EB5CB4"/>
    <w:rsid w:val="00EC386D"/>
    <w:rsid w:val="00ED1D65"/>
    <w:rsid w:val="00EE38A6"/>
    <w:rsid w:val="00EF0F2A"/>
    <w:rsid w:val="00EF1035"/>
    <w:rsid w:val="00EF3F57"/>
    <w:rsid w:val="00EF5882"/>
    <w:rsid w:val="00EF59F6"/>
    <w:rsid w:val="00F01231"/>
    <w:rsid w:val="00F01CD8"/>
    <w:rsid w:val="00F028C8"/>
    <w:rsid w:val="00F0462C"/>
    <w:rsid w:val="00F07A65"/>
    <w:rsid w:val="00F10320"/>
    <w:rsid w:val="00F115F3"/>
    <w:rsid w:val="00F11E53"/>
    <w:rsid w:val="00F24887"/>
    <w:rsid w:val="00F26840"/>
    <w:rsid w:val="00F27A35"/>
    <w:rsid w:val="00F41A5D"/>
    <w:rsid w:val="00F44448"/>
    <w:rsid w:val="00F461A9"/>
    <w:rsid w:val="00F51B5A"/>
    <w:rsid w:val="00F51CF4"/>
    <w:rsid w:val="00F56E29"/>
    <w:rsid w:val="00F61262"/>
    <w:rsid w:val="00F61288"/>
    <w:rsid w:val="00F6612C"/>
    <w:rsid w:val="00F733AB"/>
    <w:rsid w:val="00F7615B"/>
    <w:rsid w:val="00F83EE7"/>
    <w:rsid w:val="00F8780C"/>
    <w:rsid w:val="00F903AB"/>
    <w:rsid w:val="00F911D5"/>
    <w:rsid w:val="00FA0010"/>
    <w:rsid w:val="00FA0FED"/>
    <w:rsid w:val="00FB4B30"/>
    <w:rsid w:val="00FB4C37"/>
    <w:rsid w:val="00FB60E7"/>
    <w:rsid w:val="00FB6EFA"/>
    <w:rsid w:val="00FD14A2"/>
    <w:rsid w:val="00FD1779"/>
    <w:rsid w:val="00FD6D5A"/>
    <w:rsid w:val="00FD7345"/>
    <w:rsid w:val="00FE16C4"/>
    <w:rsid w:val="00FE1EC5"/>
    <w:rsid w:val="00FE4C07"/>
    <w:rsid w:val="00FE6F36"/>
    <w:rsid w:val="00FF0FE6"/>
    <w:rsid w:val="00FF2ED7"/>
    <w:rsid w:val="00FF42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1B0955"/>
  <w15:docId w15:val="{7F29B080-7F1E-4BCE-ACF1-F0E7373F84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2B58"/>
    <w:rPr>
      <w:sz w:val="24"/>
      <w:szCs w:val="24"/>
    </w:rPr>
  </w:style>
  <w:style w:type="paragraph" w:styleId="1">
    <w:name w:val="heading 1"/>
    <w:basedOn w:val="a"/>
    <w:next w:val="a"/>
    <w:qFormat/>
    <w:rsid w:val="00A52B58"/>
    <w:pPr>
      <w:keepNext/>
      <w:jc w:val="center"/>
      <w:outlineLvl w:val="0"/>
    </w:pPr>
    <w:rPr>
      <w:b/>
      <w:bCs/>
      <w:sz w:val="28"/>
      <w:szCs w:val="28"/>
    </w:rPr>
  </w:style>
  <w:style w:type="paragraph" w:styleId="3">
    <w:name w:val="heading 3"/>
    <w:basedOn w:val="a"/>
    <w:next w:val="a"/>
    <w:qFormat/>
    <w:rsid w:val="00A52B58"/>
    <w:pPr>
      <w:keepNext/>
      <w:outlineLvl w:val="2"/>
    </w:pPr>
    <w:rPr>
      <w:b/>
      <w:bCs/>
      <w:sz w:val="28"/>
      <w:szCs w:val="28"/>
    </w:rPr>
  </w:style>
  <w:style w:type="paragraph" w:styleId="4">
    <w:name w:val="heading 4"/>
    <w:basedOn w:val="a"/>
    <w:next w:val="a"/>
    <w:link w:val="40"/>
    <w:semiHidden/>
    <w:unhideWhenUsed/>
    <w:qFormat/>
    <w:rsid w:val="0053441C"/>
    <w:pPr>
      <w:keepNext/>
      <w:spacing w:before="240" w:after="60"/>
      <w:outlineLvl w:val="3"/>
    </w:pPr>
    <w:rPr>
      <w:rFonts w:ascii="Calibri" w:hAnsi="Calibri"/>
      <w:b/>
      <w:bCs/>
      <w:sz w:val="28"/>
      <w:szCs w:val="2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A52B58"/>
    <w:pPr>
      <w:jc w:val="both"/>
    </w:pPr>
    <w:rPr>
      <w:sz w:val="28"/>
      <w:szCs w:val="28"/>
    </w:rPr>
  </w:style>
  <w:style w:type="paragraph" w:styleId="a4">
    <w:name w:val="Balloon Text"/>
    <w:basedOn w:val="a"/>
    <w:semiHidden/>
    <w:rsid w:val="00AA4B17"/>
    <w:rPr>
      <w:rFonts w:ascii="Tahoma" w:hAnsi="Tahoma" w:cs="Tahoma"/>
      <w:sz w:val="16"/>
      <w:szCs w:val="16"/>
    </w:rPr>
  </w:style>
  <w:style w:type="paragraph" w:customStyle="1" w:styleId="ConsNormal">
    <w:name w:val="ConsNormal"/>
    <w:rsid w:val="00294DA7"/>
    <w:pPr>
      <w:widowControl w:val="0"/>
      <w:autoSpaceDE w:val="0"/>
      <w:autoSpaceDN w:val="0"/>
      <w:adjustRightInd w:val="0"/>
      <w:ind w:right="19772" w:firstLine="720"/>
    </w:pPr>
    <w:rPr>
      <w:rFonts w:ascii="Arial" w:hAnsi="Arial" w:cs="Arial"/>
    </w:rPr>
  </w:style>
  <w:style w:type="paragraph" w:customStyle="1" w:styleId="ConsNonformat">
    <w:name w:val="ConsNonformat"/>
    <w:rsid w:val="00294DA7"/>
    <w:pPr>
      <w:widowControl w:val="0"/>
      <w:snapToGrid w:val="0"/>
      <w:ind w:right="19772"/>
    </w:pPr>
    <w:rPr>
      <w:rFonts w:ascii="Courier New" w:hAnsi="Courier New"/>
    </w:rPr>
  </w:style>
  <w:style w:type="paragraph" w:styleId="2">
    <w:name w:val="Body Text 2"/>
    <w:basedOn w:val="a"/>
    <w:rsid w:val="00294DA7"/>
    <w:pPr>
      <w:spacing w:after="120" w:line="480" w:lineRule="auto"/>
    </w:pPr>
    <w:rPr>
      <w:sz w:val="20"/>
      <w:szCs w:val="20"/>
    </w:rPr>
  </w:style>
  <w:style w:type="table" w:styleId="a5">
    <w:name w:val="Table Grid"/>
    <w:basedOn w:val="a1"/>
    <w:rsid w:val="00387FF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semiHidden/>
    <w:rsid w:val="0053441C"/>
    <w:rPr>
      <w:rFonts w:ascii="Calibri" w:eastAsia="Times New Roman" w:hAnsi="Calibri" w:cs="Times New Roman"/>
      <w:b/>
      <w:bCs/>
      <w:sz w:val="28"/>
      <w:szCs w:val="28"/>
    </w:rPr>
  </w:style>
  <w:style w:type="paragraph" w:customStyle="1" w:styleId="Pa3">
    <w:name w:val="Pa3"/>
    <w:basedOn w:val="a"/>
    <w:next w:val="a"/>
    <w:uiPriority w:val="99"/>
    <w:rsid w:val="00041165"/>
    <w:pPr>
      <w:autoSpaceDE w:val="0"/>
      <w:autoSpaceDN w:val="0"/>
      <w:adjustRightInd w:val="0"/>
      <w:spacing w:line="221" w:lineRule="atLeast"/>
    </w:pPr>
    <w:rPr>
      <w:rFonts w:ascii="OctavaC" w:hAnsi="OctavaC"/>
    </w:rPr>
  </w:style>
  <w:style w:type="paragraph" w:customStyle="1" w:styleId="Pa18">
    <w:name w:val="Pa18"/>
    <w:basedOn w:val="a"/>
    <w:next w:val="a"/>
    <w:uiPriority w:val="99"/>
    <w:rsid w:val="00B14CC3"/>
    <w:pPr>
      <w:autoSpaceDE w:val="0"/>
      <w:autoSpaceDN w:val="0"/>
      <w:adjustRightInd w:val="0"/>
      <w:spacing w:line="221" w:lineRule="atLeast"/>
    </w:pPr>
    <w:rPr>
      <w:rFonts w:ascii="OctavaC" w:hAnsi="OctavaC"/>
    </w:rPr>
  </w:style>
  <w:style w:type="paragraph" w:customStyle="1" w:styleId="Pa10">
    <w:name w:val="Pa10"/>
    <w:basedOn w:val="a"/>
    <w:next w:val="a"/>
    <w:uiPriority w:val="99"/>
    <w:rsid w:val="00B14CC3"/>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4F4D8C"/>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4F4D8C"/>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4F4D8C"/>
    <w:pPr>
      <w:autoSpaceDE w:val="0"/>
      <w:autoSpaceDN w:val="0"/>
      <w:adjustRightInd w:val="0"/>
      <w:spacing w:line="181" w:lineRule="atLeast"/>
    </w:pPr>
    <w:rPr>
      <w:rFonts w:ascii="OctavaC" w:hAnsi="OctavaC"/>
    </w:rPr>
  </w:style>
  <w:style w:type="paragraph" w:styleId="a6">
    <w:name w:val="footnote text"/>
    <w:basedOn w:val="a"/>
    <w:link w:val="a7"/>
    <w:semiHidden/>
    <w:unhideWhenUsed/>
    <w:rsid w:val="002943FD"/>
    <w:rPr>
      <w:sz w:val="20"/>
      <w:szCs w:val="20"/>
    </w:rPr>
  </w:style>
  <w:style w:type="character" w:customStyle="1" w:styleId="a7">
    <w:name w:val="Текст сноски Знак"/>
    <w:basedOn w:val="a0"/>
    <w:link w:val="a6"/>
    <w:semiHidden/>
    <w:rsid w:val="002943FD"/>
  </w:style>
  <w:style w:type="character" w:styleId="a8">
    <w:name w:val="footnote reference"/>
    <w:basedOn w:val="a0"/>
    <w:semiHidden/>
    <w:unhideWhenUsed/>
    <w:rsid w:val="002943FD"/>
    <w:rPr>
      <w:vertAlign w:val="superscript"/>
    </w:rPr>
  </w:style>
  <w:style w:type="character" w:styleId="a9">
    <w:name w:val="annotation reference"/>
    <w:basedOn w:val="a0"/>
    <w:semiHidden/>
    <w:unhideWhenUsed/>
    <w:rsid w:val="00357909"/>
    <w:rPr>
      <w:sz w:val="16"/>
      <w:szCs w:val="16"/>
    </w:rPr>
  </w:style>
  <w:style w:type="paragraph" w:styleId="aa">
    <w:name w:val="annotation text"/>
    <w:basedOn w:val="a"/>
    <w:link w:val="ab"/>
    <w:semiHidden/>
    <w:unhideWhenUsed/>
    <w:rsid w:val="00357909"/>
    <w:rPr>
      <w:sz w:val="20"/>
      <w:szCs w:val="20"/>
    </w:rPr>
  </w:style>
  <w:style w:type="character" w:customStyle="1" w:styleId="ab">
    <w:name w:val="Текст примечания Знак"/>
    <w:basedOn w:val="a0"/>
    <w:link w:val="aa"/>
    <w:semiHidden/>
    <w:rsid w:val="00357909"/>
  </w:style>
  <w:style w:type="paragraph" w:styleId="ac">
    <w:name w:val="annotation subject"/>
    <w:basedOn w:val="aa"/>
    <w:next w:val="aa"/>
    <w:link w:val="ad"/>
    <w:semiHidden/>
    <w:unhideWhenUsed/>
    <w:rsid w:val="00357909"/>
    <w:rPr>
      <w:b/>
      <w:bCs/>
    </w:rPr>
  </w:style>
  <w:style w:type="character" w:customStyle="1" w:styleId="ad">
    <w:name w:val="Тема примечания Знак"/>
    <w:basedOn w:val="ab"/>
    <w:link w:val="ac"/>
    <w:semiHidden/>
    <w:rsid w:val="00357909"/>
    <w:rPr>
      <w:b/>
      <w:bCs/>
    </w:rPr>
  </w:style>
  <w:style w:type="paragraph" w:styleId="ae">
    <w:name w:val="List Paragraph"/>
    <w:basedOn w:val="a"/>
    <w:uiPriority w:val="34"/>
    <w:qFormat/>
    <w:rsid w:val="00F248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5939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9C4A6AC4A5395C8037EFECD9395C764C1EB6D1ACB6E9E04984F4D213ADDCB988E525E7F2A9E2929B87C9C3D5CDIEW3C" TargetMode="External"/><Relationship Id="rId4" Type="http://schemas.openxmlformats.org/officeDocument/2006/relationships/settings" Target="settings.xml"/><Relationship Id="rId9" Type="http://schemas.openxmlformats.org/officeDocument/2006/relationships/hyperlink" Target="consultantplus://offline/ref=9C4A6AC4A5395C8037EFECD9395C764C1EB8D1AEB7E1E04984F4D213ADDCB988E525E7F2A9E2929B87C9C3D5CDIEW3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98809A-590E-4CCB-A6CE-D5E2EF335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1221</Words>
  <Characters>6966</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lpstr>
    </vt:vector>
  </TitlesOfParts>
  <Company>MoBIL GROUP</Company>
  <LinksUpToDate>false</LinksUpToDate>
  <CharactersWithSpaces>8171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Солдаткин Александр</dc:creator>
  <cp:keywords/>
  <dc:description/>
  <cp:lastModifiedBy>Маслова Виктория</cp:lastModifiedBy>
  <cp:revision>7</cp:revision>
  <cp:lastPrinted>2021-10-04T09:33:00Z</cp:lastPrinted>
  <dcterms:created xsi:type="dcterms:W3CDTF">2021-09-21T07:44:00Z</dcterms:created>
  <dcterms:modified xsi:type="dcterms:W3CDTF">2021-10-04T09:33:00Z</dcterms:modified>
</cp:coreProperties>
</file>