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2C08" w:rsidRPr="00B55D74" w:rsidRDefault="00392C08" w:rsidP="00392C08">
      <w:pPr>
        <w:ind w:left="2832"/>
        <w:jc w:val="both"/>
        <w:rPr>
          <w:b/>
          <w:noProof/>
          <w:color w:val="FF0000"/>
          <w:sz w:val="28"/>
          <w:szCs w:val="28"/>
        </w:rPr>
      </w:pPr>
      <w:r>
        <w:rPr>
          <w:b/>
          <w:noProof/>
          <w:sz w:val="28"/>
          <w:szCs w:val="28"/>
        </w:rPr>
        <w:t xml:space="preserve">                       </w:t>
      </w:r>
      <w:r>
        <w:rPr>
          <w:b/>
          <w:noProof/>
          <w:sz w:val="28"/>
          <w:szCs w:val="28"/>
        </w:rPr>
        <w:drawing>
          <wp:inline distT="0" distB="0" distL="0" distR="0" wp14:anchorId="68442DE0" wp14:editId="1AA0E449">
            <wp:extent cx="670560" cy="822960"/>
            <wp:effectExtent l="19050" t="0" r="0" b="0"/>
            <wp:docPr id="1" name="Рисунок 1" descr="Описание: Описание: 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Сузунский р-н-герб_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8"/>
          <w:szCs w:val="28"/>
        </w:rPr>
        <w:t xml:space="preserve">                                      </w:t>
      </w:r>
    </w:p>
    <w:p w:rsidR="00392C08" w:rsidRPr="00BF52E1" w:rsidRDefault="00392C08" w:rsidP="00392C08">
      <w:pPr>
        <w:ind w:left="2832"/>
        <w:rPr>
          <w:sz w:val="28"/>
          <w:szCs w:val="28"/>
        </w:rPr>
      </w:pPr>
    </w:p>
    <w:p w:rsidR="00392C08" w:rsidRPr="00E83804" w:rsidRDefault="00392C08" w:rsidP="00392C08">
      <w:pPr>
        <w:ind w:left="2832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D0063E">
        <w:rPr>
          <w:b/>
          <w:sz w:val="28"/>
          <w:szCs w:val="28"/>
        </w:rPr>
        <w:t>СОВЕТ ДЕПУТАТОВ</w:t>
      </w:r>
      <w:r>
        <w:rPr>
          <w:b/>
          <w:sz w:val="28"/>
          <w:szCs w:val="28"/>
        </w:rPr>
        <w:t xml:space="preserve">                 </w:t>
      </w:r>
    </w:p>
    <w:p w:rsidR="00392C08" w:rsidRPr="00D0063E" w:rsidRDefault="00392C08" w:rsidP="00392C0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D0063E">
        <w:rPr>
          <w:b/>
          <w:sz w:val="28"/>
          <w:szCs w:val="28"/>
        </w:rPr>
        <w:t>СУЗУНСКОГО РАЙОНА</w:t>
      </w:r>
    </w:p>
    <w:p w:rsidR="00392C08" w:rsidRPr="00BF52E1" w:rsidRDefault="00392C08" w:rsidP="00392C08">
      <w:pPr>
        <w:jc w:val="center"/>
        <w:rPr>
          <w:b/>
          <w:sz w:val="28"/>
          <w:szCs w:val="28"/>
        </w:rPr>
      </w:pPr>
    </w:p>
    <w:p w:rsidR="00392C08" w:rsidRPr="00D0063E" w:rsidRDefault="00392C08" w:rsidP="00392C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</w:t>
      </w:r>
      <w:r w:rsidRPr="00D0063E">
        <w:rPr>
          <w:b/>
          <w:sz w:val="28"/>
          <w:szCs w:val="28"/>
        </w:rPr>
        <w:t xml:space="preserve"> СОЗЫВА</w:t>
      </w:r>
    </w:p>
    <w:p w:rsidR="00392C08" w:rsidRPr="00BF52E1" w:rsidRDefault="00392C08" w:rsidP="00392C08">
      <w:pPr>
        <w:jc w:val="center"/>
        <w:rPr>
          <w:b/>
          <w:sz w:val="28"/>
          <w:szCs w:val="28"/>
        </w:rPr>
      </w:pPr>
    </w:p>
    <w:p w:rsidR="00392C08" w:rsidRPr="00D0063E" w:rsidRDefault="00392C08" w:rsidP="00392C08">
      <w:pPr>
        <w:jc w:val="center"/>
        <w:rPr>
          <w:b/>
          <w:sz w:val="28"/>
          <w:szCs w:val="28"/>
        </w:rPr>
      </w:pPr>
      <w:r w:rsidRPr="00D0063E">
        <w:rPr>
          <w:b/>
          <w:sz w:val="28"/>
          <w:szCs w:val="28"/>
        </w:rPr>
        <w:t>РЕШЕНИЕ</w:t>
      </w:r>
    </w:p>
    <w:p w:rsidR="00392C08" w:rsidRPr="008D0FA8" w:rsidRDefault="00392C08" w:rsidP="00392C08">
      <w:pPr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ОДИННАДЦАТОЙ СЕССИИ                       </w:t>
      </w:r>
    </w:p>
    <w:p w:rsidR="0010776B" w:rsidRDefault="0010776B" w:rsidP="003775CA">
      <w:pPr>
        <w:ind w:right="-1"/>
        <w:rPr>
          <w:sz w:val="28"/>
          <w:szCs w:val="28"/>
        </w:rPr>
      </w:pPr>
    </w:p>
    <w:p w:rsidR="00D02D2E" w:rsidRDefault="00D02D2E" w:rsidP="003775CA">
      <w:pPr>
        <w:ind w:right="-1"/>
        <w:rPr>
          <w:sz w:val="28"/>
          <w:szCs w:val="28"/>
        </w:rPr>
      </w:pPr>
      <w:r>
        <w:rPr>
          <w:sz w:val="28"/>
          <w:szCs w:val="28"/>
        </w:rPr>
        <w:t>От</w:t>
      </w:r>
      <w:r w:rsidR="00B64A35">
        <w:rPr>
          <w:sz w:val="28"/>
          <w:szCs w:val="28"/>
        </w:rPr>
        <w:t xml:space="preserve"> 26.08.2021</w:t>
      </w:r>
      <w:r>
        <w:rPr>
          <w:sz w:val="28"/>
          <w:szCs w:val="28"/>
        </w:rPr>
        <w:t xml:space="preserve">       </w:t>
      </w:r>
      <w:r w:rsidR="003775CA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</w:t>
      </w:r>
      <w:r w:rsidR="00BF52E1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</w:t>
      </w:r>
      <w:r w:rsidR="003775CA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№</w:t>
      </w:r>
      <w:r w:rsidR="00B64A35">
        <w:rPr>
          <w:sz w:val="28"/>
          <w:szCs w:val="28"/>
        </w:rPr>
        <w:t xml:space="preserve"> 58</w:t>
      </w:r>
    </w:p>
    <w:p w:rsidR="0006192C" w:rsidRPr="00DE3F4D" w:rsidRDefault="0006192C" w:rsidP="00DE3F4D">
      <w:pPr>
        <w:pStyle w:val="ConsPlusTitle"/>
        <w:ind w:right="453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F3E41" w:rsidRPr="002A6D7C" w:rsidRDefault="00BF7416" w:rsidP="00DD02D8">
      <w:pPr>
        <w:pStyle w:val="ConsPlusTitle"/>
        <w:ind w:right="4535"/>
        <w:jc w:val="both"/>
        <w:rPr>
          <w:rFonts w:ascii="Times New Roman" w:hAnsi="Times New Roman" w:cs="Times New Roman"/>
          <w:sz w:val="28"/>
          <w:szCs w:val="28"/>
        </w:rPr>
      </w:pPr>
      <w:r w:rsidRPr="002A6D7C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0C0CFC" w:rsidRPr="002A6D7C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D8482B" w:rsidRPr="002A6D7C">
        <w:rPr>
          <w:rFonts w:ascii="Times New Roman" w:hAnsi="Times New Roman" w:cs="Times New Roman"/>
          <w:sz w:val="28"/>
          <w:szCs w:val="28"/>
        </w:rPr>
        <w:t>предоставления и расходования субсидии из бюджета Сузунского района бюджетам городских и сельских поселений Сузунского района на реализацию мероприятий по разработке проектной документации и проведения ее государственной экспертизы для реализации проектов комплексного развития сельских территорий или сельских агломераций</w:t>
      </w:r>
    </w:p>
    <w:p w:rsidR="002A6D7C" w:rsidRDefault="002A6D7C" w:rsidP="004F3E41">
      <w:pPr>
        <w:jc w:val="both"/>
        <w:rPr>
          <w:color w:val="000000"/>
          <w:sz w:val="28"/>
          <w:szCs w:val="28"/>
        </w:rPr>
      </w:pPr>
    </w:p>
    <w:p w:rsidR="00BF52E1" w:rsidRDefault="00BF52E1" w:rsidP="004F3E41">
      <w:pPr>
        <w:jc w:val="both"/>
        <w:rPr>
          <w:color w:val="000000"/>
          <w:sz w:val="28"/>
          <w:szCs w:val="28"/>
        </w:rPr>
      </w:pPr>
    </w:p>
    <w:p w:rsidR="004F3E41" w:rsidRDefault="0079297A" w:rsidP="004F3E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C0CFC">
        <w:rPr>
          <w:sz w:val="28"/>
          <w:szCs w:val="28"/>
        </w:rPr>
        <w:t>соответствии с</w:t>
      </w:r>
      <w:r w:rsidR="00962479">
        <w:rPr>
          <w:sz w:val="28"/>
          <w:szCs w:val="28"/>
        </w:rPr>
        <w:t>о ст. 142.3</w:t>
      </w:r>
      <w:r w:rsidR="000C0CFC">
        <w:rPr>
          <w:sz w:val="28"/>
          <w:szCs w:val="28"/>
        </w:rPr>
        <w:t xml:space="preserve"> </w:t>
      </w:r>
      <w:r w:rsidR="000C0CFC" w:rsidRPr="00820D58">
        <w:rPr>
          <w:sz w:val="28"/>
          <w:szCs w:val="28"/>
        </w:rPr>
        <w:t>Бюджетн</w:t>
      </w:r>
      <w:r w:rsidR="00962479">
        <w:rPr>
          <w:sz w:val="28"/>
          <w:szCs w:val="28"/>
        </w:rPr>
        <w:t>ого</w:t>
      </w:r>
      <w:r w:rsidR="000C0CFC" w:rsidRPr="00820D58">
        <w:rPr>
          <w:sz w:val="28"/>
          <w:szCs w:val="28"/>
        </w:rPr>
        <w:t xml:space="preserve"> кодекс</w:t>
      </w:r>
      <w:r w:rsidR="00962479">
        <w:rPr>
          <w:sz w:val="28"/>
          <w:szCs w:val="28"/>
        </w:rPr>
        <w:t>а</w:t>
      </w:r>
      <w:r w:rsidR="000C0CFC" w:rsidRPr="00820D58">
        <w:rPr>
          <w:sz w:val="28"/>
          <w:szCs w:val="28"/>
        </w:rPr>
        <w:t xml:space="preserve"> Российской Федерации</w:t>
      </w:r>
      <w:r w:rsidR="008E3470">
        <w:rPr>
          <w:sz w:val="28"/>
          <w:szCs w:val="28"/>
        </w:rPr>
        <w:t>,</w:t>
      </w:r>
      <w:r w:rsidR="000C0CFC">
        <w:rPr>
          <w:sz w:val="28"/>
          <w:szCs w:val="28"/>
        </w:rPr>
        <w:t xml:space="preserve"> </w:t>
      </w:r>
      <w:r w:rsidR="00DE3F4D" w:rsidRPr="003F4AB6">
        <w:rPr>
          <w:bCs/>
          <w:sz w:val="28"/>
          <w:szCs w:val="28"/>
        </w:rPr>
        <w:t>Постановление</w:t>
      </w:r>
      <w:r w:rsidR="00DE3F4D">
        <w:rPr>
          <w:bCs/>
          <w:sz w:val="28"/>
          <w:szCs w:val="28"/>
        </w:rPr>
        <w:t>м</w:t>
      </w:r>
      <w:r w:rsidR="00DE3F4D" w:rsidRPr="003F4AB6">
        <w:rPr>
          <w:bCs/>
          <w:sz w:val="28"/>
          <w:szCs w:val="28"/>
        </w:rPr>
        <w:t xml:space="preserve"> Правительства Новосибирской области от 31.12.2019 </w:t>
      </w:r>
      <w:r w:rsidR="00962479">
        <w:rPr>
          <w:bCs/>
          <w:sz w:val="28"/>
          <w:szCs w:val="28"/>
        </w:rPr>
        <w:t>№</w:t>
      </w:r>
      <w:r w:rsidR="00DE3F4D" w:rsidRPr="003F4AB6">
        <w:rPr>
          <w:bCs/>
          <w:sz w:val="28"/>
          <w:szCs w:val="28"/>
        </w:rPr>
        <w:t xml:space="preserve"> 525-п</w:t>
      </w:r>
      <w:r w:rsidRPr="00783EA8">
        <w:rPr>
          <w:sz w:val="28"/>
          <w:szCs w:val="28"/>
        </w:rPr>
        <w:t xml:space="preserve">, </w:t>
      </w:r>
      <w:r w:rsidR="004F3E41" w:rsidRPr="00783EA8">
        <w:rPr>
          <w:sz w:val="28"/>
          <w:szCs w:val="28"/>
        </w:rPr>
        <w:t>Устав</w:t>
      </w:r>
      <w:r w:rsidRPr="00783EA8">
        <w:rPr>
          <w:sz w:val="28"/>
          <w:szCs w:val="28"/>
        </w:rPr>
        <w:t>ом</w:t>
      </w:r>
      <w:r w:rsidR="004F3E41" w:rsidRPr="00783EA8">
        <w:rPr>
          <w:sz w:val="28"/>
          <w:szCs w:val="28"/>
        </w:rPr>
        <w:t xml:space="preserve"> Сузунского района</w:t>
      </w:r>
      <w:r w:rsidR="008E3470">
        <w:rPr>
          <w:sz w:val="28"/>
          <w:szCs w:val="28"/>
        </w:rPr>
        <w:t>,</w:t>
      </w:r>
      <w:r w:rsidR="004F3E41" w:rsidRPr="00783EA8">
        <w:rPr>
          <w:i/>
          <w:sz w:val="28"/>
          <w:szCs w:val="28"/>
        </w:rPr>
        <w:t xml:space="preserve"> </w:t>
      </w:r>
      <w:r w:rsidR="004F3E41" w:rsidRPr="00783EA8">
        <w:rPr>
          <w:sz w:val="28"/>
          <w:szCs w:val="28"/>
        </w:rPr>
        <w:t>Совет</w:t>
      </w:r>
      <w:r w:rsidR="004F3E41">
        <w:rPr>
          <w:sz w:val="28"/>
          <w:szCs w:val="28"/>
        </w:rPr>
        <w:t xml:space="preserve"> депутатов Сузунского района</w:t>
      </w:r>
    </w:p>
    <w:p w:rsidR="004F3E41" w:rsidRPr="004F3E41" w:rsidRDefault="004F3E41" w:rsidP="004F3E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F3E41" w:rsidRDefault="004F3E41" w:rsidP="004F3E41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4F3E41" w:rsidRDefault="004F3E41" w:rsidP="0079297A">
      <w:pPr>
        <w:ind w:firstLine="709"/>
        <w:jc w:val="both"/>
        <w:rPr>
          <w:sz w:val="28"/>
          <w:szCs w:val="28"/>
        </w:rPr>
      </w:pPr>
      <w:r w:rsidRPr="0079297A">
        <w:rPr>
          <w:sz w:val="28"/>
          <w:szCs w:val="28"/>
        </w:rPr>
        <w:t xml:space="preserve">1. Утвердить </w:t>
      </w:r>
      <w:r w:rsidR="007A553C">
        <w:rPr>
          <w:sz w:val="28"/>
          <w:szCs w:val="28"/>
        </w:rPr>
        <w:t>Порядок</w:t>
      </w:r>
      <w:r w:rsidR="007A553C" w:rsidRPr="000C0CFC">
        <w:rPr>
          <w:sz w:val="28"/>
          <w:szCs w:val="28"/>
        </w:rPr>
        <w:t xml:space="preserve"> </w:t>
      </w:r>
      <w:r w:rsidR="00D8482B" w:rsidRPr="00D8482B">
        <w:rPr>
          <w:sz w:val="28"/>
          <w:szCs w:val="28"/>
        </w:rPr>
        <w:t>предоставления и расходования субсидии из бюджета Сузунского района бюджетам городских и сельских поселений Сузунского района на реализацию мероприятий по разработке проектной документации и проведения ее государственной экспертизы для реализации проектов комплексного развития сельских территорий или сельских агломераций</w:t>
      </w:r>
      <w:r w:rsidR="0012149B">
        <w:rPr>
          <w:sz w:val="28"/>
          <w:szCs w:val="28"/>
        </w:rPr>
        <w:t xml:space="preserve"> согласно приложению</w:t>
      </w:r>
      <w:r w:rsidR="0079297A" w:rsidRPr="00BF7416">
        <w:rPr>
          <w:sz w:val="28"/>
          <w:szCs w:val="28"/>
        </w:rPr>
        <w:t>.</w:t>
      </w:r>
    </w:p>
    <w:p w:rsidR="008E3470" w:rsidRPr="0079297A" w:rsidRDefault="008E3470" w:rsidP="007929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Положения настоящего решения применяются к правоотношениям, возникшим при составлении, утверждении и исполнении бюджета Сузунского района, начиная с бюджета на 202</w:t>
      </w:r>
      <w:r w:rsidR="00D8482B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="00D8482B">
        <w:rPr>
          <w:sz w:val="28"/>
          <w:szCs w:val="28"/>
        </w:rPr>
        <w:t xml:space="preserve"> </w:t>
      </w:r>
      <w:r>
        <w:rPr>
          <w:sz w:val="28"/>
          <w:szCs w:val="28"/>
        </w:rPr>
        <w:t>и плановый период 202</w:t>
      </w:r>
      <w:r w:rsidR="00D8482B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D8482B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годов.</w:t>
      </w:r>
    </w:p>
    <w:p w:rsidR="004F3E41" w:rsidRDefault="008E3470" w:rsidP="006716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F3E41">
        <w:rPr>
          <w:sz w:val="28"/>
          <w:szCs w:val="28"/>
        </w:rPr>
        <w:t xml:space="preserve">. Опубликовать настоящее решение в </w:t>
      </w:r>
      <w:r w:rsidR="006716C5" w:rsidRPr="00F37A24">
        <w:rPr>
          <w:sz w:val="28"/>
          <w:szCs w:val="28"/>
        </w:rPr>
        <w:t>периодическом печатном</w:t>
      </w:r>
      <w:r w:rsidR="006716C5">
        <w:rPr>
          <w:sz w:val="28"/>
          <w:szCs w:val="28"/>
        </w:rPr>
        <w:t xml:space="preserve"> </w:t>
      </w:r>
      <w:r w:rsidR="006716C5" w:rsidRPr="00F37A24">
        <w:rPr>
          <w:sz w:val="28"/>
          <w:szCs w:val="28"/>
        </w:rPr>
        <w:t>издании «Вестник органов местного самоуправления Сузунского района» и</w:t>
      </w:r>
      <w:r w:rsidR="006716C5">
        <w:rPr>
          <w:sz w:val="28"/>
          <w:szCs w:val="28"/>
        </w:rPr>
        <w:t xml:space="preserve"> </w:t>
      </w:r>
      <w:r w:rsidR="006716C5" w:rsidRPr="00F37A24">
        <w:rPr>
          <w:sz w:val="28"/>
          <w:szCs w:val="28"/>
        </w:rPr>
        <w:t xml:space="preserve">разместить </w:t>
      </w:r>
      <w:r w:rsidR="006716C5" w:rsidRPr="00F37A24">
        <w:rPr>
          <w:sz w:val="28"/>
          <w:szCs w:val="28"/>
        </w:rPr>
        <w:lastRenderedPageBreak/>
        <w:t xml:space="preserve">на официальном сайте </w:t>
      </w:r>
      <w:r w:rsidR="00051275">
        <w:rPr>
          <w:sz w:val="28"/>
          <w:szCs w:val="28"/>
        </w:rPr>
        <w:t xml:space="preserve">администрации </w:t>
      </w:r>
      <w:r w:rsidR="006716C5" w:rsidRPr="00F37A24">
        <w:rPr>
          <w:sz w:val="28"/>
          <w:szCs w:val="28"/>
        </w:rPr>
        <w:t xml:space="preserve">Сузунского района в </w:t>
      </w:r>
      <w:r w:rsidR="006716C5">
        <w:rPr>
          <w:sz w:val="28"/>
          <w:szCs w:val="28"/>
        </w:rPr>
        <w:t>информацион</w:t>
      </w:r>
      <w:r w:rsidR="006716C5" w:rsidRPr="00F37A24">
        <w:rPr>
          <w:sz w:val="28"/>
          <w:szCs w:val="28"/>
        </w:rPr>
        <w:t>но</w:t>
      </w:r>
      <w:proofErr w:type="gramStart"/>
      <w:r w:rsidR="006716C5" w:rsidRPr="00F37A24">
        <w:rPr>
          <w:sz w:val="28"/>
          <w:szCs w:val="28"/>
        </w:rPr>
        <w:t>-</w:t>
      </w:r>
      <w:r w:rsidR="006716C5">
        <w:rPr>
          <w:sz w:val="28"/>
          <w:szCs w:val="28"/>
        </w:rPr>
        <w:t xml:space="preserve">  </w:t>
      </w:r>
      <w:r w:rsidR="006716C5" w:rsidRPr="00F37A24">
        <w:rPr>
          <w:sz w:val="28"/>
          <w:szCs w:val="28"/>
        </w:rPr>
        <w:t>телекоммуникационной</w:t>
      </w:r>
      <w:proofErr w:type="gramEnd"/>
      <w:r w:rsidR="006716C5" w:rsidRPr="00F37A24">
        <w:rPr>
          <w:sz w:val="28"/>
          <w:szCs w:val="28"/>
        </w:rPr>
        <w:t xml:space="preserve"> сети «Интернет»</w:t>
      </w:r>
      <w:r w:rsidR="004F3E41">
        <w:rPr>
          <w:sz w:val="28"/>
          <w:szCs w:val="28"/>
        </w:rPr>
        <w:t>.</w:t>
      </w:r>
    </w:p>
    <w:p w:rsidR="004F3E41" w:rsidRDefault="004F3E41" w:rsidP="004F3E41">
      <w:pPr>
        <w:ind w:firstLine="540"/>
        <w:jc w:val="both"/>
        <w:rPr>
          <w:color w:val="000000"/>
          <w:sz w:val="28"/>
          <w:szCs w:val="28"/>
        </w:rPr>
      </w:pPr>
    </w:p>
    <w:p w:rsidR="004F3E41" w:rsidRDefault="004F3E41" w:rsidP="004F3E41">
      <w:pPr>
        <w:ind w:firstLine="540"/>
        <w:jc w:val="both"/>
        <w:rPr>
          <w:color w:val="000000"/>
          <w:sz w:val="28"/>
          <w:szCs w:val="28"/>
        </w:rPr>
      </w:pPr>
    </w:p>
    <w:tbl>
      <w:tblPr>
        <w:tblStyle w:val="a8"/>
        <w:tblW w:w="10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69"/>
      </w:tblGrid>
      <w:tr w:rsidR="006716C5" w:rsidTr="00E20D92">
        <w:tc>
          <w:tcPr>
            <w:tcW w:w="5637" w:type="dxa"/>
          </w:tcPr>
          <w:p w:rsidR="006716C5" w:rsidRDefault="006716C5" w:rsidP="004F3E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AD268F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Pr="00AD268F">
              <w:rPr>
                <w:sz w:val="28"/>
                <w:szCs w:val="28"/>
              </w:rPr>
              <w:t xml:space="preserve"> Совета депутатов</w:t>
            </w:r>
          </w:p>
          <w:p w:rsidR="006716C5" w:rsidRDefault="006716C5" w:rsidP="004F3E41">
            <w:pPr>
              <w:jc w:val="both"/>
              <w:rPr>
                <w:sz w:val="28"/>
                <w:szCs w:val="28"/>
              </w:rPr>
            </w:pPr>
          </w:p>
          <w:p w:rsidR="006716C5" w:rsidRDefault="006716C5" w:rsidP="004F3E41">
            <w:pPr>
              <w:jc w:val="both"/>
              <w:rPr>
                <w:color w:val="000000"/>
                <w:sz w:val="28"/>
                <w:szCs w:val="28"/>
              </w:rPr>
            </w:pPr>
            <w:r w:rsidRPr="00AD268F">
              <w:rPr>
                <w:sz w:val="28"/>
                <w:szCs w:val="28"/>
              </w:rPr>
              <w:t>___________ А.</w:t>
            </w:r>
            <w:r>
              <w:rPr>
                <w:sz w:val="28"/>
                <w:szCs w:val="28"/>
              </w:rPr>
              <w:t>Б</w:t>
            </w:r>
            <w:r w:rsidRPr="00AD268F"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Севрюженко</w:t>
            </w:r>
            <w:proofErr w:type="spellEnd"/>
            <w:r w:rsidRPr="00AD268F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                  </w:t>
            </w:r>
          </w:p>
        </w:tc>
        <w:tc>
          <w:tcPr>
            <w:tcW w:w="5069" w:type="dxa"/>
          </w:tcPr>
          <w:p w:rsidR="006716C5" w:rsidRPr="00AD268F" w:rsidRDefault="006716C5" w:rsidP="006716C5">
            <w:pPr>
              <w:rPr>
                <w:sz w:val="28"/>
                <w:szCs w:val="28"/>
              </w:rPr>
            </w:pPr>
            <w:r w:rsidRPr="00AD268F">
              <w:rPr>
                <w:sz w:val="28"/>
                <w:szCs w:val="28"/>
              </w:rPr>
              <w:t>Глава Сузунского района</w:t>
            </w:r>
          </w:p>
          <w:p w:rsidR="006716C5" w:rsidRDefault="006716C5" w:rsidP="006716C5">
            <w:pPr>
              <w:tabs>
                <w:tab w:val="left" w:pos="6560"/>
              </w:tabs>
              <w:rPr>
                <w:sz w:val="28"/>
                <w:szCs w:val="28"/>
              </w:rPr>
            </w:pPr>
          </w:p>
          <w:p w:rsidR="006716C5" w:rsidRPr="00AD268F" w:rsidRDefault="006716C5" w:rsidP="006716C5">
            <w:pPr>
              <w:tabs>
                <w:tab w:val="left" w:pos="6560"/>
              </w:tabs>
              <w:rPr>
                <w:sz w:val="28"/>
                <w:szCs w:val="28"/>
              </w:rPr>
            </w:pPr>
            <w:r w:rsidRPr="00AD268F">
              <w:rPr>
                <w:sz w:val="28"/>
                <w:szCs w:val="28"/>
              </w:rPr>
              <w:t>____</w:t>
            </w:r>
            <w:r w:rsidR="00E20D92">
              <w:rPr>
                <w:sz w:val="28"/>
                <w:szCs w:val="28"/>
              </w:rPr>
              <w:t>_____</w:t>
            </w:r>
            <w:r w:rsidRPr="00AD268F">
              <w:rPr>
                <w:sz w:val="28"/>
                <w:szCs w:val="28"/>
              </w:rPr>
              <w:t>____ Л.В.</w:t>
            </w:r>
            <w:r>
              <w:rPr>
                <w:sz w:val="28"/>
                <w:szCs w:val="28"/>
              </w:rPr>
              <w:t xml:space="preserve"> </w:t>
            </w:r>
            <w:r w:rsidRPr="00AD268F">
              <w:rPr>
                <w:sz w:val="28"/>
                <w:szCs w:val="28"/>
              </w:rPr>
              <w:t>Некрасова</w:t>
            </w:r>
          </w:p>
          <w:p w:rsidR="006716C5" w:rsidRDefault="006716C5" w:rsidP="004F3E4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tbl>
      <w:tblPr>
        <w:tblW w:w="5103" w:type="dxa"/>
        <w:tblLook w:val="04A0" w:firstRow="1" w:lastRow="0" w:firstColumn="1" w:lastColumn="0" w:noHBand="0" w:noVBand="1"/>
      </w:tblPr>
      <w:tblGrid>
        <w:gridCol w:w="567"/>
        <w:gridCol w:w="4536"/>
      </w:tblGrid>
      <w:tr w:rsidR="002641A6" w:rsidTr="002641A6">
        <w:tc>
          <w:tcPr>
            <w:tcW w:w="567" w:type="dxa"/>
          </w:tcPr>
          <w:p w:rsidR="002641A6" w:rsidRDefault="002641A6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2641A6" w:rsidRDefault="002641A6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A6D7C" w:rsidTr="002641A6">
        <w:tc>
          <w:tcPr>
            <w:tcW w:w="567" w:type="dxa"/>
          </w:tcPr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2A6D7C" w:rsidRDefault="002A6D7C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D676D" w:rsidTr="002641A6">
        <w:tc>
          <w:tcPr>
            <w:tcW w:w="567" w:type="dxa"/>
          </w:tcPr>
          <w:p w:rsidR="000D676D" w:rsidRDefault="000D676D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0D676D" w:rsidRDefault="000D676D" w:rsidP="004A19E5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1"/>
        <w:gridCol w:w="4963"/>
      </w:tblGrid>
      <w:tr w:rsidR="0079297A" w:rsidTr="0079297A">
        <w:tc>
          <w:tcPr>
            <w:tcW w:w="5069" w:type="dxa"/>
          </w:tcPr>
          <w:p w:rsidR="0079297A" w:rsidRDefault="0079297A" w:rsidP="004F3E41">
            <w:pPr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5069" w:type="dxa"/>
          </w:tcPr>
          <w:p w:rsidR="00BF7416" w:rsidRDefault="00BF7416" w:rsidP="0079297A">
            <w:pPr>
              <w:contextualSpacing/>
              <w:jc w:val="center"/>
              <w:rPr>
                <w:sz w:val="28"/>
                <w:szCs w:val="28"/>
              </w:rPr>
            </w:pPr>
          </w:p>
          <w:p w:rsidR="0079297A" w:rsidRDefault="0079297A" w:rsidP="0079297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</w:t>
            </w:r>
          </w:p>
          <w:p w:rsidR="0079297A" w:rsidRDefault="0079297A" w:rsidP="0079297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 депутатов</w:t>
            </w:r>
          </w:p>
          <w:p w:rsidR="0079297A" w:rsidRPr="00A97FF5" w:rsidRDefault="0079297A" w:rsidP="0079297A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Сузунского района</w:t>
            </w:r>
          </w:p>
          <w:p w:rsidR="0079297A" w:rsidRPr="006716C5" w:rsidRDefault="00B64A35" w:rsidP="0079297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26.08.2021</w:t>
            </w:r>
            <w:r w:rsidR="0079297A" w:rsidRPr="006716C5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sz w:val="28"/>
                <w:szCs w:val="28"/>
              </w:rPr>
              <w:t>58</w:t>
            </w:r>
          </w:p>
          <w:p w:rsidR="0079297A" w:rsidRDefault="0079297A" w:rsidP="0079297A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D8482B" w:rsidRPr="003D3DE7" w:rsidRDefault="00D8482B" w:rsidP="00D8482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D3DE7">
        <w:rPr>
          <w:b/>
          <w:sz w:val="28"/>
          <w:szCs w:val="28"/>
        </w:rPr>
        <w:lastRenderedPageBreak/>
        <w:t>Порядок предоставления и расходования субсидии из бюджета Сузунского района бюджетам городских и сельских</w:t>
      </w:r>
      <w:r>
        <w:rPr>
          <w:b/>
          <w:sz w:val="28"/>
          <w:szCs w:val="28"/>
        </w:rPr>
        <w:t xml:space="preserve"> поселений Сузунского района на</w:t>
      </w:r>
      <w:r w:rsidRPr="00ED1607">
        <w:rPr>
          <w:b/>
          <w:sz w:val="28"/>
          <w:szCs w:val="28"/>
        </w:rPr>
        <w:t xml:space="preserve"> реализацию мероприятий по разработке проектной документации и проведения ее государственной экспертизы для реализации проектов комплексного развития сельских территорий или сельских агломераций</w:t>
      </w:r>
    </w:p>
    <w:p w:rsidR="00D8482B" w:rsidRPr="003D3DE7" w:rsidRDefault="00D8482B" w:rsidP="00D8482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8482B" w:rsidRDefault="00D8482B" w:rsidP="00D8482B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E0E0A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D8482B" w:rsidRDefault="00D8482B" w:rsidP="00D8482B">
      <w:pPr>
        <w:pStyle w:val="ConsPlusNormal"/>
        <w:ind w:left="720"/>
        <w:outlineLvl w:val="1"/>
        <w:rPr>
          <w:rFonts w:ascii="Times New Roman" w:hAnsi="Times New Roman" w:cs="Times New Roman"/>
          <w:sz w:val="28"/>
          <w:szCs w:val="28"/>
        </w:rPr>
      </w:pPr>
    </w:p>
    <w:p w:rsidR="00D8482B" w:rsidRPr="00FC0C69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  <w:r w:rsidRPr="00FC0C69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1.</w:t>
      </w:r>
      <w:r w:rsidRPr="00FC0C69">
        <w:rPr>
          <w:bCs/>
          <w:sz w:val="28"/>
          <w:szCs w:val="28"/>
        </w:rPr>
        <w:t xml:space="preserve"> </w:t>
      </w:r>
      <w:r w:rsidRPr="003F4AB6">
        <w:rPr>
          <w:bCs/>
          <w:sz w:val="28"/>
          <w:szCs w:val="28"/>
        </w:rPr>
        <w:t xml:space="preserve">Порядок предоставления и расходования субсидии из бюджета Сузунского района бюджетам городских и сельских поселений Сузунского района </w:t>
      </w:r>
      <w:r w:rsidRPr="00ED1607">
        <w:rPr>
          <w:bCs/>
          <w:sz w:val="28"/>
          <w:szCs w:val="28"/>
        </w:rPr>
        <w:t>на реализацию мероприятий по разработке проектной документации и проведению ее государственной экспертизы для реализации проектов комплексного развития сельских территорий</w:t>
      </w:r>
      <w:r w:rsidRPr="003F4AB6">
        <w:rPr>
          <w:bCs/>
          <w:sz w:val="28"/>
          <w:szCs w:val="28"/>
        </w:rPr>
        <w:t xml:space="preserve"> Сузунского района</w:t>
      </w:r>
      <w:r w:rsidRPr="00FC0C69">
        <w:rPr>
          <w:bCs/>
          <w:sz w:val="28"/>
          <w:szCs w:val="28"/>
        </w:rPr>
        <w:t xml:space="preserve"> </w:t>
      </w:r>
      <w:r w:rsidRPr="003F4AB6">
        <w:rPr>
          <w:bCs/>
          <w:sz w:val="28"/>
          <w:szCs w:val="28"/>
        </w:rPr>
        <w:t xml:space="preserve">(далее - Порядок) </w:t>
      </w:r>
      <w:r w:rsidRPr="00FC0C69">
        <w:rPr>
          <w:bCs/>
          <w:sz w:val="28"/>
          <w:szCs w:val="28"/>
        </w:rPr>
        <w:t xml:space="preserve">разработан в соответствии с </w:t>
      </w:r>
      <w:r w:rsidRPr="003F4AB6">
        <w:rPr>
          <w:bCs/>
          <w:sz w:val="28"/>
          <w:szCs w:val="28"/>
        </w:rPr>
        <w:t>Постановление</w:t>
      </w:r>
      <w:r>
        <w:rPr>
          <w:bCs/>
          <w:sz w:val="28"/>
          <w:szCs w:val="28"/>
        </w:rPr>
        <w:t>м</w:t>
      </w:r>
      <w:r w:rsidRPr="003F4AB6">
        <w:rPr>
          <w:bCs/>
          <w:sz w:val="28"/>
          <w:szCs w:val="28"/>
        </w:rPr>
        <w:t xml:space="preserve"> Правительства Новосибирской области от 31.12.2019 </w:t>
      </w:r>
      <w:r>
        <w:rPr>
          <w:bCs/>
          <w:sz w:val="28"/>
          <w:szCs w:val="28"/>
        </w:rPr>
        <w:t>№</w:t>
      </w:r>
      <w:r w:rsidRPr="003F4AB6">
        <w:rPr>
          <w:bCs/>
          <w:sz w:val="28"/>
          <w:szCs w:val="28"/>
        </w:rPr>
        <w:t xml:space="preserve"> 525-п (ред. от 26.05.2020) </w:t>
      </w:r>
      <w:r>
        <w:rPr>
          <w:bCs/>
          <w:sz w:val="28"/>
          <w:szCs w:val="28"/>
        </w:rPr>
        <w:t>«</w:t>
      </w:r>
      <w:r w:rsidRPr="003F4AB6">
        <w:rPr>
          <w:bCs/>
          <w:sz w:val="28"/>
          <w:szCs w:val="28"/>
        </w:rPr>
        <w:t xml:space="preserve">О государственной программе Новосибирской области </w:t>
      </w:r>
      <w:r>
        <w:rPr>
          <w:bCs/>
          <w:sz w:val="28"/>
          <w:szCs w:val="28"/>
        </w:rPr>
        <w:t>«</w:t>
      </w:r>
      <w:r w:rsidRPr="003F4AB6">
        <w:rPr>
          <w:bCs/>
          <w:sz w:val="28"/>
          <w:szCs w:val="28"/>
        </w:rPr>
        <w:t>Комплексное развитие сельских территорий в Новосибирской области</w:t>
      </w:r>
      <w:r>
        <w:rPr>
          <w:bCs/>
          <w:sz w:val="28"/>
          <w:szCs w:val="28"/>
        </w:rPr>
        <w:t>»</w:t>
      </w:r>
      <w:r w:rsidRPr="00FC0C69">
        <w:rPr>
          <w:bCs/>
          <w:sz w:val="28"/>
          <w:szCs w:val="28"/>
        </w:rPr>
        <w:t>.</w:t>
      </w: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  <w:bookmarkStart w:id="1" w:name="Par11"/>
      <w:bookmarkEnd w:id="1"/>
      <w:r>
        <w:rPr>
          <w:bCs/>
          <w:sz w:val="28"/>
          <w:szCs w:val="28"/>
        </w:rPr>
        <w:t>1.2</w:t>
      </w:r>
      <w:r w:rsidRPr="00FC0C69">
        <w:rPr>
          <w:bCs/>
          <w:sz w:val="28"/>
          <w:szCs w:val="28"/>
        </w:rPr>
        <w:t>. Настоящи</w:t>
      </w:r>
      <w:r>
        <w:rPr>
          <w:bCs/>
          <w:sz w:val="28"/>
          <w:szCs w:val="28"/>
        </w:rPr>
        <w:t>й</w:t>
      </w:r>
      <w:r w:rsidRPr="00FC0C6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Порядок</w:t>
      </w:r>
      <w:r w:rsidRPr="00FC0C69">
        <w:rPr>
          <w:bCs/>
          <w:sz w:val="28"/>
          <w:szCs w:val="28"/>
        </w:rPr>
        <w:t xml:space="preserve"> регламентиру</w:t>
      </w:r>
      <w:r>
        <w:rPr>
          <w:bCs/>
          <w:sz w:val="28"/>
          <w:szCs w:val="28"/>
        </w:rPr>
        <w:t>е</w:t>
      </w:r>
      <w:r w:rsidRPr="00FC0C69">
        <w:rPr>
          <w:bCs/>
          <w:sz w:val="28"/>
          <w:szCs w:val="28"/>
        </w:rPr>
        <w:t xml:space="preserve">т предоставление и расходование субсидий </w:t>
      </w:r>
      <w:r w:rsidRPr="003F4AB6">
        <w:rPr>
          <w:bCs/>
          <w:sz w:val="28"/>
          <w:szCs w:val="28"/>
        </w:rPr>
        <w:t>бюджетам городских и сельских поселений Сузунского района</w:t>
      </w:r>
      <w:r w:rsidRPr="00FC0C69">
        <w:rPr>
          <w:bCs/>
          <w:sz w:val="28"/>
          <w:szCs w:val="28"/>
        </w:rPr>
        <w:t xml:space="preserve">, на мероприятия </w:t>
      </w:r>
      <w:r w:rsidRPr="00ED1607">
        <w:rPr>
          <w:bCs/>
          <w:sz w:val="28"/>
          <w:szCs w:val="28"/>
        </w:rPr>
        <w:t>на реализацию мероприятий по разработке проектной документации и проведению ее государственной экспертизы для реализации проектов комплексного развития сельских территорий</w:t>
      </w:r>
      <w:r w:rsidRPr="00FC0C69">
        <w:rPr>
          <w:bCs/>
          <w:sz w:val="28"/>
          <w:szCs w:val="28"/>
        </w:rPr>
        <w:t xml:space="preserve">, в пределах </w:t>
      </w:r>
      <w:r>
        <w:rPr>
          <w:bCs/>
          <w:sz w:val="28"/>
          <w:szCs w:val="28"/>
        </w:rPr>
        <w:t xml:space="preserve">установленных Сузунскому району </w:t>
      </w:r>
      <w:r w:rsidRPr="00FC0C69">
        <w:rPr>
          <w:bCs/>
          <w:sz w:val="28"/>
          <w:szCs w:val="28"/>
        </w:rPr>
        <w:t>бюджетных ассигнований и лимитов бюджетных обязательств (далее - субсидии).</w:t>
      </w:r>
    </w:p>
    <w:p w:rsidR="00D8482B" w:rsidRPr="005E7ED8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center"/>
        <w:rPr>
          <w:bCs/>
          <w:sz w:val="28"/>
          <w:szCs w:val="28"/>
        </w:rPr>
      </w:pPr>
      <w:r w:rsidRPr="005E7ED8">
        <w:rPr>
          <w:bCs/>
          <w:sz w:val="28"/>
          <w:szCs w:val="28"/>
        </w:rPr>
        <w:t>2. Условия и порядок предоставления субсидий</w:t>
      </w:r>
    </w:p>
    <w:p w:rsidR="00D8482B" w:rsidRPr="005E7ED8" w:rsidRDefault="00D8482B" w:rsidP="00D8482B">
      <w:pPr>
        <w:autoSpaceDE w:val="0"/>
        <w:autoSpaceDN w:val="0"/>
        <w:adjustRightInd w:val="0"/>
        <w:spacing w:line="0" w:lineRule="atLeast"/>
        <w:ind w:firstLine="539"/>
        <w:jc w:val="center"/>
        <w:rPr>
          <w:bCs/>
          <w:sz w:val="28"/>
          <w:szCs w:val="28"/>
        </w:rPr>
      </w:pP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  <w:bookmarkStart w:id="2" w:name="Par13"/>
      <w:bookmarkEnd w:id="2"/>
      <w:r>
        <w:rPr>
          <w:bCs/>
          <w:sz w:val="28"/>
          <w:szCs w:val="28"/>
        </w:rPr>
        <w:t>2.1</w:t>
      </w:r>
      <w:r w:rsidRPr="00FC0C69">
        <w:rPr>
          <w:bCs/>
          <w:sz w:val="28"/>
          <w:szCs w:val="28"/>
        </w:rPr>
        <w:t xml:space="preserve">. Субсидии предоставляются в целях </w:t>
      </w:r>
      <w:proofErr w:type="spellStart"/>
      <w:r w:rsidRPr="00FC0C69">
        <w:rPr>
          <w:bCs/>
          <w:sz w:val="28"/>
          <w:szCs w:val="28"/>
        </w:rPr>
        <w:t>софинансирования</w:t>
      </w:r>
      <w:proofErr w:type="spellEnd"/>
      <w:r w:rsidRPr="00FC0C69">
        <w:rPr>
          <w:bCs/>
          <w:sz w:val="28"/>
          <w:szCs w:val="28"/>
        </w:rPr>
        <w:t xml:space="preserve"> расходных обязательств муниципальных образований, расположенных на территории </w:t>
      </w:r>
      <w:r>
        <w:rPr>
          <w:bCs/>
          <w:sz w:val="28"/>
          <w:szCs w:val="28"/>
        </w:rPr>
        <w:t>Сузунского района</w:t>
      </w:r>
      <w:r w:rsidRPr="00FC0C69">
        <w:rPr>
          <w:bCs/>
          <w:sz w:val="28"/>
          <w:szCs w:val="28"/>
        </w:rPr>
        <w:t xml:space="preserve">, предусматривающих финансирование реализации </w:t>
      </w:r>
      <w:r w:rsidRPr="00944013">
        <w:rPr>
          <w:bCs/>
          <w:sz w:val="28"/>
          <w:szCs w:val="28"/>
        </w:rPr>
        <w:t>мероприятий по разработке проектной документации и проведению ее государственной экспертизы для реализации проектов комплексного развития сельских территорий</w:t>
      </w:r>
      <w:r>
        <w:rPr>
          <w:bCs/>
          <w:sz w:val="28"/>
          <w:szCs w:val="28"/>
        </w:rPr>
        <w:t>.</w:t>
      </w:r>
    </w:p>
    <w:p w:rsidR="00D8482B" w:rsidRPr="005E7ED8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  <w:r w:rsidRPr="005E7ED8">
        <w:rPr>
          <w:bCs/>
          <w:sz w:val="28"/>
          <w:szCs w:val="28"/>
        </w:rPr>
        <w:t xml:space="preserve">2.2. Средства Субсидии носят целевой характер и не могут быть использованы на цели, не предусмотренные </w:t>
      </w:r>
      <w:r>
        <w:rPr>
          <w:bCs/>
          <w:sz w:val="28"/>
          <w:szCs w:val="28"/>
        </w:rPr>
        <w:t>Соглашением</w:t>
      </w:r>
      <w:r w:rsidRPr="005E7ED8">
        <w:rPr>
          <w:bCs/>
          <w:sz w:val="28"/>
          <w:szCs w:val="28"/>
        </w:rPr>
        <w:t>.</w:t>
      </w:r>
    </w:p>
    <w:p w:rsidR="00D8482B" w:rsidRPr="005E7ED8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  <w:r w:rsidRPr="005E7ED8">
        <w:rPr>
          <w:bCs/>
          <w:sz w:val="28"/>
          <w:szCs w:val="28"/>
        </w:rPr>
        <w:t xml:space="preserve">Субсидии предоставляются в пределах бюджетных ассигнований и лимитов бюджетных обязательств, установленных </w:t>
      </w:r>
      <w:r>
        <w:rPr>
          <w:bCs/>
          <w:sz w:val="28"/>
          <w:szCs w:val="28"/>
        </w:rPr>
        <w:t>администрации Сузунского района</w:t>
      </w:r>
      <w:r w:rsidRPr="005E7ED8">
        <w:rPr>
          <w:bCs/>
          <w:sz w:val="28"/>
          <w:szCs w:val="28"/>
        </w:rPr>
        <w:t xml:space="preserve"> на соответствующий финансовый год и плановый период в целях </w:t>
      </w:r>
      <w:proofErr w:type="spellStart"/>
      <w:r w:rsidRPr="005E7ED8">
        <w:rPr>
          <w:bCs/>
          <w:sz w:val="28"/>
          <w:szCs w:val="28"/>
        </w:rPr>
        <w:t>софинансирования</w:t>
      </w:r>
      <w:proofErr w:type="spellEnd"/>
      <w:r w:rsidRPr="005E7ED8">
        <w:rPr>
          <w:bCs/>
          <w:sz w:val="28"/>
          <w:szCs w:val="28"/>
        </w:rPr>
        <w:t xml:space="preserve"> расходных обязательств муниципальных образований </w:t>
      </w:r>
      <w:r w:rsidRPr="003F4AB6">
        <w:rPr>
          <w:bCs/>
          <w:sz w:val="28"/>
          <w:szCs w:val="28"/>
        </w:rPr>
        <w:t>городских и сельских поселений Сузунского района</w:t>
      </w:r>
      <w:r w:rsidRPr="005E7ED8">
        <w:rPr>
          <w:bCs/>
          <w:sz w:val="28"/>
          <w:szCs w:val="28"/>
        </w:rPr>
        <w:t xml:space="preserve">, предусматривающих </w:t>
      </w:r>
      <w:r w:rsidRPr="005E7ED8">
        <w:rPr>
          <w:bCs/>
          <w:sz w:val="28"/>
          <w:szCs w:val="28"/>
        </w:rPr>
        <w:lastRenderedPageBreak/>
        <w:t>разработку проектной документации и проведение ее государственной экспертизы для реализации проектов комплексного развития сельских территорий или сельских агломераций.</w:t>
      </w:r>
    </w:p>
    <w:p w:rsidR="00D8482B" w:rsidRPr="005E7ED8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  <w:r w:rsidRPr="005E7ED8">
        <w:rPr>
          <w:bCs/>
          <w:sz w:val="28"/>
          <w:szCs w:val="28"/>
        </w:rPr>
        <w:t>2.3. Критерием предоставления Субсидии является включение объекта в проект комплексного развития сельских территорий или сельских агломераций, отобранный Министерством сельского хозяйства Российской Федерации в соответствии с пунктом 13.2 Порядка отбора проектов комплексного развития сельских территорий или сельских агломераций, утвержденного приказом Минсельхоза России от 10.06.2020 № 313 «Об утверждении Порядка отбора проектов комплексного развития сельских территорий или сельских агломераций» (далее – Порядок отбора Минсельхоза России), на плановый период, следующий за годом предоставления субсидии.</w:t>
      </w:r>
    </w:p>
    <w:p w:rsidR="00D8482B" w:rsidRPr="005E7ED8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  <w:r w:rsidRPr="005E7ED8">
        <w:rPr>
          <w:bCs/>
          <w:sz w:val="28"/>
          <w:szCs w:val="28"/>
        </w:rPr>
        <w:t xml:space="preserve">2.4. Предоставление субсидий не допускается в случае получения субсидий администрациями </w:t>
      </w:r>
      <w:r w:rsidRPr="00FC0C69">
        <w:rPr>
          <w:bCs/>
          <w:sz w:val="28"/>
          <w:szCs w:val="28"/>
        </w:rPr>
        <w:t xml:space="preserve">муниципальных образований, расположенных на территории </w:t>
      </w:r>
      <w:r>
        <w:rPr>
          <w:bCs/>
          <w:sz w:val="28"/>
          <w:szCs w:val="28"/>
        </w:rPr>
        <w:t>Сузунского района</w:t>
      </w:r>
      <w:r w:rsidRPr="005E7ED8">
        <w:rPr>
          <w:bCs/>
          <w:sz w:val="28"/>
          <w:szCs w:val="28"/>
        </w:rPr>
        <w:t xml:space="preserve"> на разработку проектной документации и проведение ее государственной экспертизы в рамках других государственных программ Новосибирской области.</w:t>
      </w:r>
    </w:p>
    <w:p w:rsidR="00D8482B" w:rsidRPr="005E7ED8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  <w:r w:rsidRPr="005E7ED8">
        <w:rPr>
          <w:bCs/>
          <w:sz w:val="28"/>
          <w:szCs w:val="28"/>
        </w:rPr>
        <w:t xml:space="preserve">2.5. Условиями предоставления субсидий муниципальным образованиям </w:t>
      </w:r>
      <w:r w:rsidRPr="003F4AB6">
        <w:rPr>
          <w:bCs/>
          <w:sz w:val="28"/>
          <w:szCs w:val="28"/>
        </w:rPr>
        <w:t>городских и сельских поселений Сузунского района</w:t>
      </w:r>
      <w:r w:rsidRPr="005E7ED8">
        <w:rPr>
          <w:bCs/>
          <w:sz w:val="28"/>
          <w:szCs w:val="28"/>
        </w:rPr>
        <w:t>, предусмотренных пунктом 3 настоящего Порядка, являются:</w:t>
      </w:r>
    </w:p>
    <w:p w:rsidR="00D8482B" w:rsidRPr="005E7ED8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  <w:r w:rsidRPr="005E7ED8">
        <w:rPr>
          <w:bCs/>
          <w:sz w:val="28"/>
          <w:szCs w:val="28"/>
        </w:rPr>
        <w:t xml:space="preserve">1) наличие в местных бюджетах бюджетных ассигнований на исполнение расходных обязательств муниципальных образований, в целях </w:t>
      </w:r>
      <w:proofErr w:type="spellStart"/>
      <w:r w:rsidRPr="005E7ED8">
        <w:rPr>
          <w:bCs/>
          <w:sz w:val="28"/>
          <w:szCs w:val="28"/>
        </w:rPr>
        <w:t>софинансирования</w:t>
      </w:r>
      <w:proofErr w:type="spellEnd"/>
      <w:r w:rsidRPr="005E7ED8">
        <w:rPr>
          <w:bCs/>
          <w:sz w:val="28"/>
          <w:szCs w:val="28"/>
        </w:rPr>
        <w:t xml:space="preserve"> которых предоставляется субсидия, в объеме, необходимом для разработки проектной документации и проведения е</w:t>
      </w:r>
      <w:r w:rsidR="002A6D7C">
        <w:rPr>
          <w:bCs/>
          <w:sz w:val="28"/>
          <w:szCs w:val="28"/>
        </w:rPr>
        <w:t>е государственной экспертизы, в</w:t>
      </w:r>
      <w:r w:rsidRPr="005E7ED8">
        <w:rPr>
          <w:bCs/>
          <w:sz w:val="28"/>
          <w:szCs w:val="28"/>
        </w:rPr>
        <w:t xml:space="preserve"> отношении объектов, входящих в состав проектов комплексного развития сельских территорий или сельских агломераций, включая объем планируемой к предоставлению субсидии;</w:t>
      </w:r>
    </w:p>
    <w:p w:rsidR="00D8482B" w:rsidRPr="005E7ED8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  <w:r w:rsidRPr="005E7ED8">
        <w:rPr>
          <w:bCs/>
          <w:sz w:val="28"/>
          <w:szCs w:val="28"/>
        </w:rPr>
        <w:t xml:space="preserve">2) заключение на срок, соответствующий сроку распределения субсидий между местными бюджетами, соглашений о предоставлении субсидий, предусматривающих обязательства муниципального образования по исполнению расходных обязательств, в целях </w:t>
      </w:r>
      <w:proofErr w:type="spellStart"/>
      <w:r w:rsidRPr="005E7ED8">
        <w:rPr>
          <w:bCs/>
          <w:sz w:val="28"/>
          <w:szCs w:val="28"/>
        </w:rPr>
        <w:t>софинансирования</w:t>
      </w:r>
      <w:proofErr w:type="spellEnd"/>
      <w:r w:rsidRPr="005E7ED8">
        <w:rPr>
          <w:bCs/>
          <w:sz w:val="28"/>
          <w:szCs w:val="28"/>
        </w:rPr>
        <w:t xml:space="preserve"> которых предоставляются субсидии, и ответственность за неисполнение предусмотренных указанными соглашениями обязательств (далее – Соглашение);</w:t>
      </w:r>
    </w:p>
    <w:p w:rsidR="00D8482B" w:rsidRPr="005E7ED8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  <w:r w:rsidRPr="005E7ED8">
        <w:rPr>
          <w:bCs/>
          <w:sz w:val="28"/>
          <w:szCs w:val="28"/>
        </w:rPr>
        <w:t xml:space="preserve">3) наличие муниципальной программы, предусматривающей мероприятия, указанные в пункте </w:t>
      </w:r>
      <w:r w:rsidR="0012149B">
        <w:rPr>
          <w:bCs/>
          <w:sz w:val="28"/>
          <w:szCs w:val="28"/>
        </w:rPr>
        <w:t>2.2</w:t>
      </w:r>
      <w:r w:rsidRPr="005E7ED8">
        <w:rPr>
          <w:bCs/>
          <w:sz w:val="28"/>
          <w:szCs w:val="28"/>
        </w:rPr>
        <w:t xml:space="preserve"> настоящего Порядка;</w:t>
      </w:r>
    </w:p>
    <w:p w:rsidR="00D8482B" w:rsidRPr="005E7ED8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  <w:r w:rsidRPr="005E7ED8">
        <w:rPr>
          <w:bCs/>
          <w:sz w:val="28"/>
          <w:szCs w:val="28"/>
        </w:rPr>
        <w:t>4) наличие объектов, в рамках строительства, реконструкции, капитального ремонта которых необходима разработка проектной документации и прохождение ее государственной экспертизы, в утвержденном генеральном плане соответствующих сельских территорий;</w:t>
      </w:r>
    </w:p>
    <w:p w:rsidR="00D8482B" w:rsidRPr="005E7ED8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  <w:r w:rsidRPr="005E7ED8">
        <w:rPr>
          <w:bCs/>
          <w:sz w:val="28"/>
          <w:szCs w:val="28"/>
        </w:rPr>
        <w:t>5) наличие неиспользованного остатка субсидий, предоставленных ранее на аналогичные цели, в объеме, не превышающем 5% от общего объема субсидий, запланированных к предоставлению в соответствующем финансовом году, или его отсутствие;</w:t>
      </w:r>
    </w:p>
    <w:p w:rsidR="00D8482B" w:rsidRPr="005E7ED8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  <w:r w:rsidRPr="005E7ED8">
        <w:rPr>
          <w:bCs/>
          <w:sz w:val="28"/>
          <w:szCs w:val="28"/>
        </w:rPr>
        <w:lastRenderedPageBreak/>
        <w:t xml:space="preserve">6) сокращение объема субсидии, в случае если объем бюджетных ассигнований на исполнение расходных обязательств муниципального образования, в целях </w:t>
      </w:r>
      <w:proofErr w:type="spellStart"/>
      <w:r w:rsidRPr="005E7ED8">
        <w:rPr>
          <w:bCs/>
          <w:sz w:val="28"/>
          <w:szCs w:val="28"/>
        </w:rPr>
        <w:t>софинансирования</w:t>
      </w:r>
      <w:proofErr w:type="spellEnd"/>
      <w:r w:rsidRPr="005E7ED8">
        <w:rPr>
          <w:bCs/>
          <w:sz w:val="28"/>
          <w:szCs w:val="28"/>
        </w:rPr>
        <w:t xml:space="preserve"> которых предоставляется субсидия, установлен в местном бюджете ниже уровней, предусмотренных настоящим Порядком, пропорционально снижению соответствующего уровня финансирования исполнения расходных обязательств муниципального образования за счет средств местного бюджета.</w:t>
      </w:r>
    </w:p>
    <w:p w:rsidR="00D8482B" w:rsidRPr="005E7ED8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  <w:r w:rsidRPr="005E7ED8">
        <w:rPr>
          <w:bCs/>
          <w:sz w:val="28"/>
          <w:szCs w:val="28"/>
        </w:rPr>
        <w:t>2.6. Основанием для предоставления субсидии является Соглашение</w:t>
      </w:r>
      <w:r>
        <w:rPr>
          <w:bCs/>
          <w:sz w:val="28"/>
          <w:szCs w:val="28"/>
        </w:rPr>
        <w:t xml:space="preserve"> (приложение №1)</w:t>
      </w:r>
      <w:r w:rsidRPr="005E7ED8">
        <w:rPr>
          <w:bCs/>
          <w:sz w:val="28"/>
          <w:szCs w:val="28"/>
        </w:rPr>
        <w:t>.</w:t>
      </w:r>
    </w:p>
    <w:p w:rsidR="00D8482B" w:rsidRPr="005E7ED8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  <w:r w:rsidRPr="005E7ED8">
        <w:rPr>
          <w:bCs/>
          <w:sz w:val="28"/>
          <w:szCs w:val="28"/>
        </w:rPr>
        <w:t>2.7. Администрация муниципального образования городских и сельских поселений Сузунского района представляет в администрацию Сузунского района в сроки, установленные в Соглашении, заявку на предоставление субсидии с приложением копий следующих документов:</w:t>
      </w:r>
    </w:p>
    <w:p w:rsidR="00D8482B" w:rsidRPr="005E7ED8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  <w:r w:rsidRPr="005E7ED8">
        <w:rPr>
          <w:bCs/>
          <w:sz w:val="28"/>
          <w:szCs w:val="28"/>
        </w:rPr>
        <w:t>1) муниципальных контрактов (договоров), заключенных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направленных на разработку проектной документации и проведение ее государственной экспертизы;</w:t>
      </w:r>
    </w:p>
    <w:p w:rsidR="00D8482B" w:rsidRPr="005E7ED8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  <w:r w:rsidRPr="005E7ED8">
        <w:rPr>
          <w:bCs/>
          <w:sz w:val="28"/>
          <w:szCs w:val="28"/>
        </w:rPr>
        <w:t>2) документов, подтверждающих наличие выполненных работ и (или) наличие в муниципальных контрактах (договорах) условий по авансированию поставщиков, подрядчиков, исполнителей на поставку товаров, выполнение работ, оказание услуг в целях приобретения материалов, комплектующих изделий и оборудования.</w:t>
      </w:r>
    </w:p>
    <w:p w:rsidR="00D8482B" w:rsidRPr="005E7ED8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  <w:r w:rsidRPr="005E7ED8">
        <w:rPr>
          <w:bCs/>
          <w:sz w:val="28"/>
          <w:szCs w:val="28"/>
        </w:rPr>
        <w:t>2.</w:t>
      </w:r>
      <w:r w:rsidR="0012149B">
        <w:rPr>
          <w:bCs/>
          <w:sz w:val="28"/>
          <w:szCs w:val="28"/>
        </w:rPr>
        <w:t>8</w:t>
      </w:r>
      <w:r w:rsidRPr="005E7ED8">
        <w:rPr>
          <w:bCs/>
          <w:sz w:val="28"/>
          <w:szCs w:val="28"/>
        </w:rPr>
        <w:t>. Основаниями для отказа в предоставлении субсидии являются:</w:t>
      </w:r>
    </w:p>
    <w:p w:rsidR="00D8482B" w:rsidRPr="005E7ED8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  <w:r w:rsidRPr="005E7ED8">
        <w:rPr>
          <w:bCs/>
          <w:sz w:val="28"/>
          <w:szCs w:val="28"/>
        </w:rPr>
        <w:t>1) непредставление (представление не в полном объеме либо с нарушением сроков) документов, указанных в пункте 8 настоящего Порядка;</w:t>
      </w:r>
    </w:p>
    <w:p w:rsidR="00D8482B" w:rsidRPr="005E7ED8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  <w:r w:rsidRPr="005E7ED8">
        <w:rPr>
          <w:bCs/>
          <w:sz w:val="28"/>
          <w:szCs w:val="28"/>
        </w:rPr>
        <w:t>2) неисполнение условий предоставления субсидии, предусмотренных пунктом 6 настоящего Порядка.</w:t>
      </w:r>
    </w:p>
    <w:p w:rsidR="00D8482B" w:rsidRPr="005E7ED8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  <w:r w:rsidRPr="005E7ED8">
        <w:rPr>
          <w:bCs/>
          <w:sz w:val="28"/>
          <w:szCs w:val="28"/>
        </w:rPr>
        <w:t>2.</w:t>
      </w:r>
      <w:r w:rsidR="0012149B">
        <w:rPr>
          <w:bCs/>
          <w:sz w:val="28"/>
          <w:szCs w:val="28"/>
        </w:rPr>
        <w:t>9</w:t>
      </w:r>
      <w:r w:rsidRPr="005E7ED8">
        <w:rPr>
          <w:bCs/>
          <w:sz w:val="28"/>
          <w:szCs w:val="28"/>
        </w:rPr>
        <w:t>. В случае нарушения получателем условий предоставления субсидии, установленных настоящим Порядком, администрация Сузунского района в течение 10 рабочих дней со дня выявления нарушения направляет получателю уведомление об отказе в предоставлении субсидии с указанием оснований для отказа.</w:t>
      </w:r>
    </w:p>
    <w:p w:rsidR="00861A12" w:rsidRDefault="0012149B" w:rsidP="00861A12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2.10</w:t>
      </w:r>
      <w:r w:rsidR="00D8482B" w:rsidRPr="005E7ED8">
        <w:rPr>
          <w:bCs/>
          <w:sz w:val="28"/>
          <w:szCs w:val="28"/>
        </w:rPr>
        <w:t>. Условия расходования субсидий местными бюджетами муниципальных образований городских и сельс</w:t>
      </w:r>
      <w:r w:rsidR="00861A12">
        <w:rPr>
          <w:bCs/>
          <w:sz w:val="28"/>
          <w:szCs w:val="28"/>
        </w:rPr>
        <w:t>ких поселений Сузунского района:</w:t>
      </w:r>
    </w:p>
    <w:p w:rsidR="00D8482B" w:rsidRPr="005E7ED8" w:rsidRDefault="00D8482B" w:rsidP="00861A12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  <w:r w:rsidRPr="005E7ED8">
        <w:rPr>
          <w:bCs/>
          <w:sz w:val="28"/>
          <w:szCs w:val="28"/>
        </w:rPr>
        <w:t>осуществление расходов производится с лицевых счетов получателей или с лицевых счетов муниципальных казенных учреждений, уполномоченных органами местного самоуправления, на основании муниципальных контрактов, гражданско-правовых договоров, заключенных в соответствии с действующим законодательством, актов выполненных работ;</w:t>
      </w:r>
    </w:p>
    <w:p w:rsidR="00D8482B" w:rsidRPr="005E7ED8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D8482B" w:rsidRPr="005E7ED8" w:rsidRDefault="00D8482B" w:rsidP="00D8482B">
      <w:pPr>
        <w:autoSpaceDE w:val="0"/>
        <w:autoSpaceDN w:val="0"/>
        <w:adjustRightInd w:val="0"/>
        <w:spacing w:line="0" w:lineRule="atLeast"/>
        <w:ind w:firstLine="539"/>
        <w:jc w:val="center"/>
        <w:rPr>
          <w:bCs/>
          <w:sz w:val="28"/>
          <w:szCs w:val="28"/>
        </w:rPr>
      </w:pPr>
      <w:r w:rsidRPr="005E7ED8">
        <w:rPr>
          <w:bCs/>
          <w:sz w:val="28"/>
          <w:szCs w:val="28"/>
        </w:rPr>
        <w:t>3. Требования об осуществлении контроля</w:t>
      </w: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  <w:r w:rsidRPr="005E7ED8">
        <w:rPr>
          <w:bCs/>
          <w:sz w:val="28"/>
          <w:szCs w:val="28"/>
        </w:rPr>
        <w:t>за соблюдением условий, целей и порядка предоставления субсидий</w:t>
      </w:r>
    </w:p>
    <w:p w:rsidR="00D8482B" w:rsidRPr="005E7ED8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D8482B" w:rsidRPr="005E7ED8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  <w:r w:rsidRPr="005E7ED8">
        <w:rPr>
          <w:bCs/>
          <w:sz w:val="28"/>
          <w:szCs w:val="28"/>
        </w:rPr>
        <w:lastRenderedPageBreak/>
        <w:t>3.1. Администрация Сузунского района и орган государственного финансового контроля осуществляют обязательную проверку соблюдения условий, целей и порядка предоставления субсидий их получателями.</w:t>
      </w:r>
    </w:p>
    <w:p w:rsidR="00D8482B" w:rsidRPr="005E7ED8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D8482B" w:rsidRPr="005E7ED8" w:rsidRDefault="00D8482B" w:rsidP="00D8482B">
      <w:pPr>
        <w:autoSpaceDE w:val="0"/>
        <w:autoSpaceDN w:val="0"/>
        <w:adjustRightInd w:val="0"/>
        <w:spacing w:line="0" w:lineRule="atLeast"/>
        <w:ind w:firstLine="539"/>
        <w:jc w:val="center"/>
        <w:rPr>
          <w:bCs/>
          <w:sz w:val="28"/>
          <w:szCs w:val="28"/>
        </w:rPr>
      </w:pPr>
      <w:r w:rsidRPr="005E7ED8">
        <w:rPr>
          <w:bCs/>
          <w:sz w:val="28"/>
          <w:szCs w:val="28"/>
        </w:rPr>
        <w:t>4. Порядок возврата субсидий</w:t>
      </w:r>
    </w:p>
    <w:p w:rsidR="00D8482B" w:rsidRPr="005E7ED8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D8482B" w:rsidRPr="005E7ED8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  <w:r w:rsidRPr="005E7ED8">
        <w:rPr>
          <w:bCs/>
          <w:sz w:val="28"/>
          <w:szCs w:val="28"/>
        </w:rPr>
        <w:t>4.1. Остаток субсидии, не использованный получателями в текущем финансовом году, подлежит возврату в бюджет Сузунского района в соответствии с бюджетным законодательством Российской Федерации и Новосибирской области.</w:t>
      </w:r>
    </w:p>
    <w:p w:rsidR="00D8482B" w:rsidRPr="005E7ED8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  <w:r w:rsidRPr="005E7ED8">
        <w:rPr>
          <w:bCs/>
          <w:sz w:val="28"/>
          <w:szCs w:val="28"/>
        </w:rPr>
        <w:t>4.2. Получатели несут ответственность за нецелевое использование субсидий в соответствии с бюджетным законодательством Российской Федерации и Новосибирской области.</w:t>
      </w:r>
    </w:p>
    <w:p w:rsidR="00D8482B" w:rsidRPr="005E7ED8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  <w:r w:rsidRPr="005E7ED8">
        <w:rPr>
          <w:bCs/>
          <w:sz w:val="28"/>
          <w:szCs w:val="28"/>
        </w:rPr>
        <w:t>4.3. Получатели несут ответственность за недостижение результатов использования субсидии в соответствии с Соглашением.</w:t>
      </w: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12149B" w:rsidRDefault="0012149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12149B" w:rsidRDefault="0012149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tbl>
      <w:tblPr>
        <w:tblStyle w:val="a8"/>
        <w:tblW w:w="10348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103"/>
      </w:tblGrid>
      <w:tr w:rsidR="00D8482B" w:rsidRPr="0074015B" w:rsidTr="00CA056B">
        <w:tc>
          <w:tcPr>
            <w:tcW w:w="5245" w:type="dxa"/>
          </w:tcPr>
          <w:p w:rsidR="00D8482B" w:rsidRDefault="00D8482B" w:rsidP="002A6D7C">
            <w:pPr>
              <w:rPr>
                <w:sz w:val="28"/>
              </w:rPr>
            </w:pPr>
          </w:p>
        </w:tc>
        <w:tc>
          <w:tcPr>
            <w:tcW w:w="5103" w:type="dxa"/>
            <w:hideMark/>
          </w:tcPr>
          <w:p w:rsidR="00D8482B" w:rsidRPr="0012149B" w:rsidRDefault="00D8482B" w:rsidP="00CA056B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bCs/>
                <w:color w:val="0D0D0D" w:themeColor="text1" w:themeTint="F2"/>
              </w:rPr>
            </w:pPr>
            <w:r w:rsidRPr="0012149B">
              <w:rPr>
                <w:rFonts w:ascii="Times New Roman" w:hAnsi="Times New Roman" w:cs="Times New Roman"/>
                <w:b w:val="0"/>
                <w:color w:val="0D0D0D" w:themeColor="text1" w:themeTint="F2"/>
              </w:rPr>
              <w:t>ПРИЛОЖЕНИЕ № 1</w:t>
            </w:r>
          </w:p>
          <w:p w:rsidR="00D8482B" w:rsidRPr="0074015B" w:rsidRDefault="00D8482B" w:rsidP="00CA056B">
            <w:pPr>
              <w:pStyle w:val="ConsPlusTitle"/>
              <w:jc w:val="right"/>
              <w:rPr>
                <w:color w:val="0D0D0D" w:themeColor="text1" w:themeTint="F2"/>
                <w:sz w:val="28"/>
                <w:szCs w:val="28"/>
              </w:rPr>
            </w:pPr>
            <w:r w:rsidRPr="0012149B">
              <w:rPr>
                <w:rFonts w:ascii="Times New Roman" w:hAnsi="Times New Roman" w:cs="Times New Roman"/>
                <w:b w:val="0"/>
                <w:color w:val="0D0D0D" w:themeColor="text1" w:themeTint="F2"/>
              </w:rPr>
              <w:t xml:space="preserve">К Порядку </w:t>
            </w:r>
            <w:r w:rsidRPr="0012149B">
              <w:rPr>
                <w:rFonts w:ascii="Times New Roman" w:hAnsi="Times New Roman" w:cs="Times New Roman"/>
                <w:b w:val="0"/>
              </w:rPr>
              <w:t>предоставления и расходования субсидии из бюджета Сузунского района бюджетам городских и сельских поселений Сузунского района на реализацию мероприятий по разработке проектной документации и проведения ее государственной экспертизы для реализации проектов комплексного развития сельских территорий или сельских агломераций</w:t>
            </w:r>
          </w:p>
        </w:tc>
      </w:tr>
    </w:tbl>
    <w:p w:rsidR="00D8482B" w:rsidRDefault="00D8482B" w:rsidP="00D8482B">
      <w:pPr>
        <w:ind w:left="4248" w:firstLine="539"/>
        <w:jc w:val="right"/>
        <w:rPr>
          <w:sz w:val="28"/>
        </w:rPr>
      </w:pPr>
    </w:p>
    <w:p w:rsidR="00D8482B" w:rsidRDefault="00D8482B" w:rsidP="00D8482B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Соглашение</w:t>
      </w:r>
    </w:p>
    <w:p w:rsidR="00D8482B" w:rsidRDefault="00D8482B" w:rsidP="00D8482B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предоставлении субсидии _______________________</w:t>
      </w:r>
    </w:p>
    <w:p w:rsidR="00D8482B" w:rsidRDefault="00D8482B" w:rsidP="00D8482B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(наименование получателя субсидии)</w:t>
      </w:r>
    </w:p>
    <w:p w:rsidR="00D8482B" w:rsidRDefault="00D8482B" w:rsidP="00D8482B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D8482B" w:rsidRPr="00842B24" w:rsidRDefault="00D8482B" w:rsidP="00D8482B">
      <w:pPr>
        <w:rPr>
          <w:bCs/>
        </w:rPr>
      </w:pPr>
      <w:proofErr w:type="spellStart"/>
      <w:r w:rsidRPr="00842B24">
        <w:rPr>
          <w:bCs/>
        </w:rPr>
        <w:t>р.п</w:t>
      </w:r>
      <w:proofErr w:type="spellEnd"/>
      <w:r w:rsidRPr="00842B24">
        <w:rPr>
          <w:bCs/>
        </w:rPr>
        <w:t xml:space="preserve">. Сузун </w:t>
      </w:r>
      <w:r>
        <w:rPr>
          <w:bCs/>
        </w:rPr>
        <w:t xml:space="preserve">                                                                                                        </w:t>
      </w:r>
      <w:proofErr w:type="gramStart"/>
      <w:r>
        <w:rPr>
          <w:bCs/>
        </w:rPr>
        <w:t xml:space="preserve">   </w:t>
      </w:r>
      <w:r w:rsidRPr="00842B24">
        <w:rPr>
          <w:bCs/>
        </w:rPr>
        <w:t>«</w:t>
      </w:r>
      <w:proofErr w:type="gramEnd"/>
      <w:r w:rsidRPr="00842B24">
        <w:rPr>
          <w:bCs/>
        </w:rPr>
        <w:t>__»______ 20__</w:t>
      </w:r>
      <w:bookmarkStart w:id="3" w:name="Par82"/>
      <w:bookmarkEnd w:id="3"/>
    </w:p>
    <w:p w:rsidR="00D8482B" w:rsidRPr="00842B24" w:rsidRDefault="00D8482B" w:rsidP="00D8482B">
      <w:pPr>
        <w:widowControl w:val="0"/>
        <w:autoSpaceDE w:val="0"/>
        <w:autoSpaceDN w:val="0"/>
        <w:adjustRightInd w:val="0"/>
        <w:spacing w:line="0" w:lineRule="atLeast"/>
        <w:ind w:right="-4"/>
        <w:jc w:val="both"/>
      </w:pPr>
      <w:r w:rsidRPr="00842B24">
        <w:t>Администрация Сузунского района (далее– главный распорядитель средс</w:t>
      </w:r>
      <w:r>
        <w:t>тв бюджета), в лице ___</w:t>
      </w:r>
      <w:r w:rsidRPr="00842B24">
        <w:t xml:space="preserve">___________, действующего на основании ________________________, с одной стороны и ________________, </w:t>
      </w:r>
      <w:r w:rsidRPr="00842B24">
        <w:rPr>
          <w:bCs/>
          <w:i/>
        </w:rPr>
        <w:t>(наименование получателя)</w:t>
      </w:r>
      <w:r>
        <w:rPr>
          <w:bCs/>
          <w:i/>
        </w:rPr>
        <w:t xml:space="preserve"> </w:t>
      </w:r>
      <w:r w:rsidRPr="00842B24">
        <w:t>именуемый в дальнейшем «Получатель», в лице __________________________________________________,</w:t>
      </w:r>
    </w:p>
    <w:p w:rsidR="00D8482B" w:rsidRPr="00842B24" w:rsidRDefault="00D8482B" w:rsidP="00D8482B">
      <w:pPr>
        <w:widowControl w:val="0"/>
        <w:autoSpaceDE w:val="0"/>
        <w:autoSpaceDN w:val="0"/>
        <w:adjustRightInd w:val="0"/>
        <w:spacing w:line="0" w:lineRule="atLeast"/>
        <w:jc w:val="center"/>
        <w:rPr>
          <w:bCs/>
          <w:i/>
        </w:rPr>
      </w:pPr>
      <w:r w:rsidRPr="00842B24">
        <w:rPr>
          <w:bCs/>
          <w:i/>
        </w:rPr>
        <w:t xml:space="preserve"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</w:t>
      </w:r>
    </w:p>
    <w:p w:rsidR="00D8482B" w:rsidRPr="00842B24" w:rsidRDefault="00D8482B" w:rsidP="00D8482B">
      <w:pPr>
        <w:widowControl w:val="0"/>
        <w:autoSpaceDE w:val="0"/>
        <w:autoSpaceDN w:val="0"/>
        <w:adjustRightInd w:val="0"/>
        <w:spacing w:line="0" w:lineRule="atLeast"/>
        <w:ind w:left="2694" w:hanging="2694"/>
        <w:jc w:val="both"/>
      </w:pPr>
      <w:r w:rsidRPr="00842B24">
        <w:t>действующего на</w:t>
      </w:r>
      <w:r w:rsidRPr="00842B24">
        <w:rPr>
          <w:bCs/>
          <w:i/>
        </w:rPr>
        <w:t xml:space="preserve"> </w:t>
      </w:r>
      <w:r w:rsidRPr="00842B24">
        <w:t>основании _________________________________________</w:t>
      </w:r>
      <w:r>
        <w:t>,</w:t>
      </w:r>
    </w:p>
    <w:p w:rsidR="00D8482B" w:rsidRDefault="00D8482B" w:rsidP="00D8482B">
      <w:pPr>
        <w:widowControl w:val="0"/>
        <w:autoSpaceDE w:val="0"/>
        <w:autoSpaceDN w:val="0"/>
        <w:adjustRightInd w:val="0"/>
        <w:spacing w:line="0" w:lineRule="atLeast"/>
        <w:jc w:val="both"/>
      </w:pPr>
      <w:r w:rsidRPr="00842B24">
        <w:t xml:space="preserve">с другой стороны, далее именуемые «Стороны», в соответствии </w:t>
      </w:r>
      <w:r w:rsidRPr="00842B24">
        <w:br/>
        <w:t xml:space="preserve">с Бюджетным кодексом Российской Федерации, Порядком </w:t>
      </w:r>
      <w:r w:rsidRPr="00375893">
        <w:t>предоставления и расходования субсидии из бюджета Сузунского района бюджетам городских и сельских поселений Сузунского района на реализацию мероприятий по формированию современного облика сельских территорий, направленных на создание и развитие инфраструктуры в сельской местности Сузунского района</w:t>
      </w:r>
      <w:r w:rsidRPr="00842B24">
        <w:t xml:space="preserve">, утвержденным </w:t>
      </w:r>
      <w:r>
        <w:t>решением Совета депутатов</w:t>
      </w:r>
      <w:r w:rsidRPr="00842B24">
        <w:t xml:space="preserve"> Сузунского района от «___» _________20__ г. № ___ (далее – Порядок предоставления субсидии), заключили настоящее Соглашение о нижеследующем.</w:t>
      </w:r>
    </w:p>
    <w:p w:rsidR="00D8482B" w:rsidRPr="00842B24" w:rsidRDefault="00D8482B" w:rsidP="00D8482B">
      <w:pPr>
        <w:widowControl w:val="0"/>
        <w:autoSpaceDE w:val="0"/>
        <w:autoSpaceDN w:val="0"/>
        <w:adjustRightInd w:val="0"/>
        <w:spacing w:line="0" w:lineRule="atLeast"/>
        <w:jc w:val="both"/>
      </w:pPr>
    </w:p>
    <w:p w:rsidR="00D8482B" w:rsidRPr="00842B24" w:rsidRDefault="00D8482B" w:rsidP="00D8482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42B24">
        <w:rPr>
          <w:rFonts w:ascii="Times New Roman" w:hAnsi="Times New Roman" w:cs="Times New Roman"/>
          <w:sz w:val="24"/>
          <w:szCs w:val="24"/>
        </w:rPr>
        <w:t>. Предмет Соглашения</w:t>
      </w:r>
    </w:p>
    <w:p w:rsidR="00D8482B" w:rsidRPr="00842B24" w:rsidRDefault="00D8482B" w:rsidP="00D8482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8482B" w:rsidRPr="00842B24" w:rsidRDefault="00D8482B" w:rsidP="00D8482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</w:rPr>
        <w:t>1.1. Предметом настоящего Соглашения является предоставление из бюджета Сузунского района в 20__ году субсидии</w:t>
      </w:r>
      <w:r w:rsidRPr="00842B24">
        <w:rPr>
          <w:rFonts w:ascii="Times New Roman" w:hAnsi="Times New Roman" w:cs="Times New Roman"/>
          <w:bCs/>
          <w:sz w:val="24"/>
          <w:szCs w:val="24"/>
        </w:rPr>
        <w:t xml:space="preserve"> Получателю из бюджета Сузунского района в целях _______________________</w:t>
      </w:r>
      <w:r w:rsidRPr="00842B24">
        <w:rPr>
          <w:rFonts w:ascii="Times New Roman" w:hAnsi="Times New Roman" w:cs="Times New Roman"/>
          <w:sz w:val="24"/>
          <w:szCs w:val="24"/>
        </w:rPr>
        <w:t xml:space="preserve"> (далее – Субсидия).</w:t>
      </w:r>
    </w:p>
    <w:p w:rsidR="00D8482B" w:rsidRPr="00842B24" w:rsidRDefault="00D8482B" w:rsidP="00D8482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8482B" w:rsidRPr="00842B24" w:rsidRDefault="00D8482B" w:rsidP="00D8482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42B24">
        <w:rPr>
          <w:rFonts w:ascii="Times New Roman" w:hAnsi="Times New Roman" w:cs="Times New Roman"/>
          <w:sz w:val="24"/>
          <w:szCs w:val="24"/>
        </w:rPr>
        <w:t>. Финансовое обеспечение предоставления Субсидии</w:t>
      </w:r>
    </w:p>
    <w:p w:rsidR="00D8482B" w:rsidRPr="00842B24" w:rsidRDefault="00D8482B" w:rsidP="00D8482B">
      <w:pPr>
        <w:widowControl w:val="0"/>
        <w:autoSpaceDE w:val="0"/>
        <w:autoSpaceDN w:val="0"/>
        <w:adjustRightInd w:val="0"/>
        <w:ind w:firstLine="567"/>
        <w:jc w:val="both"/>
      </w:pPr>
    </w:p>
    <w:p w:rsidR="00D8482B" w:rsidRPr="00842B24" w:rsidRDefault="00D8482B" w:rsidP="00D8482B">
      <w:pPr>
        <w:widowControl w:val="0"/>
        <w:autoSpaceDE w:val="0"/>
        <w:autoSpaceDN w:val="0"/>
        <w:adjustRightInd w:val="0"/>
        <w:spacing w:line="0" w:lineRule="atLeast"/>
        <w:jc w:val="both"/>
        <w:rPr>
          <w:bCs/>
          <w:i/>
        </w:rPr>
      </w:pPr>
      <w:r w:rsidRPr="00842B24">
        <w:t xml:space="preserve">        2.1. Субсидия предоставляется в пределах средств, предусмотренных в бюджете Сузунского района  на указанные в пункте 1.1 цели по кодам бюджетной классификации расходов: код главного распорядителя средств бюджета ___, раздел __, подраздел __, целевая статья __________, вид расходов ___, в размере _____________(___________________) рублей __ копеек.</w:t>
      </w:r>
    </w:p>
    <w:p w:rsidR="00D8482B" w:rsidRPr="00842B24" w:rsidRDefault="00D8482B" w:rsidP="00D8482B">
      <w:pPr>
        <w:pStyle w:val="ConsPlusNonformat"/>
        <w:spacing w:line="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D8482B" w:rsidRPr="00842B24" w:rsidRDefault="00D8482B" w:rsidP="00D8482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</w:rPr>
        <w:t xml:space="preserve">   </w:t>
      </w:r>
      <w:r w:rsidRPr="00842B2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842B24">
        <w:rPr>
          <w:rFonts w:ascii="Times New Roman" w:hAnsi="Times New Roman" w:cs="Times New Roman"/>
          <w:sz w:val="24"/>
          <w:szCs w:val="24"/>
        </w:rPr>
        <w:t>. Условия и порядок предоставления Субсидии</w:t>
      </w:r>
    </w:p>
    <w:p w:rsidR="00D8482B" w:rsidRPr="00842B24" w:rsidRDefault="00D8482B" w:rsidP="00D848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482B" w:rsidRPr="00842B24" w:rsidRDefault="00D8482B" w:rsidP="00D8482B">
      <w:pPr>
        <w:pStyle w:val="ConsPlusNonformat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</w:rPr>
        <w:t xml:space="preserve">3.1. Субсидия предоставляется в соответствии с </w:t>
      </w:r>
      <w:proofErr w:type="gramStart"/>
      <w:r w:rsidRPr="00842B24">
        <w:rPr>
          <w:rFonts w:ascii="Times New Roman" w:hAnsi="Times New Roman" w:cs="Times New Roman"/>
          <w:sz w:val="24"/>
          <w:szCs w:val="24"/>
        </w:rPr>
        <w:t>Порядком  предоставления</w:t>
      </w:r>
      <w:proofErr w:type="gramEnd"/>
      <w:r w:rsidRPr="00842B24">
        <w:rPr>
          <w:rFonts w:ascii="Times New Roman" w:hAnsi="Times New Roman" w:cs="Times New Roman"/>
          <w:sz w:val="24"/>
          <w:szCs w:val="24"/>
        </w:rPr>
        <w:t xml:space="preserve"> субсидии:</w:t>
      </w:r>
    </w:p>
    <w:p w:rsidR="00D8482B" w:rsidRPr="00842B24" w:rsidRDefault="00D8482B" w:rsidP="00D8482B">
      <w:pPr>
        <w:pStyle w:val="ConsPlusNonformat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</w:rPr>
        <w:t>3.1.1. на цели, указанные в пункте 1.1 настоящего Соглашения;</w:t>
      </w:r>
    </w:p>
    <w:p w:rsidR="00D8482B" w:rsidRPr="00842B24" w:rsidRDefault="00D8482B" w:rsidP="00D8482B">
      <w:pPr>
        <w:autoSpaceDE w:val="0"/>
        <w:autoSpaceDN w:val="0"/>
        <w:adjustRightInd w:val="0"/>
        <w:spacing w:line="0" w:lineRule="atLeast"/>
        <w:ind w:firstLine="567"/>
        <w:jc w:val="both"/>
      </w:pPr>
      <w:r w:rsidRPr="00842B24">
        <w:lastRenderedPageBreak/>
        <w:t>3.1.2. при представлении Получателем в администрацию Сузунского района документов в соответствии с Порядком предоставления субсидии и настоящим Соглашением;</w:t>
      </w: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67"/>
        <w:jc w:val="both"/>
      </w:pPr>
      <w:r w:rsidRPr="00842B24">
        <w:t>3.2. Перечисление субсидии осуществляется главным распорядителем средств бюджета в течение 1</w:t>
      </w:r>
      <w:r>
        <w:t>0</w:t>
      </w:r>
      <w:r w:rsidRPr="00842B24">
        <w:t xml:space="preserve"> (</w:t>
      </w:r>
      <w:r>
        <w:t>десяти</w:t>
      </w:r>
      <w:r w:rsidRPr="00842B24">
        <w:t>) рабочих дней с момента заключения настоящего Соглашения на расчетные или корреспондентские счета, открытые получателем в учреждения Центрального банка Российской Федерации или кредитных организациях.</w:t>
      </w:r>
    </w:p>
    <w:p w:rsidR="00D8482B" w:rsidRPr="00842B24" w:rsidRDefault="00D8482B" w:rsidP="00D8482B">
      <w:pPr>
        <w:autoSpaceDE w:val="0"/>
        <w:autoSpaceDN w:val="0"/>
        <w:adjustRightInd w:val="0"/>
        <w:spacing w:line="0" w:lineRule="atLeast"/>
        <w:ind w:firstLine="567"/>
        <w:jc w:val="both"/>
      </w:pPr>
      <w:r>
        <w:t xml:space="preserve">3.3. </w:t>
      </w:r>
      <w:r w:rsidRPr="00842B24">
        <w:t xml:space="preserve">Субсидия предоставляется </w:t>
      </w:r>
      <w:r w:rsidRPr="007E5C41">
        <w:t xml:space="preserve">при отсутствии </w:t>
      </w:r>
      <w:r w:rsidRPr="002340FE">
        <w:t>просроченной задолженности перед бюджетом бюджетной системы Российской Федерации</w:t>
      </w:r>
      <w:r>
        <w:t>.</w:t>
      </w:r>
    </w:p>
    <w:p w:rsidR="00D8482B" w:rsidRPr="00842B24" w:rsidRDefault="00D8482B" w:rsidP="00D8482B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4"/>
          <w:szCs w:val="24"/>
        </w:rPr>
      </w:pPr>
    </w:p>
    <w:p w:rsidR="00D8482B" w:rsidRPr="00842B24" w:rsidRDefault="00D8482B" w:rsidP="00D8482B">
      <w:pPr>
        <w:pStyle w:val="ConsPlusNonformat"/>
        <w:tabs>
          <w:tab w:val="center" w:pos="4678"/>
          <w:tab w:val="left" w:pos="7268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842B24">
        <w:rPr>
          <w:rFonts w:ascii="Times New Roman" w:hAnsi="Times New Roman" w:cs="Times New Roman"/>
          <w:sz w:val="24"/>
          <w:szCs w:val="24"/>
        </w:rPr>
        <w:t>. Взаимодействие Сторон</w:t>
      </w:r>
    </w:p>
    <w:p w:rsidR="00D8482B" w:rsidRPr="00842B24" w:rsidRDefault="00D8482B" w:rsidP="00D8482B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4"/>
          <w:szCs w:val="24"/>
        </w:rPr>
      </w:pPr>
    </w:p>
    <w:p w:rsidR="00D8482B" w:rsidRPr="00842B24" w:rsidRDefault="00D8482B" w:rsidP="00D8482B">
      <w:pPr>
        <w:pStyle w:val="ConsPlusNonformat"/>
        <w:spacing w:line="0" w:lineRule="atLeast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</w:rPr>
        <w:t>4.1.  Главный распорядитель средств бюджета обязуется:</w:t>
      </w:r>
    </w:p>
    <w:p w:rsidR="00D8482B" w:rsidRPr="00842B24" w:rsidRDefault="00D8482B" w:rsidP="00D8482B">
      <w:pPr>
        <w:pStyle w:val="ConsPlusNonformat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</w:rPr>
        <w:t xml:space="preserve">4.1.1. обеспечить предоставление Субсидии в соответствии с разделом </w:t>
      </w:r>
      <w:r w:rsidRPr="00842B2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842B24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D8482B" w:rsidRPr="00842B24" w:rsidRDefault="00D8482B" w:rsidP="00D8482B">
      <w:pPr>
        <w:pStyle w:val="ConsPlusNonformat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</w:rPr>
        <w:t xml:space="preserve">4.1.2. обеспечивать перечисление Субсидии на счет Получателя, указанный в разделе </w:t>
      </w:r>
      <w:r w:rsidRPr="00842B24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842B24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D8482B" w:rsidRPr="00842B24" w:rsidRDefault="00D8482B" w:rsidP="00D8482B">
      <w:pPr>
        <w:pStyle w:val="ConsPlusNonformat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</w:rPr>
        <w:t>4.1.3. осуществлять контроль за соблюдением Получателем порядка, целей и условий предоставления Субсидии, установленных Порядком  предоставления субсидии и настоящим Соглашением, в том числе в части достоверности представляемых Получателем в соответствии с настоящим Соглашением сведений, путем проведения плановых и (или) внеплановых проверок на основании</w:t>
      </w:r>
      <w:r w:rsidRPr="00842B24">
        <w:rPr>
          <w:rFonts w:ascii="Times New Roman" w:hAnsi="Times New Roman" w:cs="Times New Roman"/>
          <w:color w:val="000000"/>
          <w:sz w:val="24"/>
          <w:szCs w:val="24"/>
        </w:rPr>
        <w:t xml:space="preserve"> документов, </w:t>
      </w:r>
      <w:r w:rsidRPr="00842B24">
        <w:rPr>
          <w:rFonts w:ascii="Times New Roman" w:hAnsi="Times New Roman" w:cs="Times New Roman"/>
          <w:sz w:val="24"/>
          <w:szCs w:val="24"/>
        </w:rPr>
        <w:t xml:space="preserve">представленных Получателем по запросу главного распорядителя средств бюджета. </w:t>
      </w:r>
    </w:p>
    <w:p w:rsidR="00D8482B" w:rsidRPr="00842B24" w:rsidRDefault="00D8482B" w:rsidP="00D8482B">
      <w:pPr>
        <w:pStyle w:val="ConsPlusNonformat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</w:rPr>
        <w:t xml:space="preserve">4.1.4. в случае установления главным распорядителем средств бюджета или получения от органа муниципального финансового контроля информации о факте(ах) нарушения Получателем порядка, целей и условий предоставления Субсидии, предусмотренных Порядком  предоставления субсидии и настоящим Соглашением, в том числе указания в документах, представленных Получателем в соответствии с настоящим Соглашением, недостоверных сведений направлять Получателю требование об обеспечении возврата Субсидии в  местный  бюджет в размере и в сроки, определенные в указанном требовании;       </w:t>
      </w:r>
    </w:p>
    <w:p w:rsidR="00D8482B" w:rsidRPr="00842B24" w:rsidRDefault="00D8482B" w:rsidP="00D8482B">
      <w:pPr>
        <w:pStyle w:val="ConsPlusNonformat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</w:rPr>
        <w:t>4.1.5. рассматривать предложения, документы и иную информацию, направленную Получателем, в том числе в соответствии с пунктом</w:t>
      </w:r>
      <w:r w:rsidRPr="00842B2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42B24">
        <w:rPr>
          <w:rFonts w:ascii="Times New Roman" w:hAnsi="Times New Roman" w:cs="Times New Roman"/>
          <w:sz w:val="24"/>
          <w:szCs w:val="24"/>
        </w:rPr>
        <w:t>4.1.6. направлять разъяснения Получателю по вопросам, связанным с исполнением настоящего Соглашения, в течение 5 рабочих дней со дня получения обращения Получателя в соответствии с пунктом 4.4.2 настоящего Соглашения;</w:t>
      </w:r>
    </w:p>
    <w:p w:rsidR="00D8482B" w:rsidRDefault="00D8482B" w:rsidP="00D8482B">
      <w:pPr>
        <w:pStyle w:val="ConsPlusNonformat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</w:rPr>
        <w:t>4.1.7. выполнять иные обязательства в соответствии с бюджетным законодательством Российской Федерации, Порядком предоставления субсидии и настоящим Соглашением.</w:t>
      </w:r>
    </w:p>
    <w:p w:rsidR="00D8482B" w:rsidRPr="00842B24" w:rsidRDefault="00D8482B" w:rsidP="00D8482B">
      <w:pPr>
        <w:pStyle w:val="ConsPlusNonformat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4.1.8.</w:t>
      </w:r>
      <w:r w:rsidRPr="00842B24">
        <w:rPr>
          <w:rFonts w:ascii="Times New Roman" w:hAnsi="Times New Roman" w:cs="Times New Roman"/>
          <w:sz w:val="24"/>
          <w:szCs w:val="24"/>
        </w:rPr>
        <w:t xml:space="preserve"> настоящего Соглашения, в течение 10 рабочих дней со дня их получения и уведомлять Получателя о принятом решении (при необходимости)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482B" w:rsidRPr="00842B24" w:rsidRDefault="00D8482B" w:rsidP="00D8482B">
      <w:pPr>
        <w:pStyle w:val="ConsPlusNonformat"/>
        <w:spacing w:line="0" w:lineRule="atLeast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</w:rPr>
        <w:t>4.2.  Главный распорядитель средств бюджета вправе:</w:t>
      </w:r>
    </w:p>
    <w:p w:rsidR="00D8482B" w:rsidRPr="00842B24" w:rsidRDefault="00D8482B" w:rsidP="00D8482B">
      <w:pPr>
        <w:pStyle w:val="ConsPlusNonformat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</w:rPr>
        <w:t>4.2.1. принимать решение об изменении условий настоящего Соглашения, в том числе на основании информации и предложений, направленных Получателем в соответствии с пунктом 4.4.1 настоящего Соглашения, включая уменьшение размера Субсидии, а также увеличение размера Субсидии при наличии неиспользованных лимитов бюджетных обязательств, указанных в пункте 2.1 настоящего Соглашения, и при условии предоставления Получателем информации, содержащей финансово-экономическое обоснование данного изменения;</w:t>
      </w:r>
    </w:p>
    <w:p w:rsidR="00D8482B" w:rsidRPr="00842B24" w:rsidRDefault="00D8482B" w:rsidP="00D8482B">
      <w:pPr>
        <w:widowControl w:val="0"/>
        <w:autoSpaceDE w:val="0"/>
        <w:autoSpaceDN w:val="0"/>
        <w:adjustRightInd w:val="0"/>
        <w:spacing w:line="0" w:lineRule="atLeast"/>
        <w:ind w:firstLine="567"/>
        <w:jc w:val="both"/>
      </w:pPr>
      <w:r w:rsidRPr="00842B24">
        <w:t xml:space="preserve">4.2.2. приостанавливать предоставление Субсидии в случае установления главным распорядителем средств или получения от органа муниципального финансового контроля информации о факте(ах) нарушения Получателем порядка, целей и условий предоставления Субсидии, предусмотренных Порядком предоставления субсидии и настоящим Соглашением, в том числе указания в документах, представленных Получателем в </w:t>
      </w:r>
      <w:r w:rsidRPr="00842B24">
        <w:lastRenderedPageBreak/>
        <w:t>соответствии с настоящим Соглашением, недостоверных сведений, до устранения указанных нарушений с обязательным уведомлением Получателя не позднее 1 рабочего дня с даты принятия решения о приостановлении;</w:t>
      </w:r>
    </w:p>
    <w:p w:rsidR="00D8482B" w:rsidRPr="00842B24" w:rsidRDefault="00D8482B" w:rsidP="00D8482B">
      <w:pPr>
        <w:widowControl w:val="0"/>
        <w:autoSpaceDE w:val="0"/>
        <w:autoSpaceDN w:val="0"/>
        <w:adjustRightInd w:val="0"/>
        <w:spacing w:line="0" w:lineRule="atLeast"/>
        <w:ind w:firstLine="567"/>
        <w:jc w:val="both"/>
      </w:pPr>
      <w:r w:rsidRPr="00842B24">
        <w:t xml:space="preserve">4.2.3. 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Субсидии, установленных </w:t>
      </w:r>
      <w:proofErr w:type="gramStart"/>
      <w:r w:rsidRPr="00842B24">
        <w:t>Порядком  предоставления</w:t>
      </w:r>
      <w:proofErr w:type="gramEnd"/>
      <w:r w:rsidRPr="00842B24">
        <w:t xml:space="preserve"> Субсидии;</w:t>
      </w:r>
    </w:p>
    <w:p w:rsidR="00D8482B" w:rsidRPr="00842B24" w:rsidRDefault="00D8482B" w:rsidP="00D8482B">
      <w:pPr>
        <w:widowControl w:val="0"/>
        <w:autoSpaceDE w:val="0"/>
        <w:autoSpaceDN w:val="0"/>
        <w:adjustRightInd w:val="0"/>
        <w:spacing w:line="0" w:lineRule="atLeast"/>
        <w:ind w:firstLine="567"/>
        <w:jc w:val="both"/>
      </w:pPr>
      <w:r w:rsidRPr="00842B24">
        <w:t xml:space="preserve">4.2.4. осуществлять иные права в соответствии с бюджетным законодательством Российской Федерации, </w:t>
      </w:r>
      <w:proofErr w:type="gramStart"/>
      <w:r w:rsidRPr="00842B24">
        <w:t>Порядком  предоставления</w:t>
      </w:r>
      <w:proofErr w:type="gramEnd"/>
      <w:r w:rsidRPr="00842B24">
        <w:t xml:space="preserve"> субсидии и настоящим Соглашением.</w:t>
      </w:r>
    </w:p>
    <w:p w:rsidR="00D8482B" w:rsidRPr="00842B24" w:rsidRDefault="00D8482B" w:rsidP="00D8482B">
      <w:pPr>
        <w:widowControl w:val="0"/>
        <w:autoSpaceDE w:val="0"/>
        <w:autoSpaceDN w:val="0"/>
        <w:adjustRightInd w:val="0"/>
        <w:spacing w:line="0" w:lineRule="atLeast"/>
        <w:ind w:firstLine="567"/>
        <w:jc w:val="both"/>
      </w:pPr>
      <w:r w:rsidRPr="00842B24">
        <w:t>4.3. </w:t>
      </w:r>
      <w:proofErr w:type="gramStart"/>
      <w:r w:rsidRPr="00842B24">
        <w:t>Получатель  обязуется</w:t>
      </w:r>
      <w:proofErr w:type="gramEnd"/>
      <w:r w:rsidRPr="00842B24">
        <w:t>:</w:t>
      </w:r>
    </w:p>
    <w:p w:rsidR="00D8482B" w:rsidRPr="00842B24" w:rsidRDefault="00D8482B" w:rsidP="00D8482B">
      <w:pPr>
        <w:widowControl w:val="0"/>
        <w:autoSpaceDE w:val="0"/>
        <w:autoSpaceDN w:val="0"/>
        <w:adjustRightInd w:val="0"/>
        <w:spacing w:line="0" w:lineRule="atLeast"/>
        <w:ind w:firstLine="567"/>
        <w:jc w:val="both"/>
        <w:rPr>
          <w:color w:val="000000"/>
        </w:rPr>
      </w:pPr>
      <w:r w:rsidRPr="00842B24">
        <w:t>4.3.1. направлять по запросу главного распорядителя средств бюджета документы и информацию, необходимые для осуществления контроля за соблюдением порядка, целей и условий предоставления Субсидии в соответствии с пунктом 4.2.3 настоящего Соглашения, в течение 5 рабочих дней со дня получения указанного запроса;</w:t>
      </w:r>
    </w:p>
    <w:p w:rsidR="00D8482B" w:rsidRPr="00842B24" w:rsidRDefault="00D8482B" w:rsidP="00D8482B">
      <w:pPr>
        <w:pStyle w:val="ConsPlusNonformat"/>
        <w:tabs>
          <w:tab w:val="left" w:pos="567"/>
        </w:tabs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</w:rPr>
        <w:t>4.3.2. в случае получения от главного распорядителя средств бюджета требования в соответствии с пунктом 4.1.4 настоящего Соглашения:</w:t>
      </w:r>
    </w:p>
    <w:p w:rsidR="00D8482B" w:rsidRPr="00842B24" w:rsidRDefault="00D8482B" w:rsidP="00D8482B">
      <w:pPr>
        <w:pStyle w:val="ConsPlusNonformat"/>
        <w:tabs>
          <w:tab w:val="left" w:pos="567"/>
        </w:tabs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</w:rPr>
        <w:t>4.3.2.1. устранять факт(ы) нарушения порядка, целей и условий предоставления Субсидии в сроки, определенные в указанном требовании;</w:t>
      </w:r>
    </w:p>
    <w:p w:rsidR="00D8482B" w:rsidRPr="00842B24" w:rsidRDefault="00D8482B" w:rsidP="00D8482B">
      <w:pPr>
        <w:pStyle w:val="ConsPlusNonformat"/>
        <w:tabs>
          <w:tab w:val="left" w:pos="567"/>
        </w:tabs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</w:rPr>
        <w:t xml:space="preserve">4.3.2.2. возвращать в бюджет Сузунского района Субсидию в размере и в сроки, определенные в указанном требовании;       </w:t>
      </w:r>
    </w:p>
    <w:p w:rsidR="00D8482B" w:rsidRPr="00842B24" w:rsidRDefault="00D8482B" w:rsidP="00D8482B">
      <w:pPr>
        <w:pStyle w:val="ConsPlusNonformat"/>
        <w:spacing w:line="0" w:lineRule="atLeas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</w:rPr>
        <w:t>4.3.3. </w:t>
      </w:r>
      <w:r w:rsidRPr="00842B24">
        <w:rPr>
          <w:rFonts w:ascii="Times New Roman" w:hAnsi="Times New Roman" w:cs="Times New Roman"/>
          <w:color w:val="000000"/>
          <w:sz w:val="24"/>
          <w:szCs w:val="24"/>
        </w:rPr>
        <w:t xml:space="preserve">обеспечивать полноту и достоверность сведений, представляемых </w:t>
      </w:r>
      <w:proofErr w:type="gramStart"/>
      <w:r w:rsidRPr="00842B24">
        <w:rPr>
          <w:rFonts w:ascii="Times New Roman" w:hAnsi="Times New Roman" w:cs="Times New Roman"/>
          <w:color w:val="000000"/>
          <w:sz w:val="24"/>
          <w:szCs w:val="24"/>
        </w:rPr>
        <w:t>в главному распорядителю</w:t>
      </w:r>
      <w:proofErr w:type="gramEnd"/>
      <w:r w:rsidRPr="00842B24">
        <w:rPr>
          <w:rFonts w:ascii="Times New Roman" w:hAnsi="Times New Roman" w:cs="Times New Roman"/>
          <w:color w:val="000000"/>
          <w:sz w:val="24"/>
          <w:szCs w:val="24"/>
        </w:rPr>
        <w:t xml:space="preserve"> средств бюджета в соответствии с настоящим </w:t>
      </w:r>
      <w:r w:rsidRPr="00842B24">
        <w:rPr>
          <w:rFonts w:ascii="Times New Roman" w:hAnsi="Times New Roman" w:cs="Times New Roman"/>
          <w:sz w:val="24"/>
          <w:szCs w:val="24"/>
        </w:rPr>
        <w:t>Соглашением</w:t>
      </w:r>
      <w:r w:rsidRPr="00842B2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8482B" w:rsidRPr="00842B24" w:rsidRDefault="00D8482B" w:rsidP="00D8482B">
      <w:pPr>
        <w:pStyle w:val="ConsPlusNonformat"/>
        <w:spacing w:line="0" w:lineRule="atLeas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2B24">
        <w:rPr>
          <w:rFonts w:ascii="Times New Roman" w:hAnsi="Times New Roman" w:cs="Times New Roman"/>
          <w:color w:val="000000"/>
          <w:sz w:val="24"/>
          <w:szCs w:val="24"/>
        </w:rPr>
        <w:t xml:space="preserve">4.3.4. в течение тридцати рабочих дней с момента фактического осуществления расходов, источником финансового обеспечения которых является субсидия на финансовое обеспечение затрат, предоставляемая в соответствии с условиями настоящего Соглашения, предоставляет главному распорядителю бюджетных средств с целью осуществления требований к отчетности, </w:t>
      </w:r>
      <w:proofErr w:type="gramStart"/>
      <w:r w:rsidRPr="00842B24">
        <w:rPr>
          <w:rFonts w:ascii="Times New Roman" w:hAnsi="Times New Roman" w:cs="Times New Roman"/>
          <w:color w:val="000000"/>
          <w:sz w:val="24"/>
          <w:szCs w:val="24"/>
        </w:rPr>
        <w:t>установленных Порядком</w:t>
      </w:r>
      <w:proofErr w:type="gramEnd"/>
      <w:r w:rsidRPr="00842B24">
        <w:rPr>
          <w:rFonts w:ascii="Times New Roman" w:hAnsi="Times New Roman" w:cs="Times New Roman"/>
          <w:color w:val="000000"/>
          <w:sz w:val="24"/>
          <w:szCs w:val="24"/>
        </w:rPr>
        <w:t xml:space="preserve"> о предоставлении субсидии и настоящим Соглашением следующие документы:</w:t>
      </w:r>
    </w:p>
    <w:p w:rsidR="00D8482B" w:rsidRPr="00842B24" w:rsidRDefault="00D8482B" w:rsidP="00D8482B">
      <w:pPr>
        <w:pStyle w:val="ConsPlusNonformat"/>
        <w:spacing w:line="0" w:lineRule="atLeas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2B24">
        <w:rPr>
          <w:rFonts w:ascii="Times New Roman" w:hAnsi="Times New Roman" w:cs="Times New Roman"/>
          <w:color w:val="000000"/>
          <w:sz w:val="24"/>
          <w:szCs w:val="24"/>
        </w:rPr>
        <w:t>копии финансовых документов, подтверждающих фактическое осуществление расходов, источником финансового обеспечения которых является субсидия, предоставляемая в соответствии с условиями настоящего Соглашения;</w:t>
      </w:r>
    </w:p>
    <w:p w:rsidR="00D8482B" w:rsidRPr="00842B24" w:rsidRDefault="00D8482B" w:rsidP="00D8482B">
      <w:pPr>
        <w:spacing w:line="0" w:lineRule="atLeast"/>
        <w:ind w:firstLine="539"/>
        <w:jc w:val="both"/>
      </w:pPr>
      <w:r w:rsidRPr="00842B24">
        <w:t xml:space="preserve">копии контрактов, гражданско-правовых договоров с поставщиками (подрядчиками, исполнителями), осуществляющими выполнение работ, оказание услуг, поставку товаров в рамках реализации мероприятий, соответствующих </w:t>
      </w:r>
      <w:proofErr w:type="gramStart"/>
      <w:r w:rsidRPr="00842B24">
        <w:t>целям</w:t>
      </w:r>
      <w:proofErr w:type="gramEnd"/>
      <w:r w:rsidRPr="00842B24">
        <w:t xml:space="preserve"> предусмотренным п. 1.1. настоящего Соглашения;</w:t>
      </w:r>
    </w:p>
    <w:p w:rsidR="00D8482B" w:rsidRPr="00842B24" w:rsidRDefault="00D8482B" w:rsidP="00D8482B">
      <w:pPr>
        <w:spacing w:line="0" w:lineRule="atLeast"/>
        <w:ind w:firstLine="539"/>
        <w:jc w:val="both"/>
      </w:pPr>
      <w:r w:rsidRPr="00842B24">
        <w:t>копии актов выполненных работ (оказанных услуг), накладных и (или иных) документов, подтверждающих факт поставки товаров, выполнения работ, оказания услуг;</w:t>
      </w:r>
    </w:p>
    <w:p w:rsidR="00D8482B" w:rsidRPr="00842B24" w:rsidRDefault="00D8482B" w:rsidP="00D8482B">
      <w:pPr>
        <w:spacing w:line="0" w:lineRule="atLeast"/>
        <w:ind w:firstLine="539"/>
        <w:jc w:val="both"/>
      </w:pPr>
      <w:r w:rsidRPr="00842B24">
        <w:t>копии платежных документов.</w:t>
      </w:r>
    </w:p>
    <w:p w:rsidR="00D8482B" w:rsidRPr="00842B24" w:rsidRDefault="00D8482B" w:rsidP="00D8482B">
      <w:pPr>
        <w:pStyle w:val="ConsPlusNonformat"/>
        <w:spacing w:line="0" w:lineRule="atLeas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2B24">
        <w:rPr>
          <w:rFonts w:ascii="Times New Roman" w:hAnsi="Times New Roman" w:cs="Times New Roman"/>
          <w:color w:val="000000"/>
          <w:sz w:val="24"/>
          <w:szCs w:val="24"/>
        </w:rPr>
        <w:t>4.3.5. получатель не вправе приобретать  за счет полученных средств иностранную валюту, за исключением операций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субсидий.</w:t>
      </w:r>
    </w:p>
    <w:p w:rsidR="00D8482B" w:rsidRPr="00842B24" w:rsidRDefault="00D8482B" w:rsidP="00D8482B">
      <w:pPr>
        <w:pStyle w:val="ConsPlusNonformat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</w:rPr>
        <w:t xml:space="preserve">4.3.6. выполнять иные обязательства в соответствии с бюджетным законодательством Российской Федерации, </w:t>
      </w:r>
      <w:proofErr w:type="gramStart"/>
      <w:r w:rsidRPr="00842B24">
        <w:rPr>
          <w:rFonts w:ascii="Times New Roman" w:hAnsi="Times New Roman" w:cs="Times New Roman"/>
          <w:sz w:val="24"/>
          <w:szCs w:val="24"/>
        </w:rPr>
        <w:t>Порядком  предоставления</w:t>
      </w:r>
      <w:proofErr w:type="gramEnd"/>
      <w:r w:rsidRPr="00842B24">
        <w:rPr>
          <w:rFonts w:ascii="Times New Roman" w:hAnsi="Times New Roman" w:cs="Times New Roman"/>
          <w:sz w:val="24"/>
          <w:szCs w:val="24"/>
        </w:rPr>
        <w:t xml:space="preserve"> субсидии и настоящим Соглашением.</w:t>
      </w:r>
    </w:p>
    <w:p w:rsidR="00D8482B" w:rsidRPr="00842B24" w:rsidRDefault="00D8482B" w:rsidP="00D8482B">
      <w:pPr>
        <w:widowControl w:val="0"/>
        <w:autoSpaceDE w:val="0"/>
        <w:autoSpaceDN w:val="0"/>
        <w:adjustRightInd w:val="0"/>
        <w:spacing w:line="0" w:lineRule="atLeast"/>
        <w:ind w:firstLine="567"/>
        <w:jc w:val="both"/>
      </w:pPr>
      <w:r w:rsidRPr="00842B24">
        <w:t>4.4. Получатель вправе:</w:t>
      </w:r>
    </w:p>
    <w:p w:rsidR="00D8482B" w:rsidRPr="00842B24" w:rsidRDefault="00D8482B" w:rsidP="00D8482B">
      <w:pPr>
        <w:pStyle w:val="ConsPlusNonformat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</w:rPr>
        <w:t xml:space="preserve">4.4.1. направлять </w:t>
      </w:r>
      <w:r w:rsidRPr="00842B24">
        <w:rPr>
          <w:rFonts w:ascii="Times New Roman" w:hAnsi="Times New Roman" w:cs="Times New Roman"/>
          <w:color w:val="000000"/>
          <w:sz w:val="24"/>
          <w:szCs w:val="24"/>
        </w:rPr>
        <w:t>главному распорядителю средств бюджета</w:t>
      </w:r>
      <w:r w:rsidRPr="00842B24">
        <w:rPr>
          <w:rFonts w:ascii="Times New Roman" w:hAnsi="Times New Roman" w:cs="Times New Roman"/>
          <w:sz w:val="24"/>
          <w:szCs w:val="24"/>
        </w:rPr>
        <w:t xml:space="preserve"> предложения о внесении изменений в настоящее Соглашение, в том числе в случае установления необходимости изменения размера Субсидии с приложением информации, содержащей финансово-экономическое обоснование данного изменения;</w:t>
      </w:r>
    </w:p>
    <w:p w:rsidR="00D8482B" w:rsidRPr="00842B24" w:rsidRDefault="00D8482B" w:rsidP="00D8482B">
      <w:pPr>
        <w:pStyle w:val="ConsPlusNonformat"/>
        <w:spacing w:line="0" w:lineRule="atLeast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</w:rPr>
        <w:t xml:space="preserve">4.4.2. обращаться к </w:t>
      </w:r>
      <w:r w:rsidRPr="00842B24">
        <w:rPr>
          <w:rFonts w:ascii="Times New Roman" w:hAnsi="Times New Roman" w:cs="Times New Roman"/>
          <w:color w:val="000000"/>
          <w:sz w:val="24"/>
          <w:szCs w:val="24"/>
        </w:rPr>
        <w:t>главному распорядителю средств бюджета</w:t>
      </w:r>
      <w:r w:rsidRPr="00842B24">
        <w:rPr>
          <w:rFonts w:ascii="Times New Roman" w:hAnsi="Times New Roman" w:cs="Times New Roman"/>
          <w:sz w:val="24"/>
          <w:szCs w:val="24"/>
        </w:rPr>
        <w:t xml:space="preserve"> в целях получения </w:t>
      </w:r>
      <w:r w:rsidRPr="00842B24">
        <w:rPr>
          <w:rFonts w:ascii="Times New Roman" w:hAnsi="Times New Roman" w:cs="Times New Roman"/>
          <w:sz w:val="24"/>
          <w:szCs w:val="24"/>
        </w:rPr>
        <w:lastRenderedPageBreak/>
        <w:t>разъяснений в связи с исполнением настоящего Соглашения;</w:t>
      </w:r>
    </w:p>
    <w:p w:rsidR="00D8482B" w:rsidRPr="00842B24" w:rsidRDefault="00D8482B" w:rsidP="00D8482B">
      <w:pPr>
        <w:widowControl w:val="0"/>
        <w:autoSpaceDE w:val="0"/>
        <w:autoSpaceDN w:val="0"/>
        <w:adjustRightInd w:val="0"/>
        <w:spacing w:line="0" w:lineRule="atLeast"/>
        <w:ind w:firstLine="567"/>
        <w:jc w:val="both"/>
      </w:pPr>
      <w:r w:rsidRPr="00842B24">
        <w:t xml:space="preserve">4.4.3. осуществлять иные права в соответствии с бюджетным законодательством Российской Федерации, </w:t>
      </w:r>
      <w:proofErr w:type="gramStart"/>
      <w:r w:rsidRPr="00842B24">
        <w:t>Порядком  предоставления</w:t>
      </w:r>
      <w:proofErr w:type="gramEnd"/>
      <w:r w:rsidRPr="00842B24">
        <w:t xml:space="preserve"> субсидии и настоящим Соглашением.</w:t>
      </w:r>
    </w:p>
    <w:p w:rsidR="00D8482B" w:rsidRPr="00842B24" w:rsidRDefault="00D8482B" w:rsidP="00D8482B">
      <w:pPr>
        <w:spacing w:line="0" w:lineRule="atLeast"/>
        <w:ind w:firstLine="567"/>
        <w:jc w:val="both"/>
      </w:pPr>
      <w:r w:rsidRPr="00842B24">
        <w:t>4.5. Получатель выражает согласие на осуществление главным распорядителем средств бюджета, предоставившим Субсидию, и органами муниципального финансового контроля проверок соблюдения Получателем субсидии условий, целей и порядка ее предоставления.</w:t>
      </w:r>
    </w:p>
    <w:p w:rsidR="00D8482B" w:rsidRPr="00842B24" w:rsidRDefault="00D8482B" w:rsidP="00D8482B">
      <w:pPr>
        <w:pStyle w:val="ConsPlusNonformat"/>
        <w:spacing w:line="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D8482B" w:rsidRPr="00842B24" w:rsidRDefault="00D8482B" w:rsidP="00D8482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842B24">
        <w:rPr>
          <w:rFonts w:ascii="Times New Roman" w:hAnsi="Times New Roman" w:cs="Times New Roman"/>
          <w:sz w:val="24"/>
          <w:szCs w:val="24"/>
        </w:rPr>
        <w:t>. Ответственность Сторон</w:t>
      </w:r>
    </w:p>
    <w:p w:rsidR="00D8482B" w:rsidRPr="00842B24" w:rsidRDefault="00D8482B" w:rsidP="00D848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482B" w:rsidRPr="00842B24" w:rsidRDefault="00D8482B" w:rsidP="00D8482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</w:rPr>
        <w:t>5.1. 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D8482B" w:rsidRPr="00842B24" w:rsidRDefault="00D8482B" w:rsidP="00D8482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8482B" w:rsidRPr="00842B24" w:rsidRDefault="00D8482B" w:rsidP="00D8482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842B24">
        <w:rPr>
          <w:rFonts w:ascii="Times New Roman" w:hAnsi="Times New Roman" w:cs="Times New Roman"/>
          <w:sz w:val="24"/>
          <w:szCs w:val="24"/>
        </w:rPr>
        <w:t>. Заключительные положения</w:t>
      </w:r>
    </w:p>
    <w:p w:rsidR="00D8482B" w:rsidRPr="00842B24" w:rsidRDefault="00D8482B" w:rsidP="00D8482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8482B" w:rsidRPr="00842B24" w:rsidRDefault="00D8482B" w:rsidP="00D8482B">
      <w:pPr>
        <w:pStyle w:val="ConsPlusNonformat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</w:rPr>
        <w:t>6.1. 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 достижении согласия споры между Сторонами решаются в судебном порядке.</w:t>
      </w:r>
    </w:p>
    <w:p w:rsidR="00D8482B" w:rsidRPr="00842B24" w:rsidRDefault="00D8482B" w:rsidP="00D8482B">
      <w:pPr>
        <w:pStyle w:val="ConsPlusNonformat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</w:rPr>
        <w:t xml:space="preserve">6.2. Настоящее Соглашение вступает в силу с даты его подписания лицами, имеющими право действовать от имени каждой из Сторон, и действует по ________, но в любом случае до полного исполнения Сторонами своих обязательств по настоящему Соглашению. </w:t>
      </w:r>
    </w:p>
    <w:p w:rsidR="00D8482B" w:rsidRPr="00842B24" w:rsidRDefault="00D8482B" w:rsidP="00D8482B">
      <w:pPr>
        <w:pStyle w:val="ConsPlusNonformat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</w:rPr>
        <w:t>6.3. Все изменения и дополнения к настоящему Соглашению оформляются дополнительными соглашениями и после их подписания Сторонами становятся неотъемлемой частью основного Соглашения.</w:t>
      </w:r>
    </w:p>
    <w:p w:rsidR="00D8482B" w:rsidRPr="00842B24" w:rsidRDefault="00D8482B" w:rsidP="00D8482B">
      <w:pPr>
        <w:pStyle w:val="ConsPlusNonformat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</w:rPr>
        <w:t>6.4. Расторжение настоящего Соглашения возможно в случае:</w:t>
      </w:r>
    </w:p>
    <w:p w:rsidR="00D8482B" w:rsidRPr="00842B24" w:rsidRDefault="00D8482B" w:rsidP="00D8482B">
      <w:pPr>
        <w:pStyle w:val="ConsPlusNonformat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</w:rPr>
        <w:t>6.4.1. реорганизации или прекращения деятельности Получателя;</w:t>
      </w:r>
    </w:p>
    <w:p w:rsidR="00D8482B" w:rsidRPr="00842B24" w:rsidRDefault="00D8482B" w:rsidP="00D8482B">
      <w:pPr>
        <w:pStyle w:val="ConsPlusNonformat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</w:rPr>
        <w:t xml:space="preserve">6.4.2. нарушения Получателем порядка, целей и условий предоставления Субсидии, установленных </w:t>
      </w:r>
      <w:proofErr w:type="gramStart"/>
      <w:r w:rsidRPr="00842B24">
        <w:rPr>
          <w:rFonts w:ascii="Times New Roman" w:hAnsi="Times New Roman" w:cs="Times New Roman"/>
          <w:sz w:val="24"/>
          <w:szCs w:val="24"/>
        </w:rPr>
        <w:t>Порядком  предоставления</w:t>
      </w:r>
      <w:proofErr w:type="gramEnd"/>
      <w:r w:rsidRPr="00842B24">
        <w:rPr>
          <w:rFonts w:ascii="Times New Roman" w:hAnsi="Times New Roman" w:cs="Times New Roman"/>
          <w:sz w:val="24"/>
          <w:szCs w:val="24"/>
        </w:rPr>
        <w:t xml:space="preserve"> субсидии и настоящим Соглашением.</w:t>
      </w:r>
    </w:p>
    <w:p w:rsidR="00D8482B" w:rsidRPr="00842B24" w:rsidRDefault="00D8482B" w:rsidP="00D8482B">
      <w:pPr>
        <w:pStyle w:val="ConsPlusNonformat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</w:rPr>
        <w:t>6.5. Документы и иная информация, предусмотренные настоящим Соглашением, могут направляться Сторонами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Стороны.</w:t>
      </w:r>
    </w:p>
    <w:p w:rsidR="00D8482B" w:rsidRPr="00842B24" w:rsidRDefault="00D8482B" w:rsidP="00D8482B">
      <w:pPr>
        <w:pStyle w:val="ConsPlusNonformat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2B24">
        <w:rPr>
          <w:rFonts w:ascii="Times New Roman" w:hAnsi="Times New Roman" w:cs="Times New Roman"/>
          <w:sz w:val="24"/>
          <w:szCs w:val="24"/>
        </w:rPr>
        <w:t>6.6. Настоящее Соглашение заключено Сторонами в письменной форме в двух экземплярах, по одному экземпляру для каждой из Сторон.</w:t>
      </w:r>
    </w:p>
    <w:p w:rsidR="00D8482B" w:rsidRPr="00842B24" w:rsidRDefault="00D8482B" w:rsidP="00D8482B">
      <w:pPr>
        <w:spacing w:line="0" w:lineRule="atLeast"/>
      </w:pPr>
    </w:p>
    <w:p w:rsidR="00D8482B" w:rsidRPr="00842B24" w:rsidRDefault="00D8482B" w:rsidP="00D8482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203"/>
      <w:bookmarkEnd w:id="4"/>
      <w:r w:rsidRPr="00842B24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842B24">
        <w:rPr>
          <w:rFonts w:ascii="Times New Roman" w:hAnsi="Times New Roman" w:cs="Times New Roman"/>
          <w:sz w:val="24"/>
          <w:szCs w:val="24"/>
        </w:rPr>
        <w:t xml:space="preserve">. Платежные </w:t>
      </w:r>
      <w:proofErr w:type="gramStart"/>
      <w:r w:rsidRPr="00842B24">
        <w:rPr>
          <w:rFonts w:ascii="Times New Roman" w:hAnsi="Times New Roman" w:cs="Times New Roman"/>
          <w:sz w:val="24"/>
          <w:szCs w:val="24"/>
        </w:rPr>
        <w:t>реквизиты  и</w:t>
      </w:r>
      <w:proofErr w:type="gramEnd"/>
      <w:r w:rsidRPr="00842B24">
        <w:rPr>
          <w:rFonts w:ascii="Times New Roman" w:hAnsi="Times New Roman" w:cs="Times New Roman"/>
          <w:sz w:val="24"/>
          <w:szCs w:val="24"/>
        </w:rPr>
        <w:t xml:space="preserve"> подписи Сторон</w:t>
      </w:r>
      <w:r w:rsidRPr="00842B24">
        <w:rPr>
          <w:rStyle w:val="a9"/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D8482B" w:rsidRPr="00842B24" w:rsidRDefault="00D8482B" w:rsidP="00D8482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D8482B" w:rsidRPr="00842B24" w:rsidTr="00CA056B">
        <w:tc>
          <w:tcPr>
            <w:tcW w:w="4928" w:type="dxa"/>
          </w:tcPr>
          <w:p w:rsidR="00D8482B" w:rsidRPr="00842B24" w:rsidRDefault="00D8482B" w:rsidP="00CA056B">
            <w:pPr>
              <w:jc w:val="center"/>
              <w:rPr>
                <w:b/>
                <w:sz w:val="24"/>
                <w:szCs w:val="24"/>
              </w:rPr>
            </w:pPr>
            <w:r w:rsidRPr="00842B24">
              <w:rPr>
                <w:b/>
                <w:sz w:val="24"/>
                <w:szCs w:val="24"/>
              </w:rPr>
              <w:t>Главный распорядитель средств бюджета</w:t>
            </w:r>
          </w:p>
          <w:p w:rsidR="00D8482B" w:rsidRPr="00842B24" w:rsidRDefault="00D8482B" w:rsidP="00CA056B">
            <w:pPr>
              <w:rPr>
                <w:sz w:val="24"/>
                <w:szCs w:val="24"/>
              </w:rPr>
            </w:pPr>
            <w:r w:rsidRPr="00842B24">
              <w:rPr>
                <w:sz w:val="24"/>
                <w:szCs w:val="24"/>
              </w:rPr>
              <w:t>администрация Сузунского района</w:t>
            </w:r>
          </w:p>
          <w:p w:rsidR="00D8482B" w:rsidRPr="00842B24" w:rsidRDefault="00D8482B" w:rsidP="00CA056B">
            <w:pPr>
              <w:rPr>
                <w:sz w:val="24"/>
                <w:szCs w:val="24"/>
              </w:rPr>
            </w:pPr>
          </w:p>
          <w:p w:rsidR="00D8482B" w:rsidRPr="00842B24" w:rsidRDefault="00D8482B" w:rsidP="00CA056B">
            <w:pPr>
              <w:rPr>
                <w:sz w:val="24"/>
                <w:szCs w:val="24"/>
              </w:rPr>
            </w:pPr>
            <w:r w:rsidRPr="00842B24">
              <w:rPr>
                <w:sz w:val="24"/>
                <w:szCs w:val="24"/>
              </w:rPr>
              <w:t xml:space="preserve">Адрес: 633623, Новосибирская область, </w:t>
            </w:r>
            <w:proofErr w:type="spellStart"/>
            <w:r w:rsidRPr="00842B24">
              <w:rPr>
                <w:sz w:val="24"/>
                <w:szCs w:val="24"/>
              </w:rPr>
              <w:t>р.п</w:t>
            </w:r>
            <w:proofErr w:type="spellEnd"/>
            <w:r w:rsidRPr="00842B24">
              <w:rPr>
                <w:sz w:val="24"/>
                <w:szCs w:val="24"/>
              </w:rPr>
              <w:t>. Сузун, ул. Ленина, 51</w:t>
            </w:r>
          </w:p>
          <w:p w:rsidR="00D8482B" w:rsidRPr="00842B24" w:rsidRDefault="00D8482B" w:rsidP="00CA056B">
            <w:pPr>
              <w:rPr>
                <w:sz w:val="24"/>
                <w:szCs w:val="24"/>
              </w:rPr>
            </w:pPr>
            <w:r w:rsidRPr="00842B24">
              <w:rPr>
                <w:sz w:val="24"/>
                <w:szCs w:val="24"/>
              </w:rPr>
              <w:t xml:space="preserve">Банковские реквизиты: </w:t>
            </w:r>
          </w:p>
          <w:p w:rsidR="00D8482B" w:rsidRPr="00842B24" w:rsidRDefault="00D8482B" w:rsidP="00CA056B">
            <w:pPr>
              <w:rPr>
                <w:sz w:val="24"/>
                <w:szCs w:val="24"/>
              </w:rPr>
            </w:pPr>
            <w:r w:rsidRPr="00842B24">
              <w:rPr>
                <w:sz w:val="24"/>
                <w:szCs w:val="24"/>
              </w:rPr>
              <w:t>УФК по Новосибирской области (администрация Сузунского района, администрация Сузунского района л/с 822010011)</w:t>
            </w:r>
          </w:p>
          <w:p w:rsidR="00D8482B" w:rsidRPr="00842B24" w:rsidRDefault="00D8482B" w:rsidP="00CA056B">
            <w:pPr>
              <w:rPr>
                <w:sz w:val="24"/>
                <w:szCs w:val="24"/>
              </w:rPr>
            </w:pPr>
            <w:r w:rsidRPr="00842B24">
              <w:rPr>
                <w:sz w:val="24"/>
                <w:szCs w:val="24"/>
              </w:rPr>
              <w:t>р/с 40204810700000000370</w:t>
            </w:r>
          </w:p>
          <w:p w:rsidR="00D8482B" w:rsidRPr="00842B24" w:rsidRDefault="00D8482B" w:rsidP="00CA056B">
            <w:pPr>
              <w:rPr>
                <w:sz w:val="24"/>
                <w:szCs w:val="24"/>
              </w:rPr>
            </w:pPr>
            <w:r w:rsidRPr="00842B24">
              <w:rPr>
                <w:sz w:val="24"/>
                <w:szCs w:val="24"/>
              </w:rPr>
              <w:t>Банк: Сибирское ГУ Банка России г. Новосибирск</w:t>
            </w:r>
          </w:p>
          <w:p w:rsidR="00D8482B" w:rsidRPr="00842B24" w:rsidRDefault="00D8482B" w:rsidP="00CA056B">
            <w:pPr>
              <w:rPr>
                <w:sz w:val="24"/>
                <w:szCs w:val="24"/>
              </w:rPr>
            </w:pPr>
            <w:r w:rsidRPr="00842B24">
              <w:rPr>
                <w:sz w:val="24"/>
                <w:szCs w:val="24"/>
              </w:rPr>
              <w:t>БИК 045004001</w:t>
            </w:r>
          </w:p>
          <w:p w:rsidR="00D8482B" w:rsidRPr="00842B24" w:rsidRDefault="00D8482B" w:rsidP="00CA056B">
            <w:pPr>
              <w:rPr>
                <w:sz w:val="24"/>
                <w:szCs w:val="24"/>
              </w:rPr>
            </w:pPr>
            <w:r w:rsidRPr="00842B24">
              <w:rPr>
                <w:sz w:val="24"/>
                <w:szCs w:val="24"/>
              </w:rPr>
              <w:lastRenderedPageBreak/>
              <w:t>ОГРН 1045405430630</w:t>
            </w:r>
          </w:p>
          <w:p w:rsidR="00D8482B" w:rsidRPr="00842B24" w:rsidRDefault="00D8482B" w:rsidP="00CA056B">
            <w:pPr>
              <w:rPr>
                <w:sz w:val="24"/>
                <w:szCs w:val="24"/>
              </w:rPr>
            </w:pPr>
            <w:r w:rsidRPr="00842B24">
              <w:rPr>
                <w:sz w:val="24"/>
                <w:szCs w:val="24"/>
              </w:rPr>
              <w:t>ОКПО 04035478 ОКВЭД 75.11.31</w:t>
            </w:r>
          </w:p>
          <w:p w:rsidR="00D8482B" w:rsidRPr="00842B24" w:rsidRDefault="00D8482B" w:rsidP="00CA056B">
            <w:pPr>
              <w:rPr>
                <w:sz w:val="24"/>
                <w:szCs w:val="24"/>
              </w:rPr>
            </w:pPr>
            <w:r w:rsidRPr="00842B24">
              <w:rPr>
                <w:sz w:val="24"/>
                <w:szCs w:val="24"/>
              </w:rPr>
              <w:t>ОКАТО 50248551000</w:t>
            </w:r>
          </w:p>
          <w:p w:rsidR="00D8482B" w:rsidRPr="00842B24" w:rsidRDefault="00D8482B" w:rsidP="00CA056B">
            <w:pPr>
              <w:rPr>
                <w:sz w:val="24"/>
                <w:szCs w:val="24"/>
              </w:rPr>
            </w:pPr>
            <w:r w:rsidRPr="00842B24">
              <w:rPr>
                <w:sz w:val="24"/>
                <w:szCs w:val="24"/>
              </w:rPr>
              <w:t>ИНН 5436311733 КПП 543601001</w:t>
            </w:r>
          </w:p>
          <w:p w:rsidR="00D8482B" w:rsidRPr="00842B24" w:rsidRDefault="00D8482B" w:rsidP="00CA056B">
            <w:pPr>
              <w:rPr>
                <w:sz w:val="24"/>
                <w:szCs w:val="24"/>
              </w:rPr>
            </w:pPr>
          </w:p>
          <w:p w:rsidR="00D8482B" w:rsidRPr="00842B24" w:rsidRDefault="00D8482B" w:rsidP="00CA056B">
            <w:pPr>
              <w:rPr>
                <w:sz w:val="24"/>
                <w:szCs w:val="24"/>
              </w:rPr>
            </w:pPr>
            <w:r w:rsidRPr="00842B24">
              <w:rPr>
                <w:sz w:val="24"/>
                <w:szCs w:val="24"/>
              </w:rPr>
              <w:t>__________________</w:t>
            </w:r>
          </w:p>
          <w:p w:rsidR="00D8482B" w:rsidRPr="00842B24" w:rsidRDefault="00D8482B" w:rsidP="00CA056B">
            <w:pPr>
              <w:rPr>
                <w:sz w:val="24"/>
                <w:szCs w:val="24"/>
              </w:rPr>
            </w:pPr>
          </w:p>
          <w:p w:rsidR="00D8482B" w:rsidRPr="00842B24" w:rsidRDefault="00D8482B" w:rsidP="00CA056B">
            <w:pPr>
              <w:rPr>
                <w:sz w:val="24"/>
                <w:szCs w:val="24"/>
              </w:rPr>
            </w:pPr>
            <w:r w:rsidRPr="00842B24">
              <w:rPr>
                <w:sz w:val="24"/>
                <w:szCs w:val="24"/>
              </w:rPr>
              <w:t>___________________ /______________/</w:t>
            </w:r>
          </w:p>
          <w:p w:rsidR="00D8482B" w:rsidRPr="00842B24" w:rsidRDefault="00D8482B" w:rsidP="00CA056B">
            <w:pPr>
              <w:rPr>
                <w:b/>
                <w:sz w:val="24"/>
                <w:szCs w:val="24"/>
              </w:rPr>
            </w:pPr>
            <w:r w:rsidRPr="00842B24">
              <w:rPr>
                <w:sz w:val="24"/>
                <w:szCs w:val="24"/>
              </w:rPr>
              <w:t>МП</w:t>
            </w:r>
          </w:p>
        </w:tc>
        <w:tc>
          <w:tcPr>
            <w:tcW w:w="4643" w:type="dxa"/>
          </w:tcPr>
          <w:p w:rsidR="00D8482B" w:rsidRPr="00842B24" w:rsidRDefault="00D8482B" w:rsidP="00CA056B">
            <w:pPr>
              <w:jc w:val="center"/>
              <w:rPr>
                <w:b/>
                <w:sz w:val="24"/>
                <w:szCs w:val="24"/>
              </w:rPr>
            </w:pPr>
            <w:r w:rsidRPr="00842B24">
              <w:rPr>
                <w:b/>
                <w:sz w:val="24"/>
                <w:szCs w:val="24"/>
              </w:rPr>
              <w:lastRenderedPageBreak/>
              <w:t>Получатель</w:t>
            </w:r>
          </w:p>
          <w:p w:rsidR="00D8482B" w:rsidRPr="00842B24" w:rsidRDefault="00D8482B" w:rsidP="00CA056B">
            <w:pPr>
              <w:jc w:val="both"/>
              <w:rPr>
                <w:sz w:val="24"/>
                <w:szCs w:val="24"/>
              </w:rPr>
            </w:pPr>
            <w:r w:rsidRPr="00842B24">
              <w:rPr>
                <w:sz w:val="24"/>
                <w:szCs w:val="24"/>
              </w:rPr>
              <w:t>________________________</w:t>
            </w:r>
          </w:p>
          <w:p w:rsidR="00D8482B" w:rsidRPr="00842B24" w:rsidRDefault="00D8482B" w:rsidP="00CA056B">
            <w:pPr>
              <w:jc w:val="both"/>
              <w:rPr>
                <w:sz w:val="24"/>
                <w:szCs w:val="24"/>
              </w:rPr>
            </w:pPr>
          </w:p>
          <w:p w:rsidR="00D8482B" w:rsidRPr="00842B24" w:rsidRDefault="00D8482B" w:rsidP="00CA056B">
            <w:pPr>
              <w:jc w:val="both"/>
              <w:rPr>
                <w:sz w:val="24"/>
                <w:szCs w:val="24"/>
              </w:rPr>
            </w:pPr>
            <w:proofErr w:type="gramStart"/>
            <w:r w:rsidRPr="00842B24">
              <w:rPr>
                <w:sz w:val="24"/>
                <w:szCs w:val="24"/>
              </w:rPr>
              <w:t>Адрес:_</w:t>
            </w:r>
            <w:proofErr w:type="gramEnd"/>
            <w:r w:rsidRPr="00842B24">
              <w:rPr>
                <w:sz w:val="24"/>
                <w:szCs w:val="24"/>
              </w:rPr>
              <w:t>___________________</w:t>
            </w:r>
          </w:p>
          <w:p w:rsidR="00D8482B" w:rsidRPr="00842B24" w:rsidRDefault="00D8482B" w:rsidP="00CA056B">
            <w:pPr>
              <w:jc w:val="both"/>
              <w:rPr>
                <w:sz w:val="24"/>
                <w:szCs w:val="24"/>
              </w:rPr>
            </w:pPr>
          </w:p>
          <w:p w:rsidR="00D8482B" w:rsidRPr="00842B24" w:rsidRDefault="00D8482B" w:rsidP="00CA056B">
            <w:pPr>
              <w:jc w:val="both"/>
              <w:rPr>
                <w:sz w:val="24"/>
                <w:szCs w:val="24"/>
              </w:rPr>
            </w:pPr>
            <w:r w:rsidRPr="00842B24">
              <w:rPr>
                <w:sz w:val="24"/>
                <w:szCs w:val="24"/>
              </w:rPr>
              <w:t>Банковские реквизиты:</w:t>
            </w:r>
          </w:p>
          <w:p w:rsidR="00D8482B" w:rsidRPr="00842B24" w:rsidRDefault="00D8482B" w:rsidP="00CA056B">
            <w:pPr>
              <w:jc w:val="both"/>
              <w:rPr>
                <w:sz w:val="24"/>
                <w:szCs w:val="24"/>
              </w:rPr>
            </w:pPr>
          </w:p>
          <w:p w:rsidR="00D8482B" w:rsidRPr="00842B24" w:rsidRDefault="00D8482B" w:rsidP="00CA056B">
            <w:pPr>
              <w:jc w:val="both"/>
              <w:rPr>
                <w:sz w:val="24"/>
                <w:szCs w:val="24"/>
              </w:rPr>
            </w:pPr>
          </w:p>
          <w:p w:rsidR="00D8482B" w:rsidRPr="00842B24" w:rsidRDefault="00D8482B" w:rsidP="00CA056B">
            <w:pPr>
              <w:jc w:val="both"/>
              <w:rPr>
                <w:sz w:val="24"/>
                <w:szCs w:val="24"/>
              </w:rPr>
            </w:pPr>
          </w:p>
          <w:p w:rsidR="00D8482B" w:rsidRPr="00842B24" w:rsidRDefault="00D8482B" w:rsidP="00CA056B">
            <w:pPr>
              <w:jc w:val="both"/>
              <w:rPr>
                <w:sz w:val="24"/>
                <w:szCs w:val="24"/>
              </w:rPr>
            </w:pPr>
          </w:p>
          <w:p w:rsidR="00D8482B" w:rsidRPr="00842B24" w:rsidRDefault="00D8482B" w:rsidP="00CA056B">
            <w:pPr>
              <w:jc w:val="both"/>
              <w:rPr>
                <w:sz w:val="24"/>
                <w:szCs w:val="24"/>
              </w:rPr>
            </w:pPr>
          </w:p>
          <w:p w:rsidR="00D8482B" w:rsidRPr="00842B24" w:rsidRDefault="00D8482B" w:rsidP="00CA056B">
            <w:pPr>
              <w:jc w:val="both"/>
              <w:rPr>
                <w:sz w:val="24"/>
                <w:szCs w:val="24"/>
              </w:rPr>
            </w:pPr>
          </w:p>
          <w:p w:rsidR="00D8482B" w:rsidRPr="00842B24" w:rsidRDefault="00D8482B" w:rsidP="00CA056B">
            <w:pPr>
              <w:jc w:val="both"/>
              <w:rPr>
                <w:sz w:val="24"/>
                <w:szCs w:val="24"/>
              </w:rPr>
            </w:pPr>
          </w:p>
          <w:p w:rsidR="00D8482B" w:rsidRPr="00842B24" w:rsidRDefault="00D8482B" w:rsidP="00CA056B">
            <w:pPr>
              <w:jc w:val="both"/>
              <w:rPr>
                <w:sz w:val="24"/>
                <w:szCs w:val="24"/>
              </w:rPr>
            </w:pPr>
          </w:p>
          <w:p w:rsidR="00D8482B" w:rsidRPr="00842B24" w:rsidRDefault="00D8482B" w:rsidP="00CA056B">
            <w:pPr>
              <w:jc w:val="both"/>
              <w:rPr>
                <w:sz w:val="24"/>
                <w:szCs w:val="24"/>
              </w:rPr>
            </w:pPr>
          </w:p>
          <w:p w:rsidR="00D8482B" w:rsidRPr="00842B24" w:rsidRDefault="00D8482B" w:rsidP="00CA056B">
            <w:pPr>
              <w:jc w:val="both"/>
              <w:rPr>
                <w:sz w:val="24"/>
                <w:szCs w:val="24"/>
              </w:rPr>
            </w:pPr>
          </w:p>
          <w:p w:rsidR="00D8482B" w:rsidRPr="00842B24" w:rsidRDefault="00D8482B" w:rsidP="00CA056B">
            <w:pPr>
              <w:jc w:val="both"/>
              <w:rPr>
                <w:sz w:val="24"/>
                <w:szCs w:val="24"/>
              </w:rPr>
            </w:pPr>
          </w:p>
          <w:p w:rsidR="00D8482B" w:rsidRPr="00842B24" w:rsidRDefault="00D8482B" w:rsidP="00CA056B">
            <w:pPr>
              <w:jc w:val="both"/>
              <w:rPr>
                <w:sz w:val="24"/>
                <w:szCs w:val="24"/>
              </w:rPr>
            </w:pPr>
          </w:p>
          <w:p w:rsidR="00D8482B" w:rsidRPr="00842B24" w:rsidRDefault="00D8482B" w:rsidP="00CA056B">
            <w:pPr>
              <w:jc w:val="both"/>
              <w:rPr>
                <w:sz w:val="24"/>
                <w:szCs w:val="24"/>
              </w:rPr>
            </w:pPr>
          </w:p>
          <w:p w:rsidR="00D8482B" w:rsidRPr="00842B24" w:rsidRDefault="00D8482B" w:rsidP="00CA056B">
            <w:pPr>
              <w:rPr>
                <w:sz w:val="24"/>
                <w:szCs w:val="24"/>
              </w:rPr>
            </w:pPr>
            <w:r w:rsidRPr="00842B24">
              <w:rPr>
                <w:sz w:val="24"/>
                <w:szCs w:val="24"/>
              </w:rPr>
              <w:t>__________________</w:t>
            </w:r>
          </w:p>
          <w:p w:rsidR="00D8482B" w:rsidRPr="00842B24" w:rsidRDefault="00D8482B" w:rsidP="00CA056B">
            <w:pPr>
              <w:jc w:val="both"/>
              <w:rPr>
                <w:sz w:val="24"/>
                <w:szCs w:val="24"/>
              </w:rPr>
            </w:pPr>
          </w:p>
          <w:p w:rsidR="00D8482B" w:rsidRPr="00842B24" w:rsidRDefault="00D8482B" w:rsidP="00CA056B">
            <w:pPr>
              <w:jc w:val="both"/>
              <w:rPr>
                <w:sz w:val="24"/>
                <w:szCs w:val="24"/>
              </w:rPr>
            </w:pPr>
            <w:r w:rsidRPr="00842B24">
              <w:rPr>
                <w:sz w:val="24"/>
                <w:szCs w:val="24"/>
              </w:rPr>
              <w:t>____________________/____________/</w:t>
            </w:r>
          </w:p>
          <w:p w:rsidR="00D8482B" w:rsidRPr="00842B24" w:rsidRDefault="00D8482B" w:rsidP="00CA056B">
            <w:pPr>
              <w:jc w:val="both"/>
              <w:rPr>
                <w:sz w:val="24"/>
                <w:szCs w:val="24"/>
              </w:rPr>
            </w:pPr>
            <w:r w:rsidRPr="00842B24">
              <w:rPr>
                <w:sz w:val="24"/>
                <w:szCs w:val="24"/>
              </w:rPr>
              <w:t>МП</w:t>
            </w:r>
          </w:p>
        </w:tc>
      </w:tr>
    </w:tbl>
    <w:p w:rsidR="00D8482B" w:rsidRDefault="00D8482B" w:rsidP="00D8482B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:rsidR="00D8482B" w:rsidRDefault="00D8482B" w:rsidP="00D8482B">
      <w:pPr>
        <w:autoSpaceDE w:val="0"/>
        <w:autoSpaceDN w:val="0"/>
        <w:adjustRightInd w:val="0"/>
        <w:spacing w:line="0" w:lineRule="atLeast"/>
        <w:ind w:firstLine="539"/>
        <w:jc w:val="both"/>
        <w:rPr>
          <w:bCs/>
          <w:sz w:val="28"/>
          <w:szCs w:val="28"/>
        </w:rPr>
      </w:pPr>
    </w:p>
    <w:p w:rsidR="004F3E41" w:rsidRPr="00051275" w:rsidRDefault="004F3E41" w:rsidP="00D848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4F3E41" w:rsidRPr="00051275" w:rsidSect="002A6D7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6DA" w:rsidRDefault="004776DA" w:rsidP="004F3E41">
      <w:r>
        <w:separator/>
      </w:r>
    </w:p>
  </w:endnote>
  <w:endnote w:type="continuationSeparator" w:id="0">
    <w:p w:rsidR="004776DA" w:rsidRDefault="004776DA" w:rsidP="004F3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6DA" w:rsidRDefault="004776DA" w:rsidP="004F3E41">
      <w:r>
        <w:separator/>
      </w:r>
    </w:p>
  </w:footnote>
  <w:footnote w:type="continuationSeparator" w:id="0">
    <w:p w:rsidR="004776DA" w:rsidRDefault="004776DA" w:rsidP="004F3E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B3F80"/>
    <w:multiLevelType w:val="hybridMultilevel"/>
    <w:tmpl w:val="E65E2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92C"/>
    <w:rsid w:val="000135FA"/>
    <w:rsid w:val="000206C2"/>
    <w:rsid w:val="00025EB2"/>
    <w:rsid w:val="00051275"/>
    <w:rsid w:val="0006192C"/>
    <w:rsid w:val="0007413B"/>
    <w:rsid w:val="0008067F"/>
    <w:rsid w:val="00083575"/>
    <w:rsid w:val="00094432"/>
    <w:rsid w:val="000C0CFC"/>
    <w:rsid w:val="000C512D"/>
    <w:rsid w:val="000D676D"/>
    <w:rsid w:val="0010776B"/>
    <w:rsid w:val="0012149B"/>
    <w:rsid w:val="001343A9"/>
    <w:rsid w:val="001502F4"/>
    <w:rsid w:val="0019596A"/>
    <w:rsid w:val="001A0B66"/>
    <w:rsid w:val="001B3249"/>
    <w:rsid w:val="001C0A95"/>
    <w:rsid w:val="001C269E"/>
    <w:rsid w:val="001D0B97"/>
    <w:rsid w:val="001E2942"/>
    <w:rsid w:val="001F47B2"/>
    <w:rsid w:val="002641A6"/>
    <w:rsid w:val="002925CB"/>
    <w:rsid w:val="002A01CF"/>
    <w:rsid w:val="002A328D"/>
    <w:rsid w:val="002A5D37"/>
    <w:rsid w:val="002A6D7C"/>
    <w:rsid w:val="003351FA"/>
    <w:rsid w:val="003775CA"/>
    <w:rsid w:val="00392C08"/>
    <w:rsid w:val="00402885"/>
    <w:rsid w:val="0044618B"/>
    <w:rsid w:val="004776DA"/>
    <w:rsid w:val="004B3121"/>
    <w:rsid w:val="004D6593"/>
    <w:rsid w:val="004D7DCB"/>
    <w:rsid w:val="004F3E41"/>
    <w:rsid w:val="004F55E4"/>
    <w:rsid w:val="00587A65"/>
    <w:rsid w:val="005D0CA7"/>
    <w:rsid w:val="005D477C"/>
    <w:rsid w:val="005D7362"/>
    <w:rsid w:val="005E40A9"/>
    <w:rsid w:val="005F6D45"/>
    <w:rsid w:val="00601060"/>
    <w:rsid w:val="00644781"/>
    <w:rsid w:val="00657FCE"/>
    <w:rsid w:val="006716C5"/>
    <w:rsid w:val="00675C8A"/>
    <w:rsid w:val="006C4D84"/>
    <w:rsid w:val="00766B7F"/>
    <w:rsid w:val="00783EA8"/>
    <w:rsid w:val="0079297A"/>
    <w:rsid w:val="007A553C"/>
    <w:rsid w:val="007D33CF"/>
    <w:rsid w:val="007D6366"/>
    <w:rsid w:val="00802271"/>
    <w:rsid w:val="00835000"/>
    <w:rsid w:val="008437D4"/>
    <w:rsid w:val="00846FD5"/>
    <w:rsid w:val="00851A1F"/>
    <w:rsid w:val="00861A12"/>
    <w:rsid w:val="008761FF"/>
    <w:rsid w:val="008D14CC"/>
    <w:rsid w:val="008E3470"/>
    <w:rsid w:val="00945406"/>
    <w:rsid w:val="009459F4"/>
    <w:rsid w:val="00962479"/>
    <w:rsid w:val="00A4290F"/>
    <w:rsid w:val="00A52A90"/>
    <w:rsid w:val="00B14DD2"/>
    <w:rsid w:val="00B43E4D"/>
    <w:rsid w:val="00B44B8B"/>
    <w:rsid w:val="00B4784A"/>
    <w:rsid w:val="00B56164"/>
    <w:rsid w:val="00B64A35"/>
    <w:rsid w:val="00BA338C"/>
    <w:rsid w:val="00BB3BE6"/>
    <w:rsid w:val="00BD394A"/>
    <w:rsid w:val="00BF52E1"/>
    <w:rsid w:val="00BF7416"/>
    <w:rsid w:val="00BF75E6"/>
    <w:rsid w:val="00C20B93"/>
    <w:rsid w:val="00C332A5"/>
    <w:rsid w:val="00C36686"/>
    <w:rsid w:val="00C4763B"/>
    <w:rsid w:val="00C51927"/>
    <w:rsid w:val="00CD6174"/>
    <w:rsid w:val="00CE4D40"/>
    <w:rsid w:val="00D02D2E"/>
    <w:rsid w:val="00D139D5"/>
    <w:rsid w:val="00D65019"/>
    <w:rsid w:val="00D66713"/>
    <w:rsid w:val="00D7195C"/>
    <w:rsid w:val="00D75A08"/>
    <w:rsid w:val="00D801E7"/>
    <w:rsid w:val="00D8482B"/>
    <w:rsid w:val="00DA00FB"/>
    <w:rsid w:val="00DA789C"/>
    <w:rsid w:val="00DD02D8"/>
    <w:rsid w:val="00DD60D2"/>
    <w:rsid w:val="00DE2999"/>
    <w:rsid w:val="00DE3F4D"/>
    <w:rsid w:val="00E20D92"/>
    <w:rsid w:val="00E40C16"/>
    <w:rsid w:val="00E46B09"/>
    <w:rsid w:val="00E81EB4"/>
    <w:rsid w:val="00F012FC"/>
    <w:rsid w:val="00F33A71"/>
    <w:rsid w:val="00F3594A"/>
    <w:rsid w:val="00F97ED3"/>
    <w:rsid w:val="00FB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D81C"/>
  <w15:docId w15:val="{6D9B5374-01B6-4F0C-B614-BB8F140D4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4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19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19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19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79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92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F3E4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4F3E41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4F3E41"/>
    <w:rPr>
      <w:vertAlign w:val="superscript"/>
    </w:rPr>
  </w:style>
  <w:style w:type="table" w:styleId="a8">
    <w:name w:val="Table Grid"/>
    <w:basedOn w:val="a1"/>
    <w:uiPriority w:val="59"/>
    <w:rsid w:val="006716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E3F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annotation reference"/>
    <w:uiPriority w:val="99"/>
    <w:semiHidden/>
    <w:unhideWhenUsed/>
    <w:rsid w:val="00DE3F4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0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1244</TotalTime>
  <Pages>11</Pages>
  <Words>3399</Words>
  <Characters>19375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Гостеев Евгений</dc:creator>
  <cp:lastModifiedBy>Дудунова Татьяна</cp:lastModifiedBy>
  <cp:revision>59</cp:revision>
  <cp:lastPrinted>2021-08-30T01:54:00Z</cp:lastPrinted>
  <dcterms:created xsi:type="dcterms:W3CDTF">2019-03-26T09:54:00Z</dcterms:created>
  <dcterms:modified xsi:type="dcterms:W3CDTF">2025-04-02T09:21:00Z</dcterms:modified>
</cp:coreProperties>
</file>