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F079A" w14:textId="60E32F1A" w:rsidR="00C42DFC" w:rsidRDefault="00330643" w:rsidP="00BE4CFE">
      <w:pPr>
        <w:widowControl w:val="0"/>
        <w:tabs>
          <w:tab w:val="left" w:pos="9923"/>
        </w:tabs>
        <w:autoSpaceDE w:val="0"/>
        <w:autoSpaceDN w:val="0"/>
        <w:adjustRightInd w:val="0"/>
        <w:ind w:firstLine="709"/>
        <w:jc w:val="center"/>
        <w:rPr>
          <w:b/>
          <w:sz w:val="28"/>
          <w:szCs w:val="28"/>
        </w:rPr>
      </w:pPr>
      <w:r>
        <w:rPr>
          <w:b/>
          <w:noProof/>
          <w:sz w:val="28"/>
          <w:szCs w:val="28"/>
        </w:rPr>
        <mc:AlternateContent>
          <mc:Choice Requires="wps">
            <w:drawing>
              <wp:anchor distT="0" distB="0" distL="114300" distR="114300" simplePos="0" relativeHeight="251659264" behindDoc="0" locked="0" layoutInCell="1" allowOverlap="1" wp14:anchorId="0692DE94" wp14:editId="28F50918">
                <wp:simplePos x="0" y="0"/>
                <wp:positionH relativeFrom="column">
                  <wp:posOffset>5412105</wp:posOffset>
                </wp:positionH>
                <wp:positionV relativeFrom="paragraph">
                  <wp:posOffset>-349440</wp:posOffset>
                </wp:positionV>
                <wp:extent cx="914400" cy="308759"/>
                <wp:effectExtent l="0" t="0" r="0" b="0"/>
                <wp:wrapNone/>
                <wp:docPr id="1" name="Поле 1"/>
                <wp:cNvGraphicFramePr/>
                <a:graphic xmlns:a="http://schemas.openxmlformats.org/drawingml/2006/main">
                  <a:graphicData uri="http://schemas.microsoft.com/office/word/2010/wordprocessingShape">
                    <wps:wsp>
                      <wps:cNvSpPr txBox="1"/>
                      <wps:spPr>
                        <a:xfrm>
                          <a:off x="0" y="0"/>
                          <a:ext cx="914400" cy="30875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7753D0" w14:textId="47EB21EE" w:rsidR="00330643" w:rsidRPr="00330643" w:rsidRDefault="00330643">
                            <w:pPr>
                              <w:rPr>
                                <w:b/>
                                <w:sz w:val="28"/>
                                <w:szCs w:val="28"/>
                              </w:rPr>
                            </w:pPr>
                            <w:r w:rsidRPr="00330643">
                              <w:rPr>
                                <w:b/>
                                <w:sz w:val="28"/>
                                <w:szCs w:val="28"/>
                              </w:rPr>
                              <w:t>ПРОЕКТ</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92DE94" id="_x0000_t202" coordsize="21600,21600" o:spt="202" path="m,l,21600r21600,l21600,xe">
                <v:stroke joinstyle="miter"/>
                <v:path gradientshapeok="t" o:connecttype="rect"/>
              </v:shapetype>
              <v:shape id="Поле 1" o:spid="_x0000_s1026" type="#_x0000_t202" style="position:absolute;left:0;text-align:left;margin-left:426.15pt;margin-top:-27.5pt;width:1in;height:24.3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Do/YwIAADoFAAAOAAAAZHJzL2Uyb0RvYy54bWysVMlu2zAQvRfoPxC8N5KdOIsROXAduCgQ&#10;JEGcImeaIm2hFIcgx5bcr++QkhekvaTohRpx3uxveHvX1oZtlQ8V2IIPznLOlJVQVnZV8B+v8y/X&#10;nAUUthQGrCr4TgV+N/n86bZxYzWENZhSeUZObBg3ruBrRDfOsiDXqhbhDJyypNTga4H061dZ6UVD&#10;3muTDfP8MmvAl86DVCHQ7X2n5JPkX2sl8UnroJCZglNumE6fzmU8s8mtGK+8cOtK9mmIf8iiFpWl&#10;oAdX9wIF2/jqD1d1JT0E0Hgmoc5A60qqVANVM8jfVbNYC6dSLdSc4A5tCv/PrXzcLtyzZ9h+hZYG&#10;GBvSuDAOdBnrabWv45cyZaSnFu4ObVMtMkmXN4OLi5w0klTn+fXV6CZ6yY7Gzgf8pqBmUSi4p6mk&#10;ZontQ8AOuofEWBbmlTFpMsaypuCX56M8GRw05NzYiFVpxr2bY+JJwp1REWPsi9KsKlP+8SKxS82M&#10;Z1tBvBBSKoup9OSX0BGlKYmPGPb4Y1YfMe7q2EcGiwfjurLgU/Xv0i5/7lPWHZ56flJ3FLFdtv1A&#10;l1DuaM4euhUITs4rmsaDCPgsPHGeBkh7jE90aAPUdeglztbgf/3tPuKJiqTlrKEdKrilJefMfLdE&#10;0UQLWrn0czG6GlIEf6pZnmrspp4BDWNA74WTSYx4NHtRe6jfaNmnMSaphJUUueC4F2fY7TU9FlJN&#10;pwlES+YEPtiFk9F1nE1k2mv7Jrzr6YjE40fY75oYv2Nlh42WFqYbBF0lysb2dj3t204LmkjfPybx&#10;BTj9T6jjkzf5DQAA//8DAFBLAwQUAAYACAAAACEA2FDsVOIAAAAKAQAADwAAAGRycy9kb3ducmV2&#10;LnhtbEyPTUvDQBCG74L/YRnBi7QbqwltzKaooIj4ga1Ij9vsmIRmZ8Pupk3/veNJj/POw/tRLEfb&#10;iT360DpScDlNQCBVzrRUK/hcP0zmIELUZHTnCBUcMcCyPD0pdG7cgT5wv4q1YBMKuVbQxNjnUoaq&#10;QavD1PVI/Pt23urIp6+l8frA5raTsyTJpNUtcUKje7xvsNqtBqtg1zxfvCePr3df2dPRv60Ht/Ev&#10;G6XOz8bbGxARx/gHw299rg4ld9q6gUwQnYJ5OrtiVMEkTXkUE4tFxsqWlewaZFnI/xPKHwAAAP//&#10;AwBQSwECLQAUAAYACAAAACEAtoM4kv4AAADhAQAAEwAAAAAAAAAAAAAAAAAAAAAAW0NvbnRlbnRf&#10;VHlwZXNdLnhtbFBLAQItABQABgAIAAAAIQA4/SH/1gAAAJQBAAALAAAAAAAAAAAAAAAAAC8BAABf&#10;cmVscy8ucmVsc1BLAQItABQABgAIAAAAIQDxuDo/YwIAADoFAAAOAAAAAAAAAAAAAAAAAC4CAABk&#10;cnMvZTJvRG9jLnhtbFBLAQItABQABgAIAAAAIQDYUOxU4gAAAAoBAAAPAAAAAAAAAAAAAAAAAL0E&#10;AABkcnMvZG93bnJldi54bWxQSwUGAAAAAAQABADzAAAAzAUAAAAA&#10;" filled="f" stroked="f" strokeweight=".5pt">
                <v:textbox>
                  <w:txbxContent>
                    <w:p w14:paraId="157753D0" w14:textId="47EB21EE" w:rsidR="00330643" w:rsidRPr="00330643" w:rsidRDefault="00330643">
                      <w:pPr>
                        <w:rPr>
                          <w:b/>
                          <w:sz w:val="28"/>
                          <w:szCs w:val="28"/>
                        </w:rPr>
                      </w:pPr>
                      <w:r w:rsidRPr="00330643">
                        <w:rPr>
                          <w:b/>
                          <w:sz w:val="28"/>
                          <w:szCs w:val="28"/>
                        </w:rPr>
                        <w:t>ПРОЕКТ</w:t>
                      </w:r>
                    </w:p>
                  </w:txbxContent>
                </v:textbox>
              </v:shape>
            </w:pict>
          </mc:Fallback>
        </mc:AlternateContent>
      </w:r>
    </w:p>
    <w:p w14:paraId="04821DAD" w14:textId="6472F6A2" w:rsidR="00F41141" w:rsidRPr="001B6902" w:rsidRDefault="00F41141" w:rsidP="00BE4CFE">
      <w:pPr>
        <w:widowControl w:val="0"/>
        <w:tabs>
          <w:tab w:val="left" w:pos="9923"/>
        </w:tabs>
        <w:autoSpaceDE w:val="0"/>
        <w:autoSpaceDN w:val="0"/>
        <w:adjustRightInd w:val="0"/>
        <w:ind w:firstLine="709"/>
        <w:jc w:val="center"/>
        <w:rPr>
          <w:b/>
          <w:sz w:val="28"/>
          <w:szCs w:val="28"/>
        </w:rPr>
      </w:pPr>
      <w:r w:rsidRPr="001B6902">
        <w:rPr>
          <w:b/>
          <w:sz w:val="28"/>
          <w:szCs w:val="28"/>
        </w:rPr>
        <w:t>СОВЕТ ДЕПУТАТОВ РАБОЧЕГО ПОСЕЛКА СУЗУН</w:t>
      </w:r>
    </w:p>
    <w:p w14:paraId="0EB92A87" w14:textId="77777777" w:rsidR="00F41141" w:rsidRPr="001B6902" w:rsidRDefault="00F41141" w:rsidP="00BE4CFE">
      <w:pPr>
        <w:widowControl w:val="0"/>
        <w:tabs>
          <w:tab w:val="left" w:pos="9923"/>
        </w:tabs>
        <w:autoSpaceDE w:val="0"/>
        <w:autoSpaceDN w:val="0"/>
        <w:adjustRightInd w:val="0"/>
        <w:ind w:firstLine="709"/>
        <w:jc w:val="center"/>
        <w:rPr>
          <w:b/>
          <w:sz w:val="28"/>
          <w:szCs w:val="28"/>
        </w:rPr>
      </w:pPr>
      <w:r w:rsidRPr="001B6902">
        <w:rPr>
          <w:b/>
          <w:sz w:val="28"/>
          <w:szCs w:val="28"/>
        </w:rPr>
        <w:t>Сузунского района Новосибирской области</w:t>
      </w:r>
    </w:p>
    <w:p w14:paraId="70A13041" w14:textId="77777777" w:rsidR="00F41141" w:rsidRPr="001B6902" w:rsidRDefault="00F41141" w:rsidP="00BE4CFE">
      <w:pPr>
        <w:widowControl w:val="0"/>
        <w:tabs>
          <w:tab w:val="left" w:pos="9923"/>
        </w:tabs>
        <w:autoSpaceDE w:val="0"/>
        <w:autoSpaceDN w:val="0"/>
        <w:adjustRightInd w:val="0"/>
        <w:ind w:firstLine="709"/>
        <w:jc w:val="center"/>
        <w:rPr>
          <w:b/>
          <w:sz w:val="28"/>
          <w:szCs w:val="28"/>
        </w:rPr>
      </w:pPr>
      <w:r w:rsidRPr="001B6902">
        <w:rPr>
          <w:b/>
          <w:sz w:val="28"/>
          <w:szCs w:val="28"/>
        </w:rPr>
        <w:t>шестого созыва</w:t>
      </w:r>
    </w:p>
    <w:p w14:paraId="72C52070" w14:textId="5404CC02" w:rsidR="00F41141" w:rsidRPr="001B6902" w:rsidRDefault="00F41141" w:rsidP="00BE4CFE">
      <w:pPr>
        <w:widowControl w:val="0"/>
        <w:tabs>
          <w:tab w:val="left" w:pos="9923"/>
        </w:tabs>
        <w:autoSpaceDE w:val="0"/>
        <w:autoSpaceDN w:val="0"/>
        <w:adjustRightInd w:val="0"/>
        <w:ind w:firstLine="709"/>
        <w:jc w:val="center"/>
        <w:rPr>
          <w:b/>
          <w:sz w:val="28"/>
          <w:szCs w:val="28"/>
        </w:rPr>
      </w:pPr>
    </w:p>
    <w:p w14:paraId="0F7A63A6" w14:textId="77777777" w:rsidR="00F41141" w:rsidRPr="001B6902" w:rsidRDefault="00F41141" w:rsidP="00BE4CFE">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center"/>
        <w:outlineLvl w:val="1"/>
        <w:rPr>
          <w:b/>
          <w:bCs/>
          <w:iCs/>
          <w:sz w:val="28"/>
          <w:szCs w:val="28"/>
        </w:rPr>
      </w:pPr>
      <w:r w:rsidRPr="001B6902">
        <w:rPr>
          <w:b/>
          <w:bCs/>
          <w:iCs/>
          <w:sz w:val="28"/>
          <w:szCs w:val="28"/>
        </w:rPr>
        <w:t>РЕШЕНИЕ</w:t>
      </w:r>
    </w:p>
    <w:p w14:paraId="654D8DA0" w14:textId="4D25FBD9" w:rsidR="00F41141" w:rsidRPr="001B6902" w:rsidRDefault="00F41141" w:rsidP="00BE4CFE">
      <w:pPr>
        <w:widowControl w:val="0"/>
        <w:tabs>
          <w:tab w:val="left" w:pos="9923"/>
        </w:tabs>
        <w:autoSpaceDE w:val="0"/>
        <w:autoSpaceDN w:val="0"/>
        <w:adjustRightInd w:val="0"/>
        <w:ind w:firstLine="709"/>
        <w:jc w:val="center"/>
        <w:rPr>
          <w:sz w:val="28"/>
          <w:szCs w:val="28"/>
        </w:rPr>
      </w:pPr>
      <w:r w:rsidRPr="001B6902">
        <w:rPr>
          <w:sz w:val="28"/>
          <w:szCs w:val="28"/>
        </w:rPr>
        <w:t xml:space="preserve"> (</w:t>
      </w:r>
      <w:r w:rsidR="00E37FA5">
        <w:rPr>
          <w:sz w:val="28"/>
          <w:szCs w:val="28"/>
        </w:rPr>
        <w:t>____________</w:t>
      </w:r>
      <w:r w:rsidR="00582FCE">
        <w:rPr>
          <w:sz w:val="28"/>
          <w:szCs w:val="28"/>
        </w:rPr>
        <w:t xml:space="preserve"> </w:t>
      </w:r>
      <w:r w:rsidRPr="001B6902">
        <w:rPr>
          <w:sz w:val="28"/>
          <w:szCs w:val="28"/>
        </w:rPr>
        <w:t>сессии)</w:t>
      </w:r>
    </w:p>
    <w:p w14:paraId="6B3F2769" w14:textId="77777777" w:rsidR="00F41141" w:rsidRPr="009029CF" w:rsidRDefault="00F41141" w:rsidP="00BE4CFE">
      <w:pPr>
        <w:tabs>
          <w:tab w:val="left" w:pos="9923"/>
        </w:tabs>
        <w:ind w:firstLine="709"/>
        <w:rPr>
          <w:sz w:val="28"/>
          <w:szCs w:val="28"/>
        </w:rPr>
      </w:pPr>
    </w:p>
    <w:p w14:paraId="70D7E3BF" w14:textId="3FFBE517" w:rsidR="00F41141" w:rsidRPr="000C6434" w:rsidRDefault="00F41141" w:rsidP="00BE4CFE">
      <w:pPr>
        <w:tabs>
          <w:tab w:val="left" w:pos="9923"/>
        </w:tabs>
        <w:rPr>
          <w:sz w:val="28"/>
          <w:szCs w:val="28"/>
          <w:u w:val="single"/>
        </w:rPr>
      </w:pPr>
      <w:r w:rsidRPr="009029CF">
        <w:rPr>
          <w:sz w:val="28"/>
          <w:szCs w:val="28"/>
        </w:rPr>
        <w:t xml:space="preserve">От </w:t>
      </w:r>
      <w:r w:rsidR="000C6434" w:rsidRPr="000C6434">
        <w:rPr>
          <w:sz w:val="28"/>
          <w:szCs w:val="28"/>
          <w:u w:val="single"/>
        </w:rPr>
        <w:t xml:space="preserve">                             </w:t>
      </w:r>
      <w:r w:rsidR="000C6434">
        <w:rPr>
          <w:sz w:val="28"/>
          <w:szCs w:val="28"/>
        </w:rPr>
        <w:t xml:space="preserve">                                                                                              </w:t>
      </w:r>
      <w:r>
        <w:rPr>
          <w:sz w:val="28"/>
          <w:szCs w:val="28"/>
        </w:rPr>
        <w:t>№</w:t>
      </w:r>
      <w:r w:rsidR="000C6434">
        <w:rPr>
          <w:sz w:val="28"/>
          <w:szCs w:val="28"/>
        </w:rPr>
        <w:t xml:space="preserve"> _____</w:t>
      </w:r>
    </w:p>
    <w:p w14:paraId="549D1396" w14:textId="77777777" w:rsidR="00B331F9" w:rsidRPr="00D96CD8" w:rsidRDefault="00B331F9" w:rsidP="00BE4CFE">
      <w:pPr>
        <w:tabs>
          <w:tab w:val="left" w:pos="9923"/>
        </w:tabs>
        <w:ind w:firstLine="709"/>
        <w:jc w:val="center"/>
        <w:rPr>
          <w:sz w:val="27"/>
          <w:szCs w:val="27"/>
        </w:rPr>
      </w:pPr>
    </w:p>
    <w:p w14:paraId="29053EC8" w14:textId="77777777" w:rsidR="00B331F9" w:rsidRPr="00D96CD8" w:rsidRDefault="00B331F9" w:rsidP="00BE4CFE">
      <w:pPr>
        <w:tabs>
          <w:tab w:val="left" w:pos="9923"/>
        </w:tabs>
        <w:ind w:firstLine="709"/>
        <w:jc w:val="center"/>
        <w:rPr>
          <w:sz w:val="27"/>
          <w:szCs w:val="27"/>
        </w:rPr>
      </w:pPr>
    </w:p>
    <w:p w14:paraId="214821C3" w14:textId="77777777" w:rsidR="00B8253F" w:rsidRDefault="00B331F9" w:rsidP="00BE4CFE">
      <w:pPr>
        <w:pStyle w:val="af1"/>
        <w:tabs>
          <w:tab w:val="left" w:pos="9923"/>
        </w:tabs>
        <w:spacing w:before="0" w:beforeAutospacing="0" w:after="0" w:afterAutospacing="0"/>
        <w:ind w:firstLine="709"/>
        <w:jc w:val="center"/>
        <w:rPr>
          <w:b/>
          <w:sz w:val="28"/>
          <w:szCs w:val="28"/>
        </w:rPr>
      </w:pPr>
      <w:r w:rsidRPr="00E37FA5">
        <w:rPr>
          <w:b/>
          <w:bCs/>
          <w:sz w:val="28"/>
          <w:szCs w:val="28"/>
        </w:rPr>
        <w:t xml:space="preserve">О </w:t>
      </w:r>
      <w:r w:rsidR="000C6434" w:rsidRPr="00E37FA5">
        <w:rPr>
          <w:b/>
          <w:bCs/>
          <w:sz w:val="28"/>
          <w:szCs w:val="28"/>
        </w:rPr>
        <w:t xml:space="preserve">внесении изменений в решение Совета депутатов </w:t>
      </w:r>
      <w:r w:rsidR="00041729" w:rsidRPr="00E37FA5">
        <w:rPr>
          <w:b/>
          <w:bCs/>
          <w:color w:val="000000"/>
          <w:sz w:val="28"/>
          <w:szCs w:val="28"/>
        </w:rPr>
        <w:t>рабоче</w:t>
      </w:r>
      <w:r w:rsidR="00F41141" w:rsidRPr="00E37FA5">
        <w:rPr>
          <w:b/>
          <w:bCs/>
          <w:color w:val="000000"/>
          <w:sz w:val="28"/>
          <w:szCs w:val="28"/>
        </w:rPr>
        <w:t>го</w:t>
      </w:r>
      <w:r w:rsidR="00041729" w:rsidRPr="00E37FA5">
        <w:rPr>
          <w:b/>
          <w:bCs/>
          <w:color w:val="000000"/>
          <w:sz w:val="28"/>
          <w:szCs w:val="28"/>
        </w:rPr>
        <w:t xml:space="preserve"> поселк</w:t>
      </w:r>
      <w:r w:rsidR="00F41141" w:rsidRPr="00E37FA5">
        <w:rPr>
          <w:b/>
          <w:bCs/>
          <w:color w:val="000000"/>
          <w:sz w:val="28"/>
          <w:szCs w:val="28"/>
        </w:rPr>
        <w:t>а</w:t>
      </w:r>
      <w:r w:rsidR="00041729" w:rsidRPr="00E37FA5">
        <w:rPr>
          <w:b/>
          <w:bCs/>
          <w:color w:val="000000"/>
          <w:sz w:val="28"/>
          <w:szCs w:val="28"/>
        </w:rPr>
        <w:t xml:space="preserve"> Сузун</w:t>
      </w:r>
      <w:r w:rsidR="00F41141" w:rsidRPr="00E37FA5">
        <w:rPr>
          <w:b/>
          <w:sz w:val="28"/>
          <w:szCs w:val="28"/>
        </w:rPr>
        <w:t xml:space="preserve"> Сузунского района Новосибирской области</w:t>
      </w:r>
      <w:r w:rsidR="000C6434" w:rsidRPr="00E37FA5">
        <w:rPr>
          <w:b/>
          <w:sz w:val="28"/>
          <w:szCs w:val="28"/>
        </w:rPr>
        <w:t xml:space="preserve"> от 05.03.2022 № 65</w:t>
      </w:r>
      <w:r w:rsidR="00B8253F">
        <w:rPr>
          <w:b/>
          <w:sz w:val="28"/>
          <w:szCs w:val="28"/>
        </w:rPr>
        <w:t xml:space="preserve"> </w:t>
      </w:r>
    </w:p>
    <w:p w14:paraId="34673597" w14:textId="6F6C1AAC" w:rsidR="00B331F9" w:rsidRPr="00E37FA5" w:rsidRDefault="00B8253F" w:rsidP="00BE4CFE">
      <w:pPr>
        <w:pStyle w:val="af1"/>
        <w:tabs>
          <w:tab w:val="left" w:pos="9923"/>
        </w:tabs>
        <w:spacing w:before="0" w:beforeAutospacing="0" w:after="0" w:afterAutospacing="0"/>
        <w:ind w:firstLine="709"/>
        <w:jc w:val="center"/>
        <w:rPr>
          <w:sz w:val="28"/>
          <w:szCs w:val="28"/>
        </w:rPr>
      </w:pPr>
      <w:r w:rsidRPr="00B8253F">
        <w:rPr>
          <w:b/>
          <w:sz w:val="28"/>
          <w:szCs w:val="28"/>
        </w:rPr>
        <w:t>«Об утверждении Положения о муниципальном жилищном контроле рабочего поселка Сузун Сузунского района Новосибирской области»</w:t>
      </w:r>
    </w:p>
    <w:p w14:paraId="296E8C17" w14:textId="77777777" w:rsidR="00F41141" w:rsidRPr="00E37FA5" w:rsidRDefault="00F41141" w:rsidP="00BE4CFE">
      <w:pPr>
        <w:pStyle w:val="af1"/>
        <w:tabs>
          <w:tab w:val="left" w:pos="9923"/>
        </w:tabs>
        <w:spacing w:before="0" w:beforeAutospacing="0" w:after="0" w:afterAutospacing="0"/>
        <w:ind w:firstLine="709"/>
        <w:jc w:val="both"/>
        <w:rPr>
          <w:color w:val="000000"/>
          <w:sz w:val="28"/>
          <w:szCs w:val="28"/>
        </w:rPr>
      </w:pPr>
    </w:p>
    <w:p w14:paraId="11011551" w14:textId="77777777" w:rsidR="00F41141" w:rsidRPr="00E37FA5" w:rsidRDefault="00F41141" w:rsidP="00BE4CFE">
      <w:pPr>
        <w:pStyle w:val="af1"/>
        <w:tabs>
          <w:tab w:val="left" w:pos="9923"/>
        </w:tabs>
        <w:spacing w:before="0" w:beforeAutospacing="0" w:after="0" w:afterAutospacing="0"/>
        <w:ind w:firstLine="709"/>
        <w:jc w:val="both"/>
        <w:rPr>
          <w:color w:val="000000"/>
          <w:sz w:val="28"/>
          <w:szCs w:val="28"/>
        </w:rPr>
      </w:pPr>
    </w:p>
    <w:p w14:paraId="5BEED675" w14:textId="75873E4E" w:rsidR="00F41141" w:rsidRPr="00BC5FE8" w:rsidRDefault="00E37FA5" w:rsidP="00BC5FE8">
      <w:pPr>
        <w:tabs>
          <w:tab w:val="left" w:pos="9923"/>
        </w:tabs>
        <w:ind w:firstLine="709"/>
        <w:jc w:val="both"/>
        <w:rPr>
          <w:color w:val="000000"/>
          <w:sz w:val="28"/>
          <w:szCs w:val="28"/>
        </w:rPr>
      </w:pPr>
      <w:bookmarkStart w:id="0" w:name="_Hlk79501936"/>
      <w:r w:rsidRPr="00E37FA5">
        <w:rPr>
          <w:color w:val="000000"/>
          <w:sz w:val="28"/>
          <w:szCs w:val="28"/>
        </w:rPr>
        <w:t xml:space="preserve">В соответствии с Федеральным законом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 </w:t>
      </w:r>
      <w:r w:rsidR="00BC5FE8" w:rsidRPr="00BC5FE8">
        <w:rPr>
          <w:color w:val="000000"/>
          <w:sz w:val="28"/>
          <w:szCs w:val="28"/>
        </w:rPr>
        <w:t>Федеральны</w:t>
      </w:r>
      <w:r w:rsidR="00BC5FE8">
        <w:rPr>
          <w:color w:val="000000"/>
          <w:sz w:val="28"/>
          <w:szCs w:val="28"/>
        </w:rPr>
        <w:t>м</w:t>
      </w:r>
      <w:r w:rsidR="00BC5FE8" w:rsidRPr="00BC5FE8">
        <w:rPr>
          <w:color w:val="000000"/>
          <w:sz w:val="28"/>
          <w:szCs w:val="28"/>
        </w:rPr>
        <w:t xml:space="preserve"> закон</w:t>
      </w:r>
      <w:r w:rsidR="00BC5FE8">
        <w:rPr>
          <w:color w:val="000000"/>
          <w:sz w:val="28"/>
          <w:szCs w:val="28"/>
        </w:rPr>
        <w:t>ом</w:t>
      </w:r>
      <w:r w:rsidR="00BC5FE8" w:rsidRPr="00BC5FE8">
        <w:rPr>
          <w:color w:val="000000"/>
          <w:sz w:val="28"/>
          <w:szCs w:val="28"/>
        </w:rPr>
        <w:t xml:space="preserve"> от 28.12.2024 </w:t>
      </w:r>
      <w:r w:rsidR="00BC5FE8">
        <w:rPr>
          <w:color w:val="000000"/>
          <w:sz w:val="28"/>
          <w:szCs w:val="28"/>
        </w:rPr>
        <w:t xml:space="preserve">№ </w:t>
      </w:r>
      <w:r w:rsidR="00BC5FE8" w:rsidRPr="00BC5FE8">
        <w:rPr>
          <w:color w:val="000000"/>
          <w:sz w:val="28"/>
          <w:szCs w:val="28"/>
        </w:rPr>
        <w:t xml:space="preserve">540-ФЗ </w:t>
      </w:r>
      <w:r w:rsidR="00BC5FE8">
        <w:rPr>
          <w:color w:val="000000"/>
          <w:sz w:val="28"/>
          <w:szCs w:val="28"/>
        </w:rPr>
        <w:t>«</w:t>
      </w:r>
      <w:r w:rsidR="00BC5FE8" w:rsidRPr="00BC5FE8">
        <w:rPr>
          <w:color w:val="000000"/>
          <w:sz w:val="28"/>
          <w:szCs w:val="28"/>
        </w:rPr>
        <w:t xml:space="preserve">О внесении изменений в Федеральный закон </w:t>
      </w:r>
      <w:r w:rsidR="00BC5FE8">
        <w:rPr>
          <w:color w:val="000000"/>
          <w:sz w:val="28"/>
          <w:szCs w:val="28"/>
        </w:rPr>
        <w:t>«</w:t>
      </w:r>
      <w:r w:rsidR="00BC5FE8" w:rsidRPr="00BC5FE8">
        <w:rPr>
          <w:color w:val="000000"/>
          <w:sz w:val="28"/>
          <w:szCs w:val="28"/>
        </w:rPr>
        <w:t>О государственном контроле (надзоре) и муниципальном контроле в Российской Федерации</w:t>
      </w:r>
      <w:r w:rsidR="00BC5FE8">
        <w:rPr>
          <w:color w:val="000000"/>
          <w:sz w:val="28"/>
          <w:szCs w:val="28"/>
        </w:rPr>
        <w:t>»</w:t>
      </w:r>
      <w:bookmarkEnd w:id="0"/>
      <w:r w:rsidR="00BC5FE8">
        <w:rPr>
          <w:color w:val="000000"/>
          <w:sz w:val="28"/>
          <w:szCs w:val="28"/>
        </w:rPr>
        <w:t xml:space="preserve">, </w:t>
      </w:r>
      <w:r w:rsidR="00F41141" w:rsidRPr="00E37FA5">
        <w:rPr>
          <w:sz w:val="28"/>
          <w:szCs w:val="28"/>
        </w:rPr>
        <w:t>Уставом городского поселения рабочего поселка Сузун Сузунского муниципального района Новосибирской области, Совет депутатов рабочего поселка Сузун Сузунского района Новосибирской области</w:t>
      </w:r>
    </w:p>
    <w:p w14:paraId="42611C7A" w14:textId="77777777" w:rsidR="00F41141" w:rsidRPr="00E37FA5" w:rsidRDefault="00F41141" w:rsidP="00BE4CFE">
      <w:pPr>
        <w:pStyle w:val="af1"/>
        <w:tabs>
          <w:tab w:val="left" w:pos="9923"/>
        </w:tabs>
        <w:spacing w:before="0" w:beforeAutospacing="0" w:after="0" w:afterAutospacing="0"/>
        <w:ind w:firstLine="709"/>
        <w:jc w:val="both"/>
        <w:rPr>
          <w:color w:val="000000"/>
          <w:sz w:val="28"/>
          <w:szCs w:val="28"/>
        </w:rPr>
      </w:pPr>
    </w:p>
    <w:p w14:paraId="19EC5465" w14:textId="77777777" w:rsidR="00B331F9" w:rsidRPr="00E37FA5" w:rsidRDefault="00B331F9" w:rsidP="00BE4CFE">
      <w:pPr>
        <w:pStyle w:val="af1"/>
        <w:tabs>
          <w:tab w:val="left" w:pos="9923"/>
        </w:tabs>
        <w:spacing w:before="0" w:beforeAutospacing="0" w:after="0" w:afterAutospacing="0"/>
        <w:jc w:val="both"/>
        <w:rPr>
          <w:sz w:val="28"/>
          <w:szCs w:val="28"/>
        </w:rPr>
      </w:pPr>
      <w:r w:rsidRPr="00E37FA5">
        <w:rPr>
          <w:sz w:val="28"/>
          <w:szCs w:val="28"/>
        </w:rPr>
        <w:t>РЕШИЛ:</w:t>
      </w:r>
    </w:p>
    <w:p w14:paraId="17320321" w14:textId="21C8A8F9" w:rsidR="00640BCB" w:rsidRDefault="00FE64C5" w:rsidP="00BC5FE8">
      <w:pPr>
        <w:pStyle w:val="af1"/>
        <w:numPr>
          <w:ilvl w:val="0"/>
          <w:numId w:val="2"/>
        </w:numPr>
        <w:tabs>
          <w:tab w:val="left" w:pos="993"/>
          <w:tab w:val="left" w:pos="10065"/>
          <w:tab w:val="left" w:pos="10632"/>
        </w:tabs>
        <w:spacing w:before="0" w:beforeAutospacing="0" w:after="0" w:afterAutospacing="0"/>
        <w:ind w:left="0" w:firstLine="709"/>
        <w:jc w:val="both"/>
        <w:rPr>
          <w:sz w:val="28"/>
          <w:szCs w:val="28"/>
        </w:rPr>
      </w:pPr>
      <w:r w:rsidRPr="00E37FA5">
        <w:rPr>
          <w:sz w:val="28"/>
          <w:szCs w:val="28"/>
        </w:rPr>
        <w:t xml:space="preserve">Внести в </w:t>
      </w:r>
      <w:r w:rsidR="00640BCB" w:rsidRPr="00640BCB">
        <w:rPr>
          <w:sz w:val="28"/>
          <w:szCs w:val="28"/>
        </w:rPr>
        <w:t>решение Совета депутатов рабочего поселка Сузун Сузунского района Новосибирской области от 05.03.2022 № 65</w:t>
      </w:r>
      <w:r w:rsidR="00640BCB">
        <w:rPr>
          <w:sz w:val="28"/>
          <w:szCs w:val="28"/>
        </w:rPr>
        <w:t xml:space="preserve"> «</w:t>
      </w:r>
      <w:r w:rsidR="00640BCB" w:rsidRPr="00640BCB">
        <w:rPr>
          <w:sz w:val="28"/>
          <w:szCs w:val="28"/>
        </w:rPr>
        <w:t>Об утверждении Положения о муниципальном жилищном контроле рабочего поселка Сузун Сузунского района Новосибирской области»</w:t>
      </w:r>
      <w:r w:rsidR="00640BCB">
        <w:rPr>
          <w:sz w:val="28"/>
          <w:szCs w:val="28"/>
        </w:rPr>
        <w:t xml:space="preserve"> </w:t>
      </w:r>
      <w:r w:rsidR="00640BCB" w:rsidRPr="00640BCB">
        <w:rPr>
          <w:sz w:val="28"/>
          <w:szCs w:val="28"/>
        </w:rPr>
        <w:t>следующие изменения:</w:t>
      </w:r>
    </w:p>
    <w:p w14:paraId="64810CD1" w14:textId="3F784000" w:rsidR="00BC5FE8" w:rsidRPr="00640BCB" w:rsidRDefault="00640BCB" w:rsidP="00D7002E">
      <w:pPr>
        <w:pStyle w:val="af1"/>
        <w:tabs>
          <w:tab w:val="left" w:pos="0"/>
          <w:tab w:val="left" w:pos="10065"/>
          <w:tab w:val="left" w:pos="10632"/>
        </w:tabs>
        <w:spacing w:before="0" w:beforeAutospacing="0" w:after="0" w:afterAutospacing="0"/>
        <w:ind w:firstLine="709"/>
        <w:jc w:val="both"/>
        <w:rPr>
          <w:sz w:val="28"/>
          <w:szCs w:val="28"/>
        </w:rPr>
      </w:pPr>
      <w:r>
        <w:rPr>
          <w:sz w:val="28"/>
          <w:szCs w:val="28"/>
        </w:rPr>
        <w:t xml:space="preserve">1.1. в </w:t>
      </w:r>
      <w:r w:rsidR="00B331F9" w:rsidRPr="00640BCB">
        <w:rPr>
          <w:sz w:val="28"/>
          <w:szCs w:val="28"/>
        </w:rPr>
        <w:t xml:space="preserve">Положение о муниципальном жилищном контроле </w:t>
      </w:r>
      <w:r w:rsidR="00F41141" w:rsidRPr="00640BCB">
        <w:rPr>
          <w:sz w:val="28"/>
          <w:szCs w:val="28"/>
        </w:rPr>
        <w:t xml:space="preserve">рабочего </w:t>
      </w:r>
      <w:r w:rsidR="00FE64C5" w:rsidRPr="00640BCB">
        <w:rPr>
          <w:sz w:val="28"/>
          <w:szCs w:val="28"/>
        </w:rPr>
        <w:t xml:space="preserve">поселка Сузун Сузунского района </w:t>
      </w:r>
      <w:r w:rsidR="00F41141" w:rsidRPr="00640BCB">
        <w:rPr>
          <w:sz w:val="28"/>
          <w:szCs w:val="28"/>
        </w:rPr>
        <w:t>Новосибирской области</w:t>
      </w:r>
      <w:r w:rsidR="00D7002E">
        <w:rPr>
          <w:sz w:val="28"/>
          <w:szCs w:val="28"/>
        </w:rPr>
        <w:t xml:space="preserve"> (далее – Положение)</w:t>
      </w:r>
      <w:r w:rsidR="00FE64C5" w:rsidRPr="00640BCB">
        <w:rPr>
          <w:sz w:val="28"/>
          <w:szCs w:val="28"/>
        </w:rPr>
        <w:t>:</w:t>
      </w:r>
    </w:p>
    <w:p w14:paraId="2EE23D67" w14:textId="77777777" w:rsidR="00640BCB" w:rsidRDefault="000757B0" w:rsidP="00640BCB">
      <w:pPr>
        <w:pStyle w:val="af1"/>
        <w:numPr>
          <w:ilvl w:val="2"/>
          <w:numId w:val="2"/>
        </w:numPr>
        <w:tabs>
          <w:tab w:val="left" w:pos="993"/>
          <w:tab w:val="left" w:pos="1276"/>
        </w:tabs>
        <w:spacing w:before="0" w:beforeAutospacing="0" w:after="0" w:afterAutospacing="0"/>
        <w:ind w:left="0" w:firstLine="709"/>
        <w:jc w:val="both"/>
        <w:rPr>
          <w:sz w:val="28"/>
          <w:szCs w:val="28"/>
        </w:rPr>
      </w:pPr>
      <w:r>
        <w:rPr>
          <w:sz w:val="28"/>
          <w:szCs w:val="28"/>
        </w:rPr>
        <w:t>пункт 1.2 раздела 1 Положения после слов «энергетической эффективности» дополнить словами «, законодательством о газоснабжении в Российской Федерации»;</w:t>
      </w:r>
    </w:p>
    <w:p w14:paraId="1C753602" w14:textId="7CA05B79" w:rsidR="00A45EAD" w:rsidRPr="00640BCB" w:rsidRDefault="00A45EAD" w:rsidP="00640BCB">
      <w:pPr>
        <w:pStyle w:val="af1"/>
        <w:numPr>
          <w:ilvl w:val="2"/>
          <w:numId w:val="2"/>
        </w:numPr>
        <w:tabs>
          <w:tab w:val="left" w:pos="993"/>
          <w:tab w:val="left" w:pos="1276"/>
        </w:tabs>
        <w:spacing w:before="0" w:beforeAutospacing="0" w:after="0" w:afterAutospacing="0"/>
        <w:jc w:val="both"/>
        <w:rPr>
          <w:sz w:val="28"/>
          <w:szCs w:val="28"/>
        </w:rPr>
      </w:pPr>
      <w:r w:rsidRPr="00640BCB">
        <w:rPr>
          <w:sz w:val="28"/>
          <w:szCs w:val="28"/>
        </w:rPr>
        <w:t xml:space="preserve">пункт 1.4 раздела 1 Положения </w:t>
      </w:r>
      <w:r w:rsidR="004A7230" w:rsidRPr="00640BCB">
        <w:rPr>
          <w:sz w:val="28"/>
          <w:szCs w:val="28"/>
        </w:rPr>
        <w:t>изложить в следующей редакции</w:t>
      </w:r>
      <w:r w:rsidRPr="00640BCB">
        <w:rPr>
          <w:sz w:val="28"/>
          <w:szCs w:val="28"/>
        </w:rPr>
        <w:t>:</w:t>
      </w:r>
    </w:p>
    <w:p w14:paraId="1B8C3C0A" w14:textId="69618DB5" w:rsidR="00A45EAD" w:rsidRPr="00A45EAD" w:rsidRDefault="00A45EAD" w:rsidP="00A45EAD">
      <w:pPr>
        <w:pStyle w:val="af1"/>
        <w:tabs>
          <w:tab w:val="left" w:pos="993"/>
          <w:tab w:val="left" w:pos="1276"/>
        </w:tabs>
        <w:spacing w:before="0" w:beforeAutospacing="0" w:after="0" w:afterAutospacing="0"/>
        <w:ind w:firstLine="709"/>
        <w:jc w:val="both"/>
        <w:rPr>
          <w:sz w:val="28"/>
          <w:szCs w:val="28"/>
        </w:rPr>
      </w:pPr>
      <w:r>
        <w:rPr>
          <w:sz w:val="28"/>
          <w:szCs w:val="28"/>
        </w:rPr>
        <w:t>«</w:t>
      </w:r>
      <w:r w:rsidR="004A7230">
        <w:rPr>
          <w:sz w:val="28"/>
          <w:szCs w:val="28"/>
        </w:rPr>
        <w:t xml:space="preserve">1.4. </w:t>
      </w:r>
      <w:r w:rsidRPr="00A45EAD">
        <w:rPr>
          <w:sz w:val="28"/>
          <w:szCs w:val="28"/>
        </w:rPr>
        <w:t>От имени контрольного органа муниципальный контроль вправе осуществлять следующие должностные лица:</w:t>
      </w:r>
    </w:p>
    <w:p w14:paraId="6DE80613" w14:textId="06353B98" w:rsidR="00A45EAD" w:rsidRPr="00A45EAD" w:rsidRDefault="00A45EAD" w:rsidP="00A45EAD">
      <w:pPr>
        <w:pStyle w:val="af1"/>
        <w:tabs>
          <w:tab w:val="left" w:pos="993"/>
          <w:tab w:val="left" w:pos="1276"/>
        </w:tabs>
        <w:spacing w:before="0" w:beforeAutospacing="0" w:after="0" w:afterAutospacing="0"/>
        <w:ind w:firstLine="709"/>
        <w:jc w:val="both"/>
        <w:rPr>
          <w:sz w:val="28"/>
          <w:szCs w:val="28"/>
        </w:rPr>
      </w:pPr>
      <w:r w:rsidRPr="00A45EAD">
        <w:rPr>
          <w:sz w:val="28"/>
          <w:szCs w:val="28"/>
        </w:rPr>
        <w:t>1) руководитель (заместитель руководителя) контрольного органа;</w:t>
      </w:r>
    </w:p>
    <w:p w14:paraId="2533FDB7" w14:textId="001CB9DE" w:rsidR="00A45EAD" w:rsidRDefault="00A45EAD" w:rsidP="00A45EAD">
      <w:pPr>
        <w:pStyle w:val="af1"/>
        <w:tabs>
          <w:tab w:val="left" w:pos="993"/>
          <w:tab w:val="left" w:pos="1276"/>
        </w:tabs>
        <w:spacing w:before="0" w:beforeAutospacing="0" w:after="0" w:afterAutospacing="0"/>
        <w:ind w:firstLine="709"/>
        <w:jc w:val="both"/>
        <w:rPr>
          <w:sz w:val="28"/>
          <w:szCs w:val="28"/>
        </w:rPr>
      </w:pPr>
      <w:r w:rsidRPr="00A45EAD">
        <w:rPr>
          <w:sz w:val="28"/>
          <w:szCs w:val="28"/>
        </w:rPr>
        <w:t xml:space="preserve">2) должностное лицо контрольного органа, в должностные обязанности которого в соответствии с положением о виде контроля,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w:t>
      </w:r>
      <w:r w:rsidR="004A7230">
        <w:rPr>
          <w:sz w:val="28"/>
          <w:szCs w:val="28"/>
        </w:rPr>
        <w:t>–</w:t>
      </w:r>
      <w:r w:rsidRPr="00A45EAD">
        <w:rPr>
          <w:sz w:val="28"/>
          <w:szCs w:val="28"/>
        </w:rPr>
        <w:t xml:space="preserve"> </w:t>
      </w:r>
      <w:r w:rsidR="004A7230">
        <w:rPr>
          <w:sz w:val="28"/>
          <w:szCs w:val="28"/>
        </w:rPr>
        <w:t>И</w:t>
      </w:r>
      <w:r w:rsidRPr="00A45EAD">
        <w:rPr>
          <w:sz w:val="28"/>
          <w:szCs w:val="28"/>
        </w:rPr>
        <w:t>нспектор).</w:t>
      </w:r>
    </w:p>
    <w:p w14:paraId="2045464B" w14:textId="79C2A648" w:rsidR="004A7230" w:rsidRDefault="004A7230" w:rsidP="00A45EAD">
      <w:pPr>
        <w:pStyle w:val="af1"/>
        <w:tabs>
          <w:tab w:val="left" w:pos="993"/>
          <w:tab w:val="left" w:pos="1276"/>
        </w:tabs>
        <w:spacing w:before="0" w:beforeAutospacing="0" w:after="0" w:afterAutospacing="0"/>
        <w:ind w:firstLine="709"/>
        <w:jc w:val="both"/>
        <w:rPr>
          <w:sz w:val="28"/>
          <w:szCs w:val="28"/>
        </w:rPr>
      </w:pPr>
      <w:r w:rsidRPr="004A7230">
        <w:rPr>
          <w:sz w:val="28"/>
          <w:szCs w:val="28"/>
        </w:rPr>
        <w:lastRenderedPageBreak/>
        <w:t>Перечень должностных лиц, уполномоченных на осуществление муниципального жилищного контроля утверждается постановлением администрации Сузунского района.</w:t>
      </w:r>
    </w:p>
    <w:p w14:paraId="7465DB3E" w14:textId="033C138D" w:rsidR="00640BCB" w:rsidRDefault="004A7230" w:rsidP="00640BCB">
      <w:pPr>
        <w:pStyle w:val="af1"/>
        <w:tabs>
          <w:tab w:val="left" w:pos="993"/>
          <w:tab w:val="left" w:pos="1276"/>
        </w:tabs>
        <w:spacing w:before="0" w:beforeAutospacing="0" w:after="0" w:afterAutospacing="0"/>
        <w:ind w:firstLine="709"/>
        <w:jc w:val="both"/>
        <w:rPr>
          <w:sz w:val="28"/>
          <w:szCs w:val="28"/>
        </w:rPr>
      </w:pPr>
      <w:r w:rsidRPr="004A7230">
        <w:rPr>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а также соблюдают запреты и ограничения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r>
        <w:rPr>
          <w:sz w:val="28"/>
          <w:szCs w:val="28"/>
        </w:rPr>
        <w:t>»;</w:t>
      </w:r>
    </w:p>
    <w:p w14:paraId="6AAB8FE7" w14:textId="65AB7C1E" w:rsidR="004A7230" w:rsidRDefault="004A7230" w:rsidP="00640BCB">
      <w:pPr>
        <w:pStyle w:val="af1"/>
        <w:numPr>
          <w:ilvl w:val="2"/>
          <w:numId w:val="2"/>
        </w:numPr>
        <w:tabs>
          <w:tab w:val="left" w:pos="993"/>
          <w:tab w:val="left" w:pos="1276"/>
        </w:tabs>
        <w:spacing w:before="0" w:beforeAutospacing="0" w:after="0" w:afterAutospacing="0"/>
        <w:jc w:val="both"/>
        <w:rPr>
          <w:sz w:val="28"/>
          <w:szCs w:val="28"/>
        </w:rPr>
      </w:pPr>
      <w:r>
        <w:rPr>
          <w:sz w:val="28"/>
          <w:szCs w:val="28"/>
        </w:rPr>
        <w:t>пункт 1.6 раздела 1 Положения изложить в следующей редакции:</w:t>
      </w:r>
    </w:p>
    <w:p w14:paraId="1CC08CF8" w14:textId="77777777" w:rsidR="004A7230" w:rsidRPr="004A7230" w:rsidRDefault="004A7230" w:rsidP="004A7230">
      <w:pPr>
        <w:pStyle w:val="af1"/>
        <w:tabs>
          <w:tab w:val="left" w:pos="993"/>
          <w:tab w:val="left" w:pos="1276"/>
        </w:tabs>
        <w:spacing w:before="0" w:beforeAutospacing="0" w:after="0" w:afterAutospacing="0"/>
        <w:ind w:firstLine="709"/>
        <w:jc w:val="both"/>
        <w:rPr>
          <w:sz w:val="28"/>
          <w:szCs w:val="28"/>
        </w:rPr>
      </w:pPr>
      <w:r w:rsidRPr="004A7230">
        <w:rPr>
          <w:sz w:val="28"/>
          <w:szCs w:val="28"/>
        </w:rPr>
        <w:t>«1.</w:t>
      </w:r>
      <w:r>
        <w:rPr>
          <w:sz w:val="28"/>
          <w:szCs w:val="28"/>
        </w:rPr>
        <w:t>6</w:t>
      </w:r>
      <w:r w:rsidRPr="004A7230">
        <w:rPr>
          <w:sz w:val="28"/>
          <w:szCs w:val="28"/>
        </w:rPr>
        <w:t>. Объектами муниципального жилищного контроля являются:</w:t>
      </w:r>
    </w:p>
    <w:p w14:paraId="21ECD6DE" w14:textId="634CB11E" w:rsidR="004A7230" w:rsidRPr="004A7230" w:rsidRDefault="004A7230" w:rsidP="004A7230">
      <w:pPr>
        <w:pStyle w:val="af1"/>
        <w:tabs>
          <w:tab w:val="left" w:pos="993"/>
          <w:tab w:val="left" w:pos="1276"/>
        </w:tabs>
        <w:spacing w:before="0" w:beforeAutospacing="0" w:after="0" w:afterAutospacing="0"/>
        <w:ind w:firstLine="709"/>
        <w:jc w:val="both"/>
        <w:rPr>
          <w:sz w:val="28"/>
          <w:szCs w:val="28"/>
        </w:rPr>
      </w:pPr>
      <w:r w:rsidRPr="004A7230">
        <w:rPr>
          <w:sz w:val="28"/>
          <w:szCs w:val="28"/>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w:t>
      </w:r>
      <w:r>
        <w:rPr>
          <w:sz w:val="28"/>
          <w:szCs w:val="28"/>
        </w:rPr>
        <w:t>2</w:t>
      </w:r>
      <w:r w:rsidRPr="004A7230">
        <w:rPr>
          <w:sz w:val="28"/>
          <w:szCs w:val="28"/>
        </w:rPr>
        <w:t xml:space="preserve"> пункта 1.2 настоящего Положения;</w:t>
      </w:r>
    </w:p>
    <w:p w14:paraId="15FBD526" w14:textId="2AABDB57" w:rsidR="004A7230" w:rsidRPr="004A7230" w:rsidRDefault="004A7230" w:rsidP="004A7230">
      <w:pPr>
        <w:pStyle w:val="af1"/>
        <w:tabs>
          <w:tab w:val="left" w:pos="993"/>
          <w:tab w:val="left" w:pos="1276"/>
        </w:tabs>
        <w:spacing w:before="0" w:beforeAutospacing="0" w:after="0" w:afterAutospacing="0"/>
        <w:ind w:firstLine="709"/>
        <w:jc w:val="both"/>
        <w:rPr>
          <w:sz w:val="28"/>
          <w:szCs w:val="28"/>
        </w:rPr>
      </w:pPr>
      <w:r w:rsidRPr="004A7230">
        <w:rPr>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w:t>
      </w:r>
      <w:r>
        <w:rPr>
          <w:sz w:val="28"/>
          <w:szCs w:val="28"/>
        </w:rPr>
        <w:t>2</w:t>
      </w:r>
      <w:r w:rsidRPr="004A7230">
        <w:rPr>
          <w:sz w:val="28"/>
          <w:szCs w:val="28"/>
        </w:rPr>
        <w:t xml:space="preserve"> пункта 1.2 настоящего Положения;</w:t>
      </w:r>
    </w:p>
    <w:p w14:paraId="7E89ADC9" w14:textId="0A66D2DF" w:rsidR="004A7230" w:rsidRPr="004A7230" w:rsidRDefault="004A7230" w:rsidP="004A7230">
      <w:pPr>
        <w:pStyle w:val="af1"/>
        <w:tabs>
          <w:tab w:val="left" w:pos="993"/>
          <w:tab w:val="left" w:pos="1276"/>
        </w:tabs>
        <w:spacing w:before="0" w:beforeAutospacing="0" w:after="0" w:afterAutospacing="0"/>
        <w:ind w:firstLine="709"/>
        <w:jc w:val="both"/>
        <w:rPr>
          <w:sz w:val="28"/>
          <w:szCs w:val="28"/>
        </w:rPr>
      </w:pPr>
      <w:r w:rsidRPr="004A7230">
        <w:rPr>
          <w:sz w:val="28"/>
          <w:szCs w:val="28"/>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подпунктах 1 – 1</w:t>
      </w:r>
      <w:r>
        <w:rPr>
          <w:sz w:val="28"/>
          <w:szCs w:val="28"/>
        </w:rPr>
        <w:t>2</w:t>
      </w:r>
      <w:r w:rsidRPr="004A7230">
        <w:rPr>
          <w:sz w:val="28"/>
          <w:szCs w:val="28"/>
        </w:rPr>
        <w:t xml:space="preserve"> </w:t>
      </w:r>
      <w:r w:rsidR="00D7002E">
        <w:rPr>
          <w:sz w:val="28"/>
          <w:szCs w:val="28"/>
        </w:rPr>
        <w:t>пункта 1.2 настоящего Положения</w:t>
      </w:r>
      <w:r>
        <w:rPr>
          <w:sz w:val="28"/>
          <w:szCs w:val="28"/>
        </w:rPr>
        <w:t>»;</w:t>
      </w:r>
    </w:p>
    <w:p w14:paraId="7795C787" w14:textId="17D6B587" w:rsidR="00640BCB" w:rsidRDefault="00BC5FE8" w:rsidP="00640BCB">
      <w:pPr>
        <w:pStyle w:val="af1"/>
        <w:numPr>
          <w:ilvl w:val="2"/>
          <w:numId w:val="2"/>
        </w:numPr>
        <w:tabs>
          <w:tab w:val="left" w:pos="993"/>
          <w:tab w:val="left" w:pos="1276"/>
        </w:tabs>
        <w:spacing w:before="0" w:beforeAutospacing="0" w:after="0" w:afterAutospacing="0"/>
        <w:jc w:val="both"/>
        <w:rPr>
          <w:sz w:val="28"/>
          <w:szCs w:val="28"/>
        </w:rPr>
      </w:pPr>
      <w:r>
        <w:rPr>
          <w:sz w:val="28"/>
          <w:szCs w:val="28"/>
        </w:rPr>
        <w:t>пункт</w:t>
      </w:r>
      <w:r w:rsidR="00E37FA5" w:rsidRPr="00BC5FE8">
        <w:rPr>
          <w:sz w:val="28"/>
          <w:szCs w:val="28"/>
        </w:rPr>
        <w:t xml:space="preserve"> 1.</w:t>
      </w:r>
      <w:r>
        <w:rPr>
          <w:sz w:val="28"/>
          <w:szCs w:val="28"/>
        </w:rPr>
        <w:t>8</w:t>
      </w:r>
      <w:r w:rsidR="00E37FA5" w:rsidRPr="00BC5FE8">
        <w:rPr>
          <w:sz w:val="28"/>
          <w:szCs w:val="28"/>
        </w:rPr>
        <w:t xml:space="preserve"> раздела 1 Положения </w:t>
      </w:r>
      <w:r w:rsidR="00D7002E">
        <w:rPr>
          <w:sz w:val="28"/>
          <w:szCs w:val="28"/>
        </w:rPr>
        <w:t>исключить</w:t>
      </w:r>
      <w:r>
        <w:rPr>
          <w:sz w:val="28"/>
          <w:szCs w:val="28"/>
        </w:rPr>
        <w:t>;</w:t>
      </w:r>
    </w:p>
    <w:p w14:paraId="0212BAEF" w14:textId="5650DF5D" w:rsidR="008955F6" w:rsidRPr="00640BCB" w:rsidRDefault="008955F6" w:rsidP="00640BCB">
      <w:pPr>
        <w:pStyle w:val="af1"/>
        <w:numPr>
          <w:ilvl w:val="2"/>
          <w:numId w:val="2"/>
        </w:numPr>
        <w:tabs>
          <w:tab w:val="left" w:pos="993"/>
          <w:tab w:val="left" w:pos="1276"/>
        </w:tabs>
        <w:spacing w:before="0" w:beforeAutospacing="0" w:after="0" w:afterAutospacing="0"/>
        <w:jc w:val="both"/>
        <w:rPr>
          <w:sz w:val="28"/>
          <w:szCs w:val="28"/>
        </w:rPr>
      </w:pPr>
      <w:r w:rsidRPr="00640BCB">
        <w:rPr>
          <w:sz w:val="28"/>
          <w:szCs w:val="28"/>
        </w:rPr>
        <w:t xml:space="preserve">раздел 1 Положения дополнить пунктом </w:t>
      </w:r>
      <w:r w:rsidR="00E11BE7" w:rsidRPr="00640BCB">
        <w:rPr>
          <w:sz w:val="28"/>
          <w:szCs w:val="28"/>
        </w:rPr>
        <w:t xml:space="preserve">1.9 </w:t>
      </w:r>
      <w:r w:rsidRPr="00640BCB">
        <w:rPr>
          <w:sz w:val="28"/>
          <w:szCs w:val="28"/>
        </w:rPr>
        <w:t>следующего содержания:</w:t>
      </w:r>
    </w:p>
    <w:p w14:paraId="7B97ACAD" w14:textId="39BC1920" w:rsidR="00640BCB" w:rsidRDefault="008955F6" w:rsidP="00640BCB">
      <w:pPr>
        <w:pStyle w:val="af1"/>
        <w:tabs>
          <w:tab w:val="left" w:pos="993"/>
          <w:tab w:val="left" w:pos="1276"/>
        </w:tabs>
        <w:spacing w:before="0" w:beforeAutospacing="0" w:after="0" w:afterAutospacing="0"/>
        <w:ind w:firstLine="709"/>
        <w:jc w:val="both"/>
        <w:rPr>
          <w:sz w:val="28"/>
          <w:szCs w:val="28"/>
        </w:rPr>
      </w:pPr>
      <w:r>
        <w:rPr>
          <w:sz w:val="28"/>
          <w:szCs w:val="28"/>
        </w:rPr>
        <w:t xml:space="preserve">«1.9. </w:t>
      </w:r>
      <w:r w:rsidRPr="008955F6">
        <w:rPr>
          <w:sz w:val="28"/>
          <w:szCs w:val="28"/>
        </w:rPr>
        <w:t>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ж</w:t>
      </w:r>
      <w:r w:rsidR="00D7002E">
        <w:rPr>
          <w:sz w:val="28"/>
          <w:szCs w:val="28"/>
        </w:rPr>
        <w:t>илищного контроля не проводятся</w:t>
      </w:r>
      <w:r>
        <w:rPr>
          <w:sz w:val="28"/>
          <w:szCs w:val="28"/>
        </w:rPr>
        <w:t>»;</w:t>
      </w:r>
    </w:p>
    <w:p w14:paraId="146D80AA" w14:textId="28B90602" w:rsidR="00BC5FE8" w:rsidRDefault="00FF6062" w:rsidP="00640BCB">
      <w:pPr>
        <w:pStyle w:val="af1"/>
        <w:numPr>
          <w:ilvl w:val="2"/>
          <w:numId w:val="2"/>
        </w:numPr>
        <w:tabs>
          <w:tab w:val="left" w:pos="993"/>
          <w:tab w:val="left" w:pos="1276"/>
        </w:tabs>
        <w:spacing w:before="0" w:beforeAutospacing="0" w:after="0" w:afterAutospacing="0"/>
        <w:ind w:left="0" w:firstLine="709"/>
        <w:jc w:val="both"/>
        <w:rPr>
          <w:sz w:val="28"/>
          <w:szCs w:val="28"/>
        </w:rPr>
      </w:pPr>
      <w:r>
        <w:rPr>
          <w:sz w:val="28"/>
          <w:szCs w:val="28"/>
        </w:rPr>
        <w:t xml:space="preserve">пункт 2.5 </w:t>
      </w:r>
      <w:r w:rsidRPr="00BC5FE8">
        <w:rPr>
          <w:sz w:val="28"/>
          <w:szCs w:val="28"/>
        </w:rPr>
        <w:t xml:space="preserve">раздела </w:t>
      </w:r>
      <w:r>
        <w:rPr>
          <w:sz w:val="28"/>
          <w:szCs w:val="28"/>
        </w:rPr>
        <w:t>2 Положения дополнить подпунктом 5 следующего содержания:</w:t>
      </w:r>
    </w:p>
    <w:p w14:paraId="65C8AA6C" w14:textId="058A41E7" w:rsidR="00FF6062" w:rsidRDefault="00FF6062" w:rsidP="00FF6062">
      <w:pPr>
        <w:pStyle w:val="af1"/>
        <w:tabs>
          <w:tab w:val="left" w:pos="993"/>
          <w:tab w:val="left" w:pos="1276"/>
        </w:tabs>
        <w:spacing w:before="0" w:beforeAutospacing="0" w:after="0" w:afterAutospacing="0"/>
        <w:ind w:left="709"/>
        <w:jc w:val="both"/>
        <w:rPr>
          <w:sz w:val="28"/>
          <w:szCs w:val="28"/>
        </w:rPr>
      </w:pPr>
      <w:r>
        <w:rPr>
          <w:sz w:val="28"/>
          <w:szCs w:val="28"/>
        </w:rPr>
        <w:t>«5) обобщен</w:t>
      </w:r>
      <w:r w:rsidR="00D7002E">
        <w:rPr>
          <w:sz w:val="28"/>
          <w:szCs w:val="28"/>
        </w:rPr>
        <w:t>ие правоприменительной практики</w:t>
      </w:r>
      <w:r>
        <w:rPr>
          <w:sz w:val="28"/>
          <w:szCs w:val="28"/>
        </w:rPr>
        <w:t>»;</w:t>
      </w:r>
    </w:p>
    <w:p w14:paraId="0CC71E59" w14:textId="405BDF9A" w:rsidR="00FF6062" w:rsidRDefault="008955F6" w:rsidP="00640BCB">
      <w:pPr>
        <w:pStyle w:val="af1"/>
        <w:numPr>
          <w:ilvl w:val="2"/>
          <w:numId w:val="2"/>
        </w:numPr>
        <w:tabs>
          <w:tab w:val="left" w:pos="993"/>
          <w:tab w:val="left" w:pos="1276"/>
        </w:tabs>
        <w:spacing w:before="0" w:beforeAutospacing="0" w:after="0" w:afterAutospacing="0"/>
        <w:jc w:val="both"/>
        <w:rPr>
          <w:sz w:val="28"/>
          <w:szCs w:val="28"/>
        </w:rPr>
      </w:pPr>
      <w:r>
        <w:rPr>
          <w:sz w:val="28"/>
          <w:szCs w:val="28"/>
        </w:rPr>
        <w:t>пункт</w:t>
      </w:r>
      <w:r w:rsidRPr="00BC5FE8">
        <w:rPr>
          <w:sz w:val="28"/>
          <w:szCs w:val="28"/>
        </w:rPr>
        <w:t xml:space="preserve"> </w:t>
      </w:r>
      <w:r>
        <w:rPr>
          <w:sz w:val="28"/>
          <w:szCs w:val="28"/>
        </w:rPr>
        <w:t>2.10</w:t>
      </w:r>
      <w:r w:rsidRPr="00BC5FE8">
        <w:rPr>
          <w:sz w:val="28"/>
          <w:szCs w:val="28"/>
        </w:rPr>
        <w:t xml:space="preserve"> раздела </w:t>
      </w:r>
      <w:r>
        <w:rPr>
          <w:sz w:val="28"/>
          <w:szCs w:val="28"/>
        </w:rPr>
        <w:t>2</w:t>
      </w:r>
      <w:r w:rsidRPr="00BC5FE8">
        <w:rPr>
          <w:sz w:val="28"/>
          <w:szCs w:val="28"/>
        </w:rPr>
        <w:t xml:space="preserve"> Положени</w:t>
      </w:r>
      <w:r>
        <w:rPr>
          <w:sz w:val="28"/>
          <w:szCs w:val="28"/>
        </w:rPr>
        <w:t>я изложить в следующей редакции:</w:t>
      </w:r>
    </w:p>
    <w:p w14:paraId="32F544DA" w14:textId="031F7BF6" w:rsidR="00A45EAD" w:rsidRPr="00A45EAD" w:rsidRDefault="008955F6" w:rsidP="00A45EAD">
      <w:pPr>
        <w:pStyle w:val="af1"/>
        <w:tabs>
          <w:tab w:val="left" w:pos="993"/>
          <w:tab w:val="left" w:pos="1276"/>
        </w:tabs>
        <w:spacing w:before="0" w:beforeAutospacing="0" w:after="0" w:afterAutospacing="0"/>
        <w:ind w:firstLine="709"/>
        <w:jc w:val="both"/>
        <w:rPr>
          <w:sz w:val="28"/>
          <w:szCs w:val="28"/>
        </w:rPr>
      </w:pPr>
      <w:r>
        <w:rPr>
          <w:sz w:val="28"/>
          <w:szCs w:val="28"/>
        </w:rPr>
        <w:t xml:space="preserve">«2.10. </w:t>
      </w:r>
      <w:r w:rsidR="00A45EAD" w:rsidRPr="00A45EAD">
        <w:rPr>
          <w:sz w:val="28"/>
          <w:szCs w:val="28"/>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w:t>
      </w:r>
      <w:r w:rsidR="004A7230">
        <w:rPr>
          <w:sz w:val="28"/>
          <w:szCs w:val="28"/>
        </w:rPr>
        <w:t>«</w:t>
      </w:r>
      <w:r w:rsidR="00A45EAD" w:rsidRPr="00A45EAD">
        <w:rPr>
          <w:sz w:val="28"/>
          <w:szCs w:val="28"/>
        </w:rPr>
        <w:t>Инспектор</w:t>
      </w:r>
      <w:r w:rsidR="004A7230">
        <w:rPr>
          <w:sz w:val="28"/>
          <w:szCs w:val="28"/>
        </w:rPr>
        <w:t>»</w:t>
      </w:r>
      <w:r w:rsidR="00A45EAD" w:rsidRPr="00A45EAD">
        <w:rPr>
          <w:sz w:val="28"/>
          <w:szCs w:val="28"/>
        </w:rPr>
        <w:t>.</w:t>
      </w:r>
    </w:p>
    <w:p w14:paraId="065F3D3C" w14:textId="182C37AE" w:rsidR="00A45EAD" w:rsidRPr="00A45EAD" w:rsidRDefault="00A45EAD" w:rsidP="004A7230">
      <w:pPr>
        <w:pStyle w:val="af1"/>
        <w:tabs>
          <w:tab w:val="left" w:pos="993"/>
          <w:tab w:val="left" w:pos="1276"/>
        </w:tabs>
        <w:spacing w:before="0" w:beforeAutospacing="0" w:after="0" w:afterAutospacing="0"/>
        <w:ind w:firstLine="709"/>
        <w:jc w:val="both"/>
        <w:rPr>
          <w:sz w:val="28"/>
          <w:szCs w:val="28"/>
        </w:rPr>
      </w:pPr>
      <w:r w:rsidRPr="00A45EAD">
        <w:rPr>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w:t>
      </w:r>
      <w:r w:rsidRPr="00A45EAD">
        <w:rPr>
          <w:sz w:val="28"/>
          <w:szCs w:val="28"/>
        </w:rPr>
        <w:lastRenderedPageBreak/>
        <w:t>объектов контроля к категориям риска, и проводит оценку уровня соблюдения контролируемым лицом обязательных требований.</w:t>
      </w:r>
    </w:p>
    <w:p w14:paraId="12D6B6E8" w14:textId="77777777" w:rsidR="00E11BE7" w:rsidRDefault="00A45EAD" w:rsidP="00E11BE7">
      <w:pPr>
        <w:pStyle w:val="af1"/>
        <w:tabs>
          <w:tab w:val="left" w:pos="993"/>
          <w:tab w:val="left" w:pos="1276"/>
        </w:tabs>
        <w:spacing w:before="0" w:beforeAutospacing="0" w:after="0" w:afterAutospacing="0"/>
        <w:ind w:firstLine="709"/>
        <w:jc w:val="both"/>
        <w:rPr>
          <w:sz w:val="28"/>
          <w:szCs w:val="28"/>
        </w:rPr>
      </w:pPr>
      <w:r w:rsidRPr="00A45EAD">
        <w:rPr>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56BE9717" w14:textId="0BA9F9B6" w:rsidR="008955F6" w:rsidRDefault="00A45EAD" w:rsidP="00E11BE7">
      <w:pPr>
        <w:pStyle w:val="af1"/>
        <w:tabs>
          <w:tab w:val="left" w:pos="993"/>
          <w:tab w:val="left" w:pos="1276"/>
        </w:tabs>
        <w:spacing w:before="0" w:beforeAutospacing="0" w:after="0" w:afterAutospacing="0"/>
        <w:ind w:firstLine="709"/>
        <w:jc w:val="both"/>
        <w:rPr>
          <w:sz w:val="28"/>
          <w:szCs w:val="28"/>
        </w:rPr>
      </w:pPr>
      <w:r w:rsidRPr="00A45EAD">
        <w:rPr>
          <w:sz w:val="28"/>
          <w:szCs w:val="28"/>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w:t>
      </w:r>
      <w:r w:rsidR="00E11BE7" w:rsidRPr="008955F6">
        <w:rPr>
          <w:sz w:val="28"/>
          <w:szCs w:val="28"/>
        </w:rPr>
        <w:t xml:space="preserve">Федерального закона от 31.07.2020 № 248-ФЗ «О государственном контроле (надзоре) и муниципальном </w:t>
      </w:r>
      <w:r w:rsidR="00D7002E">
        <w:rPr>
          <w:sz w:val="28"/>
          <w:szCs w:val="28"/>
        </w:rPr>
        <w:t>контроле в Российской Федерации</w:t>
      </w:r>
      <w:r w:rsidR="00E11BE7">
        <w:rPr>
          <w:sz w:val="28"/>
          <w:szCs w:val="28"/>
        </w:rPr>
        <w:t>»;</w:t>
      </w:r>
    </w:p>
    <w:p w14:paraId="44B6EF95" w14:textId="74DA23CF" w:rsidR="000069B2" w:rsidRDefault="000069B2" w:rsidP="00640BCB">
      <w:pPr>
        <w:pStyle w:val="af1"/>
        <w:numPr>
          <w:ilvl w:val="2"/>
          <w:numId w:val="2"/>
        </w:numPr>
        <w:tabs>
          <w:tab w:val="left" w:pos="993"/>
          <w:tab w:val="left" w:pos="1276"/>
        </w:tabs>
        <w:spacing w:before="0" w:beforeAutospacing="0" w:after="0" w:afterAutospacing="0"/>
        <w:jc w:val="both"/>
        <w:rPr>
          <w:sz w:val="28"/>
          <w:szCs w:val="28"/>
        </w:rPr>
      </w:pPr>
      <w:r>
        <w:rPr>
          <w:sz w:val="28"/>
          <w:szCs w:val="28"/>
        </w:rPr>
        <w:t>радел 2 Положения дополнить пунктом 2.11 следующего содержания:</w:t>
      </w:r>
    </w:p>
    <w:p w14:paraId="5EBE7210" w14:textId="5ED6EEA0" w:rsidR="000069B2" w:rsidRDefault="000069B2" w:rsidP="000069B2">
      <w:pPr>
        <w:pStyle w:val="af1"/>
        <w:tabs>
          <w:tab w:val="left" w:pos="993"/>
          <w:tab w:val="left" w:pos="1276"/>
        </w:tabs>
        <w:spacing w:before="0" w:beforeAutospacing="0" w:after="0" w:afterAutospacing="0"/>
        <w:ind w:firstLine="709"/>
        <w:jc w:val="both"/>
        <w:rPr>
          <w:sz w:val="28"/>
          <w:szCs w:val="28"/>
        </w:rPr>
      </w:pPr>
      <w:r>
        <w:rPr>
          <w:sz w:val="28"/>
          <w:szCs w:val="28"/>
        </w:rPr>
        <w:t xml:space="preserve">«2.11. </w:t>
      </w:r>
      <w:r w:rsidRPr="000069B2">
        <w:rPr>
          <w:sz w:val="28"/>
          <w:szCs w:val="28"/>
        </w:rPr>
        <w:t xml:space="preserve">Обязательный профилактический визит в рамках </w:t>
      </w:r>
      <w:r>
        <w:rPr>
          <w:sz w:val="28"/>
          <w:szCs w:val="28"/>
        </w:rPr>
        <w:t xml:space="preserve">муниципального </w:t>
      </w:r>
      <w:r w:rsidRPr="000069B2">
        <w:rPr>
          <w:sz w:val="28"/>
          <w:szCs w:val="28"/>
        </w:rPr>
        <w:t>контроля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r>
        <w:rPr>
          <w:sz w:val="28"/>
          <w:szCs w:val="28"/>
        </w:rPr>
        <w:t xml:space="preserve">, за исключением </w:t>
      </w:r>
      <w:r w:rsidRPr="008955F6">
        <w:rPr>
          <w:sz w:val="28"/>
          <w:szCs w:val="28"/>
        </w:rPr>
        <w:t>пункт</w:t>
      </w:r>
      <w:r>
        <w:rPr>
          <w:sz w:val="28"/>
          <w:szCs w:val="28"/>
        </w:rPr>
        <w:t>а</w:t>
      </w:r>
      <w:r w:rsidRPr="008955F6">
        <w:rPr>
          <w:sz w:val="28"/>
          <w:szCs w:val="28"/>
        </w:rPr>
        <w:t xml:space="preserve"> 1 части 1 статьи 52.1 Федерального закона от 31.07.2020 № 248-ФЗ «О государственном контроле (надзоре) и муниципальном контроле в Российской Федерации»</w:t>
      </w:r>
      <w:r>
        <w:rPr>
          <w:sz w:val="28"/>
          <w:szCs w:val="28"/>
        </w:rPr>
        <w:t>;</w:t>
      </w:r>
    </w:p>
    <w:p w14:paraId="524EF4AB" w14:textId="04ECA348" w:rsidR="00EF43B6" w:rsidRDefault="00EF43B6" w:rsidP="00640BCB">
      <w:pPr>
        <w:pStyle w:val="af1"/>
        <w:numPr>
          <w:ilvl w:val="2"/>
          <w:numId w:val="2"/>
        </w:numPr>
        <w:tabs>
          <w:tab w:val="left" w:pos="993"/>
          <w:tab w:val="left" w:pos="1276"/>
        </w:tabs>
        <w:spacing w:before="0" w:beforeAutospacing="0" w:after="0" w:afterAutospacing="0"/>
        <w:jc w:val="both"/>
        <w:rPr>
          <w:sz w:val="28"/>
          <w:szCs w:val="28"/>
        </w:rPr>
      </w:pPr>
      <w:r>
        <w:rPr>
          <w:sz w:val="28"/>
          <w:szCs w:val="28"/>
        </w:rPr>
        <w:t>радел 2 Положения дополнить пунктом 2.12 следующего содержания:</w:t>
      </w:r>
    </w:p>
    <w:p w14:paraId="067CD461" w14:textId="2A2B1846"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«2.12.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7DEC35B2" w14:textId="6BB5A262"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69D4F129" w14:textId="179B7EE6"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2934A9B5" w14:textId="435FED5C"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Решение об отказе в проведении профилактического визита принимается в следующих случаях:</w:t>
      </w:r>
    </w:p>
    <w:p w14:paraId="645F493D" w14:textId="77777777"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1) от контролируемого лица поступило уведомление об отзыве заявления;</w:t>
      </w:r>
    </w:p>
    <w:p w14:paraId="368983C0" w14:textId="77777777"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4902761" w14:textId="5221B7EA"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3) в течение года до даты подачи заявления контрольным органом проведен профилактический визит по ранее поданному заявлению;</w:t>
      </w:r>
    </w:p>
    <w:p w14:paraId="39438AC8" w14:textId="0357D6D3"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6F2FECA0" w14:textId="16A907C7"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lastRenderedPageBreak/>
        <w:t>Решение об отказе в проведении профилактического визита может быть обжаловано контролируемым лицом в порядке, установленном Федеральным законом</w:t>
      </w:r>
      <w:r>
        <w:rPr>
          <w:sz w:val="28"/>
          <w:szCs w:val="28"/>
        </w:rPr>
        <w:t xml:space="preserve"> </w:t>
      </w:r>
      <w:r w:rsidRPr="000069B2">
        <w:rPr>
          <w:sz w:val="28"/>
          <w:szCs w:val="28"/>
        </w:rPr>
        <w:t>от 31.07.2020 № 248-ФЗ «О государственном контроле (надзоре) и муниципальном контроле в Российской Федерации»</w:t>
      </w:r>
      <w:r>
        <w:rPr>
          <w:sz w:val="28"/>
          <w:szCs w:val="28"/>
        </w:rPr>
        <w:t>.</w:t>
      </w:r>
    </w:p>
    <w:p w14:paraId="1C95AB64" w14:textId="79F83D07"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14:paraId="34DCD925" w14:textId="31D9808A"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178334AA" w14:textId="6C9C03D7"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Разъяснения и рекомендации, полученные контролируемым лицом в ходе профилактического визита, носят рекомендательный характер.</w:t>
      </w:r>
    </w:p>
    <w:p w14:paraId="1F881788" w14:textId="3377D7ED" w:rsidR="00EF43B6" w:rsidRP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637FD445" w14:textId="79EB8436" w:rsidR="00EF43B6" w:rsidRDefault="00EF43B6" w:rsidP="00EF43B6">
      <w:pPr>
        <w:pStyle w:val="af1"/>
        <w:tabs>
          <w:tab w:val="left" w:pos="993"/>
          <w:tab w:val="left" w:pos="1276"/>
        </w:tabs>
        <w:spacing w:before="0" w:beforeAutospacing="0" w:after="0" w:afterAutospacing="0"/>
        <w:ind w:firstLine="709"/>
        <w:jc w:val="both"/>
        <w:rPr>
          <w:sz w:val="28"/>
          <w:szCs w:val="28"/>
        </w:rPr>
      </w:pPr>
      <w:r w:rsidRPr="00EF43B6">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r w:rsidR="00D7002E">
        <w:rPr>
          <w:sz w:val="28"/>
          <w:szCs w:val="28"/>
        </w:rPr>
        <w:t>»;</w:t>
      </w:r>
    </w:p>
    <w:p w14:paraId="29F25512" w14:textId="2A0E6412" w:rsidR="0090370A" w:rsidRDefault="0090370A" w:rsidP="00640BCB">
      <w:pPr>
        <w:pStyle w:val="af1"/>
        <w:numPr>
          <w:ilvl w:val="2"/>
          <w:numId w:val="2"/>
        </w:numPr>
        <w:tabs>
          <w:tab w:val="left" w:pos="993"/>
          <w:tab w:val="left" w:pos="1276"/>
          <w:tab w:val="left" w:pos="1701"/>
        </w:tabs>
        <w:spacing w:before="0" w:beforeAutospacing="0" w:after="0" w:afterAutospacing="0"/>
        <w:ind w:left="0" w:firstLine="709"/>
        <w:jc w:val="both"/>
        <w:rPr>
          <w:sz w:val="28"/>
          <w:szCs w:val="28"/>
        </w:rPr>
      </w:pPr>
      <w:r>
        <w:rPr>
          <w:sz w:val="28"/>
          <w:szCs w:val="28"/>
        </w:rPr>
        <w:t>раздел 2 Положения дополнить пунктом 2.1</w:t>
      </w:r>
      <w:r w:rsidR="00D7002E">
        <w:rPr>
          <w:sz w:val="28"/>
          <w:szCs w:val="28"/>
        </w:rPr>
        <w:t>3</w:t>
      </w:r>
      <w:r>
        <w:rPr>
          <w:sz w:val="28"/>
          <w:szCs w:val="28"/>
        </w:rPr>
        <w:t xml:space="preserve"> следующего содержания:</w:t>
      </w:r>
    </w:p>
    <w:p w14:paraId="5D23910D" w14:textId="10A6FAA6" w:rsidR="0090370A" w:rsidRDefault="0090370A" w:rsidP="0090370A">
      <w:pPr>
        <w:pStyle w:val="af1"/>
        <w:tabs>
          <w:tab w:val="left" w:pos="993"/>
          <w:tab w:val="left" w:pos="1276"/>
        </w:tabs>
        <w:spacing w:before="0" w:beforeAutospacing="0" w:after="0" w:afterAutospacing="0"/>
        <w:ind w:firstLine="709"/>
        <w:jc w:val="both"/>
        <w:rPr>
          <w:sz w:val="28"/>
          <w:szCs w:val="28"/>
        </w:rPr>
      </w:pPr>
      <w:r>
        <w:rPr>
          <w:sz w:val="28"/>
          <w:szCs w:val="28"/>
        </w:rPr>
        <w:t>«2.1</w:t>
      </w:r>
      <w:r w:rsidR="00EF43B6">
        <w:rPr>
          <w:sz w:val="28"/>
          <w:szCs w:val="28"/>
        </w:rPr>
        <w:t>3</w:t>
      </w:r>
      <w:r>
        <w:rPr>
          <w:sz w:val="28"/>
          <w:szCs w:val="28"/>
        </w:rPr>
        <w:t xml:space="preserve">. </w:t>
      </w:r>
      <w:r w:rsidRPr="0090370A">
        <w:rPr>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8EB588E" w14:textId="7AD89263" w:rsidR="0090370A" w:rsidRPr="0090370A" w:rsidRDefault="0090370A" w:rsidP="0090370A">
      <w:pPr>
        <w:pStyle w:val="af1"/>
        <w:tabs>
          <w:tab w:val="left" w:pos="284"/>
          <w:tab w:val="left" w:pos="993"/>
          <w:tab w:val="left" w:pos="1276"/>
        </w:tabs>
        <w:spacing w:before="0" w:beforeAutospacing="0" w:after="0" w:afterAutospacing="0"/>
        <w:ind w:firstLine="709"/>
        <w:jc w:val="both"/>
        <w:rPr>
          <w:sz w:val="28"/>
          <w:szCs w:val="28"/>
        </w:rPr>
      </w:pPr>
      <w:r w:rsidRPr="0090370A">
        <w:rPr>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w:t>
      </w:r>
      <w:r w:rsidR="00D7002E">
        <w:rPr>
          <w:sz w:val="28"/>
          <w:szCs w:val="28"/>
        </w:rPr>
        <w:t>й деятельности</w:t>
      </w:r>
      <w:r>
        <w:rPr>
          <w:sz w:val="28"/>
          <w:szCs w:val="28"/>
        </w:rPr>
        <w:t>»;</w:t>
      </w:r>
    </w:p>
    <w:p w14:paraId="7229E148" w14:textId="05B97213" w:rsidR="00BC5FE8" w:rsidRDefault="00DD2CC0" w:rsidP="00640BCB">
      <w:pPr>
        <w:pStyle w:val="af1"/>
        <w:numPr>
          <w:ilvl w:val="2"/>
          <w:numId w:val="2"/>
        </w:numPr>
        <w:tabs>
          <w:tab w:val="left" w:pos="993"/>
          <w:tab w:val="left" w:pos="1276"/>
          <w:tab w:val="left" w:pos="1701"/>
        </w:tabs>
        <w:spacing w:before="0" w:beforeAutospacing="0" w:after="0" w:afterAutospacing="0"/>
        <w:jc w:val="both"/>
        <w:rPr>
          <w:sz w:val="28"/>
          <w:szCs w:val="28"/>
        </w:rPr>
      </w:pPr>
      <w:r>
        <w:rPr>
          <w:sz w:val="28"/>
          <w:szCs w:val="28"/>
        </w:rPr>
        <w:t>пункт 3.4 раздела 3 Положения изложить в следующей редакции:</w:t>
      </w:r>
    </w:p>
    <w:p w14:paraId="60EF82ED" w14:textId="77777777" w:rsidR="00787CE2" w:rsidRDefault="00DD2CC0" w:rsidP="00787CE2">
      <w:pPr>
        <w:pStyle w:val="af1"/>
        <w:tabs>
          <w:tab w:val="left" w:pos="993"/>
          <w:tab w:val="left" w:pos="1276"/>
        </w:tabs>
        <w:spacing w:before="0" w:beforeAutospacing="0" w:after="0" w:afterAutospacing="0"/>
        <w:ind w:firstLine="709"/>
        <w:jc w:val="both"/>
        <w:rPr>
          <w:sz w:val="28"/>
          <w:szCs w:val="28"/>
        </w:rPr>
      </w:pPr>
      <w:r>
        <w:rPr>
          <w:sz w:val="28"/>
          <w:szCs w:val="28"/>
        </w:rPr>
        <w:t xml:space="preserve">«3.4. </w:t>
      </w:r>
      <w:r w:rsidR="0098084A" w:rsidRPr="0098084A">
        <w:rPr>
          <w:sz w:val="28"/>
          <w:szCs w:val="28"/>
        </w:rPr>
        <w:t>Контрольные мероприяти</w:t>
      </w:r>
      <w:r w:rsidR="0098084A">
        <w:rPr>
          <w:sz w:val="28"/>
          <w:szCs w:val="28"/>
        </w:rPr>
        <w:t>я</w:t>
      </w:r>
      <w:r w:rsidR="0098084A" w:rsidRPr="00DD2CC0">
        <w:rPr>
          <w:sz w:val="28"/>
          <w:szCs w:val="28"/>
        </w:rPr>
        <w:t>, проводимы</w:t>
      </w:r>
      <w:r w:rsidR="0098084A">
        <w:rPr>
          <w:sz w:val="28"/>
          <w:szCs w:val="28"/>
        </w:rPr>
        <w:t>е</w:t>
      </w:r>
      <w:r w:rsidR="0098084A" w:rsidRPr="00DD2CC0">
        <w:rPr>
          <w:sz w:val="28"/>
          <w:szCs w:val="28"/>
        </w:rPr>
        <w:t xml:space="preserve"> с взаимодействием с контролируемыми</w:t>
      </w:r>
      <w:r w:rsidR="0098084A">
        <w:rPr>
          <w:sz w:val="28"/>
          <w:szCs w:val="28"/>
        </w:rPr>
        <w:t xml:space="preserve"> </w:t>
      </w:r>
      <w:r w:rsidR="0098084A" w:rsidRPr="00DD2CC0">
        <w:rPr>
          <w:sz w:val="28"/>
          <w:szCs w:val="28"/>
        </w:rPr>
        <w:t>лицами,</w:t>
      </w:r>
      <w:r w:rsidR="0098084A" w:rsidRPr="0098084A">
        <w:rPr>
          <w:sz w:val="28"/>
          <w:szCs w:val="28"/>
        </w:rPr>
        <w:t xml:space="preserve">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14:paraId="2E9CA6AE" w14:textId="77777777" w:rsidR="00787CE2" w:rsidRDefault="00787CE2" w:rsidP="00787CE2">
      <w:pPr>
        <w:pStyle w:val="af1"/>
        <w:tabs>
          <w:tab w:val="left" w:pos="993"/>
          <w:tab w:val="left" w:pos="1276"/>
        </w:tabs>
        <w:spacing w:before="0" w:beforeAutospacing="0" w:after="0" w:afterAutospacing="0"/>
        <w:ind w:firstLine="709"/>
        <w:jc w:val="both"/>
        <w:rPr>
          <w:sz w:val="28"/>
          <w:szCs w:val="28"/>
        </w:rPr>
      </w:pPr>
      <w:r w:rsidRPr="00787CE2">
        <w:rPr>
          <w:sz w:val="28"/>
          <w:szCs w:val="28"/>
        </w:rPr>
        <w:t>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754E36D7" w14:textId="5A8DF36E" w:rsidR="00BC5FE8" w:rsidRDefault="00787CE2" w:rsidP="00787CE2">
      <w:pPr>
        <w:pStyle w:val="af1"/>
        <w:tabs>
          <w:tab w:val="left" w:pos="993"/>
          <w:tab w:val="left" w:pos="1276"/>
        </w:tabs>
        <w:spacing w:before="0" w:beforeAutospacing="0" w:after="0" w:afterAutospacing="0"/>
        <w:ind w:firstLine="709"/>
        <w:jc w:val="both"/>
        <w:rPr>
          <w:sz w:val="28"/>
          <w:szCs w:val="28"/>
        </w:rPr>
      </w:pPr>
      <w:r w:rsidRPr="00787CE2">
        <w:rPr>
          <w:sz w:val="28"/>
          <w:szCs w:val="28"/>
        </w:rPr>
        <w:lastRenderedPageBreak/>
        <w:t>В отношении проведения контрольных мероприятий без взаимодействия не требуется принятие решения о проведении данного контрольного мероприятия, предусмотренного статьей</w:t>
      </w:r>
      <w:r>
        <w:rPr>
          <w:sz w:val="28"/>
          <w:szCs w:val="28"/>
        </w:rPr>
        <w:t xml:space="preserve"> 64 </w:t>
      </w:r>
      <w:r w:rsidRPr="0098084A">
        <w:rPr>
          <w:sz w:val="28"/>
          <w:szCs w:val="28"/>
        </w:rPr>
        <w:t>Федерального закона от 31.07.2020 № 248-ФЗ «О государственном контроле (надзоре) и муниципальном к</w:t>
      </w:r>
      <w:r w:rsidR="00D7002E">
        <w:rPr>
          <w:sz w:val="28"/>
          <w:szCs w:val="28"/>
        </w:rPr>
        <w:t>онтроле в Российской Федерации</w:t>
      </w:r>
      <w:r>
        <w:rPr>
          <w:sz w:val="28"/>
          <w:szCs w:val="28"/>
        </w:rPr>
        <w:t>»;</w:t>
      </w:r>
    </w:p>
    <w:p w14:paraId="0339F16E" w14:textId="4A62985D" w:rsidR="00787CE2" w:rsidRDefault="00640BCB" w:rsidP="00640BCB">
      <w:pPr>
        <w:pStyle w:val="af1"/>
        <w:tabs>
          <w:tab w:val="left" w:pos="993"/>
          <w:tab w:val="left" w:pos="1276"/>
        </w:tabs>
        <w:spacing w:before="0" w:beforeAutospacing="0" w:after="0" w:afterAutospacing="0"/>
        <w:ind w:left="709"/>
        <w:jc w:val="both"/>
        <w:rPr>
          <w:sz w:val="28"/>
          <w:szCs w:val="28"/>
        </w:rPr>
      </w:pPr>
      <w:r>
        <w:rPr>
          <w:sz w:val="28"/>
          <w:szCs w:val="28"/>
        </w:rPr>
        <w:t xml:space="preserve">1.1.12. </w:t>
      </w:r>
      <w:r w:rsidR="00060875">
        <w:rPr>
          <w:sz w:val="28"/>
          <w:szCs w:val="28"/>
        </w:rPr>
        <w:t>пункт 3.6 раздела 3 Положения изложить в следующей редакции:</w:t>
      </w:r>
    </w:p>
    <w:p w14:paraId="66A7372C" w14:textId="4E0FCBF1" w:rsidR="00787CE2" w:rsidRDefault="00060875" w:rsidP="00060875">
      <w:pPr>
        <w:pStyle w:val="af1"/>
        <w:tabs>
          <w:tab w:val="left" w:pos="993"/>
          <w:tab w:val="left" w:pos="1276"/>
        </w:tabs>
        <w:spacing w:before="0" w:beforeAutospacing="0" w:after="0" w:afterAutospacing="0"/>
        <w:ind w:firstLine="709"/>
        <w:jc w:val="both"/>
        <w:rPr>
          <w:sz w:val="28"/>
          <w:szCs w:val="28"/>
        </w:rPr>
      </w:pPr>
      <w:r>
        <w:rPr>
          <w:sz w:val="28"/>
          <w:szCs w:val="28"/>
        </w:rPr>
        <w:t xml:space="preserve">«3.6. </w:t>
      </w:r>
      <w:r w:rsidRPr="00060875">
        <w:rPr>
          <w:sz w:val="28"/>
          <w:szCs w:val="28"/>
        </w:rPr>
        <w:t>Контрольные мероприятия, проводимые при взаимодействии с контролируемым лицом, проводятся на основании решения администрации о пров</w:t>
      </w:r>
      <w:r w:rsidR="00D7002E">
        <w:rPr>
          <w:sz w:val="28"/>
          <w:szCs w:val="28"/>
        </w:rPr>
        <w:t>едении контрольного мероприятия</w:t>
      </w:r>
      <w:r>
        <w:rPr>
          <w:sz w:val="28"/>
          <w:szCs w:val="28"/>
        </w:rPr>
        <w:t>»;</w:t>
      </w:r>
    </w:p>
    <w:p w14:paraId="3C8B0171" w14:textId="3956D0AC" w:rsidR="00060875" w:rsidRDefault="00640BCB" w:rsidP="00640BCB">
      <w:pPr>
        <w:pStyle w:val="af1"/>
        <w:tabs>
          <w:tab w:val="left" w:pos="993"/>
          <w:tab w:val="left" w:pos="1276"/>
        </w:tabs>
        <w:spacing w:before="0" w:beforeAutospacing="0" w:after="0" w:afterAutospacing="0"/>
        <w:ind w:left="709"/>
        <w:jc w:val="both"/>
        <w:rPr>
          <w:sz w:val="28"/>
          <w:szCs w:val="28"/>
        </w:rPr>
      </w:pPr>
      <w:r>
        <w:rPr>
          <w:sz w:val="28"/>
          <w:szCs w:val="28"/>
        </w:rPr>
        <w:t>1.1.13.</w:t>
      </w:r>
      <w:r w:rsidR="00060875">
        <w:rPr>
          <w:sz w:val="28"/>
          <w:szCs w:val="28"/>
        </w:rPr>
        <w:t xml:space="preserve"> пункт 3.7 раздела 3 Положения изложить в следующей редакции:</w:t>
      </w:r>
    </w:p>
    <w:p w14:paraId="11D1E6AC" w14:textId="2A30BC5A" w:rsidR="00060875" w:rsidRDefault="00060875" w:rsidP="00060875">
      <w:pPr>
        <w:pStyle w:val="af1"/>
        <w:tabs>
          <w:tab w:val="left" w:pos="993"/>
          <w:tab w:val="left" w:pos="1276"/>
        </w:tabs>
        <w:spacing w:before="0" w:beforeAutospacing="0" w:after="0" w:afterAutospacing="0"/>
        <w:ind w:firstLine="709"/>
        <w:jc w:val="both"/>
        <w:rPr>
          <w:sz w:val="28"/>
          <w:szCs w:val="28"/>
        </w:rPr>
      </w:pPr>
      <w:r>
        <w:rPr>
          <w:sz w:val="28"/>
          <w:szCs w:val="28"/>
        </w:rPr>
        <w:t xml:space="preserve">«3.7 </w:t>
      </w:r>
      <w:r w:rsidRPr="00060875">
        <w:rPr>
          <w:sz w:val="28"/>
          <w:szCs w:val="28"/>
        </w:rPr>
        <w:t>В случае принятия решения администрации о проведении контрольного мероприятия 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жилищный контроль, о пров</w:t>
      </w:r>
      <w:r w:rsidR="00D7002E">
        <w:rPr>
          <w:sz w:val="28"/>
          <w:szCs w:val="28"/>
        </w:rPr>
        <w:t>едении контрольного мероприятия</w:t>
      </w:r>
      <w:r>
        <w:rPr>
          <w:sz w:val="28"/>
          <w:szCs w:val="28"/>
        </w:rPr>
        <w:t>»;</w:t>
      </w:r>
    </w:p>
    <w:p w14:paraId="197D3AE5" w14:textId="10D9B9B6" w:rsidR="000757B0" w:rsidRDefault="00640BCB" w:rsidP="00640BCB">
      <w:pPr>
        <w:pStyle w:val="af1"/>
        <w:tabs>
          <w:tab w:val="left" w:pos="993"/>
          <w:tab w:val="left" w:pos="1276"/>
        </w:tabs>
        <w:spacing w:before="0" w:beforeAutospacing="0" w:after="0" w:afterAutospacing="0"/>
        <w:ind w:firstLine="709"/>
        <w:jc w:val="both"/>
        <w:rPr>
          <w:sz w:val="28"/>
          <w:szCs w:val="28"/>
        </w:rPr>
      </w:pPr>
      <w:r>
        <w:rPr>
          <w:sz w:val="28"/>
          <w:szCs w:val="28"/>
        </w:rPr>
        <w:t>1.1.14.</w:t>
      </w:r>
      <w:r w:rsidR="000757B0">
        <w:rPr>
          <w:sz w:val="28"/>
          <w:szCs w:val="28"/>
        </w:rPr>
        <w:t xml:space="preserve"> в абзаце третьем пункта 3.17 </w:t>
      </w:r>
      <w:r w:rsidR="00C52001">
        <w:rPr>
          <w:sz w:val="28"/>
          <w:szCs w:val="28"/>
        </w:rPr>
        <w:t xml:space="preserve">раздела 3 </w:t>
      </w:r>
      <w:r w:rsidR="000757B0">
        <w:rPr>
          <w:sz w:val="28"/>
          <w:szCs w:val="28"/>
        </w:rPr>
        <w:t>Положения цифр</w:t>
      </w:r>
      <w:r w:rsidR="00D7002E">
        <w:rPr>
          <w:sz w:val="28"/>
          <w:szCs w:val="28"/>
        </w:rPr>
        <w:t>овое выражение</w:t>
      </w:r>
      <w:r w:rsidR="000757B0">
        <w:rPr>
          <w:sz w:val="28"/>
          <w:szCs w:val="28"/>
        </w:rPr>
        <w:t xml:space="preserve"> «2023» заменить цифр</w:t>
      </w:r>
      <w:r w:rsidR="00D7002E">
        <w:rPr>
          <w:sz w:val="28"/>
          <w:szCs w:val="28"/>
        </w:rPr>
        <w:t>овым выражением</w:t>
      </w:r>
      <w:r w:rsidR="000757B0">
        <w:rPr>
          <w:sz w:val="28"/>
          <w:szCs w:val="28"/>
        </w:rPr>
        <w:t xml:space="preserve"> «2025»;</w:t>
      </w:r>
    </w:p>
    <w:p w14:paraId="5292AE01" w14:textId="0BB63ACF" w:rsidR="000757B0" w:rsidRDefault="00640BCB" w:rsidP="00C52001">
      <w:pPr>
        <w:pStyle w:val="af1"/>
        <w:tabs>
          <w:tab w:val="left" w:pos="993"/>
          <w:tab w:val="left" w:pos="1276"/>
        </w:tabs>
        <w:spacing w:before="0" w:beforeAutospacing="0" w:after="0" w:afterAutospacing="0"/>
        <w:ind w:firstLine="709"/>
        <w:jc w:val="both"/>
        <w:rPr>
          <w:sz w:val="28"/>
          <w:szCs w:val="28"/>
        </w:rPr>
      </w:pPr>
      <w:r>
        <w:rPr>
          <w:sz w:val="28"/>
          <w:szCs w:val="28"/>
        </w:rPr>
        <w:t>1.1.15.</w:t>
      </w:r>
      <w:r w:rsidR="000757B0">
        <w:rPr>
          <w:sz w:val="28"/>
          <w:szCs w:val="28"/>
        </w:rPr>
        <w:t xml:space="preserve"> подпункт 1 пункта 3.19 </w:t>
      </w:r>
      <w:r w:rsidR="00C52001">
        <w:rPr>
          <w:sz w:val="28"/>
          <w:szCs w:val="28"/>
        </w:rPr>
        <w:t xml:space="preserve">раздела 3 </w:t>
      </w:r>
      <w:r w:rsidR="000757B0">
        <w:rPr>
          <w:sz w:val="28"/>
          <w:szCs w:val="28"/>
        </w:rPr>
        <w:t>Положения изложить в следующей редакции:</w:t>
      </w:r>
    </w:p>
    <w:p w14:paraId="1E815C19" w14:textId="12532AE2" w:rsidR="000757B0" w:rsidRDefault="000757B0" w:rsidP="000757B0">
      <w:pPr>
        <w:pStyle w:val="af1"/>
        <w:tabs>
          <w:tab w:val="left" w:pos="993"/>
          <w:tab w:val="left" w:pos="1276"/>
        </w:tabs>
        <w:spacing w:before="0" w:beforeAutospacing="0" w:after="0" w:afterAutospacing="0"/>
        <w:ind w:firstLine="709"/>
        <w:jc w:val="both"/>
        <w:rPr>
          <w:sz w:val="28"/>
          <w:szCs w:val="28"/>
        </w:rPr>
      </w:pPr>
      <w:r>
        <w:rPr>
          <w:sz w:val="28"/>
          <w:szCs w:val="28"/>
        </w:rPr>
        <w:t xml:space="preserve">«1) </w:t>
      </w:r>
      <w:r w:rsidRPr="000757B0">
        <w:rPr>
          <w:sz w:val="28"/>
          <w:szCs w:val="28"/>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w:t>
      </w:r>
      <w:r w:rsidR="00D7002E">
        <w:rPr>
          <w:sz w:val="28"/>
          <w:szCs w:val="28"/>
        </w:rPr>
        <w:t>ральным законом о виде контроля</w:t>
      </w:r>
      <w:r>
        <w:rPr>
          <w:sz w:val="28"/>
          <w:szCs w:val="28"/>
        </w:rPr>
        <w:t>»</w:t>
      </w:r>
      <w:r w:rsidR="00003336">
        <w:rPr>
          <w:sz w:val="28"/>
          <w:szCs w:val="28"/>
        </w:rPr>
        <w:t>;</w:t>
      </w:r>
    </w:p>
    <w:p w14:paraId="0590D30B" w14:textId="1E521D53" w:rsidR="00003336" w:rsidRDefault="00003336" w:rsidP="000757B0">
      <w:pPr>
        <w:pStyle w:val="af1"/>
        <w:tabs>
          <w:tab w:val="left" w:pos="993"/>
          <w:tab w:val="left" w:pos="1276"/>
        </w:tabs>
        <w:spacing w:before="0" w:beforeAutospacing="0" w:after="0" w:afterAutospacing="0"/>
        <w:ind w:firstLine="709"/>
        <w:jc w:val="both"/>
        <w:rPr>
          <w:sz w:val="28"/>
          <w:szCs w:val="28"/>
        </w:rPr>
      </w:pPr>
      <w:r>
        <w:rPr>
          <w:sz w:val="28"/>
          <w:szCs w:val="28"/>
        </w:rPr>
        <w:t>1.1.16. раздел 4 Положения изложить в следующей редакции:</w:t>
      </w:r>
    </w:p>
    <w:p w14:paraId="19F0E24A" w14:textId="12BFDB95" w:rsidR="00003336" w:rsidRDefault="00003336" w:rsidP="00003336">
      <w:pPr>
        <w:pStyle w:val="af1"/>
        <w:tabs>
          <w:tab w:val="left" w:pos="993"/>
          <w:tab w:val="left" w:pos="1276"/>
        </w:tabs>
        <w:spacing w:before="0" w:beforeAutospacing="0" w:after="0" w:afterAutospacing="0"/>
        <w:ind w:firstLine="709"/>
        <w:jc w:val="both"/>
        <w:rPr>
          <w:sz w:val="28"/>
          <w:szCs w:val="28"/>
        </w:rPr>
      </w:pPr>
      <w:r w:rsidRPr="00003336">
        <w:rPr>
          <w:sz w:val="28"/>
          <w:szCs w:val="28"/>
        </w:rPr>
        <w:t>«</w:t>
      </w:r>
      <w:r>
        <w:rPr>
          <w:sz w:val="28"/>
          <w:szCs w:val="28"/>
        </w:rPr>
        <w:t xml:space="preserve">4. </w:t>
      </w:r>
      <w:r w:rsidRPr="00003336">
        <w:rPr>
          <w:sz w:val="28"/>
          <w:szCs w:val="28"/>
        </w:rPr>
        <w:t>Обжалование решений администрации, действий (бездействия) должностных лиц, уполномоченных осуществлять муниципальный жилищный контроль</w:t>
      </w:r>
    </w:p>
    <w:p w14:paraId="3661A964" w14:textId="05AF2CAC" w:rsidR="00003336" w:rsidRPr="00003336" w:rsidRDefault="00003336" w:rsidP="00003336">
      <w:pPr>
        <w:pStyle w:val="af1"/>
        <w:tabs>
          <w:tab w:val="left" w:pos="993"/>
          <w:tab w:val="left" w:pos="1276"/>
        </w:tabs>
        <w:spacing w:before="0" w:beforeAutospacing="0" w:after="0" w:afterAutospacing="0"/>
        <w:ind w:firstLine="709"/>
        <w:jc w:val="both"/>
        <w:rPr>
          <w:sz w:val="28"/>
          <w:szCs w:val="28"/>
        </w:rPr>
      </w:pPr>
      <w:r>
        <w:rPr>
          <w:sz w:val="28"/>
          <w:szCs w:val="28"/>
        </w:rPr>
        <w:t xml:space="preserve">4.1. </w:t>
      </w:r>
      <w:r w:rsidRPr="00003336">
        <w:rPr>
          <w:sz w:val="28"/>
          <w:szCs w:val="28"/>
        </w:rPr>
        <w:t xml:space="preserve">Жалоба на решение администрации, действия (бездействие) его должностных лиц рассматривается </w:t>
      </w:r>
      <w:r>
        <w:rPr>
          <w:sz w:val="28"/>
          <w:szCs w:val="28"/>
        </w:rPr>
        <w:t>Г</w:t>
      </w:r>
      <w:r w:rsidRPr="00003336">
        <w:rPr>
          <w:sz w:val="28"/>
          <w:szCs w:val="28"/>
        </w:rPr>
        <w:t xml:space="preserve">лавой </w:t>
      </w:r>
      <w:r>
        <w:rPr>
          <w:sz w:val="28"/>
          <w:szCs w:val="28"/>
        </w:rPr>
        <w:t>Сузунского района</w:t>
      </w:r>
      <w:r w:rsidRPr="00003336">
        <w:rPr>
          <w:sz w:val="28"/>
          <w:szCs w:val="28"/>
        </w:rPr>
        <w:t xml:space="preserve">. </w:t>
      </w:r>
    </w:p>
    <w:p w14:paraId="5BAC44C2" w14:textId="4D7D40A6" w:rsidR="00003336" w:rsidRPr="00003336" w:rsidRDefault="00003336" w:rsidP="00003336">
      <w:pPr>
        <w:pStyle w:val="af1"/>
        <w:tabs>
          <w:tab w:val="left" w:pos="993"/>
          <w:tab w:val="left" w:pos="1276"/>
        </w:tabs>
        <w:spacing w:before="0" w:beforeAutospacing="0" w:after="0" w:afterAutospacing="0"/>
        <w:ind w:firstLine="709"/>
        <w:jc w:val="both"/>
        <w:rPr>
          <w:sz w:val="28"/>
          <w:szCs w:val="28"/>
        </w:rPr>
      </w:pPr>
      <w:r w:rsidRPr="00003336">
        <w:rPr>
          <w:sz w:val="28"/>
          <w:szCs w:val="28"/>
        </w:rPr>
        <w:t>4.</w:t>
      </w:r>
      <w:r>
        <w:rPr>
          <w:sz w:val="28"/>
          <w:szCs w:val="28"/>
        </w:rPr>
        <w:t>2</w:t>
      </w:r>
      <w:r w:rsidRPr="00003336">
        <w:rPr>
          <w:sz w:val="28"/>
          <w:szCs w:val="28"/>
        </w:rPr>
        <w:t>.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7AD6A1BC" w14:textId="77777777" w:rsidR="00003336" w:rsidRPr="00003336" w:rsidRDefault="00003336" w:rsidP="00003336">
      <w:pPr>
        <w:pStyle w:val="af1"/>
        <w:tabs>
          <w:tab w:val="left" w:pos="993"/>
          <w:tab w:val="left" w:pos="1276"/>
        </w:tabs>
        <w:spacing w:before="0" w:beforeAutospacing="0" w:after="0" w:afterAutospacing="0"/>
        <w:ind w:firstLine="709"/>
        <w:jc w:val="both"/>
        <w:rPr>
          <w:sz w:val="28"/>
          <w:szCs w:val="28"/>
        </w:rPr>
      </w:pPr>
      <w:r w:rsidRPr="00003336">
        <w:rPr>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1707B2A5" w14:textId="77777777" w:rsidR="00003336" w:rsidRPr="00003336" w:rsidRDefault="00003336" w:rsidP="00003336">
      <w:pPr>
        <w:pStyle w:val="af1"/>
        <w:tabs>
          <w:tab w:val="left" w:pos="993"/>
          <w:tab w:val="left" w:pos="1276"/>
        </w:tabs>
        <w:spacing w:before="0" w:beforeAutospacing="0" w:after="0" w:afterAutospacing="0"/>
        <w:ind w:firstLine="709"/>
        <w:jc w:val="both"/>
        <w:rPr>
          <w:sz w:val="28"/>
          <w:szCs w:val="28"/>
        </w:rPr>
      </w:pPr>
      <w:r w:rsidRPr="00003336">
        <w:rPr>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1D5D1579" w14:textId="77777777" w:rsidR="00003336" w:rsidRPr="00003336" w:rsidRDefault="00003336" w:rsidP="00003336">
      <w:pPr>
        <w:pStyle w:val="af1"/>
        <w:tabs>
          <w:tab w:val="left" w:pos="993"/>
          <w:tab w:val="left" w:pos="1276"/>
        </w:tabs>
        <w:spacing w:before="0" w:beforeAutospacing="0" w:after="0" w:afterAutospacing="0"/>
        <w:ind w:firstLine="709"/>
        <w:jc w:val="both"/>
        <w:rPr>
          <w:sz w:val="28"/>
          <w:szCs w:val="28"/>
        </w:rPr>
      </w:pPr>
      <w:r w:rsidRPr="00003336">
        <w:rPr>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1EBB236C" w14:textId="31EBD2DE" w:rsidR="00003336" w:rsidRPr="000757B0" w:rsidRDefault="00003336" w:rsidP="00003336">
      <w:pPr>
        <w:pStyle w:val="af1"/>
        <w:tabs>
          <w:tab w:val="left" w:pos="993"/>
          <w:tab w:val="left" w:pos="1276"/>
        </w:tabs>
        <w:spacing w:before="0" w:beforeAutospacing="0" w:after="0" w:afterAutospacing="0"/>
        <w:ind w:firstLine="709"/>
        <w:jc w:val="both"/>
        <w:rPr>
          <w:sz w:val="28"/>
          <w:szCs w:val="28"/>
        </w:rPr>
      </w:pPr>
      <w:r w:rsidRPr="00003336">
        <w:rPr>
          <w:sz w:val="28"/>
          <w:szCs w:val="28"/>
        </w:rPr>
        <w:lastRenderedPageBreak/>
        <w:t>4.</w:t>
      </w:r>
      <w:r>
        <w:rPr>
          <w:sz w:val="28"/>
          <w:szCs w:val="28"/>
        </w:rPr>
        <w:t>3</w:t>
      </w:r>
      <w:r w:rsidRPr="00003336">
        <w:rPr>
          <w:sz w:val="28"/>
          <w:szCs w:val="28"/>
        </w:rPr>
        <w:t>. Жалоба на решение администрации, действия (бездействие) его должностных лиц подлежит рассмотрению в течение 15 рабочих дней со дня ее регистрации</w:t>
      </w:r>
      <w:r>
        <w:rPr>
          <w:sz w:val="28"/>
          <w:szCs w:val="28"/>
        </w:rPr>
        <w:t>».</w:t>
      </w:r>
    </w:p>
    <w:p w14:paraId="7C172F27" w14:textId="7870F4DC" w:rsidR="00BE4CFE" w:rsidRPr="00E37FA5" w:rsidRDefault="00BE4CFE" w:rsidP="00BE4CFE">
      <w:pPr>
        <w:pStyle w:val="af3"/>
        <w:numPr>
          <w:ilvl w:val="0"/>
          <w:numId w:val="2"/>
        </w:numPr>
        <w:tabs>
          <w:tab w:val="left" w:pos="993"/>
        </w:tabs>
        <w:ind w:left="0" w:firstLine="709"/>
        <w:jc w:val="both"/>
        <w:rPr>
          <w:bCs/>
          <w:sz w:val="28"/>
          <w:szCs w:val="28"/>
        </w:rPr>
      </w:pPr>
      <w:r w:rsidRPr="00E37FA5">
        <w:rPr>
          <w:bCs/>
          <w:sz w:val="28"/>
          <w:szCs w:val="28"/>
        </w:rPr>
        <w:t>Опубликовать настоящее решение в информационном бюллетене «Сузунский вестник» и разместить на официальном сайте администрации Сузунского района в информационно-телекоммуникационной сети «Интернет».</w:t>
      </w:r>
    </w:p>
    <w:p w14:paraId="2078DCC3" w14:textId="38A76046" w:rsidR="00BE4CFE" w:rsidRPr="00E37FA5" w:rsidRDefault="00BE4CFE" w:rsidP="00BE4CFE">
      <w:pPr>
        <w:pStyle w:val="af3"/>
        <w:numPr>
          <w:ilvl w:val="0"/>
          <w:numId w:val="2"/>
        </w:numPr>
        <w:tabs>
          <w:tab w:val="left" w:pos="993"/>
        </w:tabs>
        <w:ind w:left="0" w:firstLine="709"/>
        <w:jc w:val="both"/>
        <w:rPr>
          <w:sz w:val="28"/>
          <w:szCs w:val="28"/>
        </w:rPr>
      </w:pPr>
      <w:r w:rsidRPr="00E37FA5">
        <w:rPr>
          <w:sz w:val="28"/>
          <w:szCs w:val="28"/>
        </w:rPr>
        <w:t>Настоящее решение вступает в силу с момента его опубликования.</w:t>
      </w:r>
    </w:p>
    <w:p w14:paraId="68577354" w14:textId="77777777" w:rsidR="00BE4CFE" w:rsidRDefault="00BE4CFE" w:rsidP="00BE4CFE">
      <w:pPr>
        <w:tabs>
          <w:tab w:val="left" w:pos="9923"/>
        </w:tabs>
        <w:jc w:val="both"/>
        <w:rPr>
          <w:sz w:val="28"/>
          <w:szCs w:val="28"/>
        </w:rPr>
      </w:pPr>
    </w:p>
    <w:p w14:paraId="6E54270B" w14:textId="77777777" w:rsidR="00D7002E" w:rsidRPr="00E37FA5" w:rsidRDefault="00D7002E" w:rsidP="00BE4CFE">
      <w:pPr>
        <w:tabs>
          <w:tab w:val="left" w:pos="9923"/>
        </w:tabs>
        <w:jc w:val="both"/>
        <w:rPr>
          <w:sz w:val="28"/>
          <w:szCs w:val="28"/>
        </w:rPr>
      </w:pPr>
    </w:p>
    <w:p w14:paraId="35C6FEA7" w14:textId="7B5E7808" w:rsidR="00BE4CFE" w:rsidRDefault="00D7002E" w:rsidP="00BE4CFE">
      <w:pPr>
        <w:tabs>
          <w:tab w:val="left" w:pos="9923"/>
        </w:tabs>
        <w:jc w:val="both"/>
        <w:rPr>
          <w:sz w:val="28"/>
          <w:szCs w:val="28"/>
        </w:rPr>
      </w:pPr>
      <w:r>
        <w:rPr>
          <w:sz w:val="28"/>
          <w:szCs w:val="28"/>
        </w:rPr>
        <w:t xml:space="preserve">Глава </w:t>
      </w:r>
      <w:r w:rsidRPr="00D7002E">
        <w:rPr>
          <w:sz w:val="28"/>
          <w:szCs w:val="28"/>
        </w:rPr>
        <w:t>рабочего поселка Сузун</w:t>
      </w:r>
      <w:r>
        <w:rPr>
          <w:sz w:val="28"/>
          <w:szCs w:val="28"/>
        </w:rPr>
        <w:t xml:space="preserve"> Сузунского</w:t>
      </w:r>
    </w:p>
    <w:p w14:paraId="053FCB14" w14:textId="0CA3F098" w:rsidR="00D7002E" w:rsidRPr="00E37FA5" w:rsidRDefault="00D7002E" w:rsidP="00BE4CFE">
      <w:pPr>
        <w:tabs>
          <w:tab w:val="left" w:pos="9923"/>
        </w:tabs>
        <w:jc w:val="both"/>
        <w:rPr>
          <w:sz w:val="28"/>
          <w:szCs w:val="28"/>
        </w:rPr>
      </w:pPr>
      <w:r>
        <w:rPr>
          <w:sz w:val="28"/>
          <w:szCs w:val="28"/>
        </w:rPr>
        <w:t xml:space="preserve">Района Новосибирской области                                                                  </w:t>
      </w:r>
      <w:r w:rsidR="001A1412">
        <w:rPr>
          <w:sz w:val="28"/>
          <w:szCs w:val="28"/>
        </w:rPr>
        <w:t xml:space="preserve">  </w:t>
      </w:r>
      <w:r w:rsidRPr="00D7002E">
        <w:rPr>
          <w:sz w:val="28"/>
          <w:szCs w:val="28"/>
        </w:rPr>
        <w:t>Т.Г. Рублева</w:t>
      </w:r>
    </w:p>
    <w:p w14:paraId="2E2410DB" w14:textId="77777777" w:rsidR="00BE4CFE" w:rsidRPr="00E37FA5" w:rsidRDefault="00BE4CFE" w:rsidP="00BE4CFE">
      <w:pPr>
        <w:tabs>
          <w:tab w:val="left" w:pos="9923"/>
        </w:tabs>
        <w:jc w:val="both"/>
        <w:rPr>
          <w:sz w:val="28"/>
          <w:szCs w:val="28"/>
        </w:rPr>
      </w:pPr>
    </w:p>
    <w:p w14:paraId="76207BEE" w14:textId="77777777" w:rsidR="00BE4CFE" w:rsidRPr="00E37FA5" w:rsidRDefault="00BE4CFE" w:rsidP="00BE4CFE">
      <w:pPr>
        <w:tabs>
          <w:tab w:val="left" w:pos="180"/>
          <w:tab w:val="left" w:pos="9923"/>
        </w:tabs>
        <w:jc w:val="both"/>
        <w:rPr>
          <w:sz w:val="28"/>
          <w:szCs w:val="28"/>
        </w:rPr>
      </w:pPr>
      <w:r w:rsidRPr="00E37FA5">
        <w:rPr>
          <w:sz w:val="28"/>
          <w:szCs w:val="28"/>
        </w:rPr>
        <w:t>Председатель Совета депутатов</w:t>
      </w:r>
    </w:p>
    <w:p w14:paraId="0027136A" w14:textId="427E0446" w:rsidR="00BE4CFE" w:rsidRPr="00BE4CFE" w:rsidRDefault="00BE4CFE" w:rsidP="00E37FA5">
      <w:pPr>
        <w:tabs>
          <w:tab w:val="left" w:pos="180"/>
          <w:tab w:val="left" w:pos="9923"/>
        </w:tabs>
        <w:jc w:val="both"/>
        <w:rPr>
          <w:sz w:val="28"/>
          <w:szCs w:val="28"/>
        </w:rPr>
      </w:pPr>
      <w:r w:rsidRPr="00E37FA5">
        <w:rPr>
          <w:sz w:val="28"/>
          <w:szCs w:val="28"/>
        </w:rPr>
        <w:t xml:space="preserve">рабочего поселка Сузун                                                                    </w:t>
      </w:r>
      <w:r w:rsidR="00E37FA5" w:rsidRPr="00E37FA5">
        <w:rPr>
          <w:sz w:val="28"/>
          <w:szCs w:val="28"/>
        </w:rPr>
        <w:t xml:space="preserve">            </w:t>
      </w:r>
      <w:r w:rsidRPr="00E37FA5">
        <w:rPr>
          <w:sz w:val="28"/>
          <w:szCs w:val="28"/>
        </w:rPr>
        <w:t xml:space="preserve"> </w:t>
      </w:r>
      <w:r w:rsidR="00E37FA5" w:rsidRPr="00E37FA5">
        <w:rPr>
          <w:sz w:val="28"/>
          <w:szCs w:val="28"/>
        </w:rPr>
        <w:t>Т.Г. Рублева</w:t>
      </w:r>
    </w:p>
    <w:sectPr w:rsidR="00BE4CFE" w:rsidRPr="00BE4CFE" w:rsidSect="00E37FA5">
      <w:headerReference w:type="even" r:id="rId8"/>
      <w:headerReference w:type="default" r:id="rId9"/>
      <w:pgSz w:w="11906" w:h="16838"/>
      <w:pgMar w:top="709" w:right="566" w:bottom="993"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DC76" w14:textId="77777777" w:rsidR="00902BB3" w:rsidRDefault="00902BB3" w:rsidP="00777414">
      <w:r>
        <w:separator/>
      </w:r>
    </w:p>
  </w:endnote>
  <w:endnote w:type="continuationSeparator" w:id="0">
    <w:p w14:paraId="6B51F56D" w14:textId="77777777" w:rsidR="00902BB3" w:rsidRDefault="00902BB3"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A92B5" w14:textId="77777777" w:rsidR="00902BB3" w:rsidRDefault="00902BB3" w:rsidP="00777414">
      <w:r>
        <w:separator/>
      </w:r>
    </w:p>
  </w:footnote>
  <w:footnote w:type="continuationSeparator" w:id="0">
    <w:p w14:paraId="60AD7C1A" w14:textId="77777777" w:rsidR="00902BB3" w:rsidRDefault="00902BB3" w:rsidP="00777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A8E7F" w14:textId="77777777" w:rsidR="009E5B93"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9E5B93" w:rsidRDefault="009E5B9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4DCAC" w14:textId="49834998" w:rsidR="009E5B93"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sidR="00D7002E">
      <w:rPr>
        <w:rStyle w:val="a8"/>
        <w:noProof/>
      </w:rPr>
      <w:t>5</w:t>
    </w:r>
    <w:r>
      <w:rPr>
        <w:rStyle w:val="a8"/>
      </w:rPr>
      <w:fldChar w:fldCharType="end"/>
    </w:r>
  </w:p>
  <w:p w14:paraId="244294DE" w14:textId="77777777" w:rsidR="009E5B93" w:rsidRDefault="009E5B9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24FA"/>
    <w:multiLevelType w:val="multilevel"/>
    <w:tmpl w:val="6B761914"/>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2EB51B9A"/>
    <w:multiLevelType w:val="multilevel"/>
    <w:tmpl w:val="2DAED2BA"/>
    <w:lvl w:ilvl="0">
      <w:start w:val="1"/>
      <w:numFmt w:val="decimal"/>
      <w:lvlText w:val="%1."/>
      <w:lvlJc w:val="left"/>
      <w:pPr>
        <w:ind w:left="1744" w:hanging="103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30FF5B1B"/>
    <w:multiLevelType w:val="hybridMultilevel"/>
    <w:tmpl w:val="4D623EFE"/>
    <w:lvl w:ilvl="0" w:tplc="1F1020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A982A7D"/>
    <w:multiLevelType w:val="hybridMultilevel"/>
    <w:tmpl w:val="2D96453A"/>
    <w:lvl w:ilvl="0" w:tplc="60F4F6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B106DB8"/>
    <w:multiLevelType w:val="hybridMultilevel"/>
    <w:tmpl w:val="1340E266"/>
    <w:lvl w:ilvl="0" w:tplc="8E4EAA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147209892">
    <w:abstractNumId w:val="3"/>
  </w:num>
  <w:num w:numId="2" w16cid:durableId="478615286">
    <w:abstractNumId w:val="1"/>
  </w:num>
  <w:num w:numId="3" w16cid:durableId="68776242">
    <w:abstractNumId w:val="4"/>
  </w:num>
  <w:num w:numId="4" w16cid:durableId="1061171536">
    <w:abstractNumId w:val="2"/>
  </w:num>
  <w:num w:numId="5" w16cid:durableId="19749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414"/>
    <w:rsid w:val="00003336"/>
    <w:rsid w:val="000069B2"/>
    <w:rsid w:val="00041729"/>
    <w:rsid w:val="00047051"/>
    <w:rsid w:val="00060875"/>
    <w:rsid w:val="00073DC1"/>
    <w:rsid w:val="000757B0"/>
    <w:rsid w:val="000C6434"/>
    <w:rsid w:val="000E04B2"/>
    <w:rsid w:val="001858A0"/>
    <w:rsid w:val="001A1412"/>
    <w:rsid w:val="001C72D3"/>
    <w:rsid w:val="0022443D"/>
    <w:rsid w:val="00247845"/>
    <w:rsid w:val="002B19AB"/>
    <w:rsid w:val="003027E1"/>
    <w:rsid w:val="00321775"/>
    <w:rsid w:val="00330643"/>
    <w:rsid w:val="003329BE"/>
    <w:rsid w:val="00390089"/>
    <w:rsid w:val="00397389"/>
    <w:rsid w:val="003B6242"/>
    <w:rsid w:val="00413AA8"/>
    <w:rsid w:val="00450EF1"/>
    <w:rsid w:val="00477B59"/>
    <w:rsid w:val="004A7230"/>
    <w:rsid w:val="004B0D5F"/>
    <w:rsid w:val="004C1E25"/>
    <w:rsid w:val="0052191D"/>
    <w:rsid w:val="00547AFE"/>
    <w:rsid w:val="005564F3"/>
    <w:rsid w:val="00567650"/>
    <w:rsid w:val="00582FCE"/>
    <w:rsid w:val="005C1051"/>
    <w:rsid w:val="005E16BB"/>
    <w:rsid w:val="006032A4"/>
    <w:rsid w:val="006141D8"/>
    <w:rsid w:val="00631760"/>
    <w:rsid w:val="00640BCB"/>
    <w:rsid w:val="00681401"/>
    <w:rsid w:val="00690E4C"/>
    <w:rsid w:val="006A252A"/>
    <w:rsid w:val="00703007"/>
    <w:rsid w:val="00777414"/>
    <w:rsid w:val="00787CE2"/>
    <w:rsid w:val="007A7ACE"/>
    <w:rsid w:val="00893444"/>
    <w:rsid w:val="008955F6"/>
    <w:rsid w:val="008D1877"/>
    <w:rsid w:val="008E0AFB"/>
    <w:rsid w:val="00902BB3"/>
    <w:rsid w:val="0090370A"/>
    <w:rsid w:val="009202FA"/>
    <w:rsid w:val="00930FD5"/>
    <w:rsid w:val="00935631"/>
    <w:rsid w:val="009646A2"/>
    <w:rsid w:val="0098084A"/>
    <w:rsid w:val="009C4F84"/>
    <w:rsid w:val="009D07EB"/>
    <w:rsid w:val="009D2B51"/>
    <w:rsid w:val="009E5B93"/>
    <w:rsid w:val="00A45EAD"/>
    <w:rsid w:val="00A604BB"/>
    <w:rsid w:val="00A7472F"/>
    <w:rsid w:val="00A96D7B"/>
    <w:rsid w:val="00AE6BA8"/>
    <w:rsid w:val="00B331F9"/>
    <w:rsid w:val="00B4327C"/>
    <w:rsid w:val="00B50E3A"/>
    <w:rsid w:val="00B520EE"/>
    <w:rsid w:val="00B744B8"/>
    <w:rsid w:val="00B8253F"/>
    <w:rsid w:val="00BC5FE8"/>
    <w:rsid w:val="00BE4CFE"/>
    <w:rsid w:val="00C42DFC"/>
    <w:rsid w:val="00C52001"/>
    <w:rsid w:val="00C75B4E"/>
    <w:rsid w:val="00C846E6"/>
    <w:rsid w:val="00C93ADE"/>
    <w:rsid w:val="00D04AFC"/>
    <w:rsid w:val="00D43905"/>
    <w:rsid w:val="00D50CE6"/>
    <w:rsid w:val="00D7002E"/>
    <w:rsid w:val="00D707E0"/>
    <w:rsid w:val="00D764B2"/>
    <w:rsid w:val="00D82E77"/>
    <w:rsid w:val="00D96CD8"/>
    <w:rsid w:val="00DD2CC0"/>
    <w:rsid w:val="00DD687E"/>
    <w:rsid w:val="00DE49B9"/>
    <w:rsid w:val="00E11BE7"/>
    <w:rsid w:val="00E37FA5"/>
    <w:rsid w:val="00E4684D"/>
    <w:rsid w:val="00E55E30"/>
    <w:rsid w:val="00EA3112"/>
    <w:rsid w:val="00EB3176"/>
    <w:rsid w:val="00EB3791"/>
    <w:rsid w:val="00EE5856"/>
    <w:rsid w:val="00EF43B6"/>
    <w:rsid w:val="00F41141"/>
    <w:rsid w:val="00F44D6E"/>
    <w:rsid w:val="00F66539"/>
    <w:rsid w:val="00FE64C5"/>
    <w:rsid w:val="00FF6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6919"/>
  <w15:docId w15:val="{4DABCCF8-7DC1-42B0-A957-2E561334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0"/>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rmal (Web)"/>
    <w:basedOn w:val="a"/>
    <w:uiPriority w:val="99"/>
    <w:unhideWhenUsed/>
    <w:rsid w:val="00B331F9"/>
    <w:pPr>
      <w:spacing w:before="100" w:beforeAutospacing="1" w:after="100" w:afterAutospacing="1"/>
    </w:pPr>
  </w:style>
  <w:style w:type="table" w:styleId="af2">
    <w:name w:val="Table Grid"/>
    <w:basedOn w:val="a1"/>
    <w:uiPriority w:val="59"/>
    <w:rsid w:val="00BE4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link w:val="af4"/>
    <w:uiPriority w:val="99"/>
    <w:qFormat/>
    <w:rsid w:val="00BE4CFE"/>
    <w:pPr>
      <w:ind w:left="720"/>
      <w:contextualSpacing/>
    </w:pPr>
  </w:style>
  <w:style w:type="character" w:customStyle="1" w:styleId="af4">
    <w:name w:val="Абзац списка Знак"/>
    <w:link w:val="af3"/>
    <w:uiPriority w:val="99"/>
    <w:locked/>
    <w:rsid w:val="00AE6BA8"/>
    <w:rPr>
      <w:rFonts w:ascii="Times New Roman" w:eastAsia="Times New Roman" w:hAnsi="Times New Roman" w:cs="Times New Roman"/>
      <w:sz w:val="24"/>
      <w:szCs w:val="24"/>
      <w:lang w:eastAsia="ru-RU"/>
    </w:rPr>
  </w:style>
  <w:style w:type="paragraph" w:styleId="af5">
    <w:name w:val="No Spacing"/>
    <w:uiPriority w:val="1"/>
    <w:qFormat/>
    <w:rsid w:val="00C42DFC"/>
    <w:pPr>
      <w:spacing w:after="0" w:line="240" w:lineRule="auto"/>
    </w:pPr>
  </w:style>
  <w:style w:type="paragraph" w:customStyle="1" w:styleId="Default">
    <w:name w:val="Default"/>
    <w:rsid w:val="00C42DF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1">
    <w:name w:val="Неразрешенное упоминание1"/>
    <w:basedOn w:val="a0"/>
    <w:uiPriority w:val="99"/>
    <w:semiHidden/>
    <w:unhideWhenUsed/>
    <w:rsid w:val="00A45EAD"/>
    <w:rPr>
      <w:color w:val="605E5C"/>
      <w:shd w:val="clear" w:color="auto" w:fill="E1DFDD"/>
    </w:rPr>
  </w:style>
  <w:style w:type="character" w:customStyle="1" w:styleId="ConsPlusNormal0">
    <w:name w:val="ConsPlusNormal Знак"/>
    <w:link w:val="ConsPlusNormal"/>
    <w:rsid w:val="000069B2"/>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674021">
      <w:bodyDiv w:val="1"/>
      <w:marLeft w:val="0"/>
      <w:marRight w:val="0"/>
      <w:marTop w:val="0"/>
      <w:marBottom w:val="0"/>
      <w:divBdr>
        <w:top w:val="none" w:sz="0" w:space="0" w:color="auto"/>
        <w:left w:val="none" w:sz="0" w:space="0" w:color="auto"/>
        <w:bottom w:val="none" w:sz="0" w:space="0" w:color="auto"/>
        <w:right w:val="none" w:sz="0" w:space="0" w:color="auto"/>
      </w:divBdr>
    </w:div>
    <w:div w:id="147652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7FB9B-D8E1-456C-81D3-885EB2C74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2089</Words>
  <Characters>11912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Бабич Алексей</cp:lastModifiedBy>
  <cp:revision>23</cp:revision>
  <cp:lastPrinted>2022-10-06T05:00:00Z</cp:lastPrinted>
  <dcterms:created xsi:type="dcterms:W3CDTF">2023-09-07T09:24:00Z</dcterms:created>
  <dcterms:modified xsi:type="dcterms:W3CDTF">2025-03-03T04:41:00Z</dcterms:modified>
</cp:coreProperties>
</file>