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AA" w:rsidRDefault="003930AA" w:rsidP="003930A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3930AA" w:rsidRDefault="003930AA" w:rsidP="00393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31CA">
        <w:rPr>
          <w:rFonts w:ascii="Times New Roman" w:hAnsi="Times New Roman"/>
          <w:b/>
          <w:sz w:val="28"/>
          <w:szCs w:val="28"/>
        </w:rPr>
        <w:t>Карта коррупционных рисков</w:t>
      </w:r>
    </w:p>
    <w:p w:rsidR="003930AA" w:rsidRDefault="003930AA" w:rsidP="003930A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отдела труда </w:t>
      </w: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/>
          <w:b/>
          <w:sz w:val="28"/>
          <w:szCs w:val="28"/>
        </w:rPr>
        <w:t xml:space="preserve"> Сузунского района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3368"/>
        <w:gridCol w:w="1984"/>
        <w:gridCol w:w="2552"/>
        <w:gridCol w:w="2976"/>
        <w:gridCol w:w="1135"/>
        <w:gridCol w:w="2693"/>
      </w:tblGrid>
      <w:tr w:rsidR="003930AA" w:rsidRPr="00521A19" w:rsidTr="00285A82">
        <w:trPr>
          <w:trHeight w:val="1380"/>
        </w:trPr>
        <w:tc>
          <w:tcPr>
            <w:tcW w:w="678" w:type="dxa"/>
          </w:tcPr>
          <w:p w:rsidR="003930AA" w:rsidRPr="003277A4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368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Коррупционно</w:t>
            </w:r>
            <w:proofErr w:type="spellEnd"/>
            <w:r>
              <w:rPr>
                <w:rFonts w:ascii="Times New Roman" w:hAnsi="Times New Roman"/>
              </w:rPr>
              <w:t>-опасные полномочия</w:t>
            </w:r>
            <w:r w:rsidR="00B4277E">
              <w:rPr>
                <w:rFonts w:ascii="Times New Roman" w:hAnsi="Times New Roman"/>
              </w:rPr>
              <w:t xml:space="preserve">  администрации</w:t>
            </w:r>
            <w:bookmarkStart w:id="0" w:name="_GoBack"/>
            <w:bookmarkEnd w:id="0"/>
          </w:p>
        </w:tc>
        <w:tc>
          <w:tcPr>
            <w:tcW w:w="1984" w:type="dxa"/>
          </w:tcPr>
          <w:p w:rsidR="003930AA" w:rsidRPr="00521A19" w:rsidRDefault="00B4277E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Функции структурного подразделения по исполнению полномочия</w:t>
            </w:r>
          </w:p>
        </w:tc>
        <w:tc>
          <w:tcPr>
            <w:tcW w:w="2552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Наименование должности</w:t>
            </w:r>
          </w:p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(с указанием ФИО гражданского служащего)</w:t>
            </w:r>
          </w:p>
        </w:tc>
        <w:tc>
          <w:tcPr>
            <w:tcW w:w="2976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Типовые ситуации</w:t>
            </w:r>
          </w:p>
        </w:tc>
        <w:tc>
          <w:tcPr>
            <w:tcW w:w="1135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Степень риска (низкая, средняя, высокая)</w:t>
            </w:r>
          </w:p>
        </w:tc>
        <w:tc>
          <w:tcPr>
            <w:tcW w:w="2693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Меры по минимизации (устранению) коррупционного риска</w:t>
            </w:r>
            <w:r>
              <w:rPr>
                <w:rFonts w:ascii="Times New Roman" w:hAnsi="Times New Roman"/>
              </w:rPr>
              <w:t>, сроки выполнения</w:t>
            </w:r>
          </w:p>
        </w:tc>
      </w:tr>
      <w:tr w:rsidR="003930AA" w:rsidRPr="00521A19" w:rsidTr="003930AA">
        <w:tc>
          <w:tcPr>
            <w:tcW w:w="678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1</w:t>
            </w:r>
          </w:p>
        </w:tc>
        <w:tc>
          <w:tcPr>
            <w:tcW w:w="3368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6</w:t>
            </w:r>
          </w:p>
        </w:tc>
        <w:tc>
          <w:tcPr>
            <w:tcW w:w="2693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1A19">
              <w:rPr>
                <w:rFonts w:ascii="Times New Roman" w:hAnsi="Times New Roman"/>
              </w:rPr>
              <w:t>7</w:t>
            </w:r>
          </w:p>
        </w:tc>
      </w:tr>
      <w:tr w:rsidR="003930AA" w:rsidRPr="00521A19" w:rsidTr="003930AA">
        <w:tc>
          <w:tcPr>
            <w:tcW w:w="678" w:type="dxa"/>
          </w:tcPr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368" w:type="dxa"/>
          </w:tcPr>
          <w:p w:rsidR="003930AA" w:rsidRPr="00B4277E" w:rsidRDefault="00B4277E" w:rsidP="003930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Подготовка нормативно – правовых актов и </w:t>
            </w:r>
            <w:r w:rsidRPr="00B4277E">
              <w:rPr>
                <w:rFonts w:ascii="Times New Roman" w:hAnsi="Times New Roman"/>
                <w:sz w:val="24"/>
                <w:szCs w:val="24"/>
              </w:rPr>
              <w:t>правовых актов</w:t>
            </w:r>
          </w:p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B4277E" w:rsidRPr="001D201C" w:rsidRDefault="00B4277E" w:rsidP="00B427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201C">
              <w:rPr>
                <w:rFonts w:ascii="Times New Roman" w:hAnsi="Times New Roman"/>
                <w:sz w:val="24"/>
                <w:szCs w:val="24"/>
              </w:rPr>
              <w:t xml:space="preserve">Внесение в установленном порядке Главе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Сузунского</w:t>
            </w:r>
            <w:r w:rsidRPr="001D201C">
              <w:rPr>
                <w:rFonts w:ascii="Times New Roman" w:hAnsi="Times New Roman"/>
                <w:sz w:val="24"/>
                <w:szCs w:val="24"/>
              </w:rPr>
              <w:t xml:space="preserve"> района проектов постановлений и распоряжений, по вопросам относящемся к компетенции отдела  </w:t>
            </w:r>
          </w:p>
          <w:p w:rsidR="003930AA" w:rsidRPr="00521A19" w:rsidRDefault="003930AA" w:rsidP="00285A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930AA" w:rsidRPr="0041788B" w:rsidRDefault="003930AA" w:rsidP="00285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88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:rsidR="003930AA" w:rsidRPr="0041788B" w:rsidRDefault="003930AA" w:rsidP="00285A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3930AA" w:rsidRPr="001D201C" w:rsidRDefault="003930AA" w:rsidP="00285A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201C">
              <w:rPr>
                <w:rFonts w:ascii="Times New Roman" w:hAnsi="Times New Roman"/>
                <w:sz w:val="24"/>
                <w:szCs w:val="24"/>
              </w:rPr>
              <w:t xml:space="preserve">Разработка проектов нормативных правовых актов, предоставляющих необоснованные преимущества отдельным субъектам  </w:t>
            </w:r>
          </w:p>
        </w:tc>
        <w:tc>
          <w:tcPr>
            <w:tcW w:w="1135" w:type="dxa"/>
          </w:tcPr>
          <w:p w:rsidR="003930AA" w:rsidRPr="001D201C" w:rsidRDefault="003930AA" w:rsidP="00285A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01C">
              <w:rPr>
                <w:rFonts w:ascii="Times New Roman" w:hAnsi="Times New Roman"/>
                <w:sz w:val="24"/>
                <w:szCs w:val="24"/>
              </w:rPr>
              <w:t>низкая</w:t>
            </w:r>
          </w:p>
        </w:tc>
        <w:tc>
          <w:tcPr>
            <w:tcW w:w="2693" w:type="dxa"/>
          </w:tcPr>
          <w:p w:rsidR="003930AA" w:rsidRPr="001D201C" w:rsidRDefault="003930AA" w:rsidP="00285A8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201C">
              <w:rPr>
                <w:rFonts w:ascii="Times New Roman" w:hAnsi="Times New Roman"/>
                <w:sz w:val="24"/>
                <w:szCs w:val="24"/>
              </w:rPr>
              <w:t>Привлечение к разработке нормативных правовых актов институтов гражданского общества в формах обсуждения, создания совместных рабочих групп, круглых столов</w:t>
            </w:r>
          </w:p>
        </w:tc>
      </w:tr>
    </w:tbl>
    <w:p w:rsidR="00CA3750" w:rsidRDefault="00CA3750"/>
    <w:p w:rsidR="00B4277E" w:rsidRDefault="00B4277E"/>
    <w:p w:rsidR="00B4277E" w:rsidRDefault="00B4277E"/>
    <w:sectPr w:rsidR="00B4277E" w:rsidSect="003930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90"/>
    <w:rsid w:val="00326394"/>
    <w:rsid w:val="003930AA"/>
    <w:rsid w:val="00954590"/>
    <w:rsid w:val="00B4277E"/>
    <w:rsid w:val="00CA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0A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0A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Нормайкина Светлана</dc:creator>
  <cp:keywords/>
  <dc:description/>
  <cp:lastModifiedBy>Нормайкина Светлана</cp:lastModifiedBy>
  <cp:revision>4</cp:revision>
  <dcterms:created xsi:type="dcterms:W3CDTF">2017-05-17T02:56:00Z</dcterms:created>
  <dcterms:modified xsi:type="dcterms:W3CDTF">2017-05-17T03:17:00Z</dcterms:modified>
</cp:coreProperties>
</file>