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48" w:type="dxa"/>
        <w:tblLayout w:type="fixed"/>
        <w:tblLook w:val="0000" w:firstRow="0" w:lastRow="0" w:firstColumn="0" w:lastColumn="0" w:noHBand="0" w:noVBand="0"/>
      </w:tblPr>
      <w:tblGrid>
        <w:gridCol w:w="9948"/>
      </w:tblGrid>
      <w:tr w:rsidR="00D05D0C" w:rsidTr="00A02FA1">
        <w:trPr>
          <w:trHeight w:val="2516"/>
        </w:trPr>
        <w:tc>
          <w:tcPr>
            <w:tcW w:w="9948" w:type="dxa"/>
          </w:tcPr>
          <w:p w:rsidR="00D05D0C" w:rsidRPr="00F233A5" w:rsidRDefault="00D05D0C" w:rsidP="00D05D0C">
            <w:pPr>
              <w:pStyle w:val="2"/>
              <w:spacing w:after="0" w:line="240" w:lineRule="auto"/>
              <w:jc w:val="center"/>
              <w:rPr>
                <w:sz w:val="8"/>
                <w:szCs w:val="8"/>
                <w:lang w:val="en-US"/>
              </w:rPr>
            </w:pPr>
          </w:p>
          <w:p w:rsidR="00D05D0C" w:rsidRPr="00A15C3C" w:rsidRDefault="00D05D0C" w:rsidP="00D05D0C">
            <w:pPr>
              <w:pStyle w:val="2"/>
              <w:spacing w:after="0" w:line="240" w:lineRule="auto"/>
              <w:jc w:val="center"/>
              <w:rPr>
                <w:lang w:val="en-US"/>
              </w:rPr>
            </w:pPr>
            <w:r>
              <w:rPr>
                <w:noProof/>
              </w:rPr>
              <w:drawing>
                <wp:inline distT="0" distB="0" distL="0" distR="0">
                  <wp:extent cx="668655" cy="811530"/>
                  <wp:effectExtent l="19050" t="0" r="0" b="0"/>
                  <wp:docPr id="1" name="Рисунок 1" descr="Сузунский р-н-герб_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Сузунский р-н-герб_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8655" cy="8115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05D0C" w:rsidRPr="00C40C16" w:rsidRDefault="00D05D0C" w:rsidP="00D05D0C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</w:t>
            </w:r>
          </w:p>
          <w:p w:rsidR="00D05D0C" w:rsidRPr="00C40C16" w:rsidRDefault="00D05D0C" w:rsidP="00D05D0C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C40C16">
              <w:rPr>
                <w:b/>
                <w:sz w:val="28"/>
                <w:szCs w:val="28"/>
              </w:rPr>
              <w:t>СУЗУНСКОГО РАЙОНА</w:t>
            </w:r>
          </w:p>
          <w:p w:rsidR="00D05D0C" w:rsidRDefault="00D05D0C" w:rsidP="00D05D0C">
            <w:pPr>
              <w:spacing w:after="0" w:line="240" w:lineRule="auto"/>
              <w:jc w:val="center"/>
              <w:rPr>
                <w:b/>
              </w:rPr>
            </w:pPr>
          </w:p>
          <w:p w:rsidR="00D05D0C" w:rsidRPr="00783BD2" w:rsidRDefault="00D05D0C" w:rsidP="00D05D0C">
            <w:pPr>
              <w:spacing w:after="0" w:line="240" w:lineRule="auto"/>
              <w:jc w:val="center"/>
              <w:rPr>
                <w:b/>
                <w:spacing w:val="30"/>
                <w:sz w:val="36"/>
                <w:szCs w:val="36"/>
              </w:rPr>
            </w:pPr>
            <w:r w:rsidRPr="00783BD2">
              <w:rPr>
                <w:b/>
                <w:spacing w:val="30"/>
                <w:sz w:val="36"/>
                <w:szCs w:val="36"/>
              </w:rPr>
              <w:t>ПОСТАНОВЛЕНИЕ</w:t>
            </w:r>
          </w:p>
          <w:p w:rsidR="00D05D0C" w:rsidRPr="002E3416" w:rsidRDefault="00D05D0C" w:rsidP="00D05D0C">
            <w:pPr>
              <w:spacing w:after="0" w:line="240" w:lineRule="auto"/>
              <w:jc w:val="center"/>
              <w:rPr>
                <w:b/>
                <w:sz w:val="6"/>
                <w:szCs w:val="6"/>
              </w:rPr>
            </w:pPr>
          </w:p>
          <w:p w:rsidR="00D05D0C" w:rsidRPr="00783BD2" w:rsidRDefault="00D05D0C" w:rsidP="00D05D0C">
            <w:pPr>
              <w:spacing w:after="0" w:line="240" w:lineRule="auto"/>
              <w:jc w:val="center"/>
            </w:pPr>
            <w:r w:rsidRPr="00783BD2">
              <w:t>р.п</w:t>
            </w:r>
            <w:proofErr w:type="gramStart"/>
            <w:r w:rsidRPr="00783BD2">
              <w:t>.С</w:t>
            </w:r>
            <w:proofErr w:type="gramEnd"/>
            <w:r w:rsidRPr="00783BD2">
              <w:t>узун</w:t>
            </w:r>
          </w:p>
          <w:p w:rsidR="00D05D0C" w:rsidRPr="00783BD2" w:rsidRDefault="00D05D0C" w:rsidP="00D05D0C">
            <w:pPr>
              <w:spacing w:after="0" w:line="240" w:lineRule="auto"/>
              <w:jc w:val="center"/>
            </w:pPr>
            <w:r w:rsidRPr="00783BD2">
              <w:t>Новосибирская область</w:t>
            </w:r>
          </w:p>
          <w:p w:rsidR="00D05D0C" w:rsidRDefault="00D05D0C" w:rsidP="00D05D0C">
            <w:pPr>
              <w:spacing w:after="0" w:line="240" w:lineRule="auto"/>
              <w:jc w:val="both"/>
            </w:pPr>
          </w:p>
          <w:p w:rsidR="00D05D0C" w:rsidRDefault="00D05D0C" w:rsidP="00F07190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F07190">
              <w:rPr>
                <w:sz w:val="28"/>
                <w:szCs w:val="28"/>
              </w:rPr>
              <w:t xml:space="preserve">От </w:t>
            </w:r>
            <w:r w:rsidR="00D50B03">
              <w:rPr>
                <w:sz w:val="28"/>
                <w:szCs w:val="28"/>
              </w:rPr>
              <w:t>_</w:t>
            </w:r>
            <w:r w:rsidR="00393AB5">
              <w:rPr>
                <w:sz w:val="28"/>
                <w:szCs w:val="28"/>
                <w:lang w:val="en-US"/>
              </w:rPr>
              <w:t>18</w:t>
            </w:r>
            <w:r w:rsidR="00393AB5">
              <w:rPr>
                <w:sz w:val="28"/>
                <w:szCs w:val="28"/>
              </w:rPr>
              <w:t>.03.2016</w:t>
            </w:r>
            <w:r w:rsidR="00D50B03">
              <w:rPr>
                <w:sz w:val="28"/>
                <w:szCs w:val="28"/>
              </w:rPr>
              <w:t>_</w:t>
            </w:r>
            <w:r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 xml:space="preserve">                                        </w:t>
            </w:r>
            <w:r w:rsidR="00243A61">
              <w:rPr>
                <w:sz w:val="28"/>
                <w:szCs w:val="28"/>
              </w:rPr>
              <w:t xml:space="preserve">     </w:t>
            </w:r>
            <w:r w:rsidR="00DB2C4D">
              <w:rPr>
                <w:sz w:val="28"/>
                <w:szCs w:val="28"/>
              </w:rPr>
              <w:t xml:space="preserve">           </w:t>
            </w:r>
            <w:r w:rsidR="00243A61">
              <w:rPr>
                <w:sz w:val="28"/>
                <w:szCs w:val="28"/>
              </w:rPr>
              <w:t xml:space="preserve"> </w:t>
            </w:r>
            <w:r w:rsidR="005B36EA">
              <w:rPr>
                <w:sz w:val="28"/>
                <w:szCs w:val="28"/>
              </w:rPr>
              <w:t>№</w:t>
            </w:r>
            <w:r w:rsidR="006E1573">
              <w:rPr>
                <w:sz w:val="28"/>
                <w:szCs w:val="28"/>
              </w:rPr>
              <w:t xml:space="preserve"> </w:t>
            </w:r>
            <w:r w:rsidR="00D50B03">
              <w:rPr>
                <w:sz w:val="28"/>
                <w:szCs w:val="28"/>
              </w:rPr>
              <w:t>_</w:t>
            </w:r>
            <w:r w:rsidR="00393AB5">
              <w:rPr>
                <w:sz w:val="28"/>
                <w:szCs w:val="28"/>
              </w:rPr>
              <w:t>58</w:t>
            </w:r>
            <w:bookmarkStart w:id="0" w:name="_GoBack"/>
            <w:bookmarkEnd w:id="0"/>
            <w:r w:rsidR="00D50B03">
              <w:rPr>
                <w:sz w:val="28"/>
                <w:szCs w:val="28"/>
              </w:rPr>
              <w:t>__</w:t>
            </w:r>
          </w:p>
          <w:p w:rsidR="00462E4B" w:rsidRPr="00C40C16" w:rsidRDefault="00462E4B" w:rsidP="00F07190">
            <w:pPr>
              <w:spacing w:after="0" w:line="240" w:lineRule="auto"/>
              <w:jc w:val="both"/>
              <w:rPr>
                <w:sz w:val="28"/>
                <w:szCs w:val="28"/>
              </w:rPr>
            </w:pPr>
          </w:p>
        </w:tc>
      </w:tr>
    </w:tbl>
    <w:p w:rsidR="00D05D0C" w:rsidRDefault="00D05D0C" w:rsidP="002709CE">
      <w:pPr>
        <w:spacing w:after="0" w:line="240" w:lineRule="auto"/>
      </w:pPr>
    </w:p>
    <w:p w:rsidR="00374353" w:rsidRDefault="00374353" w:rsidP="006D4387">
      <w:pPr>
        <w:spacing w:after="0" w:line="240" w:lineRule="auto"/>
        <w:ind w:right="3798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</w:t>
      </w:r>
      <w:r w:rsidR="006D4387">
        <w:rPr>
          <w:sz w:val="28"/>
          <w:szCs w:val="28"/>
        </w:rPr>
        <w:t xml:space="preserve">министрации  Сузунского района </w:t>
      </w:r>
      <w:r>
        <w:rPr>
          <w:sz w:val="28"/>
          <w:szCs w:val="28"/>
        </w:rPr>
        <w:t xml:space="preserve">от 16.11.2009 № 118 </w:t>
      </w:r>
    </w:p>
    <w:p w:rsidR="00D05D0C" w:rsidRDefault="00D05D0C" w:rsidP="002709CE">
      <w:pPr>
        <w:spacing w:after="0" w:line="240" w:lineRule="auto"/>
        <w:ind w:firstLine="540"/>
        <w:rPr>
          <w:sz w:val="28"/>
          <w:szCs w:val="28"/>
        </w:rPr>
      </w:pPr>
    </w:p>
    <w:p w:rsidR="00BB3352" w:rsidRDefault="00BB3352" w:rsidP="002709CE">
      <w:pPr>
        <w:spacing w:after="0" w:line="240" w:lineRule="auto"/>
        <w:ind w:firstLine="540"/>
        <w:rPr>
          <w:sz w:val="28"/>
          <w:szCs w:val="28"/>
        </w:rPr>
      </w:pPr>
    </w:p>
    <w:p w:rsidR="00DB2C4D" w:rsidRDefault="00D50B03" w:rsidP="002709CE">
      <w:pPr>
        <w:spacing w:after="0" w:line="240" w:lineRule="auto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Федерации», Федеральным законом </w:t>
      </w:r>
      <w:r w:rsidRPr="00D37295">
        <w:rPr>
          <w:sz w:val="28"/>
          <w:szCs w:val="28"/>
        </w:rPr>
        <w:t xml:space="preserve">от 13.07.2015 </w:t>
      </w:r>
      <w:r>
        <w:rPr>
          <w:sz w:val="28"/>
          <w:szCs w:val="28"/>
        </w:rPr>
        <w:t>№</w:t>
      </w:r>
      <w:r w:rsidRPr="00D37295">
        <w:rPr>
          <w:sz w:val="28"/>
          <w:szCs w:val="28"/>
        </w:rPr>
        <w:t xml:space="preserve"> 220-ФЗ</w:t>
      </w:r>
      <w:r>
        <w:rPr>
          <w:sz w:val="28"/>
          <w:szCs w:val="28"/>
        </w:rPr>
        <w:t xml:space="preserve"> «</w:t>
      </w:r>
      <w:r w:rsidRPr="00D37295">
        <w:rPr>
          <w:sz w:val="28"/>
          <w:szCs w:val="28"/>
        </w:rPr>
        <w:t>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</w:t>
      </w:r>
      <w:r>
        <w:rPr>
          <w:sz w:val="28"/>
          <w:szCs w:val="28"/>
        </w:rPr>
        <w:t>», п</w:t>
      </w:r>
      <w:r w:rsidRPr="009A3A5F">
        <w:rPr>
          <w:sz w:val="28"/>
          <w:szCs w:val="28"/>
        </w:rPr>
        <w:t>риказ</w:t>
      </w:r>
      <w:r>
        <w:rPr>
          <w:sz w:val="28"/>
          <w:szCs w:val="28"/>
        </w:rPr>
        <w:t>ом</w:t>
      </w:r>
      <w:r w:rsidRPr="009A3A5F">
        <w:rPr>
          <w:sz w:val="28"/>
          <w:szCs w:val="28"/>
        </w:rPr>
        <w:t xml:space="preserve"> департамента по тарифам Новосибирской области от 11.02.2015</w:t>
      </w:r>
      <w:proofErr w:type="gramEnd"/>
      <w:r w:rsidRPr="009A3A5F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9A3A5F">
        <w:rPr>
          <w:sz w:val="28"/>
          <w:szCs w:val="28"/>
        </w:rPr>
        <w:t xml:space="preserve"> </w:t>
      </w:r>
      <w:proofErr w:type="gramStart"/>
      <w:r w:rsidRPr="009A3A5F">
        <w:rPr>
          <w:sz w:val="28"/>
          <w:szCs w:val="28"/>
        </w:rPr>
        <w:t>19-ТС</w:t>
      </w:r>
      <w:r>
        <w:rPr>
          <w:sz w:val="28"/>
          <w:szCs w:val="28"/>
        </w:rPr>
        <w:t xml:space="preserve"> «</w:t>
      </w:r>
      <w:r w:rsidRPr="009A3A5F">
        <w:rPr>
          <w:sz w:val="28"/>
          <w:szCs w:val="28"/>
        </w:rPr>
        <w:t>Об установлении предельных максимальных тарифов на перевозки пассажиров и багажа всеми видами общественного транспорта (кроме железнодорожного и водного транспорта) в городском, включая метрополитен, и пригородном сообщении на территории Новосибирской области</w:t>
      </w:r>
      <w:r>
        <w:rPr>
          <w:sz w:val="28"/>
          <w:szCs w:val="28"/>
        </w:rPr>
        <w:t>»</w:t>
      </w:r>
      <w:r w:rsidRPr="00352D1C">
        <w:rPr>
          <w:sz w:val="20"/>
          <w:szCs w:val="20"/>
        </w:rPr>
        <w:t xml:space="preserve">, </w:t>
      </w:r>
      <w:r>
        <w:rPr>
          <w:sz w:val="28"/>
          <w:szCs w:val="28"/>
        </w:rPr>
        <w:t>в соответствии с Положением</w:t>
      </w:r>
      <w:r w:rsidRPr="00482ABC">
        <w:rPr>
          <w:sz w:val="28"/>
          <w:szCs w:val="28"/>
        </w:rPr>
        <w:t xml:space="preserve"> </w:t>
      </w:r>
      <w:r w:rsidRPr="00613ED1">
        <w:rPr>
          <w:sz w:val="28"/>
          <w:szCs w:val="28"/>
        </w:rPr>
        <w:t xml:space="preserve">о порядке установления тарифов на услуги </w:t>
      </w:r>
      <w:r>
        <w:rPr>
          <w:sz w:val="28"/>
          <w:szCs w:val="28"/>
        </w:rPr>
        <w:t xml:space="preserve">и работы </w:t>
      </w:r>
      <w:r w:rsidRPr="00613ED1">
        <w:rPr>
          <w:sz w:val="28"/>
          <w:szCs w:val="28"/>
        </w:rPr>
        <w:t xml:space="preserve">муниципальных унитарных предприятий и </w:t>
      </w:r>
      <w:r>
        <w:rPr>
          <w:sz w:val="28"/>
          <w:szCs w:val="28"/>
        </w:rPr>
        <w:t>м</w:t>
      </w:r>
      <w:r w:rsidRPr="00613ED1">
        <w:rPr>
          <w:sz w:val="28"/>
          <w:szCs w:val="28"/>
        </w:rPr>
        <w:t>униципальных учреждений</w:t>
      </w:r>
      <w:r>
        <w:rPr>
          <w:sz w:val="28"/>
          <w:szCs w:val="28"/>
        </w:rPr>
        <w:t xml:space="preserve"> Сузунского района, утверждённым р</w:t>
      </w:r>
      <w:r w:rsidRPr="00613ED1">
        <w:rPr>
          <w:sz w:val="28"/>
          <w:szCs w:val="28"/>
        </w:rPr>
        <w:t xml:space="preserve">ешением Совета депутатов </w:t>
      </w:r>
      <w:r>
        <w:rPr>
          <w:sz w:val="28"/>
          <w:szCs w:val="28"/>
        </w:rPr>
        <w:t xml:space="preserve">Сузунского района </w:t>
      </w:r>
      <w:r w:rsidRPr="00613ED1">
        <w:rPr>
          <w:sz w:val="28"/>
          <w:szCs w:val="28"/>
        </w:rPr>
        <w:t>от 21.0</w:t>
      </w:r>
      <w:r>
        <w:rPr>
          <w:sz w:val="28"/>
          <w:szCs w:val="28"/>
        </w:rPr>
        <w:t>5</w:t>
      </w:r>
      <w:r w:rsidRPr="00613ED1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613ED1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293</w:t>
      </w:r>
      <w:proofErr w:type="gramEnd"/>
      <w:r>
        <w:rPr>
          <w:sz w:val="28"/>
          <w:szCs w:val="28"/>
        </w:rPr>
        <w:t>, на основании решения комиссии</w:t>
      </w:r>
      <w:r w:rsidRPr="00482ABC">
        <w:rPr>
          <w:b/>
          <w:sz w:val="28"/>
          <w:szCs w:val="28"/>
        </w:rPr>
        <w:t xml:space="preserve"> </w:t>
      </w:r>
      <w:r w:rsidRPr="00482ABC">
        <w:rPr>
          <w:sz w:val="28"/>
          <w:szCs w:val="28"/>
        </w:rPr>
        <w:t xml:space="preserve">по </w:t>
      </w:r>
      <w:proofErr w:type="gramStart"/>
      <w:r w:rsidRPr="00482ABC">
        <w:rPr>
          <w:sz w:val="28"/>
          <w:szCs w:val="28"/>
        </w:rPr>
        <w:t>контролю за</w:t>
      </w:r>
      <w:proofErr w:type="gramEnd"/>
      <w:r w:rsidRPr="00482ABC">
        <w:rPr>
          <w:sz w:val="28"/>
          <w:szCs w:val="28"/>
        </w:rPr>
        <w:t xml:space="preserve"> обоснованностью цен и тарифов на услуги муниципальных предприятий и учреждений</w:t>
      </w:r>
      <w:r>
        <w:rPr>
          <w:sz w:val="28"/>
          <w:szCs w:val="28"/>
        </w:rPr>
        <w:t xml:space="preserve"> от 15.02.2016 № 1</w:t>
      </w:r>
      <w:r w:rsidRPr="00613ED1">
        <w:rPr>
          <w:sz w:val="28"/>
          <w:szCs w:val="28"/>
        </w:rPr>
        <w:t xml:space="preserve"> </w:t>
      </w:r>
      <w:r w:rsidR="00DB2C4D">
        <w:rPr>
          <w:sz w:val="28"/>
          <w:szCs w:val="28"/>
        </w:rPr>
        <w:t xml:space="preserve">        </w:t>
      </w:r>
    </w:p>
    <w:p w:rsidR="00D05D0C" w:rsidRPr="0062588C" w:rsidRDefault="00D05D0C" w:rsidP="002709C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05D0C" w:rsidRDefault="00D05D0C" w:rsidP="002709C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DB2C4D" w:rsidRDefault="00374353" w:rsidP="00D50B03">
      <w:pPr>
        <w:spacing w:after="0" w:line="24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74353">
        <w:rPr>
          <w:sz w:val="28"/>
          <w:szCs w:val="28"/>
        </w:rPr>
        <w:t xml:space="preserve">Внести в </w:t>
      </w:r>
      <w:r w:rsidR="00BF26D4">
        <w:rPr>
          <w:sz w:val="28"/>
          <w:szCs w:val="28"/>
        </w:rPr>
        <w:t>постановление</w:t>
      </w:r>
      <w:r w:rsidRPr="00374353">
        <w:rPr>
          <w:sz w:val="28"/>
          <w:szCs w:val="28"/>
        </w:rPr>
        <w:t xml:space="preserve"> администрации Сузунского района от  16.11.2009 №118 (в ред. постановлений </w:t>
      </w:r>
      <w:r w:rsidR="00DB2C4D" w:rsidRPr="00374353">
        <w:rPr>
          <w:sz w:val="28"/>
          <w:szCs w:val="28"/>
        </w:rPr>
        <w:t xml:space="preserve"> </w:t>
      </w:r>
      <w:r w:rsidR="00D50B03">
        <w:rPr>
          <w:sz w:val="28"/>
          <w:szCs w:val="28"/>
        </w:rPr>
        <w:t>от 26.07.2010 №</w:t>
      </w:r>
      <w:r w:rsidR="003975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131, </w:t>
      </w:r>
      <w:r w:rsidR="00D50B03">
        <w:rPr>
          <w:sz w:val="28"/>
          <w:szCs w:val="28"/>
        </w:rPr>
        <w:t>от 30.12.2010 №</w:t>
      </w:r>
      <w:r w:rsidR="0039751C">
        <w:rPr>
          <w:sz w:val="28"/>
          <w:szCs w:val="28"/>
        </w:rPr>
        <w:t xml:space="preserve"> </w:t>
      </w:r>
      <w:r>
        <w:rPr>
          <w:sz w:val="28"/>
          <w:szCs w:val="28"/>
        </w:rPr>
        <w:t>248,</w:t>
      </w:r>
      <w:r w:rsidR="00D50B03">
        <w:rPr>
          <w:sz w:val="28"/>
          <w:szCs w:val="28"/>
        </w:rPr>
        <w:t xml:space="preserve"> от 02.06.2011 №</w:t>
      </w:r>
      <w:r w:rsidR="003975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121, </w:t>
      </w:r>
      <w:proofErr w:type="gramStart"/>
      <w:r w:rsidR="00D50B03">
        <w:rPr>
          <w:sz w:val="28"/>
          <w:szCs w:val="28"/>
        </w:rPr>
        <w:t>от</w:t>
      </w:r>
      <w:proofErr w:type="gramEnd"/>
      <w:r w:rsidR="00D50B03">
        <w:rPr>
          <w:sz w:val="28"/>
          <w:szCs w:val="28"/>
        </w:rPr>
        <w:t xml:space="preserve"> 07.04.2014 №</w:t>
      </w:r>
      <w:r w:rsidR="0039751C">
        <w:rPr>
          <w:sz w:val="28"/>
          <w:szCs w:val="28"/>
        </w:rPr>
        <w:t xml:space="preserve"> </w:t>
      </w:r>
      <w:r>
        <w:rPr>
          <w:sz w:val="28"/>
          <w:szCs w:val="28"/>
        </w:rPr>
        <w:t>81</w:t>
      </w:r>
      <w:r w:rsidR="00D50B03">
        <w:rPr>
          <w:sz w:val="28"/>
          <w:szCs w:val="28"/>
        </w:rPr>
        <w:t xml:space="preserve">, </w:t>
      </w:r>
      <w:proofErr w:type="gramStart"/>
      <w:r w:rsidR="00D50B03">
        <w:rPr>
          <w:sz w:val="28"/>
          <w:szCs w:val="28"/>
        </w:rPr>
        <w:t>от</w:t>
      </w:r>
      <w:proofErr w:type="gramEnd"/>
      <w:r w:rsidR="00D50B03">
        <w:rPr>
          <w:sz w:val="28"/>
          <w:szCs w:val="28"/>
        </w:rPr>
        <w:t xml:space="preserve"> 19.12.2014 №</w:t>
      </w:r>
      <w:r w:rsidR="0039751C">
        <w:rPr>
          <w:sz w:val="28"/>
          <w:szCs w:val="28"/>
        </w:rPr>
        <w:t xml:space="preserve"> </w:t>
      </w:r>
      <w:r w:rsidR="00D50B03">
        <w:rPr>
          <w:sz w:val="28"/>
          <w:szCs w:val="28"/>
        </w:rPr>
        <w:t>270</w:t>
      </w:r>
      <w:r>
        <w:rPr>
          <w:sz w:val="28"/>
          <w:szCs w:val="28"/>
        </w:rPr>
        <w:t>) «О возмещении расходов пер</w:t>
      </w:r>
      <w:r w:rsidR="00D50B03">
        <w:rPr>
          <w:sz w:val="28"/>
          <w:szCs w:val="28"/>
        </w:rPr>
        <w:t>е</w:t>
      </w:r>
      <w:r>
        <w:rPr>
          <w:sz w:val="28"/>
          <w:szCs w:val="28"/>
        </w:rPr>
        <w:t>возчикам, осуществляющим транспортное обслуживание учащихся школ на территории р.п.</w:t>
      </w:r>
      <w:r w:rsidR="00BF26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Сузун» </w:t>
      </w:r>
      <w:r w:rsidR="00BF26D4">
        <w:rPr>
          <w:sz w:val="28"/>
          <w:szCs w:val="28"/>
        </w:rPr>
        <w:t xml:space="preserve">(далее – постановление) </w:t>
      </w:r>
      <w:r>
        <w:rPr>
          <w:sz w:val="28"/>
          <w:szCs w:val="28"/>
        </w:rPr>
        <w:t>следующие изменения:</w:t>
      </w:r>
    </w:p>
    <w:p w:rsidR="00374353" w:rsidRPr="00374353" w:rsidRDefault="00BF26D4" w:rsidP="00D50B03">
      <w:pPr>
        <w:spacing w:after="0" w:line="24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пункте 2 постановления </w:t>
      </w:r>
      <w:r w:rsidR="00374353">
        <w:rPr>
          <w:sz w:val="28"/>
          <w:szCs w:val="28"/>
        </w:rPr>
        <w:t xml:space="preserve">слова «в размере </w:t>
      </w:r>
      <w:r w:rsidR="006D4387">
        <w:rPr>
          <w:sz w:val="28"/>
          <w:szCs w:val="28"/>
        </w:rPr>
        <w:t>6</w:t>
      </w:r>
      <w:r w:rsidR="00374353">
        <w:rPr>
          <w:sz w:val="28"/>
          <w:szCs w:val="28"/>
        </w:rPr>
        <w:t>-</w:t>
      </w:r>
      <w:r w:rsidR="00F53752">
        <w:rPr>
          <w:sz w:val="28"/>
          <w:szCs w:val="28"/>
        </w:rPr>
        <w:t>ти</w:t>
      </w:r>
      <w:r w:rsidR="00374353">
        <w:rPr>
          <w:sz w:val="28"/>
          <w:szCs w:val="28"/>
        </w:rPr>
        <w:t xml:space="preserve"> рублей» заменить </w:t>
      </w:r>
      <w:r>
        <w:rPr>
          <w:sz w:val="28"/>
          <w:szCs w:val="28"/>
        </w:rPr>
        <w:t>слова</w:t>
      </w:r>
      <w:r w:rsidR="00BB3352">
        <w:rPr>
          <w:sz w:val="28"/>
          <w:szCs w:val="28"/>
        </w:rPr>
        <w:t>ми</w:t>
      </w:r>
      <w:r>
        <w:rPr>
          <w:sz w:val="28"/>
          <w:szCs w:val="28"/>
        </w:rPr>
        <w:t xml:space="preserve"> </w:t>
      </w:r>
      <w:r w:rsidR="00374353">
        <w:rPr>
          <w:sz w:val="28"/>
          <w:szCs w:val="28"/>
        </w:rPr>
        <w:t xml:space="preserve">«в размере </w:t>
      </w:r>
      <w:r w:rsidR="006D4387">
        <w:rPr>
          <w:sz w:val="28"/>
          <w:szCs w:val="28"/>
        </w:rPr>
        <w:t>9</w:t>
      </w:r>
      <w:r w:rsidR="00374353">
        <w:rPr>
          <w:sz w:val="28"/>
          <w:szCs w:val="28"/>
        </w:rPr>
        <w:t>-ти рублей».</w:t>
      </w:r>
    </w:p>
    <w:p w:rsidR="00BA528D" w:rsidRDefault="00374353" w:rsidP="00BA528D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B2C4D">
        <w:rPr>
          <w:rFonts w:ascii="Times New Roman" w:hAnsi="Times New Roman" w:cs="Times New Roman"/>
          <w:sz w:val="28"/>
          <w:szCs w:val="28"/>
        </w:rPr>
        <w:t xml:space="preserve">. </w:t>
      </w:r>
      <w:r w:rsidR="003621AD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издании «Вестник органов местного самоуправления Сузунского района» и разместить на официальном сайте администрации Сузунского района.</w:t>
      </w:r>
    </w:p>
    <w:p w:rsidR="00BA528D" w:rsidRDefault="00BA528D" w:rsidP="00BA528D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BA528D">
        <w:rPr>
          <w:rFonts w:ascii="Times New Roman" w:hAnsi="Times New Roman" w:cs="Times New Roman"/>
          <w:sz w:val="28"/>
          <w:szCs w:val="28"/>
        </w:rPr>
        <w:t xml:space="preserve">Настоящее </w:t>
      </w:r>
      <w:r>
        <w:rPr>
          <w:rFonts w:ascii="Times New Roman" w:hAnsi="Times New Roman" w:cs="Times New Roman"/>
          <w:sz w:val="28"/>
          <w:szCs w:val="28"/>
        </w:rPr>
        <w:t>постановление вступает в силу с 1 апреля 2016 года.</w:t>
      </w:r>
    </w:p>
    <w:p w:rsidR="00DB2C4D" w:rsidRDefault="00DB2C4D" w:rsidP="002709CE">
      <w:pPr>
        <w:pStyle w:val="ConsPlusNormal"/>
        <w:widowControl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B2C4D" w:rsidRDefault="00DB2C4D" w:rsidP="00DB2C4D">
      <w:pPr>
        <w:spacing w:after="0" w:line="240" w:lineRule="auto"/>
        <w:jc w:val="right"/>
      </w:pPr>
    </w:p>
    <w:p w:rsidR="007A5E31" w:rsidRDefault="00DB2C4D" w:rsidP="0015541F">
      <w:pPr>
        <w:pStyle w:val="ConsPlusNormal"/>
        <w:widowControl/>
        <w:ind w:firstLine="0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BF26D4">
        <w:rPr>
          <w:rFonts w:ascii="Times New Roman" w:hAnsi="Times New Roman" w:cs="Times New Roman"/>
          <w:sz w:val="28"/>
          <w:szCs w:val="28"/>
        </w:rPr>
        <w:t xml:space="preserve">Сузунского </w:t>
      </w:r>
      <w:r>
        <w:rPr>
          <w:rFonts w:ascii="Times New Roman" w:hAnsi="Times New Roman" w:cs="Times New Roman"/>
          <w:sz w:val="28"/>
          <w:szCs w:val="28"/>
        </w:rPr>
        <w:t xml:space="preserve">района     </w:t>
      </w:r>
      <w:r w:rsidR="00BF26D4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А.В.Дубовицкий</w:t>
      </w:r>
    </w:p>
    <w:p w:rsidR="007A5E31" w:rsidRDefault="007A5E31" w:rsidP="00297148">
      <w:pPr>
        <w:spacing w:after="0" w:line="240" w:lineRule="auto"/>
        <w:jc w:val="right"/>
        <w:rPr>
          <w:sz w:val="28"/>
          <w:szCs w:val="28"/>
        </w:rPr>
      </w:pPr>
    </w:p>
    <w:p w:rsidR="007A5E31" w:rsidRDefault="007A5E31" w:rsidP="00297148">
      <w:pPr>
        <w:spacing w:after="0" w:line="240" w:lineRule="auto"/>
        <w:jc w:val="right"/>
        <w:rPr>
          <w:sz w:val="28"/>
          <w:szCs w:val="28"/>
        </w:rPr>
      </w:pPr>
    </w:p>
    <w:p w:rsidR="00DB2C4D" w:rsidRDefault="00DB2C4D" w:rsidP="00297148">
      <w:pPr>
        <w:spacing w:after="0" w:line="240" w:lineRule="auto"/>
        <w:jc w:val="right"/>
        <w:rPr>
          <w:sz w:val="28"/>
          <w:szCs w:val="28"/>
        </w:rPr>
      </w:pPr>
    </w:p>
    <w:p w:rsidR="00DB2C4D" w:rsidRDefault="00DB2C4D" w:rsidP="00297148">
      <w:pPr>
        <w:spacing w:after="0" w:line="240" w:lineRule="auto"/>
        <w:jc w:val="right"/>
        <w:rPr>
          <w:sz w:val="28"/>
          <w:szCs w:val="28"/>
        </w:rPr>
      </w:pPr>
    </w:p>
    <w:p w:rsidR="00DB2C4D" w:rsidRDefault="00DB2C4D" w:rsidP="00297148">
      <w:pPr>
        <w:spacing w:after="0" w:line="240" w:lineRule="auto"/>
        <w:jc w:val="right"/>
        <w:rPr>
          <w:sz w:val="28"/>
          <w:szCs w:val="28"/>
        </w:rPr>
      </w:pPr>
    </w:p>
    <w:sectPr w:rsidR="00DB2C4D" w:rsidSect="00167F6B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65B7B"/>
    <w:multiLevelType w:val="hybridMultilevel"/>
    <w:tmpl w:val="A26CBA4E"/>
    <w:lvl w:ilvl="0" w:tplc="AFA4A2A2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5D0C"/>
    <w:rsid w:val="000068A7"/>
    <w:rsid w:val="00052640"/>
    <w:rsid w:val="00053C6B"/>
    <w:rsid w:val="000A2D71"/>
    <w:rsid w:val="0015541F"/>
    <w:rsid w:val="00167F6B"/>
    <w:rsid w:val="00216545"/>
    <w:rsid w:val="00217E9C"/>
    <w:rsid w:val="0022501E"/>
    <w:rsid w:val="00235DBD"/>
    <w:rsid w:val="00243A61"/>
    <w:rsid w:val="00250C21"/>
    <w:rsid w:val="002709CE"/>
    <w:rsid w:val="00297148"/>
    <w:rsid w:val="002C13E9"/>
    <w:rsid w:val="002C40DC"/>
    <w:rsid w:val="002F36BE"/>
    <w:rsid w:val="003227D3"/>
    <w:rsid w:val="00336062"/>
    <w:rsid w:val="00344975"/>
    <w:rsid w:val="003621AD"/>
    <w:rsid w:val="00374353"/>
    <w:rsid w:val="00393AB5"/>
    <w:rsid w:val="0039751C"/>
    <w:rsid w:val="003C570A"/>
    <w:rsid w:val="00442104"/>
    <w:rsid w:val="0045147C"/>
    <w:rsid w:val="00462E4B"/>
    <w:rsid w:val="00481D8D"/>
    <w:rsid w:val="00482ABC"/>
    <w:rsid w:val="004C0518"/>
    <w:rsid w:val="00583D39"/>
    <w:rsid w:val="005B36EA"/>
    <w:rsid w:val="005C0C0E"/>
    <w:rsid w:val="006057ED"/>
    <w:rsid w:val="00631284"/>
    <w:rsid w:val="00650627"/>
    <w:rsid w:val="00671B7A"/>
    <w:rsid w:val="006D4387"/>
    <w:rsid w:val="006D464A"/>
    <w:rsid w:val="006E1573"/>
    <w:rsid w:val="00770C0D"/>
    <w:rsid w:val="00791DE0"/>
    <w:rsid w:val="007A5E31"/>
    <w:rsid w:val="007B46F8"/>
    <w:rsid w:val="007D4215"/>
    <w:rsid w:val="00806C58"/>
    <w:rsid w:val="008171E8"/>
    <w:rsid w:val="00843E32"/>
    <w:rsid w:val="0084461F"/>
    <w:rsid w:val="008836D7"/>
    <w:rsid w:val="008E6752"/>
    <w:rsid w:val="009B1EBD"/>
    <w:rsid w:val="00A02FA1"/>
    <w:rsid w:val="00A46619"/>
    <w:rsid w:val="00A966A6"/>
    <w:rsid w:val="00B80029"/>
    <w:rsid w:val="00B83E91"/>
    <w:rsid w:val="00B926B8"/>
    <w:rsid w:val="00B960E0"/>
    <w:rsid w:val="00BA528D"/>
    <w:rsid w:val="00BB3352"/>
    <w:rsid w:val="00BF26D4"/>
    <w:rsid w:val="00C66E66"/>
    <w:rsid w:val="00C7083C"/>
    <w:rsid w:val="00CC35E1"/>
    <w:rsid w:val="00CE0085"/>
    <w:rsid w:val="00D05D0C"/>
    <w:rsid w:val="00D07E63"/>
    <w:rsid w:val="00D35440"/>
    <w:rsid w:val="00D50B03"/>
    <w:rsid w:val="00DA4491"/>
    <w:rsid w:val="00DB2C4D"/>
    <w:rsid w:val="00DE784D"/>
    <w:rsid w:val="00E0684B"/>
    <w:rsid w:val="00E96769"/>
    <w:rsid w:val="00F07190"/>
    <w:rsid w:val="00F22DC5"/>
    <w:rsid w:val="00F42512"/>
    <w:rsid w:val="00F53752"/>
    <w:rsid w:val="00FA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7">
    <w:name w:val="heading 7"/>
    <w:basedOn w:val="a"/>
    <w:next w:val="a"/>
    <w:link w:val="70"/>
    <w:qFormat/>
    <w:rsid w:val="00631284"/>
    <w:pPr>
      <w:keepNext/>
      <w:spacing w:before="20"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8">
    <w:name w:val="heading 8"/>
    <w:basedOn w:val="a"/>
    <w:next w:val="a"/>
    <w:link w:val="80"/>
    <w:qFormat/>
    <w:rsid w:val="00631284"/>
    <w:pPr>
      <w:keepNext/>
      <w:spacing w:after="0" w:line="240" w:lineRule="auto"/>
      <w:jc w:val="both"/>
      <w:outlineLvl w:val="7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D05D0C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D05D0C"/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D05D0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ody Text"/>
    <w:basedOn w:val="a"/>
    <w:link w:val="a4"/>
    <w:rsid w:val="00D05D0C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rsid w:val="00D05D0C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semiHidden/>
    <w:unhideWhenUsed/>
    <w:rsid w:val="00D05D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05D0C"/>
    <w:rPr>
      <w:rFonts w:ascii="Tahoma" w:hAnsi="Tahoma" w:cs="Tahoma"/>
      <w:sz w:val="16"/>
      <w:szCs w:val="16"/>
    </w:rPr>
  </w:style>
  <w:style w:type="character" w:customStyle="1" w:styleId="70">
    <w:name w:val="Заголовок 7 Знак"/>
    <w:basedOn w:val="a0"/>
    <w:link w:val="7"/>
    <w:rsid w:val="00631284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80">
    <w:name w:val="Заголовок 8 Знак"/>
    <w:basedOn w:val="a0"/>
    <w:link w:val="8"/>
    <w:rsid w:val="00631284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nformat">
    <w:name w:val="ConsPlusNonformat"/>
    <w:rsid w:val="006312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7">
    <w:name w:val="Hyperlink"/>
    <w:basedOn w:val="a0"/>
    <w:rsid w:val="00631284"/>
    <w:rPr>
      <w:color w:val="0000FF"/>
      <w:u w:val="single"/>
    </w:rPr>
  </w:style>
  <w:style w:type="table" w:styleId="a8">
    <w:name w:val="Table Grid"/>
    <w:basedOn w:val="a1"/>
    <w:rsid w:val="006312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63128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9">
    <w:name w:val="List Paragraph"/>
    <w:basedOn w:val="a"/>
    <w:uiPriority w:val="34"/>
    <w:qFormat/>
    <w:rsid w:val="00481D8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7">
    <w:name w:val="heading 7"/>
    <w:basedOn w:val="a"/>
    <w:next w:val="a"/>
    <w:link w:val="70"/>
    <w:qFormat/>
    <w:rsid w:val="00631284"/>
    <w:pPr>
      <w:keepNext/>
      <w:spacing w:before="20"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8">
    <w:name w:val="heading 8"/>
    <w:basedOn w:val="a"/>
    <w:next w:val="a"/>
    <w:link w:val="80"/>
    <w:qFormat/>
    <w:rsid w:val="00631284"/>
    <w:pPr>
      <w:keepNext/>
      <w:spacing w:after="0" w:line="240" w:lineRule="auto"/>
      <w:jc w:val="both"/>
      <w:outlineLvl w:val="7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D05D0C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D05D0C"/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D05D0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ody Text"/>
    <w:basedOn w:val="a"/>
    <w:link w:val="a4"/>
    <w:rsid w:val="00D05D0C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rsid w:val="00D05D0C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semiHidden/>
    <w:unhideWhenUsed/>
    <w:rsid w:val="00D05D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05D0C"/>
    <w:rPr>
      <w:rFonts w:ascii="Tahoma" w:hAnsi="Tahoma" w:cs="Tahoma"/>
      <w:sz w:val="16"/>
      <w:szCs w:val="16"/>
    </w:rPr>
  </w:style>
  <w:style w:type="character" w:customStyle="1" w:styleId="70">
    <w:name w:val="Заголовок 7 Знак"/>
    <w:basedOn w:val="a0"/>
    <w:link w:val="7"/>
    <w:rsid w:val="00631284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80">
    <w:name w:val="Заголовок 8 Знак"/>
    <w:basedOn w:val="a0"/>
    <w:link w:val="8"/>
    <w:rsid w:val="00631284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nformat">
    <w:name w:val="ConsPlusNonformat"/>
    <w:rsid w:val="006312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7">
    <w:name w:val="Hyperlink"/>
    <w:basedOn w:val="a0"/>
    <w:rsid w:val="00631284"/>
    <w:rPr>
      <w:color w:val="0000FF"/>
      <w:u w:val="single"/>
    </w:rPr>
  </w:style>
  <w:style w:type="table" w:styleId="a8">
    <w:name w:val="Table Grid"/>
    <w:basedOn w:val="a1"/>
    <w:rsid w:val="006312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63128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9">
    <w:name w:val="List Paragraph"/>
    <w:basedOn w:val="a"/>
    <w:uiPriority w:val="34"/>
    <w:qFormat/>
    <w:rsid w:val="00481D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321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D8780F-E5F9-489C-B7C4-24570A401A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1353</TotalTime>
  <Pages>2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Глущенко Ирина</dc:creator>
  <cp:lastModifiedBy>Щукина Надежда</cp:lastModifiedBy>
  <cp:revision>5</cp:revision>
  <cp:lastPrinted>2016-03-28T04:18:00Z</cp:lastPrinted>
  <dcterms:created xsi:type="dcterms:W3CDTF">2016-03-16T11:08:00Z</dcterms:created>
  <dcterms:modified xsi:type="dcterms:W3CDTF">2016-04-05T02:07:00Z</dcterms:modified>
</cp:coreProperties>
</file>