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48" w:type="dxa"/>
        <w:tblLayout w:type="fixed"/>
        <w:tblLook w:val="0000" w:firstRow="0" w:lastRow="0" w:firstColumn="0" w:lastColumn="0" w:noHBand="0" w:noVBand="0"/>
      </w:tblPr>
      <w:tblGrid>
        <w:gridCol w:w="9948"/>
      </w:tblGrid>
      <w:tr w:rsidR="00536C18" w:rsidTr="00F55CEC">
        <w:trPr>
          <w:trHeight w:val="2516"/>
        </w:trPr>
        <w:tc>
          <w:tcPr>
            <w:tcW w:w="9948" w:type="dxa"/>
          </w:tcPr>
          <w:p w:rsidR="00536C18" w:rsidRPr="00C40C16" w:rsidRDefault="00536C18" w:rsidP="00F55CEC">
            <w:pPr>
              <w:pStyle w:val="2"/>
              <w:jc w:val="center"/>
              <w:rPr>
                <w:sz w:val="22"/>
              </w:rPr>
            </w:pPr>
            <w:r>
              <w:rPr>
                <w:noProof/>
              </w:rPr>
              <w:drawing>
                <wp:inline distT="0" distB="0" distL="0" distR="0">
                  <wp:extent cx="638175" cy="771525"/>
                  <wp:effectExtent l="0" t="0" r="9525" b="9525"/>
                  <wp:docPr id="1" name="Рисунок 1" descr="Сузунский р-н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Сузунский р-н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36C18" w:rsidRPr="00C40C16" w:rsidRDefault="00536C18" w:rsidP="00F55CE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</w:t>
            </w:r>
          </w:p>
          <w:p w:rsidR="00536C18" w:rsidRPr="00C40C16" w:rsidRDefault="00536C18" w:rsidP="00F55CEC">
            <w:pPr>
              <w:jc w:val="center"/>
              <w:rPr>
                <w:b/>
                <w:sz w:val="28"/>
                <w:szCs w:val="28"/>
              </w:rPr>
            </w:pPr>
            <w:r w:rsidRPr="00C40C16">
              <w:rPr>
                <w:b/>
                <w:sz w:val="28"/>
                <w:szCs w:val="28"/>
              </w:rPr>
              <w:t>СУЗУНСКОГО РАЙОНА</w:t>
            </w:r>
          </w:p>
          <w:p w:rsidR="00536C18" w:rsidRDefault="00536C18" w:rsidP="00F55CEC">
            <w:pPr>
              <w:jc w:val="center"/>
              <w:rPr>
                <w:b/>
              </w:rPr>
            </w:pPr>
          </w:p>
          <w:p w:rsidR="00536C18" w:rsidRPr="00C90989" w:rsidRDefault="00536C18" w:rsidP="00F55CEC">
            <w:pPr>
              <w:jc w:val="center"/>
              <w:rPr>
                <w:b/>
              </w:rPr>
            </w:pPr>
          </w:p>
          <w:p w:rsidR="00536C18" w:rsidRPr="00783BD2" w:rsidRDefault="00536C18" w:rsidP="00F55CEC">
            <w:pPr>
              <w:jc w:val="center"/>
              <w:rPr>
                <w:b/>
                <w:spacing w:val="30"/>
                <w:sz w:val="36"/>
                <w:szCs w:val="36"/>
              </w:rPr>
            </w:pPr>
            <w:r>
              <w:rPr>
                <w:b/>
                <w:spacing w:val="30"/>
                <w:sz w:val="36"/>
                <w:szCs w:val="36"/>
              </w:rPr>
              <w:t>ПОСТАНОВЛЕНИЕ</w:t>
            </w:r>
          </w:p>
          <w:p w:rsidR="00536C18" w:rsidRPr="002E3416" w:rsidRDefault="00536C18" w:rsidP="00F55CEC">
            <w:pPr>
              <w:jc w:val="center"/>
              <w:rPr>
                <w:b/>
                <w:sz w:val="6"/>
                <w:szCs w:val="6"/>
              </w:rPr>
            </w:pPr>
          </w:p>
          <w:p w:rsidR="00536C18" w:rsidRPr="00783BD2" w:rsidRDefault="00536C18" w:rsidP="00F55CEC">
            <w:pPr>
              <w:jc w:val="center"/>
              <w:rPr>
                <w:sz w:val="22"/>
                <w:szCs w:val="22"/>
              </w:rPr>
            </w:pPr>
            <w:r w:rsidRPr="00783BD2">
              <w:rPr>
                <w:sz w:val="22"/>
                <w:szCs w:val="22"/>
              </w:rPr>
              <w:t>р.п.Сузун</w:t>
            </w:r>
          </w:p>
          <w:p w:rsidR="00536C18" w:rsidRPr="00783BD2" w:rsidRDefault="00536C18" w:rsidP="00F55CEC">
            <w:pPr>
              <w:jc w:val="center"/>
              <w:rPr>
                <w:sz w:val="22"/>
                <w:szCs w:val="22"/>
              </w:rPr>
            </w:pPr>
            <w:r w:rsidRPr="00783BD2">
              <w:rPr>
                <w:sz w:val="22"/>
                <w:szCs w:val="22"/>
              </w:rPr>
              <w:t>Новосибирская область</w:t>
            </w:r>
          </w:p>
          <w:p w:rsidR="00536C18" w:rsidRDefault="00536C18" w:rsidP="00F55CEC">
            <w:pPr>
              <w:jc w:val="both"/>
            </w:pPr>
          </w:p>
          <w:p w:rsidR="00536C18" w:rsidRPr="00C40C16" w:rsidRDefault="00536C18" w:rsidP="005912A6">
            <w:pPr>
              <w:jc w:val="both"/>
              <w:rPr>
                <w:sz w:val="28"/>
                <w:szCs w:val="28"/>
              </w:rPr>
            </w:pPr>
            <w:r w:rsidRPr="00C40C16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 </w:t>
            </w:r>
            <w:r w:rsidR="005912A6">
              <w:rPr>
                <w:sz w:val="28"/>
                <w:szCs w:val="28"/>
              </w:rPr>
              <w:t>28.12.2016</w:t>
            </w:r>
            <w:bookmarkStart w:id="0" w:name="_GoBack"/>
            <w:bookmarkEnd w:id="0"/>
            <w:r w:rsidR="005D1627">
              <w:rPr>
                <w:sz w:val="28"/>
                <w:szCs w:val="28"/>
              </w:rPr>
              <w:t>__</w:t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Pr="00C40C16">
              <w:rPr>
                <w:sz w:val="28"/>
                <w:szCs w:val="28"/>
              </w:rPr>
              <w:tab/>
            </w:r>
            <w:r w:rsidR="005D1627">
              <w:rPr>
                <w:sz w:val="28"/>
                <w:szCs w:val="28"/>
              </w:rPr>
              <w:t xml:space="preserve">                             </w:t>
            </w:r>
            <w:r>
              <w:rPr>
                <w:sz w:val="28"/>
                <w:szCs w:val="28"/>
              </w:rPr>
              <w:t xml:space="preserve">№ </w:t>
            </w:r>
            <w:r w:rsidR="005D1627">
              <w:rPr>
                <w:sz w:val="28"/>
                <w:szCs w:val="28"/>
              </w:rPr>
              <w:t>___</w:t>
            </w:r>
            <w:r w:rsidR="005912A6">
              <w:rPr>
                <w:sz w:val="28"/>
                <w:szCs w:val="28"/>
              </w:rPr>
              <w:t>311</w:t>
            </w:r>
            <w:r w:rsidR="005D1627">
              <w:rPr>
                <w:sz w:val="28"/>
                <w:szCs w:val="28"/>
              </w:rPr>
              <w:t>__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412E7F" w:rsidRDefault="00412E7F" w:rsidP="00536C18">
      <w:pPr>
        <w:rPr>
          <w:sz w:val="28"/>
          <w:szCs w:val="28"/>
        </w:rPr>
      </w:pPr>
    </w:p>
    <w:p w:rsidR="00F41B49" w:rsidRPr="007E2262" w:rsidRDefault="00F41B49" w:rsidP="00536C18">
      <w:pPr>
        <w:rPr>
          <w:sz w:val="28"/>
          <w:szCs w:val="28"/>
        </w:rPr>
      </w:pPr>
    </w:p>
    <w:p w:rsidR="00536C18" w:rsidRDefault="00632C87" w:rsidP="00536C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общих правил определения </w:t>
      </w:r>
    </w:p>
    <w:p w:rsidR="00530174" w:rsidRDefault="00632C87" w:rsidP="00536C18">
      <w:pPr>
        <w:jc w:val="both"/>
        <w:rPr>
          <w:sz w:val="28"/>
          <w:szCs w:val="28"/>
        </w:rPr>
      </w:pPr>
      <w:r>
        <w:rPr>
          <w:sz w:val="28"/>
          <w:szCs w:val="28"/>
        </w:rPr>
        <w:t>нормативных затрат</w:t>
      </w:r>
      <w:r w:rsidR="00E15CDD">
        <w:rPr>
          <w:sz w:val="28"/>
          <w:szCs w:val="28"/>
        </w:rPr>
        <w:t xml:space="preserve"> на обеспечение функций </w:t>
      </w:r>
    </w:p>
    <w:p w:rsidR="00530174" w:rsidRDefault="00E15CDD" w:rsidP="00536C18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="005301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Сузунского района и </w:t>
      </w:r>
    </w:p>
    <w:p w:rsidR="00536C18" w:rsidRDefault="00E15CDD" w:rsidP="00530174">
      <w:pPr>
        <w:jc w:val="both"/>
        <w:rPr>
          <w:sz w:val="28"/>
          <w:szCs w:val="28"/>
        </w:rPr>
      </w:pPr>
      <w:r>
        <w:rPr>
          <w:sz w:val="28"/>
          <w:szCs w:val="28"/>
        </w:rPr>
        <w:t>подведомственных казенных учреждений</w:t>
      </w:r>
    </w:p>
    <w:p w:rsidR="00412E7F" w:rsidRDefault="00412E7F" w:rsidP="00536C18">
      <w:pPr>
        <w:jc w:val="center"/>
        <w:rPr>
          <w:sz w:val="28"/>
          <w:szCs w:val="28"/>
        </w:rPr>
      </w:pPr>
    </w:p>
    <w:p w:rsidR="00F41B49" w:rsidRDefault="00F41B49" w:rsidP="00536C18">
      <w:pPr>
        <w:jc w:val="center"/>
        <w:rPr>
          <w:sz w:val="28"/>
          <w:szCs w:val="28"/>
        </w:rPr>
      </w:pPr>
    </w:p>
    <w:p w:rsidR="00553EAE" w:rsidRPr="00C61E7A" w:rsidRDefault="00E15CDD" w:rsidP="00553EA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4 статьи 19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</w:t>
      </w:r>
      <w:r w:rsidR="00553EAE">
        <w:rPr>
          <w:sz w:val="28"/>
          <w:szCs w:val="28"/>
        </w:rPr>
        <w:t xml:space="preserve"> Федеральным законом от 6 октября 2003 года № 131-ФЗ «Об общих принципах организации местного самоуправления в Российской Федерации»</w:t>
      </w:r>
      <w:r w:rsidR="00672298">
        <w:rPr>
          <w:sz w:val="28"/>
          <w:szCs w:val="28"/>
        </w:rPr>
        <w:t>,</w:t>
      </w:r>
    </w:p>
    <w:p w:rsidR="00536C18" w:rsidRPr="00C61E7A" w:rsidRDefault="00BC0D32" w:rsidP="00553EAE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Правительства</w:t>
      </w:r>
      <w:r w:rsidR="00536C18">
        <w:rPr>
          <w:sz w:val="28"/>
          <w:szCs w:val="28"/>
        </w:rPr>
        <w:t xml:space="preserve"> </w:t>
      </w:r>
      <w:r w:rsidR="00586411">
        <w:rPr>
          <w:sz w:val="28"/>
          <w:szCs w:val="28"/>
        </w:rPr>
        <w:t>Р</w:t>
      </w:r>
      <w:r>
        <w:rPr>
          <w:sz w:val="28"/>
          <w:szCs w:val="28"/>
        </w:rPr>
        <w:t>оссийской Федерации от 13 октября 2014 года № 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</w:t>
      </w:r>
      <w:r w:rsidR="00553EAE">
        <w:rPr>
          <w:sz w:val="28"/>
          <w:szCs w:val="28"/>
        </w:rPr>
        <w:t>ых органов»</w:t>
      </w:r>
      <w:r w:rsidR="00C36C09">
        <w:rPr>
          <w:sz w:val="28"/>
          <w:szCs w:val="28"/>
        </w:rPr>
        <w:t xml:space="preserve"> </w:t>
      </w:r>
    </w:p>
    <w:p w:rsidR="00536C18" w:rsidRDefault="00536C18" w:rsidP="00536C18">
      <w:pPr>
        <w:jc w:val="both"/>
        <w:rPr>
          <w:sz w:val="28"/>
          <w:szCs w:val="28"/>
        </w:rPr>
      </w:pPr>
    </w:p>
    <w:p w:rsidR="00536C18" w:rsidRDefault="00536C18" w:rsidP="00553EAE">
      <w:pPr>
        <w:jc w:val="both"/>
        <w:rPr>
          <w:sz w:val="28"/>
          <w:szCs w:val="28"/>
        </w:rPr>
      </w:pPr>
      <w:r w:rsidRPr="00C61E7A">
        <w:rPr>
          <w:sz w:val="28"/>
          <w:szCs w:val="28"/>
        </w:rPr>
        <w:t>ПОСТАНОВЛЯ</w:t>
      </w:r>
      <w:r w:rsidR="008E05EE">
        <w:rPr>
          <w:sz w:val="28"/>
          <w:szCs w:val="28"/>
        </w:rPr>
        <w:t>ЕТ</w:t>
      </w:r>
      <w:r w:rsidRPr="00C61E7A">
        <w:rPr>
          <w:sz w:val="28"/>
          <w:szCs w:val="28"/>
        </w:rPr>
        <w:t>:</w:t>
      </w:r>
    </w:p>
    <w:p w:rsidR="00532A9D" w:rsidRDefault="00DD0A89" w:rsidP="000779AE">
      <w:pPr>
        <w:pStyle w:val="a6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</w:t>
      </w:r>
      <w:r w:rsidR="00532A9D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ED3E96" w:rsidRDefault="00530174" w:rsidP="00530174">
      <w:pPr>
        <w:pStyle w:val="a6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32A9D">
        <w:rPr>
          <w:sz w:val="28"/>
          <w:szCs w:val="28"/>
        </w:rPr>
        <w:t xml:space="preserve">1.1. </w:t>
      </w:r>
      <w:r w:rsidR="000779AE">
        <w:rPr>
          <w:sz w:val="28"/>
          <w:szCs w:val="28"/>
        </w:rPr>
        <w:t>п</w:t>
      </w:r>
      <w:r w:rsidR="00DD0A89">
        <w:rPr>
          <w:sz w:val="28"/>
          <w:szCs w:val="28"/>
        </w:rPr>
        <w:t>равила определения нормативных затрат на обеспечение функций администрации Сузунского района</w:t>
      </w:r>
      <w:r w:rsidR="000D1B73">
        <w:rPr>
          <w:sz w:val="28"/>
          <w:szCs w:val="28"/>
        </w:rPr>
        <w:t xml:space="preserve"> </w:t>
      </w:r>
      <w:r w:rsidR="004255EA">
        <w:rPr>
          <w:sz w:val="28"/>
          <w:szCs w:val="28"/>
        </w:rPr>
        <w:t>и</w:t>
      </w:r>
      <w:r w:rsidR="000D1B73">
        <w:rPr>
          <w:sz w:val="28"/>
          <w:szCs w:val="28"/>
        </w:rPr>
        <w:t xml:space="preserve"> подведомственных </w:t>
      </w:r>
      <w:r w:rsidR="00553EAE">
        <w:rPr>
          <w:sz w:val="28"/>
          <w:szCs w:val="28"/>
        </w:rPr>
        <w:t xml:space="preserve">ей </w:t>
      </w:r>
      <w:r w:rsidR="000D1B73">
        <w:rPr>
          <w:sz w:val="28"/>
          <w:szCs w:val="28"/>
        </w:rPr>
        <w:t xml:space="preserve">казенных учреждений (далее – Правила) согласно приложению </w:t>
      </w:r>
      <w:r w:rsidR="005B71B1">
        <w:rPr>
          <w:sz w:val="28"/>
          <w:szCs w:val="28"/>
        </w:rPr>
        <w:t xml:space="preserve">№ </w:t>
      </w:r>
      <w:r w:rsidR="000D1B73">
        <w:rPr>
          <w:sz w:val="28"/>
          <w:szCs w:val="28"/>
        </w:rPr>
        <w:t>1</w:t>
      </w:r>
      <w:r w:rsidR="00F10550">
        <w:rPr>
          <w:sz w:val="28"/>
          <w:szCs w:val="28"/>
        </w:rPr>
        <w:t>;</w:t>
      </w:r>
    </w:p>
    <w:p w:rsidR="000D1B73" w:rsidRDefault="00530174" w:rsidP="00530174">
      <w:pPr>
        <w:pStyle w:val="a6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F41B49">
        <w:rPr>
          <w:sz w:val="28"/>
          <w:szCs w:val="28"/>
        </w:rPr>
        <w:t xml:space="preserve">1.2. </w:t>
      </w:r>
      <w:r w:rsidR="000779AE">
        <w:rPr>
          <w:sz w:val="28"/>
          <w:szCs w:val="28"/>
        </w:rPr>
        <w:t>п</w:t>
      </w:r>
      <w:r w:rsidR="0041236E">
        <w:rPr>
          <w:sz w:val="28"/>
          <w:szCs w:val="28"/>
        </w:rPr>
        <w:t xml:space="preserve">равила </w:t>
      </w:r>
      <w:r w:rsidR="005B71B1">
        <w:rPr>
          <w:sz w:val="28"/>
          <w:szCs w:val="28"/>
        </w:rPr>
        <w:t>расчёта</w:t>
      </w:r>
      <w:r w:rsidR="0041236E">
        <w:rPr>
          <w:sz w:val="28"/>
          <w:szCs w:val="28"/>
        </w:rPr>
        <w:t xml:space="preserve"> нормативных затрат на обеспечение функций администрации Сузунского района и подведомственных казенных учреждений согласно приложению </w:t>
      </w:r>
      <w:r w:rsidR="005B71B1">
        <w:rPr>
          <w:sz w:val="28"/>
          <w:szCs w:val="28"/>
        </w:rPr>
        <w:t xml:space="preserve">№ </w:t>
      </w:r>
      <w:r w:rsidR="0041236E">
        <w:rPr>
          <w:sz w:val="28"/>
          <w:szCs w:val="28"/>
        </w:rPr>
        <w:t>2.</w:t>
      </w:r>
    </w:p>
    <w:p w:rsidR="001F4136" w:rsidRDefault="000779AE" w:rsidP="000779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2. </w:t>
      </w:r>
      <w:r w:rsidR="00B31BB2">
        <w:rPr>
          <w:sz w:val="28"/>
          <w:szCs w:val="28"/>
        </w:rPr>
        <w:t>Признать утратившим с</w:t>
      </w:r>
      <w:r>
        <w:rPr>
          <w:sz w:val="28"/>
          <w:szCs w:val="28"/>
        </w:rPr>
        <w:t xml:space="preserve">илу постановление администрации </w:t>
      </w:r>
      <w:r w:rsidR="00B31BB2">
        <w:rPr>
          <w:sz w:val="28"/>
          <w:szCs w:val="28"/>
        </w:rPr>
        <w:t>Сузунского района от 29.12.2015 № 331</w:t>
      </w:r>
      <w:r>
        <w:rPr>
          <w:sz w:val="28"/>
          <w:szCs w:val="28"/>
        </w:rPr>
        <w:t xml:space="preserve"> </w:t>
      </w:r>
      <w:r w:rsidR="00A72349">
        <w:rPr>
          <w:sz w:val="28"/>
          <w:szCs w:val="28"/>
        </w:rPr>
        <w:t>«</w:t>
      </w:r>
      <w:r>
        <w:rPr>
          <w:sz w:val="28"/>
          <w:szCs w:val="28"/>
        </w:rPr>
        <w:t>Об утверждении общих правил определения нормативных затрат на обеспечение функций администрации Сузунского района и подведомственных казенных учреждений»</w:t>
      </w:r>
      <w:r w:rsidR="005D1627">
        <w:rPr>
          <w:sz w:val="28"/>
          <w:szCs w:val="28"/>
        </w:rPr>
        <w:t>.</w:t>
      </w:r>
    </w:p>
    <w:p w:rsidR="00536C18" w:rsidRDefault="00536C18" w:rsidP="00536C18">
      <w:pPr>
        <w:jc w:val="both"/>
        <w:rPr>
          <w:sz w:val="28"/>
          <w:szCs w:val="28"/>
        </w:rPr>
      </w:pPr>
    </w:p>
    <w:p w:rsidR="00530174" w:rsidRDefault="00530174" w:rsidP="00536C18">
      <w:pPr>
        <w:jc w:val="both"/>
        <w:rPr>
          <w:sz w:val="28"/>
          <w:szCs w:val="28"/>
        </w:rPr>
      </w:pPr>
    </w:p>
    <w:p w:rsidR="00A47CA4" w:rsidRDefault="008F5A9F" w:rsidP="00D11CFA">
      <w:pPr>
        <w:pStyle w:val="a3"/>
        <w:spacing w:line="240" w:lineRule="auto"/>
        <w:ind w:firstLine="0"/>
      </w:pPr>
      <w:proofErr w:type="spellStart"/>
      <w:r>
        <w:t>И.о</w:t>
      </w:r>
      <w:proofErr w:type="spellEnd"/>
      <w:r>
        <w:t>. Главы Сузунского района</w:t>
      </w:r>
      <w:r w:rsidR="00D11CFA">
        <w:t xml:space="preserve">                           </w:t>
      </w:r>
      <w:r>
        <w:t xml:space="preserve">                          С.Н. Матюшкин</w:t>
      </w: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44"/>
        <w:gridCol w:w="4827"/>
      </w:tblGrid>
      <w:tr w:rsidR="00FE0575" w:rsidTr="007F3F12">
        <w:tc>
          <w:tcPr>
            <w:tcW w:w="4927" w:type="dxa"/>
          </w:tcPr>
          <w:p w:rsidR="00FE0575" w:rsidRDefault="00FE0575" w:rsidP="007F3F12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4927" w:type="dxa"/>
          </w:tcPr>
          <w:p w:rsidR="00FE0575" w:rsidRPr="00596F66" w:rsidRDefault="00FE0575" w:rsidP="007F3F12">
            <w:pPr>
              <w:ind w:left="18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</w:t>
            </w:r>
            <w:r w:rsidRPr="00726746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 xml:space="preserve">1                                                                            </w:t>
            </w:r>
            <w:r w:rsidRPr="00726746">
              <w:rPr>
                <w:sz w:val="28"/>
                <w:szCs w:val="28"/>
              </w:rPr>
              <w:t>к постановлению администрации</w:t>
            </w:r>
            <w:r>
              <w:rPr>
                <w:sz w:val="28"/>
                <w:szCs w:val="28"/>
              </w:rPr>
              <w:t xml:space="preserve">                                                 </w:t>
            </w:r>
            <w:r w:rsidRPr="00726746">
              <w:rPr>
                <w:sz w:val="28"/>
                <w:szCs w:val="28"/>
              </w:rPr>
              <w:t>Сузунского района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                                      </w:t>
            </w:r>
            <w:proofErr w:type="gramStart"/>
            <w:r>
              <w:rPr>
                <w:rFonts w:eastAsia="Calibri"/>
                <w:bCs/>
                <w:sz w:val="28"/>
                <w:szCs w:val="28"/>
                <w:lang w:eastAsia="en-US"/>
              </w:rPr>
              <w:t>от</w:t>
            </w:r>
            <w:proofErr w:type="gramEnd"/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__________ № ___________</w:t>
            </w:r>
          </w:p>
          <w:p w:rsidR="00FE0575" w:rsidRDefault="00FE0575" w:rsidP="007F3F12">
            <w:pPr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FE0575" w:rsidRPr="00726746" w:rsidRDefault="00FE0575" w:rsidP="00FE0575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  <w:lang w:eastAsia="en-US"/>
        </w:rPr>
      </w:pPr>
      <w:bookmarkStart w:id="1" w:name="Par35"/>
      <w:bookmarkEnd w:id="1"/>
    </w:p>
    <w:p w:rsidR="00FE0575" w:rsidRPr="00932266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932266">
        <w:rPr>
          <w:rFonts w:eastAsia="Calibri"/>
          <w:b/>
          <w:sz w:val="28"/>
          <w:szCs w:val="28"/>
          <w:lang w:eastAsia="en-US"/>
        </w:rPr>
        <w:t>Правила</w:t>
      </w:r>
      <w:r w:rsidRPr="00932266">
        <w:rPr>
          <w:rFonts w:eastAsia="Calibri"/>
          <w:b/>
          <w:color w:val="000000"/>
          <w:sz w:val="28"/>
          <w:szCs w:val="28"/>
          <w:lang w:eastAsia="en-US"/>
        </w:rPr>
        <w:t xml:space="preserve"> </w:t>
      </w:r>
    </w:p>
    <w:p w:rsidR="00FE0575" w:rsidRPr="00932266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932266">
        <w:rPr>
          <w:rFonts w:eastAsia="Calibri"/>
          <w:b/>
          <w:sz w:val="28"/>
          <w:szCs w:val="28"/>
          <w:lang w:eastAsia="en-US"/>
        </w:rPr>
        <w:t xml:space="preserve">определения нормативных затрат на обеспечение функций администрации Сузунского района </w:t>
      </w:r>
      <w:r>
        <w:rPr>
          <w:rFonts w:eastAsia="Calibri"/>
          <w:b/>
          <w:sz w:val="28"/>
          <w:szCs w:val="28"/>
          <w:lang w:eastAsia="en-US"/>
        </w:rPr>
        <w:t>и</w:t>
      </w:r>
      <w:r w:rsidRPr="00932266">
        <w:rPr>
          <w:rFonts w:eastAsia="Calibri"/>
          <w:b/>
          <w:sz w:val="28"/>
          <w:szCs w:val="28"/>
          <w:lang w:eastAsia="en-US"/>
        </w:rPr>
        <w:t xml:space="preserve"> </w:t>
      </w:r>
      <w:r w:rsidRPr="00932266">
        <w:rPr>
          <w:b/>
          <w:sz w:val="28"/>
          <w:szCs w:val="28"/>
        </w:rPr>
        <w:t>подведомственных ей казенных учреждений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 Настоящие Правила устанавливаю</w:t>
      </w:r>
      <w:r w:rsidRPr="00D354EC">
        <w:rPr>
          <w:rFonts w:eastAsia="Calibri"/>
          <w:sz w:val="28"/>
          <w:szCs w:val="28"/>
          <w:lang w:eastAsia="en-US"/>
        </w:rPr>
        <w:t xml:space="preserve">т правила определения нормативных затрат на обеспечение функций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6C10BE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и </w:t>
      </w:r>
      <w:r>
        <w:rPr>
          <w:sz w:val="28"/>
          <w:szCs w:val="28"/>
        </w:rPr>
        <w:t>подведомственных ей казенных учреждений</w:t>
      </w:r>
      <w:r w:rsidRPr="006C3599">
        <w:rPr>
          <w:sz w:val="28"/>
          <w:szCs w:val="24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 xml:space="preserve">в части закупок товаров, работ, услуг (далее – нормативные затраты). 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 xml:space="preserve">2. Нормативные затраты применяются для обоснования объекта и (или) объектов закупки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 xml:space="preserve">Сузунского района </w:t>
      </w:r>
      <w:r>
        <w:rPr>
          <w:sz w:val="28"/>
          <w:szCs w:val="28"/>
        </w:rPr>
        <w:t>и подведомственных ей казенных учреждений</w:t>
      </w:r>
      <w:r>
        <w:rPr>
          <w:rFonts w:eastAsia="Calibri"/>
          <w:sz w:val="28"/>
          <w:szCs w:val="28"/>
          <w:lang w:eastAsia="en-US"/>
        </w:rPr>
        <w:t>.</w:t>
      </w:r>
    </w:p>
    <w:p w:rsidR="00FE0575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3. Общий объем затрат, связанных с закупкой товаров, работ, услуг, рассчитанный на основе нормативных затрат, не может превышать объем</w:t>
      </w:r>
      <w:r>
        <w:rPr>
          <w:rFonts w:eastAsia="Calibri"/>
          <w:sz w:val="28"/>
          <w:szCs w:val="28"/>
          <w:lang w:eastAsia="en-US"/>
        </w:rPr>
        <w:t>а</w:t>
      </w:r>
      <w:r w:rsidRPr="00D354EC">
        <w:rPr>
          <w:rFonts w:eastAsia="Calibri"/>
          <w:sz w:val="28"/>
          <w:szCs w:val="28"/>
          <w:lang w:eastAsia="en-US"/>
        </w:rPr>
        <w:t xml:space="preserve"> доведенных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 xml:space="preserve">и подведомственным ей казенным учреждениям </w:t>
      </w:r>
      <w:r w:rsidRPr="00D354EC">
        <w:rPr>
          <w:rFonts w:eastAsia="Calibri"/>
          <w:sz w:val="28"/>
          <w:szCs w:val="28"/>
          <w:lang w:eastAsia="en-US"/>
        </w:rPr>
        <w:t>лимитов бюджетных обязательств на закупку товаров, работ, услуг в рамках исполнения бюджета</w:t>
      </w:r>
      <w:r>
        <w:rPr>
          <w:rFonts w:eastAsia="Calibri"/>
          <w:sz w:val="28"/>
          <w:szCs w:val="28"/>
          <w:lang w:eastAsia="en-US"/>
        </w:rPr>
        <w:t>.</w:t>
      </w:r>
      <w:r w:rsidRPr="00D354EC">
        <w:rPr>
          <w:rFonts w:eastAsia="Calibri"/>
          <w:sz w:val="28"/>
          <w:szCs w:val="28"/>
          <w:lang w:eastAsia="en-US"/>
        </w:rPr>
        <w:t xml:space="preserve"> </w:t>
      </w:r>
    </w:p>
    <w:p w:rsidR="00FE0575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2" w:name="Par46"/>
      <w:bookmarkEnd w:id="2"/>
      <w:r w:rsidRPr="00D354EC">
        <w:rPr>
          <w:rFonts w:eastAsia="Calibri"/>
          <w:sz w:val="28"/>
          <w:szCs w:val="28"/>
          <w:lang w:eastAsia="en-US"/>
        </w:rPr>
        <w:t xml:space="preserve">При определении нормативных затрат </w:t>
      </w:r>
      <w:r w:rsidRPr="00D36BFD">
        <w:rPr>
          <w:rFonts w:eastAsia="Calibri"/>
          <w:sz w:val="28"/>
          <w:szCs w:val="28"/>
          <w:lang w:eastAsia="en-US"/>
        </w:rPr>
        <w:t>администраци</w:t>
      </w:r>
      <w:r>
        <w:rPr>
          <w:rFonts w:eastAsia="Calibri"/>
          <w:sz w:val="28"/>
          <w:szCs w:val="28"/>
          <w:lang w:eastAsia="en-US"/>
        </w:rPr>
        <w:t>я</w:t>
      </w:r>
      <w:r w:rsidRPr="00D36BFD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 xml:space="preserve"> применяет национальные стандарты, технические регламенты, технические условия и иные документы, а также учитывает регулируемые цены (тарифы)</w:t>
      </w:r>
      <w:r>
        <w:rPr>
          <w:rFonts w:eastAsia="Calibri"/>
          <w:sz w:val="28"/>
          <w:szCs w:val="28"/>
          <w:lang w:eastAsia="en-US"/>
        </w:rPr>
        <w:t>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 xml:space="preserve">4. Для определения нормативных затрат </w:t>
      </w:r>
      <w:r w:rsidRPr="00B06CE3">
        <w:rPr>
          <w:rFonts w:eastAsia="Calibri"/>
          <w:sz w:val="28"/>
          <w:szCs w:val="28"/>
          <w:lang w:eastAsia="en-US"/>
        </w:rPr>
        <w:t xml:space="preserve">на обеспечение функций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 и подведомственных ей казенных учреждений</w:t>
      </w:r>
      <w:r w:rsidRPr="006C10BE">
        <w:rPr>
          <w:rFonts w:eastAsia="Calibri"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 xml:space="preserve">в формулах используются нормативы цены </w:t>
      </w:r>
      <w:r>
        <w:rPr>
          <w:rFonts w:eastAsia="Calibri"/>
          <w:sz w:val="28"/>
          <w:szCs w:val="28"/>
          <w:lang w:eastAsia="en-US"/>
        </w:rPr>
        <w:t xml:space="preserve">и количества </w:t>
      </w:r>
      <w:r w:rsidRPr="00D354EC">
        <w:rPr>
          <w:rFonts w:eastAsia="Calibri"/>
          <w:sz w:val="28"/>
          <w:szCs w:val="28"/>
          <w:lang w:eastAsia="en-US"/>
        </w:rPr>
        <w:t xml:space="preserve">товаров, работ, услуг, устанавливаемые </w:t>
      </w:r>
      <w:r w:rsidRPr="00D36BFD">
        <w:rPr>
          <w:rFonts w:eastAsia="Calibri"/>
          <w:sz w:val="28"/>
          <w:szCs w:val="28"/>
          <w:lang w:eastAsia="en-US"/>
        </w:rPr>
        <w:t>администрац</w:t>
      </w:r>
      <w:r>
        <w:rPr>
          <w:rFonts w:eastAsia="Calibri"/>
          <w:sz w:val="28"/>
          <w:szCs w:val="28"/>
          <w:lang w:eastAsia="en-US"/>
        </w:rPr>
        <w:t>ией</w:t>
      </w:r>
      <w:r w:rsidRPr="00D36BFD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Сузунского района.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3" w:name="Par50"/>
      <w:bookmarkEnd w:id="3"/>
      <w:r w:rsidRPr="00D354EC">
        <w:rPr>
          <w:rFonts w:eastAsia="Calibri"/>
          <w:sz w:val="28"/>
          <w:szCs w:val="28"/>
          <w:lang w:eastAsia="en-US"/>
        </w:rPr>
        <w:t xml:space="preserve">5. </w:t>
      </w:r>
      <w:r>
        <w:rPr>
          <w:rFonts w:eastAsia="Calibri"/>
          <w:sz w:val="28"/>
          <w:szCs w:val="28"/>
          <w:lang w:eastAsia="en-US"/>
        </w:rPr>
        <w:t>А</w:t>
      </w:r>
      <w:r w:rsidRPr="006C10BE">
        <w:rPr>
          <w:rFonts w:eastAsia="Calibri"/>
          <w:sz w:val="28"/>
          <w:szCs w:val="28"/>
          <w:lang w:eastAsia="en-US"/>
        </w:rPr>
        <w:t>дминистраци</w:t>
      </w:r>
      <w:r>
        <w:rPr>
          <w:rFonts w:eastAsia="Calibri"/>
          <w:sz w:val="28"/>
          <w:szCs w:val="28"/>
          <w:lang w:eastAsia="en-US"/>
        </w:rPr>
        <w:t>я</w:t>
      </w:r>
      <w:r w:rsidRPr="006C10BE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 xml:space="preserve"> разрабатывает и утверждает индивидуальные (установленные для каждого работника) и (или) коллективные (установленные для нескольких работников) формируемые по категориям или группам должностей (исходя из специфики функций и полномочий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, должностных обязанностей его работников) нормативы:</w:t>
      </w:r>
    </w:p>
    <w:p w:rsidR="00FE0575" w:rsidRPr="00E77DEF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 xml:space="preserve">а) </w:t>
      </w:r>
      <w:r w:rsidRPr="00E77DEF">
        <w:rPr>
          <w:rFonts w:eastAsia="Calibri"/>
          <w:sz w:val="28"/>
          <w:szCs w:val="28"/>
          <w:lang w:eastAsia="en-US"/>
        </w:rPr>
        <w:t>количества и цены транспортных средств с учетом нормативов;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77DEF">
        <w:rPr>
          <w:rFonts w:eastAsia="Calibri"/>
          <w:sz w:val="28"/>
          <w:szCs w:val="28"/>
          <w:lang w:eastAsia="en-US"/>
        </w:rPr>
        <w:t>б) количества и цены мебели.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6. </w:t>
      </w:r>
      <w:r w:rsidRPr="00D354EC">
        <w:rPr>
          <w:rFonts w:eastAsia="Calibri"/>
          <w:sz w:val="28"/>
          <w:szCs w:val="28"/>
          <w:lang w:eastAsia="en-US"/>
        </w:rPr>
        <w:t xml:space="preserve">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</w:t>
      </w:r>
      <w:r w:rsidRPr="00D354EC">
        <w:rPr>
          <w:rFonts w:eastAsia="Calibri"/>
          <w:sz w:val="28"/>
          <w:szCs w:val="28"/>
          <w:lang w:eastAsia="en-US"/>
        </w:rPr>
        <w:lastRenderedPageBreak/>
        <w:t>учете.</w:t>
      </w:r>
    </w:p>
    <w:p w:rsidR="00FE0575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7. Правила определения нормативных затрат</w:t>
      </w:r>
      <w:r w:rsidRPr="00D354EC">
        <w:rPr>
          <w:rFonts w:eastAsia="Calibri"/>
          <w:sz w:val="28"/>
          <w:szCs w:val="28"/>
          <w:lang w:eastAsia="en-US"/>
        </w:rPr>
        <w:t xml:space="preserve"> подлежат размещению в единой информационной системе в сфере закупок</w:t>
      </w:r>
      <w:bookmarkStart w:id="4" w:name="Par75"/>
      <w:bookmarkEnd w:id="4"/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876A4" w:rsidRDefault="00D876A4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D876A4" w:rsidRDefault="00D876A4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F80653" w:rsidRDefault="00F80653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44"/>
        <w:gridCol w:w="4827"/>
      </w:tblGrid>
      <w:tr w:rsidR="00FE0575" w:rsidTr="007F3F12">
        <w:tc>
          <w:tcPr>
            <w:tcW w:w="4927" w:type="dxa"/>
          </w:tcPr>
          <w:p w:rsidR="00FE0575" w:rsidRDefault="00FE0575" w:rsidP="007F3F12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4927" w:type="dxa"/>
          </w:tcPr>
          <w:p w:rsidR="00FE0575" w:rsidRPr="00596F66" w:rsidRDefault="00FE0575" w:rsidP="007F3F12">
            <w:pPr>
              <w:ind w:left="18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</w:t>
            </w:r>
            <w:r w:rsidRPr="00726746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 xml:space="preserve">2                                                                            </w:t>
            </w:r>
            <w:r w:rsidRPr="00726746">
              <w:rPr>
                <w:sz w:val="28"/>
                <w:szCs w:val="28"/>
              </w:rPr>
              <w:t>к постановлению администрации</w:t>
            </w:r>
            <w:r>
              <w:rPr>
                <w:sz w:val="28"/>
                <w:szCs w:val="28"/>
              </w:rPr>
              <w:t xml:space="preserve">                                                 </w:t>
            </w:r>
            <w:r w:rsidRPr="00726746">
              <w:rPr>
                <w:sz w:val="28"/>
                <w:szCs w:val="28"/>
              </w:rPr>
              <w:t>Сузунского района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                                      </w:t>
            </w:r>
            <w:proofErr w:type="gramStart"/>
            <w:r>
              <w:rPr>
                <w:rFonts w:eastAsia="Calibri"/>
                <w:bCs/>
                <w:sz w:val="28"/>
                <w:szCs w:val="28"/>
                <w:lang w:eastAsia="en-US"/>
              </w:rPr>
              <w:t>от</w:t>
            </w:r>
            <w:proofErr w:type="gramEnd"/>
            <w:r>
              <w:rPr>
                <w:rFonts w:eastAsia="Calibri"/>
                <w:bCs/>
                <w:sz w:val="28"/>
                <w:szCs w:val="28"/>
                <w:lang w:eastAsia="en-US"/>
              </w:rPr>
              <w:t xml:space="preserve"> __________ № ____________</w:t>
            </w:r>
          </w:p>
          <w:p w:rsidR="00FE0575" w:rsidRDefault="00FE0575" w:rsidP="007F3F12">
            <w:pPr>
              <w:jc w:val="both"/>
              <w:rPr>
                <w:bCs/>
                <w:sz w:val="28"/>
                <w:szCs w:val="28"/>
              </w:rPr>
            </w:pPr>
          </w:p>
        </w:tc>
      </w:tr>
    </w:tbl>
    <w:p w:rsidR="00FE0575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</w:p>
    <w:p w:rsidR="00FE0575" w:rsidRPr="004634B1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4634B1">
        <w:rPr>
          <w:rFonts w:eastAsia="Calibri"/>
          <w:b/>
          <w:sz w:val="28"/>
          <w:szCs w:val="28"/>
          <w:lang w:eastAsia="en-US"/>
        </w:rPr>
        <w:t>Правила</w:t>
      </w:r>
    </w:p>
    <w:p w:rsidR="00FE0575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4634B1">
        <w:rPr>
          <w:rFonts w:eastAsia="Calibri"/>
          <w:b/>
          <w:sz w:val="28"/>
          <w:szCs w:val="28"/>
          <w:lang w:eastAsia="en-US"/>
        </w:rPr>
        <w:t>расчета нормативных затрат на обеспечение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Pr="004634B1">
        <w:rPr>
          <w:rFonts w:eastAsia="Calibri"/>
          <w:b/>
          <w:sz w:val="28"/>
          <w:szCs w:val="28"/>
          <w:lang w:eastAsia="en-US"/>
        </w:rPr>
        <w:t xml:space="preserve">функций </w:t>
      </w:r>
    </w:p>
    <w:p w:rsidR="00FE0575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lang w:eastAsia="en-US"/>
        </w:rPr>
      </w:pPr>
      <w:r w:rsidRPr="00FB4ACC">
        <w:rPr>
          <w:rFonts w:eastAsia="Calibri"/>
          <w:b/>
          <w:sz w:val="28"/>
          <w:szCs w:val="28"/>
          <w:lang w:eastAsia="en-US"/>
        </w:rPr>
        <w:t>администрации Сузунского района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eastAsia="en-US"/>
        </w:rPr>
      </w:pPr>
      <w:bookmarkStart w:id="5" w:name="Par92"/>
      <w:bookmarkStart w:id="6" w:name="Par94"/>
      <w:bookmarkStart w:id="7" w:name="Par737"/>
      <w:bookmarkEnd w:id="5"/>
      <w:bookmarkEnd w:id="6"/>
      <w:bookmarkEnd w:id="7"/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bookmarkStart w:id="8" w:name="Par828"/>
      <w:bookmarkEnd w:id="8"/>
    </w:p>
    <w:p w:rsidR="00FE0575" w:rsidRPr="00D36BFD" w:rsidRDefault="00FE0575" w:rsidP="00FE0575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lang w:eastAsia="en-US"/>
        </w:rPr>
      </w:pPr>
      <w:bookmarkStart w:id="9" w:name="Par840"/>
      <w:bookmarkStart w:id="10" w:name="Par949"/>
      <w:bookmarkEnd w:id="9"/>
      <w:bookmarkEnd w:id="10"/>
      <w:r w:rsidRPr="00D36BFD">
        <w:rPr>
          <w:rFonts w:eastAsia="Calibri"/>
          <w:b/>
          <w:sz w:val="28"/>
          <w:szCs w:val="28"/>
          <w:lang w:val="en-US" w:eastAsia="en-US"/>
        </w:rPr>
        <w:t>I</w:t>
      </w:r>
      <w:r w:rsidRPr="00D36BFD">
        <w:rPr>
          <w:rFonts w:eastAsia="Calibri"/>
          <w:b/>
          <w:sz w:val="28"/>
          <w:szCs w:val="28"/>
          <w:lang w:eastAsia="en-US"/>
        </w:rPr>
        <w:t>. Затраты на информационно-коммуникационные технологии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услуги связи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6BFD">
        <w:rPr>
          <w:rFonts w:eastAsia="Calibri"/>
          <w:b/>
          <w:sz w:val="28"/>
          <w:szCs w:val="28"/>
          <w:lang w:eastAsia="en-US"/>
        </w:rPr>
        <w:t xml:space="preserve">1. </w:t>
      </w:r>
      <w:r w:rsidRPr="00D354EC">
        <w:rPr>
          <w:rFonts w:eastAsia="Calibri"/>
          <w:b/>
          <w:sz w:val="28"/>
          <w:szCs w:val="28"/>
          <w:lang w:eastAsia="en-US"/>
        </w:rPr>
        <w:t>Затраты на абонентскую плату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3F3D5B2" wp14:editId="4C59EBA0">
            <wp:extent cx="247650" cy="2571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17B54E26" wp14:editId="2183C446">
            <wp:extent cx="1933575" cy="4667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02DBC57" wp14:editId="659F20C2">
            <wp:extent cx="314325" cy="257175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7FCE4CF" wp14:editId="1BE2D116">
            <wp:extent cx="314325" cy="257175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9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ежемесячная i-я абонентская плата в расчете на 1 абонентский номер для передачи голосовой информации;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BC35FE2" wp14:editId="31422C1B">
            <wp:extent cx="342900" cy="25717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с i-й абонентской платой.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6BFD">
        <w:rPr>
          <w:rFonts w:eastAsia="Calibri"/>
          <w:b/>
          <w:sz w:val="28"/>
          <w:szCs w:val="28"/>
          <w:lang w:eastAsia="en-US"/>
        </w:rPr>
        <w:t>2. Затраты на повременную оплату местных, междугородних и международных телефонных соединений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CB1DABF" wp14:editId="5E21A228">
            <wp:extent cx="285750" cy="25717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30"/>
        </w:rPr>
        <w:drawing>
          <wp:inline distT="0" distB="0" distL="0" distR="0" wp14:anchorId="5CABC2A4" wp14:editId="4456FB33">
            <wp:extent cx="6019800" cy="42862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88F0E39" wp14:editId="63216377">
            <wp:extent cx="314325" cy="2667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6053BA78" wp14:editId="072581E3">
            <wp:extent cx="304800" cy="2667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4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продолжительность местных телефонных соединений в месяц в расчете на 1 абонентский номер для передачи голосовой информации по g-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578B96D" wp14:editId="336E9059">
            <wp:extent cx="276225" cy="26670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5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минуты разговора при местных телефонных соединениях по g-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4695C9C" wp14:editId="1912B281">
            <wp:extent cx="342900" cy="2667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6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местной телефонной связи по g-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1272F3D" wp14:editId="574BF4AD">
            <wp:extent cx="342900" cy="25717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7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</w:t>
      </w:r>
      <w:r w:rsidRPr="00D354EC">
        <w:rPr>
          <w:rFonts w:eastAsia="Calibri"/>
          <w:sz w:val="28"/>
          <w:szCs w:val="28"/>
          <w:lang w:eastAsia="en-US"/>
        </w:rPr>
        <w:lastRenderedPageBreak/>
        <w:t>м тарифом;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42296AA" wp14:editId="1DFAF02C">
            <wp:extent cx="285750" cy="25717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8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продолжительность междугородних телефонных соединений в месяц в расчете на 1 абонентский телефонный номер для передачи голосовой информации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AE0D665" wp14:editId="0E8DAE52">
            <wp:extent cx="285750" cy="257175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9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минуты разговора при междугородних телефонных соединениях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274FD7B" wp14:editId="5D2D0F34">
            <wp:extent cx="361950" cy="25717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0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междугородней телефонной связи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2E1022B" wp14:editId="2D1CDEA6">
            <wp:extent cx="361950" cy="2667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1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6D35B128" wp14:editId="3FDA3DDF">
            <wp:extent cx="314325" cy="2667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2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продолжительность международных телефонных соединений в месяц в расчете на 1 абонентский номер для передачи голосовой информации по j-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1E8549B6" wp14:editId="7A69A0C2">
            <wp:extent cx="314325" cy="266700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3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минуты разговора при международных телефонных соединениях по j-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DF3C85D" wp14:editId="7C5A5107">
            <wp:extent cx="361950" cy="26670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4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международной телефонной связи по j-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6BFD">
        <w:rPr>
          <w:rFonts w:eastAsia="Calibri"/>
          <w:b/>
          <w:sz w:val="28"/>
          <w:szCs w:val="28"/>
          <w:lang w:eastAsia="en-US"/>
        </w:rPr>
        <w:t>3. Затраты</w:t>
      </w:r>
      <w:r w:rsidRPr="00D354EC">
        <w:rPr>
          <w:rFonts w:eastAsia="Calibri"/>
          <w:b/>
          <w:sz w:val="28"/>
          <w:szCs w:val="28"/>
          <w:lang w:eastAsia="en-US"/>
        </w:rPr>
        <w:t xml:space="preserve"> на оплату услуг подвижной связи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374F523" wp14:editId="78ED0B64">
            <wp:extent cx="276225" cy="257175"/>
            <wp:effectExtent l="1905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5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40D1461B" wp14:editId="377B54EC">
            <wp:extent cx="2066925" cy="466725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6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6D2E14A" wp14:editId="5319B091">
            <wp:extent cx="361950" cy="257175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7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-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i-й должности в соответствии с нормативами, </w:t>
      </w:r>
      <w:r w:rsidRPr="004634B1">
        <w:rPr>
          <w:rFonts w:eastAsia="Calibri"/>
          <w:sz w:val="28"/>
          <w:szCs w:val="28"/>
          <w:lang w:eastAsia="en-US"/>
        </w:rPr>
        <w:t>определяемыми а</w:t>
      </w:r>
      <w:r>
        <w:rPr>
          <w:rFonts w:eastAsia="Calibri"/>
          <w:sz w:val="28"/>
          <w:szCs w:val="28"/>
          <w:lang w:eastAsia="en-US"/>
        </w:rPr>
        <w:t>дминистрацией Сузунского района</w:t>
      </w:r>
      <w:r w:rsidRPr="00D354EC">
        <w:rPr>
          <w:rFonts w:eastAsia="Calibri"/>
          <w:sz w:val="28"/>
          <w:szCs w:val="28"/>
          <w:lang w:eastAsia="en-US"/>
        </w:rPr>
        <w:t xml:space="preserve"> в соответствии с </w:t>
      </w:r>
      <w:hyperlink w:anchor="Par50" w:history="1">
        <w:r w:rsidRPr="00D354EC">
          <w:rPr>
            <w:rFonts w:eastAsia="Calibri"/>
            <w:sz w:val="28"/>
            <w:szCs w:val="28"/>
            <w:lang w:eastAsia="en-US"/>
          </w:rPr>
          <w:t>пунктом 5</w:t>
        </w:r>
      </w:hyperlink>
      <w:r w:rsidRPr="00D354EC">
        <w:rPr>
          <w:rFonts w:ascii="Calibri" w:eastAsia="Calibri" w:hAnsi="Calibri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 xml:space="preserve">требований к определению нормативных затрат на обеспечение функций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 xml:space="preserve">, утвержденных настоящим постановлением, с учетом нормативов обеспечения функций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, применяемых при расчете нормативных затрат на приобретение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 средств подвижной связи и услуг подвижной связи</w:t>
      </w:r>
      <w: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2BA3FFA" wp14:editId="5E350FEB">
            <wp:extent cx="314325" cy="257175"/>
            <wp:effectExtent l="19050" t="0" r="952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88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ежемесячная цена услуги подвижной связи в расчете на 1 номер сотовой абонентской станции i-й должности в соответствии с </w:t>
      </w:r>
      <w:r>
        <w:rPr>
          <w:rFonts w:eastAsia="Calibri"/>
          <w:sz w:val="28"/>
          <w:szCs w:val="28"/>
          <w:lang w:eastAsia="en-US"/>
        </w:rPr>
        <w:t xml:space="preserve">утвержденными </w:t>
      </w:r>
      <w:r w:rsidRPr="00D354EC">
        <w:rPr>
          <w:rFonts w:eastAsia="Calibri"/>
          <w:sz w:val="28"/>
          <w:szCs w:val="28"/>
          <w:lang w:eastAsia="en-US"/>
        </w:rPr>
        <w:t>нормативами;</w:t>
      </w:r>
    </w:p>
    <w:p w:rsidR="00F80653" w:rsidRPr="005E4F21" w:rsidRDefault="00FE0575" w:rsidP="00F80653">
      <w:pPr>
        <w:pStyle w:val="a6"/>
        <w:widowControl w:val="0"/>
        <w:numPr>
          <w:ilvl w:val="0"/>
          <w:numId w:val="25"/>
        </w:num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F80653">
        <w:rPr>
          <w:rFonts w:eastAsia="Calibri"/>
          <w:sz w:val="28"/>
          <w:szCs w:val="28"/>
          <w:lang w:eastAsia="en-US"/>
        </w:rPr>
        <w:t>- количество месяцев предоставления услуги подвижной связи по i-й должности.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6BFD">
        <w:rPr>
          <w:rFonts w:eastAsia="Calibri"/>
          <w:b/>
          <w:sz w:val="28"/>
          <w:szCs w:val="28"/>
          <w:lang w:eastAsia="en-US"/>
        </w:rPr>
        <w:t>4.</w:t>
      </w:r>
      <w:r w:rsidRPr="00D354EC">
        <w:rPr>
          <w:rFonts w:eastAsia="Calibri"/>
          <w:sz w:val="28"/>
          <w:szCs w:val="28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lang w:eastAsia="en-US"/>
        </w:rPr>
        <w:t>Затраты на передачу данных с использованием информационно-</w:t>
      </w:r>
      <w:r>
        <w:rPr>
          <w:rFonts w:eastAsia="Calibri"/>
          <w:b/>
          <w:sz w:val="28"/>
          <w:szCs w:val="28"/>
          <w:lang w:eastAsia="en-US"/>
        </w:rPr>
        <w:t>телекоммуникационной сети «</w:t>
      </w:r>
      <w:r w:rsidRPr="00D354EC">
        <w:rPr>
          <w:rFonts w:eastAsia="Calibri"/>
          <w:b/>
          <w:sz w:val="28"/>
          <w:szCs w:val="28"/>
          <w:lang w:eastAsia="en-US"/>
        </w:rPr>
        <w:t>Интернет</w:t>
      </w:r>
      <w:r>
        <w:rPr>
          <w:rFonts w:eastAsia="Calibri"/>
          <w:b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 xml:space="preserve"> (далее - сеть </w:t>
      </w:r>
      <w:r>
        <w:rPr>
          <w:rFonts w:eastAsia="Calibri"/>
          <w:sz w:val="28"/>
          <w:szCs w:val="28"/>
          <w:lang w:eastAsia="en-US"/>
        </w:rPr>
        <w:t>«</w:t>
      </w:r>
      <w:r w:rsidRPr="00D354EC">
        <w:rPr>
          <w:rFonts w:eastAsia="Calibri"/>
          <w:sz w:val="28"/>
          <w:szCs w:val="28"/>
          <w:lang w:eastAsia="en-US"/>
        </w:rPr>
        <w:t>Интернет</w:t>
      </w:r>
      <w:r>
        <w:rPr>
          <w:rFonts w:eastAsia="Calibri"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 xml:space="preserve">) и услуги </w:t>
      </w:r>
      <w:r>
        <w:rPr>
          <w:rFonts w:eastAsia="Calibri"/>
          <w:sz w:val="28"/>
          <w:szCs w:val="28"/>
          <w:lang w:eastAsia="en-US"/>
        </w:rPr>
        <w:t>И</w:t>
      </w:r>
      <w:r w:rsidRPr="00D354EC">
        <w:rPr>
          <w:rFonts w:eastAsia="Calibri"/>
          <w:sz w:val="28"/>
          <w:szCs w:val="28"/>
          <w:lang w:eastAsia="en-US"/>
        </w:rPr>
        <w:t>нтернет-провайдеров для планшетных компьютеров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8"/>
          <w:sz w:val="28"/>
          <w:szCs w:val="28"/>
        </w:rPr>
        <w:drawing>
          <wp:inline distT="0" distB="0" distL="0" distR="0" wp14:anchorId="45E319F6" wp14:editId="3467C3F7">
            <wp:extent cx="257175" cy="257175"/>
            <wp:effectExtent l="19050" t="0" r="952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0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1F608384" wp14:editId="54A22A54">
            <wp:extent cx="1933575" cy="466725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1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lastRenderedPageBreak/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07F786F" wp14:editId="053BFB37">
            <wp:extent cx="342900" cy="257175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2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SIM-карт по i-й должности в соответствии </w:t>
      </w:r>
      <w:r>
        <w:rPr>
          <w:rFonts w:eastAsia="Calibri"/>
          <w:sz w:val="28"/>
          <w:szCs w:val="28"/>
          <w:lang w:eastAsia="en-US"/>
        </w:rPr>
        <w:t xml:space="preserve">с утвержденными </w:t>
      </w:r>
      <w:r w:rsidRPr="00D354EC">
        <w:rPr>
          <w:rFonts w:eastAsia="Calibri"/>
          <w:sz w:val="28"/>
          <w:szCs w:val="28"/>
          <w:lang w:eastAsia="en-US"/>
        </w:rPr>
        <w:t>нормативами;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8A1A643" wp14:editId="2C741CE7">
            <wp:extent cx="285750" cy="257175"/>
            <wp:effectExtent l="1905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3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ежемесячная цена в расчете на 1 SIM-карту по i-й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650700C" wp14:editId="56E72CFD">
            <wp:extent cx="361950" cy="257175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4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передачи данных по i-й должности.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6BFD">
        <w:rPr>
          <w:rFonts w:eastAsia="Calibri"/>
          <w:b/>
          <w:sz w:val="28"/>
          <w:szCs w:val="28"/>
          <w:lang w:eastAsia="en-US"/>
        </w:rPr>
        <w:t xml:space="preserve">5. Затраты на сеть </w:t>
      </w:r>
      <w:r>
        <w:rPr>
          <w:rFonts w:eastAsia="Calibri"/>
          <w:b/>
          <w:sz w:val="28"/>
          <w:szCs w:val="28"/>
          <w:lang w:eastAsia="en-US"/>
        </w:rPr>
        <w:t>«</w:t>
      </w:r>
      <w:r w:rsidRPr="00D36BFD">
        <w:rPr>
          <w:rFonts w:eastAsia="Calibri"/>
          <w:b/>
          <w:sz w:val="28"/>
          <w:szCs w:val="28"/>
          <w:lang w:eastAsia="en-US"/>
        </w:rPr>
        <w:t>Интернет</w:t>
      </w:r>
      <w:r>
        <w:rPr>
          <w:rFonts w:eastAsia="Calibri"/>
          <w:b/>
          <w:sz w:val="28"/>
          <w:szCs w:val="28"/>
          <w:lang w:eastAsia="en-US"/>
        </w:rPr>
        <w:t>» и услуги И</w:t>
      </w:r>
      <w:r w:rsidRPr="00D36BFD">
        <w:rPr>
          <w:rFonts w:eastAsia="Calibri"/>
          <w:b/>
          <w:sz w:val="28"/>
          <w:szCs w:val="28"/>
          <w:lang w:eastAsia="en-US"/>
        </w:rPr>
        <w:t>нтернет-провайдеров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FE0620D" wp14:editId="1E1E7327">
            <wp:extent cx="200025" cy="257175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5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2110E192" wp14:editId="1FAA5E7B">
            <wp:extent cx="1714500" cy="466725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6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E8E2642" wp14:editId="4E5E824D">
            <wp:extent cx="276225" cy="257175"/>
            <wp:effectExtent l="0" t="0" r="9525" b="0"/>
            <wp:docPr id="2528" name="Рисунок 25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7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каналов передачи данных сети </w:t>
      </w:r>
      <w:r>
        <w:rPr>
          <w:rFonts w:eastAsia="Calibri"/>
          <w:sz w:val="28"/>
          <w:szCs w:val="28"/>
          <w:lang w:eastAsia="en-US"/>
        </w:rPr>
        <w:t>«</w:t>
      </w:r>
      <w:r w:rsidRPr="00D354EC">
        <w:rPr>
          <w:rFonts w:eastAsia="Calibri"/>
          <w:sz w:val="28"/>
          <w:szCs w:val="28"/>
          <w:lang w:eastAsia="en-US"/>
        </w:rPr>
        <w:t>Интернет</w:t>
      </w:r>
      <w:r>
        <w:rPr>
          <w:rFonts w:eastAsia="Calibri"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 xml:space="preserve"> с i-й пропускной способностью;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C4A18DB" wp14:editId="21A874EF">
            <wp:extent cx="247650" cy="257175"/>
            <wp:effectExtent l="19050" t="0" r="0" b="0"/>
            <wp:docPr id="2529" name="Рисунок 25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8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месячная цена аренды канала передачи данных сети </w:t>
      </w:r>
      <w:r>
        <w:rPr>
          <w:rFonts w:eastAsia="Calibri"/>
          <w:sz w:val="28"/>
          <w:szCs w:val="28"/>
          <w:lang w:eastAsia="en-US"/>
        </w:rPr>
        <w:t>«</w:t>
      </w:r>
      <w:r w:rsidRPr="00D354EC">
        <w:rPr>
          <w:rFonts w:eastAsia="Calibri"/>
          <w:sz w:val="28"/>
          <w:szCs w:val="28"/>
          <w:lang w:eastAsia="en-US"/>
        </w:rPr>
        <w:t>Интернет</w:t>
      </w:r>
      <w:r>
        <w:rPr>
          <w:rFonts w:eastAsia="Calibri"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 xml:space="preserve"> с i-й пропускной способностью;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7E3B061" wp14:editId="44F22C0A">
            <wp:extent cx="285750" cy="257175"/>
            <wp:effectExtent l="0" t="0" r="0" b="0"/>
            <wp:docPr id="2530" name="Рисунок 25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9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месяцев аренды канала передачи данных сети </w:t>
      </w:r>
      <w:r>
        <w:rPr>
          <w:rFonts w:eastAsia="Calibri"/>
          <w:sz w:val="28"/>
          <w:szCs w:val="28"/>
          <w:lang w:eastAsia="en-US"/>
        </w:rPr>
        <w:t>«</w:t>
      </w:r>
      <w:r w:rsidRPr="00D354EC">
        <w:rPr>
          <w:rFonts w:eastAsia="Calibri"/>
          <w:sz w:val="28"/>
          <w:szCs w:val="28"/>
          <w:lang w:eastAsia="en-US"/>
        </w:rPr>
        <w:t>Интернет</w:t>
      </w:r>
      <w:r>
        <w:rPr>
          <w:rFonts w:eastAsia="Calibri"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 xml:space="preserve"> с i-й пропускной способностью.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6BFD">
        <w:rPr>
          <w:rFonts w:eastAsia="Calibri"/>
          <w:b/>
          <w:sz w:val="28"/>
          <w:szCs w:val="28"/>
          <w:lang w:eastAsia="en-US"/>
        </w:rPr>
        <w:t>6. Затраты</w:t>
      </w:r>
      <w:r w:rsidRPr="00D354EC">
        <w:rPr>
          <w:rFonts w:eastAsia="Calibri"/>
          <w:b/>
          <w:sz w:val="28"/>
          <w:szCs w:val="28"/>
          <w:lang w:eastAsia="en-US"/>
        </w:rPr>
        <w:t xml:space="preserve"> на оплату услуг по предоставлению цифровых потоков для коммутируемых телефонных соединений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20C0A8A" wp14:editId="32FD415A">
            <wp:extent cx="257175" cy="257175"/>
            <wp:effectExtent l="19050" t="0" r="0" b="0"/>
            <wp:docPr id="2531" name="Рисунок 2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0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5A2F6443" wp14:editId="672654B9">
            <wp:extent cx="1933575" cy="466725"/>
            <wp:effectExtent l="0" t="0" r="0" b="0"/>
            <wp:docPr id="2532" name="Рисунок 25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1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44DA1C1" wp14:editId="014335EB">
            <wp:extent cx="342900" cy="257175"/>
            <wp:effectExtent l="0" t="0" r="0" b="0"/>
            <wp:docPr id="2533" name="Рисунок 25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2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организованных цифровых потоков с i-й абонентской платой;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042497A" wp14:editId="4A09B296">
            <wp:extent cx="285750" cy="257175"/>
            <wp:effectExtent l="19050" t="0" r="0" b="0"/>
            <wp:docPr id="2534" name="Рисунок 25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3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ежемесячная i-я абонентская плата за цифровой поток;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D5C9554" wp14:editId="73D98344">
            <wp:extent cx="361950" cy="257175"/>
            <wp:effectExtent l="0" t="0" r="0" b="0"/>
            <wp:docPr id="2535" name="Рисунок 25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4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месяцев предоставления услуги с i-й абонентской платой.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7. Затраты на оплату иных услуг связи в сфере информационно-коммуникационных технологий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A2718E1" wp14:editId="38F24455">
            <wp:extent cx="247650" cy="266700"/>
            <wp:effectExtent l="19050" t="0" r="0" b="0"/>
            <wp:docPr id="2536" name="Рисунок 25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5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0E8DA1BC" wp14:editId="6A825D4B">
            <wp:extent cx="895350" cy="466725"/>
            <wp:effectExtent l="0" t="0" r="0" b="0"/>
            <wp:docPr id="2537" name="Рисунок 25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6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 xml:space="preserve">где 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E547792" wp14:editId="197BECE4">
            <wp:extent cx="314325" cy="266700"/>
            <wp:effectExtent l="19050" t="0" r="0" b="0"/>
            <wp:docPr id="2538" name="Рисунок 2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7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по i-й иной услуге связи, определяемая по фактическим данным отчетного финансового года.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11" w:name="Par174"/>
      <w:bookmarkEnd w:id="11"/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содержание имущества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 xml:space="preserve">При определении затрат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-профилактический ремонт, указанный в пунктах </w:t>
      </w:r>
      <w:r w:rsidRPr="002071CC">
        <w:rPr>
          <w:rFonts w:eastAsia="Calibri"/>
          <w:sz w:val="28"/>
          <w:szCs w:val="28"/>
          <w:lang w:eastAsia="en-US"/>
        </w:rPr>
        <w:t>10 - 14 настоящих Правил,</w:t>
      </w:r>
      <w:r w:rsidRPr="00D354EC">
        <w:rPr>
          <w:rFonts w:eastAsia="Calibri"/>
          <w:sz w:val="28"/>
          <w:szCs w:val="28"/>
          <w:lang w:eastAsia="en-US"/>
        </w:rPr>
        <w:t xml:space="preserve"> применяется перечень работ по техническому обслуживанию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-профилактическому ремонту и нормативным трудозатратам на их выполнение, установленный в эксплуатационной документации или </w:t>
      </w:r>
      <w:r w:rsidRPr="00D354EC">
        <w:rPr>
          <w:rFonts w:eastAsia="Calibri"/>
          <w:sz w:val="28"/>
          <w:szCs w:val="28"/>
          <w:lang w:eastAsia="en-US"/>
        </w:rPr>
        <w:lastRenderedPageBreak/>
        <w:t>утвержденном регламенте выполнения таких работ.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8</w:t>
      </w:r>
      <w:r w:rsidRPr="00D36BFD">
        <w:rPr>
          <w:rFonts w:eastAsia="Calibri"/>
          <w:b/>
          <w:sz w:val="28"/>
          <w:szCs w:val="28"/>
          <w:lang w:eastAsia="en-US"/>
        </w:rPr>
        <w:t xml:space="preserve">. Затраты на техническое обслуживание и </w:t>
      </w:r>
      <w:proofErr w:type="spellStart"/>
      <w:r w:rsidRPr="00D36BFD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D36BFD">
        <w:rPr>
          <w:rFonts w:eastAsia="Calibri"/>
          <w:b/>
          <w:sz w:val="28"/>
          <w:szCs w:val="28"/>
          <w:lang w:eastAsia="en-US"/>
        </w:rPr>
        <w:t>-профилактический ремонт вычислительной техники</w:t>
      </w:r>
      <w:proofErr w:type="gramStart"/>
      <w:r w:rsidRPr="00D36BFD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C22B916" wp14:editId="5B238730">
            <wp:extent cx="276225" cy="266700"/>
            <wp:effectExtent l="19050" t="0" r="0" b="0"/>
            <wp:docPr id="2539" name="Рисунок 25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8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6F68DE41" wp14:editId="25234BB1">
            <wp:extent cx="1514475" cy="466725"/>
            <wp:effectExtent l="0" t="0" r="0" b="0"/>
            <wp:docPr id="2540" name="Рисунок 2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9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F65FF49" wp14:editId="56FF4EC9">
            <wp:extent cx="361950" cy="266700"/>
            <wp:effectExtent l="0" t="0" r="0" b="0"/>
            <wp:docPr id="2541" name="Рисунок 25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0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фактическое количество i-х рабочих станций, но не </w:t>
      </w:r>
      <w:proofErr w:type="gramStart"/>
      <w:r w:rsidRPr="00D354EC">
        <w:rPr>
          <w:rFonts w:eastAsia="Calibri"/>
          <w:sz w:val="28"/>
          <w:szCs w:val="28"/>
          <w:lang w:eastAsia="en-US"/>
        </w:rPr>
        <w:t>более предельного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 количества i-х рабочих станций;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B8992B7" wp14:editId="47CE6BAB">
            <wp:extent cx="314325" cy="266700"/>
            <wp:effectExtent l="19050" t="0" r="0" b="0"/>
            <wp:docPr id="2542" name="Рисунок 25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1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в расчете на 1 i-ю рабочую станцию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Предельное количество i-х рабочих станций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9B12159" wp14:editId="2B593737">
            <wp:extent cx="666750" cy="266700"/>
            <wp:effectExtent l="0" t="0" r="0" b="0"/>
            <wp:docPr id="2543" name="Рисунок 25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2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определяется с округлением до целого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DE1EDC4" wp14:editId="5F6B78A1">
            <wp:extent cx="1533525" cy="266700"/>
            <wp:effectExtent l="0" t="0" r="9525" b="0"/>
            <wp:docPr id="2544" name="Рисунок 25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3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где 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1861C34" wp14:editId="50F4C63D">
            <wp:extent cx="276225" cy="257175"/>
            <wp:effectExtent l="19050" t="0" r="0" b="0"/>
            <wp:docPr id="2545" name="Рисунок 2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4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расчетная численность основных работников, определяемая в соответствии с </w:t>
      </w:r>
      <w:hyperlink w:anchor="Par228" w:history="1">
        <w:r w:rsidRPr="002071CC">
          <w:rPr>
            <w:rFonts w:eastAsia="Calibri"/>
            <w:sz w:val="28"/>
            <w:szCs w:val="28"/>
            <w:lang w:eastAsia="en-US"/>
          </w:rPr>
          <w:t>пунктами 17</w:t>
        </w:r>
      </w:hyperlink>
      <w:r w:rsidRPr="002071CC">
        <w:rPr>
          <w:rFonts w:eastAsia="Calibri"/>
          <w:sz w:val="28"/>
          <w:szCs w:val="28"/>
          <w:lang w:eastAsia="en-US"/>
        </w:rPr>
        <w:t xml:space="preserve"> - </w:t>
      </w:r>
      <w:hyperlink w:anchor="Par264" w:history="1">
        <w:r w:rsidRPr="002071CC">
          <w:rPr>
            <w:rFonts w:eastAsia="Calibri"/>
            <w:sz w:val="28"/>
            <w:szCs w:val="28"/>
            <w:lang w:eastAsia="en-US"/>
          </w:rPr>
          <w:t>22</w:t>
        </w:r>
      </w:hyperlink>
      <w:r w:rsidRPr="002071CC">
        <w:t xml:space="preserve"> </w:t>
      </w:r>
      <w:r w:rsidRPr="002071CC">
        <w:rPr>
          <w:rFonts w:eastAsia="Calibri"/>
          <w:sz w:val="28"/>
          <w:szCs w:val="28"/>
          <w:lang w:eastAsia="en-US"/>
        </w:rPr>
        <w:t>общих требований к определению нормативных затрат</w:t>
      </w:r>
      <w:r w:rsidRPr="00D354EC">
        <w:rPr>
          <w:rFonts w:eastAsia="Calibri"/>
          <w:sz w:val="28"/>
          <w:szCs w:val="28"/>
          <w:lang w:eastAsia="en-US"/>
        </w:rPr>
        <w:t xml:space="preserve"> на обеспечение функций муниципальных органов, утвержденных постановлением Правительства Российской Федерации от 13 октября 2014 г. № 1047 </w:t>
      </w:r>
      <w:r>
        <w:rPr>
          <w:rFonts w:eastAsia="Calibri"/>
          <w:sz w:val="28"/>
          <w:szCs w:val="28"/>
          <w:lang w:eastAsia="en-US"/>
        </w:rPr>
        <w:t>«</w:t>
      </w:r>
      <w:r w:rsidRPr="00D354EC">
        <w:rPr>
          <w:rFonts w:eastAsia="Calibri"/>
          <w:sz w:val="28"/>
          <w:szCs w:val="28"/>
          <w:lang w:eastAsia="en-US"/>
        </w:rPr>
        <w:t>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</w:t>
      </w:r>
      <w:r>
        <w:rPr>
          <w:rFonts w:eastAsia="Calibri"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 xml:space="preserve"> (далее - общие требования к определению нормативных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 затрат).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375EB6">
        <w:rPr>
          <w:rFonts w:eastAsia="Calibri"/>
          <w:b/>
          <w:sz w:val="28"/>
          <w:szCs w:val="28"/>
          <w:lang w:eastAsia="en-US"/>
        </w:rPr>
        <w:t xml:space="preserve">9. Затраты на техническое обслуживание и </w:t>
      </w:r>
      <w:proofErr w:type="spellStart"/>
      <w:r w:rsidRPr="00375EB6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375EB6">
        <w:rPr>
          <w:rFonts w:eastAsia="Calibri"/>
          <w:b/>
          <w:sz w:val="28"/>
          <w:szCs w:val="28"/>
          <w:lang w:eastAsia="en-US"/>
        </w:rPr>
        <w:t>-профилактический ремонт оборудования по обеспечению безопасности информации</w:t>
      </w:r>
      <w:proofErr w:type="gramStart"/>
      <w:r w:rsidRPr="00375EB6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8299602" wp14:editId="2E6C8ADE">
            <wp:extent cx="285750" cy="257175"/>
            <wp:effectExtent l="19050" t="0" r="0" b="0"/>
            <wp:docPr id="2546" name="Рисунок 2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5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5B77EF39" wp14:editId="232144E3">
            <wp:extent cx="1514475" cy="466725"/>
            <wp:effectExtent l="0" t="0" r="0" b="0"/>
            <wp:docPr id="2547" name="Рисунок 25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6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CAC756E" wp14:editId="1F21BBAE">
            <wp:extent cx="381000" cy="257175"/>
            <wp:effectExtent l="0" t="0" r="0" b="0"/>
            <wp:docPr id="2548" name="Рисунок 2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7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единиц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 по обеспечению безопасности информации;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75CD06A" wp14:editId="5EB42C47">
            <wp:extent cx="342900" cy="257175"/>
            <wp:effectExtent l="19050" t="0" r="0" b="0"/>
            <wp:docPr id="2549" name="Рисунок 25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8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единицы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375EB6">
        <w:rPr>
          <w:rFonts w:eastAsia="Calibri"/>
          <w:b/>
          <w:sz w:val="28"/>
          <w:szCs w:val="28"/>
          <w:lang w:eastAsia="en-US"/>
        </w:rPr>
        <w:t xml:space="preserve">10. Затраты на техническое обслуживание и </w:t>
      </w:r>
      <w:proofErr w:type="spellStart"/>
      <w:r w:rsidRPr="00375EB6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375EB6">
        <w:rPr>
          <w:rFonts w:eastAsia="Calibri"/>
          <w:b/>
          <w:sz w:val="28"/>
          <w:szCs w:val="28"/>
          <w:lang w:eastAsia="en-US"/>
        </w:rPr>
        <w:t>-профилактический ремонт системы телефонной связи (автоматизированных телефонных станций</w:t>
      </w:r>
      <w:proofErr w:type="gramStart"/>
      <w:r w:rsidRPr="00375EB6">
        <w:rPr>
          <w:rFonts w:eastAsia="Calibri"/>
          <w:b/>
          <w:sz w:val="28"/>
          <w:szCs w:val="28"/>
          <w:lang w:eastAsia="en-US"/>
        </w:rPr>
        <w:t xml:space="preserve">)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3702A8D" wp14:editId="211D2A8E">
            <wp:extent cx="266700" cy="257175"/>
            <wp:effectExtent l="19050" t="0" r="0" b="0"/>
            <wp:docPr id="2553" name="Рисунок 25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9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64DE2371" wp14:editId="39028AD5">
            <wp:extent cx="1476375" cy="466725"/>
            <wp:effectExtent l="0" t="0" r="0" b="0"/>
            <wp:docPr id="2558" name="Рисунок 25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0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19598A8" wp14:editId="430E47B6">
            <wp:extent cx="361950" cy="257175"/>
            <wp:effectExtent l="0" t="0" r="0" b="0"/>
            <wp:docPr id="2559" name="Рисунок 2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1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автоматизированных телефонных станций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вида;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8445C11" wp14:editId="118CA5E3">
            <wp:extent cx="314325" cy="257175"/>
            <wp:effectExtent l="19050" t="0" r="9525" b="0"/>
            <wp:docPr id="2560" name="Рисунок 25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2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автоматизированной телефонной станции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lastRenderedPageBreak/>
        <w:t>вида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375EB6">
        <w:rPr>
          <w:rFonts w:eastAsia="Calibri"/>
          <w:b/>
          <w:sz w:val="28"/>
          <w:szCs w:val="28"/>
          <w:lang w:eastAsia="en-US"/>
        </w:rPr>
        <w:t xml:space="preserve">11. Затраты на техническое обслуживание и </w:t>
      </w:r>
      <w:proofErr w:type="spellStart"/>
      <w:r w:rsidRPr="00375EB6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375EB6">
        <w:rPr>
          <w:rFonts w:eastAsia="Calibri"/>
          <w:b/>
          <w:sz w:val="28"/>
          <w:szCs w:val="28"/>
          <w:lang w:eastAsia="en-US"/>
        </w:rPr>
        <w:t>-профилактический ремонт локальных вычислительных сетей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16CC46B" wp14:editId="64B7EE3F">
            <wp:extent cx="276225" cy="257175"/>
            <wp:effectExtent l="19050" t="0" r="9525" b="0"/>
            <wp:docPr id="2561" name="Рисунок 25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3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366562D1" wp14:editId="6A8CAFBC">
            <wp:extent cx="1514475" cy="466725"/>
            <wp:effectExtent l="0" t="0" r="0" b="0"/>
            <wp:docPr id="2562" name="Рисунок 25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4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8BBEBE9" wp14:editId="4C561CD1">
            <wp:extent cx="361950" cy="257175"/>
            <wp:effectExtent l="0" t="0" r="0" b="0"/>
            <wp:docPr id="2563" name="Рисунок 25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5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устройств локальных вычислительных сетей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вида;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CB224F6" wp14:editId="0940EAFB">
            <wp:extent cx="314325" cy="257175"/>
            <wp:effectExtent l="19050" t="0" r="9525" b="0"/>
            <wp:docPr id="2564" name="Рисунок 25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6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устройства локальных вычислительных сетей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вида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375EB6">
        <w:rPr>
          <w:rFonts w:eastAsia="Calibri"/>
          <w:b/>
          <w:sz w:val="28"/>
          <w:szCs w:val="28"/>
          <w:lang w:eastAsia="en-US"/>
        </w:rPr>
        <w:t xml:space="preserve">12. Затраты на техническое обслуживание и </w:t>
      </w:r>
      <w:proofErr w:type="spellStart"/>
      <w:r w:rsidRPr="00375EB6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375EB6">
        <w:rPr>
          <w:rFonts w:eastAsia="Calibri"/>
          <w:b/>
          <w:sz w:val="28"/>
          <w:szCs w:val="28"/>
          <w:lang w:eastAsia="en-US"/>
        </w:rPr>
        <w:t>-профилактический ремонт систем бесперебойного питания</w:t>
      </w:r>
      <w:proofErr w:type="gramStart"/>
      <w:r w:rsidRPr="00375EB6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9E77C00" wp14:editId="008CDB81">
            <wp:extent cx="285750" cy="257175"/>
            <wp:effectExtent l="19050" t="0" r="0" b="0"/>
            <wp:docPr id="2565" name="Рисунок 25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7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0698A8C7" wp14:editId="298F8049">
            <wp:extent cx="1514475" cy="466725"/>
            <wp:effectExtent l="0" t="0" r="0" b="0"/>
            <wp:docPr id="2566" name="Рисунок 25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8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07383F4" wp14:editId="3A99EC9D">
            <wp:extent cx="381000" cy="257175"/>
            <wp:effectExtent l="0" t="0" r="0" b="0"/>
            <wp:docPr id="2567" name="Рисунок 25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9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модулей бесперебойного питания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вида;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60252F0" wp14:editId="72348A77">
            <wp:extent cx="342900" cy="257175"/>
            <wp:effectExtent l="19050" t="0" r="0" b="0"/>
            <wp:docPr id="2568" name="Рисунок 25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0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модуля бесперебойного питания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вида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375EB6">
        <w:rPr>
          <w:rFonts w:eastAsia="Calibri"/>
          <w:b/>
          <w:sz w:val="28"/>
          <w:szCs w:val="28"/>
          <w:lang w:eastAsia="en-US"/>
        </w:rPr>
        <w:t xml:space="preserve">13. Затраты на техническое обслуживание и </w:t>
      </w:r>
      <w:proofErr w:type="spellStart"/>
      <w:r w:rsidRPr="00375EB6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375EB6">
        <w:rPr>
          <w:rFonts w:eastAsia="Calibri"/>
          <w:b/>
          <w:sz w:val="28"/>
          <w:szCs w:val="28"/>
          <w:lang w:eastAsia="en-US"/>
        </w:rPr>
        <w:t>-профилактический ремонт принтеров, многофункциональных устройств и копировальных аппаратов</w:t>
      </w:r>
      <w:r w:rsidRPr="00D354EC">
        <w:rPr>
          <w:rFonts w:eastAsia="Calibri"/>
          <w:sz w:val="28"/>
          <w:szCs w:val="28"/>
          <w:lang w:eastAsia="en-US"/>
        </w:rPr>
        <w:t xml:space="preserve"> (оргтехники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>)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206069B" wp14:editId="6C385DCB">
            <wp:extent cx="314325" cy="266700"/>
            <wp:effectExtent l="19050" t="0" r="0" b="0"/>
            <wp:docPr id="2569" name="Рисунок 2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1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62AF2C70" wp14:editId="7548B108">
            <wp:extent cx="1562100" cy="466725"/>
            <wp:effectExtent l="0" t="0" r="0" b="0"/>
            <wp:docPr id="2570" name="Рисунок 25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2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85B0E32" wp14:editId="283C4D69">
            <wp:extent cx="381000" cy="266700"/>
            <wp:effectExtent l="0" t="0" r="0" b="0"/>
            <wp:docPr id="2571" name="Рисунок 25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3"/>
                    <pic:cNvPicPr>
                      <a:picLocks noChangeAspect="1" noChangeArrowheads="1"/>
                    </pic:cNvPicPr>
                  </pic:nvPicPr>
                  <pic:blipFill>
                    <a:blip r:embed="rId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i-х принтеров, многофункциональных устройств и копировальных аппаратов (оргтехники)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096BA39" wp14:editId="7172E16A">
            <wp:extent cx="361950" cy="266700"/>
            <wp:effectExtent l="19050" t="0" r="0" b="0"/>
            <wp:docPr id="2572" name="Рисунок 25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4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i-х принтеров, многофункциональных устройств и копировальных аппаратов (оргтехники)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12" w:name="Par224"/>
      <w:bookmarkEnd w:id="12"/>
      <w:r w:rsidRPr="00D354EC">
        <w:rPr>
          <w:rFonts w:eastAsia="Calibri"/>
          <w:b/>
          <w:sz w:val="28"/>
          <w:szCs w:val="28"/>
          <w:u w:val="single"/>
          <w:lang w:eastAsia="en-US"/>
        </w:rPr>
        <w:t xml:space="preserve">Затраты на приобретение 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прочих работ и услуг,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не относящиеся к затратам на услуги связи, аренду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и содержание имущества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bookmarkStart w:id="13" w:name="Par228"/>
      <w:bookmarkEnd w:id="13"/>
      <w:r w:rsidRPr="006A43CB">
        <w:rPr>
          <w:rFonts w:eastAsia="Calibri"/>
          <w:b/>
          <w:sz w:val="28"/>
          <w:szCs w:val="28"/>
          <w:lang w:eastAsia="en-US"/>
        </w:rPr>
        <w:t>14.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6E6EACA" wp14:editId="03CA18C2">
            <wp:extent cx="276225" cy="257175"/>
            <wp:effectExtent l="19050" t="0" r="9525" b="0"/>
            <wp:docPr id="2573" name="Рисунок 25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5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381F9FC" wp14:editId="6C6002CC">
            <wp:extent cx="1171575" cy="257175"/>
            <wp:effectExtent l="19050" t="0" r="9525" b="0"/>
            <wp:docPr id="2574" name="Рисунок 25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6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lastRenderedPageBreak/>
        <w:drawing>
          <wp:inline distT="0" distB="0" distL="0" distR="0" wp14:anchorId="2002C55C" wp14:editId="255A29C6">
            <wp:extent cx="314325" cy="257175"/>
            <wp:effectExtent l="19050" t="0" r="9525" b="0"/>
            <wp:docPr id="2575" name="Рисунок 25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7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оплату услуг по сопровождению справочно-правовых систем;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0B823C9" wp14:editId="7341BC85">
            <wp:extent cx="285750" cy="257175"/>
            <wp:effectExtent l="19050" t="0" r="0" b="0"/>
            <wp:docPr id="2576" name="Рисунок 25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8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оплату услуг по сопровождению и приобретению иного программного обеспечения.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15. Затраты на оплату услуг по сопровождению справочно-правовых систем</w:t>
      </w:r>
      <w:proofErr w:type="gramStart"/>
      <w:r w:rsidRPr="006A43CB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7915D09" wp14:editId="7EAAFC8E">
            <wp:extent cx="314325" cy="257175"/>
            <wp:effectExtent l="19050" t="0" r="9525" b="0"/>
            <wp:docPr id="2577" name="Рисунок 25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9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40BFA634" wp14:editId="1357E95E">
            <wp:extent cx="1057275" cy="466725"/>
            <wp:effectExtent l="0" t="0" r="0" b="0"/>
            <wp:docPr id="2578" name="Рисунок 25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0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 xml:space="preserve">где 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DF14894" wp14:editId="0C7A312E">
            <wp:extent cx="381000" cy="257175"/>
            <wp:effectExtent l="19050" t="0" r="0" b="0"/>
            <wp:docPr id="2579" name="Рисунок 2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1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16. Затраты на оплату услуг по сопровождению и приобретению иного программного обеспечения</w:t>
      </w:r>
      <w:proofErr w:type="gramStart"/>
      <w:r w:rsidRPr="006A43CB">
        <w:rPr>
          <w:rFonts w:eastAsia="Calibri"/>
          <w:b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E550C46" wp14:editId="4FC4D5E3">
            <wp:extent cx="285750" cy="257175"/>
            <wp:effectExtent l="19050" t="0" r="0" b="0"/>
            <wp:docPr id="2580" name="Рисунок 25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2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30"/>
          <w:sz w:val="28"/>
          <w:szCs w:val="28"/>
        </w:rPr>
        <w:drawing>
          <wp:inline distT="0" distB="0" distL="0" distR="0" wp14:anchorId="4C303868" wp14:editId="70F0CB84">
            <wp:extent cx="1743075" cy="495300"/>
            <wp:effectExtent l="0" t="0" r="0" b="0"/>
            <wp:docPr id="2581" name="Рисунок 25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3"/>
                    <pic:cNvPicPr>
                      <a:picLocks noChangeAspect="1" noChangeArrowheads="1"/>
                    </pic:cNvPicPr>
                  </pic:nvPicPr>
                  <pic:blipFill>
                    <a:blip r:embed="rId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E62A440" wp14:editId="3943FFB2">
            <wp:extent cx="381000" cy="266700"/>
            <wp:effectExtent l="19050" t="0" r="0" b="0"/>
            <wp:docPr id="2582" name="Рисунок 2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4"/>
                    <pic:cNvPicPr>
                      <a:picLocks noChangeAspect="1"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сопровождения g-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иного программного обеспечения, за исключением справочно-правовых систем, определяемая согласно перечню работ по сопровождению g-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иного программного обеспечения;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F59BECE" wp14:editId="70F9BE73">
            <wp:extent cx="361950" cy="266700"/>
            <wp:effectExtent l="19050" t="0" r="0" b="0"/>
            <wp:docPr id="2583" name="Рисунок 25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5"/>
                    <pic:cNvPicPr>
                      <a:picLocks noChangeAspect="1" noChangeArrowheads="1"/>
                    </pic:cNvPicPr>
                  </pic:nvPicPr>
                  <pic:blipFill>
                    <a:blip r:embed="rId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17. Затраты на оплату услуг, связанных с обеспечением безопасности информации</w:t>
      </w:r>
      <w:proofErr w:type="gramStart"/>
      <w:r w:rsidRPr="006A43CB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6A88A3F" wp14:editId="4ACC75A4">
            <wp:extent cx="285750" cy="257175"/>
            <wp:effectExtent l="19050" t="0" r="0" b="0"/>
            <wp:docPr id="2584" name="Рисунок 25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6"/>
                    <pic:cNvPicPr>
                      <a:picLocks noChangeAspect="1" noChangeArrowheads="1"/>
                    </pic:cNvPicPr>
                  </pic:nvPicPr>
                  <pic:blipFill>
                    <a:blip r:embed="rId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01C75E8" wp14:editId="5EE3F35C">
            <wp:extent cx="1057275" cy="257175"/>
            <wp:effectExtent l="19050" t="0" r="9525" b="0"/>
            <wp:docPr id="2585" name="Рисунок 25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7"/>
                    <pic:cNvPicPr>
                      <a:picLocks noChangeAspect="1" noChangeArrowheads="1"/>
                    </pic:cNvPicPr>
                  </pic:nvPicPr>
                  <pic:blipFill>
                    <a:blip r:embed="rId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F8FFFF5" wp14:editId="525B4B85">
            <wp:extent cx="209550" cy="257175"/>
            <wp:effectExtent l="19050" t="0" r="0" b="0"/>
            <wp:docPr id="2586" name="Рисунок 2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8"/>
                    <pic:cNvPicPr>
                      <a:picLocks noChangeAspect="1"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проведение аттестационных, проверочных и контрольных мероприятий;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9CC4EC9" wp14:editId="0DF768CA">
            <wp:extent cx="257175" cy="257175"/>
            <wp:effectExtent l="19050" t="0" r="9525" b="0"/>
            <wp:docPr id="2587" name="Рисунок 25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9"/>
                    <pic:cNvPicPr>
                      <a:picLocks noChangeAspect="1" noChangeArrowheads="1"/>
                    </pic:cNvPicPr>
                  </pic:nvPicPr>
                  <pic:blipFill>
                    <a:blip r:embed="rId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18. Затраты на проведение аттестационных, проверочных и контрольных мероприятий</w:t>
      </w:r>
      <w:proofErr w:type="gramStart"/>
      <w:r w:rsidRPr="006A43CB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F8901C8" wp14:editId="16160C0F">
            <wp:extent cx="209550" cy="257175"/>
            <wp:effectExtent l="19050" t="0" r="0" b="0"/>
            <wp:docPr id="2588" name="Рисунок 25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0"/>
                    <pic:cNvPicPr>
                      <a:picLocks noChangeAspect="1"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30"/>
          <w:sz w:val="28"/>
          <w:szCs w:val="28"/>
        </w:rPr>
        <w:lastRenderedPageBreak/>
        <w:drawing>
          <wp:inline distT="0" distB="0" distL="0" distR="0" wp14:anchorId="38F7F44E" wp14:editId="1B64312D">
            <wp:extent cx="2486025" cy="495300"/>
            <wp:effectExtent l="0" t="0" r="0" b="0"/>
            <wp:docPr id="2589" name="Рисунок 25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1"/>
                    <pic:cNvPicPr>
                      <a:picLocks noChangeAspect="1" noChangeArrowheads="1"/>
                    </pic:cNvPicPr>
                  </pic:nvPicPr>
                  <pic:blipFill>
                    <a:blip r:embed="rId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238D2AA" wp14:editId="68F6A310">
            <wp:extent cx="314325" cy="257175"/>
            <wp:effectExtent l="0" t="0" r="9525" b="0"/>
            <wp:docPr id="2590" name="Рисунок 25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2"/>
                    <pic:cNvPicPr>
                      <a:picLocks noChangeAspect="1" noChangeArrowheads="1"/>
                    </pic:cNvPicPr>
                  </pic:nvPicPr>
                  <pic:blipFill>
                    <a:blip r:embed="rId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аттестуемых i-х объектов (помещений);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60B7105" wp14:editId="0FFBB665">
            <wp:extent cx="276225" cy="257175"/>
            <wp:effectExtent l="19050" t="0" r="9525" b="0"/>
            <wp:docPr id="2591" name="Рисунок 25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3"/>
                    <pic:cNvPicPr>
                      <a:picLocks noChangeAspect="1" noChangeArrowheads="1"/>
                    </pic:cNvPicPr>
                  </pic:nvPicPr>
                  <pic:blipFill>
                    <a:blip r:embed="rId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проведения аттестации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объекта (помещения);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18F4BD2" wp14:editId="315C8777">
            <wp:extent cx="342900" cy="266700"/>
            <wp:effectExtent l="0" t="0" r="0" b="0"/>
            <wp:docPr id="2592" name="Рисунок 25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4"/>
                    <pic:cNvPicPr>
                      <a:picLocks noChangeAspect="1" noChangeArrowheads="1"/>
                    </pic:cNvPicPr>
                  </pic:nvPicPr>
                  <pic:blipFill>
                    <a:blip r:embed="rId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единиц j-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 (устройств), требующих проверки;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1F1C6F17" wp14:editId="20DE8B0A">
            <wp:extent cx="276225" cy="266700"/>
            <wp:effectExtent l="19050" t="0" r="0" b="0"/>
            <wp:docPr id="2593" name="Рисунок 25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5"/>
                    <pic:cNvPicPr>
                      <a:picLocks noChangeAspect="1" noChangeArrowheads="1"/>
                    </pic:cNvPicPr>
                  </pic:nvPicPr>
                  <pic:blipFill>
                    <a:blip r:embed="rId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проведения проверки 1 единицы j-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 (устройства).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bookmarkStart w:id="14" w:name="Par264"/>
      <w:bookmarkEnd w:id="14"/>
      <w:r w:rsidRPr="006A43CB">
        <w:rPr>
          <w:rFonts w:eastAsia="Calibri"/>
          <w:b/>
          <w:sz w:val="28"/>
          <w:szCs w:val="28"/>
          <w:lang w:eastAsia="en-US"/>
        </w:rPr>
        <w:t>19. Затраты на приобретение простых (неисключительных) лицензий на использование программного обеспечения по защите информации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078308B" wp14:editId="7DEB2107">
            <wp:extent cx="257175" cy="257175"/>
            <wp:effectExtent l="19050" t="0" r="9525" b="0"/>
            <wp:docPr id="2594" name="Рисунок 25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6"/>
                    <pic:cNvPicPr>
                      <a:picLocks noChangeAspect="1" noChangeArrowheads="1"/>
                    </pic:cNvPicPr>
                  </pic:nvPicPr>
                  <pic:blipFill>
                    <a:blip r:embed="rId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1AE5C077" wp14:editId="7B154A93">
            <wp:extent cx="1390650" cy="466725"/>
            <wp:effectExtent l="0" t="0" r="0" b="0"/>
            <wp:docPr id="2595" name="Рисунок 25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7"/>
                    <pic:cNvPicPr>
                      <a:picLocks noChangeAspect="1" noChangeArrowheads="1"/>
                    </pic:cNvPicPr>
                  </pic:nvPicPr>
                  <pic:blipFill>
                    <a:blip r:embed="rId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A0AC427" wp14:editId="2A13CF75">
            <wp:extent cx="342900" cy="257175"/>
            <wp:effectExtent l="0" t="0" r="0" b="0"/>
            <wp:docPr id="2596" name="Рисунок 25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8"/>
                    <pic:cNvPicPr>
                      <a:picLocks noChangeAspect="1"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приобретаемых простых (неисключительных) лицензий на использование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программного обеспечения по защите информации;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CF71D5C" wp14:editId="7F2DFC9A">
            <wp:extent cx="285750" cy="257175"/>
            <wp:effectExtent l="19050" t="0" r="0" b="0"/>
            <wp:docPr id="2597" name="Рисунок 25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9"/>
                    <pic:cNvPicPr>
                      <a:picLocks noChangeAspect="1" noChangeArrowheads="1"/>
                    </pic:cNvPicPr>
                  </pic:nvPicPr>
                  <pic:blipFill>
                    <a:blip r:embed="rId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единицы простой (неисключительной) лицензии на использование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программного обеспечения по защите информации.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20. Затраты на оплату работ по монтажу (установке), дооборудованию и наладке оборудования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5D0B205" wp14:editId="524A2FF3">
            <wp:extent cx="209550" cy="257175"/>
            <wp:effectExtent l="19050" t="0" r="0" b="0"/>
            <wp:docPr id="2598" name="Рисунок 25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0"/>
                    <pic:cNvPicPr>
                      <a:picLocks noChangeAspect="1" noChangeArrowheads="1"/>
                    </pic:cNvPicPr>
                  </pic:nvPicPr>
                  <pic:blipFill>
                    <a:blip r:embed="rId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3E17EA89" wp14:editId="368D688F">
            <wp:extent cx="1257300" cy="466725"/>
            <wp:effectExtent l="0" t="0" r="0" b="0"/>
            <wp:docPr id="2599" name="Рисунок 25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1"/>
                    <pic:cNvPicPr>
                      <a:picLocks noChangeAspect="1" noChangeArrowheads="1"/>
                    </pic:cNvPicPr>
                  </pic:nvPicPr>
                  <pic:blipFill>
                    <a:blip r:embed="rId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E73B776" wp14:editId="185219AA">
            <wp:extent cx="285750" cy="257175"/>
            <wp:effectExtent l="0" t="0" r="0" b="0"/>
            <wp:docPr id="2600" name="Рисунок 26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2"/>
                    <pic:cNvPicPr>
                      <a:picLocks noChangeAspect="1" noChangeArrowheads="1"/>
                    </pic:cNvPicPr>
                  </pic:nvPicPr>
                  <pic:blipFill>
                    <a:blip r:embed="rId1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оборудования, подлежащего монтажу (установке), дооборудованию и наладке;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E9848F3" wp14:editId="3333818C">
            <wp:extent cx="257175" cy="257175"/>
            <wp:effectExtent l="19050" t="0" r="0" b="0"/>
            <wp:docPr id="2601" name="Рисунок 2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3"/>
                    <pic:cNvPicPr>
                      <a:picLocks noChangeAspect="1" noChangeArrowheads="1"/>
                    </pic:cNvPicPr>
                  </pic:nvPicPr>
                  <pic:blipFill>
                    <a:blip r:embed="rId1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монтажа (установки), дооборудования и наладки 1 единицы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15" w:name="Par279"/>
      <w:bookmarkEnd w:id="15"/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приобретение основных средств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21. Затраты на приобретение рабочих станций</w:t>
      </w:r>
      <w:proofErr w:type="gramStart"/>
      <w:r w:rsidRPr="006A43CB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F225026" wp14:editId="22698E3C">
            <wp:extent cx="276225" cy="266700"/>
            <wp:effectExtent l="19050" t="0" r="0" b="0"/>
            <wp:docPr id="2602" name="Рисунок 26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4"/>
                    <pic:cNvPicPr>
                      <a:picLocks noChangeAspect="1"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10878800" wp14:editId="3A791987">
            <wp:extent cx="2895600" cy="466725"/>
            <wp:effectExtent l="0" t="0" r="0" b="0"/>
            <wp:docPr id="2603" name="Рисунок 26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5"/>
                    <pic:cNvPicPr>
                      <a:picLocks noChangeAspect="1" noChangeArrowheads="1"/>
                    </pic:cNvPicPr>
                  </pic:nvPicPr>
                  <pic:blipFill>
                    <a:blip r:embed="rId1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1FCFEFB7" wp14:editId="072BF3B6">
            <wp:extent cx="666750" cy="266700"/>
            <wp:effectExtent l="0" t="0" r="0" b="0"/>
            <wp:docPr id="2604" name="Рисунок 26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6"/>
                    <pic:cNvPicPr>
                      <a:picLocks noChangeAspect="1"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предельное количество рабочих станций по i-й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6405325" wp14:editId="2CC2846A">
            <wp:extent cx="581025" cy="266700"/>
            <wp:effectExtent l="0" t="0" r="0" b="0"/>
            <wp:docPr id="2605" name="Рисунок 26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7"/>
                    <pic:cNvPicPr>
                      <a:picLocks noChangeAspect="1" noChangeArrowheads="1"/>
                    </pic:cNvPicPr>
                  </pic:nvPicPr>
                  <pic:blipFill>
                    <a:blip r:embed="rId1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фактическое количество рабочих станций по i-й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2FC6AE2" wp14:editId="589D53B7">
            <wp:extent cx="314325" cy="266700"/>
            <wp:effectExtent l="19050" t="0" r="0" b="0"/>
            <wp:docPr id="2606" name="Рисунок 26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8"/>
                    <pic:cNvPicPr>
                      <a:picLocks noChangeAspect="1" noChangeArrowheads="1"/>
                    </pic:cNvPicPr>
                  </pic:nvPicPr>
                  <pic:blipFill>
                    <a:blip r:embed="rId1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приобретения 1 рабочей станции по i-й должности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Предельное количество рабочих станций по i-й должности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1B7E225C" wp14:editId="50F8D4F3">
            <wp:extent cx="666750" cy="266700"/>
            <wp:effectExtent l="0" t="0" r="0" b="0"/>
            <wp:docPr id="2607" name="Рисунок 26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69"/>
                    <pic:cNvPicPr>
                      <a:picLocks noChangeAspect="1" noChangeArrowheads="1"/>
                    </pic:cNvPicPr>
                  </pic:nvPicPr>
                  <pic:blipFill>
                    <a:blip r:embed="rId1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определяется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lastRenderedPageBreak/>
        <w:drawing>
          <wp:inline distT="0" distB="0" distL="0" distR="0" wp14:anchorId="4050544E" wp14:editId="64BEF8E5">
            <wp:extent cx="1524000" cy="266700"/>
            <wp:effectExtent l="0" t="0" r="0" b="0"/>
            <wp:docPr id="2608" name="Рисунок 26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0"/>
                    <pic:cNvPicPr>
                      <a:picLocks noChangeAspect="1" noChangeArrowheads="1"/>
                    </pic:cNvPicPr>
                  </pic:nvPicPr>
                  <pic:blipFill>
                    <a:blip r:embed="rId1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 xml:space="preserve">где 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BC36E43" wp14:editId="3369B0E5">
            <wp:extent cx="276225" cy="257175"/>
            <wp:effectExtent l="19050" t="0" r="0" b="0"/>
            <wp:docPr id="2609" name="Рисунок 26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1"/>
                    <pic:cNvPicPr>
                      <a:picLocks noChangeAspect="1" noChangeArrowheads="1"/>
                    </pic:cNvPicPr>
                  </pic:nvPicPr>
                  <pic:blipFill>
                    <a:blip r:embed="rId1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расчетная численность основных работников, определяемая в соответствии с </w:t>
      </w:r>
      <w:r w:rsidRPr="002071CC">
        <w:rPr>
          <w:rFonts w:eastAsia="Calibri"/>
          <w:sz w:val="28"/>
          <w:szCs w:val="28"/>
          <w:lang w:eastAsia="en-US"/>
        </w:rPr>
        <w:t>пунктами 17 - 22 общих требований к определению нормативных затрат.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22. Затраты на приобретение принтеров, многофункциональных устройств и копировальных аппаратов (оргтехники</w:t>
      </w:r>
      <w:proofErr w:type="gramStart"/>
      <w:r w:rsidRPr="006A43CB">
        <w:rPr>
          <w:rFonts w:eastAsia="Calibri"/>
          <w:b/>
          <w:sz w:val="28"/>
          <w:szCs w:val="28"/>
          <w:lang w:eastAsia="en-US"/>
        </w:rPr>
        <w:t>)</w:t>
      </w:r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EC8E73D" wp14:editId="6C5BCEC6">
            <wp:extent cx="257175" cy="257175"/>
            <wp:effectExtent l="19050" t="0" r="9525" b="0"/>
            <wp:docPr id="2610" name="Рисунок 26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2"/>
                    <pic:cNvPicPr>
                      <a:picLocks noChangeAspect="1" noChangeArrowheads="1"/>
                    </pic:cNvPicPr>
                  </pic:nvPicPr>
                  <pic:blipFill>
                    <a:blip r:embed="rId1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57BEB824" wp14:editId="4AAB21A2">
            <wp:extent cx="2762250" cy="466725"/>
            <wp:effectExtent l="0" t="0" r="0" b="0"/>
            <wp:docPr id="2611" name="Рисунок 26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3"/>
                    <pic:cNvPicPr>
                      <a:picLocks noChangeAspect="1" noChangeArrowheads="1"/>
                    </pic:cNvPicPr>
                  </pic:nvPicPr>
                  <pic:blipFill>
                    <a:blip r:embed="rId1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4BE1330" wp14:editId="7AF2DF51">
            <wp:extent cx="600075" cy="266700"/>
            <wp:effectExtent l="0" t="0" r="0" b="0"/>
            <wp:docPr id="2612" name="Рисунок 26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4"/>
                    <pic:cNvPicPr>
                      <a:picLocks noChangeAspect="1" noChangeArrowheads="1"/>
                    </pic:cNvPicPr>
                  </pic:nvPicPr>
                  <pic:blipFill>
                    <a:blip r:embed="rId1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типа принтера, многофункционального устройства и копировального аппарата (оргтехники)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65D58B5B" wp14:editId="4C500B8F">
            <wp:extent cx="561975" cy="266700"/>
            <wp:effectExtent l="0" t="0" r="0" b="0"/>
            <wp:docPr id="2613" name="Рисунок 26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5"/>
                    <pic:cNvPicPr>
                      <a:picLocks noChangeAspect="1" noChangeArrowheads="1"/>
                    </pic:cNvPicPr>
                  </pic:nvPicPr>
                  <pic:blipFill>
                    <a:blip r:embed="rId1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фактическое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типа принтера, многофункционального устройства и копировального аппарата (оргтехники);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8685178" wp14:editId="050A5398">
            <wp:extent cx="285750" cy="257175"/>
            <wp:effectExtent l="19050" t="0" r="0" b="0"/>
            <wp:docPr id="2614" name="Рисунок 26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6"/>
                    <pic:cNvPicPr>
                      <a:picLocks noChangeAspect="1" noChangeArrowheads="1"/>
                    </pic:cNvPicPr>
                  </pic:nvPicPr>
                  <pic:blipFill>
                    <a:blip r:embed="rId1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типа принтера, многофункционального устройства и копировального аппарата (оргтехники) в соответствии с нормативами 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16" w:name="Par302"/>
      <w:bookmarkEnd w:id="16"/>
      <w:r w:rsidRPr="006A43CB">
        <w:rPr>
          <w:rFonts w:eastAsia="Calibri"/>
          <w:b/>
          <w:sz w:val="28"/>
          <w:szCs w:val="28"/>
          <w:lang w:eastAsia="en-US"/>
        </w:rPr>
        <w:t>23. Затраты на приобретение средств подвижной связи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EBC61FD" wp14:editId="5C07FE33">
            <wp:extent cx="381000" cy="266700"/>
            <wp:effectExtent l="19050" t="0" r="0" b="0"/>
            <wp:docPr id="2615" name="Рисунок 26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7"/>
                    <pic:cNvPicPr>
                      <a:picLocks noChangeAspect="1" noChangeArrowheads="1"/>
                    </pic:cNvPicPr>
                  </pic:nvPicPr>
                  <pic:blipFill>
                    <a:blip r:embed="rId1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2A90D358" wp14:editId="11089876">
            <wp:extent cx="1790700" cy="466725"/>
            <wp:effectExtent l="0" t="0" r="0" b="0"/>
            <wp:docPr id="2616" name="Рисунок 26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8"/>
                    <pic:cNvPicPr>
                      <a:picLocks noChangeAspect="1" noChangeArrowheads="1"/>
                    </pic:cNvPicPr>
                  </pic:nvPicPr>
                  <pic:blipFill>
                    <a:blip r:embed="rId1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43595BF" wp14:editId="06BE85C6">
            <wp:extent cx="466725" cy="266700"/>
            <wp:effectExtent l="0" t="0" r="0" b="0"/>
            <wp:docPr id="2617" name="Рисунок 26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9"/>
                    <pic:cNvPicPr>
                      <a:picLocks noChangeAspect="1" noChangeArrowheads="1"/>
                    </pic:cNvPicPr>
                  </pic:nvPicPr>
                  <pic:blipFill>
                    <a:blip r:embed="rId1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средств подвижной связи по i-й должности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, определенными с учетом нормативов затрат на приобретение сре</w:t>
      </w:r>
      <w:proofErr w:type="gramStart"/>
      <w:r w:rsidRPr="00D354EC">
        <w:rPr>
          <w:rFonts w:eastAsia="Calibri"/>
          <w:sz w:val="28"/>
          <w:szCs w:val="28"/>
          <w:lang w:eastAsia="en-US"/>
        </w:rPr>
        <w:t>дств св</w:t>
      </w:r>
      <w:proofErr w:type="gramEnd"/>
      <w:r w:rsidRPr="00D354EC">
        <w:rPr>
          <w:rFonts w:eastAsia="Calibri"/>
          <w:sz w:val="28"/>
          <w:szCs w:val="28"/>
          <w:lang w:eastAsia="en-US"/>
        </w:rPr>
        <w:t>язи;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1D00761" wp14:editId="14B7E264">
            <wp:extent cx="419100" cy="266700"/>
            <wp:effectExtent l="19050" t="0" r="0" b="0"/>
            <wp:docPr id="2618" name="Рисунок 26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0"/>
                    <pic:cNvPicPr>
                      <a:picLocks noChangeAspect="1" noChangeArrowheads="1"/>
                    </pic:cNvPicPr>
                  </pic:nvPicPr>
                  <pic:blipFill>
                    <a:blip r:embed="rId1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стоимость 1 средства подвижной связи для i-й должности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, определенными с учетом нормативов затрат на приобретение сре</w:t>
      </w:r>
      <w:proofErr w:type="gramStart"/>
      <w:r w:rsidRPr="00D354EC">
        <w:rPr>
          <w:rFonts w:eastAsia="Calibri"/>
          <w:sz w:val="28"/>
          <w:szCs w:val="28"/>
          <w:lang w:eastAsia="en-US"/>
        </w:rPr>
        <w:t>дств св</w:t>
      </w:r>
      <w:proofErr w:type="gramEnd"/>
      <w:r w:rsidRPr="00D354EC">
        <w:rPr>
          <w:rFonts w:eastAsia="Calibri"/>
          <w:sz w:val="28"/>
          <w:szCs w:val="28"/>
          <w:lang w:eastAsia="en-US"/>
        </w:rPr>
        <w:t>язи.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17" w:name="Par309"/>
      <w:bookmarkEnd w:id="17"/>
      <w:r w:rsidRPr="006A43CB">
        <w:rPr>
          <w:rFonts w:eastAsia="Calibri"/>
          <w:b/>
          <w:sz w:val="28"/>
          <w:szCs w:val="28"/>
          <w:lang w:eastAsia="en-US"/>
        </w:rPr>
        <w:t>24. Затраты на приобретение планшетных компьютеров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706B7A2" wp14:editId="17BFA270">
            <wp:extent cx="361950" cy="266700"/>
            <wp:effectExtent l="19050" t="0" r="0" b="0"/>
            <wp:docPr id="2619" name="Рисунок 26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1"/>
                    <pic:cNvPicPr>
                      <a:picLocks noChangeAspect="1" noChangeArrowheads="1"/>
                    </pic:cNvPicPr>
                  </pic:nvPicPr>
                  <pic:blipFill>
                    <a:blip r:embed="rId1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5407B201" wp14:editId="4644C04E">
            <wp:extent cx="1676400" cy="466725"/>
            <wp:effectExtent l="0" t="0" r="0" b="0"/>
            <wp:docPr id="2620" name="Рисунок 26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2"/>
                    <pic:cNvPicPr>
                      <a:picLocks noChangeAspect="1" noChangeArrowheads="1"/>
                    </pic:cNvPicPr>
                  </pic:nvPicPr>
                  <pic:blipFill>
                    <a:blip r:embed="rId1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7569973" wp14:editId="60499A6E">
            <wp:extent cx="438150" cy="266700"/>
            <wp:effectExtent l="0" t="0" r="0" b="0"/>
            <wp:docPr id="2621" name="Рисунок 26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3"/>
                    <pic:cNvPicPr>
                      <a:picLocks noChangeAspect="1" noChangeArrowheads="1"/>
                    </pic:cNvPicPr>
                  </pic:nvPicPr>
                  <pic:blipFill>
                    <a:blip r:embed="rId1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планшетных компьютеров по i-й должности в соответствии с</w:t>
      </w:r>
      <w:r>
        <w:rPr>
          <w:rFonts w:eastAsia="Calibri"/>
          <w:sz w:val="28"/>
          <w:szCs w:val="28"/>
          <w:lang w:eastAsia="en-US"/>
        </w:rPr>
        <w:t xml:space="preserve">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91AD08C" wp14:editId="04BF54E5">
            <wp:extent cx="381000" cy="266700"/>
            <wp:effectExtent l="19050" t="0" r="0" b="0"/>
            <wp:docPr id="2622" name="Рисунок 26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4"/>
                    <pic:cNvPicPr>
                      <a:picLocks noChangeAspect="1" noChangeArrowheads="1"/>
                    </pic:cNvPicPr>
                  </pic:nvPicPr>
                  <pic:blipFill>
                    <a:blip r:embed="rId1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планшетного компьютера по i-й должности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25. Затраты на приобретение оборудования по обеспечению безопасности информации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D68F5C9" wp14:editId="5EA9ECBF">
            <wp:extent cx="361950" cy="257175"/>
            <wp:effectExtent l="19050" t="0" r="0" b="0"/>
            <wp:docPr id="2623" name="Рисунок 26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5"/>
                    <pic:cNvPicPr>
                      <a:picLocks noChangeAspect="1" noChangeArrowheads="1"/>
                    </pic:cNvPicPr>
                  </pic:nvPicPr>
                  <pic:blipFill>
                    <a:blip r:embed="rId1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lastRenderedPageBreak/>
        <w:drawing>
          <wp:inline distT="0" distB="0" distL="0" distR="0" wp14:anchorId="7BC2C3BD" wp14:editId="79DC2969">
            <wp:extent cx="1685925" cy="466725"/>
            <wp:effectExtent l="0" t="0" r="0" b="0"/>
            <wp:docPr id="2624" name="Рисунок 26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6"/>
                    <pic:cNvPicPr>
                      <a:picLocks noChangeAspect="1" noChangeArrowheads="1"/>
                    </pic:cNvPicPr>
                  </pic:nvPicPr>
                  <pic:blipFill>
                    <a:blip r:embed="rId1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FD51D75" wp14:editId="5DD81500">
            <wp:extent cx="438150" cy="257175"/>
            <wp:effectExtent l="0" t="0" r="0" b="0"/>
            <wp:docPr id="2625" name="Рисунок 26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7"/>
                    <pic:cNvPicPr>
                      <a:picLocks noChangeAspect="1" noChangeArrowheads="1"/>
                    </pic:cNvPicPr>
                  </pic:nvPicPr>
                  <pic:blipFill>
                    <a:blip r:embed="rId1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 по обеспечению безопасности информации;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CB5280C" wp14:editId="0CCE2EF3">
            <wp:extent cx="381000" cy="257175"/>
            <wp:effectExtent l="19050" t="0" r="0" b="0"/>
            <wp:docPr id="2626" name="Рисунок 26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8"/>
                    <pic:cNvPicPr>
                      <a:picLocks noChangeAspect="1" noChangeArrowheads="1"/>
                    </pic:cNvPicPr>
                  </pic:nvPicPr>
                  <pic:blipFill>
                    <a:blip r:embed="rId1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приобретаемого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 по обеспечению безопасности информации.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18" w:name="Par323"/>
      <w:bookmarkEnd w:id="18"/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приобретение материальных запасов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26. Затраты на приобретение мониторо</w:t>
      </w:r>
      <w:r w:rsidRPr="00D354EC">
        <w:rPr>
          <w:rFonts w:eastAsia="Calibri"/>
          <w:sz w:val="28"/>
          <w:szCs w:val="28"/>
          <w:lang w:eastAsia="en-US"/>
        </w:rPr>
        <w:t>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FD2CB49" wp14:editId="64CD7CC5">
            <wp:extent cx="314325" cy="257175"/>
            <wp:effectExtent l="19050" t="0" r="9525" b="0"/>
            <wp:docPr id="2627" name="Рисунок 26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9"/>
                    <pic:cNvPicPr>
                      <a:picLocks noChangeAspect="1" noChangeArrowheads="1"/>
                    </pic:cNvPicPr>
                  </pic:nvPicPr>
                  <pic:blipFill>
                    <a:blip r:embed="rId1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230CD47B" wp14:editId="3E402855">
            <wp:extent cx="1562100" cy="466725"/>
            <wp:effectExtent l="0" t="0" r="0" b="0"/>
            <wp:docPr id="2628" name="Рисунок 26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0"/>
                    <pic:cNvPicPr>
                      <a:picLocks noChangeAspect="1" noChangeArrowheads="1"/>
                    </pic:cNvPicPr>
                  </pic:nvPicPr>
                  <pic:blipFill>
                    <a:blip r:embed="rId1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AAE1847" wp14:editId="33E65ADF">
            <wp:extent cx="381000" cy="257175"/>
            <wp:effectExtent l="0" t="0" r="0" b="0"/>
            <wp:docPr id="2629" name="Рисунок 26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1"/>
                    <pic:cNvPicPr>
                      <a:picLocks noChangeAspect="1" noChangeArrowheads="1"/>
                    </pic:cNvPicPr>
                  </pic:nvPicPr>
                  <pic:blipFill>
                    <a:blip r:embed="rId1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мониторов для i-й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FBED6BA" wp14:editId="67408C89">
            <wp:extent cx="361950" cy="257175"/>
            <wp:effectExtent l="19050" t="0" r="0" b="0"/>
            <wp:docPr id="2630" name="Рисунок 26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2"/>
                    <pic:cNvPicPr>
                      <a:picLocks noChangeAspect="1" noChangeArrowheads="1"/>
                    </pic:cNvPicPr>
                  </pic:nvPicPr>
                  <pic:blipFill>
                    <a:blip r:embed="rId1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одного монитора для i-й должности.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27. Затраты на приобретение системных блоков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D82787C" wp14:editId="3154F1D5">
            <wp:extent cx="247650" cy="257175"/>
            <wp:effectExtent l="19050" t="0" r="0" b="0"/>
            <wp:docPr id="2631" name="Рисунок 26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3"/>
                    <pic:cNvPicPr>
                      <a:picLocks noChangeAspect="1" noChangeArrowheads="1"/>
                    </pic:cNvPicPr>
                  </pic:nvPicPr>
                  <pic:blipFill>
                    <a:blip r:embed="rId1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5EBF50D4" wp14:editId="6C8CAD0E">
            <wp:extent cx="1371600" cy="466725"/>
            <wp:effectExtent l="0" t="0" r="0" b="0"/>
            <wp:docPr id="2632" name="Рисунок 26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4"/>
                    <pic:cNvPicPr>
                      <a:picLocks noChangeAspect="1" noChangeArrowheads="1"/>
                    </pic:cNvPicPr>
                  </pic:nvPicPr>
                  <pic:blipFill>
                    <a:blip r:embed="rId1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0E13915" wp14:editId="0B57DB82">
            <wp:extent cx="314325" cy="257175"/>
            <wp:effectExtent l="0" t="0" r="9525" b="0"/>
            <wp:docPr id="2633" name="Рисунок 26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5"/>
                    <pic:cNvPicPr>
                      <a:picLocks noChangeAspect="1" noChangeArrowheads="1"/>
                    </pic:cNvPicPr>
                  </pic:nvPicPr>
                  <pic:blipFill>
                    <a:blip r:embed="rId1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i-х системных блоков;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8C35820" wp14:editId="2918BB96">
            <wp:extent cx="276225" cy="257175"/>
            <wp:effectExtent l="19050" t="0" r="9525" b="0"/>
            <wp:docPr id="2634" name="Рисунок 26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6"/>
                    <pic:cNvPicPr>
                      <a:picLocks noChangeAspect="1" noChangeArrowheads="1"/>
                    </pic:cNvPicPr>
                  </pic:nvPicPr>
                  <pic:blipFill>
                    <a:blip r:embed="rId1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одного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системного блока.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28. Затраты на приобретение других запасных частей для вычислительной техники</w:t>
      </w:r>
      <w:proofErr w:type="gramStart"/>
      <w:r w:rsidRPr="006A43CB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FC4525B" wp14:editId="6998386F">
            <wp:extent cx="276225" cy="257175"/>
            <wp:effectExtent l="19050" t="0" r="0" b="0"/>
            <wp:docPr id="2635" name="Рисунок 26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7"/>
                    <pic:cNvPicPr>
                      <a:picLocks noChangeAspect="1" noChangeArrowheads="1"/>
                    </pic:cNvPicPr>
                  </pic:nvPicPr>
                  <pic:blipFill>
                    <a:blip r:embed="rId1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6B40308F" wp14:editId="1893D6F6">
            <wp:extent cx="1514475" cy="466725"/>
            <wp:effectExtent l="0" t="0" r="0" b="0"/>
            <wp:docPr id="2636" name="Рисунок 26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8"/>
                    <pic:cNvPicPr>
                      <a:picLocks noChangeAspect="1" noChangeArrowheads="1"/>
                    </pic:cNvPicPr>
                  </pic:nvPicPr>
                  <pic:blipFill>
                    <a:blip r:embed="rId1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66C60C9" wp14:editId="36C9EA65">
            <wp:extent cx="361950" cy="257175"/>
            <wp:effectExtent l="0" t="0" r="0" b="0"/>
            <wp:docPr id="2637" name="Рисунок 26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9"/>
                    <pic:cNvPicPr>
                      <a:picLocks noChangeAspect="1" noChangeArrowheads="1"/>
                    </pic:cNvPicPr>
                  </pic:nvPicPr>
                  <pic:blipFill>
                    <a:blip r:embed="rId1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gramStart"/>
      <w:r w:rsidRPr="00D354EC">
        <w:rPr>
          <w:rFonts w:eastAsia="Calibri"/>
          <w:sz w:val="28"/>
          <w:szCs w:val="28"/>
          <w:lang w:eastAsia="en-US"/>
        </w:rPr>
        <w:t>- планируемое к приобретению количество i-х запасных частей для вычислительной техники, которое определяется по средним фактическим данным за 3 предыдущих финансовых года;</w:t>
      </w:r>
      <w:proofErr w:type="gramEnd"/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3EDE7E5" wp14:editId="18E6113D">
            <wp:extent cx="314325" cy="257175"/>
            <wp:effectExtent l="19050" t="0" r="0" b="0"/>
            <wp:docPr id="2638" name="Рисунок 26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0"/>
                    <pic:cNvPicPr>
                      <a:picLocks noChangeAspect="1" noChangeArrowheads="1"/>
                    </pic:cNvPicPr>
                  </pic:nvPicPr>
                  <pic:blipFill>
                    <a:blip r:embed="rId1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единицы i-й запасной части для вычислительной техники.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29. Затраты на приобретение магнитных и оптических носителей информации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71D4827" wp14:editId="4965DCC7">
            <wp:extent cx="257175" cy="257175"/>
            <wp:effectExtent l="19050" t="0" r="9525" b="0"/>
            <wp:docPr id="2639" name="Рисунок 26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1"/>
                    <pic:cNvPicPr>
                      <a:picLocks noChangeAspect="1" noChangeArrowheads="1"/>
                    </pic:cNvPicPr>
                  </pic:nvPicPr>
                  <pic:blipFill>
                    <a:blip r:embed="rId1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4A6B8066" wp14:editId="1929A525">
            <wp:extent cx="1428750" cy="466725"/>
            <wp:effectExtent l="0" t="0" r="0" b="0"/>
            <wp:docPr id="2640" name="Рисунок 2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2"/>
                    <pic:cNvPicPr>
                      <a:picLocks noChangeAspect="1" noChangeArrowheads="1"/>
                    </pic:cNvPicPr>
                  </pic:nvPicPr>
                  <pic:blipFill>
                    <a:blip r:embed="rId1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CF0B83B" wp14:editId="79D88B98">
            <wp:extent cx="361950" cy="257175"/>
            <wp:effectExtent l="0" t="0" r="0" b="0"/>
            <wp:docPr id="2641" name="Рисунок 2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3"/>
                    <pic:cNvPicPr>
                      <a:picLocks noChangeAspect="1" noChangeArrowheads="1"/>
                    </pic:cNvPicPr>
                  </pic:nvPicPr>
                  <pic:blipFill>
                    <a:blip r:embed="rId1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носителя информации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1F1D586" wp14:editId="35993020">
            <wp:extent cx="285750" cy="257175"/>
            <wp:effectExtent l="19050" t="0" r="0" b="0"/>
            <wp:docPr id="2642" name="Рисунок 26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4"/>
                    <pic:cNvPicPr>
                      <a:picLocks noChangeAspect="1" noChangeArrowheads="1"/>
                    </pic:cNvPicPr>
                  </pic:nvPicPr>
                  <pic:blipFill>
                    <a:blip r:embed="rId1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единицы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носителя информации в соответствии с </w:t>
      </w:r>
      <w:r w:rsidRPr="00D354EC">
        <w:rPr>
          <w:rFonts w:eastAsia="Calibri"/>
          <w:sz w:val="28"/>
          <w:szCs w:val="28"/>
          <w:lang w:eastAsia="en-US"/>
        </w:rPr>
        <w:lastRenderedPageBreak/>
        <w:t xml:space="preserve">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30. Затраты на приобретение деталей для содержания принтеров, многофункциональных устройств и копировальных аппаратов (оргтехники</w:t>
      </w:r>
      <w:proofErr w:type="gramStart"/>
      <w:r w:rsidRPr="006A43CB">
        <w:rPr>
          <w:rFonts w:eastAsia="Calibri"/>
          <w:b/>
          <w:sz w:val="28"/>
          <w:szCs w:val="28"/>
          <w:lang w:eastAsia="en-US"/>
        </w:rPr>
        <w:t>)</w:t>
      </w:r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AE4F41E" wp14:editId="0C75E48A">
            <wp:extent cx="276225" cy="257175"/>
            <wp:effectExtent l="19050" t="0" r="0" b="0"/>
            <wp:docPr id="2643" name="Рисунок 2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5"/>
                    <pic:cNvPicPr>
                      <a:picLocks noChangeAspect="1" noChangeArrowheads="1"/>
                    </pic:cNvPicPr>
                  </pic:nvPicPr>
                  <pic:blipFill>
                    <a:blip r:embed="rId1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93AEB95" wp14:editId="446CA1CC">
            <wp:extent cx="1057275" cy="266700"/>
            <wp:effectExtent l="19050" t="0" r="9525" b="0"/>
            <wp:docPr id="2644" name="Рисунок 26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6"/>
                    <pic:cNvPicPr>
                      <a:picLocks noChangeAspect="1" noChangeArrowheads="1"/>
                    </pic:cNvPicPr>
                  </pic:nvPicPr>
                  <pic:blipFill>
                    <a:blip r:embed="rId1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FB4D4D0" wp14:editId="37550DC0">
            <wp:extent cx="257175" cy="266700"/>
            <wp:effectExtent l="19050" t="0" r="0" b="0"/>
            <wp:docPr id="2645" name="Рисунок 26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7"/>
                    <pic:cNvPicPr>
                      <a:picLocks noChangeAspect="1" noChangeArrowheads="1"/>
                    </pic:cNvPicPr>
                  </pic:nvPicPr>
                  <pic:blipFill>
                    <a:blip r:embed="rId1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расходных материалов для принтеров, многофункциональных устройств и копировальных аппаратов (оргтехники);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256F768" wp14:editId="2D5E0E60">
            <wp:extent cx="247650" cy="257175"/>
            <wp:effectExtent l="19050" t="0" r="0" b="0"/>
            <wp:docPr id="2646" name="Рисунок 2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8"/>
                    <pic:cNvPicPr>
                      <a:picLocks noChangeAspect="1" noChangeArrowheads="1"/>
                    </pic:cNvPicPr>
                  </pic:nvPicPr>
                  <pic:blipFill>
                    <a:blip r:embed="rId1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запасных частей для принтеров, многофункциональных устройств и копировальных аппаратов (оргтехники).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A43CB">
        <w:rPr>
          <w:rFonts w:eastAsia="Calibri"/>
          <w:b/>
          <w:sz w:val="28"/>
          <w:szCs w:val="28"/>
          <w:lang w:eastAsia="en-US"/>
        </w:rPr>
        <w:t>31. Затраты на приобретение расходных материалов для принтеров, многофункциональных устройств и копировальных аппара</w:t>
      </w:r>
      <w:r w:rsidRPr="00D354EC">
        <w:rPr>
          <w:rFonts w:eastAsia="Calibri"/>
          <w:sz w:val="28"/>
          <w:szCs w:val="28"/>
          <w:lang w:eastAsia="en-US"/>
        </w:rPr>
        <w:t>тов (оргтехники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>)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C2A75EE" wp14:editId="03FB2C44">
            <wp:extent cx="257175" cy="266700"/>
            <wp:effectExtent l="19050" t="0" r="0" b="0"/>
            <wp:docPr id="2647" name="Рисунок 26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9"/>
                    <pic:cNvPicPr>
                      <a:picLocks noChangeAspect="1" noChangeArrowheads="1"/>
                    </pic:cNvPicPr>
                  </pic:nvPicPr>
                  <pic:blipFill>
                    <a:blip r:embed="rId1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3D528659" wp14:editId="21F8D16F">
            <wp:extent cx="1971675" cy="466725"/>
            <wp:effectExtent l="0" t="0" r="0" b="0"/>
            <wp:docPr id="2648" name="Рисунок 26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0"/>
                    <pic:cNvPicPr>
                      <a:picLocks noChangeAspect="1" noChangeArrowheads="1"/>
                    </pic:cNvPicPr>
                  </pic:nvPicPr>
                  <pic:blipFill>
                    <a:blip r:embed="rId1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6B32AFFD" wp14:editId="12965FE5">
            <wp:extent cx="342900" cy="266700"/>
            <wp:effectExtent l="0" t="0" r="0" b="0"/>
            <wp:docPr id="2649" name="Рисунок 2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1"/>
                    <pic:cNvPicPr>
                      <a:picLocks noChangeAspect="1" noChangeArrowheads="1"/>
                    </pic:cNvPicPr>
                  </pic:nvPicPr>
                  <pic:blipFill>
                    <a:blip r:embed="rId1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фактическое количество принтеров, многофункциональных устройств и копировальных аппаратов (оргтехники)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типа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2BBC027" wp14:editId="27C78FFB">
            <wp:extent cx="361950" cy="266700"/>
            <wp:effectExtent l="0" t="0" r="0" b="0"/>
            <wp:docPr id="2650" name="Рисунок 26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2"/>
                    <pic:cNvPicPr>
                      <a:picLocks noChangeAspect="1" noChangeArrowheads="1"/>
                    </pic:cNvPicPr>
                  </pic:nvPicPr>
                  <pic:blipFill>
                    <a:blip r:embed="rId1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норматив потребления расходных материалов i-м типом принтеров, многофункциональных устройств и копировальных аппаратов (оргтехники)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81EDE95" wp14:editId="134DC0A4">
            <wp:extent cx="314325" cy="266700"/>
            <wp:effectExtent l="19050" t="0" r="0" b="0"/>
            <wp:docPr id="2651" name="Рисунок 26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3"/>
                    <pic:cNvPicPr>
                      <a:picLocks noChangeAspect="1" noChangeArrowheads="1"/>
                    </pic:cNvPicPr>
                  </pic:nvPicPr>
                  <pic:blipFill>
                    <a:blip r:embed="rId1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расходного материала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типу принтеров, многофункциональных устройств и копировальных аппаратов (оргтехники)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21588">
        <w:rPr>
          <w:rFonts w:eastAsia="Calibri"/>
          <w:b/>
          <w:sz w:val="28"/>
          <w:szCs w:val="28"/>
          <w:lang w:eastAsia="en-US"/>
        </w:rPr>
        <w:t>32. Затраты на приобретение запасных частей для принтеров, многофункциональных устройств и копировальных аппаратов (оргтехники</w:t>
      </w:r>
      <w:proofErr w:type="gramStart"/>
      <w:r w:rsidRPr="00221588">
        <w:rPr>
          <w:rFonts w:eastAsia="Calibri"/>
          <w:b/>
          <w:sz w:val="28"/>
          <w:szCs w:val="28"/>
          <w:lang w:eastAsia="en-US"/>
        </w:rPr>
        <w:t xml:space="preserve">)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E7F5ACD" wp14:editId="06CB4B22">
            <wp:extent cx="247650" cy="257175"/>
            <wp:effectExtent l="19050" t="0" r="0" b="0"/>
            <wp:docPr id="2652" name="Рисунок 26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4"/>
                    <pic:cNvPicPr>
                      <a:picLocks noChangeAspect="1" noChangeArrowheads="1"/>
                    </pic:cNvPicPr>
                  </pic:nvPicPr>
                  <pic:blipFill>
                    <a:blip r:embed="rId1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7793E3BC" wp14:editId="7F94939C">
            <wp:extent cx="1352550" cy="466725"/>
            <wp:effectExtent l="0" t="0" r="0" b="0"/>
            <wp:docPr id="2653" name="Рисунок 26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5"/>
                    <pic:cNvPicPr>
                      <a:picLocks noChangeAspect="1" noChangeArrowheads="1"/>
                    </pic:cNvPicPr>
                  </pic:nvPicPr>
                  <pic:blipFill>
                    <a:blip r:embed="rId1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9674BE0" wp14:editId="3AD6C111">
            <wp:extent cx="314325" cy="257175"/>
            <wp:effectExtent l="0" t="0" r="9525" b="0"/>
            <wp:docPr id="2654" name="Рисунок 26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6"/>
                    <pic:cNvPicPr>
                      <a:picLocks noChangeAspect="1" noChangeArrowheads="1"/>
                    </pic:cNvPicPr>
                  </pic:nvPicPr>
                  <pic:blipFill>
                    <a:blip r:embed="rId1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i-х запасных частей для принтеров, многофункциональных устройств и копировальных аппаратов (оргтехники);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7F7F5B5" wp14:editId="7E9A1484">
            <wp:extent cx="285750" cy="257175"/>
            <wp:effectExtent l="19050" t="0" r="0" b="0"/>
            <wp:docPr id="2655" name="Рисунок 26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7"/>
                    <pic:cNvPicPr>
                      <a:picLocks noChangeAspect="1" noChangeArrowheads="1"/>
                    </pic:cNvPicPr>
                  </pic:nvPicPr>
                  <pic:blipFill>
                    <a:blip r:embed="rId1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единицы i-й запасной части.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21588">
        <w:rPr>
          <w:rFonts w:eastAsia="Calibri"/>
          <w:b/>
          <w:sz w:val="28"/>
          <w:szCs w:val="28"/>
          <w:lang w:eastAsia="en-US"/>
        </w:rPr>
        <w:t>33. Затраты на приобретение материальных запасов по обеспечению безопасности информации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5528455" wp14:editId="29AB9090">
            <wp:extent cx="314325" cy="257175"/>
            <wp:effectExtent l="19050" t="0" r="9525" b="0"/>
            <wp:docPr id="2656" name="Рисунок 26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8"/>
                    <pic:cNvPicPr>
                      <a:picLocks noChangeAspect="1" noChangeArrowheads="1"/>
                    </pic:cNvPicPr>
                  </pic:nvPicPr>
                  <pic:blipFill>
                    <a:blip r:embed="rId1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63AA92D0" wp14:editId="21CF2103">
            <wp:extent cx="1581150" cy="466725"/>
            <wp:effectExtent l="0" t="0" r="0" b="0"/>
            <wp:docPr id="2657" name="Рисунок 26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9"/>
                    <pic:cNvPicPr>
                      <a:picLocks noChangeAspect="1" noChangeArrowheads="1"/>
                    </pic:cNvPicPr>
                  </pic:nvPicPr>
                  <pic:blipFill>
                    <a:blip r:embed="rId1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033A043" wp14:editId="67980693">
            <wp:extent cx="381000" cy="257175"/>
            <wp:effectExtent l="0" t="0" r="0" b="0"/>
            <wp:docPr id="2658" name="Рисунок 26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0"/>
                    <pic:cNvPicPr>
                      <a:picLocks noChangeAspect="1" noChangeArrowheads="1"/>
                    </pic:cNvPicPr>
                  </pic:nvPicPr>
                  <pic:blipFill>
                    <a:blip r:embed="rId1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материального запаса;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465077E" wp14:editId="22DD46FD">
            <wp:extent cx="361950" cy="257175"/>
            <wp:effectExtent l="19050" t="0" r="0" b="0"/>
            <wp:docPr id="2659" name="Рисунок 2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1"/>
                    <pic:cNvPicPr>
                      <a:picLocks noChangeAspect="1" noChangeArrowheads="1"/>
                    </pic:cNvPicPr>
                  </pic:nvPicPr>
                  <pic:blipFill>
                    <a:blip r:embed="rId1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единицы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материального запаса.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u w:val="single"/>
          <w:lang w:eastAsia="en-US"/>
        </w:rPr>
      </w:pPr>
      <w:bookmarkStart w:id="19" w:name="Par383"/>
      <w:bookmarkEnd w:id="19"/>
      <w:r w:rsidRPr="00D354EC">
        <w:rPr>
          <w:rFonts w:eastAsia="Calibri"/>
          <w:b/>
          <w:sz w:val="28"/>
          <w:szCs w:val="28"/>
          <w:u w:val="single"/>
          <w:lang w:eastAsia="en-US"/>
        </w:rPr>
        <w:t>II. Прочие затраты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u w:val="single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20" w:name="Par385"/>
      <w:bookmarkEnd w:id="20"/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услуги связи,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не отнесенные к затратам на услуги связи в рамках затрат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на информационно-коммуникационные технологии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21588">
        <w:rPr>
          <w:rFonts w:eastAsia="Calibri"/>
          <w:b/>
          <w:sz w:val="28"/>
          <w:szCs w:val="28"/>
          <w:lang w:eastAsia="en-US"/>
        </w:rPr>
        <w:t>34. Затраты на услуги связи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0"/>
          <w:sz w:val="28"/>
          <w:szCs w:val="28"/>
        </w:rPr>
        <w:drawing>
          <wp:inline distT="0" distB="0" distL="0" distR="0" wp14:anchorId="054748B3" wp14:editId="1ABCA54A">
            <wp:extent cx="276225" cy="276225"/>
            <wp:effectExtent l="19050" t="0" r="0" b="0"/>
            <wp:docPr id="2660" name="Рисунок 26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2"/>
                    <pic:cNvPicPr>
                      <a:picLocks noChangeAspect="1" noChangeArrowheads="1"/>
                    </pic:cNvPicPr>
                  </pic:nvPicPr>
                  <pic:blipFill>
                    <a:blip r:embed="rId1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0"/>
          <w:sz w:val="28"/>
          <w:szCs w:val="28"/>
        </w:rPr>
        <w:drawing>
          <wp:inline distT="0" distB="0" distL="0" distR="0" wp14:anchorId="5C38EC9B" wp14:editId="0ED9E32F">
            <wp:extent cx="990600" cy="276225"/>
            <wp:effectExtent l="19050" t="0" r="0" b="0"/>
            <wp:docPr id="2661" name="Рисунок 26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3"/>
                    <pic:cNvPicPr>
                      <a:picLocks noChangeAspect="1" noChangeArrowheads="1"/>
                    </pic:cNvPicPr>
                  </pic:nvPicPr>
                  <pic:blipFill>
                    <a:blip r:embed="rId1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8158FD8" wp14:editId="1E3C3773">
            <wp:extent cx="200025" cy="257175"/>
            <wp:effectExtent l="19050" t="0" r="0" b="0"/>
            <wp:docPr id="2662" name="Рисунок 26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4"/>
                    <pic:cNvPicPr>
                      <a:picLocks noChangeAspect="1" noChangeArrowheads="1"/>
                    </pic:cNvPicPr>
                  </pic:nvPicPr>
                  <pic:blipFill>
                    <a:blip r:embed="rId1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оплату услуг почтовой связи;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28BE331" wp14:editId="6B978CFD">
            <wp:extent cx="209550" cy="257175"/>
            <wp:effectExtent l="19050" t="0" r="0" b="0"/>
            <wp:docPr id="2663" name="Рисунок 26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5"/>
                    <pic:cNvPicPr>
                      <a:picLocks noChangeAspect="1" noChangeArrowheads="1"/>
                    </pic:cNvPicPr>
                  </pic:nvPicPr>
                  <pic:blipFill>
                    <a:blip r:embed="rId1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оплату услуг специальной связи.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21588">
        <w:rPr>
          <w:rFonts w:eastAsia="Calibri"/>
          <w:b/>
          <w:sz w:val="28"/>
          <w:szCs w:val="28"/>
          <w:lang w:eastAsia="en-US"/>
        </w:rPr>
        <w:t>35. Затраты на оплату услуг почтовой связи</w:t>
      </w:r>
      <w:proofErr w:type="gramStart"/>
      <w:r w:rsidRPr="00221588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A46680F" wp14:editId="5A12EBDA">
            <wp:extent cx="200025" cy="257175"/>
            <wp:effectExtent l="19050" t="0" r="0" b="0"/>
            <wp:docPr id="2664" name="Рисунок 2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6"/>
                    <pic:cNvPicPr>
                      <a:picLocks noChangeAspect="1" noChangeArrowheads="1"/>
                    </pic:cNvPicPr>
                  </pic:nvPicPr>
                  <pic:blipFill>
                    <a:blip r:embed="rId1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43F9648F" wp14:editId="51939EA3">
            <wp:extent cx="1257300" cy="466725"/>
            <wp:effectExtent l="0" t="0" r="0" b="0"/>
            <wp:docPr id="2665" name="Рисунок 26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7"/>
                    <pic:cNvPicPr>
                      <a:picLocks noChangeAspect="1" noChangeArrowheads="1"/>
                    </pic:cNvPicPr>
                  </pic:nvPicPr>
                  <pic:blipFill>
                    <a:blip r:embed="rId1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C96FE41" wp14:editId="67A4BCA2">
            <wp:extent cx="276225" cy="257175"/>
            <wp:effectExtent l="0" t="0" r="9525" b="0"/>
            <wp:docPr id="2666" name="Рисунок 26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8"/>
                    <pic:cNvPicPr>
                      <a:picLocks noChangeAspect="1" noChangeArrowheads="1"/>
                    </pic:cNvPicPr>
                  </pic:nvPicPr>
                  <pic:blipFill>
                    <a:blip r:embed="rId1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i-х почтовых отправлений в год;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ED7E4D8" wp14:editId="7B72F60D">
            <wp:extent cx="257175" cy="257175"/>
            <wp:effectExtent l="19050" t="0" r="9525" b="0"/>
            <wp:docPr id="2667" name="Рисунок 26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9"/>
                    <pic:cNvPicPr>
                      <a:picLocks noChangeAspect="1" noChangeArrowheads="1"/>
                    </pic:cNvPicPr>
                  </pic:nvPicPr>
                  <pic:blipFill>
                    <a:blip r:embed="rId1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почтового отправления.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221588">
        <w:rPr>
          <w:rFonts w:eastAsia="Calibri"/>
          <w:b/>
          <w:sz w:val="28"/>
          <w:szCs w:val="28"/>
          <w:lang w:eastAsia="en-US"/>
        </w:rPr>
        <w:t>36. Затраты на оплату услуг специальной связи</w:t>
      </w:r>
      <w:proofErr w:type="gramStart"/>
      <w:r w:rsidRPr="00221588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D7FB072" wp14:editId="26A104CB">
            <wp:extent cx="209550" cy="257175"/>
            <wp:effectExtent l="19050" t="0" r="0" b="0"/>
            <wp:docPr id="2668" name="Рисунок 26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0"/>
                    <pic:cNvPicPr>
                      <a:picLocks noChangeAspect="1" noChangeArrowheads="1"/>
                    </pic:cNvPicPr>
                  </pic:nvPicPr>
                  <pic:blipFill>
                    <a:blip r:embed="rId1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5430F22" wp14:editId="48A85575">
            <wp:extent cx="1066800" cy="257175"/>
            <wp:effectExtent l="19050" t="0" r="0" b="0"/>
            <wp:docPr id="2669" name="Рисунок 26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1"/>
                    <pic:cNvPicPr>
                      <a:picLocks noChangeAspect="1" noChangeArrowheads="1"/>
                    </pic:cNvPicPr>
                  </pic:nvPicPr>
                  <pic:blipFill>
                    <a:blip r:embed="rId1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F4EB30D" wp14:editId="1937D716">
            <wp:extent cx="266700" cy="257175"/>
            <wp:effectExtent l="0" t="0" r="0" b="0"/>
            <wp:docPr id="2670" name="Рисунок 26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2"/>
                    <pic:cNvPicPr>
                      <a:picLocks noChangeAspect="1" noChangeArrowheads="1"/>
                    </pic:cNvPicPr>
                  </pic:nvPicPr>
                  <pic:blipFill>
                    <a:blip r:embed="rId1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листов (пакетов) исходящей информации в год;</w:t>
      </w:r>
    </w:p>
    <w:p w:rsidR="00FE0575" w:rsidRPr="00EE6EF5" w:rsidRDefault="00FE0575" w:rsidP="00FE0575">
      <w:pPr>
        <w:pStyle w:val="a6"/>
        <w:widowControl w:val="0"/>
        <w:numPr>
          <w:ilvl w:val="0"/>
          <w:numId w:val="24"/>
        </w:num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sz w:val="28"/>
          <w:szCs w:val="28"/>
          <w:lang w:eastAsia="en-US"/>
        </w:rPr>
        <w:t>- цена 1 листа (пакета) исходящей информации, отправляемой по каналам специальной связи.</w:t>
      </w:r>
    </w:p>
    <w:p w:rsidR="00FE0575" w:rsidRPr="00EE6EF5" w:rsidRDefault="00FE0575" w:rsidP="00FE0575">
      <w:pPr>
        <w:pStyle w:val="a6"/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EE6EF5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21" w:name="Par411"/>
      <w:bookmarkEnd w:id="21"/>
      <w:r w:rsidRPr="00EE6EF5">
        <w:rPr>
          <w:rFonts w:eastAsia="Calibri"/>
          <w:b/>
          <w:sz w:val="28"/>
          <w:szCs w:val="28"/>
          <w:u w:val="single"/>
          <w:lang w:eastAsia="en-US"/>
        </w:rPr>
        <w:t>Затраты на транспортные услуги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37. Затраты по договору об оказании услуг перевозки (транспортировки) грузов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5AEB79B" wp14:editId="5AC6827C">
            <wp:extent cx="247650" cy="257175"/>
            <wp:effectExtent l="19050" t="0" r="0" b="0"/>
            <wp:docPr id="2671" name="Рисунок 26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4"/>
                    <pic:cNvPicPr>
                      <a:picLocks noChangeAspect="1" noChangeArrowheads="1"/>
                    </pic:cNvPicPr>
                  </pic:nvPicPr>
                  <pic:blipFill>
                    <a:blip r:embed="rId1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7248182F" wp14:editId="52D4C513">
            <wp:extent cx="1381125" cy="466725"/>
            <wp:effectExtent l="0" t="0" r="0" b="0"/>
            <wp:docPr id="2672" name="Рисунок 26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5"/>
                    <pic:cNvPicPr>
                      <a:picLocks noChangeAspect="1" noChangeArrowheads="1"/>
                    </pic:cNvPicPr>
                  </pic:nvPicPr>
                  <pic:blipFill>
                    <a:blip r:embed="rId1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1D772BF" wp14:editId="3159CDB9">
            <wp:extent cx="314325" cy="257175"/>
            <wp:effectExtent l="0" t="0" r="0" b="0"/>
            <wp:docPr id="2673" name="Рисунок 2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6"/>
                    <pic:cNvPicPr>
                      <a:picLocks noChangeAspect="1" noChangeArrowheads="1"/>
                    </pic:cNvPicPr>
                  </pic:nvPicPr>
                  <pic:blipFill>
                    <a:blip r:embed="rId1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i-х услуг перевозки (транспортировки) грузов;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B7F10CA" wp14:editId="54B4118A">
            <wp:extent cx="285750" cy="257175"/>
            <wp:effectExtent l="19050" t="0" r="0" b="0"/>
            <wp:docPr id="2674" name="Рисунок 26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7"/>
                    <pic:cNvPicPr>
                      <a:picLocks noChangeAspect="1" noChangeArrowheads="1"/>
                    </pic:cNvPicPr>
                  </pic:nvPicPr>
                  <pic:blipFill>
                    <a:blip r:embed="rId1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i-й услуги перевозки (транспортировки) груза.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38. Затраты на оплату услуг аренды транспортных средст</w:t>
      </w:r>
      <w:r w:rsidRPr="00D354EC">
        <w:rPr>
          <w:rFonts w:eastAsia="Calibri"/>
          <w:sz w:val="28"/>
          <w:szCs w:val="28"/>
          <w:lang w:eastAsia="en-US"/>
        </w:rPr>
        <w:t>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113BC76D" wp14:editId="3D5E5679">
            <wp:extent cx="276225" cy="266700"/>
            <wp:effectExtent l="19050" t="0" r="0" b="0"/>
            <wp:docPr id="2675" name="Рисунок 26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8"/>
                    <pic:cNvPicPr>
                      <a:picLocks noChangeAspect="1" noChangeArrowheads="1"/>
                    </pic:cNvPicPr>
                  </pic:nvPicPr>
                  <pic:blipFill>
                    <a:blip r:embed="rId1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0AF0D34C" wp14:editId="53E6BE75">
            <wp:extent cx="2038350" cy="466725"/>
            <wp:effectExtent l="0" t="0" r="0" b="0"/>
            <wp:docPr id="2676" name="Рисунок 26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9"/>
                    <pic:cNvPicPr>
                      <a:picLocks noChangeAspect="1" noChangeArrowheads="1"/>
                    </pic:cNvPicPr>
                  </pic:nvPicPr>
                  <pic:blipFill>
                    <a:blip r:embed="rId1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lastRenderedPageBreak/>
        <w:drawing>
          <wp:inline distT="0" distB="0" distL="0" distR="0" wp14:anchorId="02CFB30C" wp14:editId="75148D93">
            <wp:extent cx="361950" cy="266700"/>
            <wp:effectExtent l="0" t="0" r="0" b="0"/>
            <wp:docPr id="2677" name="Рисунок 26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0"/>
                    <pic:cNvPicPr>
                      <a:picLocks noChangeAspect="1" noChangeArrowheads="1"/>
                    </pic:cNvPicPr>
                  </pic:nvPicPr>
                  <pic:blipFill>
                    <a:blip r:embed="rId1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аренде количество i-х транспортных средств.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нормативами обеспечения функций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, применяемыми при расчете нормативных затрат на приобретение служе</w:t>
      </w:r>
      <w:r>
        <w:rPr>
          <w:rFonts w:eastAsia="Calibri"/>
          <w:sz w:val="28"/>
          <w:szCs w:val="28"/>
          <w:lang w:eastAsia="en-US"/>
        </w:rPr>
        <w:t>бного легкового автотранспорта.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6E9B9FB" wp14:editId="7F90D874">
            <wp:extent cx="314325" cy="266700"/>
            <wp:effectExtent l="19050" t="0" r="0" b="0"/>
            <wp:docPr id="2678" name="Рисунок 2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1"/>
                    <pic:cNvPicPr>
                      <a:picLocks noChangeAspect="1" noChangeArrowheads="1"/>
                    </pic:cNvPicPr>
                  </pic:nvPicPr>
                  <pic:blipFill>
                    <a:blip r:embed="rId1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аренды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транспортного средства в месяц;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50154D3" wp14:editId="0F1FEFE8">
            <wp:extent cx="381000" cy="266700"/>
            <wp:effectExtent l="0" t="0" r="0" b="0"/>
            <wp:docPr id="2679" name="Рисунок 26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2"/>
                    <pic:cNvPicPr>
                      <a:picLocks noChangeAspect="1" noChangeArrowheads="1"/>
                    </pic:cNvPicPr>
                  </pic:nvPicPr>
                  <pic:blipFill>
                    <a:blip r:embed="rId1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месяцев аренды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транспортного средства.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39. Затраты на оплату разовых услуг пассажирских перевозок при проведении совещания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D27542C" wp14:editId="78D4F7FE">
            <wp:extent cx="257175" cy="257175"/>
            <wp:effectExtent l="19050" t="0" r="9525" b="0"/>
            <wp:docPr id="2680" name="Рисунок 2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3"/>
                    <pic:cNvPicPr>
                      <a:picLocks noChangeAspect="1" noChangeArrowheads="1"/>
                    </pic:cNvPicPr>
                  </pic:nvPicPr>
                  <pic:blipFill>
                    <a:blip r:embed="rId1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73ED5571" wp14:editId="72F3D678">
            <wp:extent cx="1762125" cy="466725"/>
            <wp:effectExtent l="0" t="0" r="0" b="0"/>
            <wp:docPr id="2681" name="Рисунок 26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4"/>
                    <pic:cNvPicPr>
                      <a:picLocks noChangeAspect="1" noChangeArrowheads="1"/>
                    </pic:cNvPicPr>
                  </pic:nvPicPr>
                  <pic:blipFill>
                    <a:blip r:embed="rId1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2F6F592" wp14:editId="6737B848">
            <wp:extent cx="276225" cy="266700"/>
            <wp:effectExtent l="0" t="0" r="0" b="0"/>
            <wp:docPr id="2682" name="Рисунок 26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5"/>
                    <pic:cNvPicPr>
                      <a:picLocks noChangeAspect="1" noChangeArrowheads="1"/>
                    </pic:cNvPicPr>
                  </pic:nvPicPr>
                  <pic:blipFill>
                    <a:blip r:embed="rId1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к приобретению i-х разовых услуг пассажирских перевозок;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AF752C8" wp14:editId="2D2FA543">
            <wp:extent cx="276225" cy="257175"/>
            <wp:effectExtent l="0" t="0" r="0" b="0"/>
            <wp:docPr id="2683" name="Рисунок 26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6"/>
                    <pic:cNvPicPr>
                      <a:picLocks noChangeAspect="1" noChangeArrowheads="1"/>
                    </pic:cNvPicPr>
                  </pic:nvPicPr>
                  <pic:blipFill>
                    <a:blip r:embed="rId1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среднее количество часов аренды транспортного средства по i-й разовой услуге;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AAF94CD" wp14:editId="5CEC29CE">
            <wp:extent cx="247650" cy="257175"/>
            <wp:effectExtent l="19050" t="0" r="0" b="0"/>
            <wp:docPr id="2684" name="Рисунок 26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7"/>
                    <pic:cNvPicPr>
                      <a:picLocks noChangeAspect="1" noChangeArrowheads="1"/>
                    </pic:cNvPicPr>
                  </pic:nvPicPr>
                  <pic:blipFill>
                    <a:blip r:embed="rId1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часа аренды транспортного средства по i-й разовой услуге.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40. Затраты на оплату проезда работника к месту нахождения учебного заведения и обратно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D6BAEA2" wp14:editId="071752CC">
            <wp:extent cx="276225" cy="266700"/>
            <wp:effectExtent l="19050" t="0" r="9525" b="0"/>
            <wp:docPr id="2685" name="Рисунок 26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8"/>
                    <pic:cNvPicPr>
                      <a:picLocks noChangeAspect="1" noChangeArrowheads="1"/>
                    </pic:cNvPicPr>
                  </pic:nvPicPr>
                  <pic:blipFill>
                    <a:blip r:embed="rId1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5EE9C888" wp14:editId="49BEEA83">
            <wp:extent cx="1828800" cy="466725"/>
            <wp:effectExtent l="0" t="0" r="0" b="0"/>
            <wp:docPr id="2686" name="Рисунок 26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9"/>
                    <pic:cNvPicPr>
                      <a:picLocks noChangeAspect="1" noChangeArrowheads="1"/>
                    </pic:cNvPicPr>
                  </pic:nvPicPr>
                  <pic:blipFill>
                    <a:blip r:embed="rId1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6948477F" wp14:editId="14EBC8ED">
            <wp:extent cx="361950" cy="266700"/>
            <wp:effectExtent l="0" t="0" r="0" b="0"/>
            <wp:docPr id="2687" name="Рисунок 26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0"/>
                    <pic:cNvPicPr>
                      <a:picLocks noChangeAspect="1" noChangeArrowheads="1"/>
                    </pic:cNvPicPr>
                  </pic:nvPicPr>
                  <pic:blipFill>
                    <a:blip r:embed="rId1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работников, имеющих право на компенсацию расходов,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направлению;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EB23861" wp14:editId="7629C81D">
            <wp:extent cx="314325" cy="266700"/>
            <wp:effectExtent l="19050" t="0" r="9525" b="0"/>
            <wp:docPr id="2688" name="Рисунок 26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1"/>
                    <pic:cNvPicPr>
                      <a:picLocks noChangeAspect="1" noChangeArrowheads="1"/>
                    </pic:cNvPicPr>
                  </pic:nvPicPr>
                  <pic:blipFill>
                    <a:blip r:embed="rId1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проезда к месту нахождения учебного заведения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направлению.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22" w:name="Par444"/>
      <w:bookmarkEnd w:id="22"/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оплату расходов по договорам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об оказании услуг, связанных с проездом и наймом жилого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помещения в связи с командированием работников,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заключаемым со сторонними организациями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41.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67652812" wp14:editId="2EBF3AAB">
            <wp:extent cx="247650" cy="266700"/>
            <wp:effectExtent l="19050" t="0" r="0" b="0"/>
            <wp:docPr id="2689" name="Рисунок 26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2"/>
                    <pic:cNvPicPr>
                      <a:picLocks noChangeAspect="1" noChangeArrowheads="1"/>
                    </pic:cNvPicPr>
                  </pic:nvPicPr>
                  <pic:blipFill>
                    <a:blip r:embed="rId1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3D38829" wp14:editId="751B811B">
            <wp:extent cx="1285875" cy="266700"/>
            <wp:effectExtent l="19050" t="0" r="0" b="0"/>
            <wp:docPr id="2690" name="Рисунок 26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3"/>
                    <pic:cNvPicPr>
                      <a:picLocks noChangeAspect="1" noChangeArrowheads="1"/>
                    </pic:cNvPicPr>
                  </pic:nvPicPr>
                  <pic:blipFill>
                    <a:blip r:embed="rId1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DDB64A6" wp14:editId="34B0F412">
            <wp:extent cx="419100" cy="266700"/>
            <wp:effectExtent l="19050" t="0" r="0" b="0"/>
            <wp:docPr id="2691" name="Рисунок 26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4"/>
                    <pic:cNvPicPr>
                      <a:picLocks noChangeAspect="1" noChangeArrowheads="1"/>
                    </pic:cNvPicPr>
                  </pic:nvPicPr>
                  <pic:blipFill>
                    <a:blip r:embed="rId1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по договору на проезд к месту командирования и обратно;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B2D06F9" wp14:editId="197163C3">
            <wp:extent cx="361950" cy="257175"/>
            <wp:effectExtent l="19050" t="0" r="0" b="0"/>
            <wp:docPr id="2692" name="Рисунок 26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5"/>
                    <pic:cNvPicPr>
                      <a:picLocks noChangeAspect="1" noChangeArrowheads="1"/>
                    </pic:cNvPicPr>
                  </pic:nvPicPr>
                  <pic:blipFill>
                    <a:blip r:embed="rId1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по договору </w:t>
      </w:r>
      <w:proofErr w:type="gramStart"/>
      <w:r w:rsidRPr="00D354EC">
        <w:rPr>
          <w:rFonts w:eastAsia="Calibri"/>
          <w:sz w:val="28"/>
          <w:szCs w:val="28"/>
          <w:lang w:eastAsia="en-US"/>
        </w:rPr>
        <w:t>на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D354EC">
        <w:rPr>
          <w:rFonts w:eastAsia="Calibri"/>
          <w:sz w:val="28"/>
          <w:szCs w:val="28"/>
          <w:lang w:eastAsia="en-US"/>
        </w:rPr>
        <w:t>найм</w:t>
      </w:r>
      <w:r>
        <w:rPr>
          <w:rFonts w:eastAsia="Calibri"/>
          <w:sz w:val="28"/>
          <w:szCs w:val="28"/>
          <w:lang w:eastAsia="en-US"/>
        </w:rPr>
        <w:t>а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 жилого помещения на период командирования.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lastRenderedPageBreak/>
        <w:t>42. Затраты по договору на проезд к месту командирования и обратно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2CC45D1" wp14:editId="319F441C">
            <wp:extent cx="419100" cy="266700"/>
            <wp:effectExtent l="19050" t="0" r="0" b="0"/>
            <wp:docPr id="2693" name="Рисунок 26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6"/>
                    <pic:cNvPicPr>
                      <a:picLocks noChangeAspect="1" noChangeArrowheads="1"/>
                    </pic:cNvPicPr>
                  </pic:nvPicPr>
                  <pic:blipFill>
                    <a:blip r:embed="rId1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3CE8800D" wp14:editId="3E853F4D">
            <wp:extent cx="2247900" cy="466725"/>
            <wp:effectExtent l="0" t="0" r="0" b="0"/>
            <wp:docPr id="2694" name="Рисунок 26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7"/>
                    <pic:cNvPicPr>
                      <a:picLocks noChangeAspect="1" noChangeArrowheads="1"/>
                    </pic:cNvPicPr>
                  </pic:nvPicPr>
                  <pic:blipFill>
                    <a:blip r:embed="rId1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584C686" wp14:editId="11C0D7F4">
            <wp:extent cx="514350" cy="266700"/>
            <wp:effectExtent l="0" t="0" r="0" b="0"/>
            <wp:docPr id="2695" name="Рисунок 26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8"/>
                    <pic:cNvPicPr>
                      <a:picLocks noChangeAspect="1" noChangeArrowheads="1"/>
                    </pic:cNvPicPr>
                  </pic:nvPicPr>
                  <pic:blipFill>
                    <a:blip r:embed="rId1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командированных работников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направлению командирования;</w:t>
      </w:r>
    </w:p>
    <w:p w:rsidR="00FE0575" w:rsidRPr="00D354EC" w:rsidRDefault="00FE0575" w:rsidP="00FE057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283A6F9" wp14:editId="0FA955D5">
            <wp:extent cx="466725" cy="266700"/>
            <wp:effectExtent l="19050" t="0" r="9525" b="0"/>
            <wp:docPr id="2696" name="Рисунок 26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9"/>
                    <pic:cNvPicPr>
                      <a:picLocks noChangeAspect="1" noChangeArrowheads="1"/>
                    </pic:cNvPicPr>
                  </pic:nvPicPr>
                  <pic:blipFill>
                    <a:blip r:embed="rId1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- цена проезда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направлению командирования с учетом правовых актов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43. Затраты по договору найма жилого помещения на период командирования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5E1EDD8" wp14:editId="576E501C">
            <wp:extent cx="361950" cy="257175"/>
            <wp:effectExtent l="19050" t="0" r="0" b="0"/>
            <wp:docPr id="2697" name="Рисунок 26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0"/>
                    <pic:cNvPicPr>
                      <a:picLocks noChangeAspect="1" noChangeArrowheads="1"/>
                    </pic:cNvPicPr>
                  </pic:nvPicPr>
                  <pic:blipFill>
                    <a:blip r:embed="rId1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3E0418A7" wp14:editId="3E3286E6">
            <wp:extent cx="2343150" cy="466725"/>
            <wp:effectExtent l="0" t="0" r="0" b="0"/>
            <wp:docPr id="2698" name="Рисунок 26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1"/>
                    <pic:cNvPicPr>
                      <a:picLocks noChangeAspect="1" noChangeArrowheads="1"/>
                    </pic:cNvPicPr>
                  </pic:nvPicPr>
                  <pic:blipFill>
                    <a:blip r:embed="rId1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868267D" wp14:editId="2E996B1E">
            <wp:extent cx="438150" cy="257175"/>
            <wp:effectExtent l="0" t="0" r="0" b="0"/>
            <wp:docPr id="2699" name="Рисунок 26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2"/>
                    <pic:cNvPicPr>
                      <a:picLocks noChangeAspect="1" noChangeArrowheads="1"/>
                    </pic:cNvPicPr>
                  </pic:nvPicPr>
                  <pic:blipFill>
                    <a:blip r:embed="rId1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командированных работников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направлению командирования;</w:t>
      </w:r>
    </w:p>
    <w:p w:rsidR="00FE0575" w:rsidRPr="00D354EC" w:rsidRDefault="00FE0575" w:rsidP="00FE057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22B28A5" wp14:editId="3CC31124">
            <wp:extent cx="381000" cy="257175"/>
            <wp:effectExtent l="19050" t="0" r="0" b="0"/>
            <wp:docPr id="2700" name="Рисунок 27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3"/>
                    <pic:cNvPicPr>
                      <a:picLocks noChangeAspect="1" noChangeArrowheads="1"/>
                    </pic:cNvPicPr>
                  </pic:nvPicPr>
                  <pic:blipFill>
                    <a:blip r:embed="rId1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- цена </w:t>
      </w:r>
      <w:r w:rsidRPr="00D354EC">
        <w:rPr>
          <w:rFonts w:eastAsia="Calibri"/>
          <w:b/>
          <w:sz w:val="28"/>
          <w:szCs w:val="28"/>
          <w:lang w:eastAsia="en-US"/>
        </w:rPr>
        <w:t>найма жилого помещения</w:t>
      </w:r>
      <w:r w:rsidRPr="00D354EC">
        <w:rPr>
          <w:rFonts w:eastAsia="Calibri"/>
          <w:sz w:val="28"/>
          <w:szCs w:val="28"/>
          <w:lang w:eastAsia="en-US"/>
        </w:rPr>
        <w:t xml:space="preserve"> в сутки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направлению командирования с учетом требований правовых актов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 xml:space="preserve">. 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DB1486F" wp14:editId="653489B6">
            <wp:extent cx="457200" cy="257175"/>
            <wp:effectExtent l="0" t="0" r="0" b="0"/>
            <wp:docPr id="2701" name="Рисунок 27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4"/>
                    <pic:cNvPicPr>
                      <a:picLocks noChangeAspect="1" noChangeArrowheads="1"/>
                    </pic:cNvPicPr>
                  </pic:nvPicPr>
                  <pic:blipFill>
                    <a:blip r:embed="rId1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суток нахождения в командировке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направлению командирования.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23" w:name="Par472"/>
      <w:bookmarkEnd w:id="23"/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коммунальные услуги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44. Затраты на коммунальные услуги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13085EB" wp14:editId="5D8E39D3">
            <wp:extent cx="314325" cy="257175"/>
            <wp:effectExtent l="19050" t="0" r="0" b="0"/>
            <wp:docPr id="2702" name="Рисунок 27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5"/>
                    <pic:cNvPicPr>
                      <a:picLocks noChangeAspect="1" noChangeArrowheads="1"/>
                    </pic:cNvPicPr>
                  </pic:nvPicPr>
                  <pic:blipFill>
                    <a:blip r:embed="rId1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F2A9435" wp14:editId="6F84795C">
            <wp:extent cx="2657475" cy="257175"/>
            <wp:effectExtent l="19050" t="0" r="0" b="0"/>
            <wp:docPr id="2703" name="Рисунок 27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6"/>
                    <pic:cNvPicPr>
                      <a:picLocks noChangeAspect="1" noChangeArrowheads="1"/>
                    </pic:cNvPicPr>
                  </pic:nvPicPr>
                  <pic:blipFill>
                    <a:blip r:embed="rId1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7E3EC44" wp14:editId="2DEBD049">
            <wp:extent cx="209550" cy="257175"/>
            <wp:effectExtent l="19050" t="0" r="0" b="0"/>
            <wp:docPr id="2704" name="Рисунок 27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7"/>
                    <pic:cNvPicPr>
                      <a:picLocks noChangeAspect="1" noChangeArrowheads="1"/>
                    </pic:cNvPicPr>
                  </pic:nvPicPr>
                  <pic:blipFill>
                    <a:blip r:embed="rId1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газоснабжение и иные виды топлива;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DFED4CC" wp14:editId="44366EAD">
            <wp:extent cx="209550" cy="257175"/>
            <wp:effectExtent l="19050" t="0" r="0" b="0"/>
            <wp:docPr id="2705" name="Рисунок 27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8"/>
                    <pic:cNvPicPr>
                      <a:picLocks noChangeAspect="1" noChangeArrowheads="1"/>
                    </pic:cNvPicPr>
                  </pic:nvPicPr>
                  <pic:blipFill>
                    <a:blip r:embed="rId1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электроснабжение;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7D8D187" wp14:editId="23EAEFE7">
            <wp:extent cx="247650" cy="257175"/>
            <wp:effectExtent l="19050" t="0" r="0" b="0"/>
            <wp:docPr id="2706" name="Рисунок 27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9"/>
                    <pic:cNvPicPr>
                      <a:picLocks noChangeAspect="1" noChangeArrowheads="1"/>
                    </pic:cNvPicPr>
                  </pic:nvPicPr>
                  <pic:blipFill>
                    <a:blip r:embed="rId2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теплоснабжение;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9579B8F" wp14:editId="30F7A45A">
            <wp:extent cx="209550" cy="257175"/>
            <wp:effectExtent l="19050" t="0" r="0" b="0"/>
            <wp:docPr id="2707" name="Рисунок 27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0"/>
                    <pic:cNvPicPr>
                      <a:picLocks noChangeAspect="1" noChangeArrowheads="1"/>
                    </pic:cNvPicPr>
                  </pic:nvPicPr>
                  <pic:blipFill>
                    <a:blip r:embed="rId2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горячее водоснабжение;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D0BF1AF" wp14:editId="4E43B23F">
            <wp:extent cx="247650" cy="257175"/>
            <wp:effectExtent l="19050" t="0" r="0" b="0"/>
            <wp:docPr id="2708" name="Рисунок 27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1"/>
                    <pic:cNvPicPr>
                      <a:picLocks noChangeAspect="1" noChangeArrowheads="1"/>
                    </pic:cNvPicPr>
                  </pic:nvPicPr>
                  <pic:blipFill>
                    <a:blip r:embed="rId2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холодное водоснабжение и водоотведение;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CEB13F2" wp14:editId="616927D1">
            <wp:extent cx="342900" cy="257175"/>
            <wp:effectExtent l="19050" t="0" r="0" b="0"/>
            <wp:docPr id="2709" name="Рисунок 27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2"/>
                    <pic:cNvPicPr>
                      <a:picLocks noChangeAspect="1" noChangeArrowheads="1"/>
                    </pic:cNvPicPr>
                  </pic:nvPicPr>
                  <pic:blipFill>
                    <a:blip r:embed="rId2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45. Затраты на электроснабжение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3873A1C" wp14:editId="35CD2428">
            <wp:extent cx="209550" cy="257175"/>
            <wp:effectExtent l="19050" t="0" r="0" b="0"/>
            <wp:docPr id="2710" name="Рисунок 27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3"/>
                    <pic:cNvPicPr>
                      <a:picLocks noChangeAspect="1" noChangeArrowheads="1"/>
                    </pic:cNvPicPr>
                  </pic:nvPicPr>
                  <pic:blipFill>
                    <a:blip r:embed="rId2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48D43F43" wp14:editId="118BDA4A">
            <wp:extent cx="1352550" cy="466725"/>
            <wp:effectExtent l="0" t="0" r="0" b="0"/>
            <wp:docPr id="2711" name="Рисунок 27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4"/>
                    <pic:cNvPicPr>
                      <a:picLocks noChangeAspect="1" noChangeArrowheads="1"/>
                    </pic:cNvPicPr>
                  </pic:nvPicPr>
                  <pic:blipFill>
                    <a:blip r:embed="rId2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D71F333" wp14:editId="178BF459">
            <wp:extent cx="285750" cy="257175"/>
            <wp:effectExtent l="19050" t="0" r="0" b="0"/>
            <wp:docPr id="2712" name="Рисунок 27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5"/>
                    <pic:cNvPicPr>
                      <a:picLocks noChangeAspect="1" noChangeArrowheads="1"/>
                    </pic:cNvPicPr>
                  </pic:nvPicPr>
                  <pic:blipFill>
                    <a:blip r:embed="rId2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i-й регулируемый тариф на электроэнергию (в рамках применяемого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одноставочного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, дифференцированного по зонам суток или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двуставочного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тарифа);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lastRenderedPageBreak/>
        <w:drawing>
          <wp:inline distT="0" distB="0" distL="0" distR="0" wp14:anchorId="30E04320" wp14:editId="267BF593">
            <wp:extent cx="314325" cy="257175"/>
            <wp:effectExtent l="19050" t="0" r="0" b="0"/>
            <wp:docPr id="2713" name="Рисунок 27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6"/>
                    <pic:cNvPicPr>
                      <a:picLocks noChangeAspect="1" noChangeArrowheads="1"/>
                    </pic:cNvPicPr>
                  </pic:nvPicPr>
                  <pic:blipFill>
                    <a:blip r:embed="rId2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расчетная потребность электроэнергии в год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тарифу (цене) на электроэнергию (в рамках применяемого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одноставочного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, дифференцированного по зонам суток или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двуставочного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тарифа).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46. Затраты на теплоснабжение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50C935E" wp14:editId="6E7E4F58">
            <wp:extent cx="247650" cy="257175"/>
            <wp:effectExtent l="19050" t="0" r="0" b="0"/>
            <wp:docPr id="2714" name="Рисунок 27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7"/>
                    <pic:cNvPicPr>
                      <a:picLocks noChangeAspect="1" noChangeArrowheads="1"/>
                    </pic:cNvPicPr>
                  </pic:nvPicPr>
                  <pic:blipFill>
                    <a:blip r:embed="rId2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4F471AC" wp14:editId="70B9A1EF">
            <wp:extent cx="1190625" cy="257175"/>
            <wp:effectExtent l="19050" t="0" r="0" b="0"/>
            <wp:docPr id="2715" name="Рисунок 27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8"/>
                    <pic:cNvPicPr>
                      <a:picLocks noChangeAspect="1" noChangeArrowheads="1"/>
                    </pic:cNvPicPr>
                  </pic:nvPicPr>
                  <pic:blipFill>
                    <a:blip r:embed="rId2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34FD766" wp14:editId="09075460">
            <wp:extent cx="381000" cy="257175"/>
            <wp:effectExtent l="19050" t="0" r="0" b="0"/>
            <wp:docPr id="2716" name="Рисунок 27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9"/>
                    <pic:cNvPicPr>
                      <a:picLocks noChangeAspect="1" noChangeArrowheads="1"/>
                    </pic:cNvPicPr>
                  </pic:nvPicPr>
                  <pic:blipFill>
                    <a:blip r:embed="rId2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расчетная потребность в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теплоэнергии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на отопление зданий, помещений и сооружений;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6954DE0" wp14:editId="48D955FA">
            <wp:extent cx="257175" cy="257175"/>
            <wp:effectExtent l="19050" t="0" r="0" b="0"/>
            <wp:docPr id="2717" name="Рисунок 27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0"/>
                    <pic:cNvPicPr>
                      <a:picLocks noChangeAspect="1" noChangeArrowheads="1"/>
                    </pic:cNvPicPr>
                  </pic:nvPicPr>
                  <pic:blipFill>
                    <a:blip r:embed="rId2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регулируемый тариф на теплоснабжение.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47. Затраты на холодное водоснабжение и водоотведен</w:t>
      </w:r>
      <w:r w:rsidRPr="00D354EC">
        <w:rPr>
          <w:rFonts w:eastAsia="Calibri"/>
          <w:sz w:val="28"/>
          <w:szCs w:val="28"/>
          <w:lang w:eastAsia="en-US"/>
        </w:rPr>
        <w:t>ие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7473FD6" wp14:editId="5368A226">
            <wp:extent cx="247650" cy="257175"/>
            <wp:effectExtent l="19050" t="0" r="0" b="0"/>
            <wp:docPr id="2718" name="Рисунок 27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1"/>
                    <pic:cNvPicPr>
                      <a:picLocks noChangeAspect="1" noChangeArrowheads="1"/>
                    </pic:cNvPicPr>
                  </pic:nvPicPr>
                  <pic:blipFill>
                    <a:blip r:embed="rId2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CB277B3" wp14:editId="75A6E444">
            <wp:extent cx="2000250" cy="257175"/>
            <wp:effectExtent l="19050" t="0" r="0" b="0"/>
            <wp:docPr id="2719" name="Рисунок 27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2"/>
                    <pic:cNvPicPr>
                      <a:picLocks noChangeAspect="1" noChangeArrowheads="1"/>
                    </pic:cNvPicPr>
                  </pic:nvPicPr>
                  <pic:blipFill>
                    <a:blip r:embed="rId2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D402933" wp14:editId="51798B3A">
            <wp:extent cx="276225" cy="257175"/>
            <wp:effectExtent l="19050" t="0" r="9525" b="0"/>
            <wp:docPr id="2720" name="Рисунок 27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3"/>
                    <pic:cNvPicPr>
                      <a:picLocks noChangeAspect="1" noChangeArrowheads="1"/>
                    </pic:cNvPicPr>
                  </pic:nvPicPr>
                  <pic:blipFill>
                    <a:blip r:embed="rId2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расчетная потребность в холодном водоснабжении;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FF8E563" wp14:editId="5A84B232">
            <wp:extent cx="266700" cy="257175"/>
            <wp:effectExtent l="19050" t="0" r="0" b="0"/>
            <wp:docPr id="2721" name="Рисунок 27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4"/>
                    <pic:cNvPicPr>
                      <a:picLocks noChangeAspect="1" noChangeArrowheads="1"/>
                    </pic:cNvPicPr>
                  </pic:nvPicPr>
                  <pic:blipFill>
                    <a:blip r:embed="rId2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регулируемый тариф на холодное водоснабжение;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2BDDC9F" wp14:editId="58C5B180">
            <wp:extent cx="276225" cy="257175"/>
            <wp:effectExtent l="19050" t="0" r="9525" b="0"/>
            <wp:docPr id="2722" name="Рисунок 27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5"/>
                    <pic:cNvPicPr>
                      <a:picLocks noChangeAspect="1" noChangeArrowheads="1"/>
                    </pic:cNvPicPr>
                  </pic:nvPicPr>
                  <pic:blipFill>
                    <a:blip r:embed="rId2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расчетная потребность в водоотведении;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104CBE8" wp14:editId="600F7C4A">
            <wp:extent cx="257175" cy="257175"/>
            <wp:effectExtent l="19050" t="0" r="9525" b="0"/>
            <wp:docPr id="2723" name="Рисунок 27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6"/>
                    <pic:cNvPicPr>
                      <a:picLocks noChangeAspect="1" noChangeArrowheads="1"/>
                    </pic:cNvPicPr>
                  </pic:nvPicPr>
                  <pic:blipFill>
                    <a:blip r:embed="rId2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регулируемый тариф на водоотведение.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48. Затраты на оплату услуг внештатных сотрудников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1347F99" wp14:editId="36100373">
            <wp:extent cx="342900" cy="257175"/>
            <wp:effectExtent l="19050" t="0" r="0" b="0"/>
            <wp:docPr id="2724" name="Рисунок 27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7"/>
                    <pic:cNvPicPr>
                      <a:picLocks noChangeAspect="1" noChangeArrowheads="1"/>
                    </pic:cNvPicPr>
                  </pic:nvPicPr>
                  <pic:blipFill>
                    <a:blip r:embed="rId2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6AD77F26" wp14:editId="6835D36E">
            <wp:extent cx="2667000" cy="466725"/>
            <wp:effectExtent l="0" t="0" r="0" b="0"/>
            <wp:docPr id="2725" name="Рисунок 27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8"/>
                    <pic:cNvPicPr>
                      <a:picLocks noChangeAspect="1" noChangeArrowheads="1"/>
                    </pic:cNvPicPr>
                  </pic:nvPicPr>
                  <pic:blipFill>
                    <a:blip r:embed="rId2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1076061" wp14:editId="23095895">
            <wp:extent cx="457200" cy="257175"/>
            <wp:effectExtent l="19050" t="0" r="0" b="0"/>
            <wp:docPr id="2726" name="Рисунок 27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9"/>
                    <pic:cNvPicPr>
                      <a:picLocks noChangeAspect="1" noChangeArrowheads="1"/>
                    </pic:cNvPicPr>
                  </pic:nvPicPr>
                  <pic:blipFill>
                    <a:blip r:embed="rId2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месяцев работы внештатного сотрудника по i-й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F7CB233" wp14:editId="2DCD1530">
            <wp:extent cx="381000" cy="257175"/>
            <wp:effectExtent l="19050" t="0" r="0" b="0"/>
            <wp:docPr id="2727" name="Рисунок 27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0"/>
                    <pic:cNvPicPr>
                      <a:picLocks noChangeAspect="1" noChangeArrowheads="1"/>
                    </pic:cNvPicPr>
                  </pic:nvPicPr>
                  <pic:blipFill>
                    <a:blip r:embed="rId2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стоимость 1 месяца работы внештатного сотрудника по i-й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06EC0AB" wp14:editId="63E24187">
            <wp:extent cx="361950" cy="257175"/>
            <wp:effectExtent l="0" t="0" r="0" b="0"/>
            <wp:docPr id="2728" name="Рисунок 27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1"/>
                    <pic:cNvPicPr>
                      <a:picLocks noChangeAspect="1" noChangeArrowheads="1"/>
                    </pic:cNvPicPr>
                  </pic:nvPicPr>
                  <pic:blipFill>
                    <a:blip r:embed="rId2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процентная ставка страховых взносов в государственные внебюджетные фонды.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EE6EF5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24" w:name="Par534"/>
      <w:bookmarkEnd w:id="24"/>
      <w:r w:rsidRPr="00EE6EF5">
        <w:rPr>
          <w:rFonts w:eastAsia="Calibri"/>
          <w:b/>
          <w:sz w:val="28"/>
          <w:szCs w:val="28"/>
          <w:u w:val="single"/>
          <w:lang w:eastAsia="en-US"/>
        </w:rPr>
        <w:t>Затраты на аренду помещений и оборудования</w:t>
      </w:r>
    </w:p>
    <w:p w:rsidR="00FE0575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49. Затраты на аренду помещений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D6571CB" wp14:editId="27CB3DAF">
            <wp:extent cx="247650" cy="257175"/>
            <wp:effectExtent l="19050" t="0" r="0" b="0"/>
            <wp:docPr id="2729" name="Рисунок 27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2"/>
                    <pic:cNvPicPr>
                      <a:picLocks noChangeAspect="1" noChangeArrowheads="1"/>
                    </pic:cNvPicPr>
                  </pic:nvPicPr>
                  <pic:blipFill>
                    <a:blip r:embed="rId2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proofErr w:type="spellStart"/>
      <w:proofErr w:type="gramStart"/>
      <w:r w:rsidRPr="00D354EC">
        <w:rPr>
          <w:rFonts w:eastAsia="Calibri"/>
          <w:sz w:val="28"/>
          <w:szCs w:val="28"/>
          <w:lang w:eastAsia="en-US"/>
        </w:rPr>
        <w:t>З</w:t>
      </w:r>
      <w:r w:rsidRPr="00D354EC">
        <w:rPr>
          <w:rFonts w:eastAsia="Calibri"/>
          <w:vertAlign w:val="subscript"/>
          <w:lang w:eastAsia="en-US"/>
        </w:rPr>
        <w:t>ап</w:t>
      </w:r>
      <w:proofErr w:type="spellEnd"/>
      <w:proofErr w:type="gramEnd"/>
      <w:r w:rsidRPr="00D354EC">
        <w:rPr>
          <w:rFonts w:eastAsia="Calibri"/>
          <w:sz w:val="28"/>
          <w:szCs w:val="28"/>
          <w:vertAlign w:val="subscript"/>
          <w:lang w:eastAsia="en-US"/>
        </w:rPr>
        <w:t xml:space="preserve">= </w:t>
      </w:r>
      <w:r w:rsidRPr="00D354EC">
        <w:rPr>
          <w:rFonts w:eastAsia="Calibri"/>
          <w:sz w:val="28"/>
          <w:szCs w:val="28"/>
          <w:lang w:eastAsia="en-US"/>
        </w:rPr>
        <w:t>S</w:t>
      </w:r>
      <w:r w:rsidRPr="00D354EC">
        <w:rPr>
          <w:rFonts w:eastAsia="Calibri"/>
          <w:sz w:val="28"/>
          <w:szCs w:val="28"/>
          <w:lang w:val="en-US" w:eastAsia="en-US"/>
        </w:rPr>
        <w:t>x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D9DBB28" wp14:editId="77219FF4">
            <wp:extent cx="276225" cy="257175"/>
            <wp:effectExtent l="19050" t="0" r="9525" b="0"/>
            <wp:docPr id="27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spellStart"/>
      <w:r w:rsidRPr="00D354EC">
        <w:rPr>
          <w:rFonts w:eastAsia="Calibri"/>
          <w:sz w:val="28"/>
          <w:szCs w:val="28"/>
          <w:lang w:val="en-US" w:eastAsia="en-US"/>
        </w:rPr>
        <w:t>x</w:t>
      </w:r>
      <w:proofErr w:type="spellEnd"/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0025D35" wp14:editId="55BEA6F9">
            <wp:extent cx="342900" cy="257175"/>
            <wp:effectExtent l="0" t="0" r="0" b="0"/>
            <wp:docPr id="273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S-  фактическая  площадь помещений;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lastRenderedPageBreak/>
        <w:drawing>
          <wp:inline distT="0" distB="0" distL="0" distR="0" wp14:anchorId="23D4DF48" wp14:editId="38868BA6">
            <wp:extent cx="276225" cy="257175"/>
            <wp:effectExtent l="19050" t="0" r="9525" b="0"/>
            <wp:docPr id="2732" name="Рисунок 27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5"/>
                    <pic:cNvPicPr>
                      <a:picLocks noChangeAspect="1" noChangeArrowheads="1"/>
                    </pic:cNvPicPr>
                  </pic:nvPicPr>
                  <pic:blipFill>
                    <a:blip r:embed="rId2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ежемесячной аренды за 1 кв. метр i-й арендуемой площади;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9B3F3FE" wp14:editId="07A45C93">
            <wp:extent cx="342900" cy="257175"/>
            <wp:effectExtent l="0" t="0" r="0" b="0"/>
            <wp:docPr id="2733" name="Рисунок 27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6"/>
                    <pic:cNvPicPr>
                      <a:picLocks noChangeAspect="1" noChangeArrowheads="1"/>
                    </pic:cNvPicPr>
                  </pic:nvPicPr>
                  <pic:blipFill>
                    <a:blip r:embed="rId2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месяцев аренды i-й арендуемой площади.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50. Затраты на аренду помещения (зала) для проведения совещания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B2F4E1A" wp14:editId="00D3F8AA">
            <wp:extent cx="266700" cy="257175"/>
            <wp:effectExtent l="19050" t="0" r="0" b="0"/>
            <wp:docPr id="2734" name="Рисунок 27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7"/>
                    <pic:cNvPicPr>
                      <a:picLocks noChangeAspect="1" noChangeArrowheads="1"/>
                    </pic:cNvPicPr>
                  </pic:nvPicPr>
                  <pic:blipFill>
                    <a:blip r:embed="rId2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517525F5" wp14:editId="163E0C09">
            <wp:extent cx="1476375" cy="466725"/>
            <wp:effectExtent l="0" t="0" r="0" b="0"/>
            <wp:docPr id="2735" name="Рисунок 27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8"/>
                    <pic:cNvPicPr>
                      <a:picLocks noChangeAspect="1" noChangeArrowheads="1"/>
                    </pic:cNvPicPr>
                  </pic:nvPicPr>
                  <pic:blipFill>
                    <a:blip r:embed="rId2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C66A066" wp14:editId="2824223A">
            <wp:extent cx="361950" cy="257175"/>
            <wp:effectExtent l="0" t="0" r="0" b="0"/>
            <wp:docPr id="2736" name="Рисунок 27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99"/>
                    <pic:cNvPicPr>
                      <a:picLocks noChangeAspect="1" noChangeArrowheads="1"/>
                    </pic:cNvPicPr>
                  </pic:nvPicPr>
                  <pic:blipFill>
                    <a:blip r:embed="rId2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суток аренды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помещения (зала);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19ECB59" wp14:editId="33EBD9AB">
            <wp:extent cx="314325" cy="257175"/>
            <wp:effectExtent l="19050" t="0" r="9525" b="0"/>
            <wp:docPr id="2737" name="Рисунок 27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0"/>
                    <pic:cNvPicPr>
                      <a:picLocks noChangeAspect="1" noChangeArrowheads="1"/>
                    </pic:cNvPicPr>
                  </pic:nvPicPr>
                  <pic:blipFill>
                    <a:blip r:embed="rId2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аренды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помещения (зала) в сутки.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51. Затраты на аренду оборудования для проведения совещания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68A1BCC" wp14:editId="2B595D44">
            <wp:extent cx="276225" cy="257175"/>
            <wp:effectExtent l="19050" t="0" r="9525" b="0"/>
            <wp:docPr id="2738" name="Рисунок 27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1"/>
                    <pic:cNvPicPr>
                      <a:picLocks noChangeAspect="1" noChangeArrowheads="1"/>
                    </pic:cNvPicPr>
                  </pic:nvPicPr>
                  <pic:blipFill>
                    <a:blip r:embed="rId2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43B28E76" wp14:editId="3410211B">
            <wp:extent cx="2381250" cy="466725"/>
            <wp:effectExtent l="0" t="0" r="0" b="0"/>
            <wp:docPr id="2739" name="Рисунок 27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2"/>
                    <pic:cNvPicPr>
                      <a:picLocks noChangeAspect="1" noChangeArrowheads="1"/>
                    </pic:cNvPicPr>
                  </pic:nvPicPr>
                  <pic:blipFill>
                    <a:blip r:embed="rId2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73443A0" wp14:editId="1B131F47">
            <wp:extent cx="314325" cy="257175"/>
            <wp:effectExtent l="0" t="0" r="9525" b="0"/>
            <wp:docPr id="2740" name="Рисунок 27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3"/>
                    <pic:cNvPicPr>
                      <a:picLocks noChangeAspect="1" noChangeArrowheads="1"/>
                    </pic:cNvPicPr>
                  </pic:nvPicPr>
                  <pic:blipFill>
                    <a:blip r:embed="rId2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арендуемого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CFA1CDD" wp14:editId="52322ACB">
            <wp:extent cx="342900" cy="257175"/>
            <wp:effectExtent l="0" t="0" r="0" b="0"/>
            <wp:docPr id="2741" name="Рисунок 27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4"/>
                    <pic:cNvPicPr>
                      <a:picLocks noChangeAspect="1" noChangeArrowheads="1"/>
                    </pic:cNvPicPr>
                  </pic:nvPicPr>
                  <pic:blipFill>
                    <a:blip r:embed="rId2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дней аренды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E395A44" wp14:editId="0948D246">
            <wp:extent cx="276225" cy="257175"/>
            <wp:effectExtent l="0" t="0" r="0" b="0"/>
            <wp:docPr id="2742" name="Рисунок 27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5"/>
                    <pic:cNvPicPr>
                      <a:picLocks noChangeAspect="1" noChangeArrowheads="1"/>
                    </pic:cNvPicPr>
                  </pic:nvPicPr>
                  <pic:blipFill>
                    <a:blip r:embed="rId2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часов аренды в день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19C294E" wp14:editId="7EE95D1D">
            <wp:extent cx="257175" cy="257175"/>
            <wp:effectExtent l="19050" t="0" r="0" b="0"/>
            <wp:docPr id="2743" name="Рисунок 27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6"/>
                    <pic:cNvPicPr>
                      <a:picLocks noChangeAspect="1" noChangeArrowheads="1"/>
                    </pic:cNvPicPr>
                  </pic:nvPicPr>
                  <pic:blipFill>
                    <a:blip r:embed="rId2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часа аренды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25" w:name="Par562"/>
      <w:bookmarkEnd w:id="25"/>
      <w:r w:rsidRPr="00D354EC">
        <w:rPr>
          <w:rFonts w:eastAsia="Calibri"/>
          <w:b/>
          <w:sz w:val="28"/>
          <w:szCs w:val="28"/>
          <w:u w:val="single"/>
          <w:lang w:eastAsia="en-US"/>
        </w:rPr>
        <w:t xml:space="preserve">Затраты на содержание 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proofErr w:type="spellStart"/>
      <w:r w:rsidRPr="00D354EC">
        <w:rPr>
          <w:rFonts w:eastAsia="Calibri"/>
          <w:b/>
          <w:sz w:val="28"/>
          <w:szCs w:val="28"/>
          <w:u w:val="single"/>
          <w:lang w:eastAsia="en-US"/>
        </w:rPr>
        <w:t>имущества</w:t>
      </w:r>
      <w:proofErr w:type="gramStart"/>
      <w:r w:rsidRPr="00D354EC">
        <w:rPr>
          <w:rFonts w:eastAsia="Calibri"/>
          <w:b/>
          <w:sz w:val="28"/>
          <w:szCs w:val="28"/>
          <w:u w:val="single"/>
          <w:lang w:eastAsia="en-US"/>
        </w:rPr>
        <w:t>,н</w:t>
      </w:r>
      <w:proofErr w:type="gramEnd"/>
      <w:r w:rsidRPr="00D354EC">
        <w:rPr>
          <w:rFonts w:eastAsia="Calibri"/>
          <w:b/>
          <w:sz w:val="28"/>
          <w:szCs w:val="28"/>
          <w:u w:val="single"/>
          <w:lang w:eastAsia="en-US"/>
        </w:rPr>
        <w:t>е</w:t>
      </w:r>
      <w:proofErr w:type="spellEnd"/>
      <w:r w:rsidRPr="00D354EC">
        <w:rPr>
          <w:rFonts w:eastAsia="Calibri"/>
          <w:b/>
          <w:sz w:val="28"/>
          <w:szCs w:val="28"/>
          <w:u w:val="single"/>
          <w:lang w:eastAsia="en-US"/>
        </w:rPr>
        <w:t xml:space="preserve"> отнесенные к затратам на содержание имущества в рамках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 на информационно-коммуникационные технологии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52. Затраты на содержание и техническое обслуживание помещений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16C65CA" wp14:editId="3689A789">
            <wp:extent cx="247650" cy="257175"/>
            <wp:effectExtent l="19050" t="0" r="0" b="0"/>
            <wp:docPr id="2744" name="Рисунок 27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7"/>
                    <pic:cNvPicPr>
                      <a:picLocks noChangeAspect="1" noChangeArrowheads="1"/>
                    </pic:cNvPicPr>
                  </pic:nvPicPr>
                  <pic:blipFill>
                    <a:blip r:embed="rId2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6EF8F75" wp14:editId="5F5F82D3">
            <wp:extent cx="4400550" cy="266700"/>
            <wp:effectExtent l="19050" t="0" r="0" b="0"/>
            <wp:docPr id="2745" name="Рисунок 27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8"/>
                    <pic:cNvPicPr>
                      <a:picLocks noChangeAspect="1" noChangeArrowheads="1"/>
                    </pic:cNvPicPr>
                  </pic:nvPicPr>
                  <pic:blipFill>
                    <a:blip r:embed="rId2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730D165" wp14:editId="26DE0C99">
            <wp:extent cx="247650" cy="257175"/>
            <wp:effectExtent l="19050" t="0" r="0" b="0"/>
            <wp:docPr id="2746" name="Рисунок 27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9"/>
                    <pic:cNvPicPr>
                      <a:picLocks noChangeAspect="1" noChangeArrowheads="1"/>
                    </pic:cNvPicPr>
                  </pic:nvPicPr>
                  <pic:blipFill>
                    <a:blip r:embed="rId2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систем охранно-тревожной сигнализации;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CAEC55C" wp14:editId="47D6140B">
            <wp:extent cx="247650" cy="266700"/>
            <wp:effectExtent l="19050" t="0" r="0" b="0"/>
            <wp:docPr id="2747" name="Рисунок 27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0"/>
                    <pic:cNvPicPr>
                      <a:picLocks noChangeAspect="1" noChangeArrowheads="1"/>
                    </pic:cNvPicPr>
                  </pic:nvPicPr>
                  <pic:blipFill>
                    <a:blip r:embed="rId2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проведение текущего ремонта помещения;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4502F7E" wp14:editId="433AE1CB">
            <wp:extent cx="209550" cy="257175"/>
            <wp:effectExtent l="19050" t="0" r="0" b="0"/>
            <wp:docPr id="2748" name="Рисунок 27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1"/>
                    <pic:cNvPicPr>
                      <a:picLocks noChangeAspect="1" noChangeArrowheads="1"/>
                    </pic:cNvPicPr>
                  </pic:nvPicPr>
                  <pic:blipFill>
                    <a:blip r:embed="rId2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содержание прилегающей территории;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81A7307" wp14:editId="79BB8A76">
            <wp:extent cx="314325" cy="266700"/>
            <wp:effectExtent l="19050" t="0" r="0" b="0"/>
            <wp:docPr id="2749" name="Рисунок 27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2"/>
                    <pic:cNvPicPr>
                      <a:picLocks noChangeAspect="1" noChangeArrowheads="1"/>
                    </pic:cNvPicPr>
                  </pic:nvPicPr>
                  <pic:blipFill>
                    <a:blip r:embed="rId2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оплату услуг по обслуживанию и уборке помещения;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32247C6" wp14:editId="55283006">
            <wp:extent cx="285750" cy="257175"/>
            <wp:effectExtent l="19050" t="0" r="0" b="0"/>
            <wp:docPr id="2750" name="Рисунок 27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3"/>
                    <pic:cNvPicPr>
                      <a:picLocks noChangeAspect="1" noChangeArrowheads="1"/>
                    </pic:cNvPicPr>
                  </pic:nvPicPr>
                  <pic:blipFill>
                    <a:blip r:embed="rId2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вывоз твердых бытовых отходов;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3E5BD55" wp14:editId="2F9D4724">
            <wp:extent cx="200025" cy="257175"/>
            <wp:effectExtent l="19050" t="0" r="0" b="0"/>
            <wp:docPr id="2751" name="Рисунок 27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4"/>
                    <pic:cNvPicPr>
                      <a:picLocks noChangeAspect="1" noChangeArrowheads="1"/>
                    </pic:cNvPicPr>
                  </pic:nvPicPr>
                  <pic:blipFill>
                    <a:blip r:embed="rId2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лифтов;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B4BD7D1" wp14:editId="47A33AB4">
            <wp:extent cx="314325" cy="257175"/>
            <wp:effectExtent l="19050" t="0" r="9525" b="0"/>
            <wp:docPr id="2752" name="Рисунок 27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5"/>
                    <pic:cNvPicPr>
                      <a:picLocks noChangeAspect="1" noChangeArrowheads="1"/>
                    </pic:cNvPicPr>
                  </pic:nvPicPr>
                  <pic:blipFill>
                    <a:blip r:embed="rId2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водонапорной насосной станции хозяйственно-питьевого и противопожарного водоснабжения;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639385E" wp14:editId="3C344CC9">
            <wp:extent cx="342900" cy="257175"/>
            <wp:effectExtent l="19050" t="0" r="0" b="0"/>
            <wp:docPr id="2753" name="Рисунок 27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6"/>
                    <pic:cNvPicPr>
                      <a:picLocks noChangeAspect="1" noChangeArrowheads="1"/>
                    </pic:cNvPicPr>
                  </pic:nvPicPr>
                  <pic:blipFill>
                    <a:blip r:embed="rId2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водонапорной насосной станции пожаротушения;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lastRenderedPageBreak/>
        <w:drawing>
          <wp:inline distT="0" distB="0" distL="0" distR="0" wp14:anchorId="6C645485" wp14:editId="600B5884">
            <wp:extent cx="285750" cy="257175"/>
            <wp:effectExtent l="19050" t="0" r="0" b="0"/>
            <wp:docPr id="2754" name="Рисунок 27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7"/>
                    <pic:cNvPicPr>
                      <a:picLocks noChangeAspect="1" noChangeArrowheads="1"/>
                    </pic:cNvPicPr>
                  </pic:nvPicPr>
                  <pic:blipFill>
                    <a:blip r:embed="rId2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327203D" wp14:editId="4F0CA9D6">
            <wp:extent cx="266700" cy="257175"/>
            <wp:effectExtent l="19050" t="0" r="0" b="0"/>
            <wp:docPr id="2755" name="Рисунок 27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8"/>
                    <pic:cNvPicPr>
                      <a:picLocks noChangeAspect="1" noChangeArrowheads="1"/>
                    </pic:cNvPicPr>
                  </pic:nvPicPr>
                  <pic:blipFill>
                    <a:blip r:embed="rId2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электрощитовых</w:t>
      </w:r>
      <w:proofErr w:type="spellEnd"/>
      <w:r w:rsidRPr="00D354EC">
        <w:rPr>
          <w:rFonts w:eastAsia="Calibri"/>
          <w:sz w:val="28"/>
          <w:szCs w:val="28"/>
          <w:lang w:eastAsia="en-US"/>
        </w:rPr>
        <w:t>) административного здания (помещения).</w:t>
      </w:r>
    </w:p>
    <w:p w:rsidR="00FE0575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53. Затраты на закупку услуг управляющей компании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FF5D1A2" wp14:editId="14783901">
            <wp:extent cx="247650" cy="266700"/>
            <wp:effectExtent l="19050" t="0" r="0" b="0"/>
            <wp:docPr id="2756" name="Рисунок 27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19"/>
                    <pic:cNvPicPr>
                      <a:picLocks noChangeAspect="1" noChangeArrowheads="1"/>
                    </pic:cNvPicPr>
                  </pic:nvPicPr>
                  <pic:blipFill>
                    <a:blip r:embed="rId2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313FEE86" wp14:editId="7CAE4725">
            <wp:extent cx="1895475" cy="466725"/>
            <wp:effectExtent l="0" t="0" r="0" b="0"/>
            <wp:docPr id="2757" name="Рисунок 27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0"/>
                    <pic:cNvPicPr>
                      <a:picLocks noChangeAspect="1" noChangeArrowheads="1"/>
                    </pic:cNvPicPr>
                  </pic:nvPicPr>
                  <pic:blipFill>
                    <a:blip r:embed="rId2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CE14AB8" wp14:editId="39FC19A2">
            <wp:extent cx="314325" cy="266700"/>
            <wp:effectExtent l="0" t="0" r="0" b="0"/>
            <wp:docPr id="2758" name="Рисунок 27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1"/>
                    <pic:cNvPicPr>
                      <a:picLocks noChangeAspect="1" noChangeArrowheads="1"/>
                    </pic:cNvPicPr>
                  </pic:nvPicPr>
                  <pic:blipFill>
                    <a:blip r:embed="rId2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объем i-й услуги управляющей компании;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7D9ACB0" wp14:editId="04C2AD77">
            <wp:extent cx="276225" cy="266700"/>
            <wp:effectExtent l="19050" t="0" r="0" b="0"/>
            <wp:docPr id="2759" name="Рисунок 27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2"/>
                    <pic:cNvPicPr>
                      <a:picLocks noChangeAspect="1" noChangeArrowheads="1"/>
                    </pic:cNvPicPr>
                  </pic:nvPicPr>
                  <pic:blipFill>
                    <a:blip r:embed="rId2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i-й услуги управляющей компании в месяц;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4DA4743" wp14:editId="44EC79FB">
            <wp:extent cx="342900" cy="266700"/>
            <wp:effectExtent l="0" t="0" r="0" b="0"/>
            <wp:docPr id="2760" name="Рисунок 27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3"/>
                    <pic:cNvPicPr>
                      <a:picLocks noChangeAspect="1" noChangeArrowheads="1"/>
                    </pic:cNvPicPr>
                  </pic:nvPicPr>
                  <pic:blipFill>
                    <a:blip r:embed="rId2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месяцев использования i-й услуги управляющей компании.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54.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систем охранно-тревожной сигнализации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3075F9E" wp14:editId="7CEC2788">
            <wp:extent cx="247650" cy="257175"/>
            <wp:effectExtent l="19050" t="0" r="0" b="0"/>
            <wp:docPr id="2761" name="Рисунок 27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4"/>
                    <pic:cNvPicPr>
                      <a:picLocks noChangeAspect="1" noChangeArrowheads="1"/>
                    </pic:cNvPicPr>
                  </pic:nvPicPr>
                  <pic:blipFill>
                    <a:blip r:embed="rId2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70C65B17" wp14:editId="04A175F3">
            <wp:extent cx="1371600" cy="466725"/>
            <wp:effectExtent l="0" t="0" r="0" b="0"/>
            <wp:docPr id="2762" name="Рисунок 27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5"/>
                    <pic:cNvPicPr>
                      <a:picLocks noChangeAspect="1" noChangeArrowheads="1"/>
                    </pic:cNvPicPr>
                  </pic:nvPicPr>
                  <pic:blipFill>
                    <a:blip r:embed="rId2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834EBF8" wp14:editId="414D3740">
            <wp:extent cx="314325" cy="257175"/>
            <wp:effectExtent l="0" t="0" r="9525" b="0"/>
            <wp:docPr id="2763" name="Рисунок 27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6"/>
                    <pic:cNvPicPr>
                      <a:picLocks noChangeAspect="1" noChangeArrowheads="1"/>
                    </pic:cNvPicPr>
                  </pic:nvPicPr>
                  <pic:blipFill>
                    <a:blip r:embed="rId2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i-х обслуживаемых устройств в составе системы охранно-тревожной сигнализации;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E2D3C0E" wp14:editId="3865C4B2">
            <wp:extent cx="276225" cy="257175"/>
            <wp:effectExtent l="19050" t="0" r="9525" b="0"/>
            <wp:docPr id="2764" name="Рисунок 27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7"/>
                    <pic:cNvPicPr>
                      <a:picLocks noChangeAspect="1" noChangeArrowheads="1"/>
                    </pic:cNvPicPr>
                  </pic:nvPicPr>
                  <pic:blipFill>
                    <a:blip r:embed="rId2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обслуживания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устройства.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6" w:name="Par598"/>
      <w:bookmarkEnd w:id="26"/>
      <w:r w:rsidRPr="00D354EC">
        <w:rPr>
          <w:rFonts w:eastAsia="Calibri"/>
          <w:sz w:val="28"/>
          <w:szCs w:val="28"/>
          <w:lang w:eastAsia="en-US"/>
        </w:rPr>
        <w:t>5</w:t>
      </w:r>
      <w:r>
        <w:rPr>
          <w:rFonts w:eastAsia="Calibri"/>
          <w:sz w:val="28"/>
          <w:szCs w:val="28"/>
          <w:lang w:eastAsia="en-US"/>
        </w:rPr>
        <w:t>5</w:t>
      </w:r>
      <w:r w:rsidRPr="00D354EC">
        <w:rPr>
          <w:rFonts w:eastAsia="Calibri"/>
          <w:sz w:val="28"/>
          <w:szCs w:val="28"/>
          <w:lang w:eastAsia="en-US"/>
        </w:rPr>
        <w:t xml:space="preserve">. </w:t>
      </w:r>
      <w:r w:rsidRPr="00EE6EF5">
        <w:rPr>
          <w:rFonts w:eastAsia="Calibri"/>
          <w:b/>
          <w:sz w:val="28"/>
          <w:szCs w:val="28"/>
          <w:lang w:eastAsia="en-US"/>
        </w:rPr>
        <w:t>Затраты на проведение текущего ремонта помещения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AAD4789" wp14:editId="649E3DD7">
            <wp:extent cx="247650" cy="266700"/>
            <wp:effectExtent l="19050" t="0" r="0" b="0"/>
            <wp:docPr id="2765" name="Рисунок 27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8"/>
                    <pic:cNvPicPr>
                      <a:picLocks noChangeAspect="1" noChangeArrowheads="1"/>
                    </pic:cNvPicPr>
                  </pic:nvPicPr>
                  <pic:blipFill>
                    <a:blip r:embed="rId2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определяются исходя из требований </w:t>
      </w:r>
      <w:hyperlink r:id="rId258" w:history="1">
        <w:r w:rsidRPr="00D354EC">
          <w:rPr>
            <w:rFonts w:eastAsia="Calibri"/>
            <w:sz w:val="28"/>
            <w:szCs w:val="28"/>
            <w:lang w:eastAsia="en-US"/>
          </w:rPr>
          <w:t>Положения</w:t>
        </w:r>
      </w:hyperlink>
      <w:r w:rsidRPr="00D354EC">
        <w:rPr>
          <w:rFonts w:ascii="Calibri" w:eastAsia="Calibri" w:hAnsi="Calibri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 xml:space="preserve">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58-88(р), утвержденного приказом Государственного комитета по архитектуре и градостроительству при Госстрое СССР от 23 ноября 1988 г. </w:t>
      </w:r>
      <w:r>
        <w:rPr>
          <w:rFonts w:eastAsia="Calibri"/>
          <w:sz w:val="28"/>
          <w:szCs w:val="28"/>
          <w:lang w:eastAsia="en-US"/>
        </w:rPr>
        <w:t>№</w:t>
      </w:r>
      <w:r w:rsidRPr="00D354EC">
        <w:rPr>
          <w:rFonts w:eastAsia="Calibri"/>
          <w:sz w:val="28"/>
          <w:szCs w:val="28"/>
          <w:lang w:eastAsia="en-US"/>
        </w:rPr>
        <w:t xml:space="preserve"> 312,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049EC216" wp14:editId="5988732C">
            <wp:extent cx="1314450" cy="466725"/>
            <wp:effectExtent l="0" t="0" r="0" b="0"/>
            <wp:docPr id="2766" name="Рисунок 27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29"/>
                    <pic:cNvPicPr>
                      <a:picLocks noChangeAspect="1" noChangeArrowheads="1"/>
                    </pic:cNvPicPr>
                  </pic:nvPicPr>
                  <pic:blipFill>
                    <a:blip r:embed="rId2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D9B09E9" wp14:editId="1FD816AC">
            <wp:extent cx="276225" cy="266700"/>
            <wp:effectExtent l="19050" t="0" r="9525" b="0"/>
            <wp:docPr id="2767" name="Рисунок 27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0"/>
                    <pic:cNvPicPr>
                      <a:picLocks noChangeAspect="1" noChangeArrowheads="1"/>
                    </pic:cNvPicPr>
                  </pic:nvPicPr>
                  <pic:blipFill>
                    <a:blip r:embed="rId2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площадь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здания, планируемая к проведению текущего ремонта;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56157FE" wp14:editId="22796EB6">
            <wp:extent cx="276225" cy="266700"/>
            <wp:effectExtent l="19050" t="0" r="9525" b="0"/>
            <wp:docPr id="2768" name="Рисунок 27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1"/>
                    <pic:cNvPicPr>
                      <a:picLocks noChangeAspect="1" noChangeArrowheads="1"/>
                    </pic:cNvPicPr>
                  </pic:nvPicPr>
                  <pic:blipFill>
                    <a:blip r:embed="rId2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текущего ремонта 1 кв. метра площади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здания.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56. Затраты на содержание прилегающей территории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3E9CC56" wp14:editId="2B50D08A">
            <wp:extent cx="209550" cy="257175"/>
            <wp:effectExtent l="19050" t="0" r="0" b="0"/>
            <wp:docPr id="2769" name="Рисунок 27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2"/>
                    <pic:cNvPicPr>
                      <a:picLocks noChangeAspect="1" noChangeArrowheads="1"/>
                    </pic:cNvPicPr>
                  </pic:nvPicPr>
                  <pic:blipFill>
                    <a:blip r:embed="rId2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lastRenderedPageBreak/>
        <w:drawing>
          <wp:inline distT="0" distB="0" distL="0" distR="0" wp14:anchorId="4CE357D3" wp14:editId="48AD29E5">
            <wp:extent cx="1790700" cy="466725"/>
            <wp:effectExtent l="0" t="0" r="0" b="0"/>
            <wp:docPr id="2770" name="Рисунок 27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3"/>
                    <pic:cNvPicPr>
                      <a:picLocks noChangeAspect="1" noChangeArrowheads="1"/>
                    </pic:cNvPicPr>
                  </pic:nvPicPr>
                  <pic:blipFill>
                    <a:blip r:embed="rId2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BC4B9B0" wp14:editId="551475F8">
            <wp:extent cx="266700" cy="257175"/>
            <wp:effectExtent l="0" t="0" r="0" b="0"/>
            <wp:docPr id="2771" name="Рисунок 27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4"/>
                    <pic:cNvPicPr>
                      <a:picLocks noChangeAspect="1" noChangeArrowheads="1"/>
                    </pic:cNvPicPr>
                  </pic:nvPicPr>
                  <pic:blipFill>
                    <a:blip r:embed="rId2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площадь закрепленной i-й прилегающей территории;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C8927A0" wp14:editId="54C1F0F4">
            <wp:extent cx="266700" cy="257175"/>
            <wp:effectExtent l="19050" t="0" r="0" b="0"/>
            <wp:docPr id="2772" name="Рисунок 27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5"/>
                    <pic:cNvPicPr>
                      <a:picLocks noChangeAspect="1" noChangeArrowheads="1"/>
                    </pic:cNvPicPr>
                  </pic:nvPicPr>
                  <pic:blipFill>
                    <a:blip r:embed="rId2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содержания i-й прилегающей территории в месяц в расчете на 1 кв. метр площади;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DFE9881" wp14:editId="0B2D855A">
            <wp:extent cx="314325" cy="257175"/>
            <wp:effectExtent l="0" t="0" r="0" b="0"/>
            <wp:docPr id="2773" name="Рисунок 27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6"/>
                    <pic:cNvPicPr>
                      <a:picLocks noChangeAspect="1" noChangeArrowheads="1"/>
                    </pic:cNvPicPr>
                  </pic:nvPicPr>
                  <pic:blipFill>
                    <a:blip r:embed="rId2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месяцев содержания i-й прилегающей территории в очередном финансовом году.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7" w:name="Par613"/>
      <w:bookmarkEnd w:id="27"/>
      <w:r w:rsidRPr="00EE6EF5">
        <w:rPr>
          <w:rFonts w:eastAsia="Calibri"/>
          <w:b/>
          <w:sz w:val="28"/>
          <w:szCs w:val="28"/>
          <w:lang w:eastAsia="en-US"/>
        </w:rPr>
        <w:t>57. Затраты на оплату услуг по обслуживанию и уборке пом</w:t>
      </w:r>
      <w:r w:rsidRPr="00D354EC">
        <w:rPr>
          <w:rFonts w:eastAsia="Calibri"/>
          <w:sz w:val="28"/>
          <w:szCs w:val="28"/>
          <w:lang w:eastAsia="en-US"/>
        </w:rPr>
        <w:t>ещения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418417B" wp14:editId="6195000C">
            <wp:extent cx="314325" cy="266700"/>
            <wp:effectExtent l="19050" t="0" r="0" b="0"/>
            <wp:docPr id="2774" name="Рисунок 27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7"/>
                    <pic:cNvPicPr>
                      <a:picLocks noChangeAspect="1" noChangeArrowheads="1"/>
                    </pic:cNvPicPr>
                  </pic:nvPicPr>
                  <pic:blipFill>
                    <a:blip r:embed="rId2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3B8BFE40" wp14:editId="04A5B8E4">
            <wp:extent cx="2171700" cy="466725"/>
            <wp:effectExtent l="0" t="0" r="0" b="0"/>
            <wp:docPr id="2775" name="Рисунок 27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8"/>
                    <pic:cNvPicPr>
                      <a:picLocks noChangeAspect="1" noChangeArrowheads="1"/>
                    </pic:cNvPicPr>
                  </pic:nvPicPr>
                  <pic:blipFill>
                    <a:blip r:embed="rId2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F904BEB" wp14:editId="4DBD3A55">
            <wp:extent cx="381000" cy="266700"/>
            <wp:effectExtent l="19050" t="0" r="0" b="0"/>
            <wp:docPr id="2776" name="Рисунок 27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39"/>
                    <pic:cNvPicPr>
                      <a:picLocks noChangeAspect="1" noChangeArrowheads="1"/>
                    </pic:cNvPicPr>
                  </pic:nvPicPr>
                  <pic:blipFill>
                    <a:blip r:embed="rId2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1A99D33" wp14:editId="23008186">
            <wp:extent cx="361950" cy="266700"/>
            <wp:effectExtent l="19050" t="0" r="0" b="0"/>
            <wp:docPr id="2777" name="Рисунок 27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0"/>
                    <pic:cNvPicPr>
                      <a:picLocks noChangeAspect="1" noChangeArrowheads="1"/>
                    </pic:cNvPicPr>
                  </pic:nvPicPr>
                  <pic:blipFill>
                    <a:blip r:embed="rId2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услуги по обслуживанию и уборке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помещения в месяц;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70DCF834" wp14:editId="682AE09E">
            <wp:extent cx="419100" cy="266700"/>
            <wp:effectExtent l="0" t="0" r="0" b="0"/>
            <wp:docPr id="2778" name="Рисунок 27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1"/>
                    <pic:cNvPicPr>
                      <a:picLocks noChangeAspect="1" noChangeArrowheads="1"/>
                    </pic:cNvPicPr>
                  </pic:nvPicPr>
                  <pic:blipFill>
                    <a:blip r:embed="rId2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месяцев использования услуги по обслуживанию и уборке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помещения в месяц.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58. Затраты на вывоз твердых бытовых отхо</w:t>
      </w:r>
      <w:r w:rsidRPr="00D354EC">
        <w:rPr>
          <w:rFonts w:eastAsia="Calibri"/>
          <w:sz w:val="28"/>
          <w:szCs w:val="28"/>
          <w:lang w:eastAsia="en-US"/>
        </w:rPr>
        <w:t>дов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8FDEC53" wp14:editId="40601461">
            <wp:extent cx="285750" cy="257175"/>
            <wp:effectExtent l="19050" t="0" r="0" b="0"/>
            <wp:docPr id="2779" name="Рисунок 27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2"/>
                    <pic:cNvPicPr>
                      <a:picLocks noChangeAspect="1" noChangeArrowheads="1"/>
                    </pic:cNvPicPr>
                  </pic:nvPicPr>
                  <pic:blipFill>
                    <a:blip r:embed="rId2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8FA122E" wp14:editId="5C985A62">
            <wp:extent cx="1219200" cy="257175"/>
            <wp:effectExtent l="19050" t="0" r="0" b="0"/>
            <wp:docPr id="2780" name="Рисунок 27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3"/>
                    <pic:cNvPicPr>
                      <a:picLocks noChangeAspect="1" noChangeArrowheads="1"/>
                    </pic:cNvPicPr>
                  </pic:nvPicPr>
                  <pic:blipFill>
                    <a:blip r:embed="rId2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6FE5E9E" wp14:editId="37807EA2">
            <wp:extent cx="314325" cy="257175"/>
            <wp:effectExtent l="0" t="0" r="9525" b="0"/>
            <wp:docPr id="2781" name="Рисунок 27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4"/>
                    <pic:cNvPicPr>
                      <a:picLocks noChangeAspect="1" noChangeArrowheads="1"/>
                    </pic:cNvPicPr>
                  </pic:nvPicPr>
                  <pic:blipFill>
                    <a:blip r:embed="rId2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куб. метров твердых бытовых отходов в год;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4E467AC" wp14:editId="196A00FC">
            <wp:extent cx="285750" cy="257175"/>
            <wp:effectExtent l="19050" t="0" r="0" b="0"/>
            <wp:docPr id="2782" name="Рисунок 27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5"/>
                    <pic:cNvPicPr>
                      <a:picLocks noChangeAspect="1" noChangeArrowheads="1"/>
                    </pic:cNvPicPr>
                  </pic:nvPicPr>
                  <pic:blipFill>
                    <a:blip r:embed="rId2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вывоза 1 куб. метра твердых бытовых отходов.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8" w:name="Par635"/>
      <w:bookmarkEnd w:id="28"/>
      <w:r w:rsidRPr="00EE6EF5">
        <w:rPr>
          <w:rFonts w:eastAsia="Calibri"/>
          <w:b/>
          <w:sz w:val="28"/>
          <w:szCs w:val="28"/>
          <w:lang w:eastAsia="en-US"/>
        </w:rPr>
        <w:t xml:space="preserve">59.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водонапорной насосной станции хозяйственно-питьевого и противопожарного водоснабжения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46BA322" wp14:editId="205E103E">
            <wp:extent cx="314325" cy="257175"/>
            <wp:effectExtent l="19050" t="0" r="9525" b="0"/>
            <wp:docPr id="2783" name="Рисунок 27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6"/>
                    <pic:cNvPicPr>
                      <a:picLocks noChangeAspect="1" noChangeArrowheads="1"/>
                    </pic:cNvPicPr>
                  </pic:nvPicPr>
                  <pic:blipFill>
                    <a:blip r:embed="rId2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32353C2" wp14:editId="7D50FE08">
            <wp:extent cx="1314450" cy="257175"/>
            <wp:effectExtent l="19050" t="0" r="0" b="0"/>
            <wp:docPr id="2784" name="Рисунок 27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7"/>
                    <pic:cNvPicPr>
                      <a:picLocks noChangeAspect="1" noChangeArrowheads="1"/>
                    </pic:cNvPicPr>
                  </pic:nvPicPr>
                  <pic:blipFill>
                    <a:blip r:embed="rId2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2638306" wp14:editId="2EA65094">
            <wp:extent cx="314325" cy="257175"/>
            <wp:effectExtent l="0" t="0" r="9525" b="0"/>
            <wp:docPr id="2785" name="Рисунок 27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8"/>
                    <pic:cNvPicPr>
                      <a:picLocks noChangeAspect="1" noChangeArrowheads="1"/>
                    </pic:cNvPicPr>
                  </pic:nvPicPr>
                  <pic:blipFill>
                    <a:blip r:embed="rId2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EC0FE34" wp14:editId="0CE4E543">
            <wp:extent cx="342900" cy="257175"/>
            <wp:effectExtent l="19050" t="0" r="0" b="0"/>
            <wp:docPr id="2786" name="Рисунок 27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49"/>
                    <pic:cNvPicPr>
                      <a:picLocks noChangeAspect="1" noChangeArrowheads="1"/>
                    </pic:cNvPicPr>
                  </pic:nvPicPr>
                  <pic:blipFill>
                    <a:blip r:embed="rId2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 кв. метр площади соответствующего административного помещения.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60.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водонапорной насосной станции пожаротушения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D4DB6AE" wp14:editId="39660A74">
            <wp:extent cx="342900" cy="257175"/>
            <wp:effectExtent l="19050" t="0" r="0" b="0"/>
            <wp:docPr id="2787" name="Рисунок 27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0"/>
                    <pic:cNvPicPr>
                      <a:picLocks noChangeAspect="1" noChangeArrowheads="1"/>
                    </pic:cNvPicPr>
                  </pic:nvPicPr>
                  <pic:blipFill>
                    <a:blip r:embed="rId2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A9B83F5" wp14:editId="4B22193B">
            <wp:extent cx="1352550" cy="257175"/>
            <wp:effectExtent l="19050" t="0" r="0" b="0"/>
            <wp:docPr id="2788" name="Рисунок 27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1"/>
                    <pic:cNvPicPr>
                      <a:picLocks noChangeAspect="1" noChangeArrowheads="1"/>
                    </pic:cNvPicPr>
                  </pic:nvPicPr>
                  <pic:blipFill>
                    <a:blip r:embed="rId2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lastRenderedPageBreak/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0DFAB47" wp14:editId="4FBAB129">
            <wp:extent cx="342900" cy="257175"/>
            <wp:effectExtent l="0" t="0" r="0" b="0"/>
            <wp:docPr id="2789" name="Рисунок 27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2"/>
                    <pic:cNvPicPr>
                      <a:picLocks noChangeAspect="1" noChangeArrowheads="1"/>
                    </pic:cNvPicPr>
                  </pic:nvPicPr>
                  <pic:blipFill>
                    <a:blip r:embed="rId2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6AB1C36" wp14:editId="7D663043">
            <wp:extent cx="361950" cy="257175"/>
            <wp:effectExtent l="19050" t="0" r="0" b="0"/>
            <wp:docPr id="2790" name="Рисунок 27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3"/>
                    <pic:cNvPicPr>
                      <a:picLocks noChangeAspect="1" noChangeArrowheads="1"/>
                    </pic:cNvPicPr>
                  </pic:nvPicPr>
                  <pic:blipFill>
                    <a:blip r:embed="rId2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текущего ремонта водонапорной насосной станции пожаротушения в расчете на 1 кв. метр площади соответствующего административного помещения.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29" w:name="Par649"/>
      <w:bookmarkEnd w:id="29"/>
      <w:r w:rsidRPr="00EE6EF5">
        <w:rPr>
          <w:rFonts w:eastAsia="Calibri"/>
          <w:b/>
          <w:sz w:val="28"/>
          <w:szCs w:val="28"/>
          <w:lang w:eastAsia="en-US"/>
        </w:rPr>
        <w:t xml:space="preserve">61.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индивидуального теплового пункта, в том числе на подготовку отопительной системы к зимнему сезо</w:t>
      </w:r>
      <w:r w:rsidRPr="00D354EC">
        <w:rPr>
          <w:rFonts w:eastAsia="Calibri"/>
          <w:sz w:val="28"/>
          <w:szCs w:val="28"/>
          <w:lang w:eastAsia="en-US"/>
        </w:rPr>
        <w:t>ну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115E15F" wp14:editId="0F73B9A7">
            <wp:extent cx="285750" cy="257175"/>
            <wp:effectExtent l="19050" t="0" r="0" b="0"/>
            <wp:docPr id="2791" name="Рисунок 27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4"/>
                    <pic:cNvPicPr>
                      <a:picLocks noChangeAspect="1" noChangeArrowheads="1"/>
                    </pic:cNvPicPr>
                  </pic:nvPicPr>
                  <pic:blipFill>
                    <a:blip r:embed="rId2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C9D100B" wp14:editId="207D36D0">
            <wp:extent cx="1209675" cy="257175"/>
            <wp:effectExtent l="19050" t="0" r="9525" b="0"/>
            <wp:docPr id="2792" name="Рисунок 27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5"/>
                    <pic:cNvPicPr>
                      <a:picLocks noChangeAspect="1" noChangeArrowheads="1"/>
                    </pic:cNvPicPr>
                  </pic:nvPicPr>
                  <pic:blipFill>
                    <a:blip r:embed="rId2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6D05721" wp14:editId="61AB7908">
            <wp:extent cx="276225" cy="257175"/>
            <wp:effectExtent l="0" t="0" r="9525" b="0"/>
            <wp:docPr id="2793" name="Рисунок 27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6"/>
                    <pic:cNvPicPr>
                      <a:picLocks noChangeAspect="1" noChangeArrowheads="1"/>
                    </pic:cNvPicPr>
                  </pic:nvPicPr>
                  <pic:blipFill>
                    <a:blip r:embed="rId2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95550C3" wp14:editId="7907FF03">
            <wp:extent cx="314325" cy="257175"/>
            <wp:effectExtent l="19050" t="0" r="9525" b="0"/>
            <wp:docPr id="2794" name="Рисунок 27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7"/>
                    <pic:cNvPicPr>
                      <a:picLocks noChangeAspect="1" noChangeArrowheads="1"/>
                    </pic:cNvPicPr>
                  </pic:nvPicPr>
                  <pic:blipFill>
                    <a:blip r:embed="rId2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62.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 xml:space="preserve">-профилактический ремонт электрооборудования (электроподстанций, трансформаторных подстанций,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электрощитовых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) административного здания (помещения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 xml:space="preserve">)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9B7598A" wp14:editId="29F2B87C">
            <wp:extent cx="266700" cy="257175"/>
            <wp:effectExtent l="19050" t="0" r="0" b="0"/>
            <wp:docPr id="2795" name="Рисунок 27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8"/>
                    <pic:cNvPicPr>
                      <a:picLocks noChangeAspect="1" noChangeArrowheads="1"/>
                    </pic:cNvPicPr>
                  </pic:nvPicPr>
                  <pic:blipFill>
                    <a:blip r:embed="rId2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057B70A1" wp14:editId="6B9C81B7">
            <wp:extent cx="1476375" cy="466725"/>
            <wp:effectExtent l="0" t="0" r="0" b="0"/>
            <wp:docPr id="2796" name="Рисунок 27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9"/>
                    <pic:cNvPicPr>
                      <a:picLocks noChangeAspect="1" noChangeArrowheads="1"/>
                    </pic:cNvPicPr>
                  </pic:nvPicPr>
                  <pic:blipFill>
                    <a:blip r:embed="rId2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CF8616B" wp14:editId="4FBE0F26">
            <wp:extent cx="314325" cy="257175"/>
            <wp:effectExtent l="19050" t="0" r="9525" b="0"/>
            <wp:docPr id="2797" name="Рисунок 27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0"/>
                    <pic:cNvPicPr>
                      <a:picLocks noChangeAspect="1" noChangeArrowheads="1"/>
                    </pic:cNvPicPr>
                  </pic:nvPicPr>
                  <pic:blipFill>
                    <a:blip r:embed="rId2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стоимость технического обслуживания и текущего ремонта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электрооборудования (электроподстанций, трансформаторных подстанций,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электрощитовых</w:t>
      </w:r>
      <w:proofErr w:type="spellEnd"/>
      <w:r w:rsidRPr="00D354EC">
        <w:rPr>
          <w:rFonts w:eastAsia="Calibri"/>
          <w:sz w:val="28"/>
          <w:szCs w:val="28"/>
          <w:lang w:eastAsia="en-US"/>
        </w:rPr>
        <w:t>) административного здания (помещения);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38566EF" wp14:editId="3FCACD58">
            <wp:extent cx="361950" cy="257175"/>
            <wp:effectExtent l="0" t="0" r="0" b="0"/>
            <wp:docPr id="2798" name="Рисунок 27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1"/>
                    <pic:cNvPicPr>
                      <a:picLocks noChangeAspect="1" noChangeArrowheads="1"/>
                    </pic:cNvPicPr>
                  </pic:nvPicPr>
                  <pic:blipFill>
                    <a:blip r:embed="rId2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оборудования.</w:t>
      </w:r>
    </w:p>
    <w:p w:rsidR="00FE0575" w:rsidRPr="00EE6EF5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>63. Затраты на техническое обслуживание и ремонт транспортных средств определяются по фактическим затратам в отчетном финансовом году.</w:t>
      </w:r>
    </w:p>
    <w:p w:rsidR="00FE0575" w:rsidRPr="00EE6EF5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64.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бытового оборудования определяются по фактическим затратам в отчетном финансовом году.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65.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4C9A954" wp14:editId="0771E492">
            <wp:extent cx="247650" cy="257175"/>
            <wp:effectExtent l="19050" t="0" r="0" b="0"/>
            <wp:docPr id="2799" name="Рисунок 27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2"/>
                    <pic:cNvPicPr>
                      <a:picLocks noChangeAspect="1" noChangeArrowheads="1"/>
                    </pic:cNvPicPr>
                  </pic:nvPicPr>
                  <pic:blipFill>
                    <a:blip r:embed="rId2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0743821" wp14:editId="259A178A">
            <wp:extent cx="3352800" cy="266700"/>
            <wp:effectExtent l="19050" t="0" r="0" b="0"/>
            <wp:docPr id="2800" name="Рисунок 28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3"/>
                    <pic:cNvPicPr>
                      <a:picLocks noChangeAspect="1" noChangeArrowheads="1"/>
                    </pic:cNvPicPr>
                  </pic:nvPicPr>
                  <pic:blipFill>
                    <a:blip r:embed="rId2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lastRenderedPageBreak/>
        <w:drawing>
          <wp:inline distT="0" distB="0" distL="0" distR="0" wp14:anchorId="59062D7C" wp14:editId="5D0BE242">
            <wp:extent cx="276225" cy="266700"/>
            <wp:effectExtent l="19050" t="0" r="9525" b="0"/>
            <wp:docPr id="2801" name="Рисунок 28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4"/>
                    <pic:cNvPicPr>
                      <a:picLocks noChangeAspect="1" noChangeArrowheads="1"/>
                    </pic:cNvPicPr>
                  </pic:nvPicPr>
                  <pic:blipFill>
                    <a:blip r:embed="rId2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дизельных генераторных установок;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8D5AE9E" wp14:editId="4898C268">
            <wp:extent cx="276225" cy="257175"/>
            <wp:effectExtent l="19050" t="0" r="9525" b="0"/>
            <wp:docPr id="2802" name="Рисунок 28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5"/>
                    <pic:cNvPicPr>
                      <a:picLocks noChangeAspect="1" noChangeArrowheads="1"/>
                    </pic:cNvPicPr>
                  </pic:nvPicPr>
                  <pic:blipFill>
                    <a:blip r:embed="rId2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системы газового пожаротушения;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3F4B53A" wp14:editId="4DD933C8">
            <wp:extent cx="342900" cy="257175"/>
            <wp:effectExtent l="19050" t="0" r="0" b="0"/>
            <wp:docPr id="2803" name="Рисунок 28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6"/>
                    <pic:cNvPicPr>
                      <a:picLocks noChangeAspect="1" noChangeArrowheads="1"/>
                    </pic:cNvPicPr>
                  </pic:nvPicPr>
                  <pic:blipFill>
                    <a:blip r:embed="rId2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систем кондиционирования и вентиляции;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DC1FB05" wp14:editId="75C7DDDB">
            <wp:extent cx="276225" cy="257175"/>
            <wp:effectExtent l="19050" t="0" r="9525" b="0"/>
            <wp:docPr id="2804" name="Рисунок 28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7"/>
                    <pic:cNvPicPr>
                      <a:picLocks noChangeAspect="1" noChangeArrowheads="1"/>
                    </pic:cNvPicPr>
                  </pic:nvPicPr>
                  <pic:blipFill>
                    <a:blip r:embed="rId2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систем пожарной сигнализации;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4042FEA" wp14:editId="1FAEF023">
            <wp:extent cx="314325" cy="266700"/>
            <wp:effectExtent l="19050" t="0" r="9525" b="0"/>
            <wp:docPr id="2805" name="Рисунок 28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8"/>
                    <pic:cNvPicPr>
                      <a:picLocks noChangeAspect="1" noChangeArrowheads="1"/>
                    </pic:cNvPicPr>
                  </pic:nvPicPr>
                  <pic:blipFill>
                    <a:blip r:embed="rId2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систем контроля и управления доступом;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5345F43" wp14:editId="353763BC">
            <wp:extent cx="314325" cy="266700"/>
            <wp:effectExtent l="19050" t="0" r="9525" b="0"/>
            <wp:docPr id="2806" name="Рисунок 28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9"/>
                    <pic:cNvPicPr>
                      <a:picLocks noChangeAspect="1" noChangeArrowheads="1"/>
                    </pic:cNvPicPr>
                  </pic:nvPicPr>
                  <pic:blipFill>
                    <a:blip r:embed="rId2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систем автоматического диспетчерского управления;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62C7F06" wp14:editId="4411C62C">
            <wp:extent cx="276225" cy="257175"/>
            <wp:effectExtent l="19050" t="0" r="9525" b="0"/>
            <wp:docPr id="2807" name="Рисунок 28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0"/>
                    <pic:cNvPicPr>
                      <a:picLocks noChangeAspect="1" noChangeArrowheads="1"/>
                    </pic:cNvPicPr>
                  </pic:nvPicPr>
                  <pic:blipFill>
                    <a:blip r:embed="rId3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техническое обслуживание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-профилактический ремонт систем видеонаблюдения.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66.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дизельных генераторных уст</w:t>
      </w:r>
      <w:r w:rsidRPr="00D354EC">
        <w:rPr>
          <w:rFonts w:eastAsia="Calibri"/>
          <w:sz w:val="28"/>
          <w:szCs w:val="28"/>
          <w:lang w:eastAsia="en-US"/>
        </w:rPr>
        <w:t>ановок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1E503CE6" wp14:editId="073CF4A3">
            <wp:extent cx="276225" cy="266700"/>
            <wp:effectExtent l="19050" t="0" r="9525" b="0"/>
            <wp:docPr id="2808" name="Рисунок 28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1"/>
                    <pic:cNvPicPr>
                      <a:picLocks noChangeAspect="1" noChangeArrowheads="1"/>
                    </pic:cNvPicPr>
                  </pic:nvPicPr>
                  <pic:blipFill>
                    <a:blip r:embed="rId3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353E2DA8" wp14:editId="2D6A4845">
            <wp:extent cx="1524000" cy="466725"/>
            <wp:effectExtent l="0" t="0" r="0" b="0"/>
            <wp:docPr id="2809" name="Рисунок 28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2"/>
                    <pic:cNvPicPr>
                      <a:picLocks noChangeAspect="1" noChangeArrowheads="1"/>
                    </pic:cNvPicPr>
                  </pic:nvPicPr>
                  <pic:blipFill>
                    <a:blip r:embed="rId3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E0DA316" wp14:editId="2C364B86">
            <wp:extent cx="361950" cy="266700"/>
            <wp:effectExtent l="0" t="0" r="0" b="0"/>
            <wp:docPr id="2810" name="Рисунок 28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3"/>
                    <pic:cNvPicPr>
                      <a:picLocks noChangeAspect="1" noChangeArrowheads="1"/>
                    </pic:cNvPicPr>
                  </pic:nvPicPr>
                  <pic:blipFill>
                    <a:blip r:embed="rId3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i-х дизельных генераторных установок;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196E245F" wp14:editId="317614EC">
            <wp:extent cx="361950" cy="266700"/>
            <wp:effectExtent l="19050" t="0" r="0" b="0"/>
            <wp:docPr id="2811" name="Рисунок 28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4"/>
                    <pic:cNvPicPr>
                      <a:picLocks noChangeAspect="1" noChangeArrowheads="1"/>
                    </pic:cNvPicPr>
                  </pic:nvPicPr>
                  <pic:blipFill>
                    <a:blip r:embed="rId3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i-й дизельной генераторной установки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67.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системы газового пожаротуше</w:t>
      </w:r>
      <w:r w:rsidRPr="00D354EC">
        <w:rPr>
          <w:rFonts w:eastAsia="Calibri"/>
          <w:sz w:val="28"/>
          <w:szCs w:val="28"/>
          <w:lang w:eastAsia="en-US"/>
        </w:rPr>
        <w:t>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15BF2D0" wp14:editId="0F7EC55F">
            <wp:extent cx="276225" cy="257175"/>
            <wp:effectExtent l="19050" t="0" r="9525" b="0"/>
            <wp:docPr id="2812" name="Рисунок 28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5"/>
                    <pic:cNvPicPr>
                      <a:picLocks noChangeAspect="1" noChangeArrowheads="1"/>
                    </pic:cNvPicPr>
                  </pic:nvPicPr>
                  <pic:blipFill>
                    <a:blip r:embed="rId3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2FC88316" wp14:editId="3A599EDC">
            <wp:extent cx="1514475" cy="466725"/>
            <wp:effectExtent l="0" t="0" r="0" b="0"/>
            <wp:docPr id="2813" name="Рисунок 28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6"/>
                    <pic:cNvPicPr>
                      <a:picLocks noChangeAspect="1" noChangeArrowheads="1"/>
                    </pic:cNvPicPr>
                  </pic:nvPicPr>
                  <pic:blipFill>
                    <a:blip r:embed="rId3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DC602A8" wp14:editId="0060A800">
            <wp:extent cx="361950" cy="257175"/>
            <wp:effectExtent l="0" t="0" r="0" b="0"/>
            <wp:docPr id="2814" name="Рисунок 28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7"/>
                    <pic:cNvPicPr>
                      <a:picLocks noChangeAspect="1" noChangeArrowheads="1"/>
                    </pic:cNvPicPr>
                  </pic:nvPicPr>
                  <pic:blipFill>
                    <a:blip r:embed="rId3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i-х датчиков системы газового пожаротушения;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E404B44" wp14:editId="13944302">
            <wp:extent cx="342900" cy="257175"/>
            <wp:effectExtent l="19050" t="0" r="0" b="0"/>
            <wp:docPr id="2815" name="Рисунок 28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8"/>
                    <pic:cNvPicPr>
                      <a:picLocks noChangeAspect="1" noChangeArrowheads="1"/>
                    </pic:cNvPicPr>
                  </pic:nvPicPr>
                  <pic:blipFill>
                    <a:blip r:embed="rId3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датчика системы газового пожаротушения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68.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систем кондиционирования и вентиляции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FC40B05" wp14:editId="0EE78819">
            <wp:extent cx="342900" cy="257175"/>
            <wp:effectExtent l="19050" t="0" r="0" b="0"/>
            <wp:docPr id="2816" name="Рисунок 28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9"/>
                    <pic:cNvPicPr>
                      <a:picLocks noChangeAspect="1" noChangeArrowheads="1"/>
                    </pic:cNvPicPr>
                  </pic:nvPicPr>
                  <pic:blipFill>
                    <a:blip r:embed="rId3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7FEE06F1" wp14:editId="698D3A11">
            <wp:extent cx="1657350" cy="466725"/>
            <wp:effectExtent l="0" t="0" r="0" b="0"/>
            <wp:docPr id="2817" name="Рисунок 28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0"/>
                    <pic:cNvPicPr>
                      <a:picLocks noChangeAspect="1" noChangeArrowheads="1"/>
                    </pic:cNvPicPr>
                  </pic:nvPicPr>
                  <pic:blipFill>
                    <a:blip r:embed="rId3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91DF869" wp14:editId="7DCF9361">
            <wp:extent cx="419100" cy="257175"/>
            <wp:effectExtent l="0" t="0" r="0" b="0"/>
            <wp:docPr id="2818" name="Рисунок 28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1"/>
                    <pic:cNvPicPr>
                      <a:picLocks noChangeAspect="1" noChangeArrowheads="1"/>
                    </pic:cNvPicPr>
                  </pic:nvPicPr>
                  <pic:blipFill>
                    <a:blip r:embed="rId3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i-х установок кондиционирования и элементов систем вентиляции;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lastRenderedPageBreak/>
        <w:drawing>
          <wp:inline distT="0" distB="0" distL="0" distR="0" wp14:anchorId="40B65C9F" wp14:editId="2F0C2969">
            <wp:extent cx="381000" cy="257175"/>
            <wp:effectExtent l="19050" t="0" r="0" b="0"/>
            <wp:docPr id="2819" name="Рисунок 28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2"/>
                    <pic:cNvPicPr>
                      <a:picLocks noChangeAspect="1" noChangeArrowheads="1"/>
                    </pic:cNvPicPr>
                  </pic:nvPicPr>
                  <pic:blipFill>
                    <a:blip r:embed="rId3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i-й установки кондиционирования и элементов вентиляции.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69.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систем пожарной сигнализации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52A9FB8" wp14:editId="3F3E2665">
            <wp:extent cx="276225" cy="257175"/>
            <wp:effectExtent l="19050" t="0" r="9525" b="0"/>
            <wp:docPr id="2820" name="Рисунок 28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3"/>
                    <pic:cNvPicPr>
                      <a:picLocks noChangeAspect="1" noChangeArrowheads="1"/>
                    </pic:cNvPicPr>
                  </pic:nvPicPr>
                  <pic:blipFill>
                    <a:blip r:embed="rId3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7D0B2204" wp14:editId="2F24F707">
            <wp:extent cx="1514475" cy="466725"/>
            <wp:effectExtent l="0" t="0" r="0" b="0"/>
            <wp:docPr id="2821" name="Рисунок 28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4"/>
                    <pic:cNvPicPr>
                      <a:picLocks noChangeAspect="1" noChangeArrowheads="1"/>
                    </pic:cNvPicPr>
                  </pic:nvPicPr>
                  <pic:blipFill>
                    <a:blip r:embed="rId3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8235701" wp14:editId="2ECDAE76">
            <wp:extent cx="361950" cy="257175"/>
            <wp:effectExtent l="0" t="0" r="0" b="0"/>
            <wp:docPr id="2822" name="Рисунок 28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5"/>
                    <pic:cNvPicPr>
                      <a:picLocks noChangeAspect="1" noChangeArrowheads="1"/>
                    </pic:cNvPicPr>
                  </pic:nvPicPr>
                  <pic:blipFill>
                    <a:blip r:embed="rId3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i-х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извещателей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пожарной сигнализации;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5551A9A" wp14:editId="0CEA67BB">
            <wp:extent cx="342900" cy="257175"/>
            <wp:effectExtent l="19050" t="0" r="0" b="0"/>
            <wp:docPr id="2823" name="Рисунок 28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6"/>
                    <pic:cNvPicPr>
                      <a:picLocks noChangeAspect="1" noChangeArrowheads="1"/>
                    </pic:cNvPicPr>
                  </pic:nvPicPr>
                  <pic:blipFill>
                    <a:blip r:embed="rId3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извещателя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70.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систем контроля и управления доступом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FAFFF1B" wp14:editId="6DDA5804">
            <wp:extent cx="314325" cy="266700"/>
            <wp:effectExtent l="19050" t="0" r="9525" b="0"/>
            <wp:docPr id="2824" name="Рисунок 28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7"/>
                    <pic:cNvPicPr>
                      <a:picLocks noChangeAspect="1" noChangeArrowheads="1"/>
                    </pic:cNvPicPr>
                  </pic:nvPicPr>
                  <pic:blipFill>
                    <a:blip r:embed="rId3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0EA3F23F" wp14:editId="42912331">
            <wp:extent cx="1657350" cy="466725"/>
            <wp:effectExtent l="0" t="0" r="0" b="0"/>
            <wp:docPr id="2825" name="Рисунок 28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8"/>
                    <pic:cNvPicPr>
                      <a:picLocks noChangeAspect="1" noChangeArrowheads="1"/>
                    </pic:cNvPicPr>
                  </pic:nvPicPr>
                  <pic:blipFill>
                    <a:blip r:embed="rId3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DC143C9" wp14:editId="3A525434">
            <wp:extent cx="419100" cy="266700"/>
            <wp:effectExtent l="0" t="0" r="0" b="0"/>
            <wp:docPr id="2826" name="Рисунок 28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9"/>
                    <pic:cNvPicPr>
                      <a:picLocks noChangeAspect="1" noChangeArrowheads="1"/>
                    </pic:cNvPicPr>
                  </pic:nvPicPr>
                  <pic:blipFill>
                    <a:blip r:embed="rId3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i-х устройств в составе систем контроля и управления доступом;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282AA44" wp14:editId="29CAD6A9">
            <wp:extent cx="381000" cy="266700"/>
            <wp:effectExtent l="19050" t="0" r="0" b="0"/>
            <wp:docPr id="2827" name="Рисунок 28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0"/>
                    <pic:cNvPicPr>
                      <a:picLocks noChangeAspect="1" noChangeArrowheads="1"/>
                    </pic:cNvPicPr>
                  </pic:nvPicPr>
                  <pic:blipFill>
                    <a:blip r:embed="rId3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текущего ремонта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устройства в составе систем контроля и управления доступом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71.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систем автоматического диспетчерского управлени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>я</w:t>
      </w:r>
      <w:r w:rsidRPr="00D354EC">
        <w:rPr>
          <w:rFonts w:eastAsia="Calibri"/>
          <w:sz w:val="28"/>
          <w:szCs w:val="28"/>
          <w:lang w:eastAsia="en-US"/>
        </w:rPr>
        <w:t>(</w:t>
      </w:r>
      <w:proofErr w:type="gramEnd"/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8E89C40" wp14:editId="6EBF1DB0">
            <wp:extent cx="314325" cy="266700"/>
            <wp:effectExtent l="19050" t="0" r="9525" b="0"/>
            <wp:docPr id="2828" name="Рисунок 28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1"/>
                    <pic:cNvPicPr>
                      <a:picLocks noChangeAspect="1" noChangeArrowheads="1"/>
                    </pic:cNvPicPr>
                  </pic:nvPicPr>
                  <pic:blipFill>
                    <a:blip r:embed="rId3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) 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7BB8AE0E" wp14:editId="76FA46AB">
            <wp:extent cx="1647825" cy="466725"/>
            <wp:effectExtent l="0" t="0" r="0" b="0"/>
            <wp:docPr id="2829" name="Рисунок 28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2"/>
                    <pic:cNvPicPr>
                      <a:picLocks noChangeAspect="1" noChangeArrowheads="1"/>
                    </pic:cNvPicPr>
                  </pic:nvPicPr>
                  <pic:blipFill>
                    <a:blip r:embed="rId3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DBB70AD" wp14:editId="6ADE5A70">
            <wp:extent cx="419100" cy="266700"/>
            <wp:effectExtent l="0" t="0" r="0" b="0"/>
            <wp:docPr id="2830" name="Рисунок 28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3"/>
                    <pic:cNvPicPr>
                      <a:picLocks noChangeAspect="1" noChangeArrowheads="1"/>
                    </pic:cNvPicPr>
                  </pic:nvPicPr>
                  <pic:blipFill>
                    <a:blip r:embed="rId3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обслуживаемых i-х устройств в составе систем автоматического диспетчерского управления;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13BDBC5C" wp14:editId="70EFD08A">
            <wp:extent cx="381000" cy="266700"/>
            <wp:effectExtent l="19050" t="0" r="0" b="0"/>
            <wp:docPr id="2831" name="Рисунок 28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4"/>
                    <pic:cNvPicPr>
                      <a:picLocks noChangeAspect="1" noChangeArrowheads="1"/>
                    </pic:cNvPicPr>
                  </pic:nvPicPr>
                  <pic:blipFill>
                    <a:blip r:embed="rId3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устройства в составе систем автоматического диспетчерского управления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t xml:space="preserve">72. Затраты на техническое обслуживание и </w:t>
      </w:r>
      <w:proofErr w:type="spellStart"/>
      <w:r w:rsidRPr="00EE6EF5">
        <w:rPr>
          <w:rFonts w:eastAsia="Calibri"/>
          <w:b/>
          <w:sz w:val="28"/>
          <w:szCs w:val="28"/>
          <w:lang w:eastAsia="en-US"/>
        </w:rPr>
        <w:t>регламентно</w:t>
      </w:r>
      <w:proofErr w:type="spellEnd"/>
      <w:r w:rsidRPr="00EE6EF5">
        <w:rPr>
          <w:rFonts w:eastAsia="Calibri"/>
          <w:b/>
          <w:sz w:val="28"/>
          <w:szCs w:val="28"/>
          <w:lang w:eastAsia="en-US"/>
        </w:rPr>
        <w:t>-профилактический ремонт систем видеонаблюдения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B13484E" wp14:editId="0DC9CCC7">
            <wp:extent cx="276225" cy="257175"/>
            <wp:effectExtent l="19050" t="0" r="9525" b="0"/>
            <wp:docPr id="2832" name="Рисунок 28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5"/>
                    <pic:cNvPicPr>
                      <a:picLocks noChangeAspect="1" noChangeArrowheads="1"/>
                    </pic:cNvPicPr>
                  </pic:nvPicPr>
                  <pic:blipFill>
                    <a:blip r:embed="rId3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4DF48264" wp14:editId="383B1676">
            <wp:extent cx="1524000" cy="466725"/>
            <wp:effectExtent l="0" t="0" r="0" b="0"/>
            <wp:docPr id="2833" name="Рисунок 28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6"/>
                    <pic:cNvPicPr>
                      <a:picLocks noChangeAspect="1" noChangeArrowheads="1"/>
                    </pic:cNvPicPr>
                  </pic:nvPicPr>
                  <pic:blipFill>
                    <a:blip r:embed="rId3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071757A" wp14:editId="1BB479CD">
            <wp:extent cx="361950" cy="257175"/>
            <wp:effectExtent l="0" t="0" r="0" b="0"/>
            <wp:docPr id="2834" name="Рисунок 28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7"/>
                    <pic:cNvPicPr>
                      <a:picLocks noChangeAspect="1" noChangeArrowheads="1"/>
                    </pic:cNvPicPr>
                  </pic:nvPicPr>
                  <pic:blipFill>
                    <a:blip r:embed="rId3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обслуживаемых i-х устройств в составе систем видеонаблюдения;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3E0A4EC" wp14:editId="4C23BF96">
            <wp:extent cx="361950" cy="257175"/>
            <wp:effectExtent l="19050" t="0" r="0" b="0"/>
            <wp:docPr id="2835" name="Рисунок 28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8"/>
                    <pic:cNvPicPr>
                      <a:picLocks noChangeAspect="1" noChangeArrowheads="1"/>
                    </pic:cNvPicPr>
                  </pic:nvPicPr>
                  <pic:blipFill>
                    <a:blip r:embed="rId3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технического обслуживания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регламентно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>-профилактического ремонта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устройства в составе систем видеонаблюдения в год.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E6EF5">
        <w:rPr>
          <w:rFonts w:eastAsia="Calibri"/>
          <w:b/>
          <w:sz w:val="28"/>
          <w:szCs w:val="28"/>
          <w:lang w:eastAsia="en-US"/>
        </w:rPr>
        <w:lastRenderedPageBreak/>
        <w:t>73. Затраты на оплату услуг внештатных сотрудников</w:t>
      </w:r>
      <w:proofErr w:type="gramStart"/>
      <w:r w:rsidRPr="00EE6EF5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0E5BBC9" wp14:editId="6861ED07">
            <wp:extent cx="342900" cy="257175"/>
            <wp:effectExtent l="19050" t="0" r="0" b="0"/>
            <wp:docPr id="2836" name="Рисунок 28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99"/>
                    <pic:cNvPicPr>
                      <a:picLocks noChangeAspect="1" noChangeArrowheads="1"/>
                    </pic:cNvPicPr>
                  </pic:nvPicPr>
                  <pic:blipFill>
                    <a:blip r:embed="rId3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30"/>
          <w:sz w:val="28"/>
          <w:szCs w:val="28"/>
        </w:rPr>
        <w:drawing>
          <wp:inline distT="0" distB="0" distL="0" distR="0" wp14:anchorId="14FF8F11" wp14:editId="2B2040E4">
            <wp:extent cx="2743200" cy="495300"/>
            <wp:effectExtent l="19050" t="0" r="0" b="0"/>
            <wp:docPr id="2837" name="Рисунок 28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0"/>
                    <pic:cNvPicPr>
                      <a:picLocks noChangeAspect="1" noChangeArrowheads="1"/>
                    </pic:cNvPicPr>
                  </pic:nvPicPr>
                  <pic:blipFill>
                    <a:blip r:embed="rId3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BA93763" wp14:editId="05BEB227">
            <wp:extent cx="466725" cy="266700"/>
            <wp:effectExtent l="19050" t="0" r="0" b="0"/>
            <wp:docPr id="2838" name="Рисунок 28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1"/>
                    <pic:cNvPicPr>
                      <a:picLocks noChangeAspect="1" noChangeArrowheads="1"/>
                    </pic:cNvPicPr>
                  </pic:nvPicPr>
                  <pic:blipFill>
                    <a:blip r:embed="rId3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месяцев работы внештатного сотрудника в g-й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94947E7" wp14:editId="1B583592">
            <wp:extent cx="419100" cy="266700"/>
            <wp:effectExtent l="19050" t="0" r="0" b="0"/>
            <wp:docPr id="2839" name="Рисунок 28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2"/>
                    <pic:cNvPicPr>
                      <a:picLocks noChangeAspect="1" noChangeArrowheads="1"/>
                    </pic:cNvPicPr>
                  </pic:nvPicPr>
                  <pic:blipFill>
                    <a:blip r:embed="rId3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стоимость 1 месяца работы внештатного сотрудника в g-й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3FBF6470" wp14:editId="2C7CF5B4">
            <wp:extent cx="381000" cy="266700"/>
            <wp:effectExtent l="0" t="0" r="0" b="0"/>
            <wp:docPr id="2840" name="Рисунок 2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3"/>
                    <pic:cNvPicPr>
                      <a:picLocks noChangeAspect="1" noChangeArrowheads="1"/>
                    </pic:cNvPicPr>
                  </pic:nvPicPr>
                  <pic:blipFill>
                    <a:blip r:embed="rId3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процентная ставка страховых взносов в государственные внебюджетные фонды.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приобретение прочих работ и услуг,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не относящиеся к затратам на услуги связи, транспортные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услуги, оплату расходов по договорам об оказании услуг,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связанных с проездом и наймом жилого помещения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u w:val="single"/>
          <w:lang w:eastAsia="en-US"/>
        </w:rPr>
      </w:pPr>
      <w:r w:rsidRPr="00D354EC">
        <w:rPr>
          <w:rFonts w:eastAsia="Calibri"/>
          <w:b/>
          <w:sz w:val="28"/>
          <w:szCs w:val="28"/>
          <w:u w:val="single"/>
          <w:lang w:eastAsia="en-US"/>
        </w:rPr>
        <w:t>в связи с командированием работников, заключаемым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со сторонними организациями, а также к затратам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на коммунальные услуги, аренду помещений и оборудования,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содержание имущества в рамках прочих затрат и затратам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на приобретение прочих работ и услуг в рамках затрат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  <w:u w:val="single"/>
          <w:lang w:eastAsia="en-US"/>
        </w:rPr>
      </w:pPr>
      <w:r w:rsidRPr="00D354EC">
        <w:rPr>
          <w:rFonts w:eastAsia="Calibri"/>
          <w:b/>
          <w:sz w:val="28"/>
          <w:szCs w:val="28"/>
          <w:u w:val="single"/>
          <w:lang w:eastAsia="en-US"/>
        </w:rPr>
        <w:t>на информационно-коммуникационные технологии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74. Затраты на оплату типографских работ и услуг, включая приобретение периодических печатных изданий</w:t>
      </w:r>
      <w:proofErr w:type="gramStart"/>
      <w:r w:rsidRPr="00617C33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B1E135E" wp14:editId="6BD9BA23">
            <wp:extent cx="200025" cy="257175"/>
            <wp:effectExtent l="19050" t="0" r="0" b="0"/>
            <wp:docPr id="2841" name="Рисунок 28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4"/>
                    <pic:cNvPicPr>
                      <a:picLocks noChangeAspect="1" noChangeArrowheads="1"/>
                    </pic:cNvPicPr>
                  </pic:nvPicPr>
                  <pic:blipFill>
                    <a:blip r:embed="rId3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774E2B0" wp14:editId="3A295859">
            <wp:extent cx="923925" cy="266700"/>
            <wp:effectExtent l="19050" t="0" r="0" b="0"/>
            <wp:docPr id="2842" name="Рисунок 28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5"/>
                    <pic:cNvPicPr>
                      <a:picLocks noChangeAspect="1" noChangeArrowheads="1"/>
                    </pic:cNvPicPr>
                  </pic:nvPicPr>
                  <pic:blipFill>
                    <a:blip r:embed="rId3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CA372DA" wp14:editId="557A16AC">
            <wp:extent cx="209550" cy="257175"/>
            <wp:effectExtent l="19050" t="0" r="0" b="0"/>
            <wp:docPr id="2843" name="Рисунок 28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6"/>
                    <pic:cNvPicPr>
                      <a:picLocks noChangeAspect="1" noChangeArrowheads="1"/>
                    </pic:cNvPicPr>
                  </pic:nvPicPr>
                  <pic:blipFill>
                    <a:blip r:embed="rId3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спецжурналов</w:t>
      </w:r>
      <w:proofErr w:type="spellEnd"/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C42B01A" wp14:editId="056AAA0B">
            <wp:extent cx="247650" cy="266700"/>
            <wp:effectExtent l="19050" t="0" r="0" b="0"/>
            <wp:docPr id="2844" name="Рисунок 28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7"/>
                    <pic:cNvPicPr>
                      <a:picLocks noChangeAspect="1" noChangeArrowheads="1"/>
                    </pic:cNvPicPr>
                  </pic:nvPicPr>
                  <pic:blipFill>
                    <a:blip r:embed="rId3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 xml:space="preserve">75. Затраты на приобретение </w:t>
      </w:r>
      <w:proofErr w:type="spellStart"/>
      <w:r w:rsidRPr="00617C33">
        <w:rPr>
          <w:rFonts w:eastAsia="Calibri"/>
          <w:b/>
          <w:sz w:val="28"/>
          <w:szCs w:val="28"/>
          <w:lang w:eastAsia="en-US"/>
        </w:rPr>
        <w:t>спецжурналов</w:t>
      </w:r>
      <w:proofErr w:type="spellEnd"/>
      <w:proofErr w:type="gramStart"/>
      <w:r w:rsidRPr="00617C33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7371DD7" wp14:editId="4880C1D5">
            <wp:extent cx="209550" cy="257175"/>
            <wp:effectExtent l="19050" t="0" r="0" b="0"/>
            <wp:docPr id="2845" name="Рисунок 28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8"/>
                    <pic:cNvPicPr>
                      <a:picLocks noChangeAspect="1" noChangeArrowheads="1"/>
                    </pic:cNvPicPr>
                  </pic:nvPicPr>
                  <pic:blipFill>
                    <a:blip r:embed="rId3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1A818C23" wp14:editId="76E9EB8F">
            <wp:extent cx="1285875" cy="466725"/>
            <wp:effectExtent l="0" t="0" r="0" b="0"/>
            <wp:docPr id="2846" name="Рисунок 28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9"/>
                    <pic:cNvPicPr>
                      <a:picLocks noChangeAspect="1" noChangeArrowheads="1"/>
                    </pic:cNvPicPr>
                  </pic:nvPicPr>
                  <pic:blipFill>
                    <a:blip r:embed="rId3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D125A0B" wp14:editId="64152459">
            <wp:extent cx="285750" cy="257175"/>
            <wp:effectExtent l="0" t="0" r="0" b="0"/>
            <wp:docPr id="2847" name="Рисунок 28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0"/>
                    <pic:cNvPicPr>
                      <a:picLocks noChangeAspect="1" noChangeArrowheads="1"/>
                    </pic:cNvPicPr>
                  </pic:nvPicPr>
                  <pic:blipFill>
                    <a:blip r:embed="rId3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</w:t>
      </w:r>
      <w:proofErr w:type="gramStart"/>
      <w:r w:rsidRPr="00D354EC">
        <w:rPr>
          <w:rFonts w:eastAsia="Calibri"/>
          <w:sz w:val="28"/>
          <w:szCs w:val="28"/>
          <w:lang w:eastAsia="en-US"/>
        </w:rPr>
        <w:t>приобретаемых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 i-х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спецжурналов</w:t>
      </w:r>
      <w:proofErr w:type="spellEnd"/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lastRenderedPageBreak/>
        <w:drawing>
          <wp:inline distT="0" distB="0" distL="0" distR="0" wp14:anchorId="636B3793" wp14:editId="23400049">
            <wp:extent cx="276225" cy="266700"/>
            <wp:effectExtent l="19050" t="0" r="0" b="0"/>
            <wp:docPr id="2848" name="Рисунок 28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1"/>
                    <pic:cNvPicPr>
                      <a:picLocks noChangeAspect="1" noChangeArrowheads="1"/>
                    </pic:cNvPicPr>
                  </pic:nvPicPr>
                  <pic:blipFill>
                    <a:blip r:embed="rId3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спецжурнала</w:t>
      </w:r>
      <w:proofErr w:type="spellEnd"/>
      <w:r w:rsidRPr="00D354EC">
        <w:rPr>
          <w:rFonts w:eastAsia="Calibri"/>
          <w:sz w:val="28"/>
          <w:szCs w:val="28"/>
          <w:lang w:eastAsia="en-US"/>
        </w:rPr>
        <w:t>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76.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</w:t>
      </w:r>
      <w:r w:rsidRPr="00D354EC">
        <w:rPr>
          <w:rFonts w:eastAsia="Calibri"/>
          <w:sz w:val="28"/>
          <w:szCs w:val="28"/>
          <w:lang w:eastAsia="en-US"/>
        </w:rPr>
        <w:t>ания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632134F6" wp14:editId="0BF9AA58">
            <wp:extent cx="247650" cy="266700"/>
            <wp:effectExtent l="19050" t="0" r="0" b="0"/>
            <wp:docPr id="2849" name="Рисунок 28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2"/>
                    <pic:cNvPicPr>
                      <a:picLocks noChangeAspect="1" noChangeArrowheads="1"/>
                    </pic:cNvPicPr>
                  </pic:nvPicPr>
                  <pic:blipFill>
                    <a:blip r:embed="rId3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фактическим затратам в отчетном финансовом году.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77. Затраты на оплату услуг внештатных сотрудников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D801866" wp14:editId="1634F499">
            <wp:extent cx="342900" cy="257175"/>
            <wp:effectExtent l="19050" t="0" r="0" b="0"/>
            <wp:docPr id="2850" name="Рисунок 28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3"/>
                    <pic:cNvPicPr>
                      <a:picLocks noChangeAspect="1" noChangeArrowheads="1"/>
                    </pic:cNvPicPr>
                  </pic:nvPicPr>
                  <pic:blipFill>
                    <a:blip r:embed="rId3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30"/>
          <w:sz w:val="28"/>
          <w:szCs w:val="28"/>
        </w:rPr>
        <w:drawing>
          <wp:inline distT="0" distB="0" distL="0" distR="0" wp14:anchorId="55225C2C" wp14:editId="2236DFA0">
            <wp:extent cx="2705100" cy="495300"/>
            <wp:effectExtent l="0" t="0" r="0" b="0"/>
            <wp:docPr id="2851" name="Рисунок 28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4"/>
                    <pic:cNvPicPr>
                      <a:picLocks noChangeAspect="1" noChangeArrowheads="1"/>
                    </pic:cNvPicPr>
                  </pic:nvPicPr>
                  <pic:blipFill>
                    <a:blip r:embed="rId3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669CED96" wp14:editId="2D537DD1">
            <wp:extent cx="466725" cy="266700"/>
            <wp:effectExtent l="19050" t="0" r="0" b="0"/>
            <wp:docPr id="2852" name="Рисунок 28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5"/>
                    <pic:cNvPicPr>
                      <a:picLocks noChangeAspect="1" noChangeArrowheads="1"/>
                    </pic:cNvPicPr>
                  </pic:nvPicPr>
                  <pic:blipFill>
                    <a:blip r:embed="rId3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месяцев работы внештатного сотрудника в j-й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03FB2590" wp14:editId="54DCB2F1">
            <wp:extent cx="400050" cy="266700"/>
            <wp:effectExtent l="19050" t="0" r="0" b="0"/>
            <wp:docPr id="2853" name="Рисунок 28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6"/>
                    <pic:cNvPicPr>
                      <a:picLocks noChangeAspect="1" noChangeArrowheads="1"/>
                    </pic:cNvPicPr>
                  </pic:nvPicPr>
                  <pic:blipFill>
                    <a:blip r:embed="rId3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месяца работы внештатного сотрудника в j-й должности;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2D08201" wp14:editId="341837BB">
            <wp:extent cx="361950" cy="266700"/>
            <wp:effectExtent l="19050" t="0" r="0" b="0"/>
            <wp:docPr id="2854" name="Рисунок 28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7"/>
                    <pic:cNvPicPr>
                      <a:picLocks noChangeAspect="1" noChangeArrowheads="1"/>
                    </pic:cNvPicPr>
                  </pic:nvPicPr>
                  <pic:blipFill>
                    <a:blip r:embed="rId3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процентная ставка страховых взносов в государственные внебюджетные фонды.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 xml:space="preserve">78. Затраты на проведение </w:t>
      </w:r>
      <w:proofErr w:type="spellStart"/>
      <w:r w:rsidRPr="00617C33">
        <w:rPr>
          <w:rFonts w:eastAsia="Calibri"/>
          <w:b/>
          <w:sz w:val="28"/>
          <w:szCs w:val="28"/>
          <w:lang w:eastAsia="en-US"/>
        </w:rPr>
        <w:t>предрейсового</w:t>
      </w:r>
      <w:proofErr w:type="spellEnd"/>
      <w:r w:rsidRPr="00617C33">
        <w:rPr>
          <w:rFonts w:eastAsia="Calibri"/>
          <w:b/>
          <w:sz w:val="28"/>
          <w:szCs w:val="28"/>
          <w:lang w:eastAsia="en-US"/>
        </w:rPr>
        <w:t xml:space="preserve"> и </w:t>
      </w:r>
      <w:proofErr w:type="spellStart"/>
      <w:r w:rsidRPr="00617C33">
        <w:rPr>
          <w:rFonts w:eastAsia="Calibri"/>
          <w:b/>
          <w:sz w:val="28"/>
          <w:szCs w:val="28"/>
          <w:lang w:eastAsia="en-US"/>
        </w:rPr>
        <w:t>послерейсового</w:t>
      </w:r>
      <w:proofErr w:type="spellEnd"/>
      <w:r w:rsidRPr="00617C33">
        <w:rPr>
          <w:rFonts w:eastAsia="Calibri"/>
          <w:b/>
          <w:sz w:val="28"/>
          <w:szCs w:val="28"/>
          <w:lang w:eastAsia="en-US"/>
        </w:rPr>
        <w:t xml:space="preserve"> осмотра водителей транспортных средств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D4AFBF9" wp14:editId="50B1673B">
            <wp:extent cx="285750" cy="257175"/>
            <wp:effectExtent l="19050" t="0" r="0" b="0"/>
            <wp:docPr id="2855" name="Рисунок 28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8"/>
                    <pic:cNvPicPr>
                      <a:picLocks noChangeAspect="1" noChangeArrowheads="1"/>
                    </pic:cNvPicPr>
                  </pic:nvPicPr>
                  <pic:blipFill>
                    <a:blip r:embed="rId3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5ADDB535" wp14:editId="067D9FCE">
            <wp:extent cx="1838325" cy="466725"/>
            <wp:effectExtent l="0" t="0" r="0" b="0"/>
            <wp:docPr id="2856" name="Рисунок 28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9"/>
                    <pic:cNvPicPr>
                      <a:picLocks noChangeAspect="1" noChangeArrowheads="1"/>
                    </pic:cNvPicPr>
                  </pic:nvPicPr>
                  <pic:blipFill>
                    <a:blip r:embed="rId3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7421D66" wp14:editId="0E6E9857">
            <wp:extent cx="314325" cy="257175"/>
            <wp:effectExtent l="0" t="0" r="9525" b="0"/>
            <wp:docPr id="2857" name="Рисунок 28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0"/>
                    <pic:cNvPicPr>
                      <a:picLocks noChangeAspect="1" noChangeArrowheads="1"/>
                    </pic:cNvPicPr>
                  </pic:nvPicPr>
                  <pic:blipFill>
                    <a:blip r:embed="rId3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водителей;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AB29F37" wp14:editId="2192BA27">
            <wp:extent cx="285750" cy="257175"/>
            <wp:effectExtent l="19050" t="0" r="0" b="0"/>
            <wp:docPr id="2858" name="Рисунок 28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1"/>
                    <pic:cNvPicPr>
                      <a:picLocks noChangeAspect="1" noChangeArrowheads="1"/>
                    </pic:cNvPicPr>
                  </pic:nvPicPr>
                  <pic:blipFill>
                    <a:blip r:embed="rId3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проведения 1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предрейсового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и 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послерейсового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осмотра;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A710D6E" wp14:editId="4E1CF94C">
            <wp:extent cx="342900" cy="257175"/>
            <wp:effectExtent l="0" t="0" r="0" b="0"/>
            <wp:docPr id="2859" name="Рисунок 28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2"/>
                    <pic:cNvPicPr>
                      <a:picLocks noChangeAspect="1" noChangeArrowheads="1"/>
                    </pic:cNvPicPr>
                  </pic:nvPicPr>
                  <pic:blipFill>
                    <a:blip r:embed="rId3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рабочих дней в году;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79. Затраты на аттестацию специальных помещений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CB7C369" wp14:editId="20D06C29">
            <wp:extent cx="266700" cy="257175"/>
            <wp:effectExtent l="19050" t="0" r="0" b="0"/>
            <wp:docPr id="2860" name="Рисунок 28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3"/>
                    <pic:cNvPicPr>
                      <a:picLocks noChangeAspect="1" noChangeArrowheads="1"/>
                    </pic:cNvPicPr>
                  </pic:nvPicPr>
                  <pic:blipFill>
                    <a:blip r:embed="rId3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78ED9DEF" wp14:editId="4ED0CA4A">
            <wp:extent cx="1514475" cy="466725"/>
            <wp:effectExtent l="0" t="0" r="0" b="0"/>
            <wp:docPr id="2861" name="Рисунок 28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4"/>
                    <pic:cNvPicPr>
                      <a:picLocks noChangeAspect="1" noChangeArrowheads="1"/>
                    </pic:cNvPicPr>
                  </pic:nvPicPr>
                  <pic:blipFill>
                    <a:blip r:embed="rId3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C08950C" wp14:editId="004AC421">
            <wp:extent cx="361950" cy="257175"/>
            <wp:effectExtent l="0" t="0" r="0" b="0"/>
            <wp:docPr id="2862" name="Рисунок 28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5"/>
                    <pic:cNvPicPr>
                      <a:picLocks noChangeAspect="1" noChangeArrowheads="1"/>
                    </pic:cNvPicPr>
                  </pic:nvPicPr>
                  <pic:blipFill>
                    <a:blip r:embed="rId3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i-х специальных помещений, подлежащих аттестации;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A61A567" wp14:editId="4F132DAB">
            <wp:extent cx="342900" cy="257175"/>
            <wp:effectExtent l="19050" t="0" r="0" b="0"/>
            <wp:docPr id="2863" name="Рисунок 28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6"/>
                    <pic:cNvPicPr>
                      <a:picLocks noChangeAspect="1" noChangeArrowheads="1"/>
                    </pic:cNvPicPr>
                  </pic:nvPicPr>
                  <pic:blipFill>
                    <a:blip r:embed="rId3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проведения аттестации 1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специального помещения.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lastRenderedPageBreak/>
        <w:t>80. Затраты на проведение диспансеризации работников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0F88711" wp14:editId="59624CD3">
            <wp:extent cx="342900" cy="257175"/>
            <wp:effectExtent l="19050" t="0" r="0" b="0"/>
            <wp:docPr id="2864" name="Рисунок 28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7"/>
                    <pic:cNvPicPr>
                      <a:picLocks noChangeAspect="1" noChangeArrowheads="1"/>
                    </pic:cNvPicPr>
                  </pic:nvPicPr>
                  <pic:blipFill>
                    <a:blip r:embed="rId3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8B17F4B" wp14:editId="1C6D0AF5">
            <wp:extent cx="1381125" cy="257175"/>
            <wp:effectExtent l="19050" t="0" r="0" b="0"/>
            <wp:docPr id="2865" name="Рисунок 28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8"/>
                    <pic:cNvPicPr>
                      <a:picLocks noChangeAspect="1" noChangeArrowheads="1"/>
                    </pic:cNvPicPr>
                  </pic:nvPicPr>
                  <pic:blipFill>
                    <a:blip r:embed="rId3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7517E7E" wp14:editId="5C6E698F">
            <wp:extent cx="381000" cy="257175"/>
            <wp:effectExtent l="19050" t="0" r="0" b="0"/>
            <wp:docPr id="2866" name="Рисунок 28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29"/>
                    <pic:cNvPicPr>
                      <a:picLocks noChangeAspect="1" noChangeArrowheads="1"/>
                    </pic:cNvPicPr>
                  </pic:nvPicPr>
                  <pic:blipFill>
                    <a:blip r:embed="rId3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численность работников, подлежащих диспансеризации;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D21733D" wp14:editId="074EDA95">
            <wp:extent cx="361950" cy="257175"/>
            <wp:effectExtent l="19050" t="0" r="0" b="0"/>
            <wp:docPr id="2867" name="Рисунок 28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0"/>
                    <pic:cNvPicPr>
                      <a:picLocks noChangeAspect="1" noChangeArrowheads="1"/>
                    </pic:cNvPicPr>
                  </pic:nvPicPr>
                  <pic:blipFill>
                    <a:blip r:embed="rId3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проведения диспансеризации в расчете на 1 работника.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81. Затраты на оплату работ по монтажу (установке), дооборудованию и наладке оборудования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4583A41" wp14:editId="07BFB8E4">
            <wp:extent cx="314325" cy="257175"/>
            <wp:effectExtent l="19050" t="0" r="0" b="0"/>
            <wp:docPr id="2868" name="Рисунок 28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1"/>
                    <pic:cNvPicPr>
                      <a:picLocks noChangeAspect="1" noChangeArrowheads="1"/>
                    </pic:cNvPicPr>
                  </pic:nvPicPr>
                  <pic:blipFill>
                    <a:blip r:embed="rId3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30"/>
          <w:sz w:val="28"/>
          <w:szCs w:val="28"/>
        </w:rPr>
        <w:drawing>
          <wp:inline distT="0" distB="0" distL="0" distR="0" wp14:anchorId="59A0726D" wp14:editId="7B52B4A2">
            <wp:extent cx="1638300" cy="495300"/>
            <wp:effectExtent l="0" t="0" r="0" b="0"/>
            <wp:docPr id="2869" name="Рисунок 28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2"/>
                    <pic:cNvPicPr>
                      <a:picLocks noChangeAspect="1" noChangeArrowheads="1"/>
                    </pic:cNvPicPr>
                  </pic:nvPicPr>
                  <pic:blipFill>
                    <a:blip r:embed="rId3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2B325444" wp14:editId="44D76FF9">
            <wp:extent cx="419100" cy="266700"/>
            <wp:effectExtent l="0" t="0" r="0" b="0"/>
            <wp:docPr id="2870" name="Рисунок 28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3"/>
                    <pic:cNvPicPr>
                      <a:picLocks noChangeAspect="1" noChangeArrowheads="1"/>
                    </pic:cNvPicPr>
                  </pic:nvPicPr>
                  <pic:blipFill>
                    <a:blip r:embed="rId3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g-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оборудования, подлежащего монтажу (установке), дооборудованию и наладке;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57CC539E" wp14:editId="54B0C996">
            <wp:extent cx="381000" cy="266700"/>
            <wp:effectExtent l="19050" t="0" r="0" b="0"/>
            <wp:docPr id="2871" name="Рисунок 28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4"/>
                    <pic:cNvPicPr>
                      <a:picLocks noChangeAspect="1" noChangeArrowheads="1"/>
                    </pic:cNvPicPr>
                  </pic:nvPicPr>
                  <pic:blipFill>
                    <a:blip r:embed="rId3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монтажа (установки), дооборудования и наладки g-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оборудования.</w:t>
      </w:r>
    </w:p>
    <w:p w:rsidR="00FE0575" w:rsidRPr="00617C33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82. Затраты на оплату услуг вневедомственной охраны определяются по фактическим затратам в отчетном финансовом году.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 xml:space="preserve">83. </w:t>
      </w:r>
      <w:proofErr w:type="gramStart"/>
      <w:r w:rsidRPr="00617C33">
        <w:rPr>
          <w:rFonts w:eastAsia="Calibri"/>
          <w:b/>
          <w:sz w:val="28"/>
          <w:szCs w:val="28"/>
          <w:lang w:eastAsia="en-US"/>
        </w:rPr>
        <w:t>Затраты на приобретение полисов обязательного страхования гражданской ответственности владельцев транспортных средств</w:t>
      </w:r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1D5A4CD" wp14:editId="6C202B2E">
            <wp:extent cx="361950" cy="257175"/>
            <wp:effectExtent l="19050" t="0" r="0" b="0"/>
            <wp:docPr id="2872" name="Рисунок 28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5"/>
                    <pic:cNvPicPr>
                      <a:picLocks noChangeAspect="1" noChangeArrowheads="1"/>
                    </pic:cNvPicPr>
                  </pic:nvPicPr>
                  <pic:blipFill>
                    <a:blip r:embed="rId3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определяются в соответствии с базовыми ставками страховых тарифов и коэффициентами страховых тарифов, установленными </w:t>
      </w:r>
      <w:hyperlink r:id="rId365" w:history="1">
        <w:r w:rsidRPr="00D354EC">
          <w:rPr>
            <w:rFonts w:eastAsia="Calibri"/>
            <w:sz w:val="28"/>
            <w:szCs w:val="28"/>
            <w:lang w:eastAsia="en-US"/>
          </w:rPr>
          <w:t>указанием</w:t>
        </w:r>
      </w:hyperlink>
      <w:r w:rsidRPr="00D354EC">
        <w:rPr>
          <w:rFonts w:ascii="Calibri" w:eastAsia="Calibri" w:hAnsi="Calibri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 xml:space="preserve">Центрального банка Российской Федерации от 19 сентября 2014 г. </w:t>
      </w:r>
      <w:r>
        <w:rPr>
          <w:rFonts w:eastAsia="Calibri"/>
          <w:sz w:val="28"/>
          <w:szCs w:val="28"/>
          <w:lang w:eastAsia="en-US"/>
        </w:rPr>
        <w:t>№</w:t>
      </w:r>
      <w:r w:rsidRPr="00D354EC">
        <w:rPr>
          <w:rFonts w:eastAsia="Calibri"/>
          <w:sz w:val="28"/>
          <w:szCs w:val="28"/>
          <w:lang w:eastAsia="en-US"/>
        </w:rPr>
        <w:t xml:space="preserve"> 3384-У </w:t>
      </w:r>
      <w:r>
        <w:rPr>
          <w:rFonts w:eastAsia="Calibri"/>
          <w:sz w:val="28"/>
          <w:szCs w:val="28"/>
          <w:lang w:eastAsia="en-US"/>
        </w:rPr>
        <w:t>«</w:t>
      </w:r>
      <w:r w:rsidRPr="00D354EC">
        <w:rPr>
          <w:rFonts w:eastAsia="Calibri"/>
          <w:sz w:val="28"/>
          <w:szCs w:val="28"/>
          <w:lang w:eastAsia="en-US"/>
        </w:rPr>
        <w:t>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 премии по обязательному страхованию гражданской ответственности владельцев транспортных средств</w:t>
      </w:r>
      <w:r>
        <w:rPr>
          <w:rFonts w:eastAsia="Calibri"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>,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1CEC94A8" wp14:editId="3B0FB837">
            <wp:extent cx="4772025" cy="466725"/>
            <wp:effectExtent l="0" t="0" r="0" b="0"/>
            <wp:docPr id="2873" name="Рисунок 28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6"/>
                    <pic:cNvPicPr>
                      <a:picLocks noChangeAspect="1" noChangeArrowheads="1"/>
                    </pic:cNvPicPr>
                  </pic:nvPicPr>
                  <pic:blipFill>
                    <a:blip r:embed="rId3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20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88D6777" wp14:editId="73C72CE0">
            <wp:extent cx="276225" cy="257175"/>
            <wp:effectExtent l="19050" t="0" r="0" b="0"/>
            <wp:docPr id="2874" name="Рисунок 28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7"/>
                    <pic:cNvPicPr>
                      <a:picLocks noChangeAspect="1" noChangeArrowheads="1"/>
                    </pic:cNvPicPr>
                  </pic:nvPicPr>
                  <pic:blipFill>
                    <a:blip r:embed="rId3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предельный размер базовой ставки страхового тарифа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транспортному средству;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7DF21A4" wp14:editId="361A50B8">
            <wp:extent cx="314325" cy="257175"/>
            <wp:effectExtent l="19050" t="0" r="0" b="0"/>
            <wp:docPr id="2875" name="Рисунок 28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8"/>
                    <pic:cNvPicPr>
                      <a:picLocks noChangeAspect="1" noChangeArrowheads="1"/>
                    </pic:cNvPicPr>
                  </pic:nvPicPr>
                  <pic:blipFill>
                    <a:blip r:embed="rId3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территории преимущественного использования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транспортного средства;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DA03964" wp14:editId="56C67224">
            <wp:extent cx="457200" cy="257175"/>
            <wp:effectExtent l="19050" t="0" r="0" b="0"/>
            <wp:docPr id="2876" name="Рисунок 28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39"/>
                    <pic:cNvPicPr>
                      <a:picLocks noChangeAspect="1" noChangeArrowheads="1"/>
                    </pic:cNvPicPr>
                  </pic:nvPicPr>
                  <pic:blipFill>
                    <a:blip r:embed="rId3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транспортному средству;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8AD6927" wp14:editId="0FA7E7B8">
            <wp:extent cx="314325" cy="257175"/>
            <wp:effectExtent l="19050" t="0" r="0" b="0"/>
            <wp:docPr id="2877" name="Рисунок 28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0"/>
                    <pic:cNvPicPr>
                      <a:picLocks noChangeAspect="1" noChangeArrowheads="1"/>
                    </pic:cNvPicPr>
                  </pic:nvPicPr>
                  <pic:blipFill>
                    <a:blip r:embed="rId3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E2D1511" wp14:editId="728DDBDA">
            <wp:extent cx="361950" cy="257175"/>
            <wp:effectExtent l="19050" t="0" r="0" b="0"/>
            <wp:docPr id="2878" name="Рисунок 28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1"/>
                    <pic:cNvPicPr>
                      <a:picLocks noChangeAspect="1" noChangeArrowheads="1"/>
                    </pic:cNvPicPr>
                  </pic:nvPicPr>
                  <pic:blipFill>
                    <a:blip r:embed="rId3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технических характеристик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транспортного средства;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lastRenderedPageBreak/>
        <w:drawing>
          <wp:inline distT="0" distB="0" distL="0" distR="0" wp14:anchorId="5413C1FE" wp14:editId="150609E3">
            <wp:extent cx="314325" cy="257175"/>
            <wp:effectExtent l="19050" t="0" r="0" b="0"/>
            <wp:docPr id="2879" name="Рисунок 28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2"/>
                    <pic:cNvPicPr>
                      <a:picLocks noChangeAspect="1" noChangeArrowheads="1"/>
                    </pic:cNvPicPr>
                  </pic:nvPicPr>
                  <pic:blipFill>
                    <a:blip r:embed="rId3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периода использования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транспортного средства;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AA0D99A" wp14:editId="27C89EAC">
            <wp:extent cx="314325" cy="257175"/>
            <wp:effectExtent l="19050" t="0" r="0" b="0"/>
            <wp:docPr id="2880" name="Рисунок 28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3"/>
                    <pic:cNvPicPr>
                      <a:picLocks noChangeAspect="1" noChangeArrowheads="1"/>
                    </pic:cNvPicPr>
                  </pic:nvPicPr>
                  <pic:blipFill>
                    <a:blip r:embed="rId3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наличия нарушений, предусмотренных </w:t>
      </w:r>
      <w:hyperlink r:id="rId374" w:history="1">
        <w:r w:rsidRPr="00D354EC">
          <w:rPr>
            <w:rFonts w:eastAsia="Calibri"/>
            <w:sz w:val="28"/>
            <w:szCs w:val="28"/>
            <w:lang w:eastAsia="en-US"/>
          </w:rPr>
          <w:t>пунктом 3 статьи 9</w:t>
        </w:r>
      </w:hyperlink>
      <w:r>
        <w:rPr>
          <w:rFonts w:eastAsia="Calibri"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 xml:space="preserve">Федерального закона </w:t>
      </w:r>
      <w:r>
        <w:rPr>
          <w:rFonts w:eastAsia="Calibri"/>
          <w:sz w:val="28"/>
          <w:szCs w:val="28"/>
          <w:lang w:eastAsia="en-US"/>
        </w:rPr>
        <w:t>«</w:t>
      </w:r>
      <w:r w:rsidRPr="00D354EC">
        <w:rPr>
          <w:rFonts w:eastAsia="Calibri"/>
          <w:sz w:val="28"/>
          <w:szCs w:val="28"/>
          <w:lang w:eastAsia="en-US"/>
        </w:rPr>
        <w:t>Об обязательном страховании гражданской ответственности владельцев транспортных средств</w:t>
      </w:r>
      <w:r>
        <w:rPr>
          <w:rFonts w:eastAsia="Calibri"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6AA78263" wp14:editId="37420FCB">
            <wp:extent cx="381000" cy="266700"/>
            <wp:effectExtent l="19050" t="0" r="0" b="0"/>
            <wp:docPr id="2881" name="Рисунок 28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4"/>
                    <pic:cNvPicPr>
                      <a:picLocks noChangeAspect="1" noChangeArrowheads="1"/>
                    </pic:cNvPicPr>
                  </pic:nvPicPr>
                  <pic:blipFill>
                    <a:blip r:embed="rId3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приобретение основных средств, не отнесенные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к затратам на приобретение основных сре</w:t>
      </w:r>
      <w:proofErr w:type="gramStart"/>
      <w:r w:rsidRPr="00D354EC">
        <w:rPr>
          <w:rFonts w:eastAsia="Calibri"/>
          <w:b/>
          <w:sz w:val="28"/>
          <w:szCs w:val="28"/>
          <w:u w:val="single"/>
          <w:lang w:eastAsia="en-US"/>
        </w:rPr>
        <w:t>дств в р</w:t>
      </w:r>
      <w:proofErr w:type="gramEnd"/>
      <w:r w:rsidRPr="00D354EC">
        <w:rPr>
          <w:rFonts w:eastAsia="Calibri"/>
          <w:b/>
          <w:sz w:val="28"/>
          <w:szCs w:val="28"/>
          <w:u w:val="single"/>
          <w:lang w:eastAsia="en-US"/>
        </w:rPr>
        <w:t>амках затрат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на информационно-коммуникационные технологии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84.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79F3249" wp14:editId="0158CBAD">
            <wp:extent cx="266700" cy="266700"/>
            <wp:effectExtent l="19050" t="0" r="0" b="0"/>
            <wp:docPr id="2882" name="Рисунок 28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5"/>
                    <pic:cNvPicPr>
                      <a:picLocks noChangeAspect="1" noChangeArrowheads="1"/>
                    </pic:cNvPicPr>
                  </pic:nvPicPr>
                  <pic:blipFill>
                    <a:blip r:embed="rId3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65DBA7B" wp14:editId="14C7CEC3">
            <wp:extent cx="1447800" cy="266700"/>
            <wp:effectExtent l="19050" t="0" r="0" b="0"/>
            <wp:docPr id="2883" name="Рисунок 28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6"/>
                    <pic:cNvPicPr>
                      <a:picLocks noChangeAspect="1" noChangeArrowheads="1"/>
                    </pic:cNvPicPr>
                  </pic:nvPicPr>
                  <pic:blipFill>
                    <a:blip r:embed="rId3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F720062" wp14:editId="13858B2B">
            <wp:extent cx="257175" cy="257175"/>
            <wp:effectExtent l="19050" t="0" r="9525" b="0"/>
            <wp:docPr id="2884" name="Рисунок 28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7"/>
                    <pic:cNvPicPr>
                      <a:picLocks noChangeAspect="1" noChangeArrowheads="1"/>
                    </pic:cNvPicPr>
                  </pic:nvPicPr>
                  <pic:blipFill>
                    <a:blip r:embed="rId3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транспортных средств;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8C86714" wp14:editId="6B276778">
            <wp:extent cx="361950" cy="257175"/>
            <wp:effectExtent l="19050" t="0" r="0" b="0"/>
            <wp:docPr id="2885" name="Рисунок 28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8"/>
                    <pic:cNvPicPr>
                      <a:picLocks noChangeAspect="1" noChangeArrowheads="1"/>
                    </pic:cNvPicPr>
                  </pic:nvPicPr>
                  <pic:blipFill>
                    <a:blip r:embed="rId3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мебели;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DE93178" wp14:editId="161B87D6">
            <wp:extent cx="247650" cy="257175"/>
            <wp:effectExtent l="19050" t="0" r="0" b="0"/>
            <wp:docPr id="2886" name="Рисунок 28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9"/>
                    <pic:cNvPicPr>
                      <a:picLocks noChangeAspect="1" noChangeArrowheads="1"/>
                    </pic:cNvPicPr>
                  </pic:nvPicPr>
                  <pic:blipFill>
                    <a:blip r:embed="rId3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систем кондиционирования.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85. Затраты на приобретение транспортных средств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89F31D8" wp14:editId="5E47E7C9">
            <wp:extent cx="257175" cy="257175"/>
            <wp:effectExtent l="19050" t="0" r="9525" b="0"/>
            <wp:docPr id="2887" name="Рисунок 28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0"/>
                    <pic:cNvPicPr>
                      <a:picLocks noChangeAspect="1" noChangeArrowheads="1"/>
                    </pic:cNvPicPr>
                  </pic:nvPicPr>
                  <pic:blipFill>
                    <a:blip r:embed="rId3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4"/>
          <w:sz w:val="28"/>
          <w:szCs w:val="28"/>
        </w:rPr>
        <w:drawing>
          <wp:inline distT="0" distB="0" distL="0" distR="0" wp14:anchorId="50DE11FB" wp14:editId="72649E40">
            <wp:extent cx="1409700" cy="466725"/>
            <wp:effectExtent l="0" t="0" r="0" b="0"/>
            <wp:docPr id="2888" name="Рисунок 28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1"/>
                    <pic:cNvPicPr>
                      <a:picLocks noChangeAspect="1" noChangeArrowheads="1"/>
                    </pic:cNvPicPr>
                  </pic:nvPicPr>
                  <pic:blipFill>
                    <a:blip r:embed="rId3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D49DFFA" wp14:editId="06224414">
            <wp:extent cx="342900" cy="257175"/>
            <wp:effectExtent l="0" t="0" r="0" b="0"/>
            <wp:docPr id="2889" name="Рисунок 28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2"/>
                    <pic:cNvPicPr>
                      <a:picLocks noChangeAspect="1" noChangeArrowheads="1"/>
                    </pic:cNvPicPr>
                  </pic:nvPicPr>
                  <pic:blipFill>
                    <a:blip r:embed="rId3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i-х транспортных сре</w:t>
      </w:r>
      <w:proofErr w:type="gramStart"/>
      <w:r w:rsidRPr="00D354EC">
        <w:rPr>
          <w:rFonts w:eastAsia="Calibri"/>
          <w:sz w:val="28"/>
          <w:szCs w:val="28"/>
          <w:lang w:eastAsia="en-US"/>
        </w:rPr>
        <w:t>дств в с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района,</w:t>
      </w:r>
      <w:r w:rsidRPr="00D354EC">
        <w:rPr>
          <w:rFonts w:eastAsia="Calibri"/>
          <w:sz w:val="28"/>
          <w:szCs w:val="28"/>
          <w:lang w:eastAsia="en-US"/>
        </w:rPr>
        <w:t xml:space="preserve"> применяемых при расчете нормативных затрат на приобретение служе</w:t>
      </w:r>
      <w:r>
        <w:rPr>
          <w:rFonts w:eastAsia="Calibri"/>
          <w:sz w:val="28"/>
          <w:szCs w:val="28"/>
          <w:lang w:eastAsia="en-US"/>
        </w:rPr>
        <w:t>бного легкового автотранспорта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87EBBCC" wp14:editId="30F77DCB">
            <wp:extent cx="314325" cy="257175"/>
            <wp:effectExtent l="19050" t="0" r="9525" b="0"/>
            <wp:docPr id="2890" name="Рисунок 28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3"/>
                    <pic:cNvPicPr>
                      <a:picLocks noChangeAspect="1" noChangeArrowheads="1"/>
                    </pic:cNvPicPr>
                  </pic:nvPicPr>
                  <pic:blipFill>
                    <a:blip r:embed="rId3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приобретения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транспортного средства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, применяемых при расчете нормативных затрат на приобретение служебного легкового автотранспорта</w:t>
      </w:r>
      <w:r>
        <w:rPr>
          <w:rFonts w:eastAsia="Calibri"/>
          <w:sz w:val="28"/>
          <w:szCs w:val="28"/>
          <w:lang w:eastAsia="en-US"/>
        </w:rPr>
        <w:t>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bookmarkStart w:id="30" w:name="Par847"/>
      <w:bookmarkEnd w:id="30"/>
      <w:r w:rsidRPr="00617C33">
        <w:rPr>
          <w:rFonts w:eastAsia="Calibri"/>
          <w:b/>
          <w:sz w:val="28"/>
          <w:szCs w:val="28"/>
          <w:lang w:eastAsia="en-US"/>
        </w:rPr>
        <w:t>86. Затраты на приобретение мебели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E63B3D3" wp14:editId="61F688A2">
            <wp:extent cx="361950" cy="257175"/>
            <wp:effectExtent l="19050" t="0" r="0" b="0"/>
            <wp:docPr id="2891" name="Рисунок 28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4"/>
                    <pic:cNvPicPr>
                      <a:picLocks noChangeAspect="1" noChangeArrowheads="1"/>
                    </pic:cNvPicPr>
                  </pic:nvPicPr>
                  <pic:blipFill>
                    <a:blip r:embed="rId3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5F0F2376" wp14:editId="62D061CC">
            <wp:extent cx="1714500" cy="466725"/>
            <wp:effectExtent l="0" t="0" r="0" b="0"/>
            <wp:docPr id="2892" name="Рисунок 28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5"/>
                    <pic:cNvPicPr>
                      <a:picLocks noChangeAspect="1" noChangeArrowheads="1"/>
                    </pic:cNvPicPr>
                  </pic:nvPicPr>
                  <pic:blipFill>
                    <a:blip r:embed="rId3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0D56E65" wp14:editId="26F8ED5D">
            <wp:extent cx="438150" cy="257175"/>
            <wp:effectExtent l="0" t="0" r="0" b="0"/>
            <wp:docPr id="2893" name="Рисунок 28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6"/>
                    <pic:cNvPicPr>
                      <a:picLocks noChangeAspect="1" noChangeArrowheads="1"/>
                    </pic:cNvPicPr>
                  </pic:nvPicPr>
                  <pic:blipFill>
                    <a:blip r:embed="rId3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i-х предметов мебели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lastRenderedPageBreak/>
        <w:drawing>
          <wp:inline distT="0" distB="0" distL="0" distR="0" wp14:anchorId="1CD6D734" wp14:editId="790A9A43">
            <wp:extent cx="400050" cy="257175"/>
            <wp:effectExtent l="19050" t="0" r="0" b="0"/>
            <wp:docPr id="2894" name="Рисунок 28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7"/>
                    <pic:cNvPicPr>
                      <a:picLocks noChangeAspect="1" noChangeArrowheads="1"/>
                    </pic:cNvPicPr>
                  </pic:nvPicPr>
                  <pic:blipFill>
                    <a:blip r:embed="rId3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предмета мебели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87. Затраты на приобретение систем кондиционирования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0D0545E" wp14:editId="73416CDE">
            <wp:extent cx="247650" cy="257175"/>
            <wp:effectExtent l="19050" t="0" r="0" b="0"/>
            <wp:docPr id="2895" name="Рисунок 28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8"/>
                    <pic:cNvPicPr>
                      <a:picLocks noChangeAspect="1" noChangeArrowheads="1"/>
                    </pic:cNvPicPr>
                  </pic:nvPicPr>
                  <pic:blipFill>
                    <a:blip r:embed="rId3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357C1BFB" wp14:editId="754A4425">
            <wp:extent cx="1285875" cy="466725"/>
            <wp:effectExtent l="0" t="0" r="0" b="0"/>
            <wp:docPr id="2896" name="Рисунок 28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9"/>
                    <pic:cNvPicPr>
                      <a:picLocks noChangeAspect="1" noChangeArrowheads="1"/>
                    </pic:cNvPicPr>
                  </pic:nvPicPr>
                  <pic:blipFill>
                    <a:blip r:embed="rId3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3D65485" wp14:editId="60754543">
            <wp:extent cx="266700" cy="257175"/>
            <wp:effectExtent l="0" t="0" r="0" b="0"/>
            <wp:docPr id="2897" name="Рисунок 28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0"/>
                    <pic:cNvPicPr>
                      <a:picLocks noChangeAspect="1" noChangeArrowheads="1"/>
                    </pic:cNvPicPr>
                  </pic:nvPicPr>
                  <pic:blipFill>
                    <a:blip r:embed="rId3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i-х систем кондиционирования;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3B0D257" wp14:editId="518225BA">
            <wp:extent cx="257175" cy="257175"/>
            <wp:effectExtent l="19050" t="0" r="0" b="0"/>
            <wp:docPr id="2898" name="Рисунок 28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1"/>
                    <pic:cNvPicPr>
                      <a:picLocks noChangeAspect="1" noChangeArrowheads="1"/>
                    </pic:cNvPicPr>
                  </pic:nvPicPr>
                  <pic:blipFill>
                    <a:blip r:embed="rId3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1-й системы кондиционирования.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3"/>
        <w:rPr>
          <w:rFonts w:eastAsia="Calibri"/>
          <w:b/>
          <w:sz w:val="28"/>
          <w:szCs w:val="28"/>
          <w:u w:val="single"/>
          <w:lang w:eastAsia="en-US"/>
        </w:rPr>
      </w:pPr>
      <w:bookmarkStart w:id="31" w:name="Par862"/>
      <w:bookmarkEnd w:id="31"/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Затраты на приобретение материальных запасов, не отнесенные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к затратам на приобретение материальных запасов в рамках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затрат на информационно-коммуникационные технологии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88.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556C88B" wp14:editId="7D58628C">
            <wp:extent cx="266700" cy="266700"/>
            <wp:effectExtent l="19050" t="0" r="0" b="0"/>
            <wp:docPr id="2899" name="Рисунок 28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2"/>
                    <pic:cNvPicPr>
                      <a:picLocks noChangeAspect="1" noChangeArrowheads="1"/>
                    </pic:cNvPicPr>
                  </pic:nvPicPr>
                  <pic:blipFill>
                    <a:blip r:embed="rId3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),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6ED40A6" wp14:editId="16D60C34">
            <wp:extent cx="2676525" cy="266700"/>
            <wp:effectExtent l="19050" t="0" r="9525" b="0"/>
            <wp:docPr id="2900" name="Рисунок 29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3"/>
                    <pic:cNvPicPr>
                      <a:picLocks noChangeAspect="1" noChangeArrowheads="1"/>
                    </pic:cNvPicPr>
                  </pic:nvPicPr>
                  <pic:blipFill>
                    <a:blip r:embed="rId3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71E8730" wp14:editId="693529D5">
            <wp:extent cx="247650" cy="257175"/>
            <wp:effectExtent l="19050" t="0" r="0" b="0"/>
            <wp:docPr id="2901" name="Рисунок 29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4"/>
                    <pic:cNvPicPr>
                      <a:picLocks noChangeAspect="1" noChangeArrowheads="1"/>
                    </pic:cNvPicPr>
                  </pic:nvPicPr>
                  <pic:blipFill>
                    <a:blip r:embed="rId3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бланочной продукции;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1B86B16" wp14:editId="6AF0E7E8">
            <wp:extent cx="342900" cy="257175"/>
            <wp:effectExtent l="19050" t="0" r="0" b="0"/>
            <wp:docPr id="2902" name="Рисунок 29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5"/>
                    <pic:cNvPicPr>
                      <a:picLocks noChangeAspect="1" noChangeArrowheads="1"/>
                    </pic:cNvPicPr>
                  </pic:nvPicPr>
                  <pic:blipFill>
                    <a:blip r:embed="rId3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канцелярских принадлежностей;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B61EF51" wp14:editId="3726CD7E">
            <wp:extent cx="257175" cy="257175"/>
            <wp:effectExtent l="19050" t="0" r="9525" b="0"/>
            <wp:docPr id="2903" name="Рисунок 29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6"/>
                    <pic:cNvPicPr>
                      <a:picLocks noChangeAspect="1" noChangeArrowheads="1"/>
                    </pic:cNvPicPr>
                  </pic:nvPicPr>
                  <pic:blipFill>
                    <a:blip r:embed="rId3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хозяйственных товаров и принадлежностей;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19EF850" wp14:editId="1AA8D56E">
            <wp:extent cx="285750" cy="257175"/>
            <wp:effectExtent l="19050" t="0" r="0" b="0"/>
            <wp:docPr id="2904" name="Рисунок 29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7"/>
                    <pic:cNvPicPr>
                      <a:picLocks noChangeAspect="1" noChangeArrowheads="1"/>
                    </pic:cNvPicPr>
                  </pic:nvPicPr>
                  <pic:blipFill>
                    <a:blip r:embed="rId3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горюче-смазочных материалов;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8AD086B" wp14:editId="3128D92C">
            <wp:extent cx="276225" cy="257175"/>
            <wp:effectExtent l="19050" t="0" r="9525" b="0"/>
            <wp:docPr id="2905" name="Рисунок 29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8"/>
                    <pic:cNvPicPr>
                      <a:picLocks noChangeAspect="1" noChangeArrowheads="1"/>
                    </pic:cNvPicPr>
                  </pic:nvPicPr>
                  <pic:blipFill>
                    <a:blip r:embed="rId3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запасных частей для транспортных средств;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B63E8AB" wp14:editId="42E1D84A">
            <wp:extent cx="342900" cy="257175"/>
            <wp:effectExtent l="19050" t="0" r="0" b="0"/>
            <wp:docPr id="2906" name="Рисунок 29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9"/>
                    <pic:cNvPicPr>
                      <a:picLocks noChangeAspect="1" noChangeArrowheads="1"/>
                    </pic:cNvPicPr>
                  </pic:nvPicPr>
                  <pic:blipFill>
                    <a:blip r:embed="rId3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затраты на приобретение материальных запасов для нужд гражданской обороны.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89. Затраты на приобретение бланочной продукции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7CC984F" wp14:editId="2EFBFBB9">
            <wp:extent cx="247650" cy="257175"/>
            <wp:effectExtent l="19050" t="0" r="0" b="0"/>
            <wp:docPr id="2907" name="Рисунок 29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0"/>
                    <pic:cNvPicPr>
                      <a:picLocks noChangeAspect="1" noChangeArrowheads="1"/>
                    </pic:cNvPicPr>
                  </pic:nvPicPr>
                  <pic:blipFill>
                    <a:blip r:embed="rId3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5"/>
          <w:sz w:val="28"/>
          <w:szCs w:val="28"/>
        </w:rPr>
        <w:drawing>
          <wp:inline distT="0" distB="0" distL="0" distR="0" wp14:anchorId="2BABE73D" wp14:editId="7CD2CA33">
            <wp:extent cx="2476500" cy="495300"/>
            <wp:effectExtent l="0" t="0" r="0" b="0"/>
            <wp:docPr id="2908" name="Рисунок 29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1"/>
                    <pic:cNvPicPr>
                      <a:picLocks noChangeAspect="1" noChangeArrowheads="1"/>
                    </pic:cNvPicPr>
                  </pic:nvPicPr>
                  <pic:blipFill>
                    <a:blip r:embed="rId4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49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BD1E522" wp14:editId="4E502CEE">
            <wp:extent cx="276225" cy="257175"/>
            <wp:effectExtent l="0" t="0" r="9525" b="0"/>
            <wp:docPr id="2909" name="Рисунок 29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2"/>
                    <pic:cNvPicPr>
                      <a:picLocks noChangeAspect="1" noChangeArrowheads="1"/>
                    </pic:cNvPicPr>
                  </pic:nvPicPr>
                  <pic:blipFill>
                    <a:blip r:embed="rId4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бланочной продукции;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30C2122" wp14:editId="735FEDFD">
            <wp:extent cx="257175" cy="257175"/>
            <wp:effectExtent l="19050" t="0" r="9525" b="0"/>
            <wp:docPr id="2910" name="Рисунок 29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3"/>
                    <pic:cNvPicPr>
                      <a:picLocks noChangeAspect="1" noChangeArrowheads="1"/>
                    </pic:cNvPicPr>
                  </pic:nvPicPr>
                  <pic:blipFill>
                    <a:blip r:embed="rId4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бланка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тиражу;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45E6E919" wp14:editId="46892C50">
            <wp:extent cx="361950" cy="266700"/>
            <wp:effectExtent l="0" t="0" r="0" b="0"/>
            <wp:docPr id="2911" name="Рисунок 29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4"/>
                    <pic:cNvPicPr>
                      <a:picLocks noChangeAspect="1" noChangeArrowheads="1"/>
                    </pic:cNvPicPr>
                  </pic:nvPicPr>
                  <pic:blipFill>
                    <a:blip r:embed="rId4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 приобретению количество прочей продукции, изготовляемой типографией;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4"/>
          <w:sz w:val="28"/>
          <w:szCs w:val="28"/>
        </w:rPr>
        <w:drawing>
          <wp:inline distT="0" distB="0" distL="0" distR="0" wp14:anchorId="1EBE32DE" wp14:editId="01B23190">
            <wp:extent cx="314325" cy="266700"/>
            <wp:effectExtent l="19050" t="0" r="0" b="0"/>
            <wp:docPr id="2912" name="Рисунок 29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5"/>
                    <pic:cNvPicPr>
                      <a:picLocks noChangeAspect="1" noChangeArrowheads="1"/>
                    </pic:cNvPicPr>
                  </pic:nvPicPr>
                  <pic:blipFill>
                    <a:blip r:embed="rId4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единицы прочей продукции, изготовляемой типографией, по j-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тиражу.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90. Затраты на приобретение канцелярских принадлежностей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006C2D7B" wp14:editId="511986FF">
            <wp:extent cx="342900" cy="257175"/>
            <wp:effectExtent l="19050" t="0" r="0" b="0"/>
            <wp:docPr id="2913" name="Рисунок 29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6"/>
                    <pic:cNvPicPr>
                      <a:picLocks noChangeAspect="1" noChangeArrowheads="1"/>
                    </pic:cNvPicPr>
                  </pic:nvPicPr>
                  <pic:blipFill>
                    <a:blip r:embed="rId4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lastRenderedPageBreak/>
        <w:drawing>
          <wp:inline distT="0" distB="0" distL="0" distR="0" wp14:anchorId="12CFEB42" wp14:editId="4D80F7A7">
            <wp:extent cx="2171700" cy="466725"/>
            <wp:effectExtent l="0" t="0" r="0" b="0"/>
            <wp:docPr id="2914" name="Рисунок 29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7"/>
                    <pic:cNvPicPr>
                      <a:picLocks noChangeAspect="1" noChangeArrowheads="1"/>
                    </pic:cNvPicPr>
                  </pic:nvPicPr>
                  <pic:blipFill>
                    <a:blip r:embed="rId4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09DAF1C" wp14:editId="1C53A54F">
            <wp:extent cx="438150" cy="257175"/>
            <wp:effectExtent l="0" t="0" r="0" b="0"/>
            <wp:docPr id="2915" name="Рисунок 29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8"/>
                    <pic:cNvPicPr>
                      <a:picLocks noChangeAspect="1" noChangeArrowheads="1"/>
                    </pic:cNvPicPr>
                  </pic:nvPicPr>
                  <pic:blipFill>
                    <a:blip r:embed="rId4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предмета канцелярских принадлежностей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 xml:space="preserve"> в расчете на основного работника;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1395C0C" wp14:editId="008CFFB2">
            <wp:extent cx="276225" cy="257175"/>
            <wp:effectExtent l="19050" t="0" r="0" b="0"/>
            <wp:docPr id="2916" name="Рисунок 29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9"/>
                    <pic:cNvPicPr>
                      <a:picLocks noChangeAspect="1" noChangeArrowheads="1"/>
                    </pic:cNvPicPr>
                  </pic:nvPicPr>
                  <pic:blipFill>
                    <a:blip r:embed="rId4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расчетная численность основных работников, определяемая в соответствии </w:t>
      </w:r>
      <w:r w:rsidRPr="002071CC">
        <w:rPr>
          <w:rFonts w:eastAsia="Calibri"/>
          <w:sz w:val="28"/>
          <w:szCs w:val="28"/>
          <w:lang w:eastAsia="en-US"/>
        </w:rPr>
        <w:t xml:space="preserve">с </w:t>
      </w:r>
      <w:hyperlink w:anchor="Par228" w:history="1">
        <w:r w:rsidRPr="002071CC">
          <w:rPr>
            <w:rFonts w:eastAsia="Calibri"/>
            <w:sz w:val="28"/>
            <w:szCs w:val="28"/>
            <w:lang w:eastAsia="en-US"/>
          </w:rPr>
          <w:t>пунктами 17</w:t>
        </w:r>
      </w:hyperlink>
      <w:r w:rsidRPr="002071CC">
        <w:rPr>
          <w:rFonts w:eastAsia="Calibri"/>
          <w:sz w:val="28"/>
          <w:szCs w:val="28"/>
          <w:lang w:eastAsia="en-US"/>
        </w:rPr>
        <w:t xml:space="preserve"> - </w:t>
      </w:r>
      <w:hyperlink w:anchor="Par264" w:history="1">
        <w:r w:rsidRPr="002071CC">
          <w:rPr>
            <w:rFonts w:eastAsia="Calibri"/>
            <w:sz w:val="28"/>
            <w:szCs w:val="28"/>
            <w:lang w:eastAsia="en-US"/>
          </w:rPr>
          <w:t>22</w:t>
        </w:r>
      </w:hyperlink>
      <w:r w:rsidRPr="002071CC">
        <w:rPr>
          <w:rFonts w:eastAsia="Calibri"/>
          <w:sz w:val="28"/>
          <w:szCs w:val="28"/>
          <w:lang w:eastAsia="en-US"/>
        </w:rPr>
        <w:t xml:space="preserve"> общих требований к определению</w:t>
      </w:r>
      <w:r w:rsidRPr="00D354EC">
        <w:rPr>
          <w:rFonts w:eastAsia="Calibri"/>
          <w:sz w:val="28"/>
          <w:szCs w:val="28"/>
          <w:lang w:eastAsia="en-US"/>
        </w:rPr>
        <w:t xml:space="preserve"> нормативных затрат;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82452ED" wp14:editId="448E17FA">
            <wp:extent cx="381000" cy="257175"/>
            <wp:effectExtent l="19050" t="0" r="0" b="0"/>
            <wp:docPr id="2917" name="Рисунок 29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0"/>
                    <pic:cNvPicPr>
                      <a:picLocks noChangeAspect="1" noChangeArrowheads="1"/>
                    </pic:cNvPicPr>
                  </pic:nvPicPr>
                  <pic:blipFill>
                    <a:blip r:embed="rId4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предмета канцелярских принадлежностей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91. Затраты на приобретение хозяйственных товаров и принадлежностей</w:t>
      </w:r>
      <w:proofErr w:type="gramStart"/>
      <w:r w:rsidRPr="00D354EC">
        <w:rPr>
          <w:rFonts w:eastAsia="Calibri"/>
          <w:sz w:val="28"/>
          <w:szCs w:val="28"/>
          <w:lang w:eastAsia="en-US"/>
        </w:rPr>
        <w:t xml:space="preserve"> 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867FD99" wp14:editId="2878C81A">
            <wp:extent cx="257175" cy="257175"/>
            <wp:effectExtent l="19050" t="0" r="9525" b="0"/>
            <wp:docPr id="2918" name="Рисунок 29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1"/>
                    <pic:cNvPicPr>
                      <a:picLocks noChangeAspect="1" noChangeArrowheads="1"/>
                    </pic:cNvPicPr>
                  </pic:nvPicPr>
                  <pic:blipFill>
                    <a:blip r:embed="rId4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 xml:space="preserve">определяются по формуле: 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12558320" wp14:editId="75940DC8">
            <wp:extent cx="1409700" cy="466725"/>
            <wp:effectExtent l="0" t="0" r="0" b="0"/>
            <wp:docPr id="2919" name="Рисунок 29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2"/>
                    <pic:cNvPicPr>
                      <a:picLocks noChangeAspect="1" noChangeArrowheads="1"/>
                    </pic:cNvPicPr>
                  </pic:nvPicPr>
                  <pic:blipFill>
                    <a:blip r:embed="rId4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4B01378" wp14:editId="01E7D7DC">
            <wp:extent cx="314325" cy="257175"/>
            <wp:effectExtent l="19050" t="0" r="9525" b="0"/>
            <wp:docPr id="2920" name="Рисунок 2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3"/>
                    <pic:cNvPicPr>
                      <a:picLocks noChangeAspect="1" noChangeArrowheads="1"/>
                    </pic:cNvPicPr>
                  </pic:nvPicPr>
                  <pic:blipFill>
                    <a:blip r:embed="rId4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i-й единицы хозяйственных товаров и принадлежностей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561D703" wp14:editId="258262FC">
            <wp:extent cx="342900" cy="257175"/>
            <wp:effectExtent l="0" t="0" r="0" b="0"/>
            <wp:docPr id="2921" name="Рисунок 29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4"/>
                    <pic:cNvPicPr>
                      <a:picLocks noChangeAspect="1" noChangeArrowheads="1"/>
                    </pic:cNvPicPr>
                  </pic:nvPicPr>
                  <pic:blipFill>
                    <a:blip r:embed="rId4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хозяйственного товара и принадлежности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92. Затраты на приобретение горюче-смазочных материалов</w:t>
      </w:r>
      <w:proofErr w:type="gramStart"/>
      <w:r w:rsidRPr="00617C33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525D8FF5" wp14:editId="6A6885DD">
            <wp:extent cx="285750" cy="257175"/>
            <wp:effectExtent l="19050" t="0" r="0" b="0"/>
            <wp:docPr id="2922" name="Рисунок 29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5"/>
                    <pic:cNvPicPr>
                      <a:picLocks noChangeAspect="1" noChangeArrowheads="1"/>
                    </pic:cNvPicPr>
                  </pic:nvPicPr>
                  <pic:blipFill>
                    <a:blip r:embed="rId4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42CFB484" wp14:editId="354D044B">
            <wp:extent cx="2105025" cy="466725"/>
            <wp:effectExtent l="0" t="0" r="0" b="0"/>
            <wp:docPr id="2923" name="Рисунок 29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6"/>
                    <pic:cNvPicPr>
                      <a:picLocks noChangeAspect="1" noChangeArrowheads="1"/>
                    </pic:cNvPicPr>
                  </pic:nvPicPr>
                  <pic:blipFill>
                    <a:blip r:embed="rId4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58FAC83" wp14:editId="43D9E30C">
            <wp:extent cx="381000" cy="257175"/>
            <wp:effectExtent l="19050" t="0" r="0" b="0"/>
            <wp:docPr id="2924" name="Рисунок 29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7"/>
                    <pic:cNvPicPr>
                      <a:picLocks noChangeAspect="1" noChangeArrowheads="1"/>
                    </pic:cNvPicPr>
                  </pic:nvPicPr>
                  <pic:blipFill>
                    <a:blip r:embed="rId4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норма расхода топлива на 100 километров пробега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транспортного средства согласно </w:t>
      </w:r>
      <w:hyperlink r:id="rId417" w:history="1">
        <w:r w:rsidRPr="00D354EC">
          <w:rPr>
            <w:rFonts w:eastAsia="Calibri"/>
            <w:sz w:val="28"/>
            <w:szCs w:val="28"/>
            <w:lang w:eastAsia="en-US"/>
          </w:rPr>
          <w:t>методическим рекомендациям</w:t>
        </w:r>
      </w:hyperlink>
      <w:r w:rsidRPr="00D354EC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«</w:t>
      </w:r>
      <w:r w:rsidRPr="00D354EC">
        <w:rPr>
          <w:rFonts w:eastAsia="Calibri"/>
          <w:sz w:val="28"/>
          <w:szCs w:val="28"/>
          <w:lang w:eastAsia="en-US"/>
        </w:rPr>
        <w:t>Нормы расхода топлив и смазочных материалов на автомобильном транспорте</w:t>
      </w:r>
      <w:r>
        <w:rPr>
          <w:rFonts w:eastAsia="Calibri"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 xml:space="preserve">, предусмотренным приложением к распоряжению Министерства транспорта Российской Федерации от 14 марта 2008 г. </w:t>
      </w:r>
      <w:r>
        <w:rPr>
          <w:rFonts w:eastAsia="Calibri"/>
          <w:sz w:val="28"/>
          <w:szCs w:val="28"/>
          <w:lang w:eastAsia="en-US"/>
        </w:rPr>
        <w:t>№</w:t>
      </w:r>
      <w:r w:rsidRPr="00D354EC">
        <w:rPr>
          <w:rFonts w:eastAsia="Calibri"/>
          <w:sz w:val="28"/>
          <w:szCs w:val="28"/>
          <w:lang w:eastAsia="en-US"/>
        </w:rPr>
        <w:t xml:space="preserve"> АМ-23-р;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1DE585FC" wp14:editId="0951C99A">
            <wp:extent cx="361950" cy="257175"/>
            <wp:effectExtent l="19050" t="0" r="0" b="0"/>
            <wp:docPr id="2925" name="Рисунок 29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8"/>
                    <pic:cNvPicPr>
                      <a:picLocks noChangeAspect="1" noChangeArrowheads="1"/>
                    </pic:cNvPicPr>
                  </pic:nvPicPr>
                  <pic:blipFill>
                    <a:blip r:embed="rId4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1 литра горюче-смазочного материала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транспортному средству;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DF7B749" wp14:editId="533F67F9">
            <wp:extent cx="381000" cy="257175"/>
            <wp:effectExtent l="0" t="0" r="0" b="0"/>
            <wp:docPr id="2926" name="Рисунок 29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9"/>
                    <pic:cNvPicPr>
                      <a:picLocks noChangeAspect="1" noChangeArrowheads="1"/>
                    </pic:cNvPicPr>
                  </pic:nvPicPr>
                  <pic:blipFill>
                    <a:blip r:embed="rId4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планируемое количество рабочих дней использования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транспортного средства в очередном финансовом году.</w:t>
      </w:r>
    </w:p>
    <w:p w:rsidR="00FE0575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 xml:space="preserve">93.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обеспечения функций </w:t>
      </w:r>
      <w:r w:rsidRPr="005F4A54">
        <w:rPr>
          <w:rFonts w:eastAsia="Calibri"/>
          <w:b/>
          <w:sz w:val="28"/>
          <w:szCs w:val="28"/>
          <w:lang w:eastAsia="en-US"/>
        </w:rPr>
        <w:t>администрации Сузунского района</w:t>
      </w:r>
      <w:r w:rsidRPr="00617C33">
        <w:rPr>
          <w:rFonts w:eastAsia="Calibri"/>
          <w:b/>
          <w:sz w:val="28"/>
          <w:szCs w:val="28"/>
          <w:lang w:eastAsia="en-US"/>
        </w:rPr>
        <w:t>, применяемых при расчете нормативных затрат на приобретение служе</w:t>
      </w:r>
      <w:r>
        <w:rPr>
          <w:rFonts w:eastAsia="Calibri"/>
          <w:b/>
          <w:sz w:val="28"/>
          <w:szCs w:val="28"/>
          <w:lang w:eastAsia="en-US"/>
        </w:rPr>
        <w:t>бного легкового автотранспорта.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94. Затраты на приобретение материальных запасов для нужд гражданской обороны</w:t>
      </w:r>
      <w:proofErr w:type="gramStart"/>
      <w:r w:rsidRPr="00617C33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16C9DF7" wp14:editId="7EF4EF8F">
            <wp:extent cx="342900" cy="257175"/>
            <wp:effectExtent l="19050" t="0" r="0" b="0"/>
            <wp:docPr id="2927" name="Рисунок 29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0"/>
                    <pic:cNvPicPr>
                      <a:picLocks noChangeAspect="1" noChangeArrowheads="1"/>
                    </pic:cNvPicPr>
                  </pic:nvPicPr>
                  <pic:blipFill>
                    <a:blip r:embed="rId4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64470262" wp14:editId="133364C9">
            <wp:extent cx="2133600" cy="466725"/>
            <wp:effectExtent l="0" t="0" r="0" b="0"/>
            <wp:docPr id="2928" name="Рисунок 29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1"/>
                    <pic:cNvPicPr>
                      <a:picLocks noChangeAspect="1" noChangeArrowheads="1"/>
                    </pic:cNvPicPr>
                  </pic:nvPicPr>
                  <pic:blipFill>
                    <a:blip r:embed="rId4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lastRenderedPageBreak/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60A83F09" wp14:editId="3187343B">
            <wp:extent cx="381000" cy="257175"/>
            <wp:effectExtent l="19050" t="0" r="0" b="0"/>
            <wp:docPr id="2929" name="Рисунок 29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2"/>
                    <pic:cNvPicPr>
                      <a:picLocks noChangeAspect="1" noChangeArrowheads="1"/>
                    </pic:cNvPicPr>
                  </pic:nvPicPr>
                  <pic:blipFill>
                    <a:blip r:embed="rId4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i-й единицы материальных запасов для нужд гражданской обороны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9ADDCE8" wp14:editId="0E007BAA">
            <wp:extent cx="438150" cy="257175"/>
            <wp:effectExtent l="0" t="0" r="0" b="0"/>
            <wp:docPr id="2930" name="Рисунок 29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3"/>
                    <pic:cNvPicPr>
                      <a:picLocks noChangeAspect="1" noChangeArrowheads="1"/>
                    </pic:cNvPicPr>
                  </pic:nvPicPr>
                  <pic:blipFill>
                    <a:blip r:embed="rId4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го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материального запаса для нужд гражданской обороны из расчета на 1 работника в год в соответствии с нормативами </w:t>
      </w:r>
      <w:r w:rsidRPr="00D36BFD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Сузунского района</w:t>
      </w:r>
      <w:r w:rsidRPr="00D354EC">
        <w:rPr>
          <w:rFonts w:eastAsia="Calibri"/>
          <w:sz w:val="28"/>
          <w:szCs w:val="28"/>
          <w:lang w:eastAsia="en-US"/>
        </w:rPr>
        <w:t>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3F450D51" wp14:editId="571CAF12">
            <wp:extent cx="276225" cy="257175"/>
            <wp:effectExtent l="19050" t="0" r="0" b="0"/>
            <wp:docPr id="2931" name="Рисунок 29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4"/>
                    <pic:cNvPicPr>
                      <a:picLocks noChangeAspect="1" noChangeArrowheads="1"/>
                    </pic:cNvPicPr>
                  </pic:nvPicPr>
                  <pic:blipFill>
                    <a:blip r:embed="rId4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расчетная численность основных работников, определяемая в соответствии с </w:t>
      </w:r>
      <w:hyperlink w:anchor="Par228" w:history="1">
        <w:r w:rsidRPr="002071CC">
          <w:rPr>
            <w:rFonts w:eastAsia="Calibri"/>
            <w:sz w:val="28"/>
            <w:szCs w:val="28"/>
            <w:lang w:eastAsia="en-US"/>
          </w:rPr>
          <w:t>пунктами 17</w:t>
        </w:r>
      </w:hyperlink>
      <w:r w:rsidRPr="002071CC">
        <w:rPr>
          <w:rFonts w:eastAsia="Calibri"/>
          <w:sz w:val="28"/>
          <w:szCs w:val="28"/>
          <w:lang w:eastAsia="en-US"/>
        </w:rPr>
        <w:t xml:space="preserve"> - </w:t>
      </w:r>
      <w:hyperlink w:anchor="Par264" w:history="1">
        <w:r w:rsidRPr="002071CC">
          <w:rPr>
            <w:rFonts w:eastAsia="Calibri"/>
            <w:sz w:val="28"/>
            <w:szCs w:val="28"/>
            <w:lang w:eastAsia="en-US"/>
          </w:rPr>
          <w:t>22</w:t>
        </w:r>
      </w:hyperlink>
      <w:r w:rsidRPr="002071CC">
        <w:rPr>
          <w:rFonts w:eastAsia="Calibri"/>
          <w:sz w:val="28"/>
          <w:szCs w:val="28"/>
          <w:lang w:eastAsia="en-US"/>
        </w:rPr>
        <w:t xml:space="preserve"> общих требований к определению нормативных затрат.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u w:val="single"/>
          <w:lang w:eastAsia="en-US"/>
        </w:rPr>
      </w:pPr>
      <w:bookmarkStart w:id="32" w:name="Par919"/>
      <w:bookmarkEnd w:id="32"/>
      <w:r w:rsidRPr="00D354EC">
        <w:rPr>
          <w:rFonts w:eastAsia="Calibri"/>
          <w:b/>
          <w:sz w:val="28"/>
          <w:szCs w:val="28"/>
          <w:u w:val="single"/>
          <w:lang w:eastAsia="en-US"/>
        </w:rPr>
        <w:t>III. Затраты на капитальный ремонт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м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униципального имущества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 xml:space="preserve">95. Затраты на капитальный ремонт муниципального имущества </w:t>
      </w:r>
      <w:r w:rsidRPr="00D354EC">
        <w:rPr>
          <w:rFonts w:eastAsia="Calibri"/>
          <w:sz w:val="28"/>
          <w:szCs w:val="28"/>
          <w:lang w:eastAsia="en-US"/>
        </w:rPr>
        <w:t>определяются на основании затрат, связанных со строительными работами, и затрат на разработку проектной документации.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 xml:space="preserve">96. </w:t>
      </w:r>
      <w:proofErr w:type="gramStart"/>
      <w:r w:rsidRPr="00617C33">
        <w:rPr>
          <w:rFonts w:eastAsia="Calibri"/>
          <w:b/>
          <w:sz w:val="28"/>
          <w:szCs w:val="28"/>
          <w:lang w:eastAsia="en-US"/>
        </w:rPr>
        <w:t>Затраты на строительные работы, осуществляемые в рамках капитального ремонта</w:t>
      </w:r>
      <w:r w:rsidRPr="00D354EC">
        <w:rPr>
          <w:rFonts w:eastAsia="Calibri"/>
          <w:sz w:val="28"/>
          <w:szCs w:val="28"/>
          <w:lang w:eastAsia="en-US"/>
        </w:rPr>
        <w:t xml:space="preserve">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</w:t>
      </w:r>
      <w:r w:rsidRPr="002071CC">
        <w:rPr>
          <w:rFonts w:eastAsia="Calibri"/>
          <w:sz w:val="28"/>
          <w:szCs w:val="28"/>
          <w:lang w:eastAsia="en-US"/>
        </w:rPr>
        <w:t xml:space="preserve">утвержденными федеральным органом исполнительной власти, органами исполнительной власти </w:t>
      </w:r>
      <w:r>
        <w:rPr>
          <w:rFonts w:eastAsia="Calibri"/>
          <w:sz w:val="28"/>
          <w:szCs w:val="28"/>
          <w:lang w:eastAsia="en-US"/>
        </w:rPr>
        <w:t>Новосибирской</w:t>
      </w:r>
      <w:r w:rsidRPr="002071CC">
        <w:rPr>
          <w:rFonts w:eastAsia="Calibri"/>
          <w:sz w:val="28"/>
          <w:szCs w:val="28"/>
          <w:lang w:eastAsia="en-US"/>
        </w:rPr>
        <w:t xml:space="preserve"> области, осуществляющим функции по выработке государственной политики и нормативно-правовому регулированию в сфере</w:t>
      </w:r>
      <w:r w:rsidRPr="00D354EC">
        <w:rPr>
          <w:rFonts w:eastAsia="Calibri"/>
          <w:sz w:val="28"/>
          <w:szCs w:val="28"/>
          <w:lang w:eastAsia="en-US"/>
        </w:rPr>
        <w:t xml:space="preserve"> строительства.</w:t>
      </w:r>
      <w:proofErr w:type="gramEnd"/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 xml:space="preserve">97. Затраты на разработку проектной документации </w:t>
      </w:r>
      <w:r w:rsidRPr="00D354EC">
        <w:rPr>
          <w:rFonts w:eastAsia="Calibri"/>
          <w:sz w:val="28"/>
          <w:szCs w:val="28"/>
          <w:lang w:eastAsia="en-US"/>
        </w:rPr>
        <w:t xml:space="preserve">определяются в соответствии со </w:t>
      </w:r>
      <w:hyperlink r:id="rId425" w:history="1">
        <w:r w:rsidRPr="00D354EC">
          <w:rPr>
            <w:rFonts w:eastAsia="Calibri"/>
            <w:sz w:val="28"/>
            <w:szCs w:val="28"/>
            <w:lang w:eastAsia="en-US"/>
          </w:rPr>
          <w:t>статьей 22</w:t>
        </w:r>
      </w:hyperlink>
      <w:r w:rsidRPr="00D354EC">
        <w:rPr>
          <w:rFonts w:eastAsia="Calibri"/>
          <w:sz w:val="28"/>
          <w:szCs w:val="28"/>
          <w:lang w:eastAsia="en-US"/>
        </w:rPr>
        <w:t xml:space="preserve"> Федерального закона </w:t>
      </w:r>
      <w:r>
        <w:rPr>
          <w:sz w:val="28"/>
          <w:szCs w:val="28"/>
        </w:rPr>
        <w:t>от 05.04.</w:t>
      </w:r>
      <w:r w:rsidRPr="00235464">
        <w:rPr>
          <w:sz w:val="28"/>
          <w:szCs w:val="28"/>
        </w:rPr>
        <w:t>2013</w:t>
      </w:r>
      <w:r>
        <w:rPr>
          <w:sz w:val="28"/>
          <w:szCs w:val="28"/>
        </w:rPr>
        <w:t xml:space="preserve"> </w:t>
      </w:r>
      <w:r w:rsidRPr="00235464">
        <w:rPr>
          <w:sz w:val="28"/>
          <w:szCs w:val="28"/>
        </w:rPr>
        <w:t>года</w:t>
      </w:r>
      <w:r>
        <w:rPr>
          <w:sz w:val="28"/>
          <w:szCs w:val="28"/>
        </w:rPr>
        <w:t xml:space="preserve"> </w:t>
      </w:r>
      <w:r w:rsidRPr="00235464">
        <w:rPr>
          <w:sz w:val="28"/>
          <w:szCs w:val="28"/>
        </w:rPr>
        <w:t>№ 44-ФЗ</w:t>
      </w:r>
      <w:r w:rsidRPr="00D354EC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«</w:t>
      </w:r>
      <w:r w:rsidRPr="00D354EC">
        <w:rPr>
          <w:rFonts w:eastAsia="Calibri"/>
          <w:sz w:val="28"/>
          <w:szCs w:val="28"/>
          <w:lang w:eastAsia="en-US"/>
        </w:rPr>
        <w:t>О контрактной системе в сфере закупок товаров, работ, услуг для обеспечения государственных и муниципальных нужд</w:t>
      </w:r>
      <w:r>
        <w:rPr>
          <w:rFonts w:eastAsia="Calibri"/>
          <w:sz w:val="28"/>
          <w:szCs w:val="28"/>
          <w:lang w:eastAsia="en-US"/>
        </w:rPr>
        <w:t>»</w:t>
      </w:r>
      <w:r w:rsidRPr="00D354EC">
        <w:rPr>
          <w:rFonts w:eastAsia="Calibri"/>
          <w:sz w:val="28"/>
          <w:szCs w:val="28"/>
          <w:lang w:eastAsia="en-US"/>
        </w:rPr>
        <w:t xml:space="preserve"> (далее - Федеральный закон) и с законодательством Российской Федерации о градостроительной деятельности.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u w:val="single"/>
          <w:lang w:eastAsia="en-US"/>
        </w:rPr>
      </w:pPr>
      <w:bookmarkStart w:id="33" w:name="Par926"/>
      <w:bookmarkEnd w:id="33"/>
      <w:r w:rsidRPr="00D354EC">
        <w:rPr>
          <w:rFonts w:eastAsia="Calibri"/>
          <w:b/>
          <w:sz w:val="28"/>
          <w:szCs w:val="28"/>
          <w:u w:val="single"/>
          <w:lang w:eastAsia="en-US"/>
        </w:rPr>
        <w:t>IV. Затраты на финансовое обеспечение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строительства, реконструкции (в том числе с элементами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реставрации), технического перевооружения объектов</w:t>
      </w:r>
      <w:r>
        <w:rPr>
          <w:rFonts w:eastAsia="Calibri"/>
          <w:b/>
          <w:sz w:val="28"/>
          <w:szCs w:val="28"/>
          <w:u w:val="single"/>
          <w:lang w:eastAsia="en-US"/>
        </w:rPr>
        <w:t xml:space="preserve"> </w:t>
      </w:r>
      <w:r w:rsidRPr="00D354EC">
        <w:rPr>
          <w:rFonts w:eastAsia="Calibri"/>
          <w:b/>
          <w:sz w:val="28"/>
          <w:szCs w:val="28"/>
          <w:u w:val="single"/>
          <w:lang w:eastAsia="en-US"/>
        </w:rPr>
        <w:t>капитального строительства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 xml:space="preserve">98.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</w:t>
      </w:r>
      <w:r w:rsidRPr="00D354EC">
        <w:rPr>
          <w:rFonts w:eastAsia="Calibri"/>
          <w:sz w:val="28"/>
          <w:szCs w:val="28"/>
          <w:lang w:eastAsia="en-US"/>
        </w:rPr>
        <w:t xml:space="preserve">определяются в соответствии со </w:t>
      </w:r>
      <w:hyperlink r:id="rId426" w:history="1">
        <w:r w:rsidRPr="00D354EC">
          <w:rPr>
            <w:rFonts w:eastAsia="Calibri"/>
            <w:sz w:val="28"/>
            <w:szCs w:val="28"/>
            <w:lang w:eastAsia="en-US"/>
          </w:rPr>
          <w:t>статьей 22</w:t>
        </w:r>
      </w:hyperlink>
      <w:r w:rsidRPr="00D354EC">
        <w:rPr>
          <w:rFonts w:ascii="Calibri" w:eastAsia="Calibri" w:hAnsi="Calibri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Федерального закона и с законодательством Российской Федерации о градостроительной деятельности.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99. Затраты на приобретение объектов недвижимого имущества</w:t>
      </w:r>
      <w:r w:rsidRPr="00D354EC">
        <w:rPr>
          <w:rFonts w:eastAsia="Calibri"/>
          <w:sz w:val="28"/>
          <w:szCs w:val="28"/>
          <w:lang w:eastAsia="en-US"/>
        </w:rPr>
        <w:t xml:space="preserve"> определяются в соответствии со </w:t>
      </w:r>
      <w:hyperlink r:id="rId427" w:history="1">
        <w:r w:rsidRPr="00D354EC">
          <w:rPr>
            <w:rFonts w:eastAsia="Calibri"/>
            <w:sz w:val="28"/>
            <w:szCs w:val="28"/>
            <w:lang w:eastAsia="en-US"/>
          </w:rPr>
          <w:t>статьей 22</w:t>
        </w:r>
      </w:hyperlink>
      <w:r w:rsidRPr="00D354EC">
        <w:rPr>
          <w:rFonts w:eastAsia="Calibri"/>
          <w:sz w:val="28"/>
          <w:szCs w:val="28"/>
          <w:lang w:eastAsia="en-US"/>
        </w:rPr>
        <w:t xml:space="preserve"> Федерального закона и с законодательством Российской Федерации, регулирующим оценочную деятельность в Российской Федерации.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b/>
          <w:sz w:val="28"/>
          <w:szCs w:val="28"/>
          <w:u w:val="single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b/>
          <w:sz w:val="28"/>
          <w:szCs w:val="28"/>
          <w:u w:val="single"/>
          <w:lang w:eastAsia="en-US"/>
        </w:rPr>
      </w:pPr>
      <w:bookmarkStart w:id="34" w:name="Par934"/>
      <w:bookmarkEnd w:id="34"/>
      <w:r w:rsidRPr="00D354EC">
        <w:rPr>
          <w:rFonts w:eastAsia="Calibri"/>
          <w:b/>
          <w:sz w:val="28"/>
          <w:szCs w:val="28"/>
          <w:u w:val="single"/>
          <w:lang w:eastAsia="en-US"/>
        </w:rPr>
        <w:t>V. Затраты на дополнительное профессиональное образование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>100. Затраты на приобретение образовательных услуг по профессиональной переподготовке и повышению квалификации</w:t>
      </w:r>
      <w:proofErr w:type="gramStart"/>
      <w:r w:rsidRPr="00617C33">
        <w:rPr>
          <w:rFonts w:eastAsia="Calibri"/>
          <w:b/>
          <w:sz w:val="28"/>
          <w:szCs w:val="28"/>
          <w:lang w:eastAsia="en-US"/>
        </w:rPr>
        <w:t xml:space="preserve"> </w:t>
      </w:r>
      <w:r w:rsidRPr="00D354EC">
        <w:rPr>
          <w:rFonts w:eastAsia="Calibri"/>
          <w:sz w:val="28"/>
          <w:szCs w:val="28"/>
          <w:lang w:eastAsia="en-US"/>
        </w:rPr>
        <w:t>(</w:t>
      </w: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70A9562B" wp14:editId="2B5BB059">
            <wp:extent cx="285750" cy="257175"/>
            <wp:effectExtent l="19050" t="0" r="0" b="0"/>
            <wp:docPr id="2932" name="Рисунок 29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5"/>
                    <pic:cNvPicPr>
                      <a:picLocks noChangeAspect="1" noChangeArrowheads="1"/>
                    </pic:cNvPicPr>
                  </pic:nvPicPr>
                  <pic:blipFill>
                    <a:blip r:embed="rId4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) </w:t>
      </w:r>
      <w:proofErr w:type="gramEnd"/>
      <w:r w:rsidRPr="00D354EC">
        <w:rPr>
          <w:rFonts w:eastAsia="Calibri"/>
          <w:sz w:val="28"/>
          <w:szCs w:val="28"/>
          <w:lang w:eastAsia="en-US"/>
        </w:rPr>
        <w:t>определяются по формуле: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28"/>
          <w:sz w:val="28"/>
          <w:szCs w:val="28"/>
        </w:rPr>
        <w:drawing>
          <wp:inline distT="0" distB="0" distL="0" distR="0" wp14:anchorId="62FA45C6" wp14:editId="3653B424">
            <wp:extent cx="1552575" cy="466725"/>
            <wp:effectExtent l="0" t="0" r="0" b="0"/>
            <wp:docPr id="2933" name="Рисунок 29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6"/>
                    <pic:cNvPicPr>
                      <a:picLocks noChangeAspect="1" noChangeArrowheads="1"/>
                    </pic:cNvPicPr>
                  </pic:nvPicPr>
                  <pic:blipFill>
                    <a:blip r:embed="rId4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>,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D354EC">
        <w:rPr>
          <w:rFonts w:eastAsia="Calibri"/>
          <w:sz w:val="28"/>
          <w:szCs w:val="28"/>
          <w:lang w:eastAsia="en-US"/>
        </w:rPr>
        <w:t>где: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40D2E4EF" wp14:editId="75A5712C">
            <wp:extent cx="381000" cy="257175"/>
            <wp:effectExtent l="0" t="0" r="0" b="0"/>
            <wp:docPr id="2934" name="Рисунок 29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7"/>
                    <pic:cNvPicPr>
                      <a:picLocks noChangeAspect="1" noChangeArrowheads="1"/>
                    </pic:cNvPicPr>
                  </pic:nvPicPr>
                  <pic:blipFill>
                    <a:blip r:embed="rId4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количество работников, направляемых на i-й вид дополнительного профессионального образования;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position w:val="-12"/>
          <w:sz w:val="28"/>
          <w:szCs w:val="28"/>
        </w:rPr>
        <w:drawing>
          <wp:inline distT="0" distB="0" distL="0" distR="0" wp14:anchorId="2C9C0E08" wp14:editId="79D3206B">
            <wp:extent cx="361950" cy="257175"/>
            <wp:effectExtent l="19050" t="0" r="0" b="0"/>
            <wp:docPr id="2935" name="Рисунок 29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8"/>
                    <pic:cNvPicPr>
                      <a:picLocks noChangeAspect="1" noChangeArrowheads="1"/>
                    </pic:cNvPicPr>
                  </pic:nvPicPr>
                  <pic:blipFill>
                    <a:blip r:embed="rId4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354EC">
        <w:rPr>
          <w:rFonts w:eastAsia="Calibri"/>
          <w:sz w:val="28"/>
          <w:szCs w:val="28"/>
          <w:lang w:eastAsia="en-US"/>
        </w:rPr>
        <w:t xml:space="preserve"> - цена обучения одного работника по i-</w:t>
      </w:r>
      <w:proofErr w:type="spellStart"/>
      <w:r w:rsidRPr="00D354EC">
        <w:rPr>
          <w:rFonts w:eastAsia="Calibri"/>
          <w:sz w:val="28"/>
          <w:szCs w:val="28"/>
          <w:lang w:eastAsia="en-US"/>
        </w:rPr>
        <w:t>му</w:t>
      </w:r>
      <w:proofErr w:type="spellEnd"/>
      <w:r w:rsidRPr="00D354EC">
        <w:rPr>
          <w:rFonts w:eastAsia="Calibri"/>
          <w:sz w:val="28"/>
          <w:szCs w:val="28"/>
          <w:lang w:eastAsia="en-US"/>
        </w:rPr>
        <w:t xml:space="preserve"> виду дополнительного профессионального образования.</w:t>
      </w:r>
    </w:p>
    <w:p w:rsidR="00FE0575" w:rsidRPr="00D354EC" w:rsidRDefault="00FE0575" w:rsidP="00FE0575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617C33">
        <w:rPr>
          <w:rFonts w:eastAsia="Calibri"/>
          <w:b/>
          <w:sz w:val="28"/>
          <w:szCs w:val="28"/>
          <w:lang w:eastAsia="en-US"/>
        </w:rPr>
        <w:t xml:space="preserve">101. Затраты на приобретение образовательных услуг по профессиональной переподготовке и повышению квалификации </w:t>
      </w:r>
      <w:r w:rsidRPr="00D354EC">
        <w:rPr>
          <w:rFonts w:eastAsia="Calibri"/>
          <w:sz w:val="28"/>
          <w:szCs w:val="28"/>
          <w:lang w:eastAsia="en-US"/>
        </w:rPr>
        <w:t xml:space="preserve">определяются в соответствии со </w:t>
      </w:r>
      <w:hyperlink r:id="rId432" w:history="1">
        <w:r w:rsidRPr="00D354EC">
          <w:rPr>
            <w:rFonts w:eastAsia="Calibri"/>
            <w:sz w:val="28"/>
            <w:szCs w:val="28"/>
            <w:lang w:eastAsia="en-US"/>
          </w:rPr>
          <w:t>статьей 22</w:t>
        </w:r>
      </w:hyperlink>
      <w:r w:rsidRPr="00D354EC">
        <w:rPr>
          <w:rFonts w:eastAsia="Calibri"/>
          <w:sz w:val="28"/>
          <w:szCs w:val="28"/>
          <w:lang w:eastAsia="en-US"/>
        </w:rPr>
        <w:t xml:space="preserve"> Федерального закона.</w:t>
      </w:r>
    </w:p>
    <w:p w:rsidR="00FE0575" w:rsidRPr="000537DB" w:rsidRDefault="00FE0575" w:rsidP="00FE0575">
      <w:pPr>
        <w:rPr>
          <w:rFonts w:eastAsia="Calibri"/>
          <w:sz w:val="28"/>
          <w:szCs w:val="28"/>
          <w:lang w:eastAsia="en-US"/>
        </w:rPr>
      </w:pPr>
    </w:p>
    <w:p w:rsidR="00FE0575" w:rsidRDefault="00FE0575" w:rsidP="00D11CFA">
      <w:pPr>
        <w:pStyle w:val="a3"/>
        <w:spacing w:line="240" w:lineRule="auto"/>
        <w:ind w:firstLine="0"/>
      </w:pPr>
    </w:p>
    <w:sectPr w:rsidR="00FE0575" w:rsidSect="008F5A9F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7.25pt;height:18.75pt;visibility:visible;mso-wrap-style:square" o:bullet="t">
        <v:imagedata r:id="rId1" o:title=""/>
      </v:shape>
    </w:pict>
  </w:numPicBullet>
  <w:numPicBullet w:numPicBulletId="1">
    <w:pict>
      <v:shape id="_x0000_i1029" type="#_x0000_t75" style="width:27pt;height:18.75pt;visibility:visible;mso-wrap-style:square" o:bullet="t">
        <v:imagedata r:id="rId2" o:title=""/>
      </v:shape>
    </w:pict>
  </w:numPicBullet>
  <w:abstractNum w:abstractNumId="0">
    <w:nsid w:val="01AF5426"/>
    <w:multiLevelType w:val="multilevel"/>
    <w:tmpl w:val="1A9C3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1D01AC"/>
    <w:multiLevelType w:val="hybridMultilevel"/>
    <w:tmpl w:val="A1A25770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D7686B"/>
    <w:multiLevelType w:val="hybridMultilevel"/>
    <w:tmpl w:val="6F125E96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C04243D"/>
    <w:multiLevelType w:val="hybridMultilevel"/>
    <w:tmpl w:val="EC2284EA"/>
    <w:lvl w:ilvl="0" w:tplc="73C83C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2515E2A"/>
    <w:multiLevelType w:val="hybridMultilevel"/>
    <w:tmpl w:val="5A0AADEE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A416CEC"/>
    <w:multiLevelType w:val="hybridMultilevel"/>
    <w:tmpl w:val="9A82D69C"/>
    <w:lvl w:ilvl="0" w:tplc="0652FB2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F1D574B"/>
    <w:multiLevelType w:val="hybridMultilevel"/>
    <w:tmpl w:val="3080F2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73D7863"/>
    <w:multiLevelType w:val="hybridMultilevel"/>
    <w:tmpl w:val="7E645D3E"/>
    <w:lvl w:ilvl="0" w:tplc="3B0244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F8E1CB4"/>
    <w:multiLevelType w:val="hybridMultilevel"/>
    <w:tmpl w:val="16703DA6"/>
    <w:lvl w:ilvl="0" w:tplc="AFCE02C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48F081C"/>
    <w:multiLevelType w:val="hybridMultilevel"/>
    <w:tmpl w:val="A2F29BB0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6982E1A"/>
    <w:multiLevelType w:val="hybridMultilevel"/>
    <w:tmpl w:val="70D894CA"/>
    <w:lvl w:ilvl="0" w:tplc="421EF8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41825896"/>
    <w:multiLevelType w:val="hybridMultilevel"/>
    <w:tmpl w:val="C7988BD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1F81A09"/>
    <w:multiLevelType w:val="multilevel"/>
    <w:tmpl w:val="ED542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F32372"/>
    <w:multiLevelType w:val="hybridMultilevel"/>
    <w:tmpl w:val="1B026C94"/>
    <w:lvl w:ilvl="0" w:tplc="E46C870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7B64EE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CBA4EB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70ABA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E12BE1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66E716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44AA0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D100F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BD6FBD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>
    <w:nsid w:val="436D6D86"/>
    <w:multiLevelType w:val="hybridMultilevel"/>
    <w:tmpl w:val="4F421092"/>
    <w:lvl w:ilvl="0" w:tplc="802A69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AB67E09"/>
    <w:multiLevelType w:val="hybridMultilevel"/>
    <w:tmpl w:val="E8D0F458"/>
    <w:lvl w:ilvl="0" w:tplc="9C642DA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B041A40"/>
    <w:multiLevelType w:val="hybridMultilevel"/>
    <w:tmpl w:val="5A26FF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F62017"/>
    <w:multiLevelType w:val="hybridMultilevel"/>
    <w:tmpl w:val="80A244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54B4B20"/>
    <w:multiLevelType w:val="hybridMultilevel"/>
    <w:tmpl w:val="F4EA4372"/>
    <w:lvl w:ilvl="0" w:tplc="5B6A81BC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9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67EB7B0E"/>
    <w:multiLevelType w:val="multilevel"/>
    <w:tmpl w:val="52A881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1">
    <w:nsid w:val="711D4247"/>
    <w:multiLevelType w:val="hybridMultilevel"/>
    <w:tmpl w:val="9E28FE52"/>
    <w:lvl w:ilvl="0" w:tplc="262A7F1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48FD5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99E3A5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59CF8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7945A4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36E802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9FC89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EC3DA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E0C5D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713D031C"/>
    <w:multiLevelType w:val="hybridMultilevel"/>
    <w:tmpl w:val="1102DD48"/>
    <w:lvl w:ilvl="0" w:tplc="EE3AC41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4FE7AEC"/>
    <w:multiLevelType w:val="hybridMultilevel"/>
    <w:tmpl w:val="AB94E1E0"/>
    <w:lvl w:ilvl="0" w:tplc="8FFA15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79697407"/>
    <w:multiLevelType w:val="hybridMultilevel"/>
    <w:tmpl w:val="A8AA30C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9"/>
  </w:num>
  <w:num w:numId="2">
    <w:abstractNumId w:val="11"/>
  </w:num>
  <w:num w:numId="3">
    <w:abstractNumId w:val="16"/>
  </w:num>
  <w:num w:numId="4">
    <w:abstractNumId w:val="7"/>
  </w:num>
  <w:num w:numId="5">
    <w:abstractNumId w:val="18"/>
  </w:num>
  <w:num w:numId="6">
    <w:abstractNumId w:val="20"/>
  </w:num>
  <w:num w:numId="7">
    <w:abstractNumId w:val="24"/>
  </w:num>
  <w:num w:numId="8">
    <w:abstractNumId w:val="17"/>
  </w:num>
  <w:num w:numId="9">
    <w:abstractNumId w:val="6"/>
  </w:num>
  <w:num w:numId="10">
    <w:abstractNumId w:val="2"/>
  </w:num>
  <w:num w:numId="11">
    <w:abstractNumId w:val="15"/>
  </w:num>
  <w:num w:numId="12">
    <w:abstractNumId w:val="1"/>
  </w:num>
  <w:num w:numId="13">
    <w:abstractNumId w:val="9"/>
  </w:num>
  <w:num w:numId="14">
    <w:abstractNumId w:val="4"/>
  </w:num>
  <w:num w:numId="15">
    <w:abstractNumId w:val="22"/>
  </w:num>
  <w:num w:numId="16">
    <w:abstractNumId w:val="23"/>
  </w:num>
  <w:num w:numId="17">
    <w:abstractNumId w:val="10"/>
  </w:num>
  <w:num w:numId="18">
    <w:abstractNumId w:val="14"/>
  </w:num>
  <w:num w:numId="19">
    <w:abstractNumId w:val="3"/>
  </w:num>
  <w:num w:numId="20">
    <w:abstractNumId w:val="8"/>
  </w:num>
  <w:num w:numId="21">
    <w:abstractNumId w:val="5"/>
  </w:num>
  <w:num w:numId="22">
    <w:abstractNumId w:val="12"/>
  </w:num>
  <w:num w:numId="23">
    <w:abstractNumId w:val="0"/>
  </w:num>
  <w:num w:numId="24">
    <w:abstractNumId w:val="21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6A0"/>
    <w:rsid w:val="000779AE"/>
    <w:rsid w:val="000D1B73"/>
    <w:rsid w:val="00124D5A"/>
    <w:rsid w:val="00167F06"/>
    <w:rsid w:val="001F4136"/>
    <w:rsid w:val="002C0585"/>
    <w:rsid w:val="002D6D90"/>
    <w:rsid w:val="0041236E"/>
    <w:rsid w:val="00412E7F"/>
    <w:rsid w:val="0041576B"/>
    <w:rsid w:val="004255EA"/>
    <w:rsid w:val="00530174"/>
    <w:rsid w:val="00532A9D"/>
    <w:rsid w:val="00536C18"/>
    <w:rsid w:val="00553EAE"/>
    <w:rsid w:val="00582CAE"/>
    <w:rsid w:val="00586411"/>
    <w:rsid w:val="005912A6"/>
    <w:rsid w:val="005B6615"/>
    <w:rsid w:val="005B71B1"/>
    <w:rsid w:val="005D1627"/>
    <w:rsid w:val="005E4F21"/>
    <w:rsid w:val="00613F46"/>
    <w:rsid w:val="0063136B"/>
    <w:rsid w:val="00632C87"/>
    <w:rsid w:val="00672298"/>
    <w:rsid w:val="006A0D98"/>
    <w:rsid w:val="007456D3"/>
    <w:rsid w:val="0086064C"/>
    <w:rsid w:val="008E05EE"/>
    <w:rsid w:val="008E4C58"/>
    <w:rsid w:val="008F48E7"/>
    <w:rsid w:val="008F5A9F"/>
    <w:rsid w:val="00A0767F"/>
    <w:rsid w:val="00A212DE"/>
    <w:rsid w:val="00A47CA4"/>
    <w:rsid w:val="00A72349"/>
    <w:rsid w:val="00A806A0"/>
    <w:rsid w:val="00A85FB4"/>
    <w:rsid w:val="00B31BB2"/>
    <w:rsid w:val="00BA7FEC"/>
    <w:rsid w:val="00BB365A"/>
    <w:rsid w:val="00BC0D32"/>
    <w:rsid w:val="00C36C09"/>
    <w:rsid w:val="00C6363F"/>
    <w:rsid w:val="00D11CFA"/>
    <w:rsid w:val="00D26D96"/>
    <w:rsid w:val="00D876A4"/>
    <w:rsid w:val="00DD0A89"/>
    <w:rsid w:val="00E15CDD"/>
    <w:rsid w:val="00E87075"/>
    <w:rsid w:val="00ED3E96"/>
    <w:rsid w:val="00EF691D"/>
    <w:rsid w:val="00F10550"/>
    <w:rsid w:val="00F41B49"/>
    <w:rsid w:val="00F54015"/>
    <w:rsid w:val="00F80653"/>
    <w:rsid w:val="00FE0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E0575"/>
    <w:pPr>
      <w:keepNext/>
      <w:ind w:left="780"/>
      <w:outlineLvl w:val="3"/>
    </w:pPr>
    <w:rPr>
      <w:sz w:val="28"/>
      <w:szCs w:val="28"/>
      <w:u w:val="single"/>
    </w:rPr>
  </w:style>
  <w:style w:type="paragraph" w:styleId="9">
    <w:name w:val="heading 9"/>
    <w:basedOn w:val="a"/>
    <w:next w:val="a"/>
    <w:link w:val="90"/>
    <w:qFormat/>
    <w:rsid w:val="00FE0575"/>
    <w:pPr>
      <w:keepNext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536C1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536C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">
    <w:name w:val="Стандарт"/>
    <w:basedOn w:val="a"/>
    <w:rsid w:val="00536C18"/>
    <w:pPr>
      <w:spacing w:line="288" w:lineRule="auto"/>
      <w:ind w:firstLine="709"/>
      <w:jc w:val="both"/>
    </w:pPr>
    <w:rPr>
      <w:sz w:val="28"/>
      <w:szCs w:val="24"/>
    </w:rPr>
  </w:style>
  <w:style w:type="paragraph" w:styleId="a4">
    <w:name w:val="Balloon Text"/>
    <w:basedOn w:val="a"/>
    <w:link w:val="a5"/>
    <w:uiPriority w:val="99"/>
    <w:unhideWhenUsed/>
    <w:rsid w:val="00536C1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536C1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DD0A89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FE0575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FE057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numbering" w:customStyle="1" w:styleId="1">
    <w:name w:val="Нет списка1"/>
    <w:next w:val="a2"/>
    <w:semiHidden/>
    <w:rsid w:val="00FE0575"/>
  </w:style>
  <w:style w:type="paragraph" w:styleId="a7">
    <w:name w:val="Body Text"/>
    <w:basedOn w:val="a"/>
    <w:link w:val="a8"/>
    <w:rsid w:val="00FE0575"/>
    <w:rPr>
      <w:sz w:val="28"/>
    </w:rPr>
  </w:style>
  <w:style w:type="character" w:customStyle="1" w:styleId="a8">
    <w:name w:val="Основной текст Знак"/>
    <w:basedOn w:val="a0"/>
    <w:link w:val="a7"/>
    <w:rsid w:val="00FE05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header"/>
    <w:basedOn w:val="a"/>
    <w:link w:val="aa"/>
    <w:uiPriority w:val="99"/>
    <w:rsid w:val="00FE0575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E05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FE0575"/>
    <w:pPr>
      <w:ind w:firstLine="567"/>
    </w:pPr>
    <w:rPr>
      <w:sz w:val="28"/>
    </w:rPr>
  </w:style>
  <w:style w:type="paragraph" w:styleId="3">
    <w:name w:val="Body Text Indent 3"/>
    <w:basedOn w:val="a"/>
    <w:link w:val="30"/>
    <w:rsid w:val="00FE057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FE057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FE05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E05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E05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footnote text"/>
    <w:basedOn w:val="a"/>
    <w:link w:val="ac"/>
    <w:uiPriority w:val="99"/>
    <w:rsid w:val="00FE0575"/>
    <w:pPr>
      <w:autoSpaceDE w:val="0"/>
      <w:autoSpaceDN w:val="0"/>
    </w:pPr>
  </w:style>
  <w:style w:type="character" w:customStyle="1" w:styleId="ac">
    <w:name w:val="Текст сноски Знак"/>
    <w:basedOn w:val="a0"/>
    <w:link w:val="ab"/>
    <w:uiPriority w:val="99"/>
    <w:rsid w:val="00FE05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uiPriority w:val="99"/>
    <w:rsid w:val="00FE0575"/>
    <w:rPr>
      <w:vertAlign w:val="superscript"/>
    </w:rPr>
  </w:style>
  <w:style w:type="paragraph" w:customStyle="1" w:styleId="bold1">
    <w:name w:val="bold1"/>
    <w:basedOn w:val="a"/>
    <w:rsid w:val="00FE0575"/>
    <w:pPr>
      <w:spacing w:before="100" w:beforeAutospacing="1" w:after="100" w:afterAutospacing="1"/>
    </w:pPr>
    <w:rPr>
      <w:b/>
      <w:bCs/>
      <w:sz w:val="24"/>
      <w:szCs w:val="24"/>
    </w:rPr>
  </w:style>
  <w:style w:type="numbering" w:customStyle="1" w:styleId="11">
    <w:name w:val="Нет списка11"/>
    <w:next w:val="a2"/>
    <w:uiPriority w:val="99"/>
    <w:semiHidden/>
    <w:unhideWhenUsed/>
    <w:rsid w:val="00FE0575"/>
  </w:style>
  <w:style w:type="paragraph" w:customStyle="1" w:styleId="ConsPlusCell">
    <w:name w:val="ConsPlusCell"/>
    <w:uiPriority w:val="99"/>
    <w:rsid w:val="00FE057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e">
    <w:name w:val="caption"/>
    <w:basedOn w:val="a"/>
    <w:next w:val="a"/>
    <w:uiPriority w:val="35"/>
    <w:semiHidden/>
    <w:unhideWhenUsed/>
    <w:qFormat/>
    <w:rsid w:val="00FE0575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f">
    <w:name w:val="footer"/>
    <w:basedOn w:val="a"/>
    <w:link w:val="af0"/>
    <w:uiPriority w:val="99"/>
    <w:unhideWhenUsed/>
    <w:rsid w:val="00FE0575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sid w:val="00FE0575"/>
    <w:rPr>
      <w:rFonts w:ascii="Calibri" w:eastAsia="Calibri" w:hAnsi="Calibri" w:cs="Times New Roman"/>
    </w:rPr>
  </w:style>
  <w:style w:type="character" w:styleId="af1">
    <w:name w:val="Hyperlink"/>
    <w:rsid w:val="00FE0575"/>
    <w:rPr>
      <w:color w:val="0000FF"/>
      <w:u w:val="single"/>
    </w:rPr>
  </w:style>
  <w:style w:type="paragraph" w:styleId="af2">
    <w:name w:val="No Spacing"/>
    <w:uiPriority w:val="1"/>
    <w:qFormat/>
    <w:rsid w:val="00FE0575"/>
    <w:pPr>
      <w:suppressAutoHyphens/>
      <w:spacing w:after="0" w:line="240" w:lineRule="auto"/>
    </w:pPr>
    <w:rPr>
      <w:rFonts w:ascii="Calibri" w:eastAsia="SimSun" w:hAnsi="Calibri" w:cs="Calibri"/>
      <w:kern w:val="1"/>
      <w:lang w:eastAsia="ar-SA"/>
    </w:rPr>
  </w:style>
  <w:style w:type="table" w:styleId="af3">
    <w:name w:val="Table Grid"/>
    <w:basedOn w:val="a1"/>
    <w:uiPriority w:val="59"/>
    <w:rsid w:val="00FE057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C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FE0575"/>
    <w:pPr>
      <w:keepNext/>
      <w:ind w:left="780"/>
      <w:outlineLvl w:val="3"/>
    </w:pPr>
    <w:rPr>
      <w:sz w:val="28"/>
      <w:szCs w:val="28"/>
      <w:u w:val="single"/>
    </w:rPr>
  </w:style>
  <w:style w:type="paragraph" w:styleId="9">
    <w:name w:val="heading 9"/>
    <w:basedOn w:val="a"/>
    <w:next w:val="a"/>
    <w:link w:val="90"/>
    <w:qFormat/>
    <w:rsid w:val="00FE0575"/>
    <w:pPr>
      <w:keepNext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536C18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536C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">
    <w:name w:val="Стандарт"/>
    <w:basedOn w:val="a"/>
    <w:rsid w:val="00536C18"/>
    <w:pPr>
      <w:spacing w:line="288" w:lineRule="auto"/>
      <w:ind w:firstLine="709"/>
      <w:jc w:val="both"/>
    </w:pPr>
    <w:rPr>
      <w:sz w:val="28"/>
      <w:szCs w:val="24"/>
    </w:rPr>
  </w:style>
  <w:style w:type="paragraph" w:styleId="a4">
    <w:name w:val="Balloon Text"/>
    <w:basedOn w:val="a"/>
    <w:link w:val="a5"/>
    <w:uiPriority w:val="99"/>
    <w:unhideWhenUsed/>
    <w:rsid w:val="00536C1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536C1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DD0A89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FE0575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FE057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numbering" w:customStyle="1" w:styleId="1">
    <w:name w:val="Нет списка1"/>
    <w:next w:val="a2"/>
    <w:semiHidden/>
    <w:rsid w:val="00FE0575"/>
  </w:style>
  <w:style w:type="paragraph" w:styleId="a7">
    <w:name w:val="Body Text"/>
    <w:basedOn w:val="a"/>
    <w:link w:val="a8"/>
    <w:rsid w:val="00FE0575"/>
    <w:rPr>
      <w:sz w:val="28"/>
    </w:rPr>
  </w:style>
  <w:style w:type="character" w:customStyle="1" w:styleId="a8">
    <w:name w:val="Основной текст Знак"/>
    <w:basedOn w:val="a0"/>
    <w:link w:val="a7"/>
    <w:rsid w:val="00FE05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header"/>
    <w:basedOn w:val="a"/>
    <w:link w:val="aa"/>
    <w:uiPriority w:val="99"/>
    <w:rsid w:val="00FE0575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E05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FE0575"/>
    <w:pPr>
      <w:ind w:firstLine="567"/>
    </w:pPr>
    <w:rPr>
      <w:sz w:val="28"/>
    </w:rPr>
  </w:style>
  <w:style w:type="paragraph" w:styleId="3">
    <w:name w:val="Body Text Indent 3"/>
    <w:basedOn w:val="a"/>
    <w:link w:val="30"/>
    <w:rsid w:val="00FE057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FE057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FE05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E057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FE057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footnote text"/>
    <w:basedOn w:val="a"/>
    <w:link w:val="ac"/>
    <w:uiPriority w:val="99"/>
    <w:rsid w:val="00FE0575"/>
    <w:pPr>
      <w:autoSpaceDE w:val="0"/>
      <w:autoSpaceDN w:val="0"/>
    </w:pPr>
  </w:style>
  <w:style w:type="character" w:customStyle="1" w:styleId="ac">
    <w:name w:val="Текст сноски Знак"/>
    <w:basedOn w:val="a0"/>
    <w:link w:val="ab"/>
    <w:uiPriority w:val="99"/>
    <w:rsid w:val="00FE05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d">
    <w:name w:val="footnote reference"/>
    <w:uiPriority w:val="99"/>
    <w:rsid w:val="00FE0575"/>
    <w:rPr>
      <w:vertAlign w:val="superscript"/>
    </w:rPr>
  </w:style>
  <w:style w:type="paragraph" w:customStyle="1" w:styleId="bold1">
    <w:name w:val="bold1"/>
    <w:basedOn w:val="a"/>
    <w:rsid w:val="00FE0575"/>
    <w:pPr>
      <w:spacing w:before="100" w:beforeAutospacing="1" w:after="100" w:afterAutospacing="1"/>
    </w:pPr>
    <w:rPr>
      <w:b/>
      <w:bCs/>
      <w:sz w:val="24"/>
      <w:szCs w:val="24"/>
    </w:rPr>
  </w:style>
  <w:style w:type="numbering" w:customStyle="1" w:styleId="11">
    <w:name w:val="Нет списка11"/>
    <w:next w:val="a2"/>
    <w:uiPriority w:val="99"/>
    <w:semiHidden/>
    <w:unhideWhenUsed/>
    <w:rsid w:val="00FE0575"/>
  </w:style>
  <w:style w:type="paragraph" w:customStyle="1" w:styleId="ConsPlusCell">
    <w:name w:val="ConsPlusCell"/>
    <w:uiPriority w:val="99"/>
    <w:rsid w:val="00FE057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e">
    <w:name w:val="caption"/>
    <w:basedOn w:val="a"/>
    <w:next w:val="a"/>
    <w:uiPriority w:val="35"/>
    <w:semiHidden/>
    <w:unhideWhenUsed/>
    <w:qFormat/>
    <w:rsid w:val="00FE0575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f">
    <w:name w:val="footer"/>
    <w:basedOn w:val="a"/>
    <w:link w:val="af0"/>
    <w:uiPriority w:val="99"/>
    <w:unhideWhenUsed/>
    <w:rsid w:val="00FE0575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sid w:val="00FE0575"/>
    <w:rPr>
      <w:rFonts w:ascii="Calibri" w:eastAsia="Calibri" w:hAnsi="Calibri" w:cs="Times New Roman"/>
    </w:rPr>
  </w:style>
  <w:style w:type="character" w:styleId="af1">
    <w:name w:val="Hyperlink"/>
    <w:rsid w:val="00FE0575"/>
    <w:rPr>
      <w:color w:val="0000FF"/>
      <w:u w:val="single"/>
    </w:rPr>
  </w:style>
  <w:style w:type="paragraph" w:styleId="af2">
    <w:name w:val="No Spacing"/>
    <w:uiPriority w:val="1"/>
    <w:qFormat/>
    <w:rsid w:val="00FE0575"/>
    <w:pPr>
      <w:suppressAutoHyphens/>
      <w:spacing w:after="0" w:line="240" w:lineRule="auto"/>
    </w:pPr>
    <w:rPr>
      <w:rFonts w:ascii="Calibri" w:eastAsia="SimSun" w:hAnsi="Calibri" w:cs="Calibri"/>
      <w:kern w:val="1"/>
      <w:lang w:eastAsia="ar-SA"/>
    </w:rPr>
  </w:style>
  <w:style w:type="table" w:styleId="af3">
    <w:name w:val="Table Grid"/>
    <w:basedOn w:val="a1"/>
    <w:uiPriority w:val="59"/>
    <w:rsid w:val="00FE057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2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wmf"/><Relationship Id="rId299" Type="http://schemas.openxmlformats.org/officeDocument/2006/relationships/image" Target="media/image295.wmf"/><Relationship Id="rId21" Type="http://schemas.openxmlformats.org/officeDocument/2006/relationships/image" Target="media/image18.wmf"/><Relationship Id="rId63" Type="http://schemas.openxmlformats.org/officeDocument/2006/relationships/image" Target="media/image60.wmf"/><Relationship Id="rId159" Type="http://schemas.openxmlformats.org/officeDocument/2006/relationships/image" Target="media/image156.wmf"/><Relationship Id="rId324" Type="http://schemas.openxmlformats.org/officeDocument/2006/relationships/image" Target="media/image320.wmf"/><Relationship Id="rId366" Type="http://schemas.openxmlformats.org/officeDocument/2006/relationships/image" Target="media/image361.wmf"/><Relationship Id="rId170" Type="http://schemas.openxmlformats.org/officeDocument/2006/relationships/image" Target="media/image167.wmf"/><Relationship Id="rId226" Type="http://schemas.openxmlformats.org/officeDocument/2006/relationships/image" Target="media/image223.wmf"/><Relationship Id="rId433" Type="http://schemas.openxmlformats.org/officeDocument/2006/relationships/fontTable" Target="fontTable.xml"/><Relationship Id="rId268" Type="http://schemas.openxmlformats.org/officeDocument/2006/relationships/image" Target="media/image264.wmf"/><Relationship Id="rId32" Type="http://schemas.openxmlformats.org/officeDocument/2006/relationships/image" Target="media/image29.wmf"/><Relationship Id="rId74" Type="http://schemas.openxmlformats.org/officeDocument/2006/relationships/image" Target="media/image71.wmf"/><Relationship Id="rId128" Type="http://schemas.openxmlformats.org/officeDocument/2006/relationships/image" Target="media/image125.wmf"/><Relationship Id="rId335" Type="http://schemas.openxmlformats.org/officeDocument/2006/relationships/image" Target="media/image331.wmf"/><Relationship Id="rId377" Type="http://schemas.openxmlformats.org/officeDocument/2006/relationships/image" Target="media/image371.wmf"/><Relationship Id="rId5" Type="http://schemas.openxmlformats.org/officeDocument/2006/relationships/webSettings" Target="webSettings.xml"/><Relationship Id="rId181" Type="http://schemas.openxmlformats.org/officeDocument/2006/relationships/image" Target="media/image178.wmf"/><Relationship Id="rId237" Type="http://schemas.openxmlformats.org/officeDocument/2006/relationships/image" Target="media/image234.wmf"/><Relationship Id="rId402" Type="http://schemas.openxmlformats.org/officeDocument/2006/relationships/image" Target="media/image396.wmf"/><Relationship Id="rId279" Type="http://schemas.openxmlformats.org/officeDocument/2006/relationships/image" Target="media/image275.wmf"/><Relationship Id="rId43" Type="http://schemas.openxmlformats.org/officeDocument/2006/relationships/image" Target="media/image40.wmf"/><Relationship Id="rId139" Type="http://schemas.openxmlformats.org/officeDocument/2006/relationships/image" Target="media/image136.wmf"/><Relationship Id="rId290" Type="http://schemas.openxmlformats.org/officeDocument/2006/relationships/image" Target="media/image286.wmf"/><Relationship Id="rId304" Type="http://schemas.openxmlformats.org/officeDocument/2006/relationships/image" Target="media/image300.wmf"/><Relationship Id="rId346" Type="http://schemas.openxmlformats.org/officeDocument/2006/relationships/image" Target="media/image342.wmf"/><Relationship Id="rId388" Type="http://schemas.openxmlformats.org/officeDocument/2006/relationships/image" Target="media/image382.wmf"/><Relationship Id="rId85" Type="http://schemas.openxmlformats.org/officeDocument/2006/relationships/image" Target="media/image82.wmf"/><Relationship Id="rId150" Type="http://schemas.openxmlformats.org/officeDocument/2006/relationships/image" Target="media/image147.wmf"/><Relationship Id="rId192" Type="http://schemas.openxmlformats.org/officeDocument/2006/relationships/image" Target="media/image189.wmf"/><Relationship Id="rId206" Type="http://schemas.openxmlformats.org/officeDocument/2006/relationships/image" Target="media/image203.wmf"/><Relationship Id="rId413" Type="http://schemas.openxmlformats.org/officeDocument/2006/relationships/image" Target="media/image407.wmf"/><Relationship Id="rId248" Type="http://schemas.openxmlformats.org/officeDocument/2006/relationships/image" Target="media/image245.wmf"/><Relationship Id="rId269" Type="http://schemas.openxmlformats.org/officeDocument/2006/relationships/image" Target="media/image265.wmf"/><Relationship Id="rId434" Type="http://schemas.openxmlformats.org/officeDocument/2006/relationships/theme" Target="theme/theme1.xml"/><Relationship Id="rId12" Type="http://schemas.openxmlformats.org/officeDocument/2006/relationships/image" Target="media/image9.wmf"/><Relationship Id="rId33" Type="http://schemas.openxmlformats.org/officeDocument/2006/relationships/image" Target="media/image30.wmf"/><Relationship Id="rId108" Type="http://schemas.openxmlformats.org/officeDocument/2006/relationships/image" Target="media/image105.wmf"/><Relationship Id="rId129" Type="http://schemas.openxmlformats.org/officeDocument/2006/relationships/image" Target="media/image126.wmf"/><Relationship Id="rId280" Type="http://schemas.openxmlformats.org/officeDocument/2006/relationships/image" Target="media/image276.wmf"/><Relationship Id="rId315" Type="http://schemas.openxmlformats.org/officeDocument/2006/relationships/image" Target="media/image311.wmf"/><Relationship Id="rId336" Type="http://schemas.openxmlformats.org/officeDocument/2006/relationships/image" Target="media/image332.wmf"/><Relationship Id="rId357" Type="http://schemas.openxmlformats.org/officeDocument/2006/relationships/image" Target="media/image353.wmf"/><Relationship Id="rId54" Type="http://schemas.openxmlformats.org/officeDocument/2006/relationships/image" Target="media/image51.wmf"/><Relationship Id="rId75" Type="http://schemas.openxmlformats.org/officeDocument/2006/relationships/image" Target="media/image72.wmf"/><Relationship Id="rId96" Type="http://schemas.openxmlformats.org/officeDocument/2006/relationships/image" Target="media/image93.wmf"/><Relationship Id="rId140" Type="http://schemas.openxmlformats.org/officeDocument/2006/relationships/image" Target="media/image137.wmf"/><Relationship Id="rId161" Type="http://schemas.openxmlformats.org/officeDocument/2006/relationships/image" Target="media/image158.wmf"/><Relationship Id="rId182" Type="http://schemas.openxmlformats.org/officeDocument/2006/relationships/image" Target="media/image179.wmf"/><Relationship Id="rId217" Type="http://schemas.openxmlformats.org/officeDocument/2006/relationships/image" Target="media/image214.wmf"/><Relationship Id="rId378" Type="http://schemas.openxmlformats.org/officeDocument/2006/relationships/image" Target="media/image372.wmf"/><Relationship Id="rId399" Type="http://schemas.openxmlformats.org/officeDocument/2006/relationships/image" Target="media/image393.wmf"/><Relationship Id="rId403" Type="http://schemas.openxmlformats.org/officeDocument/2006/relationships/image" Target="media/image397.wmf"/><Relationship Id="rId6" Type="http://schemas.openxmlformats.org/officeDocument/2006/relationships/image" Target="media/image3.jpeg"/><Relationship Id="rId238" Type="http://schemas.openxmlformats.org/officeDocument/2006/relationships/image" Target="media/image235.wmf"/><Relationship Id="rId259" Type="http://schemas.openxmlformats.org/officeDocument/2006/relationships/image" Target="media/image255.wmf"/><Relationship Id="rId424" Type="http://schemas.openxmlformats.org/officeDocument/2006/relationships/image" Target="media/image417.wmf"/><Relationship Id="rId23" Type="http://schemas.openxmlformats.org/officeDocument/2006/relationships/image" Target="media/image20.wmf"/><Relationship Id="rId119" Type="http://schemas.openxmlformats.org/officeDocument/2006/relationships/image" Target="media/image116.wmf"/><Relationship Id="rId270" Type="http://schemas.openxmlformats.org/officeDocument/2006/relationships/image" Target="media/image266.wmf"/><Relationship Id="rId291" Type="http://schemas.openxmlformats.org/officeDocument/2006/relationships/image" Target="media/image287.wmf"/><Relationship Id="rId305" Type="http://schemas.openxmlformats.org/officeDocument/2006/relationships/image" Target="media/image301.wmf"/><Relationship Id="rId326" Type="http://schemas.openxmlformats.org/officeDocument/2006/relationships/image" Target="media/image322.wmf"/><Relationship Id="rId347" Type="http://schemas.openxmlformats.org/officeDocument/2006/relationships/image" Target="media/image343.wmf"/><Relationship Id="rId44" Type="http://schemas.openxmlformats.org/officeDocument/2006/relationships/image" Target="media/image41.wmf"/><Relationship Id="rId65" Type="http://schemas.openxmlformats.org/officeDocument/2006/relationships/image" Target="media/image62.wmf"/><Relationship Id="rId86" Type="http://schemas.openxmlformats.org/officeDocument/2006/relationships/image" Target="media/image83.wmf"/><Relationship Id="rId130" Type="http://schemas.openxmlformats.org/officeDocument/2006/relationships/image" Target="media/image127.wmf"/><Relationship Id="rId151" Type="http://schemas.openxmlformats.org/officeDocument/2006/relationships/image" Target="media/image148.wmf"/><Relationship Id="rId368" Type="http://schemas.openxmlformats.org/officeDocument/2006/relationships/image" Target="media/image363.wmf"/><Relationship Id="rId389" Type="http://schemas.openxmlformats.org/officeDocument/2006/relationships/image" Target="media/image383.wmf"/><Relationship Id="rId172" Type="http://schemas.openxmlformats.org/officeDocument/2006/relationships/image" Target="media/image169.wmf"/><Relationship Id="rId193" Type="http://schemas.openxmlformats.org/officeDocument/2006/relationships/image" Target="media/image190.wmf"/><Relationship Id="rId207" Type="http://schemas.openxmlformats.org/officeDocument/2006/relationships/image" Target="media/image204.wmf"/><Relationship Id="rId228" Type="http://schemas.openxmlformats.org/officeDocument/2006/relationships/image" Target="media/image225.wmf"/><Relationship Id="rId249" Type="http://schemas.openxmlformats.org/officeDocument/2006/relationships/image" Target="media/image246.wmf"/><Relationship Id="rId414" Type="http://schemas.openxmlformats.org/officeDocument/2006/relationships/image" Target="media/image408.wmf"/><Relationship Id="rId13" Type="http://schemas.openxmlformats.org/officeDocument/2006/relationships/image" Target="media/image10.wmf"/><Relationship Id="rId109" Type="http://schemas.openxmlformats.org/officeDocument/2006/relationships/image" Target="media/image106.wmf"/><Relationship Id="rId260" Type="http://schemas.openxmlformats.org/officeDocument/2006/relationships/image" Target="media/image256.wmf"/><Relationship Id="rId281" Type="http://schemas.openxmlformats.org/officeDocument/2006/relationships/image" Target="media/image277.wmf"/><Relationship Id="rId316" Type="http://schemas.openxmlformats.org/officeDocument/2006/relationships/image" Target="media/image312.wmf"/><Relationship Id="rId337" Type="http://schemas.openxmlformats.org/officeDocument/2006/relationships/image" Target="media/image333.wmf"/><Relationship Id="rId34" Type="http://schemas.openxmlformats.org/officeDocument/2006/relationships/image" Target="media/image31.wmf"/><Relationship Id="rId55" Type="http://schemas.openxmlformats.org/officeDocument/2006/relationships/image" Target="media/image52.wmf"/><Relationship Id="rId76" Type="http://schemas.openxmlformats.org/officeDocument/2006/relationships/image" Target="media/image73.wmf"/><Relationship Id="rId97" Type="http://schemas.openxmlformats.org/officeDocument/2006/relationships/image" Target="media/image94.wmf"/><Relationship Id="rId120" Type="http://schemas.openxmlformats.org/officeDocument/2006/relationships/image" Target="media/image117.wmf"/><Relationship Id="rId141" Type="http://schemas.openxmlformats.org/officeDocument/2006/relationships/image" Target="media/image138.wmf"/><Relationship Id="rId358" Type="http://schemas.openxmlformats.org/officeDocument/2006/relationships/image" Target="media/image354.wmf"/><Relationship Id="rId379" Type="http://schemas.openxmlformats.org/officeDocument/2006/relationships/image" Target="media/image373.wmf"/><Relationship Id="rId7" Type="http://schemas.openxmlformats.org/officeDocument/2006/relationships/image" Target="media/image4.wmf"/><Relationship Id="rId162" Type="http://schemas.openxmlformats.org/officeDocument/2006/relationships/image" Target="media/image159.wmf"/><Relationship Id="rId183" Type="http://schemas.openxmlformats.org/officeDocument/2006/relationships/image" Target="media/image180.wmf"/><Relationship Id="rId218" Type="http://schemas.openxmlformats.org/officeDocument/2006/relationships/image" Target="media/image215.wmf"/><Relationship Id="rId239" Type="http://schemas.openxmlformats.org/officeDocument/2006/relationships/image" Target="media/image236.wmf"/><Relationship Id="rId390" Type="http://schemas.openxmlformats.org/officeDocument/2006/relationships/image" Target="media/image384.wmf"/><Relationship Id="rId404" Type="http://schemas.openxmlformats.org/officeDocument/2006/relationships/image" Target="media/image398.wmf"/><Relationship Id="rId425" Type="http://schemas.openxmlformats.org/officeDocument/2006/relationships/hyperlink" Target="consultantplus://offline/ref=096814B957BF804EDFB9810F5E17E72A2D2AEE7436C6740CD574FC9EE0174493D7B07F840C41B3C3zFR4I" TargetMode="External"/><Relationship Id="rId250" Type="http://schemas.openxmlformats.org/officeDocument/2006/relationships/image" Target="media/image247.wmf"/><Relationship Id="rId271" Type="http://schemas.openxmlformats.org/officeDocument/2006/relationships/image" Target="media/image267.wmf"/><Relationship Id="rId292" Type="http://schemas.openxmlformats.org/officeDocument/2006/relationships/image" Target="media/image288.wmf"/><Relationship Id="rId306" Type="http://schemas.openxmlformats.org/officeDocument/2006/relationships/image" Target="media/image302.wmf"/><Relationship Id="rId24" Type="http://schemas.openxmlformats.org/officeDocument/2006/relationships/image" Target="media/image21.wmf"/><Relationship Id="rId45" Type="http://schemas.openxmlformats.org/officeDocument/2006/relationships/image" Target="media/image42.wmf"/><Relationship Id="rId66" Type="http://schemas.openxmlformats.org/officeDocument/2006/relationships/image" Target="media/image63.wmf"/><Relationship Id="rId87" Type="http://schemas.openxmlformats.org/officeDocument/2006/relationships/image" Target="media/image84.wmf"/><Relationship Id="rId110" Type="http://schemas.openxmlformats.org/officeDocument/2006/relationships/image" Target="media/image107.wmf"/><Relationship Id="rId131" Type="http://schemas.openxmlformats.org/officeDocument/2006/relationships/image" Target="media/image128.wmf"/><Relationship Id="rId327" Type="http://schemas.openxmlformats.org/officeDocument/2006/relationships/image" Target="media/image323.wmf"/><Relationship Id="rId348" Type="http://schemas.openxmlformats.org/officeDocument/2006/relationships/image" Target="media/image344.wmf"/><Relationship Id="rId369" Type="http://schemas.openxmlformats.org/officeDocument/2006/relationships/image" Target="media/image364.wmf"/><Relationship Id="rId152" Type="http://schemas.openxmlformats.org/officeDocument/2006/relationships/image" Target="media/image149.wmf"/><Relationship Id="rId173" Type="http://schemas.openxmlformats.org/officeDocument/2006/relationships/image" Target="media/image170.wmf"/><Relationship Id="rId194" Type="http://schemas.openxmlformats.org/officeDocument/2006/relationships/image" Target="media/image191.wmf"/><Relationship Id="rId208" Type="http://schemas.openxmlformats.org/officeDocument/2006/relationships/image" Target="media/image205.wmf"/><Relationship Id="rId229" Type="http://schemas.openxmlformats.org/officeDocument/2006/relationships/image" Target="media/image226.wmf"/><Relationship Id="rId380" Type="http://schemas.openxmlformats.org/officeDocument/2006/relationships/image" Target="media/image374.wmf"/><Relationship Id="rId415" Type="http://schemas.openxmlformats.org/officeDocument/2006/relationships/image" Target="media/image409.wmf"/><Relationship Id="rId240" Type="http://schemas.openxmlformats.org/officeDocument/2006/relationships/image" Target="media/image237.wmf"/><Relationship Id="rId261" Type="http://schemas.openxmlformats.org/officeDocument/2006/relationships/image" Target="media/image257.wmf"/><Relationship Id="rId14" Type="http://schemas.openxmlformats.org/officeDocument/2006/relationships/image" Target="media/image11.wmf"/><Relationship Id="rId35" Type="http://schemas.openxmlformats.org/officeDocument/2006/relationships/image" Target="media/image32.wmf"/><Relationship Id="rId56" Type="http://schemas.openxmlformats.org/officeDocument/2006/relationships/image" Target="media/image53.wmf"/><Relationship Id="rId77" Type="http://schemas.openxmlformats.org/officeDocument/2006/relationships/image" Target="media/image74.wmf"/><Relationship Id="rId100" Type="http://schemas.openxmlformats.org/officeDocument/2006/relationships/image" Target="media/image97.wmf"/><Relationship Id="rId282" Type="http://schemas.openxmlformats.org/officeDocument/2006/relationships/image" Target="media/image278.wmf"/><Relationship Id="rId317" Type="http://schemas.openxmlformats.org/officeDocument/2006/relationships/image" Target="media/image313.wmf"/><Relationship Id="rId338" Type="http://schemas.openxmlformats.org/officeDocument/2006/relationships/image" Target="media/image334.wmf"/><Relationship Id="rId359" Type="http://schemas.openxmlformats.org/officeDocument/2006/relationships/image" Target="media/image355.wmf"/><Relationship Id="rId8" Type="http://schemas.openxmlformats.org/officeDocument/2006/relationships/image" Target="media/image5.wmf"/><Relationship Id="rId98" Type="http://schemas.openxmlformats.org/officeDocument/2006/relationships/image" Target="media/image95.wmf"/><Relationship Id="rId121" Type="http://schemas.openxmlformats.org/officeDocument/2006/relationships/image" Target="media/image118.wmf"/><Relationship Id="rId142" Type="http://schemas.openxmlformats.org/officeDocument/2006/relationships/image" Target="media/image139.wmf"/><Relationship Id="rId163" Type="http://schemas.openxmlformats.org/officeDocument/2006/relationships/image" Target="media/image160.wmf"/><Relationship Id="rId184" Type="http://schemas.openxmlformats.org/officeDocument/2006/relationships/image" Target="media/image181.wmf"/><Relationship Id="rId219" Type="http://schemas.openxmlformats.org/officeDocument/2006/relationships/image" Target="media/image216.wmf"/><Relationship Id="rId370" Type="http://schemas.openxmlformats.org/officeDocument/2006/relationships/image" Target="media/image365.wmf"/><Relationship Id="rId391" Type="http://schemas.openxmlformats.org/officeDocument/2006/relationships/image" Target="media/image385.wmf"/><Relationship Id="rId405" Type="http://schemas.openxmlformats.org/officeDocument/2006/relationships/image" Target="media/image399.wmf"/><Relationship Id="rId426" Type="http://schemas.openxmlformats.org/officeDocument/2006/relationships/hyperlink" Target="consultantplus://offline/ref=096814B957BF804EDFB9810F5E17E72A2D2AEE7436C6740CD574FC9EE0174493D7B07F840C41B3C3zFR4I" TargetMode="External"/><Relationship Id="rId230" Type="http://schemas.openxmlformats.org/officeDocument/2006/relationships/image" Target="media/image227.wmf"/><Relationship Id="rId251" Type="http://schemas.openxmlformats.org/officeDocument/2006/relationships/image" Target="media/image248.wmf"/><Relationship Id="rId25" Type="http://schemas.openxmlformats.org/officeDocument/2006/relationships/image" Target="media/image22.wmf"/><Relationship Id="rId46" Type="http://schemas.openxmlformats.org/officeDocument/2006/relationships/image" Target="media/image43.wmf"/><Relationship Id="rId67" Type="http://schemas.openxmlformats.org/officeDocument/2006/relationships/image" Target="media/image64.wmf"/><Relationship Id="rId272" Type="http://schemas.openxmlformats.org/officeDocument/2006/relationships/image" Target="media/image268.wmf"/><Relationship Id="rId293" Type="http://schemas.openxmlformats.org/officeDocument/2006/relationships/image" Target="media/image289.wmf"/><Relationship Id="rId307" Type="http://schemas.openxmlformats.org/officeDocument/2006/relationships/image" Target="media/image303.wmf"/><Relationship Id="rId328" Type="http://schemas.openxmlformats.org/officeDocument/2006/relationships/image" Target="media/image324.wmf"/><Relationship Id="rId349" Type="http://schemas.openxmlformats.org/officeDocument/2006/relationships/image" Target="media/image345.wmf"/><Relationship Id="rId88" Type="http://schemas.openxmlformats.org/officeDocument/2006/relationships/image" Target="media/image85.wmf"/><Relationship Id="rId111" Type="http://schemas.openxmlformats.org/officeDocument/2006/relationships/image" Target="media/image108.wmf"/><Relationship Id="rId132" Type="http://schemas.openxmlformats.org/officeDocument/2006/relationships/image" Target="media/image129.wmf"/><Relationship Id="rId153" Type="http://schemas.openxmlformats.org/officeDocument/2006/relationships/image" Target="media/image150.wmf"/><Relationship Id="rId174" Type="http://schemas.openxmlformats.org/officeDocument/2006/relationships/image" Target="media/image171.wmf"/><Relationship Id="rId195" Type="http://schemas.openxmlformats.org/officeDocument/2006/relationships/image" Target="media/image192.wmf"/><Relationship Id="rId209" Type="http://schemas.openxmlformats.org/officeDocument/2006/relationships/image" Target="media/image206.wmf"/><Relationship Id="rId360" Type="http://schemas.openxmlformats.org/officeDocument/2006/relationships/image" Target="media/image356.wmf"/><Relationship Id="rId381" Type="http://schemas.openxmlformats.org/officeDocument/2006/relationships/image" Target="media/image375.wmf"/><Relationship Id="rId416" Type="http://schemas.openxmlformats.org/officeDocument/2006/relationships/image" Target="media/image410.wmf"/><Relationship Id="rId220" Type="http://schemas.openxmlformats.org/officeDocument/2006/relationships/image" Target="media/image217.wmf"/><Relationship Id="rId241" Type="http://schemas.openxmlformats.org/officeDocument/2006/relationships/image" Target="media/image238.wmf"/><Relationship Id="rId15" Type="http://schemas.openxmlformats.org/officeDocument/2006/relationships/image" Target="media/image12.wmf"/><Relationship Id="rId36" Type="http://schemas.openxmlformats.org/officeDocument/2006/relationships/image" Target="media/image33.wmf"/><Relationship Id="rId57" Type="http://schemas.openxmlformats.org/officeDocument/2006/relationships/image" Target="media/image54.wmf"/><Relationship Id="rId262" Type="http://schemas.openxmlformats.org/officeDocument/2006/relationships/image" Target="media/image258.wmf"/><Relationship Id="rId283" Type="http://schemas.openxmlformats.org/officeDocument/2006/relationships/image" Target="media/image279.wmf"/><Relationship Id="rId318" Type="http://schemas.openxmlformats.org/officeDocument/2006/relationships/image" Target="media/image314.wmf"/><Relationship Id="rId339" Type="http://schemas.openxmlformats.org/officeDocument/2006/relationships/image" Target="media/image335.wmf"/><Relationship Id="rId78" Type="http://schemas.openxmlformats.org/officeDocument/2006/relationships/image" Target="media/image75.wmf"/><Relationship Id="rId99" Type="http://schemas.openxmlformats.org/officeDocument/2006/relationships/image" Target="media/image96.wmf"/><Relationship Id="rId101" Type="http://schemas.openxmlformats.org/officeDocument/2006/relationships/image" Target="media/image98.wmf"/><Relationship Id="rId122" Type="http://schemas.openxmlformats.org/officeDocument/2006/relationships/image" Target="media/image119.wmf"/><Relationship Id="rId143" Type="http://schemas.openxmlformats.org/officeDocument/2006/relationships/image" Target="media/image140.wmf"/><Relationship Id="rId164" Type="http://schemas.openxmlformats.org/officeDocument/2006/relationships/image" Target="media/image161.wmf"/><Relationship Id="rId185" Type="http://schemas.openxmlformats.org/officeDocument/2006/relationships/image" Target="media/image182.wmf"/><Relationship Id="rId350" Type="http://schemas.openxmlformats.org/officeDocument/2006/relationships/image" Target="media/image346.wmf"/><Relationship Id="rId371" Type="http://schemas.openxmlformats.org/officeDocument/2006/relationships/image" Target="media/image366.wmf"/><Relationship Id="rId406" Type="http://schemas.openxmlformats.org/officeDocument/2006/relationships/image" Target="media/image400.wmf"/><Relationship Id="rId9" Type="http://schemas.openxmlformats.org/officeDocument/2006/relationships/image" Target="media/image6.wmf"/><Relationship Id="rId210" Type="http://schemas.openxmlformats.org/officeDocument/2006/relationships/image" Target="media/image207.wmf"/><Relationship Id="rId392" Type="http://schemas.openxmlformats.org/officeDocument/2006/relationships/image" Target="media/image386.wmf"/><Relationship Id="rId427" Type="http://schemas.openxmlformats.org/officeDocument/2006/relationships/hyperlink" Target="consultantplus://offline/ref=096814B957BF804EDFB9810F5E17E72A2D2AEE7436C6740CD574FC9EE0174493D7B07F840C41B3C3zFR4I" TargetMode="External"/><Relationship Id="rId26" Type="http://schemas.openxmlformats.org/officeDocument/2006/relationships/image" Target="media/image23.wmf"/><Relationship Id="rId231" Type="http://schemas.openxmlformats.org/officeDocument/2006/relationships/image" Target="media/image228.wmf"/><Relationship Id="rId252" Type="http://schemas.openxmlformats.org/officeDocument/2006/relationships/image" Target="media/image249.wmf"/><Relationship Id="rId273" Type="http://schemas.openxmlformats.org/officeDocument/2006/relationships/image" Target="media/image269.wmf"/><Relationship Id="rId294" Type="http://schemas.openxmlformats.org/officeDocument/2006/relationships/image" Target="media/image290.wmf"/><Relationship Id="rId308" Type="http://schemas.openxmlformats.org/officeDocument/2006/relationships/image" Target="media/image304.wmf"/><Relationship Id="rId329" Type="http://schemas.openxmlformats.org/officeDocument/2006/relationships/image" Target="media/image325.wmf"/><Relationship Id="rId47" Type="http://schemas.openxmlformats.org/officeDocument/2006/relationships/image" Target="media/image44.wmf"/><Relationship Id="rId68" Type="http://schemas.openxmlformats.org/officeDocument/2006/relationships/image" Target="media/image65.wmf"/><Relationship Id="rId89" Type="http://schemas.openxmlformats.org/officeDocument/2006/relationships/image" Target="media/image86.wmf"/><Relationship Id="rId112" Type="http://schemas.openxmlformats.org/officeDocument/2006/relationships/image" Target="media/image109.wmf"/><Relationship Id="rId133" Type="http://schemas.openxmlformats.org/officeDocument/2006/relationships/image" Target="media/image130.wmf"/><Relationship Id="rId154" Type="http://schemas.openxmlformats.org/officeDocument/2006/relationships/image" Target="media/image151.wmf"/><Relationship Id="rId175" Type="http://schemas.openxmlformats.org/officeDocument/2006/relationships/image" Target="media/image172.wmf"/><Relationship Id="rId340" Type="http://schemas.openxmlformats.org/officeDocument/2006/relationships/image" Target="media/image336.wmf"/><Relationship Id="rId361" Type="http://schemas.openxmlformats.org/officeDocument/2006/relationships/image" Target="media/image357.wmf"/><Relationship Id="rId196" Type="http://schemas.openxmlformats.org/officeDocument/2006/relationships/image" Target="media/image193.wmf"/><Relationship Id="rId200" Type="http://schemas.openxmlformats.org/officeDocument/2006/relationships/image" Target="media/image197.wmf"/><Relationship Id="rId382" Type="http://schemas.openxmlformats.org/officeDocument/2006/relationships/image" Target="media/image376.wmf"/><Relationship Id="rId417" Type="http://schemas.openxmlformats.org/officeDocument/2006/relationships/hyperlink" Target="consultantplus://offline/ref=096814B957BF804EDFB9810F5E17E72A2D2AE87C30C2740CD574FC9EE0174493D7B07F840C41B1C2zFR4I" TargetMode="External"/><Relationship Id="rId16" Type="http://schemas.openxmlformats.org/officeDocument/2006/relationships/image" Target="media/image13.wmf"/><Relationship Id="rId221" Type="http://schemas.openxmlformats.org/officeDocument/2006/relationships/image" Target="media/image218.wmf"/><Relationship Id="rId242" Type="http://schemas.openxmlformats.org/officeDocument/2006/relationships/image" Target="media/image239.wmf"/><Relationship Id="rId263" Type="http://schemas.openxmlformats.org/officeDocument/2006/relationships/image" Target="media/image259.wmf"/><Relationship Id="rId284" Type="http://schemas.openxmlformats.org/officeDocument/2006/relationships/image" Target="media/image280.wmf"/><Relationship Id="rId319" Type="http://schemas.openxmlformats.org/officeDocument/2006/relationships/image" Target="media/image315.wmf"/><Relationship Id="rId37" Type="http://schemas.openxmlformats.org/officeDocument/2006/relationships/image" Target="media/image34.wmf"/><Relationship Id="rId58" Type="http://schemas.openxmlformats.org/officeDocument/2006/relationships/image" Target="media/image55.wmf"/><Relationship Id="rId79" Type="http://schemas.openxmlformats.org/officeDocument/2006/relationships/image" Target="media/image76.wmf"/><Relationship Id="rId102" Type="http://schemas.openxmlformats.org/officeDocument/2006/relationships/image" Target="media/image99.wmf"/><Relationship Id="rId123" Type="http://schemas.openxmlformats.org/officeDocument/2006/relationships/image" Target="media/image120.wmf"/><Relationship Id="rId144" Type="http://schemas.openxmlformats.org/officeDocument/2006/relationships/image" Target="media/image141.wmf"/><Relationship Id="rId330" Type="http://schemas.openxmlformats.org/officeDocument/2006/relationships/image" Target="media/image326.wmf"/><Relationship Id="rId90" Type="http://schemas.openxmlformats.org/officeDocument/2006/relationships/image" Target="media/image87.wmf"/><Relationship Id="rId165" Type="http://schemas.openxmlformats.org/officeDocument/2006/relationships/image" Target="media/image162.wmf"/><Relationship Id="rId186" Type="http://schemas.openxmlformats.org/officeDocument/2006/relationships/image" Target="media/image183.wmf"/><Relationship Id="rId351" Type="http://schemas.openxmlformats.org/officeDocument/2006/relationships/image" Target="media/image347.wmf"/><Relationship Id="rId372" Type="http://schemas.openxmlformats.org/officeDocument/2006/relationships/image" Target="media/image367.wmf"/><Relationship Id="rId393" Type="http://schemas.openxmlformats.org/officeDocument/2006/relationships/image" Target="media/image387.wmf"/><Relationship Id="rId407" Type="http://schemas.openxmlformats.org/officeDocument/2006/relationships/image" Target="media/image401.wmf"/><Relationship Id="rId428" Type="http://schemas.openxmlformats.org/officeDocument/2006/relationships/image" Target="media/image418.wmf"/><Relationship Id="rId211" Type="http://schemas.openxmlformats.org/officeDocument/2006/relationships/image" Target="media/image208.wmf"/><Relationship Id="rId232" Type="http://schemas.openxmlformats.org/officeDocument/2006/relationships/image" Target="media/image229.wmf"/><Relationship Id="rId253" Type="http://schemas.openxmlformats.org/officeDocument/2006/relationships/image" Target="media/image250.wmf"/><Relationship Id="rId274" Type="http://schemas.openxmlformats.org/officeDocument/2006/relationships/image" Target="media/image270.wmf"/><Relationship Id="rId295" Type="http://schemas.openxmlformats.org/officeDocument/2006/relationships/image" Target="media/image291.wmf"/><Relationship Id="rId309" Type="http://schemas.openxmlformats.org/officeDocument/2006/relationships/image" Target="media/image305.wmf"/><Relationship Id="rId27" Type="http://schemas.openxmlformats.org/officeDocument/2006/relationships/image" Target="media/image24.wmf"/><Relationship Id="rId48" Type="http://schemas.openxmlformats.org/officeDocument/2006/relationships/image" Target="media/image45.wmf"/><Relationship Id="rId69" Type="http://schemas.openxmlformats.org/officeDocument/2006/relationships/image" Target="media/image66.wmf"/><Relationship Id="rId113" Type="http://schemas.openxmlformats.org/officeDocument/2006/relationships/image" Target="media/image110.wmf"/><Relationship Id="rId134" Type="http://schemas.openxmlformats.org/officeDocument/2006/relationships/image" Target="media/image131.wmf"/><Relationship Id="rId320" Type="http://schemas.openxmlformats.org/officeDocument/2006/relationships/image" Target="media/image316.wmf"/><Relationship Id="rId80" Type="http://schemas.openxmlformats.org/officeDocument/2006/relationships/image" Target="media/image77.wmf"/><Relationship Id="rId155" Type="http://schemas.openxmlformats.org/officeDocument/2006/relationships/image" Target="media/image152.wmf"/><Relationship Id="rId176" Type="http://schemas.openxmlformats.org/officeDocument/2006/relationships/image" Target="media/image173.wmf"/><Relationship Id="rId197" Type="http://schemas.openxmlformats.org/officeDocument/2006/relationships/image" Target="media/image194.wmf"/><Relationship Id="rId341" Type="http://schemas.openxmlformats.org/officeDocument/2006/relationships/image" Target="media/image337.wmf"/><Relationship Id="rId362" Type="http://schemas.openxmlformats.org/officeDocument/2006/relationships/image" Target="media/image358.wmf"/><Relationship Id="rId383" Type="http://schemas.openxmlformats.org/officeDocument/2006/relationships/image" Target="media/image377.wmf"/><Relationship Id="rId418" Type="http://schemas.openxmlformats.org/officeDocument/2006/relationships/image" Target="media/image411.wmf"/><Relationship Id="rId201" Type="http://schemas.openxmlformats.org/officeDocument/2006/relationships/image" Target="media/image198.wmf"/><Relationship Id="rId222" Type="http://schemas.openxmlformats.org/officeDocument/2006/relationships/image" Target="media/image219.wmf"/><Relationship Id="rId243" Type="http://schemas.openxmlformats.org/officeDocument/2006/relationships/image" Target="media/image240.wmf"/><Relationship Id="rId264" Type="http://schemas.openxmlformats.org/officeDocument/2006/relationships/image" Target="media/image260.wmf"/><Relationship Id="rId285" Type="http://schemas.openxmlformats.org/officeDocument/2006/relationships/image" Target="media/image281.wmf"/><Relationship Id="rId17" Type="http://schemas.openxmlformats.org/officeDocument/2006/relationships/image" Target="media/image14.wmf"/><Relationship Id="rId38" Type="http://schemas.openxmlformats.org/officeDocument/2006/relationships/image" Target="media/image35.wmf"/><Relationship Id="rId59" Type="http://schemas.openxmlformats.org/officeDocument/2006/relationships/image" Target="media/image56.wmf"/><Relationship Id="rId103" Type="http://schemas.openxmlformats.org/officeDocument/2006/relationships/image" Target="media/image100.wmf"/><Relationship Id="rId124" Type="http://schemas.openxmlformats.org/officeDocument/2006/relationships/image" Target="media/image121.wmf"/><Relationship Id="rId310" Type="http://schemas.openxmlformats.org/officeDocument/2006/relationships/image" Target="media/image306.wmf"/><Relationship Id="rId70" Type="http://schemas.openxmlformats.org/officeDocument/2006/relationships/image" Target="media/image67.wmf"/><Relationship Id="rId91" Type="http://schemas.openxmlformats.org/officeDocument/2006/relationships/image" Target="media/image88.wmf"/><Relationship Id="rId145" Type="http://schemas.openxmlformats.org/officeDocument/2006/relationships/image" Target="media/image142.wmf"/><Relationship Id="rId166" Type="http://schemas.openxmlformats.org/officeDocument/2006/relationships/image" Target="media/image163.wmf"/><Relationship Id="rId187" Type="http://schemas.openxmlformats.org/officeDocument/2006/relationships/image" Target="media/image184.wmf"/><Relationship Id="rId331" Type="http://schemas.openxmlformats.org/officeDocument/2006/relationships/image" Target="media/image327.wmf"/><Relationship Id="rId352" Type="http://schemas.openxmlformats.org/officeDocument/2006/relationships/image" Target="media/image348.wmf"/><Relationship Id="rId373" Type="http://schemas.openxmlformats.org/officeDocument/2006/relationships/image" Target="media/image368.wmf"/><Relationship Id="rId394" Type="http://schemas.openxmlformats.org/officeDocument/2006/relationships/image" Target="media/image388.wmf"/><Relationship Id="rId408" Type="http://schemas.openxmlformats.org/officeDocument/2006/relationships/image" Target="media/image402.wmf"/><Relationship Id="rId429" Type="http://schemas.openxmlformats.org/officeDocument/2006/relationships/image" Target="media/image419.wmf"/><Relationship Id="rId1" Type="http://schemas.openxmlformats.org/officeDocument/2006/relationships/numbering" Target="numbering.xml"/><Relationship Id="rId212" Type="http://schemas.openxmlformats.org/officeDocument/2006/relationships/image" Target="media/image209.wmf"/><Relationship Id="rId233" Type="http://schemas.openxmlformats.org/officeDocument/2006/relationships/image" Target="media/image230.wmf"/><Relationship Id="rId254" Type="http://schemas.openxmlformats.org/officeDocument/2006/relationships/image" Target="media/image251.wmf"/><Relationship Id="rId28" Type="http://schemas.openxmlformats.org/officeDocument/2006/relationships/image" Target="media/image25.wmf"/><Relationship Id="rId49" Type="http://schemas.openxmlformats.org/officeDocument/2006/relationships/image" Target="media/image46.wmf"/><Relationship Id="rId114" Type="http://schemas.openxmlformats.org/officeDocument/2006/relationships/image" Target="media/image111.wmf"/><Relationship Id="rId275" Type="http://schemas.openxmlformats.org/officeDocument/2006/relationships/image" Target="media/image271.wmf"/><Relationship Id="rId296" Type="http://schemas.openxmlformats.org/officeDocument/2006/relationships/image" Target="media/image292.wmf"/><Relationship Id="rId300" Type="http://schemas.openxmlformats.org/officeDocument/2006/relationships/image" Target="media/image296.wmf"/><Relationship Id="rId60" Type="http://schemas.openxmlformats.org/officeDocument/2006/relationships/image" Target="media/image57.wmf"/><Relationship Id="rId81" Type="http://schemas.openxmlformats.org/officeDocument/2006/relationships/image" Target="media/image78.wmf"/><Relationship Id="rId135" Type="http://schemas.openxmlformats.org/officeDocument/2006/relationships/image" Target="media/image132.wmf"/><Relationship Id="rId156" Type="http://schemas.openxmlformats.org/officeDocument/2006/relationships/image" Target="media/image153.wmf"/><Relationship Id="rId177" Type="http://schemas.openxmlformats.org/officeDocument/2006/relationships/image" Target="media/image174.wmf"/><Relationship Id="rId198" Type="http://schemas.openxmlformats.org/officeDocument/2006/relationships/image" Target="media/image195.wmf"/><Relationship Id="rId321" Type="http://schemas.openxmlformats.org/officeDocument/2006/relationships/image" Target="media/image317.wmf"/><Relationship Id="rId342" Type="http://schemas.openxmlformats.org/officeDocument/2006/relationships/image" Target="media/image338.wmf"/><Relationship Id="rId363" Type="http://schemas.openxmlformats.org/officeDocument/2006/relationships/image" Target="media/image359.wmf"/><Relationship Id="rId384" Type="http://schemas.openxmlformats.org/officeDocument/2006/relationships/image" Target="media/image378.wmf"/><Relationship Id="rId419" Type="http://schemas.openxmlformats.org/officeDocument/2006/relationships/image" Target="media/image412.wmf"/><Relationship Id="rId202" Type="http://schemas.openxmlformats.org/officeDocument/2006/relationships/image" Target="media/image199.wmf"/><Relationship Id="rId223" Type="http://schemas.openxmlformats.org/officeDocument/2006/relationships/image" Target="media/image220.wmf"/><Relationship Id="rId244" Type="http://schemas.openxmlformats.org/officeDocument/2006/relationships/image" Target="media/image241.wmf"/><Relationship Id="rId430" Type="http://schemas.openxmlformats.org/officeDocument/2006/relationships/image" Target="media/image420.wmf"/><Relationship Id="rId18" Type="http://schemas.openxmlformats.org/officeDocument/2006/relationships/image" Target="media/image15.wmf"/><Relationship Id="rId39" Type="http://schemas.openxmlformats.org/officeDocument/2006/relationships/image" Target="media/image36.wmf"/><Relationship Id="rId265" Type="http://schemas.openxmlformats.org/officeDocument/2006/relationships/image" Target="media/image261.wmf"/><Relationship Id="rId286" Type="http://schemas.openxmlformats.org/officeDocument/2006/relationships/image" Target="media/image282.wmf"/><Relationship Id="rId50" Type="http://schemas.openxmlformats.org/officeDocument/2006/relationships/image" Target="media/image47.wmf"/><Relationship Id="rId104" Type="http://schemas.openxmlformats.org/officeDocument/2006/relationships/image" Target="media/image101.wmf"/><Relationship Id="rId125" Type="http://schemas.openxmlformats.org/officeDocument/2006/relationships/image" Target="media/image122.wmf"/><Relationship Id="rId146" Type="http://schemas.openxmlformats.org/officeDocument/2006/relationships/image" Target="media/image143.wmf"/><Relationship Id="rId167" Type="http://schemas.openxmlformats.org/officeDocument/2006/relationships/image" Target="media/image164.wmf"/><Relationship Id="rId188" Type="http://schemas.openxmlformats.org/officeDocument/2006/relationships/image" Target="media/image185.wmf"/><Relationship Id="rId311" Type="http://schemas.openxmlformats.org/officeDocument/2006/relationships/image" Target="media/image307.wmf"/><Relationship Id="rId332" Type="http://schemas.openxmlformats.org/officeDocument/2006/relationships/image" Target="media/image328.wmf"/><Relationship Id="rId353" Type="http://schemas.openxmlformats.org/officeDocument/2006/relationships/image" Target="media/image349.wmf"/><Relationship Id="rId374" Type="http://schemas.openxmlformats.org/officeDocument/2006/relationships/hyperlink" Target="consultantplus://offline/ref=096814B957BF804EDFB9810F5E17E72A2D2AED7F32C5740CD574FC9EE0174493D7B07F840C41B1CAzFRBI" TargetMode="External"/><Relationship Id="rId395" Type="http://schemas.openxmlformats.org/officeDocument/2006/relationships/image" Target="media/image389.wmf"/><Relationship Id="rId409" Type="http://schemas.openxmlformats.org/officeDocument/2006/relationships/image" Target="media/image403.wmf"/><Relationship Id="rId71" Type="http://schemas.openxmlformats.org/officeDocument/2006/relationships/image" Target="media/image68.wmf"/><Relationship Id="rId92" Type="http://schemas.openxmlformats.org/officeDocument/2006/relationships/image" Target="media/image89.wmf"/><Relationship Id="rId213" Type="http://schemas.openxmlformats.org/officeDocument/2006/relationships/image" Target="media/image210.wmf"/><Relationship Id="rId234" Type="http://schemas.openxmlformats.org/officeDocument/2006/relationships/image" Target="media/image231.wmf"/><Relationship Id="rId420" Type="http://schemas.openxmlformats.org/officeDocument/2006/relationships/image" Target="media/image413.wmf"/><Relationship Id="rId2" Type="http://schemas.openxmlformats.org/officeDocument/2006/relationships/styles" Target="styles.xml"/><Relationship Id="rId29" Type="http://schemas.openxmlformats.org/officeDocument/2006/relationships/image" Target="media/image26.wmf"/><Relationship Id="rId255" Type="http://schemas.openxmlformats.org/officeDocument/2006/relationships/image" Target="media/image252.wmf"/><Relationship Id="rId276" Type="http://schemas.openxmlformats.org/officeDocument/2006/relationships/image" Target="media/image272.wmf"/><Relationship Id="rId297" Type="http://schemas.openxmlformats.org/officeDocument/2006/relationships/image" Target="media/image293.wmf"/><Relationship Id="rId40" Type="http://schemas.openxmlformats.org/officeDocument/2006/relationships/image" Target="media/image37.wmf"/><Relationship Id="rId115" Type="http://schemas.openxmlformats.org/officeDocument/2006/relationships/image" Target="media/image112.wmf"/><Relationship Id="rId136" Type="http://schemas.openxmlformats.org/officeDocument/2006/relationships/image" Target="media/image133.wmf"/><Relationship Id="rId157" Type="http://schemas.openxmlformats.org/officeDocument/2006/relationships/image" Target="media/image154.wmf"/><Relationship Id="rId178" Type="http://schemas.openxmlformats.org/officeDocument/2006/relationships/image" Target="media/image175.wmf"/><Relationship Id="rId301" Type="http://schemas.openxmlformats.org/officeDocument/2006/relationships/image" Target="media/image297.wmf"/><Relationship Id="rId322" Type="http://schemas.openxmlformats.org/officeDocument/2006/relationships/image" Target="media/image318.wmf"/><Relationship Id="rId343" Type="http://schemas.openxmlformats.org/officeDocument/2006/relationships/image" Target="media/image339.wmf"/><Relationship Id="rId364" Type="http://schemas.openxmlformats.org/officeDocument/2006/relationships/image" Target="media/image360.wmf"/><Relationship Id="rId61" Type="http://schemas.openxmlformats.org/officeDocument/2006/relationships/image" Target="media/image58.wmf"/><Relationship Id="rId82" Type="http://schemas.openxmlformats.org/officeDocument/2006/relationships/image" Target="media/image79.wmf"/><Relationship Id="rId199" Type="http://schemas.openxmlformats.org/officeDocument/2006/relationships/image" Target="media/image196.wmf"/><Relationship Id="rId203" Type="http://schemas.openxmlformats.org/officeDocument/2006/relationships/image" Target="media/image200.wmf"/><Relationship Id="rId385" Type="http://schemas.openxmlformats.org/officeDocument/2006/relationships/image" Target="media/image379.wmf"/><Relationship Id="rId19" Type="http://schemas.openxmlformats.org/officeDocument/2006/relationships/image" Target="media/image16.wmf"/><Relationship Id="rId224" Type="http://schemas.openxmlformats.org/officeDocument/2006/relationships/image" Target="media/image221.wmf"/><Relationship Id="rId245" Type="http://schemas.openxmlformats.org/officeDocument/2006/relationships/image" Target="media/image242.wmf"/><Relationship Id="rId266" Type="http://schemas.openxmlformats.org/officeDocument/2006/relationships/image" Target="media/image262.wmf"/><Relationship Id="rId287" Type="http://schemas.openxmlformats.org/officeDocument/2006/relationships/image" Target="media/image283.wmf"/><Relationship Id="rId410" Type="http://schemas.openxmlformats.org/officeDocument/2006/relationships/image" Target="media/image404.wmf"/><Relationship Id="rId431" Type="http://schemas.openxmlformats.org/officeDocument/2006/relationships/image" Target="media/image421.wmf"/><Relationship Id="rId30" Type="http://schemas.openxmlformats.org/officeDocument/2006/relationships/image" Target="media/image27.wmf"/><Relationship Id="rId105" Type="http://schemas.openxmlformats.org/officeDocument/2006/relationships/image" Target="media/image102.wmf"/><Relationship Id="rId126" Type="http://schemas.openxmlformats.org/officeDocument/2006/relationships/image" Target="media/image123.wmf"/><Relationship Id="rId147" Type="http://schemas.openxmlformats.org/officeDocument/2006/relationships/image" Target="media/image144.wmf"/><Relationship Id="rId168" Type="http://schemas.openxmlformats.org/officeDocument/2006/relationships/image" Target="media/image165.wmf"/><Relationship Id="rId312" Type="http://schemas.openxmlformats.org/officeDocument/2006/relationships/image" Target="media/image308.wmf"/><Relationship Id="rId333" Type="http://schemas.openxmlformats.org/officeDocument/2006/relationships/image" Target="media/image329.wmf"/><Relationship Id="rId354" Type="http://schemas.openxmlformats.org/officeDocument/2006/relationships/image" Target="media/image350.wmf"/><Relationship Id="rId51" Type="http://schemas.openxmlformats.org/officeDocument/2006/relationships/image" Target="media/image48.wmf"/><Relationship Id="rId72" Type="http://schemas.openxmlformats.org/officeDocument/2006/relationships/image" Target="media/image69.wmf"/><Relationship Id="rId93" Type="http://schemas.openxmlformats.org/officeDocument/2006/relationships/image" Target="media/image90.wmf"/><Relationship Id="rId189" Type="http://schemas.openxmlformats.org/officeDocument/2006/relationships/image" Target="media/image186.wmf"/><Relationship Id="rId375" Type="http://schemas.openxmlformats.org/officeDocument/2006/relationships/image" Target="media/image369.wmf"/><Relationship Id="rId396" Type="http://schemas.openxmlformats.org/officeDocument/2006/relationships/image" Target="media/image390.wmf"/><Relationship Id="rId3" Type="http://schemas.microsoft.com/office/2007/relationships/stylesWithEffects" Target="stylesWithEffects.xml"/><Relationship Id="rId214" Type="http://schemas.openxmlformats.org/officeDocument/2006/relationships/image" Target="media/image211.wmf"/><Relationship Id="rId235" Type="http://schemas.openxmlformats.org/officeDocument/2006/relationships/image" Target="media/image232.wmf"/><Relationship Id="rId256" Type="http://schemas.openxmlformats.org/officeDocument/2006/relationships/image" Target="media/image253.wmf"/><Relationship Id="rId277" Type="http://schemas.openxmlformats.org/officeDocument/2006/relationships/image" Target="media/image273.wmf"/><Relationship Id="rId298" Type="http://schemas.openxmlformats.org/officeDocument/2006/relationships/image" Target="media/image294.wmf"/><Relationship Id="rId400" Type="http://schemas.openxmlformats.org/officeDocument/2006/relationships/image" Target="media/image394.wmf"/><Relationship Id="rId421" Type="http://schemas.openxmlformats.org/officeDocument/2006/relationships/image" Target="media/image414.wmf"/><Relationship Id="rId116" Type="http://schemas.openxmlformats.org/officeDocument/2006/relationships/image" Target="media/image113.wmf"/><Relationship Id="rId137" Type="http://schemas.openxmlformats.org/officeDocument/2006/relationships/image" Target="media/image134.wmf"/><Relationship Id="rId158" Type="http://schemas.openxmlformats.org/officeDocument/2006/relationships/image" Target="media/image155.wmf"/><Relationship Id="rId302" Type="http://schemas.openxmlformats.org/officeDocument/2006/relationships/image" Target="media/image298.wmf"/><Relationship Id="rId323" Type="http://schemas.openxmlformats.org/officeDocument/2006/relationships/image" Target="media/image319.wmf"/><Relationship Id="rId344" Type="http://schemas.openxmlformats.org/officeDocument/2006/relationships/image" Target="media/image340.wmf"/><Relationship Id="rId20" Type="http://schemas.openxmlformats.org/officeDocument/2006/relationships/image" Target="media/image17.wmf"/><Relationship Id="rId41" Type="http://schemas.openxmlformats.org/officeDocument/2006/relationships/image" Target="media/image38.wmf"/><Relationship Id="rId62" Type="http://schemas.openxmlformats.org/officeDocument/2006/relationships/image" Target="media/image59.wmf"/><Relationship Id="rId83" Type="http://schemas.openxmlformats.org/officeDocument/2006/relationships/image" Target="media/image80.wmf"/><Relationship Id="rId179" Type="http://schemas.openxmlformats.org/officeDocument/2006/relationships/image" Target="media/image176.wmf"/><Relationship Id="rId365" Type="http://schemas.openxmlformats.org/officeDocument/2006/relationships/hyperlink" Target="consultantplus://offline/ref=096814B957BF804EDFB9810F5E17E72A2D2AE27E30C6740CD574FC9EE0z1R7I" TargetMode="External"/><Relationship Id="rId386" Type="http://schemas.openxmlformats.org/officeDocument/2006/relationships/image" Target="media/image380.wmf"/><Relationship Id="rId190" Type="http://schemas.openxmlformats.org/officeDocument/2006/relationships/image" Target="media/image187.wmf"/><Relationship Id="rId204" Type="http://schemas.openxmlformats.org/officeDocument/2006/relationships/image" Target="media/image201.wmf"/><Relationship Id="rId225" Type="http://schemas.openxmlformats.org/officeDocument/2006/relationships/image" Target="media/image222.wmf"/><Relationship Id="rId246" Type="http://schemas.openxmlformats.org/officeDocument/2006/relationships/image" Target="media/image243.wmf"/><Relationship Id="rId267" Type="http://schemas.openxmlformats.org/officeDocument/2006/relationships/image" Target="media/image263.wmf"/><Relationship Id="rId288" Type="http://schemas.openxmlformats.org/officeDocument/2006/relationships/image" Target="media/image284.wmf"/><Relationship Id="rId411" Type="http://schemas.openxmlformats.org/officeDocument/2006/relationships/image" Target="media/image405.wmf"/><Relationship Id="rId432" Type="http://schemas.openxmlformats.org/officeDocument/2006/relationships/hyperlink" Target="consultantplus://offline/ref=096814B957BF804EDFB9810F5E17E72A2D2AEE7436C6740CD574FC9EE0174493D7B07F840C41B3C3zFR4I" TargetMode="External"/><Relationship Id="rId106" Type="http://schemas.openxmlformats.org/officeDocument/2006/relationships/image" Target="media/image103.wmf"/><Relationship Id="rId127" Type="http://schemas.openxmlformats.org/officeDocument/2006/relationships/image" Target="media/image124.wmf"/><Relationship Id="rId313" Type="http://schemas.openxmlformats.org/officeDocument/2006/relationships/image" Target="media/image309.wmf"/><Relationship Id="rId10" Type="http://schemas.openxmlformats.org/officeDocument/2006/relationships/image" Target="media/image7.wmf"/><Relationship Id="rId31" Type="http://schemas.openxmlformats.org/officeDocument/2006/relationships/image" Target="media/image28.wmf"/><Relationship Id="rId52" Type="http://schemas.openxmlformats.org/officeDocument/2006/relationships/image" Target="media/image49.wmf"/><Relationship Id="rId73" Type="http://schemas.openxmlformats.org/officeDocument/2006/relationships/image" Target="media/image70.wmf"/><Relationship Id="rId94" Type="http://schemas.openxmlformats.org/officeDocument/2006/relationships/image" Target="media/image91.wmf"/><Relationship Id="rId148" Type="http://schemas.openxmlformats.org/officeDocument/2006/relationships/image" Target="media/image145.wmf"/><Relationship Id="rId169" Type="http://schemas.openxmlformats.org/officeDocument/2006/relationships/image" Target="media/image166.wmf"/><Relationship Id="rId334" Type="http://schemas.openxmlformats.org/officeDocument/2006/relationships/image" Target="media/image330.wmf"/><Relationship Id="rId355" Type="http://schemas.openxmlformats.org/officeDocument/2006/relationships/image" Target="media/image351.wmf"/><Relationship Id="rId376" Type="http://schemas.openxmlformats.org/officeDocument/2006/relationships/image" Target="media/image370.wmf"/><Relationship Id="rId397" Type="http://schemas.openxmlformats.org/officeDocument/2006/relationships/image" Target="media/image391.wmf"/><Relationship Id="rId4" Type="http://schemas.openxmlformats.org/officeDocument/2006/relationships/settings" Target="settings.xml"/><Relationship Id="rId180" Type="http://schemas.openxmlformats.org/officeDocument/2006/relationships/image" Target="media/image177.wmf"/><Relationship Id="rId215" Type="http://schemas.openxmlformats.org/officeDocument/2006/relationships/image" Target="media/image212.wmf"/><Relationship Id="rId236" Type="http://schemas.openxmlformats.org/officeDocument/2006/relationships/image" Target="media/image233.wmf"/><Relationship Id="rId257" Type="http://schemas.openxmlformats.org/officeDocument/2006/relationships/image" Target="media/image254.wmf"/><Relationship Id="rId278" Type="http://schemas.openxmlformats.org/officeDocument/2006/relationships/image" Target="media/image274.wmf"/><Relationship Id="rId401" Type="http://schemas.openxmlformats.org/officeDocument/2006/relationships/image" Target="media/image395.wmf"/><Relationship Id="rId422" Type="http://schemas.openxmlformats.org/officeDocument/2006/relationships/image" Target="media/image415.wmf"/><Relationship Id="rId303" Type="http://schemas.openxmlformats.org/officeDocument/2006/relationships/image" Target="media/image299.wmf"/><Relationship Id="rId42" Type="http://schemas.openxmlformats.org/officeDocument/2006/relationships/image" Target="media/image39.wmf"/><Relationship Id="rId84" Type="http://schemas.openxmlformats.org/officeDocument/2006/relationships/image" Target="media/image81.wmf"/><Relationship Id="rId138" Type="http://schemas.openxmlformats.org/officeDocument/2006/relationships/image" Target="media/image135.wmf"/><Relationship Id="rId345" Type="http://schemas.openxmlformats.org/officeDocument/2006/relationships/image" Target="media/image341.wmf"/><Relationship Id="rId387" Type="http://schemas.openxmlformats.org/officeDocument/2006/relationships/image" Target="media/image381.wmf"/><Relationship Id="rId191" Type="http://schemas.openxmlformats.org/officeDocument/2006/relationships/image" Target="media/image188.wmf"/><Relationship Id="rId205" Type="http://schemas.openxmlformats.org/officeDocument/2006/relationships/image" Target="media/image202.wmf"/><Relationship Id="rId247" Type="http://schemas.openxmlformats.org/officeDocument/2006/relationships/image" Target="media/image244.wmf"/><Relationship Id="rId412" Type="http://schemas.openxmlformats.org/officeDocument/2006/relationships/image" Target="media/image406.wmf"/><Relationship Id="rId107" Type="http://schemas.openxmlformats.org/officeDocument/2006/relationships/image" Target="media/image104.wmf"/><Relationship Id="rId289" Type="http://schemas.openxmlformats.org/officeDocument/2006/relationships/image" Target="media/image285.wmf"/><Relationship Id="rId11" Type="http://schemas.openxmlformats.org/officeDocument/2006/relationships/image" Target="media/image8.wmf"/><Relationship Id="rId53" Type="http://schemas.openxmlformats.org/officeDocument/2006/relationships/image" Target="media/image50.wmf"/><Relationship Id="rId149" Type="http://schemas.openxmlformats.org/officeDocument/2006/relationships/image" Target="media/image146.wmf"/><Relationship Id="rId314" Type="http://schemas.openxmlformats.org/officeDocument/2006/relationships/image" Target="media/image310.wmf"/><Relationship Id="rId356" Type="http://schemas.openxmlformats.org/officeDocument/2006/relationships/image" Target="media/image352.wmf"/><Relationship Id="rId398" Type="http://schemas.openxmlformats.org/officeDocument/2006/relationships/image" Target="media/image392.wmf"/><Relationship Id="rId95" Type="http://schemas.openxmlformats.org/officeDocument/2006/relationships/image" Target="media/image92.wmf"/><Relationship Id="rId160" Type="http://schemas.openxmlformats.org/officeDocument/2006/relationships/image" Target="media/image157.wmf"/><Relationship Id="rId216" Type="http://schemas.openxmlformats.org/officeDocument/2006/relationships/image" Target="media/image213.wmf"/><Relationship Id="rId423" Type="http://schemas.openxmlformats.org/officeDocument/2006/relationships/image" Target="media/image416.wmf"/><Relationship Id="rId258" Type="http://schemas.openxmlformats.org/officeDocument/2006/relationships/hyperlink" Target="consultantplus://offline/ref=096814B957BF804EDFB9810F5E17E72A2429ED7E33CF2906DD2DF09CE7181B84D0F973850C41B0zCR6I" TargetMode="External"/><Relationship Id="rId22" Type="http://schemas.openxmlformats.org/officeDocument/2006/relationships/image" Target="media/image19.wmf"/><Relationship Id="rId64" Type="http://schemas.openxmlformats.org/officeDocument/2006/relationships/image" Target="media/image61.wmf"/><Relationship Id="rId118" Type="http://schemas.openxmlformats.org/officeDocument/2006/relationships/image" Target="media/image115.wmf"/><Relationship Id="rId325" Type="http://schemas.openxmlformats.org/officeDocument/2006/relationships/image" Target="media/image321.wmf"/><Relationship Id="rId367" Type="http://schemas.openxmlformats.org/officeDocument/2006/relationships/image" Target="media/image362.wmf"/><Relationship Id="rId171" Type="http://schemas.openxmlformats.org/officeDocument/2006/relationships/image" Target="media/image168.wmf"/><Relationship Id="rId227" Type="http://schemas.openxmlformats.org/officeDocument/2006/relationships/image" Target="media/image224.wmf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7629</Words>
  <Characters>43488</Characters>
  <Application>Microsoft Office Word</Application>
  <DocSecurity>0</DocSecurity>
  <Lines>362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Григоренко Павел</dc:creator>
  <cp:lastModifiedBy>Щукина Надежда</cp:lastModifiedBy>
  <cp:revision>2</cp:revision>
  <cp:lastPrinted>2016-11-24T01:33:00Z</cp:lastPrinted>
  <dcterms:created xsi:type="dcterms:W3CDTF">2016-12-29T10:19:00Z</dcterms:created>
  <dcterms:modified xsi:type="dcterms:W3CDTF">2016-12-29T10:19:00Z</dcterms:modified>
</cp:coreProperties>
</file>