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6"/>
        <w:tblW w:w="5000" w:type="pct"/>
        <w:tblLook w:val="0000" w:firstRow="0" w:lastRow="0" w:firstColumn="0" w:lastColumn="0" w:noHBand="0" w:noVBand="0"/>
      </w:tblPr>
      <w:tblGrid>
        <w:gridCol w:w="9854"/>
      </w:tblGrid>
      <w:tr w:rsidR="00226700" w:rsidTr="00226700">
        <w:trPr>
          <w:trHeight w:val="2516"/>
        </w:trPr>
        <w:tc>
          <w:tcPr>
            <w:tcW w:w="5000" w:type="pct"/>
          </w:tcPr>
          <w:p w:rsidR="00226700" w:rsidRPr="00FA6B66" w:rsidRDefault="00FA6B66" w:rsidP="00FA6B66">
            <w:pPr>
              <w:pStyle w:val="2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="00226700">
              <w:rPr>
                <w:noProof/>
              </w:rPr>
              <w:drawing>
                <wp:inline distT="0" distB="0" distL="0" distR="0" wp14:anchorId="38F9B6BA" wp14:editId="5EE3C068">
                  <wp:extent cx="638175" cy="771525"/>
                  <wp:effectExtent l="0" t="0" r="9525" b="9525"/>
                  <wp:docPr id="1" name="Рисунок 1" descr="Сузунский р-н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зунский р-н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700" w:rsidRDefault="00226700" w:rsidP="002267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226700" w:rsidRDefault="00226700" w:rsidP="002267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СУЗУНСКОГО РАЙОНА</w:t>
            </w:r>
          </w:p>
          <w:p w:rsidR="00226700" w:rsidRDefault="00226700" w:rsidP="00226700">
            <w:pPr>
              <w:jc w:val="center"/>
              <w:rPr>
                <w:b/>
              </w:rPr>
            </w:pPr>
          </w:p>
          <w:p w:rsidR="00226700" w:rsidRDefault="00226700" w:rsidP="00226700">
            <w:pPr>
              <w:jc w:val="center"/>
              <w:rPr>
                <w:b/>
              </w:rPr>
            </w:pPr>
          </w:p>
          <w:p w:rsidR="00226700" w:rsidRDefault="00226700" w:rsidP="00226700">
            <w:pPr>
              <w:jc w:val="center"/>
              <w:rPr>
                <w:b/>
                <w:spacing w:val="30"/>
                <w:sz w:val="36"/>
                <w:szCs w:val="36"/>
              </w:rPr>
            </w:pPr>
            <w:r>
              <w:rPr>
                <w:b/>
                <w:spacing w:val="30"/>
                <w:sz w:val="36"/>
                <w:szCs w:val="36"/>
              </w:rPr>
              <w:t>ПОСТАНОВЛЕНИЕ</w:t>
            </w:r>
          </w:p>
          <w:p w:rsidR="00226700" w:rsidRDefault="00226700" w:rsidP="00226700">
            <w:pPr>
              <w:jc w:val="center"/>
              <w:rPr>
                <w:b/>
                <w:sz w:val="6"/>
                <w:szCs w:val="6"/>
              </w:rPr>
            </w:pPr>
          </w:p>
          <w:p w:rsidR="00226700" w:rsidRDefault="00226700" w:rsidP="0022670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р.п</w:t>
            </w:r>
            <w:proofErr w:type="spellEnd"/>
            <w:r>
              <w:rPr>
                <w:sz w:val="22"/>
                <w:szCs w:val="22"/>
              </w:rPr>
              <w:t>. Сузун</w:t>
            </w:r>
          </w:p>
          <w:p w:rsidR="00226700" w:rsidRDefault="00226700" w:rsidP="00226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Новосибирская область</w:t>
            </w:r>
          </w:p>
          <w:p w:rsidR="00226700" w:rsidRDefault="00226700" w:rsidP="00226700">
            <w:pPr>
              <w:jc w:val="both"/>
            </w:pPr>
          </w:p>
          <w:p w:rsidR="00226700" w:rsidRPr="004F7D88" w:rsidRDefault="002131E8" w:rsidP="002267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2131E8">
              <w:rPr>
                <w:sz w:val="28"/>
                <w:szCs w:val="28"/>
                <w:u w:val="single"/>
              </w:rPr>
              <w:t>26.12.2016</w:t>
            </w:r>
            <w:r w:rsidR="00226700">
              <w:rPr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№ </w:t>
            </w:r>
            <w:r w:rsidRPr="002131E8">
              <w:rPr>
                <w:sz w:val="28"/>
                <w:szCs w:val="28"/>
                <w:u w:val="single"/>
              </w:rPr>
              <w:t>308</w:t>
            </w:r>
          </w:p>
        </w:tc>
      </w:tr>
    </w:tbl>
    <w:p w:rsidR="00C26FF5" w:rsidRPr="00C6268D" w:rsidRDefault="00C26FF5" w:rsidP="00C26FF5">
      <w:pPr>
        <w:rPr>
          <w:sz w:val="28"/>
          <w:szCs w:val="28"/>
        </w:rPr>
      </w:pPr>
    </w:p>
    <w:p w:rsidR="00C26FF5" w:rsidRPr="00023200" w:rsidRDefault="00C26FF5" w:rsidP="00C26FF5">
      <w:pPr>
        <w:rPr>
          <w:sz w:val="28"/>
          <w:szCs w:val="28"/>
        </w:rPr>
      </w:pPr>
    </w:p>
    <w:p w:rsidR="00C26FF5" w:rsidRDefault="00C26FF5" w:rsidP="00C26FF5">
      <w:pPr>
        <w:rPr>
          <w:sz w:val="28"/>
          <w:szCs w:val="28"/>
        </w:rPr>
      </w:pPr>
      <w:r w:rsidRPr="00FD2591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м</w:t>
      </w:r>
      <w:r w:rsidRPr="00366AB7">
        <w:rPr>
          <w:sz w:val="28"/>
          <w:szCs w:val="28"/>
        </w:rPr>
        <w:t>униципальн</w:t>
      </w:r>
      <w:r>
        <w:rPr>
          <w:sz w:val="28"/>
          <w:szCs w:val="28"/>
        </w:rPr>
        <w:t>ую программу</w:t>
      </w:r>
    </w:p>
    <w:p w:rsidR="00C26FF5" w:rsidRDefault="00C26FF5" w:rsidP="00C26FF5">
      <w:pPr>
        <w:rPr>
          <w:sz w:val="28"/>
          <w:szCs w:val="28"/>
        </w:rPr>
      </w:pPr>
      <w:r>
        <w:rPr>
          <w:sz w:val="28"/>
          <w:szCs w:val="28"/>
        </w:rPr>
        <w:t xml:space="preserve">«Обеспечение жильем молодых семей в </w:t>
      </w:r>
      <w:proofErr w:type="spellStart"/>
      <w:r>
        <w:rPr>
          <w:sz w:val="28"/>
          <w:szCs w:val="28"/>
        </w:rPr>
        <w:t>Сузунском</w:t>
      </w:r>
      <w:proofErr w:type="spellEnd"/>
      <w:r w:rsidRPr="00FD2591">
        <w:rPr>
          <w:sz w:val="28"/>
          <w:szCs w:val="28"/>
        </w:rPr>
        <w:t xml:space="preserve"> </w:t>
      </w:r>
    </w:p>
    <w:p w:rsidR="00C26FF5" w:rsidRDefault="00C26FF5" w:rsidP="00C26FF5">
      <w:pPr>
        <w:rPr>
          <w:sz w:val="28"/>
          <w:szCs w:val="28"/>
        </w:rPr>
      </w:pPr>
      <w:r w:rsidRPr="00FD2591">
        <w:rPr>
          <w:sz w:val="28"/>
          <w:szCs w:val="28"/>
        </w:rPr>
        <w:t>райо</w:t>
      </w:r>
      <w:r>
        <w:rPr>
          <w:sz w:val="28"/>
          <w:szCs w:val="28"/>
        </w:rPr>
        <w:t xml:space="preserve">не на 2016-2020 годы», </w:t>
      </w: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</w:t>
      </w:r>
    </w:p>
    <w:p w:rsidR="00C26FF5" w:rsidRDefault="00C26FF5" w:rsidP="00C26FF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от 25.12.2015  № 327</w:t>
      </w:r>
    </w:p>
    <w:p w:rsidR="00C26FF5" w:rsidRDefault="00C26FF5" w:rsidP="00C26FF5">
      <w:pPr>
        <w:jc w:val="both"/>
        <w:rPr>
          <w:sz w:val="28"/>
          <w:szCs w:val="28"/>
        </w:rPr>
      </w:pPr>
    </w:p>
    <w:p w:rsidR="00C26FF5" w:rsidRDefault="00C26FF5" w:rsidP="00C26F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постановления администрации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от 25.12.2015  № 327 «Об утверждении м</w:t>
      </w:r>
      <w:r w:rsidRPr="00366AB7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ой программы  «Обеспечение жильем молодых семей   в </w:t>
      </w:r>
      <w:proofErr w:type="spellStart"/>
      <w:r>
        <w:rPr>
          <w:sz w:val="28"/>
          <w:szCs w:val="28"/>
        </w:rPr>
        <w:t>Сузунском</w:t>
      </w:r>
      <w:proofErr w:type="spellEnd"/>
      <w:r w:rsidRPr="00FD2591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не на 2016-2020 годы»</w:t>
      </w:r>
    </w:p>
    <w:p w:rsidR="00C26FF5" w:rsidRDefault="00C26FF5" w:rsidP="00C26FF5">
      <w:pPr>
        <w:jc w:val="both"/>
        <w:rPr>
          <w:sz w:val="28"/>
          <w:szCs w:val="28"/>
        </w:rPr>
      </w:pPr>
    </w:p>
    <w:p w:rsidR="00C26FF5" w:rsidRDefault="00C26FF5" w:rsidP="00C26FF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26FF5" w:rsidRDefault="00C26FF5" w:rsidP="00C26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Внести в м</w:t>
      </w:r>
      <w:r w:rsidRPr="00366AB7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ую программу «Обеспечение жильем молодых семей в </w:t>
      </w:r>
      <w:proofErr w:type="spellStart"/>
      <w:r>
        <w:rPr>
          <w:sz w:val="28"/>
          <w:szCs w:val="28"/>
        </w:rPr>
        <w:t>Сузунском</w:t>
      </w:r>
      <w:proofErr w:type="spellEnd"/>
      <w:r w:rsidRPr="00FD2591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не на 2016-2020 годы», утвержденную постановлением администрации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от 25.12.2015 № 327 «Об утверждении муниципальной программы «Обеспечение жильем молодых семей в </w:t>
      </w:r>
      <w:proofErr w:type="spellStart"/>
      <w:r>
        <w:rPr>
          <w:sz w:val="28"/>
          <w:szCs w:val="28"/>
        </w:rPr>
        <w:t>Сузунском</w:t>
      </w:r>
      <w:proofErr w:type="spellEnd"/>
      <w:r>
        <w:rPr>
          <w:sz w:val="28"/>
          <w:szCs w:val="28"/>
        </w:rPr>
        <w:t xml:space="preserve"> районе на 2016-2020 годы», следующие изменения:</w:t>
      </w:r>
    </w:p>
    <w:p w:rsidR="00C26FF5" w:rsidRDefault="00C26FF5" w:rsidP="00C26F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1.1.в разделе</w:t>
      </w:r>
      <w:r w:rsidR="00226700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="00226700">
        <w:rPr>
          <w:sz w:val="28"/>
          <w:szCs w:val="28"/>
        </w:rPr>
        <w:t>«</w:t>
      </w:r>
      <w:r>
        <w:rPr>
          <w:sz w:val="28"/>
          <w:szCs w:val="28"/>
        </w:rPr>
        <w:t>Пасп</w:t>
      </w:r>
      <w:r w:rsidR="00226700">
        <w:rPr>
          <w:sz w:val="28"/>
          <w:szCs w:val="28"/>
        </w:rPr>
        <w:t>орт</w:t>
      </w:r>
      <w:r>
        <w:rPr>
          <w:sz w:val="28"/>
          <w:szCs w:val="28"/>
        </w:rPr>
        <w:t xml:space="preserve"> программы</w:t>
      </w:r>
      <w:r w:rsidR="00226700">
        <w:rPr>
          <w:sz w:val="28"/>
          <w:szCs w:val="28"/>
        </w:rPr>
        <w:t>»</w:t>
      </w:r>
      <w:r>
        <w:rPr>
          <w:sz w:val="28"/>
          <w:szCs w:val="28"/>
        </w:rPr>
        <w:t xml:space="preserve"> строку «Источники и объемы финансирования» изложить в следующей редакции:</w:t>
      </w:r>
    </w:p>
    <w:p w:rsidR="00C26FF5" w:rsidRDefault="00C26FF5" w:rsidP="00C26FF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186"/>
      </w:tblGrid>
      <w:tr w:rsidR="00C26FF5" w:rsidTr="006973F9">
        <w:tc>
          <w:tcPr>
            <w:tcW w:w="1668" w:type="dxa"/>
          </w:tcPr>
          <w:p w:rsidR="00C26FF5" w:rsidRPr="008B236F" w:rsidRDefault="00C26FF5" w:rsidP="006973F9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Источники  и объёмы финансирования</w:t>
            </w:r>
            <w:r w:rsidRPr="00DD3926">
              <w:rPr>
                <w:sz w:val="28"/>
                <w:szCs w:val="28"/>
              </w:rPr>
              <w:br/>
            </w:r>
          </w:p>
        </w:tc>
        <w:tc>
          <w:tcPr>
            <w:tcW w:w="8186" w:type="dxa"/>
          </w:tcPr>
          <w:p w:rsidR="00C26FF5" w:rsidRPr="00366AB7" w:rsidRDefault="00C26FF5" w:rsidP="006973F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</w:t>
            </w:r>
            <w:r w:rsidRPr="00366AB7">
              <w:rPr>
                <w:sz w:val="28"/>
                <w:szCs w:val="28"/>
              </w:rPr>
              <w:t xml:space="preserve">бъём финансирования Программы - </w:t>
            </w:r>
            <w:r w:rsidRPr="00366AB7">
              <w:rPr>
                <w:b/>
                <w:sz w:val="28"/>
                <w:szCs w:val="28"/>
              </w:rPr>
              <w:t xml:space="preserve"> </w:t>
            </w:r>
          </w:p>
          <w:p w:rsidR="00C26FF5" w:rsidRPr="00366AB7" w:rsidRDefault="00C26FF5" w:rsidP="0069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11573,29</w:t>
            </w:r>
            <w:r>
              <w:rPr>
                <w:sz w:val="28"/>
                <w:szCs w:val="28"/>
              </w:rPr>
              <w:t xml:space="preserve">  </w:t>
            </w:r>
            <w:r w:rsidRPr="00366AB7">
              <w:rPr>
                <w:sz w:val="28"/>
                <w:szCs w:val="28"/>
              </w:rPr>
              <w:t>тыс. рублей</w:t>
            </w:r>
          </w:p>
          <w:p w:rsidR="00C26FF5" w:rsidRDefault="00C26FF5" w:rsidP="0069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40700E">
              <w:rPr>
                <w:sz w:val="28"/>
                <w:szCs w:val="28"/>
              </w:rPr>
              <w:t>едеральны</w:t>
            </w:r>
            <w:r>
              <w:rPr>
                <w:sz w:val="28"/>
                <w:szCs w:val="28"/>
              </w:rPr>
              <w:t xml:space="preserve">й и областной </w:t>
            </w:r>
            <w:r w:rsidRPr="0040700E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ы</w:t>
            </w:r>
            <w:r w:rsidRPr="004070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30%-35 % </w:t>
            </w:r>
            <w:r w:rsidRPr="00366AB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4026,6</w:t>
            </w:r>
            <w:r>
              <w:rPr>
                <w:sz w:val="28"/>
                <w:szCs w:val="28"/>
              </w:rPr>
              <w:t xml:space="preserve">  </w:t>
            </w:r>
            <w:r w:rsidRPr="00366AB7">
              <w:rPr>
                <w:sz w:val="28"/>
                <w:szCs w:val="28"/>
              </w:rPr>
              <w:t>тыс. рублей</w:t>
            </w:r>
          </w:p>
          <w:p w:rsidR="00C26FF5" w:rsidRPr="00366AB7" w:rsidRDefault="00C26FF5" w:rsidP="006973F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t>2016</w:t>
              </w:r>
              <w:r w:rsidRPr="00366AB7">
                <w:rPr>
                  <w:sz w:val="28"/>
                  <w:szCs w:val="28"/>
                </w:rPr>
                <w:t xml:space="preserve"> г</w:t>
              </w:r>
            </w:smartTag>
            <w:r w:rsidRPr="00366AB7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 4026,6  </w:t>
            </w:r>
            <w:r w:rsidRPr="00366AB7">
              <w:rPr>
                <w:sz w:val="28"/>
                <w:szCs w:val="28"/>
              </w:rPr>
              <w:t>тыс. рублей;</w:t>
            </w:r>
          </w:p>
          <w:p w:rsidR="00C26FF5" w:rsidRPr="00366AB7" w:rsidRDefault="00C26FF5" w:rsidP="006973F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8"/>
                  <w:szCs w:val="28"/>
                </w:rPr>
                <w:t>2017</w:t>
              </w:r>
              <w:r w:rsidRPr="00366AB7">
                <w:rPr>
                  <w:sz w:val="28"/>
                  <w:szCs w:val="28"/>
                </w:rPr>
                <w:t xml:space="preserve"> г</w:t>
              </w:r>
            </w:smartTag>
            <w:r w:rsidRPr="00366AB7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 0,00  </w:t>
            </w:r>
            <w:r w:rsidRPr="00366AB7">
              <w:rPr>
                <w:sz w:val="28"/>
                <w:szCs w:val="28"/>
              </w:rPr>
              <w:t xml:space="preserve">тыс. рублей; </w:t>
            </w:r>
          </w:p>
          <w:p w:rsidR="00C26FF5" w:rsidRDefault="00C26FF5" w:rsidP="006973F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2018</w:t>
              </w:r>
              <w:r w:rsidRPr="00366AB7">
                <w:rPr>
                  <w:sz w:val="28"/>
                  <w:szCs w:val="28"/>
                </w:rPr>
                <w:t xml:space="preserve"> г</w:t>
              </w:r>
            </w:smartTag>
            <w:r w:rsidRPr="00366AB7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 0,00  </w:t>
            </w:r>
            <w:r w:rsidRPr="00366AB7">
              <w:rPr>
                <w:sz w:val="28"/>
                <w:szCs w:val="28"/>
              </w:rPr>
              <w:t>тыс. рублей;</w:t>
            </w:r>
          </w:p>
          <w:p w:rsidR="00C26FF5" w:rsidRDefault="00C26FF5" w:rsidP="006973F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8"/>
                  <w:szCs w:val="28"/>
                </w:rPr>
                <w:t>2019 г</w:t>
              </w:r>
            </w:smartTag>
            <w:r>
              <w:rPr>
                <w:sz w:val="28"/>
                <w:szCs w:val="28"/>
              </w:rPr>
              <w:t xml:space="preserve">. </w:t>
            </w:r>
            <w:r w:rsidRPr="00366AB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 0,00  </w:t>
            </w:r>
            <w:r w:rsidRPr="00366AB7">
              <w:rPr>
                <w:sz w:val="28"/>
                <w:szCs w:val="28"/>
              </w:rPr>
              <w:t>тыс. рублей;</w:t>
            </w:r>
          </w:p>
          <w:p w:rsidR="00C26FF5" w:rsidRDefault="00C26FF5" w:rsidP="006973F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8"/>
                  <w:szCs w:val="28"/>
                </w:rPr>
                <w:t>2020</w:t>
              </w:r>
              <w:r w:rsidRPr="00366AB7">
                <w:rPr>
                  <w:sz w:val="28"/>
                  <w:szCs w:val="28"/>
                </w:rPr>
                <w:t xml:space="preserve"> г</w:t>
              </w:r>
            </w:smartTag>
            <w:r w:rsidRPr="00366AB7"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 xml:space="preserve"> 0,00  </w:t>
            </w:r>
            <w:r w:rsidRPr="00366AB7">
              <w:rPr>
                <w:sz w:val="28"/>
                <w:szCs w:val="28"/>
              </w:rPr>
              <w:t>тыс. рублей;</w:t>
            </w:r>
          </w:p>
          <w:p w:rsidR="00C26FF5" w:rsidRPr="00366AB7" w:rsidRDefault="00C26FF5" w:rsidP="0069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366AB7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Сузунского</w:t>
            </w:r>
            <w:proofErr w:type="spellEnd"/>
            <w:r>
              <w:rPr>
                <w:sz w:val="28"/>
                <w:szCs w:val="28"/>
              </w:rPr>
              <w:t xml:space="preserve">  района  5% </w:t>
            </w:r>
            <w:r w:rsidRPr="00366AB7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68,72</w:t>
            </w:r>
            <w:r>
              <w:rPr>
                <w:sz w:val="28"/>
                <w:szCs w:val="28"/>
              </w:rPr>
              <w:t xml:space="preserve">  </w:t>
            </w:r>
            <w:r w:rsidRPr="00366AB7">
              <w:rPr>
                <w:sz w:val="28"/>
                <w:szCs w:val="28"/>
              </w:rPr>
              <w:t>тыс.</w:t>
            </w:r>
            <w:r w:rsidRPr="00366AB7">
              <w:rPr>
                <w:b/>
                <w:sz w:val="28"/>
                <w:szCs w:val="28"/>
              </w:rPr>
              <w:t xml:space="preserve"> </w:t>
            </w:r>
            <w:r w:rsidRPr="00366AB7">
              <w:rPr>
                <w:sz w:val="28"/>
                <w:szCs w:val="28"/>
              </w:rPr>
              <w:t>рублей</w:t>
            </w:r>
          </w:p>
          <w:p w:rsidR="00C26FF5" w:rsidRPr="00366AB7" w:rsidRDefault="00C26FF5" w:rsidP="006973F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t>2016</w:t>
              </w:r>
              <w:r w:rsidRPr="00366AB7">
                <w:rPr>
                  <w:sz w:val="28"/>
                  <w:szCs w:val="28"/>
                </w:rPr>
                <w:t xml:space="preserve"> г</w:t>
              </w:r>
            </w:smartTag>
            <w:r w:rsidRPr="00366AB7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 68,72  </w:t>
            </w:r>
            <w:r w:rsidRPr="00366AB7">
              <w:rPr>
                <w:sz w:val="28"/>
                <w:szCs w:val="28"/>
              </w:rPr>
              <w:t>тыс. рублей;</w:t>
            </w:r>
          </w:p>
          <w:p w:rsidR="00C26FF5" w:rsidRPr="00366AB7" w:rsidRDefault="00C26FF5" w:rsidP="006973F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8"/>
                  <w:szCs w:val="28"/>
                </w:rPr>
                <w:t>2017</w:t>
              </w:r>
              <w:r w:rsidRPr="00366AB7">
                <w:rPr>
                  <w:sz w:val="28"/>
                  <w:szCs w:val="28"/>
                </w:rPr>
                <w:t xml:space="preserve"> г</w:t>
              </w:r>
            </w:smartTag>
            <w:r w:rsidRPr="00366AB7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 0,00   </w:t>
            </w:r>
            <w:r w:rsidRPr="00366AB7">
              <w:rPr>
                <w:sz w:val="28"/>
                <w:szCs w:val="28"/>
              </w:rPr>
              <w:t>тыс. рублей;</w:t>
            </w:r>
          </w:p>
          <w:p w:rsidR="00C26FF5" w:rsidRDefault="00C26FF5" w:rsidP="006973F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2018</w:t>
              </w:r>
              <w:r w:rsidRPr="00366AB7">
                <w:rPr>
                  <w:sz w:val="28"/>
                  <w:szCs w:val="28"/>
                </w:rPr>
                <w:t xml:space="preserve"> г</w:t>
              </w:r>
            </w:smartTag>
            <w:r w:rsidRPr="00366AB7"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 xml:space="preserve"> 0,00   </w:t>
            </w:r>
            <w:r w:rsidRPr="00366AB7">
              <w:rPr>
                <w:sz w:val="28"/>
                <w:szCs w:val="28"/>
              </w:rPr>
              <w:t>тыс. рублей;</w:t>
            </w:r>
          </w:p>
          <w:p w:rsidR="00C26FF5" w:rsidRDefault="00C26FF5" w:rsidP="006973F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8"/>
                  <w:szCs w:val="28"/>
                </w:rPr>
                <w:t>2019</w:t>
              </w:r>
              <w:r w:rsidRPr="00366AB7">
                <w:rPr>
                  <w:sz w:val="28"/>
                  <w:szCs w:val="28"/>
                </w:rPr>
                <w:t xml:space="preserve"> г</w:t>
              </w:r>
            </w:smartTag>
            <w:r w:rsidRPr="00366AB7"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 xml:space="preserve"> 0,00   </w:t>
            </w:r>
            <w:r w:rsidRPr="00366AB7">
              <w:rPr>
                <w:sz w:val="28"/>
                <w:szCs w:val="28"/>
              </w:rPr>
              <w:t>тыс. рублей;</w:t>
            </w:r>
          </w:p>
          <w:p w:rsidR="00C26FF5" w:rsidRDefault="00C26FF5" w:rsidP="006973F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8"/>
                  <w:szCs w:val="28"/>
                </w:rPr>
                <w:t>2020</w:t>
              </w:r>
              <w:r w:rsidRPr="00366AB7">
                <w:rPr>
                  <w:sz w:val="28"/>
                  <w:szCs w:val="28"/>
                </w:rPr>
                <w:t xml:space="preserve"> г</w:t>
              </w:r>
            </w:smartTag>
            <w:r w:rsidRPr="00366AB7">
              <w:rPr>
                <w:sz w:val="28"/>
                <w:szCs w:val="28"/>
              </w:rPr>
              <w:t xml:space="preserve">. – </w:t>
            </w:r>
            <w:r w:rsidRPr="00366AB7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0,00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366AB7">
              <w:rPr>
                <w:sz w:val="28"/>
                <w:szCs w:val="28"/>
              </w:rPr>
              <w:t>тыс. рублей;</w:t>
            </w:r>
          </w:p>
          <w:p w:rsidR="00FA6B66" w:rsidRDefault="00FA6B66" w:rsidP="006973F9">
            <w:pPr>
              <w:rPr>
                <w:sz w:val="28"/>
                <w:szCs w:val="28"/>
              </w:rPr>
            </w:pPr>
          </w:p>
          <w:p w:rsidR="00C26FF5" w:rsidRPr="00366AB7" w:rsidRDefault="00C26FF5" w:rsidP="006973F9">
            <w:pPr>
              <w:rPr>
                <w:sz w:val="28"/>
                <w:szCs w:val="28"/>
              </w:rPr>
            </w:pPr>
            <w:r w:rsidRPr="00366AB7">
              <w:rPr>
                <w:sz w:val="28"/>
                <w:szCs w:val="28"/>
              </w:rPr>
              <w:lastRenderedPageBreak/>
              <w:t xml:space="preserve">Личные средства молодых семей </w:t>
            </w:r>
            <w:r>
              <w:rPr>
                <w:sz w:val="28"/>
                <w:szCs w:val="28"/>
              </w:rPr>
              <w:t xml:space="preserve"> 65% -70% </w:t>
            </w:r>
            <w:r w:rsidRPr="00366AB7">
              <w:rPr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 xml:space="preserve">7477,97 </w:t>
            </w:r>
            <w:r w:rsidRPr="0048349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ыс</w:t>
            </w:r>
            <w:r w:rsidRPr="00366AB7">
              <w:rPr>
                <w:sz w:val="28"/>
                <w:szCs w:val="28"/>
              </w:rPr>
              <w:t>. рублей</w:t>
            </w:r>
          </w:p>
          <w:p w:rsidR="00C26FF5" w:rsidRPr="00366AB7" w:rsidRDefault="00C26FF5" w:rsidP="006973F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t>2016</w:t>
              </w:r>
              <w:r w:rsidRPr="00366AB7">
                <w:rPr>
                  <w:sz w:val="28"/>
                  <w:szCs w:val="28"/>
                </w:rPr>
                <w:t xml:space="preserve"> г</w:t>
              </w:r>
            </w:smartTag>
            <w:r w:rsidRPr="00366AB7">
              <w:rPr>
                <w:sz w:val="28"/>
                <w:szCs w:val="28"/>
              </w:rPr>
              <w:t xml:space="preserve">. –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7477,97</w:t>
            </w:r>
            <w:r w:rsidRPr="00366A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66AB7">
              <w:rPr>
                <w:sz w:val="28"/>
                <w:szCs w:val="28"/>
              </w:rPr>
              <w:t>тыс. рублей;</w:t>
            </w:r>
          </w:p>
          <w:p w:rsidR="00C26FF5" w:rsidRPr="00366AB7" w:rsidRDefault="00C26FF5" w:rsidP="006973F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8"/>
                  <w:szCs w:val="28"/>
                </w:rPr>
                <w:t>2017</w:t>
              </w:r>
              <w:r w:rsidRPr="00366AB7">
                <w:rPr>
                  <w:sz w:val="28"/>
                  <w:szCs w:val="28"/>
                </w:rPr>
                <w:t xml:space="preserve"> г</w:t>
              </w:r>
            </w:smartTag>
            <w:r w:rsidRPr="00366AB7">
              <w:rPr>
                <w:sz w:val="28"/>
                <w:szCs w:val="28"/>
              </w:rPr>
              <w:t xml:space="preserve">. –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0,00  </w:t>
            </w:r>
            <w:r w:rsidRPr="00366AB7">
              <w:rPr>
                <w:sz w:val="28"/>
                <w:szCs w:val="28"/>
              </w:rPr>
              <w:t>тыс. рублей;</w:t>
            </w:r>
          </w:p>
          <w:p w:rsidR="00C26FF5" w:rsidRDefault="00C26FF5" w:rsidP="006973F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2018</w:t>
              </w:r>
              <w:r w:rsidRPr="00366AB7">
                <w:rPr>
                  <w:sz w:val="28"/>
                  <w:szCs w:val="28"/>
                </w:rPr>
                <w:t xml:space="preserve"> г</w:t>
              </w:r>
            </w:smartTag>
            <w:r w:rsidRPr="00366AB7">
              <w:rPr>
                <w:sz w:val="28"/>
                <w:szCs w:val="28"/>
              </w:rPr>
              <w:t xml:space="preserve">. –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0,00  </w:t>
            </w:r>
            <w:r w:rsidRPr="00366AB7">
              <w:rPr>
                <w:sz w:val="28"/>
                <w:szCs w:val="28"/>
              </w:rPr>
              <w:t>тыс. рублей;</w:t>
            </w:r>
          </w:p>
          <w:p w:rsidR="00C26FF5" w:rsidRDefault="00C26FF5" w:rsidP="006973F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8"/>
                  <w:szCs w:val="28"/>
                </w:rPr>
                <w:t>2019</w:t>
              </w:r>
              <w:r w:rsidRPr="00366AB7">
                <w:rPr>
                  <w:sz w:val="28"/>
                  <w:szCs w:val="28"/>
                </w:rPr>
                <w:t xml:space="preserve"> г</w:t>
              </w:r>
            </w:smartTag>
            <w:r w:rsidRPr="00366AB7">
              <w:rPr>
                <w:sz w:val="28"/>
                <w:szCs w:val="28"/>
              </w:rPr>
              <w:t xml:space="preserve">. –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0,00  </w:t>
            </w:r>
            <w:r w:rsidRPr="00366AB7">
              <w:rPr>
                <w:sz w:val="28"/>
                <w:szCs w:val="28"/>
              </w:rPr>
              <w:t>тыс. рублей;</w:t>
            </w:r>
          </w:p>
          <w:p w:rsidR="00C26FF5" w:rsidRDefault="00C26FF5" w:rsidP="006973F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8"/>
                  <w:szCs w:val="28"/>
                </w:rPr>
                <w:t>2020</w:t>
              </w:r>
              <w:r w:rsidRPr="00366AB7">
                <w:rPr>
                  <w:sz w:val="28"/>
                  <w:szCs w:val="28"/>
                </w:rPr>
                <w:t xml:space="preserve"> г</w:t>
              </w:r>
            </w:smartTag>
            <w:r w:rsidRPr="00366AB7">
              <w:rPr>
                <w:sz w:val="28"/>
                <w:szCs w:val="28"/>
              </w:rPr>
              <w:t xml:space="preserve">. –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0,00  </w:t>
            </w:r>
            <w:r w:rsidRPr="00366AB7">
              <w:rPr>
                <w:sz w:val="28"/>
                <w:szCs w:val="28"/>
              </w:rPr>
              <w:t>тыс. рублей;</w:t>
            </w:r>
          </w:p>
          <w:p w:rsidR="00C26FF5" w:rsidRPr="008B236F" w:rsidRDefault="00C26FF5" w:rsidP="006973F9">
            <w:pPr>
              <w:jc w:val="both"/>
              <w:rPr>
                <w:sz w:val="24"/>
                <w:szCs w:val="24"/>
              </w:rPr>
            </w:pPr>
            <w:r w:rsidRPr="00366AB7">
              <w:rPr>
                <w:sz w:val="28"/>
                <w:szCs w:val="28"/>
              </w:rPr>
              <w:t xml:space="preserve">Суммы средств, выделяемые из областного местного, </w:t>
            </w:r>
            <w:r>
              <w:rPr>
                <w:sz w:val="28"/>
                <w:szCs w:val="28"/>
              </w:rPr>
              <w:t>район</w:t>
            </w:r>
            <w:r w:rsidRPr="00366AB7">
              <w:rPr>
                <w:sz w:val="28"/>
                <w:szCs w:val="28"/>
              </w:rPr>
              <w:t>ного бюджетов, подлежат ежегодному уточнению, исходя из возможностей бюджетов всех уровней.</w:t>
            </w:r>
          </w:p>
        </w:tc>
      </w:tr>
    </w:tbl>
    <w:p w:rsidR="00C26FF5" w:rsidRDefault="00C26FF5" w:rsidP="00C26FF5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»</w:t>
      </w:r>
    </w:p>
    <w:p w:rsidR="00C26FF5" w:rsidRDefault="00226700" w:rsidP="00C26F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р</w:t>
      </w:r>
      <w:r w:rsidR="00C26FF5">
        <w:rPr>
          <w:sz w:val="28"/>
          <w:szCs w:val="28"/>
        </w:rPr>
        <w:t>аздел 6. «Сведения о распределении объемов финансирования Программы по годам»</w:t>
      </w:r>
      <w:r w:rsidR="00C26FF5" w:rsidRPr="00586B0C">
        <w:rPr>
          <w:sz w:val="28"/>
          <w:szCs w:val="28"/>
        </w:rPr>
        <w:t xml:space="preserve"> </w:t>
      </w:r>
      <w:r w:rsidR="00C26FF5">
        <w:rPr>
          <w:sz w:val="28"/>
          <w:szCs w:val="28"/>
        </w:rPr>
        <w:t>изложить в следующей редакции:</w:t>
      </w:r>
    </w:p>
    <w:p w:rsidR="00C26FF5" w:rsidRDefault="00C26FF5" w:rsidP="00C26FF5">
      <w:pPr>
        <w:ind w:firstLine="708"/>
        <w:jc w:val="both"/>
        <w:rPr>
          <w:sz w:val="28"/>
          <w:szCs w:val="28"/>
        </w:rPr>
      </w:pPr>
    </w:p>
    <w:p w:rsidR="00C26FF5" w:rsidRPr="00586B0C" w:rsidRDefault="00226700" w:rsidP="00C26FF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«</w:t>
      </w:r>
      <w:r w:rsidR="00C26FF5">
        <w:rPr>
          <w:sz w:val="28"/>
          <w:szCs w:val="28"/>
        </w:rPr>
        <w:t>Общий о</w:t>
      </w:r>
      <w:r w:rsidR="00C26FF5" w:rsidRPr="00366AB7">
        <w:rPr>
          <w:sz w:val="28"/>
          <w:szCs w:val="28"/>
        </w:rPr>
        <w:t xml:space="preserve">бъём финансирования Программы - </w:t>
      </w:r>
      <w:r w:rsidR="00C26FF5" w:rsidRPr="00366AB7">
        <w:rPr>
          <w:b/>
          <w:sz w:val="28"/>
          <w:szCs w:val="28"/>
        </w:rPr>
        <w:t xml:space="preserve"> </w:t>
      </w:r>
      <w:r w:rsidR="00C26FF5">
        <w:rPr>
          <w:b/>
          <w:sz w:val="28"/>
          <w:szCs w:val="28"/>
        </w:rPr>
        <w:t>11573,29</w:t>
      </w:r>
      <w:r w:rsidR="00C26FF5">
        <w:rPr>
          <w:sz w:val="28"/>
          <w:szCs w:val="28"/>
        </w:rPr>
        <w:t xml:space="preserve">  </w:t>
      </w:r>
      <w:r w:rsidR="00C26FF5" w:rsidRPr="00366AB7">
        <w:rPr>
          <w:sz w:val="28"/>
          <w:szCs w:val="28"/>
        </w:rPr>
        <w:t>тыс. рублей</w:t>
      </w:r>
    </w:p>
    <w:p w:rsidR="00C26FF5" w:rsidRDefault="00C26FF5" w:rsidP="00C26FF5">
      <w:pPr>
        <w:rPr>
          <w:sz w:val="28"/>
          <w:szCs w:val="28"/>
        </w:rPr>
      </w:pPr>
      <w:r>
        <w:rPr>
          <w:sz w:val="28"/>
          <w:szCs w:val="28"/>
        </w:rPr>
        <w:t xml:space="preserve">          Ф</w:t>
      </w:r>
      <w:r w:rsidRPr="0040700E">
        <w:rPr>
          <w:sz w:val="28"/>
          <w:szCs w:val="28"/>
        </w:rPr>
        <w:t>едеральны</w:t>
      </w:r>
      <w:r>
        <w:rPr>
          <w:sz w:val="28"/>
          <w:szCs w:val="28"/>
        </w:rPr>
        <w:t xml:space="preserve">й и областной </w:t>
      </w:r>
      <w:r w:rsidRPr="0040700E">
        <w:rPr>
          <w:sz w:val="28"/>
          <w:szCs w:val="28"/>
        </w:rPr>
        <w:t>бюджет</w:t>
      </w:r>
      <w:r>
        <w:rPr>
          <w:sz w:val="28"/>
          <w:szCs w:val="28"/>
        </w:rPr>
        <w:t>ы</w:t>
      </w:r>
      <w:r w:rsidRPr="00407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6AB7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4026,6</w:t>
      </w:r>
      <w:r>
        <w:rPr>
          <w:sz w:val="28"/>
          <w:szCs w:val="28"/>
        </w:rPr>
        <w:t xml:space="preserve">  </w:t>
      </w:r>
      <w:r w:rsidRPr="00366AB7">
        <w:rPr>
          <w:sz w:val="28"/>
          <w:szCs w:val="28"/>
        </w:rPr>
        <w:t>тыс. рублей</w:t>
      </w:r>
    </w:p>
    <w:p w:rsidR="00C26FF5" w:rsidRPr="00366AB7" w:rsidRDefault="00C26FF5" w:rsidP="00C26FF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</w:t>
        </w:r>
        <w:r w:rsidRPr="00366AB7">
          <w:rPr>
            <w:sz w:val="28"/>
            <w:szCs w:val="28"/>
          </w:rPr>
          <w:t xml:space="preserve"> г</w:t>
        </w:r>
      </w:smartTag>
      <w:r w:rsidRPr="00366AB7">
        <w:rPr>
          <w:sz w:val="28"/>
          <w:szCs w:val="28"/>
        </w:rPr>
        <w:t>. –</w:t>
      </w:r>
      <w:r>
        <w:rPr>
          <w:sz w:val="28"/>
          <w:szCs w:val="28"/>
        </w:rPr>
        <w:t xml:space="preserve">  4026,6  </w:t>
      </w:r>
      <w:r w:rsidRPr="00366AB7">
        <w:rPr>
          <w:sz w:val="28"/>
          <w:szCs w:val="28"/>
        </w:rPr>
        <w:t>тыс. рублей;</w:t>
      </w:r>
    </w:p>
    <w:p w:rsidR="00C26FF5" w:rsidRPr="00366AB7" w:rsidRDefault="00C26FF5" w:rsidP="00C26FF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</w:t>
        </w:r>
        <w:r w:rsidRPr="00366AB7">
          <w:rPr>
            <w:sz w:val="28"/>
            <w:szCs w:val="28"/>
          </w:rPr>
          <w:t xml:space="preserve"> г</w:t>
        </w:r>
      </w:smartTag>
      <w:r w:rsidRPr="00366AB7">
        <w:rPr>
          <w:sz w:val="28"/>
          <w:szCs w:val="28"/>
        </w:rPr>
        <w:t>. –</w:t>
      </w:r>
      <w:r>
        <w:rPr>
          <w:sz w:val="28"/>
          <w:szCs w:val="28"/>
        </w:rPr>
        <w:t xml:space="preserve">  0,00  </w:t>
      </w:r>
      <w:r w:rsidRPr="00366AB7">
        <w:rPr>
          <w:sz w:val="28"/>
          <w:szCs w:val="28"/>
        </w:rPr>
        <w:t xml:space="preserve">тыс. рублей; </w:t>
      </w:r>
    </w:p>
    <w:p w:rsidR="00C26FF5" w:rsidRDefault="00C26FF5" w:rsidP="00C26FF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</w:t>
        </w:r>
        <w:r w:rsidRPr="00366AB7">
          <w:rPr>
            <w:sz w:val="28"/>
            <w:szCs w:val="28"/>
          </w:rPr>
          <w:t xml:space="preserve"> г</w:t>
        </w:r>
      </w:smartTag>
      <w:r w:rsidRPr="00366AB7">
        <w:rPr>
          <w:sz w:val="28"/>
          <w:szCs w:val="28"/>
        </w:rPr>
        <w:t>. –</w:t>
      </w:r>
      <w:r>
        <w:rPr>
          <w:sz w:val="28"/>
          <w:szCs w:val="28"/>
        </w:rPr>
        <w:t xml:space="preserve">  0,00  </w:t>
      </w:r>
      <w:r w:rsidRPr="00366AB7">
        <w:rPr>
          <w:sz w:val="28"/>
          <w:szCs w:val="28"/>
        </w:rPr>
        <w:t>тыс. рублей;</w:t>
      </w:r>
    </w:p>
    <w:p w:rsidR="00C26FF5" w:rsidRDefault="00C26FF5" w:rsidP="00C26FF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 xml:space="preserve">. </w:t>
      </w:r>
      <w:r w:rsidRPr="00366AB7">
        <w:rPr>
          <w:sz w:val="28"/>
          <w:szCs w:val="28"/>
        </w:rPr>
        <w:t>–</w:t>
      </w:r>
      <w:r>
        <w:rPr>
          <w:sz w:val="28"/>
          <w:szCs w:val="28"/>
        </w:rPr>
        <w:t xml:space="preserve">  0,00  </w:t>
      </w:r>
      <w:r w:rsidRPr="00366AB7">
        <w:rPr>
          <w:sz w:val="28"/>
          <w:szCs w:val="28"/>
        </w:rPr>
        <w:t>тыс. рублей;</w:t>
      </w:r>
    </w:p>
    <w:p w:rsidR="00C26FF5" w:rsidRDefault="00C26FF5" w:rsidP="00C26FF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</w:t>
        </w:r>
        <w:r w:rsidRPr="00366AB7">
          <w:rPr>
            <w:sz w:val="28"/>
            <w:szCs w:val="28"/>
          </w:rPr>
          <w:t xml:space="preserve"> г</w:t>
        </w:r>
      </w:smartTag>
      <w:r w:rsidRPr="00366AB7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0,00  </w:t>
      </w:r>
      <w:r w:rsidRPr="00366AB7">
        <w:rPr>
          <w:sz w:val="28"/>
          <w:szCs w:val="28"/>
        </w:rPr>
        <w:t>тыс. рублей;</w:t>
      </w:r>
    </w:p>
    <w:p w:rsidR="00C26FF5" w:rsidRPr="00366AB7" w:rsidRDefault="00C26FF5" w:rsidP="00C26FF5">
      <w:pPr>
        <w:rPr>
          <w:sz w:val="28"/>
          <w:szCs w:val="28"/>
        </w:rPr>
      </w:pPr>
      <w:r>
        <w:rPr>
          <w:sz w:val="28"/>
          <w:szCs w:val="28"/>
        </w:rPr>
        <w:t xml:space="preserve">          Б</w:t>
      </w:r>
      <w:r w:rsidRPr="00366AB7">
        <w:rPr>
          <w:sz w:val="28"/>
          <w:szCs w:val="28"/>
        </w:rPr>
        <w:t>юджет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 района  </w:t>
      </w:r>
      <w:r w:rsidRPr="00366AB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68,72</w:t>
      </w:r>
      <w:r>
        <w:rPr>
          <w:sz w:val="28"/>
          <w:szCs w:val="28"/>
        </w:rPr>
        <w:t xml:space="preserve">  </w:t>
      </w:r>
      <w:r w:rsidRPr="00366AB7">
        <w:rPr>
          <w:sz w:val="28"/>
          <w:szCs w:val="28"/>
        </w:rPr>
        <w:t>тыс.</w:t>
      </w:r>
      <w:r w:rsidRPr="00366AB7">
        <w:rPr>
          <w:b/>
          <w:sz w:val="28"/>
          <w:szCs w:val="28"/>
        </w:rPr>
        <w:t xml:space="preserve"> </w:t>
      </w:r>
      <w:r w:rsidRPr="00366AB7">
        <w:rPr>
          <w:sz w:val="28"/>
          <w:szCs w:val="28"/>
        </w:rPr>
        <w:t>рублей</w:t>
      </w:r>
    </w:p>
    <w:p w:rsidR="00C26FF5" w:rsidRPr="00366AB7" w:rsidRDefault="00C26FF5" w:rsidP="00C26FF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</w:t>
        </w:r>
        <w:r w:rsidRPr="00366AB7">
          <w:rPr>
            <w:sz w:val="28"/>
            <w:szCs w:val="28"/>
          </w:rPr>
          <w:t xml:space="preserve"> г</w:t>
        </w:r>
      </w:smartTag>
      <w:r w:rsidRPr="00366AB7">
        <w:rPr>
          <w:sz w:val="28"/>
          <w:szCs w:val="28"/>
        </w:rPr>
        <w:t>. –</w:t>
      </w:r>
      <w:r>
        <w:rPr>
          <w:sz w:val="28"/>
          <w:szCs w:val="28"/>
        </w:rPr>
        <w:t xml:space="preserve">  68,72  </w:t>
      </w:r>
      <w:r w:rsidRPr="00366AB7">
        <w:rPr>
          <w:sz w:val="28"/>
          <w:szCs w:val="28"/>
        </w:rPr>
        <w:t>тыс. рублей;</w:t>
      </w:r>
    </w:p>
    <w:p w:rsidR="00C26FF5" w:rsidRPr="00366AB7" w:rsidRDefault="00C26FF5" w:rsidP="00C26FF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</w:t>
        </w:r>
        <w:r w:rsidRPr="00366AB7">
          <w:rPr>
            <w:sz w:val="28"/>
            <w:szCs w:val="28"/>
          </w:rPr>
          <w:t xml:space="preserve"> г</w:t>
        </w:r>
      </w:smartTag>
      <w:r w:rsidRPr="00366AB7">
        <w:rPr>
          <w:sz w:val="28"/>
          <w:szCs w:val="28"/>
        </w:rPr>
        <w:t>. –</w:t>
      </w:r>
      <w:r>
        <w:rPr>
          <w:sz w:val="28"/>
          <w:szCs w:val="28"/>
        </w:rPr>
        <w:t xml:space="preserve">  0,00   </w:t>
      </w:r>
      <w:r w:rsidRPr="00366AB7">
        <w:rPr>
          <w:sz w:val="28"/>
          <w:szCs w:val="28"/>
        </w:rPr>
        <w:t>тыс. рублей;</w:t>
      </w:r>
    </w:p>
    <w:p w:rsidR="00C26FF5" w:rsidRDefault="00C26FF5" w:rsidP="00C26FF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</w:t>
        </w:r>
        <w:r w:rsidRPr="00366AB7">
          <w:rPr>
            <w:sz w:val="28"/>
            <w:szCs w:val="28"/>
          </w:rPr>
          <w:t xml:space="preserve"> г</w:t>
        </w:r>
      </w:smartTag>
      <w:r w:rsidRPr="00366AB7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0,00   </w:t>
      </w:r>
      <w:r w:rsidRPr="00366AB7">
        <w:rPr>
          <w:sz w:val="28"/>
          <w:szCs w:val="28"/>
        </w:rPr>
        <w:t>тыс. рублей;</w:t>
      </w:r>
    </w:p>
    <w:p w:rsidR="00C26FF5" w:rsidRDefault="00C26FF5" w:rsidP="00C26FF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</w:t>
        </w:r>
        <w:r w:rsidRPr="00366AB7">
          <w:rPr>
            <w:sz w:val="28"/>
            <w:szCs w:val="28"/>
          </w:rPr>
          <w:t xml:space="preserve"> г</w:t>
        </w:r>
      </w:smartTag>
      <w:r w:rsidRPr="00366AB7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0,00   </w:t>
      </w:r>
      <w:r w:rsidRPr="00366AB7">
        <w:rPr>
          <w:sz w:val="28"/>
          <w:szCs w:val="28"/>
        </w:rPr>
        <w:t>тыс. рублей;</w:t>
      </w:r>
    </w:p>
    <w:p w:rsidR="00C26FF5" w:rsidRDefault="00C26FF5" w:rsidP="00C26FF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</w:t>
        </w:r>
        <w:r w:rsidRPr="00366AB7">
          <w:rPr>
            <w:sz w:val="28"/>
            <w:szCs w:val="28"/>
          </w:rPr>
          <w:t xml:space="preserve"> г</w:t>
        </w:r>
      </w:smartTag>
      <w:r w:rsidRPr="00366AB7">
        <w:rPr>
          <w:sz w:val="28"/>
          <w:szCs w:val="28"/>
        </w:rPr>
        <w:t xml:space="preserve">. – </w:t>
      </w:r>
      <w:r w:rsidRPr="00366AB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0,00</w:t>
      </w:r>
      <w:r>
        <w:rPr>
          <w:b/>
          <w:sz w:val="28"/>
          <w:szCs w:val="28"/>
        </w:rPr>
        <w:t xml:space="preserve">   </w:t>
      </w:r>
      <w:r w:rsidRPr="00366AB7">
        <w:rPr>
          <w:sz w:val="28"/>
          <w:szCs w:val="28"/>
        </w:rPr>
        <w:t>тыс. рублей;</w:t>
      </w:r>
    </w:p>
    <w:p w:rsidR="00C26FF5" w:rsidRPr="00366AB7" w:rsidRDefault="00C26FF5" w:rsidP="00C26FF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66AB7">
        <w:rPr>
          <w:sz w:val="28"/>
          <w:szCs w:val="28"/>
        </w:rPr>
        <w:t xml:space="preserve">Личные средства молодых семей – </w:t>
      </w:r>
      <w:r>
        <w:rPr>
          <w:b/>
          <w:sz w:val="28"/>
          <w:szCs w:val="28"/>
        </w:rPr>
        <w:t xml:space="preserve">7477,97 </w:t>
      </w:r>
      <w:r w:rsidRPr="00483497">
        <w:rPr>
          <w:sz w:val="28"/>
          <w:szCs w:val="28"/>
        </w:rPr>
        <w:t>т</w:t>
      </w:r>
      <w:r>
        <w:rPr>
          <w:sz w:val="28"/>
          <w:szCs w:val="28"/>
        </w:rPr>
        <w:t>ыс</w:t>
      </w:r>
      <w:r w:rsidRPr="00366AB7">
        <w:rPr>
          <w:sz w:val="28"/>
          <w:szCs w:val="28"/>
        </w:rPr>
        <w:t>. рублей</w:t>
      </w:r>
    </w:p>
    <w:p w:rsidR="00C26FF5" w:rsidRPr="00366AB7" w:rsidRDefault="00C26FF5" w:rsidP="00C26FF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</w:t>
        </w:r>
        <w:r w:rsidRPr="00366AB7">
          <w:rPr>
            <w:sz w:val="28"/>
            <w:szCs w:val="28"/>
          </w:rPr>
          <w:t xml:space="preserve"> г</w:t>
        </w:r>
      </w:smartTag>
      <w:r w:rsidRPr="00366AB7">
        <w:rPr>
          <w:sz w:val="28"/>
          <w:szCs w:val="28"/>
        </w:rPr>
        <w:t xml:space="preserve">. –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7477,97</w:t>
      </w:r>
      <w:r w:rsidRPr="00366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6AB7">
        <w:rPr>
          <w:sz w:val="28"/>
          <w:szCs w:val="28"/>
        </w:rPr>
        <w:t>тыс. рублей;</w:t>
      </w:r>
    </w:p>
    <w:p w:rsidR="00C26FF5" w:rsidRPr="00366AB7" w:rsidRDefault="00C26FF5" w:rsidP="00C26FF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</w:t>
        </w:r>
        <w:r w:rsidRPr="00366AB7">
          <w:rPr>
            <w:sz w:val="28"/>
            <w:szCs w:val="28"/>
          </w:rPr>
          <w:t xml:space="preserve"> г</w:t>
        </w:r>
      </w:smartTag>
      <w:r w:rsidRPr="00366AB7">
        <w:rPr>
          <w:sz w:val="28"/>
          <w:szCs w:val="28"/>
        </w:rPr>
        <w:t xml:space="preserve">. –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0,00  </w:t>
      </w:r>
      <w:r w:rsidRPr="00366AB7">
        <w:rPr>
          <w:sz w:val="28"/>
          <w:szCs w:val="28"/>
        </w:rPr>
        <w:t>тыс. рублей;</w:t>
      </w:r>
    </w:p>
    <w:p w:rsidR="00C26FF5" w:rsidRDefault="00C26FF5" w:rsidP="00C26FF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</w:t>
        </w:r>
        <w:r w:rsidRPr="00366AB7">
          <w:rPr>
            <w:sz w:val="28"/>
            <w:szCs w:val="28"/>
          </w:rPr>
          <w:t xml:space="preserve"> г</w:t>
        </w:r>
      </w:smartTag>
      <w:r w:rsidRPr="00366AB7">
        <w:rPr>
          <w:sz w:val="28"/>
          <w:szCs w:val="28"/>
        </w:rPr>
        <w:t xml:space="preserve">. –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0,00  </w:t>
      </w:r>
      <w:r w:rsidRPr="00366AB7">
        <w:rPr>
          <w:sz w:val="28"/>
          <w:szCs w:val="28"/>
        </w:rPr>
        <w:t>тыс. рублей;</w:t>
      </w:r>
    </w:p>
    <w:p w:rsidR="00C26FF5" w:rsidRDefault="00C26FF5" w:rsidP="00C26FF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</w:t>
        </w:r>
        <w:r w:rsidRPr="00366AB7">
          <w:rPr>
            <w:sz w:val="28"/>
            <w:szCs w:val="28"/>
          </w:rPr>
          <w:t xml:space="preserve"> г</w:t>
        </w:r>
      </w:smartTag>
      <w:r w:rsidRPr="00366AB7">
        <w:rPr>
          <w:sz w:val="28"/>
          <w:szCs w:val="28"/>
        </w:rPr>
        <w:t xml:space="preserve">. –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0,00  </w:t>
      </w:r>
      <w:r w:rsidRPr="00366AB7">
        <w:rPr>
          <w:sz w:val="28"/>
          <w:szCs w:val="28"/>
        </w:rPr>
        <w:t>тыс. рублей;</w:t>
      </w:r>
    </w:p>
    <w:p w:rsidR="00C26FF5" w:rsidRDefault="00C26FF5" w:rsidP="00C26FF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</w:t>
        </w:r>
        <w:r w:rsidRPr="00366AB7">
          <w:rPr>
            <w:sz w:val="28"/>
            <w:szCs w:val="28"/>
          </w:rPr>
          <w:t xml:space="preserve"> г</w:t>
        </w:r>
      </w:smartTag>
      <w:r w:rsidRPr="00366AB7">
        <w:rPr>
          <w:sz w:val="28"/>
          <w:szCs w:val="28"/>
        </w:rPr>
        <w:t xml:space="preserve">. –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0,00  </w:t>
      </w:r>
      <w:r w:rsidRPr="00366AB7">
        <w:rPr>
          <w:sz w:val="28"/>
          <w:szCs w:val="28"/>
        </w:rPr>
        <w:t>тыс. рублей;</w:t>
      </w:r>
    </w:p>
    <w:p w:rsidR="00C26FF5" w:rsidRDefault="00C26FF5" w:rsidP="00C26FF5">
      <w:pPr>
        <w:tabs>
          <w:tab w:val="left" w:pos="1905"/>
        </w:tabs>
        <w:ind w:firstLine="708"/>
        <w:jc w:val="both"/>
        <w:rPr>
          <w:sz w:val="28"/>
          <w:szCs w:val="28"/>
        </w:rPr>
      </w:pPr>
      <w:r w:rsidRPr="00366AB7">
        <w:rPr>
          <w:sz w:val="28"/>
          <w:szCs w:val="28"/>
        </w:rPr>
        <w:t xml:space="preserve">Суммы средств, выделяемые из областного местного, </w:t>
      </w:r>
      <w:r>
        <w:rPr>
          <w:sz w:val="28"/>
          <w:szCs w:val="28"/>
        </w:rPr>
        <w:t>район</w:t>
      </w:r>
      <w:r w:rsidRPr="00366AB7">
        <w:rPr>
          <w:sz w:val="28"/>
          <w:szCs w:val="28"/>
        </w:rPr>
        <w:t>ного бюджетов, подлежат ежегодному уточнению, исходя из возможностей бюджетов всех уровней</w:t>
      </w:r>
      <w:proofErr w:type="gramStart"/>
      <w:r w:rsidRPr="00366AB7">
        <w:rPr>
          <w:sz w:val="28"/>
          <w:szCs w:val="28"/>
        </w:rPr>
        <w:t>.</w:t>
      </w:r>
      <w:r w:rsidR="00226700">
        <w:rPr>
          <w:sz w:val="28"/>
          <w:szCs w:val="28"/>
        </w:rPr>
        <w:t>»</w:t>
      </w:r>
      <w:proofErr w:type="gramEnd"/>
    </w:p>
    <w:p w:rsidR="00C26FF5" w:rsidRPr="008725B7" w:rsidRDefault="00C26FF5" w:rsidP="00C26F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опубликовать в периодическом печатном издании «Вестник органов местного самоуправления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района.</w:t>
      </w:r>
    </w:p>
    <w:p w:rsidR="00EE6FB1" w:rsidRDefault="00C26FF5" w:rsidP="00EE6FB1">
      <w:pPr>
        <w:ind w:firstLine="708"/>
        <w:jc w:val="both"/>
        <w:rPr>
          <w:sz w:val="28"/>
          <w:szCs w:val="28"/>
        </w:rPr>
      </w:pPr>
      <w:r w:rsidRPr="00427350">
        <w:rPr>
          <w:sz w:val="28"/>
          <w:szCs w:val="28"/>
        </w:rPr>
        <w:t xml:space="preserve">3. </w:t>
      </w:r>
      <w:proofErr w:type="gramStart"/>
      <w:r w:rsidR="00EE6FB1">
        <w:rPr>
          <w:sz w:val="28"/>
          <w:szCs w:val="28"/>
        </w:rPr>
        <w:t>Контроль  за</w:t>
      </w:r>
      <w:proofErr w:type="gramEnd"/>
      <w:r w:rsidR="00EE6FB1">
        <w:rPr>
          <w:sz w:val="28"/>
          <w:szCs w:val="28"/>
        </w:rPr>
        <w:t xml:space="preserve">  исполнением  настоящего  постановления </w:t>
      </w:r>
      <w:r>
        <w:rPr>
          <w:sz w:val="28"/>
          <w:szCs w:val="28"/>
        </w:rPr>
        <w:t xml:space="preserve"> возложить</w:t>
      </w:r>
      <w:r w:rsidR="00EE6F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на </w:t>
      </w:r>
      <w:r w:rsidR="00EE6FB1">
        <w:rPr>
          <w:sz w:val="28"/>
          <w:szCs w:val="28"/>
        </w:rPr>
        <w:t xml:space="preserve">    </w:t>
      </w:r>
      <w:r>
        <w:rPr>
          <w:sz w:val="28"/>
          <w:szCs w:val="28"/>
        </w:rPr>
        <w:t>первого</w:t>
      </w:r>
      <w:r w:rsidR="00EE6FB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заместителя </w:t>
      </w:r>
      <w:r w:rsidR="00EE6FB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главы </w:t>
      </w:r>
      <w:r w:rsidR="00EE6F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администрации </w:t>
      </w:r>
      <w:r w:rsidR="00EE6FB1">
        <w:rPr>
          <w:sz w:val="28"/>
          <w:szCs w:val="28"/>
        </w:rPr>
        <w:t xml:space="preserve"> </w:t>
      </w:r>
      <w:proofErr w:type="spellStart"/>
      <w:r w:rsidR="00EE6FB1">
        <w:rPr>
          <w:sz w:val="28"/>
          <w:szCs w:val="28"/>
        </w:rPr>
        <w:t>Сузунского</w:t>
      </w:r>
      <w:proofErr w:type="spellEnd"/>
      <w:r w:rsidR="00EE6F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района </w:t>
      </w:r>
      <w:r w:rsidR="00EE6FB1">
        <w:rPr>
          <w:sz w:val="28"/>
          <w:szCs w:val="28"/>
        </w:rPr>
        <w:t xml:space="preserve">  </w:t>
      </w:r>
    </w:p>
    <w:p w:rsidR="00C26FF5" w:rsidRDefault="00C26FF5" w:rsidP="00EE6FB1">
      <w:pPr>
        <w:jc w:val="both"/>
        <w:rPr>
          <w:sz w:val="28"/>
          <w:szCs w:val="28"/>
        </w:rPr>
      </w:pPr>
      <w:r>
        <w:rPr>
          <w:sz w:val="28"/>
          <w:szCs w:val="28"/>
        </w:rPr>
        <w:t>Матюшкина</w:t>
      </w:r>
      <w:r w:rsidR="00226700">
        <w:rPr>
          <w:sz w:val="28"/>
          <w:szCs w:val="28"/>
        </w:rPr>
        <w:t xml:space="preserve"> С.Н</w:t>
      </w:r>
      <w:r>
        <w:rPr>
          <w:sz w:val="28"/>
          <w:szCs w:val="28"/>
        </w:rPr>
        <w:t>.</w:t>
      </w:r>
    </w:p>
    <w:p w:rsidR="00C26FF5" w:rsidRDefault="00C26FF5" w:rsidP="00C26FF5">
      <w:pPr>
        <w:ind w:firstLine="708"/>
        <w:jc w:val="both"/>
        <w:rPr>
          <w:sz w:val="28"/>
          <w:szCs w:val="28"/>
        </w:rPr>
      </w:pPr>
    </w:p>
    <w:p w:rsidR="00226700" w:rsidRDefault="00226700" w:rsidP="00226700">
      <w:pPr>
        <w:jc w:val="both"/>
        <w:rPr>
          <w:sz w:val="28"/>
          <w:szCs w:val="28"/>
        </w:rPr>
      </w:pPr>
    </w:p>
    <w:p w:rsidR="00AA4A1E" w:rsidRPr="00C26FF5" w:rsidRDefault="00C26FF5" w:rsidP="0022670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                                                     </w:t>
      </w:r>
      <w:r w:rsidR="00EE6FB1">
        <w:rPr>
          <w:sz w:val="28"/>
          <w:szCs w:val="28"/>
        </w:rPr>
        <w:t xml:space="preserve">  </w:t>
      </w:r>
      <w:r>
        <w:rPr>
          <w:sz w:val="28"/>
          <w:szCs w:val="28"/>
        </w:rPr>
        <w:t>С.Н. Матюшкин</w:t>
      </w:r>
    </w:p>
    <w:sectPr w:rsidR="00AA4A1E" w:rsidRPr="00C26FF5" w:rsidSect="00EE6FB1">
      <w:headerReference w:type="default" r:id="rId8"/>
      <w:pgSz w:w="11907" w:h="16840" w:code="9"/>
      <w:pgMar w:top="284" w:right="851" w:bottom="851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566" w:rsidRDefault="009F2566">
      <w:r>
        <w:separator/>
      </w:r>
    </w:p>
  </w:endnote>
  <w:endnote w:type="continuationSeparator" w:id="0">
    <w:p w:rsidR="009F2566" w:rsidRDefault="009F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566" w:rsidRDefault="009F2566">
      <w:r>
        <w:separator/>
      </w:r>
    </w:p>
  </w:footnote>
  <w:footnote w:type="continuationSeparator" w:id="0">
    <w:p w:rsidR="009F2566" w:rsidRDefault="009F2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57" w:rsidRDefault="009F2566" w:rsidP="00D142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F5"/>
    <w:rsid w:val="002131E8"/>
    <w:rsid w:val="00226700"/>
    <w:rsid w:val="005812A7"/>
    <w:rsid w:val="00645723"/>
    <w:rsid w:val="007902DA"/>
    <w:rsid w:val="009D59EF"/>
    <w:rsid w:val="009F2566"/>
    <w:rsid w:val="00C26FF5"/>
    <w:rsid w:val="00EE6FB1"/>
    <w:rsid w:val="00F04D83"/>
    <w:rsid w:val="00FA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6FF5"/>
    <w:rPr>
      <w:color w:val="0000FF"/>
      <w:u w:val="single"/>
    </w:rPr>
  </w:style>
  <w:style w:type="paragraph" w:styleId="2">
    <w:name w:val="Body Text 2"/>
    <w:basedOn w:val="a"/>
    <w:link w:val="20"/>
    <w:rsid w:val="00C26F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26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rsid w:val="00C26F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26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6F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F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6FF5"/>
    <w:rPr>
      <w:color w:val="0000FF"/>
      <w:u w:val="single"/>
    </w:rPr>
  </w:style>
  <w:style w:type="paragraph" w:styleId="2">
    <w:name w:val="Body Text 2"/>
    <w:basedOn w:val="a"/>
    <w:link w:val="20"/>
    <w:rsid w:val="00C26F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26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rsid w:val="00C26F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26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6F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F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2016-12-28T04:42:00Z</cp:lastPrinted>
  <dcterms:created xsi:type="dcterms:W3CDTF">2016-12-28T04:29:00Z</dcterms:created>
  <dcterms:modified xsi:type="dcterms:W3CDTF">2016-12-28T10:13:00Z</dcterms:modified>
</cp:coreProperties>
</file>