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464"/>
      </w:tblGrid>
      <w:tr w:rsidR="00B67251" w:rsidRPr="00122596" w:rsidTr="00902BEB">
        <w:trPr>
          <w:trHeight w:val="2516"/>
        </w:trPr>
        <w:tc>
          <w:tcPr>
            <w:tcW w:w="9464" w:type="dxa"/>
          </w:tcPr>
          <w:p w:rsidR="00B67251" w:rsidRDefault="00B67251" w:rsidP="00902BEB">
            <w:pPr>
              <w:pStyle w:val="2"/>
              <w:jc w:val="center"/>
              <w:rPr>
                <w:sz w:val="8"/>
                <w:szCs w:val="8"/>
              </w:rPr>
            </w:pPr>
          </w:p>
          <w:p w:rsidR="00B67251" w:rsidRPr="00122596" w:rsidRDefault="00B67251" w:rsidP="00902BEB">
            <w:pPr>
              <w:pStyle w:val="2"/>
              <w:jc w:val="center"/>
              <w:rPr>
                <w:sz w:val="22"/>
              </w:rPr>
            </w:pPr>
            <w:r>
              <w:rPr>
                <w:noProof/>
              </w:rPr>
              <w:drawing>
                <wp:inline distT="0" distB="0" distL="0" distR="0">
                  <wp:extent cx="636270" cy="771525"/>
                  <wp:effectExtent l="19050" t="0" r="0" b="0"/>
                  <wp:docPr id="1" name="Рисунок 1" descr="Сузунский р-н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Сузунский р-н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62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67251" w:rsidRPr="00122596" w:rsidRDefault="00B67251" w:rsidP="00902BEB">
            <w:pPr>
              <w:jc w:val="center"/>
              <w:rPr>
                <w:b/>
                <w:sz w:val="28"/>
                <w:szCs w:val="28"/>
              </w:rPr>
            </w:pPr>
            <w:r w:rsidRPr="00122596">
              <w:rPr>
                <w:b/>
                <w:sz w:val="28"/>
                <w:szCs w:val="28"/>
              </w:rPr>
              <w:t>АДМИНИСТРАЦИЯ</w:t>
            </w:r>
          </w:p>
          <w:p w:rsidR="00B67251" w:rsidRPr="00122596" w:rsidRDefault="00B67251" w:rsidP="00902BEB">
            <w:pPr>
              <w:jc w:val="center"/>
              <w:rPr>
                <w:b/>
                <w:sz w:val="28"/>
                <w:szCs w:val="28"/>
              </w:rPr>
            </w:pPr>
            <w:r w:rsidRPr="00122596">
              <w:rPr>
                <w:b/>
                <w:sz w:val="28"/>
                <w:szCs w:val="28"/>
              </w:rPr>
              <w:t>СУЗУНСКОГО РАЙОНА</w:t>
            </w:r>
          </w:p>
          <w:p w:rsidR="00B67251" w:rsidRPr="00122596" w:rsidRDefault="00B67251" w:rsidP="00902BEB">
            <w:pPr>
              <w:jc w:val="center"/>
              <w:rPr>
                <w:b/>
              </w:rPr>
            </w:pPr>
          </w:p>
          <w:p w:rsidR="00B67251" w:rsidRPr="00122596" w:rsidRDefault="00B67251" w:rsidP="00902BEB">
            <w:pPr>
              <w:jc w:val="center"/>
              <w:rPr>
                <w:b/>
              </w:rPr>
            </w:pPr>
          </w:p>
          <w:p w:rsidR="00B67251" w:rsidRPr="00122596" w:rsidRDefault="00B67251" w:rsidP="00902BEB">
            <w:pPr>
              <w:jc w:val="center"/>
              <w:rPr>
                <w:b/>
                <w:spacing w:val="30"/>
                <w:sz w:val="36"/>
                <w:szCs w:val="36"/>
              </w:rPr>
            </w:pPr>
            <w:r w:rsidRPr="00122596">
              <w:rPr>
                <w:b/>
                <w:spacing w:val="30"/>
                <w:sz w:val="36"/>
                <w:szCs w:val="36"/>
              </w:rPr>
              <w:t>ПОСТАНОВЛЕНИЕ</w:t>
            </w:r>
          </w:p>
          <w:p w:rsidR="00B67251" w:rsidRPr="00122596" w:rsidRDefault="00B67251" w:rsidP="00902BEB">
            <w:pPr>
              <w:jc w:val="center"/>
              <w:rPr>
                <w:b/>
                <w:sz w:val="6"/>
                <w:szCs w:val="6"/>
              </w:rPr>
            </w:pPr>
          </w:p>
          <w:p w:rsidR="00B67251" w:rsidRPr="00122596" w:rsidRDefault="00B67251" w:rsidP="00902BEB">
            <w:pPr>
              <w:jc w:val="center"/>
              <w:rPr>
                <w:sz w:val="22"/>
                <w:szCs w:val="22"/>
              </w:rPr>
            </w:pPr>
            <w:r w:rsidRPr="00122596">
              <w:rPr>
                <w:sz w:val="22"/>
                <w:szCs w:val="22"/>
              </w:rPr>
              <w:t>р.п.Сузун</w:t>
            </w:r>
          </w:p>
          <w:p w:rsidR="00B67251" w:rsidRPr="00122596" w:rsidRDefault="00B67251" w:rsidP="00902BEB">
            <w:pPr>
              <w:jc w:val="center"/>
              <w:rPr>
                <w:sz w:val="22"/>
                <w:szCs w:val="22"/>
              </w:rPr>
            </w:pPr>
            <w:r w:rsidRPr="00122596">
              <w:rPr>
                <w:sz w:val="22"/>
                <w:szCs w:val="22"/>
              </w:rPr>
              <w:t>Новосибирская область</w:t>
            </w:r>
          </w:p>
          <w:p w:rsidR="00B67251" w:rsidRPr="00122596" w:rsidRDefault="00B67251" w:rsidP="00902BEB">
            <w:pPr>
              <w:jc w:val="both"/>
            </w:pPr>
          </w:p>
          <w:p w:rsidR="00B67251" w:rsidRPr="00591E02" w:rsidRDefault="00B67251" w:rsidP="00591E02">
            <w:pPr>
              <w:jc w:val="both"/>
              <w:rPr>
                <w:sz w:val="28"/>
                <w:szCs w:val="28"/>
                <w:lang w:val="en-US"/>
              </w:rPr>
            </w:pPr>
            <w:r w:rsidRPr="00122596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08.12.2016</w:t>
            </w:r>
            <w:r w:rsidRPr="00122596">
              <w:rPr>
                <w:sz w:val="28"/>
                <w:szCs w:val="28"/>
              </w:rPr>
              <w:t xml:space="preserve">                                     </w:t>
            </w:r>
            <w:r>
              <w:rPr>
                <w:sz w:val="28"/>
                <w:szCs w:val="28"/>
              </w:rPr>
              <w:t xml:space="preserve">          </w:t>
            </w:r>
            <w:r w:rsidRPr="00122596">
              <w:rPr>
                <w:sz w:val="28"/>
                <w:szCs w:val="28"/>
              </w:rPr>
              <w:t xml:space="preserve">        </w:t>
            </w:r>
            <w:r>
              <w:rPr>
                <w:sz w:val="28"/>
                <w:szCs w:val="28"/>
              </w:rPr>
              <w:t xml:space="preserve">                               </w:t>
            </w:r>
            <w:r w:rsidRPr="00122596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2</w:t>
            </w:r>
            <w:r w:rsidR="00591E02">
              <w:rPr>
                <w:sz w:val="28"/>
                <w:szCs w:val="28"/>
                <w:lang w:val="en-US"/>
              </w:rPr>
              <w:t>80</w:t>
            </w:r>
            <w:bookmarkStart w:id="0" w:name="_GoBack"/>
            <w:bookmarkEnd w:id="0"/>
          </w:p>
        </w:tc>
      </w:tr>
    </w:tbl>
    <w:p w:rsidR="00B67251" w:rsidRPr="00122596" w:rsidRDefault="00B67251" w:rsidP="00B67251">
      <w:pPr>
        <w:jc w:val="both"/>
        <w:rPr>
          <w:sz w:val="28"/>
          <w:szCs w:val="28"/>
        </w:rPr>
      </w:pPr>
    </w:p>
    <w:p w:rsidR="00B67251" w:rsidRPr="00122596" w:rsidRDefault="00B67251" w:rsidP="00B67251">
      <w:pPr>
        <w:jc w:val="both"/>
        <w:rPr>
          <w:sz w:val="28"/>
          <w:szCs w:val="28"/>
        </w:rPr>
      </w:pPr>
    </w:p>
    <w:p w:rsidR="00B67251" w:rsidRDefault="00B67251" w:rsidP="00B67251">
      <w:pPr>
        <w:jc w:val="both"/>
        <w:rPr>
          <w:sz w:val="28"/>
          <w:szCs w:val="28"/>
        </w:rPr>
      </w:pPr>
      <w:r w:rsidRPr="00122596">
        <w:rPr>
          <w:sz w:val="28"/>
          <w:szCs w:val="28"/>
        </w:rPr>
        <w:t>О</w:t>
      </w:r>
      <w:r>
        <w:rPr>
          <w:sz w:val="28"/>
          <w:szCs w:val="28"/>
        </w:rPr>
        <w:t xml:space="preserve"> внесении изменений в</w:t>
      </w:r>
      <w:r w:rsidRPr="00122596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122596">
        <w:rPr>
          <w:sz w:val="28"/>
          <w:szCs w:val="28"/>
        </w:rPr>
        <w:t>оряд</w:t>
      </w:r>
      <w:r>
        <w:rPr>
          <w:sz w:val="28"/>
          <w:szCs w:val="28"/>
        </w:rPr>
        <w:t>ок</w:t>
      </w:r>
      <w:r w:rsidRPr="00122596">
        <w:rPr>
          <w:sz w:val="28"/>
          <w:szCs w:val="28"/>
        </w:rPr>
        <w:t xml:space="preserve"> принятия решений </w:t>
      </w:r>
    </w:p>
    <w:p w:rsidR="00B67251" w:rsidRDefault="00B67251" w:rsidP="00B67251">
      <w:pPr>
        <w:jc w:val="both"/>
        <w:rPr>
          <w:sz w:val="28"/>
          <w:szCs w:val="28"/>
        </w:rPr>
      </w:pPr>
      <w:r w:rsidRPr="00122596">
        <w:rPr>
          <w:sz w:val="28"/>
          <w:szCs w:val="28"/>
        </w:rPr>
        <w:t>о разработке</w:t>
      </w:r>
      <w:r>
        <w:rPr>
          <w:sz w:val="28"/>
          <w:szCs w:val="28"/>
        </w:rPr>
        <w:t xml:space="preserve"> </w:t>
      </w:r>
      <w:r w:rsidRPr="00122596">
        <w:rPr>
          <w:sz w:val="28"/>
          <w:szCs w:val="28"/>
        </w:rPr>
        <w:t>муниципальных</w:t>
      </w:r>
      <w:r>
        <w:rPr>
          <w:sz w:val="28"/>
          <w:szCs w:val="28"/>
        </w:rPr>
        <w:t xml:space="preserve"> программ,</w:t>
      </w:r>
      <w:r w:rsidRPr="00122596">
        <w:rPr>
          <w:sz w:val="28"/>
          <w:szCs w:val="28"/>
        </w:rPr>
        <w:t xml:space="preserve"> их формирования,</w:t>
      </w:r>
    </w:p>
    <w:p w:rsidR="00B67251" w:rsidRDefault="00B67251" w:rsidP="00B67251">
      <w:pPr>
        <w:jc w:val="both"/>
        <w:rPr>
          <w:sz w:val="28"/>
          <w:szCs w:val="28"/>
        </w:rPr>
      </w:pPr>
      <w:r w:rsidRPr="00122596">
        <w:rPr>
          <w:sz w:val="28"/>
          <w:szCs w:val="28"/>
        </w:rPr>
        <w:t>реализации и проведения ежегодной оценки эффективности</w:t>
      </w:r>
    </w:p>
    <w:p w:rsidR="00B67251" w:rsidRDefault="00B67251" w:rsidP="00B67251">
      <w:pPr>
        <w:tabs>
          <w:tab w:val="left" w:pos="709"/>
        </w:tabs>
        <w:jc w:val="both"/>
        <w:rPr>
          <w:sz w:val="28"/>
          <w:szCs w:val="28"/>
        </w:rPr>
      </w:pPr>
      <w:r w:rsidRPr="00122596">
        <w:rPr>
          <w:sz w:val="28"/>
          <w:szCs w:val="28"/>
        </w:rPr>
        <w:t>их реализации в Сузунском районе</w:t>
      </w:r>
      <w:r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>утвержденный</w:t>
      </w:r>
      <w:proofErr w:type="gramEnd"/>
      <w:r>
        <w:rPr>
          <w:sz w:val="28"/>
          <w:szCs w:val="28"/>
        </w:rPr>
        <w:t xml:space="preserve"> </w:t>
      </w:r>
    </w:p>
    <w:p w:rsidR="00B67251" w:rsidRDefault="00B67251" w:rsidP="00B6725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 Сузунского района</w:t>
      </w:r>
    </w:p>
    <w:p w:rsidR="00B67251" w:rsidRPr="00122596" w:rsidRDefault="00B67251" w:rsidP="00B6725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от 08.09.2014 №192</w:t>
      </w:r>
    </w:p>
    <w:p w:rsidR="00B67251" w:rsidRPr="00122596" w:rsidRDefault="00B67251" w:rsidP="00B67251">
      <w:pPr>
        <w:jc w:val="both"/>
        <w:rPr>
          <w:sz w:val="28"/>
          <w:szCs w:val="28"/>
        </w:rPr>
      </w:pPr>
    </w:p>
    <w:p w:rsidR="00B67251" w:rsidRPr="00122596" w:rsidRDefault="00B67251" w:rsidP="00B67251">
      <w:pPr>
        <w:jc w:val="both"/>
        <w:rPr>
          <w:sz w:val="28"/>
          <w:szCs w:val="28"/>
        </w:rPr>
      </w:pPr>
    </w:p>
    <w:p w:rsidR="00B67251" w:rsidRPr="00122596" w:rsidRDefault="00B67251" w:rsidP="00B67251">
      <w:pPr>
        <w:ind w:firstLine="708"/>
        <w:jc w:val="both"/>
        <w:rPr>
          <w:sz w:val="28"/>
          <w:szCs w:val="28"/>
        </w:rPr>
      </w:pPr>
      <w:r w:rsidRPr="00122596">
        <w:rPr>
          <w:sz w:val="28"/>
          <w:szCs w:val="28"/>
        </w:rPr>
        <w:t xml:space="preserve">В </w:t>
      </w:r>
      <w:r>
        <w:rPr>
          <w:sz w:val="28"/>
          <w:szCs w:val="28"/>
        </w:rPr>
        <w:t>целях приведения в соответствие с действующим законодательством муниципальных правовых актов администрации Сузунского района</w:t>
      </w:r>
      <w:r w:rsidRPr="00122596">
        <w:rPr>
          <w:sz w:val="28"/>
          <w:szCs w:val="28"/>
        </w:rPr>
        <w:t xml:space="preserve"> </w:t>
      </w:r>
    </w:p>
    <w:p w:rsidR="00B67251" w:rsidRPr="00122596" w:rsidRDefault="00B67251" w:rsidP="00B67251">
      <w:pPr>
        <w:jc w:val="both"/>
        <w:rPr>
          <w:sz w:val="28"/>
          <w:szCs w:val="28"/>
        </w:rPr>
      </w:pPr>
    </w:p>
    <w:p w:rsidR="00B67251" w:rsidRPr="00122596" w:rsidRDefault="00B67251" w:rsidP="00B67251">
      <w:pPr>
        <w:jc w:val="both"/>
        <w:rPr>
          <w:sz w:val="28"/>
          <w:szCs w:val="28"/>
        </w:rPr>
      </w:pPr>
      <w:r w:rsidRPr="00122596">
        <w:rPr>
          <w:sz w:val="28"/>
          <w:szCs w:val="28"/>
        </w:rPr>
        <w:t>ПОСТАНОВЛЯ</w:t>
      </w:r>
      <w:r>
        <w:rPr>
          <w:sz w:val="28"/>
          <w:szCs w:val="28"/>
        </w:rPr>
        <w:t>ЕТ</w:t>
      </w:r>
      <w:r w:rsidRPr="00122596">
        <w:rPr>
          <w:sz w:val="28"/>
          <w:szCs w:val="28"/>
        </w:rPr>
        <w:t>:</w:t>
      </w:r>
    </w:p>
    <w:p w:rsidR="00B67251" w:rsidRDefault="00B67251" w:rsidP="00B67251">
      <w:pPr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122596">
        <w:rPr>
          <w:sz w:val="28"/>
          <w:szCs w:val="28"/>
        </w:rPr>
        <w:t>1.</w:t>
      </w:r>
      <w:r w:rsidRPr="00122596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Внести в</w:t>
      </w:r>
      <w:r w:rsidRPr="00122596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</w:t>
      </w:r>
      <w:r w:rsidRPr="00122596">
        <w:rPr>
          <w:rFonts w:ascii="Times New Roman CYR" w:hAnsi="Times New Roman CYR" w:cs="Times New Roman CYR"/>
          <w:sz w:val="28"/>
          <w:szCs w:val="28"/>
        </w:rPr>
        <w:t xml:space="preserve">орядок </w:t>
      </w:r>
      <w:r w:rsidRPr="00122596">
        <w:rPr>
          <w:sz w:val="28"/>
          <w:szCs w:val="28"/>
        </w:rPr>
        <w:t>принятия решений о разработке муниципальных</w:t>
      </w:r>
      <w:r>
        <w:rPr>
          <w:sz w:val="28"/>
          <w:szCs w:val="28"/>
        </w:rPr>
        <w:t xml:space="preserve"> программ,</w:t>
      </w:r>
      <w:r w:rsidRPr="00122596">
        <w:rPr>
          <w:sz w:val="28"/>
          <w:szCs w:val="28"/>
        </w:rPr>
        <w:t xml:space="preserve"> их формирования, реализации и проведения ежегодной оценки эффективности их реализации в Сузунском районе</w:t>
      </w:r>
      <w:r>
        <w:rPr>
          <w:sz w:val="28"/>
          <w:szCs w:val="28"/>
        </w:rPr>
        <w:t>, утвержденный постановлением администрации Сузунского района от 08.09.2014 от №192 (в редакции постановления от 24.11.2014 №242, от 27.05.2016 № 109),</w:t>
      </w:r>
      <w:r w:rsidRPr="00122596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следующие изменения:</w:t>
      </w:r>
    </w:p>
    <w:p w:rsidR="00B67251" w:rsidRDefault="00B67251" w:rsidP="00B67251">
      <w:pPr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абзац 1 пункта 1.9. Порядка изложить в следующей редакции:</w:t>
      </w:r>
    </w:p>
    <w:p w:rsidR="00B67251" w:rsidRDefault="00B67251" w:rsidP="00B67251">
      <w:pPr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«В случае изменения объема финансирования муниципальной программы в процессе рассмотрения проекта решения о бюджете на очередной финансовый год и плановый период  Советом депутатов Сузунского района заказчик обеспечивает приведение муниципальной программы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в соответствие с указанными решениями в течение двух месяцев со дня вступления их в силу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>.».</w:t>
      </w:r>
    </w:p>
    <w:p w:rsidR="00B67251" w:rsidRDefault="00B67251" w:rsidP="00B67251">
      <w:pPr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 Абзац 1 пункта 1.9 Порядка вступает в силу с 01 января 2017 года.</w:t>
      </w:r>
    </w:p>
    <w:p w:rsidR="00B67251" w:rsidRPr="00E85A62" w:rsidRDefault="00B67251" w:rsidP="00B6725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122596">
        <w:rPr>
          <w:sz w:val="28"/>
          <w:szCs w:val="28"/>
        </w:rPr>
        <w:t>.</w:t>
      </w:r>
      <w:r w:rsidRPr="00122596">
        <w:t xml:space="preserve"> </w:t>
      </w:r>
      <w:r w:rsidRPr="00122596">
        <w:rPr>
          <w:sz w:val="28"/>
          <w:szCs w:val="28"/>
        </w:rPr>
        <w:t xml:space="preserve">Опубликовать настоящее постановление в периодическом печатном издании «Вестник органов местного самоуправления Сузунского района» и </w:t>
      </w:r>
      <w:r>
        <w:rPr>
          <w:sz w:val="28"/>
          <w:szCs w:val="28"/>
        </w:rPr>
        <w:t xml:space="preserve">разместить </w:t>
      </w:r>
      <w:r w:rsidRPr="00122596">
        <w:rPr>
          <w:sz w:val="28"/>
          <w:szCs w:val="28"/>
        </w:rPr>
        <w:t>на официальном сайте администрации Сузунского района.</w:t>
      </w:r>
    </w:p>
    <w:p w:rsidR="00B67251" w:rsidRPr="00122596" w:rsidRDefault="00B67251" w:rsidP="00B67251">
      <w:pPr>
        <w:ind w:firstLine="708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lastRenderedPageBreak/>
        <w:t>4</w:t>
      </w:r>
      <w:r w:rsidRPr="00122596">
        <w:rPr>
          <w:rFonts w:ascii="Times New Roman CYR" w:hAnsi="Times New Roman CYR" w:cs="Times New Roman CYR"/>
          <w:sz w:val="28"/>
          <w:szCs w:val="28"/>
        </w:rPr>
        <w:t xml:space="preserve">.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Контроль</w:t>
      </w:r>
      <w:r w:rsidRPr="00122596">
        <w:rPr>
          <w:rFonts w:ascii="Times New Roman CYR" w:hAnsi="Times New Roman CYR" w:cs="Times New Roman CYR"/>
          <w:sz w:val="28"/>
          <w:szCs w:val="28"/>
        </w:rPr>
        <w:t xml:space="preserve"> за</w:t>
      </w:r>
      <w:proofErr w:type="gramEnd"/>
      <w:r w:rsidRPr="00122596">
        <w:rPr>
          <w:rFonts w:ascii="Times New Roman CYR" w:hAnsi="Times New Roman CYR" w:cs="Times New Roman CYR"/>
          <w:sz w:val="28"/>
          <w:szCs w:val="28"/>
        </w:rPr>
        <w:t xml:space="preserve"> исполнением настоящего постановления </w:t>
      </w:r>
      <w:r>
        <w:rPr>
          <w:rFonts w:ascii="Times New Roman CYR" w:hAnsi="Times New Roman CYR" w:cs="Times New Roman CYR"/>
          <w:sz w:val="28"/>
          <w:szCs w:val="28"/>
        </w:rPr>
        <w:t xml:space="preserve">возложить </w:t>
      </w:r>
      <w:r w:rsidRPr="00122596">
        <w:rPr>
          <w:rFonts w:ascii="Times New Roman CYR" w:hAnsi="Times New Roman CYR" w:cs="Times New Roman CYR"/>
          <w:sz w:val="28"/>
          <w:szCs w:val="28"/>
        </w:rPr>
        <w:t xml:space="preserve">на заместителя </w:t>
      </w:r>
      <w:r>
        <w:rPr>
          <w:rFonts w:ascii="Times New Roman CYR" w:hAnsi="Times New Roman CYR" w:cs="Times New Roman CYR"/>
          <w:sz w:val="28"/>
          <w:szCs w:val="28"/>
        </w:rPr>
        <w:t>г</w:t>
      </w:r>
      <w:r w:rsidRPr="00122596">
        <w:rPr>
          <w:rFonts w:ascii="Times New Roman CYR" w:hAnsi="Times New Roman CYR" w:cs="Times New Roman CYR"/>
          <w:sz w:val="28"/>
          <w:szCs w:val="28"/>
        </w:rPr>
        <w:t>лавы администрации Сузунского района Некрасову Л.В.</w:t>
      </w:r>
    </w:p>
    <w:p w:rsidR="00B67251" w:rsidRDefault="00B67251" w:rsidP="00B67251">
      <w:pPr>
        <w:ind w:firstLine="708"/>
        <w:jc w:val="both"/>
        <w:rPr>
          <w:sz w:val="28"/>
          <w:szCs w:val="28"/>
        </w:rPr>
      </w:pPr>
    </w:p>
    <w:p w:rsidR="00B67251" w:rsidRPr="00122596" w:rsidRDefault="00B67251" w:rsidP="00B67251">
      <w:pPr>
        <w:ind w:firstLine="708"/>
        <w:jc w:val="both"/>
        <w:rPr>
          <w:sz w:val="28"/>
          <w:szCs w:val="28"/>
        </w:rPr>
      </w:pPr>
    </w:p>
    <w:p w:rsidR="00B67251" w:rsidRPr="00122596" w:rsidRDefault="00B67251" w:rsidP="00B67251">
      <w:pPr>
        <w:spacing w:line="360" w:lineRule="auto"/>
        <w:jc w:val="both"/>
        <w:rPr>
          <w:sz w:val="28"/>
          <w:szCs w:val="28"/>
        </w:rPr>
      </w:pPr>
      <w:r w:rsidRPr="00122596"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 w:rsidRPr="00122596">
        <w:rPr>
          <w:sz w:val="28"/>
          <w:szCs w:val="28"/>
        </w:rPr>
        <w:t xml:space="preserve"> Сузунского района                                             </w:t>
      </w:r>
      <w:r>
        <w:rPr>
          <w:sz w:val="28"/>
          <w:szCs w:val="28"/>
        </w:rPr>
        <w:t xml:space="preserve">          А.В. Дубовицкий</w:t>
      </w:r>
    </w:p>
    <w:p w:rsidR="00B67251" w:rsidRPr="00122596" w:rsidRDefault="00B67251" w:rsidP="00B67251">
      <w:pPr>
        <w:jc w:val="right"/>
        <w:rPr>
          <w:sz w:val="24"/>
          <w:szCs w:val="24"/>
        </w:rPr>
      </w:pPr>
    </w:p>
    <w:p w:rsidR="00B67251" w:rsidRPr="00122596" w:rsidRDefault="00B67251" w:rsidP="00B67251">
      <w:pPr>
        <w:jc w:val="right"/>
        <w:rPr>
          <w:sz w:val="24"/>
          <w:szCs w:val="24"/>
        </w:rPr>
      </w:pPr>
    </w:p>
    <w:p w:rsidR="00B67251" w:rsidRPr="00122596" w:rsidRDefault="00B67251" w:rsidP="00B67251">
      <w:pPr>
        <w:jc w:val="right"/>
        <w:rPr>
          <w:sz w:val="24"/>
          <w:szCs w:val="24"/>
        </w:rPr>
      </w:pPr>
    </w:p>
    <w:p w:rsidR="00B67251" w:rsidRDefault="00B67251" w:rsidP="00B67251">
      <w:pPr>
        <w:jc w:val="right"/>
        <w:rPr>
          <w:sz w:val="24"/>
          <w:szCs w:val="24"/>
        </w:rPr>
      </w:pPr>
    </w:p>
    <w:p w:rsidR="00B67251" w:rsidRDefault="00B67251" w:rsidP="00B67251">
      <w:pPr>
        <w:jc w:val="right"/>
        <w:rPr>
          <w:sz w:val="24"/>
          <w:szCs w:val="24"/>
        </w:rPr>
      </w:pPr>
    </w:p>
    <w:p w:rsidR="00C661F5" w:rsidRDefault="00C661F5"/>
    <w:sectPr w:rsidR="00C661F5" w:rsidSect="00C661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67251"/>
    <w:rsid w:val="00591E02"/>
    <w:rsid w:val="00B67251"/>
    <w:rsid w:val="00C66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2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B67251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B6725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6725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725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Насонова Елена</dc:creator>
  <cp:keywords/>
  <dc:description/>
  <cp:lastModifiedBy>Щукина Надежда</cp:lastModifiedBy>
  <cp:revision>2</cp:revision>
  <cp:lastPrinted>2017-01-09T01:37:00Z</cp:lastPrinted>
  <dcterms:created xsi:type="dcterms:W3CDTF">2016-12-29T04:52:00Z</dcterms:created>
  <dcterms:modified xsi:type="dcterms:W3CDTF">2017-01-09T01:57:00Z</dcterms:modified>
</cp:coreProperties>
</file>