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BB" w:rsidRPr="00964D8E" w:rsidRDefault="006C5BBB" w:rsidP="006C5BB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8"/>
      </w:tblGrid>
      <w:tr w:rsidR="006C5BBB" w:rsidTr="007816B5">
        <w:trPr>
          <w:trHeight w:val="2516"/>
        </w:trPr>
        <w:tc>
          <w:tcPr>
            <w:tcW w:w="9948" w:type="dxa"/>
          </w:tcPr>
          <w:p w:rsidR="006C5BBB" w:rsidRDefault="006C5BBB" w:rsidP="007816B5">
            <w:pPr>
              <w:pStyle w:val="2"/>
              <w:jc w:val="center"/>
              <w:rPr>
                <w:sz w:val="8"/>
                <w:szCs w:val="8"/>
              </w:rPr>
            </w:pPr>
          </w:p>
          <w:p w:rsidR="006C5BBB" w:rsidRDefault="006C5BBB" w:rsidP="007816B5">
            <w:pPr>
              <w:pStyle w:val="2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41985" cy="768350"/>
                  <wp:effectExtent l="19050" t="0" r="5715" b="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BBB" w:rsidRDefault="006C5BBB" w:rsidP="007816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C5BBB" w:rsidRDefault="006C5BBB" w:rsidP="007816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СУЗУНСКОГО РАЙОНА</w:t>
            </w:r>
          </w:p>
          <w:p w:rsidR="006C5BBB" w:rsidRDefault="006C5BBB" w:rsidP="007816B5">
            <w:pPr>
              <w:jc w:val="center"/>
              <w:rPr>
                <w:b/>
              </w:rPr>
            </w:pPr>
          </w:p>
          <w:p w:rsidR="006C5BBB" w:rsidRDefault="006C5BBB" w:rsidP="007816B5">
            <w:pPr>
              <w:jc w:val="center"/>
              <w:rPr>
                <w:b/>
              </w:rPr>
            </w:pPr>
          </w:p>
          <w:p w:rsidR="006C5BBB" w:rsidRDefault="006C5BBB" w:rsidP="007816B5">
            <w:pPr>
              <w:jc w:val="center"/>
              <w:rPr>
                <w:b/>
                <w:spacing w:val="30"/>
                <w:sz w:val="36"/>
                <w:szCs w:val="36"/>
              </w:rPr>
            </w:pPr>
            <w:r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6C5BBB" w:rsidRDefault="006C5BBB" w:rsidP="007816B5">
            <w:pPr>
              <w:jc w:val="center"/>
              <w:rPr>
                <w:b/>
                <w:sz w:val="6"/>
                <w:szCs w:val="6"/>
              </w:rPr>
            </w:pPr>
          </w:p>
          <w:p w:rsidR="006C5BBB" w:rsidRDefault="006C5BBB" w:rsidP="007816B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Сузун</w:t>
            </w:r>
          </w:p>
          <w:p w:rsidR="006C5BBB" w:rsidRDefault="006C5BBB" w:rsidP="007816B5">
            <w:pPr>
              <w:jc w:val="center"/>
            </w:pPr>
            <w:r>
              <w:rPr>
                <w:sz w:val="22"/>
                <w:szCs w:val="22"/>
              </w:rPr>
              <w:t>Новосибирская область</w:t>
            </w:r>
          </w:p>
          <w:p w:rsidR="006C5BBB" w:rsidRDefault="006C5BBB" w:rsidP="007816B5">
            <w:pPr>
              <w:jc w:val="both"/>
            </w:pPr>
          </w:p>
          <w:p w:rsidR="006C5BBB" w:rsidRDefault="00CC2524" w:rsidP="008B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E7969">
              <w:rPr>
                <w:sz w:val="28"/>
                <w:szCs w:val="28"/>
              </w:rPr>
              <w:t>_</w:t>
            </w:r>
            <w:r w:rsidR="00521BDE">
              <w:rPr>
                <w:sz w:val="28"/>
                <w:szCs w:val="28"/>
              </w:rPr>
              <w:t>05.12.2016</w:t>
            </w:r>
            <w:r w:rsidR="00441CE5">
              <w:rPr>
                <w:sz w:val="28"/>
                <w:szCs w:val="28"/>
              </w:rPr>
              <w:t>_</w:t>
            </w:r>
            <w:r w:rsidR="006C5BBB">
              <w:rPr>
                <w:sz w:val="28"/>
                <w:szCs w:val="28"/>
              </w:rPr>
              <w:tab/>
            </w:r>
            <w:r w:rsidR="006C5BBB">
              <w:rPr>
                <w:sz w:val="28"/>
                <w:szCs w:val="28"/>
              </w:rPr>
              <w:tab/>
            </w:r>
            <w:r w:rsidR="006C5BBB">
              <w:rPr>
                <w:sz w:val="28"/>
                <w:szCs w:val="28"/>
              </w:rPr>
              <w:tab/>
            </w:r>
            <w:r w:rsidR="006C5BBB">
              <w:rPr>
                <w:sz w:val="28"/>
                <w:szCs w:val="28"/>
              </w:rPr>
              <w:tab/>
            </w:r>
            <w:r w:rsidR="006C5BBB">
              <w:rPr>
                <w:sz w:val="28"/>
                <w:szCs w:val="28"/>
              </w:rPr>
              <w:tab/>
              <w:t xml:space="preserve">        </w:t>
            </w:r>
            <w:r w:rsidR="00F14E28">
              <w:rPr>
                <w:sz w:val="28"/>
                <w:szCs w:val="28"/>
              </w:rPr>
              <w:t xml:space="preserve">  </w:t>
            </w:r>
            <w:r w:rsidR="00BD7CC3">
              <w:rPr>
                <w:sz w:val="28"/>
                <w:szCs w:val="28"/>
              </w:rPr>
              <w:t xml:space="preserve">                </w:t>
            </w:r>
            <w:r w:rsidR="00F14E28">
              <w:rPr>
                <w:sz w:val="28"/>
                <w:szCs w:val="28"/>
              </w:rPr>
              <w:t xml:space="preserve">              </w:t>
            </w:r>
            <w:r w:rsidR="00190892">
              <w:rPr>
                <w:sz w:val="28"/>
                <w:szCs w:val="28"/>
              </w:rPr>
              <w:t xml:space="preserve">  </w:t>
            </w:r>
            <w:r w:rsidR="006C5BBB">
              <w:rPr>
                <w:sz w:val="28"/>
                <w:szCs w:val="28"/>
              </w:rPr>
              <w:t xml:space="preserve"> </w:t>
            </w:r>
            <w:r w:rsidR="00F14E28">
              <w:rPr>
                <w:sz w:val="28"/>
                <w:szCs w:val="28"/>
              </w:rPr>
              <w:t xml:space="preserve">  </w:t>
            </w:r>
            <w:r w:rsidR="006C5BBB">
              <w:rPr>
                <w:sz w:val="28"/>
                <w:szCs w:val="28"/>
              </w:rPr>
              <w:t xml:space="preserve"> № </w:t>
            </w:r>
            <w:r w:rsidR="00521BDE">
              <w:rPr>
                <w:sz w:val="28"/>
                <w:szCs w:val="28"/>
              </w:rPr>
              <w:t xml:space="preserve"> __277</w:t>
            </w:r>
            <w:r w:rsidR="00441CE5">
              <w:rPr>
                <w:sz w:val="28"/>
                <w:szCs w:val="28"/>
              </w:rPr>
              <w:t>__</w:t>
            </w:r>
          </w:p>
        </w:tc>
      </w:tr>
    </w:tbl>
    <w:p w:rsidR="006C5BBB" w:rsidRDefault="006C5BBB" w:rsidP="006C5BBB">
      <w:pPr>
        <w:rPr>
          <w:sz w:val="28"/>
          <w:szCs w:val="28"/>
        </w:rPr>
      </w:pPr>
    </w:p>
    <w:p w:rsidR="006C5BBB" w:rsidRDefault="006C5BBB" w:rsidP="006C5BBB">
      <w:pPr>
        <w:rPr>
          <w:sz w:val="28"/>
          <w:szCs w:val="28"/>
        </w:rPr>
      </w:pPr>
    </w:p>
    <w:p w:rsidR="006C5BBB" w:rsidRPr="00AD42A9" w:rsidRDefault="006C5BBB" w:rsidP="006C5BBB">
      <w:pPr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О внесении изменений в муниципальную  программу </w:t>
      </w:r>
    </w:p>
    <w:p w:rsidR="006C5BBB" w:rsidRPr="00AD42A9" w:rsidRDefault="006C5BBB" w:rsidP="006C5BBB">
      <w:pPr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>«Организация летнего отдыха, оздоровления и занятости</w:t>
      </w:r>
    </w:p>
    <w:p w:rsidR="006C5BBB" w:rsidRPr="00AD42A9" w:rsidRDefault="006C5BBB" w:rsidP="006C5BBB">
      <w:pPr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детей и подростков на территории Сузунского района </w:t>
      </w:r>
      <w:proofErr w:type="gramStart"/>
      <w:r w:rsidRPr="00AD42A9">
        <w:rPr>
          <w:bCs/>
          <w:sz w:val="28"/>
          <w:szCs w:val="28"/>
        </w:rPr>
        <w:t>на</w:t>
      </w:r>
      <w:proofErr w:type="gramEnd"/>
      <w:r w:rsidRPr="00AD42A9">
        <w:rPr>
          <w:bCs/>
          <w:sz w:val="28"/>
          <w:szCs w:val="28"/>
        </w:rPr>
        <w:t xml:space="preserve"> </w:t>
      </w:r>
    </w:p>
    <w:p w:rsidR="00AA6908" w:rsidRDefault="00BE3B64" w:rsidP="00AA69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2015-2017 годы»</w:t>
      </w:r>
      <w:r w:rsidR="00AA6908">
        <w:rPr>
          <w:bCs/>
          <w:sz w:val="28"/>
          <w:szCs w:val="28"/>
        </w:rPr>
        <w:t xml:space="preserve">, </w:t>
      </w:r>
      <w:proofErr w:type="gramStart"/>
      <w:r w:rsidR="00AA6908">
        <w:rPr>
          <w:bCs/>
          <w:sz w:val="28"/>
          <w:szCs w:val="28"/>
        </w:rPr>
        <w:t>утвержденную</w:t>
      </w:r>
      <w:proofErr w:type="gramEnd"/>
      <w:r w:rsidR="00AA6908">
        <w:rPr>
          <w:bCs/>
          <w:sz w:val="28"/>
          <w:szCs w:val="28"/>
        </w:rPr>
        <w:t xml:space="preserve"> </w:t>
      </w:r>
      <w:r w:rsidR="00AA6908" w:rsidRPr="00AA6908">
        <w:rPr>
          <w:bCs/>
          <w:sz w:val="28"/>
          <w:szCs w:val="28"/>
        </w:rPr>
        <w:t>постановлением</w:t>
      </w:r>
    </w:p>
    <w:p w:rsidR="006C5BBB" w:rsidRPr="00AD42A9" w:rsidRDefault="00AA6908" w:rsidP="00AA6908">
      <w:pPr>
        <w:rPr>
          <w:bCs/>
          <w:sz w:val="28"/>
          <w:szCs w:val="28"/>
        </w:rPr>
      </w:pPr>
      <w:r w:rsidRPr="00AA6908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дминистрации Сузунского района от</w:t>
      </w:r>
      <w:r w:rsidR="004314A0">
        <w:rPr>
          <w:bCs/>
          <w:sz w:val="28"/>
          <w:szCs w:val="28"/>
        </w:rPr>
        <w:t xml:space="preserve">  </w:t>
      </w:r>
      <w:r w:rsidRPr="00AA69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9.</w:t>
      </w:r>
      <w:r w:rsidRPr="00AA690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2.2014  № 286</w:t>
      </w:r>
    </w:p>
    <w:p w:rsidR="006C5BBB" w:rsidRPr="00AD42A9" w:rsidRDefault="006C5BBB" w:rsidP="006C5BBB">
      <w:pPr>
        <w:rPr>
          <w:bCs/>
          <w:sz w:val="28"/>
          <w:szCs w:val="28"/>
        </w:rPr>
      </w:pPr>
    </w:p>
    <w:p w:rsidR="006C5BBB" w:rsidRPr="00AD42A9" w:rsidRDefault="006C5BBB" w:rsidP="006C5BBB">
      <w:pPr>
        <w:rPr>
          <w:b/>
          <w:bCs/>
          <w:sz w:val="28"/>
          <w:szCs w:val="28"/>
        </w:rPr>
      </w:pPr>
    </w:p>
    <w:p w:rsidR="006C5BBB" w:rsidRPr="00AD42A9" w:rsidRDefault="000F0124" w:rsidP="006C5BB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C5BBB" w:rsidRPr="00AD42A9">
        <w:rPr>
          <w:sz w:val="28"/>
          <w:szCs w:val="28"/>
        </w:rPr>
        <w:t>:</w:t>
      </w:r>
    </w:p>
    <w:p w:rsidR="006C5BBB" w:rsidRPr="00AD42A9" w:rsidRDefault="006C5BBB" w:rsidP="006C5BBB">
      <w:pPr>
        <w:jc w:val="both"/>
        <w:rPr>
          <w:bCs/>
          <w:sz w:val="28"/>
          <w:szCs w:val="28"/>
        </w:rPr>
      </w:pPr>
      <w:r w:rsidRPr="00AD42A9">
        <w:rPr>
          <w:sz w:val="28"/>
          <w:szCs w:val="28"/>
        </w:rPr>
        <w:t xml:space="preserve">     </w:t>
      </w:r>
      <w:r w:rsidRPr="00AD42A9">
        <w:rPr>
          <w:sz w:val="28"/>
          <w:szCs w:val="28"/>
        </w:rPr>
        <w:tab/>
        <w:t xml:space="preserve"> 1. Внести в </w:t>
      </w:r>
      <w:r w:rsidRPr="00AD42A9">
        <w:rPr>
          <w:bCs/>
          <w:sz w:val="28"/>
          <w:szCs w:val="28"/>
        </w:rPr>
        <w:t>муниципальную  программу «Организация летнего отдыха, оздоровления и занятости детей и подростков на территории Сузунского р</w:t>
      </w:r>
      <w:r w:rsidR="00FD5D9C">
        <w:rPr>
          <w:bCs/>
          <w:sz w:val="28"/>
          <w:szCs w:val="28"/>
        </w:rPr>
        <w:t xml:space="preserve">айона на 2015-2017 годы» (далее - </w:t>
      </w:r>
      <w:r w:rsidRPr="00AD42A9">
        <w:rPr>
          <w:bCs/>
          <w:sz w:val="28"/>
          <w:szCs w:val="28"/>
        </w:rPr>
        <w:t xml:space="preserve">Программа), </w:t>
      </w:r>
      <w:proofErr w:type="gramStart"/>
      <w:r w:rsidRPr="00AD42A9">
        <w:rPr>
          <w:bCs/>
          <w:sz w:val="28"/>
          <w:szCs w:val="28"/>
        </w:rPr>
        <w:t>утвержденную</w:t>
      </w:r>
      <w:proofErr w:type="gramEnd"/>
      <w:r w:rsidRPr="00AD42A9">
        <w:rPr>
          <w:bCs/>
          <w:sz w:val="28"/>
          <w:szCs w:val="28"/>
        </w:rPr>
        <w:t xml:space="preserve"> постановлением администрации Сузунского района  от 29.12.2014 № 286 «Об утверждении муниципальной программы «Организация летнего отдыха, оздоровления и занятости детей и подростков на территории Сузунского района на 2015-2017 годы», следующие изменения:</w:t>
      </w:r>
    </w:p>
    <w:p w:rsidR="006C5BBB" w:rsidRPr="00AD42A9" w:rsidRDefault="006C5BBB" w:rsidP="006C5BBB">
      <w:pPr>
        <w:ind w:firstLine="708"/>
        <w:jc w:val="both"/>
        <w:rPr>
          <w:sz w:val="28"/>
          <w:szCs w:val="28"/>
        </w:rPr>
      </w:pPr>
      <w:r w:rsidRPr="00AD42A9">
        <w:rPr>
          <w:sz w:val="28"/>
          <w:szCs w:val="28"/>
        </w:rPr>
        <w:t xml:space="preserve">1.1. в разделе </w:t>
      </w:r>
      <w:r w:rsidRPr="00AD42A9">
        <w:rPr>
          <w:sz w:val="28"/>
          <w:szCs w:val="28"/>
          <w:lang w:val="en-US"/>
        </w:rPr>
        <w:t>I</w:t>
      </w:r>
      <w:r w:rsidRPr="00AD42A9">
        <w:rPr>
          <w:sz w:val="28"/>
          <w:szCs w:val="28"/>
        </w:rPr>
        <w:t xml:space="preserve"> паспорта Программы строку «Объемы и источники финансирования»  изложить в следующей редакции:</w:t>
      </w:r>
    </w:p>
    <w:p w:rsidR="006C5BBB" w:rsidRPr="00AD42A9" w:rsidRDefault="00CC7B31" w:rsidP="006C5BBB">
      <w:pPr>
        <w:ind w:firstLine="14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569"/>
      </w:tblGrid>
      <w:tr w:rsidR="006C5BBB" w:rsidRPr="00AD42A9" w:rsidTr="007816B5">
        <w:tc>
          <w:tcPr>
            <w:tcW w:w="4645" w:type="dxa"/>
            <w:shd w:val="clear" w:color="auto" w:fill="auto"/>
          </w:tcPr>
          <w:p w:rsidR="006C5BBB" w:rsidRPr="00AD42A9" w:rsidRDefault="006C5BBB" w:rsidP="007816B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2A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4569" w:type="dxa"/>
            <w:shd w:val="clear" w:color="auto" w:fill="auto"/>
          </w:tcPr>
          <w:p w:rsidR="006C5BBB" w:rsidRPr="00AD42A9" w:rsidRDefault="006C5BBB" w:rsidP="007816B5">
            <w:pPr>
              <w:jc w:val="both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Финансирование затрат на реализацию мероприятий Программы (в тысячах рублей) будет осуществляться за счет следующих источников:</w:t>
            </w:r>
          </w:p>
          <w:p w:rsidR="006C5BBB" w:rsidRDefault="006C5BBB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Областной бюджет –</w:t>
            </w:r>
            <w:r w:rsidR="005745EE">
              <w:rPr>
                <w:sz w:val="28"/>
                <w:szCs w:val="28"/>
              </w:rPr>
              <w:t xml:space="preserve"> </w:t>
            </w:r>
            <w:r w:rsidR="00514869">
              <w:rPr>
                <w:b/>
                <w:sz w:val="28"/>
                <w:szCs w:val="28"/>
              </w:rPr>
              <w:t>8 731</w:t>
            </w:r>
            <w:r w:rsidR="005745EE" w:rsidRPr="005745EE">
              <w:rPr>
                <w:b/>
                <w:sz w:val="28"/>
                <w:szCs w:val="28"/>
              </w:rPr>
              <w:t>,2</w:t>
            </w:r>
            <w:r w:rsidR="005745EE">
              <w:rPr>
                <w:sz w:val="28"/>
                <w:szCs w:val="28"/>
              </w:rPr>
              <w:t xml:space="preserve"> </w:t>
            </w:r>
            <w:r w:rsidRPr="00AD42A9">
              <w:rPr>
                <w:sz w:val="28"/>
                <w:szCs w:val="28"/>
              </w:rPr>
              <w:t>тыс. руб.</w:t>
            </w:r>
          </w:p>
          <w:p w:rsidR="00F668D0" w:rsidRDefault="00F668D0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год – </w:t>
            </w:r>
            <w:r w:rsidRPr="00F668D0">
              <w:rPr>
                <w:sz w:val="28"/>
                <w:szCs w:val="28"/>
              </w:rPr>
              <w:t>1970,4</w:t>
            </w:r>
            <w:r w:rsidRPr="00AD42A9">
              <w:rPr>
                <w:sz w:val="28"/>
                <w:szCs w:val="28"/>
              </w:rPr>
              <w:t xml:space="preserve"> тыс. руб.</w:t>
            </w:r>
            <w:r w:rsidRPr="00F668D0">
              <w:rPr>
                <w:sz w:val="28"/>
                <w:szCs w:val="28"/>
              </w:rPr>
              <w:tab/>
            </w:r>
          </w:p>
          <w:p w:rsidR="00F668D0" w:rsidRDefault="00F668D0" w:rsidP="0078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Pr="00F668D0">
              <w:rPr>
                <w:sz w:val="28"/>
                <w:szCs w:val="28"/>
              </w:rPr>
              <w:t>1970,4</w:t>
            </w:r>
            <w:r w:rsidRPr="00F668D0">
              <w:rPr>
                <w:sz w:val="28"/>
                <w:szCs w:val="28"/>
              </w:rPr>
              <w:tab/>
            </w:r>
            <w:r w:rsidRPr="00AD42A9">
              <w:rPr>
                <w:sz w:val="28"/>
                <w:szCs w:val="28"/>
              </w:rPr>
              <w:t>тыс. руб.</w:t>
            </w:r>
          </w:p>
          <w:p w:rsidR="00F668D0" w:rsidRPr="00AD42A9" w:rsidRDefault="00F668D0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lastRenderedPageBreak/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="00F72CE4">
              <w:rPr>
                <w:b/>
                <w:sz w:val="28"/>
                <w:szCs w:val="28"/>
              </w:rPr>
              <w:t>4 790</w:t>
            </w:r>
            <w:r w:rsidRPr="00F668D0">
              <w:rPr>
                <w:b/>
                <w:sz w:val="28"/>
                <w:szCs w:val="28"/>
              </w:rPr>
              <w:t>,4</w:t>
            </w:r>
            <w:r w:rsidRPr="00AD42A9">
              <w:rPr>
                <w:sz w:val="28"/>
                <w:szCs w:val="28"/>
              </w:rPr>
              <w:t xml:space="preserve"> тыс. руб.</w:t>
            </w:r>
          </w:p>
          <w:p w:rsidR="006C5BBB" w:rsidRDefault="006C5BBB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Местный бюджет –</w:t>
            </w:r>
            <w:r w:rsidR="00F668D0">
              <w:rPr>
                <w:sz w:val="28"/>
                <w:szCs w:val="28"/>
              </w:rPr>
              <w:t xml:space="preserve"> </w:t>
            </w:r>
            <w:r w:rsidR="00F668D0" w:rsidRPr="00F668D0">
              <w:rPr>
                <w:b/>
                <w:sz w:val="28"/>
                <w:szCs w:val="28"/>
              </w:rPr>
              <w:t>5 992,203</w:t>
            </w:r>
            <w:r w:rsidR="00F668D0">
              <w:rPr>
                <w:sz w:val="28"/>
                <w:szCs w:val="28"/>
              </w:rPr>
              <w:t xml:space="preserve"> </w:t>
            </w:r>
            <w:r w:rsidRPr="00AD42A9">
              <w:rPr>
                <w:sz w:val="28"/>
                <w:szCs w:val="28"/>
              </w:rPr>
              <w:t>тыс. руб.</w:t>
            </w:r>
          </w:p>
          <w:p w:rsidR="00F668D0" w:rsidRDefault="00F668D0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год – </w:t>
            </w:r>
            <w:r w:rsidRPr="00F668D0">
              <w:rPr>
                <w:sz w:val="28"/>
                <w:szCs w:val="28"/>
              </w:rPr>
              <w:t>2 168,340</w:t>
            </w:r>
            <w:r w:rsidRPr="00AD42A9">
              <w:rPr>
                <w:sz w:val="28"/>
                <w:szCs w:val="28"/>
              </w:rPr>
              <w:t xml:space="preserve"> тыс. руб.</w:t>
            </w:r>
            <w:r w:rsidRPr="00F668D0">
              <w:rPr>
                <w:sz w:val="28"/>
                <w:szCs w:val="28"/>
              </w:rPr>
              <w:tab/>
            </w:r>
          </w:p>
          <w:p w:rsidR="00F668D0" w:rsidRDefault="00F668D0" w:rsidP="0078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Pr="00F668D0">
              <w:rPr>
                <w:sz w:val="28"/>
                <w:szCs w:val="28"/>
              </w:rPr>
              <w:t>3 127,803</w:t>
            </w:r>
            <w:r w:rsidRPr="00AD42A9">
              <w:rPr>
                <w:sz w:val="28"/>
                <w:szCs w:val="28"/>
              </w:rPr>
              <w:t xml:space="preserve"> тыс. руб.</w:t>
            </w:r>
            <w:r w:rsidRPr="00F668D0">
              <w:rPr>
                <w:sz w:val="28"/>
                <w:szCs w:val="28"/>
              </w:rPr>
              <w:tab/>
            </w:r>
          </w:p>
          <w:p w:rsidR="00F668D0" w:rsidRPr="00AD42A9" w:rsidRDefault="00F668D0" w:rsidP="0078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Pr="00F668D0">
              <w:rPr>
                <w:b/>
                <w:sz w:val="28"/>
                <w:szCs w:val="28"/>
              </w:rPr>
              <w:t>696,060</w:t>
            </w:r>
            <w:r w:rsidRPr="00AD42A9">
              <w:rPr>
                <w:sz w:val="28"/>
                <w:szCs w:val="28"/>
              </w:rPr>
              <w:t xml:space="preserve"> тыс. руб.</w:t>
            </w:r>
          </w:p>
          <w:p w:rsidR="006C5BBB" w:rsidRPr="00AD42A9" w:rsidRDefault="006C5BBB" w:rsidP="007816B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 xml:space="preserve">Суммарные затраты на реализацию мероприятий </w:t>
            </w:r>
            <w:r w:rsidR="001D2640">
              <w:rPr>
                <w:sz w:val="28"/>
                <w:szCs w:val="28"/>
              </w:rPr>
              <w:t xml:space="preserve"> </w:t>
            </w:r>
            <w:r w:rsidRPr="00AD42A9">
              <w:rPr>
                <w:sz w:val="28"/>
                <w:szCs w:val="28"/>
              </w:rPr>
              <w:t xml:space="preserve">Программы составляют  </w:t>
            </w:r>
            <w:r w:rsidR="00D22E70">
              <w:rPr>
                <w:b/>
                <w:sz w:val="28"/>
                <w:szCs w:val="28"/>
              </w:rPr>
              <w:t>14 723</w:t>
            </w:r>
            <w:r w:rsidR="004A5616">
              <w:rPr>
                <w:b/>
                <w:sz w:val="28"/>
                <w:szCs w:val="28"/>
              </w:rPr>
              <w:t>, 403</w:t>
            </w:r>
            <w:r w:rsidRPr="00AD42A9">
              <w:rPr>
                <w:sz w:val="28"/>
                <w:szCs w:val="28"/>
              </w:rPr>
              <w:t>тыс. руб.</w:t>
            </w:r>
          </w:p>
          <w:p w:rsidR="006C5BBB" w:rsidRPr="00AD42A9" w:rsidRDefault="006C5BBB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В том числе по годам:</w:t>
            </w:r>
          </w:p>
          <w:p w:rsidR="006C5BBB" w:rsidRPr="00AD42A9" w:rsidRDefault="006C5BBB" w:rsidP="007816B5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год – 4</w:t>
            </w:r>
            <w:r w:rsidR="00B65E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AD42A9">
              <w:rPr>
                <w:sz w:val="28"/>
                <w:szCs w:val="28"/>
              </w:rPr>
              <w:t>8,</w:t>
            </w:r>
            <w:r w:rsidR="004A5616">
              <w:rPr>
                <w:sz w:val="28"/>
                <w:szCs w:val="28"/>
              </w:rPr>
              <w:t>74</w:t>
            </w:r>
            <w:r w:rsidRPr="00AD42A9">
              <w:rPr>
                <w:color w:val="FF0000"/>
                <w:sz w:val="28"/>
                <w:szCs w:val="28"/>
              </w:rPr>
              <w:t xml:space="preserve"> </w:t>
            </w:r>
            <w:r w:rsidRPr="00AD42A9">
              <w:rPr>
                <w:sz w:val="28"/>
                <w:szCs w:val="28"/>
              </w:rPr>
              <w:t>тыс. руб.;</w:t>
            </w:r>
          </w:p>
          <w:p w:rsidR="006C5BBB" w:rsidRPr="00AD42A9" w:rsidRDefault="00190892" w:rsidP="0078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3E43C4">
              <w:rPr>
                <w:b/>
                <w:sz w:val="28"/>
                <w:szCs w:val="28"/>
              </w:rPr>
              <w:t xml:space="preserve">5 098,203 </w:t>
            </w:r>
            <w:r w:rsidR="006C5BBB" w:rsidRPr="00AD42A9">
              <w:rPr>
                <w:sz w:val="28"/>
                <w:szCs w:val="28"/>
              </w:rPr>
              <w:t>тыс. руб.;</w:t>
            </w:r>
          </w:p>
          <w:p w:rsidR="006C5BBB" w:rsidRPr="00AD42A9" w:rsidRDefault="006C5BBB" w:rsidP="00F72CE4">
            <w:pPr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2017 год –</w:t>
            </w:r>
            <w:r w:rsidR="00F72CE4">
              <w:rPr>
                <w:sz w:val="28"/>
                <w:szCs w:val="28"/>
              </w:rPr>
              <w:t xml:space="preserve"> </w:t>
            </w:r>
            <w:r w:rsidR="00F72CE4" w:rsidRPr="00F72CE4">
              <w:rPr>
                <w:b/>
                <w:sz w:val="28"/>
                <w:szCs w:val="28"/>
              </w:rPr>
              <w:t>5 486,46</w:t>
            </w:r>
            <w:r w:rsidR="00F72CE4">
              <w:rPr>
                <w:sz w:val="28"/>
                <w:szCs w:val="28"/>
              </w:rPr>
              <w:t xml:space="preserve"> </w:t>
            </w:r>
            <w:r w:rsidRPr="00AD42A9">
              <w:rPr>
                <w:sz w:val="28"/>
                <w:szCs w:val="28"/>
              </w:rPr>
              <w:t>тыс. руб.</w:t>
            </w:r>
          </w:p>
        </w:tc>
      </w:tr>
    </w:tbl>
    <w:p w:rsidR="006C5BBB" w:rsidRPr="00AD42A9" w:rsidRDefault="006C5BBB" w:rsidP="006C5BBB">
      <w:pPr>
        <w:ind w:firstLine="783"/>
        <w:jc w:val="both"/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CC7B31">
        <w:rPr>
          <w:bCs/>
          <w:sz w:val="28"/>
          <w:szCs w:val="28"/>
        </w:rPr>
        <w:t>»</w:t>
      </w:r>
      <w:r w:rsidRPr="00AD42A9">
        <w:rPr>
          <w:bCs/>
          <w:sz w:val="28"/>
          <w:szCs w:val="28"/>
        </w:rPr>
        <w:t xml:space="preserve">    </w:t>
      </w:r>
      <w:r w:rsidRPr="00AD42A9">
        <w:rPr>
          <w:bCs/>
          <w:color w:val="FFFFFF"/>
          <w:sz w:val="28"/>
          <w:szCs w:val="28"/>
        </w:rPr>
        <w:t>.</w:t>
      </w:r>
    </w:p>
    <w:p w:rsidR="006C5BBB" w:rsidRPr="00AD42A9" w:rsidRDefault="006C5BBB" w:rsidP="006C5BBB">
      <w:pPr>
        <w:ind w:firstLine="783"/>
        <w:jc w:val="both"/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1.2. в разделе </w:t>
      </w:r>
      <w:r w:rsidRPr="00AD42A9">
        <w:rPr>
          <w:bCs/>
          <w:sz w:val="28"/>
          <w:szCs w:val="28"/>
          <w:lang w:val="en-US"/>
        </w:rPr>
        <w:t>VI</w:t>
      </w:r>
      <w:r w:rsidRPr="00AD42A9">
        <w:rPr>
          <w:bCs/>
          <w:sz w:val="28"/>
          <w:szCs w:val="28"/>
        </w:rPr>
        <w:t xml:space="preserve"> «Сведения о распределении объемов финансирования»  таблицу «Распределение финансовых средств по годам» изложить в следующей редакции:</w:t>
      </w:r>
    </w:p>
    <w:p w:rsidR="006C5BBB" w:rsidRDefault="0084016D" w:rsidP="005B18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B1833" w:rsidRPr="005B1833">
        <w:rPr>
          <w:b/>
          <w:bCs/>
          <w:sz w:val="28"/>
          <w:szCs w:val="28"/>
          <w:lang w:val="en-US"/>
        </w:rPr>
        <w:t>VI</w:t>
      </w:r>
      <w:r w:rsidR="005B1833">
        <w:rPr>
          <w:b/>
          <w:bCs/>
          <w:sz w:val="28"/>
          <w:szCs w:val="28"/>
        </w:rPr>
        <w:t>.</w:t>
      </w:r>
      <w:r w:rsidR="005B1833" w:rsidRPr="005B1833">
        <w:rPr>
          <w:b/>
          <w:bCs/>
          <w:sz w:val="28"/>
          <w:szCs w:val="28"/>
        </w:rPr>
        <w:t xml:space="preserve"> Распределение финансовых средств по годам</w:t>
      </w:r>
    </w:p>
    <w:p w:rsidR="005B1833" w:rsidRPr="00AD42A9" w:rsidRDefault="005B1833" w:rsidP="005B1833">
      <w:pPr>
        <w:jc w:val="center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367"/>
        <w:gridCol w:w="2210"/>
        <w:gridCol w:w="2548"/>
      </w:tblGrid>
      <w:tr w:rsidR="006C5BBB" w:rsidRPr="00AD42A9" w:rsidTr="007816B5">
        <w:tc>
          <w:tcPr>
            <w:tcW w:w="2231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2015</w:t>
            </w:r>
          </w:p>
        </w:tc>
        <w:tc>
          <w:tcPr>
            <w:tcW w:w="2367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2016</w:t>
            </w:r>
          </w:p>
        </w:tc>
        <w:tc>
          <w:tcPr>
            <w:tcW w:w="2210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2017</w:t>
            </w:r>
          </w:p>
        </w:tc>
        <w:tc>
          <w:tcPr>
            <w:tcW w:w="2548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Всего по программе</w:t>
            </w:r>
          </w:p>
        </w:tc>
      </w:tr>
      <w:tr w:rsidR="006C5BBB" w:rsidRPr="00AD42A9" w:rsidTr="007816B5">
        <w:tc>
          <w:tcPr>
            <w:tcW w:w="2231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  <w:tc>
          <w:tcPr>
            <w:tcW w:w="2367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  <w:tc>
          <w:tcPr>
            <w:tcW w:w="2210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  <w:tc>
          <w:tcPr>
            <w:tcW w:w="2548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</w:tr>
      <w:tr w:rsidR="006C5BBB" w:rsidRPr="00AD42A9" w:rsidTr="007816B5">
        <w:tc>
          <w:tcPr>
            <w:tcW w:w="2231" w:type="dxa"/>
          </w:tcPr>
          <w:p w:rsidR="006C5BBB" w:rsidRPr="00AD42A9" w:rsidRDefault="006C5BBB" w:rsidP="005C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24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AD42A9">
              <w:rPr>
                <w:sz w:val="28"/>
                <w:szCs w:val="28"/>
              </w:rPr>
              <w:t>8,</w:t>
            </w:r>
            <w:r w:rsidR="005C24B2">
              <w:rPr>
                <w:sz w:val="28"/>
                <w:szCs w:val="28"/>
              </w:rPr>
              <w:t>74</w:t>
            </w:r>
          </w:p>
        </w:tc>
        <w:tc>
          <w:tcPr>
            <w:tcW w:w="2367" w:type="dxa"/>
          </w:tcPr>
          <w:p w:rsidR="006C5BBB" w:rsidRPr="00545925" w:rsidRDefault="00B551CB" w:rsidP="005C2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B5F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098,203</w:t>
            </w:r>
          </w:p>
        </w:tc>
        <w:tc>
          <w:tcPr>
            <w:tcW w:w="2210" w:type="dxa"/>
          </w:tcPr>
          <w:p w:rsidR="006C5BBB" w:rsidRPr="00545925" w:rsidRDefault="00F72CE4" w:rsidP="005C2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5 486</w:t>
            </w:r>
            <w:r w:rsidR="00E170A9">
              <w:rPr>
                <w:b/>
                <w:sz w:val="28"/>
                <w:szCs w:val="28"/>
              </w:rPr>
              <w:t>,46</w:t>
            </w:r>
          </w:p>
        </w:tc>
        <w:tc>
          <w:tcPr>
            <w:tcW w:w="2548" w:type="dxa"/>
          </w:tcPr>
          <w:p w:rsidR="006C5BBB" w:rsidRPr="00545925" w:rsidRDefault="002C1683" w:rsidP="005C2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14 723</w:t>
            </w:r>
            <w:r w:rsidR="005C24B2">
              <w:rPr>
                <w:b/>
                <w:sz w:val="28"/>
                <w:szCs w:val="28"/>
              </w:rPr>
              <w:t>, 403</w:t>
            </w:r>
          </w:p>
        </w:tc>
      </w:tr>
    </w:tbl>
    <w:p w:rsidR="006C5BBB" w:rsidRPr="00AD42A9" w:rsidRDefault="006C5BBB" w:rsidP="006C5BBB">
      <w:pPr>
        <w:jc w:val="both"/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84016D">
        <w:rPr>
          <w:bCs/>
          <w:sz w:val="28"/>
          <w:szCs w:val="28"/>
        </w:rPr>
        <w:t xml:space="preserve">                             »</w:t>
      </w:r>
      <w:r w:rsidRPr="00AD42A9">
        <w:rPr>
          <w:bCs/>
          <w:sz w:val="28"/>
          <w:szCs w:val="28"/>
        </w:rPr>
        <w:t xml:space="preserve"> </w:t>
      </w:r>
      <w:r w:rsidRPr="00AD42A9">
        <w:rPr>
          <w:bCs/>
          <w:color w:val="FFFFFF"/>
          <w:sz w:val="28"/>
          <w:szCs w:val="28"/>
        </w:rPr>
        <w:t>.</w:t>
      </w:r>
    </w:p>
    <w:p w:rsidR="006C5BBB" w:rsidRDefault="006C5BBB" w:rsidP="006C5BBB">
      <w:pPr>
        <w:ind w:firstLine="708"/>
        <w:jc w:val="both"/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1.3. в разделе </w:t>
      </w:r>
      <w:r w:rsidRPr="00AD42A9">
        <w:rPr>
          <w:bCs/>
          <w:sz w:val="28"/>
          <w:szCs w:val="28"/>
          <w:lang w:val="en-US"/>
        </w:rPr>
        <w:t>VI</w:t>
      </w:r>
      <w:r w:rsidRPr="00AD42A9">
        <w:rPr>
          <w:bCs/>
          <w:sz w:val="28"/>
          <w:szCs w:val="28"/>
        </w:rPr>
        <w:t xml:space="preserve"> «Сведения о распределении объемов финансирования» Программы  таблицу «Распределение финансовых средств по источникам финансирования» изложить в следующей редакции:</w:t>
      </w:r>
    </w:p>
    <w:p w:rsidR="00042BCD" w:rsidRPr="00AD42A9" w:rsidRDefault="00042BCD" w:rsidP="006C5BBB">
      <w:pPr>
        <w:ind w:firstLine="708"/>
        <w:jc w:val="both"/>
        <w:rPr>
          <w:bCs/>
          <w:sz w:val="28"/>
          <w:szCs w:val="28"/>
        </w:rPr>
      </w:pPr>
    </w:p>
    <w:p w:rsidR="005B1833" w:rsidRDefault="002762BC" w:rsidP="005B1833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B1833" w:rsidRPr="005B1833">
        <w:rPr>
          <w:b/>
          <w:bCs/>
          <w:sz w:val="28"/>
          <w:szCs w:val="28"/>
          <w:lang w:val="en-US"/>
        </w:rPr>
        <w:t>VI</w:t>
      </w:r>
      <w:r w:rsidR="005B1833" w:rsidRPr="005B1833">
        <w:rPr>
          <w:b/>
          <w:bCs/>
          <w:sz w:val="28"/>
          <w:szCs w:val="28"/>
        </w:rPr>
        <w:t>. Распределение финансовых средств по источникам финансирования</w:t>
      </w:r>
    </w:p>
    <w:p w:rsidR="005B1833" w:rsidRPr="005B1833" w:rsidRDefault="005B1833" w:rsidP="005B1833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019"/>
        <w:gridCol w:w="2142"/>
        <w:gridCol w:w="1746"/>
        <w:gridCol w:w="1559"/>
      </w:tblGrid>
      <w:tr w:rsidR="006C5BBB" w:rsidRPr="00AD42A9" w:rsidTr="007816B5">
        <w:trPr>
          <w:trHeight w:val="574"/>
        </w:trPr>
        <w:tc>
          <w:tcPr>
            <w:tcW w:w="1890" w:type="dxa"/>
          </w:tcPr>
          <w:p w:rsidR="006C5BBB" w:rsidRPr="00AD42A9" w:rsidRDefault="006C5BBB" w:rsidP="007816B5">
            <w:pPr>
              <w:jc w:val="center"/>
              <w:rPr>
                <w:b/>
                <w:sz w:val="28"/>
                <w:szCs w:val="28"/>
              </w:rPr>
            </w:pPr>
            <w:r w:rsidRPr="00AD42A9">
              <w:rPr>
                <w:b/>
                <w:sz w:val="28"/>
                <w:szCs w:val="28"/>
              </w:rPr>
              <w:t xml:space="preserve">Источник </w:t>
            </w:r>
          </w:p>
        </w:tc>
        <w:tc>
          <w:tcPr>
            <w:tcW w:w="2019" w:type="dxa"/>
          </w:tcPr>
          <w:p w:rsidR="006C5BBB" w:rsidRPr="005851D2" w:rsidRDefault="006C5BBB" w:rsidP="007816B5">
            <w:pPr>
              <w:jc w:val="center"/>
              <w:rPr>
                <w:sz w:val="28"/>
                <w:szCs w:val="28"/>
              </w:rPr>
            </w:pPr>
            <w:r w:rsidRPr="005851D2">
              <w:rPr>
                <w:sz w:val="28"/>
                <w:szCs w:val="28"/>
              </w:rPr>
              <w:t>2015</w:t>
            </w:r>
          </w:p>
        </w:tc>
        <w:tc>
          <w:tcPr>
            <w:tcW w:w="2142" w:type="dxa"/>
          </w:tcPr>
          <w:p w:rsidR="006C5BBB" w:rsidRPr="005851D2" w:rsidRDefault="006C5BBB" w:rsidP="007816B5">
            <w:pPr>
              <w:jc w:val="center"/>
              <w:rPr>
                <w:sz w:val="28"/>
                <w:szCs w:val="28"/>
              </w:rPr>
            </w:pPr>
            <w:r w:rsidRPr="005851D2">
              <w:rPr>
                <w:sz w:val="28"/>
                <w:szCs w:val="28"/>
              </w:rPr>
              <w:t>2016</w:t>
            </w:r>
          </w:p>
        </w:tc>
        <w:tc>
          <w:tcPr>
            <w:tcW w:w="1746" w:type="dxa"/>
          </w:tcPr>
          <w:p w:rsidR="006C5BBB" w:rsidRPr="005851D2" w:rsidRDefault="006C5BBB" w:rsidP="007816B5">
            <w:pPr>
              <w:jc w:val="center"/>
              <w:rPr>
                <w:sz w:val="28"/>
                <w:szCs w:val="28"/>
              </w:rPr>
            </w:pPr>
            <w:r w:rsidRPr="005851D2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6C5BBB" w:rsidRPr="005851D2" w:rsidRDefault="006C5BBB" w:rsidP="007816B5">
            <w:pPr>
              <w:jc w:val="center"/>
              <w:rPr>
                <w:sz w:val="28"/>
                <w:szCs w:val="28"/>
              </w:rPr>
            </w:pPr>
            <w:r w:rsidRPr="005851D2">
              <w:rPr>
                <w:sz w:val="28"/>
                <w:szCs w:val="28"/>
              </w:rPr>
              <w:t>Всего по программе</w:t>
            </w:r>
          </w:p>
        </w:tc>
      </w:tr>
      <w:tr w:rsidR="006C5BBB" w:rsidRPr="00AD42A9" w:rsidTr="007816B5">
        <w:trPr>
          <w:trHeight w:val="303"/>
        </w:trPr>
        <w:tc>
          <w:tcPr>
            <w:tcW w:w="1890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  <w:tc>
          <w:tcPr>
            <w:tcW w:w="2142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  <w:tc>
          <w:tcPr>
            <w:tcW w:w="1746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тыс. руб.</w:t>
            </w:r>
          </w:p>
        </w:tc>
      </w:tr>
      <w:tr w:rsidR="006C5BBB" w:rsidRPr="00AD42A9" w:rsidTr="007816B5">
        <w:trPr>
          <w:trHeight w:val="287"/>
        </w:trPr>
        <w:tc>
          <w:tcPr>
            <w:tcW w:w="1890" w:type="dxa"/>
          </w:tcPr>
          <w:p w:rsidR="006C5BBB" w:rsidRPr="00AD42A9" w:rsidRDefault="006C5BBB" w:rsidP="007816B5">
            <w:pPr>
              <w:jc w:val="center"/>
              <w:rPr>
                <w:b/>
                <w:sz w:val="28"/>
                <w:szCs w:val="28"/>
              </w:rPr>
            </w:pPr>
            <w:r w:rsidRPr="00AD42A9">
              <w:rPr>
                <w:b/>
                <w:sz w:val="28"/>
                <w:szCs w:val="28"/>
              </w:rPr>
              <w:t xml:space="preserve">Областной </w:t>
            </w:r>
          </w:p>
        </w:tc>
        <w:tc>
          <w:tcPr>
            <w:tcW w:w="2019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1970,4</w:t>
            </w:r>
          </w:p>
        </w:tc>
        <w:tc>
          <w:tcPr>
            <w:tcW w:w="2142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</w:rPr>
            </w:pPr>
            <w:r w:rsidRPr="00AD42A9">
              <w:rPr>
                <w:sz w:val="28"/>
                <w:szCs w:val="28"/>
              </w:rPr>
              <w:t>1970,4</w:t>
            </w:r>
          </w:p>
        </w:tc>
        <w:tc>
          <w:tcPr>
            <w:tcW w:w="1746" w:type="dxa"/>
          </w:tcPr>
          <w:p w:rsidR="006C5BBB" w:rsidRPr="0032334A" w:rsidRDefault="00F72CE4" w:rsidP="007816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4 790</w:t>
            </w:r>
            <w:r w:rsidR="0032334A" w:rsidRPr="0032334A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559" w:type="dxa"/>
          </w:tcPr>
          <w:p w:rsidR="006C5BBB" w:rsidRPr="00DF1C70" w:rsidRDefault="00514869" w:rsidP="007816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8 731</w:t>
            </w:r>
            <w:r w:rsidR="0032334A" w:rsidRPr="00DF1C70">
              <w:rPr>
                <w:b/>
                <w:sz w:val="28"/>
                <w:szCs w:val="28"/>
              </w:rPr>
              <w:t>,2</w:t>
            </w:r>
          </w:p>
        </w:tc>
      </w:tr>
      <w:tr w:rsidR="006C5BBB" w:rsidRPr="00AD42A9" w:rsidTr="007816B5">
        <w:trPr>
          <w:trHeight w:val="287"/>
        </w:trPr>
        <w:tc>
          <w:tcPr>
            <w:tcW w:w="1890" w:type="dxa"/>
          </w:tcPr>
          <w:p w:rsidR="006C5BBB" w:rsidRPr="00AD42A9" w:rsidRDefault="006C5BBB" w:rsidP="007816B5">
            <w:pPr>
              <w:jc w:val="center"/>
              <w:rPr>
                <w:b/>
                <w:sz w:val="28"/>
                <w:szCs w:val="28"/>
              </w:rPr>
            </w:pPr>
            <w:r w:rsidRPr="00AD42A9">
              <w:rPr>
                <w:b/>
                <w:sz w:val="28"/>
                <w:szCs w:val="28"/>
              </w:rPr>
              <w:t xml:space="preserve">Местный </w:t>
            </w:r>
          </w:p>
        </w:tc>
        <w:tc>
          <w:tcPr>
            <w:tcW w:w="2019" w:type="dxa"/>
          </w:tcPr>
          <w:p w:rsidR="006C5BBB" w:rsidRPr="00AD42A9" w:rsidRDefault="006C5BBB" w:rsidP="007816B5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AD42A9">
              <w:rPr>
                <w:sz w:val="28"/>
                <w:szCs w:val="28"/>
              </w:rPr>
              <w:t>2</w:t>
            </w:r>
            <w:r w:rsidR="009B334E">
              <w:rPr>
                <w:sz w:val="28"/>
                <w:szCs w:val="28"/>
              </w:rPr>
              <w:t xml:space="preserve"> </w:t>
            </w:r>
            <w:r w:rsidRPr="00AD42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68</w:t>
            </w:r>
            <w:r w:rsidRPr="00AD42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34</w:t>
            </w:r>
            <w:r w:rsidR="009B334E"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</w:tcPr>
          <w:p w:rsidR="006C5BBB" w:rsidRPr="009B334E" w:rsidRDefault="009B334E" w:rsidP="007816B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3 127,803</w:t>
            </w:r>
          </w:p>
        </w:tc>
        <w:tc>
          <w:tcPr>
            <w:tcW w:w="1746" w:type="dxa"/>
          </w:tcPr>
          <w:p w:rsidR="006C5BBB" w:rsidRPr="00F12CD3" w:rsidRDefault="00E02B15" w:rsidP="00E02B15">
            <w:pPr>
              <w:jc w:val="center"/>
              <w:rPr>
                <w:b/>
                <w:sz w:val="28"/>
                <w:szCs w:val="28"/>
              </w:rPr>
            </w:pPr>
            <w:r w:rsidRPr="00F12CD3">
              <w:rPr>
                <w:b/>
                <w:sz w:val="28"/>
                <w:szCs w:val="28"/>
              </w:rPr>
              <w:t>696,060</w:t>
            </w:r>
          </w:p>
        </w:tc>
        <w:tc>
          <w:tcPr>
            <w:tcW w:w="1559" w:type="dxa"/>
          </w:tcPr>
          <w:p w:rsidR="006C5BBB" w:rsidRPr="00F12CD3" w:rsidRDefault="00E02B15" w:rsidP="007816B5">
            <w:pPr>
              <w:jc w:val="center"/>
              <w:rPr>
                <w:b/>
                <w:sz w:val="28"/>
                <w:szCs w:val="28"/>
              </w:rPr>
            </w:pPr>
            <w:r w:rsidRPr="00F12CD3">
              <w:rPr>
                <w:b/>
                <w:sz w:val="28"/>
                <w:szCs w:val="28"/>
              </w:rPr>
              <w:t>5 992,20</w:t>
            </w:r>
            <w:r w:rsidR="005C24B2" w:rsidRPr="00F12CD3">
              <w:rPr>
                <w:b/>
                <w:sz w:val="28"/>
                <w:szCs w:val="28"/>
              </w:rPr>
              <w:t>3</w:t>
            </w:r>
          </w:p>
        </w:tc>
      </w:tr>
    </w:tbl>
    <w:p w:rsidR="006C5BBB" w:rsidRPr="00AD42A9" w:rsidRDefault="006C5BBB" w:rsidP="005B1833">
      <w:pPr>
        <w:ind w:left="783"/>
        <w:jc w:val="both"/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                                                                                  </w:t>
      </w:r>
      <w:r w:rsidR="002762BC">
        <w:rPr>
          <w:bCs/>
          <w:sz w:val="28"/>
          <w:szCs w:val="28"/>
        </w:rPr>
        <w:t xml:space="preserve">                               »</w:t>
      </w:r>
      <w:r w:rsidRPr="00AD42A9">
        <w:rPr>
          <w:bCs/>
          <w:sz w:val="28"/>
          <w:szCs w:val="28"/>
        </w:rPr>
        <w:t xml:space="preserve"> </w:t>
      </w:r>
      <w:r w:rsidRPr="00AD42A9">
        <w:rPr>
          <w:bCs/>
          <w:color w:val="FFFFFF"/>
          <w:sz w:val="28"/>
          <w:szCs w:val="28"/>
        </w:rPr>
        <w:t>.</w:t>
      </w:r>
    </w:p>
    <w:p w:rsidR="006C5BBB" w:rsidRPr="00AD42A9" w:rsidRDefault="006C5BBB" w:rsidP="006C5BBB">
      <w:pPr>
        <w:numPr>
          <w:ilvl w:val="1"/>
          <w:numId w:val="2"/>
        </w:numPr>
        <w:ind w:left="0" w:firstLine="750"/>
        <w:jc w:val="both"/>
        <w:rPr>
          <w:bCs/>
          <w:sz w:val="28"/>
          <w:szCs w:val="28"/>
        </w:rPr>
      </w:pPr>
      <w:r w:rsidRPr="00AD42A9">
        <w:rPr>
          <w:bCs/>
          <w:sz w:val="28"/>
          <w:szCs w:val="28"/>
        </w:rPr>
        <w:t xml:space="preserve"> раздел VIII «Перечень мероприятий»  изложить в следующей редакции:</w:t>
      </w:r>
    </w:p>
    <w:p w:rsidR="006C5BBB" w:rsidRPr="00AD42A9" w:rsidRDefault="009F1A8A" w:rsidP="005B1833">
      <w:pPr>
        <w:ind w:left="7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C5BBB" w:rsidRPr="005B1833">
        <w:rPr>
          <w:b/>
          <w:bCs/>
          <w:sz w:val="28"/>
          <w:szCs w:val="28"/>
          <w:lang w:val="en-US"/>
        </w:rPr>
        <w:t>VIII</w:t>
      </w:r>
      <w:r w:rsidR="006C5BBB" w:rsidRPr="005B1833">
        <w:rPr>
          <w:b/>
          <w:bCs/>
          <w:sz w:val="28"/>
          <w:szCs w:val="28"/>
        </w:rPr>
        <w:t>. Перечень мероприятий</w:t>
      </w:r>
    </w:p>
    <w:p w:rsidR="006C5BBB" w:rsidRPr="00AD42A9" w:rsidRDefault="006C5BBB" w:rsidP="006C5BBB">
      <w:pPr>
        <w:ind w:firstLine="708"/>
        <w:jc w:val="both"/>
        <w:rPr>
          <w:sz w:val="28"/>
          <w:szCs w:val="28"/>
        </w:rPr>
      </w:pPr>
      <w:r w:rsidRPr="00AD42A9">
        <w:rPr>
          <w:sz w:val="28"/>
          <w:szCs w:val="28"/>
        </w:rPr>
        <w:t>Мероприятия Программы направлены на эффективную организацию отдыха, оздоровления, занятости детей Сузунского района   при соответствующей государственной поддержке, предусмотренной законодательством.</w:t>
      </w:r>
    </w:p>
    <w:p w:rsidR="006C5BBB" w:rsidRPr="00AD42A9" w:rsidRDefault="006C5BBB" w:rsidP="006C5BBB">
      <w:pPr>
        <w:jc w:val="both"/>
        <w:rPr>
          <w:bCs/>
          <w:sz w:val="28"/>
          <w:szCs w:val="28"/>
        </w:rPr>
      </w:pPr>
    </w:p>
    <w:tbl>
      <w:tblPr>
        <w:tblW w:w="5134" w:type="pct"/>
        <w:jc w:val="center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406"/>
        <w:gridCol w:w="1546"/>
        <w:gridCol w:w="980"/>
        <w:gridCol w:w="1275"/>
        <w:gridCol w:w="1100"/>
        <w:gridCol w:w="1720"/>
      </w:tblGrid>
      <w:tr w:rsidR="007D6855" w:rsidRPr="00AD42A9" w:rsidTr="00F72CE4">
        <w:trPr>
          <w:trHeight w:val="141"/>
          <w:jc w:val="center"/>
        </w:trPr>
        <w:tc>
          <w:tcPr>
            <w:tcW w:w="197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bCs/>
                <w:szCs w:val="28"/>
              </w:rPr>
              <w:lastRenderedPageBreak/>
              <w:t xml:space="preserve"> </w:t>
            </w:r>
            <w:r w:rsidRPr="007D6855">
              <w:rPr>
                <w:szCs w:val="28"/>
              </w:rPr>
              <w:t>Мероприятия программы</w:t>
            </w:r>
          </w:p>
        </w:tc>
        <w:tc>
          <w:tcPr>
            <w:tcW w:w="140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Срок исполнения</w:t>
            </w:r>
          </w:p>
        </w:tc>
        <w:tc>
          <w:tcPr>
            <w:tcW w:w="154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Исполнитель</w:t>
            </w:r>
          </w:p>
        </w:tc>
        <w:tc>
          <w:tcPr>
            <w:tcW w:w="3355" w:type="dxa"/>
            <w:gridSpan w:val="3"/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Финансирование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(тыс. руб.)</w:t>
            </w:r>
          </w:p>
        </w:tc>
        <w:tc>
          <w:tcPr>
            <w:tcW w:w="1720" w:type="dxa"/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Источник финансирования</w:t>
            </w:r>
          </w:p>
        </w:tc>
      </w:tr>
      <w:tr w:rsidR="007D6855" w:rsidRPr="00AD42A9" w:rsidTr="00F72CE4">
        <w:trPr>
          <w:trHeight w:val="141"/>
          <w:jc w:val="center"/>
        </w:trPr>
        <w:tc>
          <w:tcPr>
            <w:tcW w:w="4928" w:type="dxa"/>
            <w:gridSpan w:val="3"/>
          </w:tcPr>
          <w:p w:rsidR="006C5BBB" w:rsidRPr="007D6855" w:rsidRDefault="006C5BBB" w:rsidP="007816B5">
            <w:pPr>
              <w:rPr>
                <w:szCs w:val="28"/>
              </w:rPr>
            </w:pPr>
          </w:p>
        </w:tc>
        <w:tc>
          <w:tcPr>
            <w:tcW w:w="98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D6855">
            <w:pPr>
              <w:jc w:val="center"/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2015</w:t>
            </w:r>
          </w:p>
        </w:tc>
        <w:tc>
          <w:tcPr>
            <w:tcW w:w="1275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D6855">
            <w:pPr>
              <w:jc w:val="center"/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2016</w:t>
            </w:r>
          </w:p>
        </w:tc>
        <w:tc>
          <w:tcPr>
            <w:tcW w:w="110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D6855">
            <w:pPr>
              <w:jc w:val="center"/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2017</w:t>
            </w:r>
          </w:p>
        </w:tc>
        <w:tc>
          <w:tcPr>
            <w:tcW w:w="172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 </w:t>
            </w:r>
          </w:p>
        </w:tc>
      </w:tr>
      <w:tr w:rsidR="007D6855" w:rsidRPr="00AD42A9" w:rsidTr="00F72CE4">
        <w:trPr>
          <w:trHeight w:val="141"/>
          <w:jc w:val="center"/>
        </w:trPr>
        <w:tc>
          <w:tcPr>
            <w:tcW w:w="197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 xml:space="preserve">1. Финансирование оплаты стоимости дневного набора для лагерей дневного пребывания детей на базе МКОУ </w:t>
            </w:r>
          </w:p>
        </w:tc>
        <w:tc>
          <w:tcPr>
            <w:tcW w:w="140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ежегодно</w:t>
            </w:r>
          </w:p>
        </w:tc>
        <w:tc>
          <w:tcPr>
            <w:tcW w:w="154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Управление образования</w:t>
            </w:r>
          </w:p>
        </w:tc>
        <w:tc>
          <w:tcPr>
            <w:tcW w:w="98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1323,5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995,64</w:t>
            </w:r>
          </w:p>
        </w:tc>
        <w:tc>
          <w:tcPr>
            <w:tcW w:w="1275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1323,5</w:t>
            </w:r>
            <w:r w:rsidR="00030D58">
              <w:rPr>
                <w:szCs w:val="28"/>
              </w:rPr>
              <w:t>25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030D58" w:rsidRDefault="00030D58" w:rsidP="007816B5">
            <w:pPr>
              <w:jc w:val="center"/>
              <w:rPr>
                <w:b/>
                <w:szCs w:val="28"/>
              </w:rPr>
            </w:pPr>
            <w:r w:rsidRPr="00030D58">
              <w:rPr>
                <w:b/>
                <w:szCs w:val="28"/>
              </w:rPr>
              <w:t>1065,670</w:t>
            </w:r>
          </w:p>
        </w:tc>
        <w:tc>
          <w:tcPr>
            <w:tcW w:w="110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F72CE4" w:rsidRDefault="00F72CE4" w:rsidP="007816B5">
            <w:pPr>
              <w:jc w:val="center"/>
              <w:rPr>
                <w:b/>
                <w:szCs w:val="28"/>
              </w:rPr>
            </w:pPr>
            <w:r w:rsidRPr="00F72CE4">
              <w:rPr>
                <w:b/>
                <w:szCs w:val="28"/>
              </w:rPr>
              <w:t>2 845,0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F72CE4" w:rsidRDefault="00F72CE4" w:rsidP="007816B5">
            <w:pPr>
              <w:jc w:val="center"/>
              <w:rPr>
                <w:b/>
                <w:szCs w:val="28"/>
              </w:rPr>
            </w:pPr>
            <w:r w:rsidRPr="00F72CE4">
              <w:rPr>
                <w:b/>
                <w:szCs w:val="28"/>
              </w:rPr>
              <w:t>368,0</w:t>
            </w:r>
          </w:p>
        </w:tc>
        <w:tc>
          <w:tcPr>
            <w:tcW w:w="172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Областной бюджет</w:t>
            </w:r>
          </w:p>
          <w:p w:rsidR="006C5BBB" w:rsidRPr="007D6855" w:rsidRDefault="006C5BBB" w:rsidP="007816B5">
            <w:pPr>
              <w:rPr>
                <w:szCs w:val="28"/>
              </w:rPr>
            </w:pPr>
          </w:p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Местный  бюджет</w:t>
            </w:r>
          </w:p>
        </w:tc>
      </w:tr>
      <w:tr w:rsidR="007D6855" w:rsidRPr="00AD42A9" w:rsidTr="00F72CE4">
        <w:trPr>
          <w:trHeight w:val="3146"/>
          <w:jc w:val="center"/>
        </w:trPr>
        <w:tc>
          <w:tcPr>
            <w:tcW w:w="197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 xml:space="preserve">2. Финансирование оплаты стоимости путевок в загородные оздоровительные лагеря в каникулярный период </w:t>
            </w:r>
            <w:r w:rsidR="004A1867">
              <w:rPr>
                <w:szCs w:val="28"/>
              </w:rPr>
              <w:t>ДЮСШ, «Патриот»</w:t>
            </w:r>
          </w:p>
        </w:tc>
        <w:tc>
          <w:tcPr>
            <w:tcW w:w="140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ежегодно</w:t>
            </w:r>
          </w:p>
        </w:tc>
        <w:tc>
          <w:tcPr>
            <w:tcW w:w="154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Управление образования</w:t>
            </w:r>
          </w:p>
        </w:tc>
        <w:tc>
          <w:tcPr>
            <w:tcW w:w="98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646,9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1162,13</w:t>
            </w:r>
          </w:p>
        </w:tc>
        <w:tc>
          <w:tcPr>
            <w:tcW w:w="1275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646,8</w:t>
            </w:r>
            <w:r w:rsidR="00030D58">
              <w:rPr>
                <w:szCs w:val="28"/>
              </w:rPr>
              <w:t>75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Pr="007D6855" w:rsidRDefault="00030D58" w:rsidP="007816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1812,1</w:t>
            </w:r>
            <w:r w:rsidR="009F1A8A" w:rsidRPr="007D6855">
              <w:rPr>
                <w:szCs w:val="28"/>
              </w:rPr>
              <w:t>33</w:t>
            </w:r>
          </w:p>
        </w:tc>
        <w:tc>
          <w:tcPr>
            <w:tcW w:w="110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F72CE4" w:rsidRDefault="00F72CE4" w:rsidP="007816B5">
            <w:pPr>
              <w:jc w:val="center"/>
              <w:rPr>
                <w:b/>
                <w:szCs w:val="28"/>
              </w:rPr>
            </w:pPr>
            <w:r w:rsidRPr="00F72CE4">
              <w:rPr>
                <w:b/>
                <w:szCs w:val="28"/>
              </w:rPr>
              <w:t>1 945,4</w:t>
            </w:r>
          </w:p>
          <w:p w:rsidR="006C5BBB" w:rsidRPr="007D6855" w:rsidRDefault="006C5BBB" w:rsidP="007816B5">
            <w:pPr>
              <w:jc w:val="center"/>
              <w:rPr>
                <w:szCs w:val="28"/>
              </w:rPr>
            </w:pPr>
          </w:p>
          <w:p w:rsidR="006C5BBB" w:rsidRDefault="006C5BBB" w:rsidP="007816B5">
            <w:pPr>
              <w:jc w:val="center"/>
              <w:rPr>
                <w:szCs w:val="28"/>
              </w:rPr>
            </w:pPr>
          </w:p>
          <w:p w:rsidR="00F72CE4" w:rsidRPr="00F72CE4" w:rsidRDefault="00F72CE4" w:rsidP="007816B5">
            <w:pPr>
              <w:jc w:val="center"/>
              <w:rPr>
                <w:b/>
                <w:szCs w:val="28"/>
              </w:rPr>
            </w:pPr>
            <w:r w:rsidRPr="00F72CE4">
              <w:rPr>
                <w:b/>
                <w:szCs w:val="28"/>
              </w:rPr>
              <w:t>328,06</w:t>
            </w:r>
          </w:p>
        </w:tc>
        <w:tc>
          <w:tcPr>
            <w:tcW w:w="172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Областной бюджет</w:t>
            </w:r>
          </w:p>
          <w:p w:rsidR="006C5BBB" w:rsidRPr="007D6855" w:rsidRDefault="006C5BBB" w:rsidP="007816B5">
            <w:pPr>
              <w:rPr>
                <w:szCs w:val="28"/>
              </w:rPr>
            </w:pPr>
          </w:p>
          <w:p w:rsidR="006C5BBB" w:rsidRPr="007D6855" w:rsidRDefault="006C5BBB" w:rsidP="007816B5">
            <w:pPr>
              <w:rPr>
                <w:szCs w:val="28"/>
              </w:rPr>
            </w:pPr>
            <w:r w:rsidRPr="007D6855">
              <w:rPr>
                <w:szCs w:val="28"/>
              </w:rPr>
              <w:t>Местный бюджет</w:t>
            </w:r>
          </w:p>
        </w:tc>
      </w:tr>
      <w:tr w:rsidR="00557E13" w:rsidRPr="00AD42A9" w:rsidTr="00F72CE4">
        <w:trPr>
          <w:trHeight w:val="629"/>
          <w:jc w:val="center"/>
        </w:trPr>
        <w:tc>
          <w:tcPr>
            <w:tcW w:w="197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Областной бюджет</w:t>
            </w:r>
          </w:p>
        </w:tc>
        <w:tc>
          <w:tcPr>
            <w:tcW w:w="140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szCs w:val="28"/>
              </w:rPr>
            </w:pPr>
          </w:p>
        </w:tc>
        <w:tc>
          <w:tcPr>
            <w:tcW w:w="154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szCs w:val="28"/>
              </w:rPr>
            </w:pPr>
          </w:p>
        </w:tc>
        <w:tc>
          <w:tcPr>
            <w:tcW w:w="98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1970,4</w:t>
            </w:r>
          </w:p>
        </w:tc>
        <w:tc>
          <w:tcPr>
            <w:tcW w:w="1275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jc w:val="center"/>
              <w:rPr>
                <w:szCs w:val="28"/>
              </w:rPr>
            </w:pPr>
            <w:r w:rsidRPr="007D6855">
              <w:rPr>
                <w:szCs w:val="28"/>
              </w:rPr>
              <w:t>1970,4</w:t>
            </w:r>
          </w:p>
        </w:tc>
        <w:tc>
          <w:tcPr>
            <w:tcW w:w="110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042BCD" w:rsidRDefault="00042BCD" w:rsidP="007816B5">
            <w:pPr>
              <w:jc w:val="center"/>
              <w:rPr>
                <w:b/>
                <w:szCs w:val="28"/>
              </w:rPr>
            </w:pPr>
            <w:r w:rsidRPr="00042BCD">
              <w:rPr>
                <w:b/>
                <w:szCs w:val="28"/>
              </w:rPr>
              <w:t>4 790,4</w:t>
            </w:r>
          </w:p>
        </w:tc>
        <w:tc>
          <w:tcPr>
            <w:tcW w:w="172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042BCD" w:rsidRDefault="00557E13" w:rsidP="007816B5">
            <w:pPr>
              <w:rPr>
                <w:b/>
                <w:szCs w:val="28"/>
              </w:rPr>
            </w:pPr>
          </w:p>
        </w:tc>
      </w:tr>
      <w:tr w:rsidR="00557E13" w:rsidRPr="00AD42A9" w:rsidTr="00F72CE4">
        <w:trPr>
          <w:trHeight w:val="629"/>
          <w:jc w:val="center"/>
        </w:trPr>
        <w:tc>
          <w:tcPr>
            <w:tcW w:w="197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Местный бюджет</w:t>
            </w:r>
          </w:p>
        </w:tc>
        <w:tc>
          <w:tcPr>
            <w:tcW w:w="140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szCs w:val="28"/>
              </w:rPr>
            </w:pPr>
          </w:p>
        </w:tc>
        <w:tc>
          <w:tcPr>
            <w:tcW w:w="154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szCs w:val="28"/>
              </w:rPr>
            </w:pPr>
          </w:p>
        </w:tc>
        <w:tc>
          <w:tcPr>
            <w:tcW w:w="98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jc w:val="center"/>
              <w:rPr>
                <w:szCs w:val="28"/>
                <w:highlight w:val="yellow"/>
              </w:rPr>
            </w:pPr>
            <w:r w:rsidRPr="007D6855">
              <w:rPr>
                <w:szCs w:val="28"/>
              </w:rPr>
              <w:t>2168,34</w:t>
            </w:r>
          </w:p>
        </w:tc>
        <w:tc>
          <w:tcPr>
            <w:tcW w:w="1275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3412BB" w:rsidP="007816B5">
            <w:pPr>
              <w:jc w:val="center"/>
              <w:rPr>
                <w:szCs w:val="28"/>
              </w:rPr>
            </w:pPr>
            <w:r w:rsidRPr="003412BB">
              <w:rPr>
                <w:szCs w:val="28"/>
              </w:rPr>
              <w:t>3 127,803</w:t>
            </w:r>
          </w:p>
        </w:tc>
        <w:tc>
          <w:tcPr>
            <w:tcW w:w="110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042BCD" w:rsidRDefault="00042BCD" w:rsidP="007816B5">
            <w:pPr>
              <w:jc w:val="center"/>
              <w:rPr>
                <w:b/>
                <w:szCs w:val="28"/>
              </w:rPr>
            </w:pPr>
            <w:r w:rsidRPr="00042BCD">
              <w:rPr>
                <w:b/>
                <w:szCs w:val="28"/>
              </w:rPr>
              <w:t>696,06</w:t>
            </w:r>
          </w:p>
        </w:tc>
        <w:tc>
          <w:tcPr>
            <w:tcW w:w="172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szCs w:val="28"/>
              </w:rPr>
            </w:pPr>
          </w:p>
        </w:tc>
      </w:tr>
      <w:tr w:rsidR="00557E13" w:rsidRPr="00AD42A9" w:rsidTr="00F72CE4">
        <w:trPr>
          <w:trHeight w:val="614"/>
          <w:jc w:val="center"/>
        </w:trPr>
        <w:tc>
          <w:tcPr>
            <w:tcW w:w="197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Итого по программе:</w:t>
            </w:r>
          </w:p>
        </w:tc>
        <w:tc>
          <w:tcPr>
            <w:tcW w:w="140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 </w:t>
            </w:r>
          </w:p>
        </w:tc>
        <w:tc>
          <w:tcPr>
            <w:tcW w:w="1546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 </w:t>
            </w:r>
          </w:p>
        </w:tc>
        <w:tc>
          <w:tcPr>
            <w:tcW w:w="98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557E13" w:rsidP="007816B5">
            <w:pPr>
              <w:rPr>
                <w:b/>
                <w:szCs w:val="28"/>
              </w:rPr>
            </w:pPr>
            <w:r w:rsidRPr="007D6855">
              <w:rPr>
                <w:b/>
                <w:szCs w:val="28"/>
              </w:rPr>
              <w:t>4138,00</w:t>
            </w:r>
          </w:p>
          <w:p w:rsidR="00557E13" w:rsidRPr="007D6855" w:rsidRDefault="00557E13" w:rsidP="007816B5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557E13" w:rsidRPr="007D6855" w:rsidRDefault="00A93D52" w:rsidP="009B62BC">
            <w:pPr>
              <w:jc w:val="center"/>
              <w:rPr>
                <w:b/>
                <w:szCs w:val="28"/>
              </w:rPr>
            </w:pPr>
            <w:r w:rsidRPr="00A93D52">
              <w:rPr>
                <w:b/>
                <w:szCs w:val="28"/>
              </w:rPr>
              <w:t>5 098,203</w:t>
            </w:r>
          </w:p>
        </w:tc>
        <w:tc>
          <w:tcPr>
            <w:tcW w:w="1100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57E13" w:rsidRPr="007D6855" w:rsidRDefault="00042BCD" w:rsidP="007816B5">
            <w:pPr>
              <w:rPr>
                <w:b/>
                <w:szCs w:val="28"/>
              </w:rPr>
            </w:pPr>
            <w:r w:rsidRPr="00042BCD">
              <w:rPr>
                <w:b/>
                <w:szCs w:val="28"/>
              </w:rPr>
              <w:t>5 486,46</w:t>
            </w:r>
          </w:p>
        </w:tc>
        <w:tc>
          <w:tcPr>
            <w:tcW w:w="1720" w:type="dxa"/>
          </w:tcPr>
          <w:p w:rsidR="00557E13" w:rsidRPr="007D6855" w:rsidRDefault="00557E13" w:rsidP="007816B5">
            <w:pPr>
              <w:rPr>
                <w:szCs w:val="28"/>
              </w:rPr>
            </w:pPr>
          </w:p>
        </w:tc>
      </w:tr>
    </w:tbl>
    <w:p w:rsidR="006C5BBB" w:rsidRPr="00AD42A9" w:rsidRDefault="006C5BBB" w:rsidP="009F1A8A">
      <w:pPr>
        <w:jc w:val="right"/>
        <w:rPr>
          <w:sz w:val="28"/>
          <w:szCs w:val="28"/>
        </w:rPr>
      </w:pPr>
      <w:r w:rsidRPr="00AD42A9">
        <w:rPr>
          <w:sz w:val="28"/>
          <w:szCs w:val="28"/>
        </w:rPr>
        <w:t xml:space="preserve">      </w:t>
      </w:r>
      <w:r w:rsidR="009F1A8A">
        <w:rPr>
          <w:sz w:val="28"/>
          <w:szCs w:val="28"/>
        </w:rPr>
        <w:t>»</w:t>
      </w:r>
      <w:r w:rsidRPr="00AD42A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112EF4" w:rsidRPr="00AD42A9" w:rsidRDefault="00B5212B" w:rsidP="00112EF4">
      <w:pPr>
        <w:numPr>
          <w:ilvl w:val="0"/>
          <w:numId w:val="1"/>
        </w:numPr>
        <w:ind w:left="0" w:firstLine="85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D42A9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12EF4" w:rsidRPr="00AD42A9">
        <w:rPr>
          <w:sz w:val="28"/>
          <w:szCs w:val="28"/>
        </w:rPr>
        <w:t>астоящее постановление в периодическом печатном издании «Вестник органов местного самоуправления Сузунского района».</w:t>
      </w:r>
    </w:p>
    <w:p w:rsidR="006C5BBB" w:rsidRPr="00AD42A9" w:rsidRDefault="006C5BBB" w:rsidP="00F33DD3">
      <w:pPr>
        <w:numPr>
          <w:ilvl w:val="0"/>
          <w:numId w:val="1"/>
        </w:numPr>
        <w:ind w:left="0" w:firstLine="858"/>
        <w:jc w:val="both"/>
        <w:rPr>
          <w:sz w:val="28"/>
          <w:szCs w:val="28"/>
        </w:rPr>
      </w:pPr>
      <w:proofErr w:type="gramStart"/>
      <w:r w:rsidRPr="00AD42A9">
        <w:rPr>
          <w:sz w:val="28"/>
          <w:szCs w:val="28"/>
        </w:rPr>
        <w:t>Контроль за</w:t>
      </w:r>
      <w:proofErr w:type="gramEnd"/>
      <w:r w:rsidRPr="00AD42A9">
        <w:rPr>
          <w:sz w:val="28"/>
          <w:szCs w:val="28"/>
        </w:rPr>
        <w:t xml:space="preserve"> исполнением настоящего постановления возложить на </w:t>
      </w:r>
      <w:r w:rsidR="00112EF4">
        <w:rPr>
          <w:sz w:val="28"/>
          <w:szCs w:val="28"/>
        </w:rPr>
        <w:t xml:space="preserve">заместителя  главы </w:t>
      </w:r>
      <w:r w:rsidR="00604A91" w:rsidRPr="00A04043">
        <w:rPr>
          <w:sz w:val="28"/>
          <w:szCs w:val="28"/>
        </w:rPr>
        <w:t>– начальника отдела социального обслуживания населения</w:t>
      </w:r>
      <w:r w:rsidR="00604A91" w:rsidRPr="00685033">
        <w:rPr>
          <w:sz w:val="28"/>
          <w:szCs w:val="28"/>
        </w:rPr>
        <w:t xml:space="preserve">  </w:t>
      </w:r>
      <w:r w:rsidRPr="00AD42A9">
        <w:rPr>
          <w:sz w:val="28"/>
          <w:szCs w:val="28"/>
        </w:rPr>
        <w:t xml:space="preserve">администрации  Сузунского района  </w:t>
      </w:r>
      <w:proofErr w:type="spellStart"/>
      <w:r w:rsidRPr="00AD42A9">
        <w:rPr>
          <w:sz w:val="28"/>
          <w:szCs w:val="28"/>
        </w:rPr>
        <w:t>Кокунову</w:t>
      </w:r>
      <w:proofErr w:type="spellEnd"/>
      <w:r w:rsidRPr="00AD42A9">
        <w:rPr>
          <w:sz w:val="28"/>
          <w:szCs w:val="28"/>
        </w:rPr>
        <w:t xml:space="preserve"> И.В.</w:t>
      </w:r>
    </w:p>
    <w:p w:rsidR="006C5BBB" w:rsidRPr="00AD42A9" w:rsidRDefault="006C5BBB" w:rsidP="006C5BBB">
      <w:pPr>
        <w:jc w:val="both"/>
        <w:rPr>
          <w:sz w:val="28"/>
          <w:szCs w:val="28"/>
        </w:rPr>
      </w:pPr>
    </w:p>
    <w:p w:rsidR="006C5BBB" w:rsidRPr="00AD42A9" w:rsidRDefault="006C5BBB" w:rsidP="006C5BBB">
      <w:pPr>
        <w:jc w:val="both"/>
        <w:rPr>
          <w:sz w:val="28"/>
          <w:szCs w:val="28"/>
        </w:rPr>
      </w:pPr>
    </w:p>
    <w:p w:rsidR="006C5BBB" w:rsidRPr="00F33DD3" w:rsidRDefault="00F33DD3" w:rsidP="00440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Сузунского </w:t>
      </w:r>
      <w:r w:rsidR="006C5BBB" w:rsidRPr="00AD42A9">
        <w:rPr>
          <w:sz w:val="28"/>
          <w:szCs w:val="28"/>
        </w:rPr>
        <w:t xml:space="preserve">района                             </w:t>
      </w:r>
      <w:r w:rsidR="00112EF4">
        <w:rPr>
          <w:sz w:val="28"/>
          <w:szCs w:val="28"/>
        </w:rPr>
        <w:t xml:space="preserve">      </w:t>
      </w:r>
      <w:r w:rsidR="006C5BBB" w:rsidRPr="00AD42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402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6C5BBB">
        <w:rPr>
          <w:sz w:val="28"/>
          <w:szCs w:val="28"/>
        </w:rPr>
        <w:t xml:space="preserve">        </w:t>
      </w:r>
      <w:proofErr w:type="spellStart"/>
      <w:r w:rsidR="006C5BBB">
        <w:rPr>
          <w:sz w:val="28"/>
          <w:szCs w:val="28"/>
        </w:rPr>
        <w:t>А.В.</w:t>
      </w:r>
      <w:r w:rsidR="006C5BBB" w:rsidRPr="00AD42A9">
        <w:rPr>
          <w:sz w:val="28"/>
          <w:szCs w:val="28"/>
        </w:rPr>
        <w:t>Дубовицкий</w:t>
      </w:r>
      <w:proofErr w:type="spellEnd"/>
    </w:p>
    <w:p w:rsidR="007D04DB" w:rsidRDefault="007D04DB"/>
    <w:sectPr w:rsidR="007D04DB" w:rsidSect="000B35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51F"/>
    <w:multiLevelType w:val="hybridMultilevel"/>
    <w:tmpl w:val="73D07108"/>
    <w:lvl w:ilvl="0" w:tplc="83F86A38">
      <w:start w:val="2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31110877"/>
    <w:multiLevelType w:val="multilevel"/>
    <w:tmpl w:val="DA3CE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BBB"/>
    <w:rsid w:val="00030D58"/>
    <w:rsid w:val="00042BCD"/>
    <w:rsid w:val="000B3582"/>
    <w:rsid w:val="000F0124"/>
    <w:rsid w:val="00107B4B"/>
    <w:rsid w:val="00112EF4"/>
    <w:rsid w:val="001134E3"/>
    <w:rsid w:val="00133102"/>
    <w:rsid w:val="00156B8F"/>
    <w:rsid w:val="00181A5C"/>
    <w:rsid w:val="00190892"/>
    <w:rsid w:val="001D2640"/>
    <w:rsid w:val="001E056C"/>
    <w:rsid w:val="001E3E2F"/>
    <w:rsid w:val="001F57EA"/>
    <w:rsid w:val="002762BC"/>
    <w:rsid w:val="002B30CD"/>
    <w:rsid w:val="002C1683"/>
    <w:rsid w:val="0032334A"/>
    <w:rsid w:val="003412BB"/>
    <w:rsid w:val="00385A01"/>
    <w:rsid w:val="003E43C4"/>
    <w:rsid w:val="004314A0"/>
    <w:rsid w:val="00432AE5"/>
    <w:rsid w:val="004402E7"/>
    <w:rsid w:val="00441CE5"/>
    <w:rsid w:val="004447A3"/>
    <w:rsid w:val="004A1867"/>
    <w:rsid w:val="004A5616"/>
    <w:rsid w:val="004A5C95"/>
    <w:rsid w:val="00514869"/>
    <w:rsid w:val="00521BDE"/>
    <w:rsid w:val="0054581D"/>
    <w:rsid w:val="00545925"/>
    <w:rsid w:val="00557E13"/>
    <w:rsid w:val="005612E3"/>
    <w:rsid w:val="005745EE"/>
    <w:rsid w:val="005851D2"/>
    <w:rsid w:val="005A0823"/>
    <w:rsid w:val="005B1833"/>
    <w:rsid w:val="005C24B2"/>
    <w:rsid w:val="00604A91"/>
    <w:rsid w:val="006C5BBB"/>
    <w:rsid w:val="00791CB7"/>
    <w:rsid w:val="007D04DB"/>
    <w:rsid w:val="007D6855"/>
    <w:rsid w:val="0084016D"/>
    <w:rsid w:val="008B1C67"/>
    <w:rsid w:val="008E71BA"/>
    <w:rsid w:val="009B334E"/>
    <w:rsid w:val="009B62BC"/>
    <w:rsid w:val="009E0AA1"/>
    <w:rsid w:val="009F1A8A"/>
    <w:rsid w:val="00A93D52"/>
    <w:rsid w:val="00AA6908"/>
    <w:rsid w:val="00B5212B"/>
    <w:rsid w:val="00B551CB"/>
    <w:rsid w:val="00B65ED6"/>
    <w:rsid w:val="00BB5223"/>
    <w:rsid w:val="00BD7CC3"/>
    <w:rsid w:val="00BE3B64"/>
    <w:rsid w:val="00BF4B12"/>
    <w:rsid w:val="00C0388A"/>
    <w:rsid w:val="00C10C2E"/>
    <w:rsid w:val="00C7667A"/>
    <w:rsid w:val="00C83BE2"/>
    <w:rsid w:val="00CC2524"/>
    <w:rsid w:val="00CC7B31"/>
    <w:rsid w:val="00D22E70"/>
    <w:rsid w:val="00DC51D4"/>
    <w:rsid w:val="00DE7969"/>
    <w:rsid w:val="00DF1C70"/>
    <w:rsid w:val="00E02B15"/>
    <w:rsid w:val="00E170A9"/>
    <w:rsid w:val="00E220A5"/>
    <w:rsid w:val="00F12CD3"/>
    <w:rsid w:val="00F14E28"/>
    <w:rsid w:val="00F33DD3"/>
    <w:rsid w:val="00F668D0"/>
    <w:rsid w:val="00F72CE4"/>
    <w:rsid w:val="00F77879"/>
    <w:rsid w:val="00FB5F52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5BB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5B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6C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Н.В.</dc:creator>
  <cp:keywords/>
  <dc:description/>
  <cp:lastModifiedBy>Щукина Надежда</cp:lastModifiedBy>
  <cp:revision>2</cp:revision>
  <cp:lastPrinted>2016-11-03T09:21:00Z</cp:lastPrinted>
  <dcterms:created xsi:type="dcterms:W3CDTF">2016-12-09T03:20:00Z</dcterms:created>
  <dcterms:modified xsi:type="dcterms:W3CDTF">2016-12-09T03:20:00Z</dcterms:modified>
</cp:coreProperties>
</file>