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DB79ED" w:rsidRPr="00DB79ED" w:rsidTr="0068483B">
        <w:tc>
          <w:tcPr>
            <w:tcW w:w="9923" w:type="dxa"/>
          </w:tcPr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38175" cy="775970"/>
                  <wp:effectExtent l="0" t="0" r="0" b="0"/>
                  <wp:docPr id="1" name="Рисунок 1" descr="Сузунский р-н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зунский р-н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СУЗУНСКОГО РАЙОНА</w:t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7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DB7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Сузун</w:t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  <w:p w:rsidR="00DB79ED" w:rsidRPr="00DB79ED" w:rsidRDefault="00DB79ED" w:rsidP="00DB79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79ED" w:rsidRPr="00DB79ED" w:rsidRDefault="00DB79ED" w:rsidP="00DB79E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12.08.2016</w:t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</w:t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№ 161</w:t>
            </w:r>
          </w:p>
          <w:p w:rsidR="00DB79ED" w:rsidRPr="00DB79ED" w:rsidRDefault="00DB79ED" w:rsidP="00DB79ED">
            <w:pPr>
              <w:tabs>
                <w:tab w:val="left" w:pos="3960"/>
                <w:tab w:val="left" w:pos="77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DB79ED" w:rsidRPr="00DB79ED" w:rsidRDefault="00DB79ED" w:rsidP="00DB79ED">
            <w:pPr>
              <w:tabs>
                <w:tab w:val="left" w:pos="3960"/>
                <w:tab w:val="left" w:pos="77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DB79ED" w:rsidRPr="00DB79ED" w:rsidRDefault="00DB79ED" w:rsidP="00DB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30"/>
      </w:tblGrid>
      <w:tr w:rsidR="00DB79ED" w:rsidRPr="00DB79ED" w:rsidTr="0068483B">
        <w:tblPrEx>
          <w:tblCellMar>
            <w:top w:w="0" w:type="dxa"/>
            <w:bottom w:w="0" w:type="dxa"/>
          </w:tblCellMar>
        </w:tblPrEx>
        <w:tc>
          <w:tcPr>
            <w:tcW w:w="10030" w:type="dxa"/>
          </w:tcPr>
          <w:p w:rsidR="00DB79ED" w:rsidRPr="00DB79ED" w:rsidRDefault="00DB79ED" w:rsidP="00DB79ED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right="301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</w:t>
            </w:r>
          </w:p>
        </w:tc>
      </w:tr>
    </w:tbl>
    <w:p w:rsidR="00DB79ED" w:rsidRPr="00DB79ED" w:rsidRDefault="00DB79ED" w:rsidP="00DB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ED" w:rsidRPr="00DB79ED" w:rsidRDefault="00DB79ED" w:rsidP="00DB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ED" w:rsidRPr="00DB79ED" w:rsidRDefault="00DB79ED" w:rsidP="00DB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доступности и повышения качества предоставления муниципальной услуги по подготовке градостроительного плана земельного участка в виде отдельного документа, в соответствии с Федеральным </w:t>
      </w:r>
      <w:hyperlink r:id="rId9" w:history="1">
        <w:r w:rsidRPr="00DB79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постановлением администрации Сузунского района от 20.01.2012 № 16  «О </w:t>
      </w:r>
      <w:hyperlink r:id="rId10" w:history="1">
        <w:proofErr w:type="gramStart"/>
        <w:r w:rsidRPr="00DB79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</w:t>
        </w:r>
      </w:hyperlink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муниципальных функций»</w:t>
      </w:r>
    </w:p>
    <w:p w:rsidR="00DB79ED" w:rsidRPr="00DB79ED" w:rsidRDefault="00DB79ED" w:rsidP="00DB79ED">
      <w:pPr>
        <w:tabs>
          <w:tab w:val="left" w:pos="851"/>
        </w:tabs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ED" w:rsidRPr="00DB79ED" w:rsidRDefault="00DB79ED" w:rsidP="00DB79ED">
      <w:pPr>
        <w:tabs>
          <w:tab w:val="left" w:pos="851"/>
        </w:tabs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B79ED" w:rsidRPr="00DB79ED" w:rsidRDefault="00DB79ED" w:rsidP="00DB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административный регламент предоставления муниципальной услуги по подготовке и утверждению градостроительного плана земельного участка в виде отдельного документа. </w:t>
      </w:r>
    </w:p>
    <w:p w:rsidR="00DB79ED" w:rsidRPr="00DB79ED" w:rsidRDefault="00DB79ED" w:rsidP="00DB7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Сузунского района от 17.06.2014 № 132 «Об утверждении административного </w:t>
      </w:r>
      <w:hyperlink r:id="rId11" w:history="1">
        <w:proofErr w:type="gramStart"/>
        <w:r w:rsidRPr="00DB79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  <w:proofErr w:type="gramEnd"/>
      </w:hyperlink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предоставления муниципальной услуги по подготовке градостроительного плана земельного участка в виде отдельного документа» признать утратившим силу.</w:t>
      </w:r>
    </w:p>
    <w:p w:rsidR="00DB79ED" w:rsidRPr="00DB79ED" w:rsidRDefault="00DB79ED" w:rsidP="00DB7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DB7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B7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первого </w:t>
      </w:r>
      <w:r w:rsidRPr="00DB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 главы администрации Сузунского района Матюшкина С.Н.</w:t>
      </w:r>
    </w:p>
    <w:p w:rsidR="00DB79ED" w:rsidRPr="00DB79ED" w:rsidRDefault="00DB79ED" w:rsidP="00DB7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79ED" w:rsidRPr="00DB79ED" w:rsidRDefault="00DB79ED" w:rsidP="00DB7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79ED" w:rsidRPr="00DB79ED" w:rsidRDefault="00DB79ED" w:rsidP="00DB7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Сузунского района                                                                    А.В. Дубовицкий</w:t>
      </w:r>
    </w:p>
    <w:p w:rsidR="00DB79ED" w:rsidRDefault="00DB79ED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79ED" w:rsidRDefault="00DB79ED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79ED" w:rsidRPr="00DB79ED" w:rsidRDefault="00DB79ED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DB79ED" w:rsidRPr="00DB79ED" w:rsidRDefault="00DB79ED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ED" w:rsidRPr="00DB79ED" w:rsidRDefault="00DB79ED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5B" w:rsidRDefault="008545B2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F6055" w:rsidRDefault="003F6055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F6055" w:rsidRDefault="003F6055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Сузунского района</w:t>
      </w:r>
    </w:p>
    <w:p w:rsidR="003F6055" w:rsidRPr="006F695B" w:rsidRDefault="003F6055" w:rsidP="006F69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A497F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A497F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</w:p>
    <w:p w:rsidR="006F695B" w:rsidRPr="006F695B" w:rsidRDefault="006F695B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135A2" w:rsidRPr="00837882" w:rsidRDefault="000135A2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55263" w:rsidRPr="00837882" w:rsidRDefault="000135A2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493128"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ПОДГОТОВКЕ </w:t>
      </w:r>
    </w:p>
    <w:p w:rsidR="000135A2" w:rsidRPr="00837882" w:rsidRDefault="00493128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УТВЕРЖДЕНИЮ </w:t>
      </w:r>
      <w:r w:rsidR="000135A2"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ГРАДОСТРОИТЕЛЬНОГО ПЛАНА </w:t>
      </w:r>
    </w:p>
    <w:p w:rsidR="000135A2" w:rsidRPr="00837882" w:rsidRDefault="000135A2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ЗЕМЕЛЬНОГО УЧАСТКА </w:t>
      </w:r>
      <w:r w:rsidR="00493128" w:rsidRPr="00837882">
        <w:rPr>
          <w:rFonts w:ascii="Times New Roman" w:eastAsia="Calibri" w:hAnsi="Times New Roman" w:cs="Times New Roman"/>
          <w:b/>
          <w:bCs/>
          <w:sz w:val="28"/>
          <w:szCs w:val="28"/>
        </w:rPr>
        <w:t>В ВИДЕ ОТДЕЛЬНОГО ДОКУМЕНТА</w:t>
      </w:r>
    </w:p>
    <w:p w:rsidR="00DB1130" w:rsidRPr="00A60CD3" w:rsidRDefault="00DB1130" w:rsidP="00DB1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130" w:rsidRPr="00837882" w:rsidRDefault="00DB1130" w:rsidP="00DB1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I.</w:t>
      </w:r>
      <w:r w:rsidR="006413E5" w:rsidRPr="008378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788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B1130" w:rsidRPr="00A60CD3" w:rsidRDefault="00DB1130" w:rsidP="00DB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BF2" w:rsidRPr="00837882" w:rsidRDefault="00DB1130" w:rsidP="00860B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1.1.</w:t>
      </w:r>
      <w:r w:rsidR="00ED7D7D" w:rsidRPr="00837882">
        <w:rPr>
          <w:rFonts w:ascii="Times New Roman" w:hAnsi="Times New Roman" w:cs="Times New Roman"/>
          <w:sz w:val="28"/>
          <w:szCs w:val="28"/>
        </w:rPr>
        <w:t> </w:t>
      </w:r>
      <w:r w:rsidR="00860BF2" w:rsidRPr="00837882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60BF2" w:rsidRPr="00837882">
        <w:rPr>
          <w:rFonts w:ascii="Times New Roman" w:eastAsia="Calibri" w:hAnsi="Times New Roman" w:cs="Times New Roman"/>
          <w:sz w:val="28"/>
          <w:szCs w:val="28"/>
        </w:rPr>
        <w:t>по подготовке и утверждению градостроительного плана земельного участка в виде отдельного документа</w:t>
      </w:r>
      <w:r w:rsidR="00860BF2" w:rsidRPr="00837882"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на основании Градостроительного кодекса Российской Федерации, Федерального </w:t>
      </w:r>
      <w:hyperlink r:id="rId12" w:history="1">
        <w:r w:rsidR="00860BF2" w:rsidRPr="00837882">
          <w:rPr>
            <w:rFonts w:ascii="Times New Roman" w:hAnsi="Times New Roman"/>
            <w:color w:val="0000FF"/>
            <w:sz w:val="28"/>
            <w:szCs w:val="28"/>
          </w:rPr>
          <w:t>закона</w:t>
        </w:r>
      </w:hyperlink>
      <w:r w:rsidR="00860BF2" w:rsidRPr="00837882">
        <w:rPr>
          <w:rFonts w:ascii="Times New Roman" w:hAnsi="Times New Roman"/>
          <w:sz w:val="28"/>
          <w:szCs w:val="28"/>
        </w:rPr>
        <w:t xml:space="preserve"> от</w:t>
      </w:r>
      <w:r w:rsidR="00637212" w:rsidRPr="00837882">
        <w:rPr>
          <w:rFonts w:ascii="Times New Roman" w:hAnsi="Times New Roman"/>
          <w:sz w:val="28"/>
          <w:szCs w:val="28"/>
        </w:rPr>
        <w:t> </w:t>
      </w:r>
      <w:r w:rsidR="00860BF2" w:rsidRPr="00837882">
        <w:rPr>
          <w:rFonts w:ascii="Times New Roman" w:hAnsi="Times New Roman"/>
          <w:sz w:val="28"/>
          <w:szCs w:val="28"/>
        </w:rPr>
        <w:t>27.07.2010 № 210-ФЗ «Об организации предоставления государственных и муниципальных услуг».</w:t>
      </w:r>
    </w:p>
    <w:p w:rsidR="001B79D0" w:rsidRPr="00837882" w:rsidRDefault="001B79D0" w:rsidP="00E95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по </w:t>
      </w:r>
      <w:r w:rsidR="00493128" w:rsidRPr="00837882">
        <w:rPr>
          <w:rFonts w:ascii="Times New Roman" w:eastAsia="Calibri" w:hAnsi="Times New Roman" w:cs="Times New Roman"/>
          <w:sz w:val="28"/>
          <w:szCs w:val="28"/>
        </w:rPr>
        <w:t>подготовке и утверждению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 земельного участка </w:t>
      </w:r>
      <w:r w:rsidR="00493128" w:rsidRPr="00837882">
        <w:rPr>
          <w:rFonts w:ascii="Times New Roman" w:eastAsia="Calibri" w:hAnsi="Times New Roman" w:cs="Times New Roman"/>
          <w:sz w:val="28"/>
          <w:szCs w:val="28"/>
        </w:rPr>
        <w:t xml:space="preserve">в виде отдельного документа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E95C95" w:rsidRPr="008378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услуга) для строительства (реконструкции) объектов капитального строительства,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E95C95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6E1306" w:rsidRPr="00837882">
        <w:rPr>
          <w:rFonts w:ascii="Times New Roman" w:eastAsia="Calibri" w:hAnsi="Times New Roman" w:cs="Times New Roman"/>
          <w:sz w:val="28"/>
          <w:szCs w:val="28"/>
        </w:rPr>
        <w:t>ПГУ</w:t>
      </w:r>
      <w:r w:rsidRPr="00837882">
        <w:rPr>
          <w:rFonts w:ascii="Times New Roman" w:eastAsia="Calibri" w:hAnsi="Times New Roman" w:cs="Times New Roman"/>
          <w:sz w:val="28"/>
          <w:szCs w:val="28"/>
        </w:rPr>
        <w:t>) и информационно-телекоммуникационной сети Интернет с соблюдением норм законодательства Российской</w:t>
      </w:r>
      <w:proofErr w:type="gramEnd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 xml:space="preserve"> органа, </w:t>
      </w: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предоставляюще</w:t>
      </w:r>
      <w:r w:rsidR="00791DDF" w:rsidRPr="00837882">
        <w:rPr>
          <w:rFonts w:ascii="Times New Roman" w:eastAsia="Calibri" w:hAnsi="Times New Roman" w:cs="Times New Roman"/>
          <w:sz w:val="28"/>
          <w:szCs w:val="28"/>
        </w:rPr>
        <w:t>го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муниципальную услугу,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должностн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>ых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>, муниципальных служащих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35A2" w:rsidRPr="00837882" w:rsidRDefault="00ED7D7D" w:rsidP="005E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1.2. </w:t>
      </w:r>
      <w:r w:rsidR="000135A2" w:rsidRPr="00837882">
        <w:rPr>
          <w:rFonts w:ascii="Times New Roman" w:hAnsi="Times New Roman"/>
          <w:sz w:val="28"/>
          <w:szCs w:val="28"/>
        </w:rPr>
        <w:t xml:space="preserve">Муниципальная услуга предоставляется физическим и юридическим лицам, подавшим заявление о </w:t>
      </w:r>
      <w:r w:rsidR="003949EC" w:rsidRPr="00837882">
        <w:rPr>
          <w:rFonts w:ascii="Times New Roman" w:hAnsi="Times New Roman"/>
          <w:sz w:val="28"/>
          <w:szCs w:val="28"/>
        </w:rPr>
        <w:t>выдаче</w:t>
      </w:r>
      <w:r w:rsidR="000135A2" w:rsidRPr="00837882">
        <w:rPr>
          <w:rFonts w:ascii="Times New Roman" w:hAnsi="Times New Roman"/>
          <w:sz w:val="28"/>
          <w:szCs w:val="28"/>
        </w:rPr>
        <w:t xml:space="preserve"> градостроительного плана земельного участка </w:t>
      </w:r>
      <w:r w:rsidR="001846D3" w:rsidRPr="00837882">
        <w:rPr>
          <w:rFonts w:ascii="Times New Roman" w:hAnsi="Times New Roman"/>
          <w:sz w:val="28"/>
          <w:szCs w:val="28"/>
        </w:rPr>
        <w:t>(далее – заявитель)</w:t>
      </w:r>
      <w:r w:rsidR="000135A2" w:rsidRPr="00837882">
        <w:rPr>
          <w:rFonts w:ascii="Times New Roman" w:hAnsi="Times New Roman"/>
          <w:sz w:val="28"/>
          <w:szCs w:val="28"/>
        </w:rPr>
        <w:t>.</w:t>
      </w:r>
    </w:p>
    <w:p w:rsidR="00297ACE" w:rsidRPr="00E22D43" w:rsidRDefault="00297ACE" w:rsidP="00297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37882">
        <w:rPr>
          <w:rFonts w:ascii="Times New Roman" w:hAnsi="Times New Roman"/>
          <w:sz w:val="28"/>
          <w:szCs w:val="28"/>
        </w:rPr>
        <w:t xml:space="preserve">1.3. Информирование о предоставлении муниципальной услуги осуществляется </w:t>
      </w:r>
      <w:r w:rsidR="0078410B">
        <w:rPr>
          <w:rFonts w:ascii="Times New Roman" w:hAnsi="Times New Roman"/>
          <w:sz w:val="28"/>
          <w:szCs w:val="28"/>
        </w:rPr>
        <w:t>администрацией</w:t>
      </w:r>
      <w:r w:rsidR="00125F59">
        <w:rPr>
          <w:rFonts w:ascii="Times New Roman" w:hAnsi="Times New Roman"/>
          <w:sz w:val="28"/>
          <w:szCs w:val="28"/>
        </w:rPr>
        <w:t xml:space="preserve"> Сузунского района</w:t>
      </w:r>
      <w:r w:rsidR="00E22D43">
        <w:rPr>
          <w:rFonts w:ascii="Times New Roman" w:hAnsi="Times New Roman"/>
          <w:sz w:val="28"/>
          <w:szCs w:val="28"/>
        </w:rPr>
        <w:t>.</w:t>
      </w:r>
    </w:p>
    <w:p w:rsidR="00297ACE" w:rsidRPr="00837882" w:rsidRDefault="006C5B72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нахождения: </w:t>
      </w:r>
      <w:r w:rsidR="00E22D43" w:rsidRPr="00E22D43">
        <w:rPr>
          <w:rFonts w:ascii="Times New Roman" w:hAnsi="Times New Roman"/>
          <w:sz w:val="28"/>
          <w:szCs w:val="28"/>
        </w:rPr>
        <w:t>633623, Новосибирская область, р.п. Сузун, ул. Ленина, 5</w:t>
      </w:r>
      <w:r w:rsidR="00125F59">
        <w:rPr>
          <w:rFonts w:ascii="Times New Roman" w:hAnsi="Times New Roman"/>
          <w:sz w:val="28"/>
          <w:szCs w:val="28"/>
        </w:rPr>
        <w:t>1</w:t>
      </w:r>
      <w:r w:rsidR="00E22D43" w:rsidRPr="00E22D43">
        <w:rPr>
          <w:rFonts w:ascii="Times New Roman" w:hAnsi="Times New Roman"/>
          <w:sz w:val="28"/>
          <w:szCs w:val="28"/>
        </w:rPr>
        <w:t>, телефон: 8 (383) 227-43, 8 (383) 225-50 приемная администрации Сузунского района</w:t>
      </w:r>
    </w:p>
    <w:p w:rsidR="00E22D43" w:rsidRPr="00E22D43" w:rsidRDefault="00297ACE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График работы</w:t>
      </w:r>
      <w:r w:rsidR="00E22D43" w:rsidRPr="00E22D43">
        <w:rPr>
          <w:rFonts w:ascii="Times New Roman" w:hAnsi="Times New Roman"/>
          <w:sz w:val="28"/>
          <w:szCs w:val="28"/>
        </w:rPr>
        <w:t>:</w:t>
      </w:r>
    </w:p>
    <w:p w:rsidR="00E22D43" w:rsidRPr="00E22D43" w:rsidRDefault="00E22D43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D43">
        <w:rPr>
          <w:rFonts w:ascii="Times New Roman" w:hAnsi="Times New Roman"/>
          <w:sz w:val="28"/>
          <w:szCs w:val="28"/>
        </w:rPr>
        <w:t>понедельник - четверг: с 8.00 до 17.15 час</w:t>
      </w:r>
      <w:proofErr w:type="gramStart"/>
      <w:r w:rsidRPr="00E22D43">
        <w:rPr>
          <w:rFonts w:ascii="Times New Roman" w:hAnsi="Times New Roman"/>
          <w:sz w:val="28"/>
          <w:szCs w:val="28"/>
        </w:rPr>
        <w:t>.;</w:t>
      </w:r>
      <w:proofErr w:type="gramEnd"/>
    </w:p>
    <w:p w:rsidR="00E22D43" w:rsidRPr="00E22D43" w:rsidRDefault="00E22D43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D43">
        <w:rPr>
          <w:rFonts w:ascii="Times New Roman" w:hAnsi="Times New Roman"/>
          <w:sz w:val="28"/>
          <w:szCs w:val="28"/>
        </w:rPr>
        <w:t>пятница: с 8.00 до 16.00 час</w:t>
      </w:r>
      <w:proofErr w:type="gramStart"/>
      <w:r w:rsidRPr="00E22D43">
        <w:rPr>
          <w:rFonts w:ascii="Times New Roman" w:hAnsi="Times New Roman"/>
          <w:sz w:val="28"/>
          <w:szCs w:val="28"/>
        </w:rPr>
        <w:t>.;</w:t>
      </w:r>
      <w:proofErr w:type="gramEnd"/>
    </w:p>
    <w:p w:rsidR="00E22D43" w:rsidRPr="00E22D43" w:rsidRDefault="00E22D43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D43">
        <w:rPr>
          <w:rFonts w:ascii="Times New Roman" w:hAnsi="Times New Roman"/>
          <w:sz w:val="28"/>
          <w:szCs w:val="28"/>
        </w:rPr>
        <w:t>перерыв на обед: с 13.00 до 14.00 час</w:t>
      </w:r>
      <w:proofErr w:type="gramStart"/>
      <w:r w:rsidRPr="00E22D43">
        <w:rPr>
          <w:rFonts w:ascii="Times New Roman" w:hAnsi="Times New Roman"/>
          <w:sz w:val="28"/>
          <w:szCs w:val="28"/>
        </w:rPr>
        <w:t>.;</w:t>
      </w:r>
      <w:proofErr w:type="gramEnd"/>
    </w:p>
    <w:p w:rsidR="00E22D43" w:rsidRPr="00E22D43" w:rsidRDefault="00E22D43" w:rsidP="00E22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D43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A90F72" w:rsidRPr="00A90F72" w:rsidRDefault="002D4D40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lastRenderedPageBreak/>
        <w:t xml:space="preserve">График приема </w:t>
      </w:r>
      <w:hyperlink r:id="rId13" w:history="1">
        <w:r w:rsidR="003B2B4E" w:rsidRPr="008378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заявлений</w:t>
        </w:r>
      </w:hyperlink>
      <w:r w:rsidR="00D71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9EC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документов:</w:t>
      </w:r>
    </w:p>
    <w:p w:rsidR="00A90F72" w:rsidRPr="00A90F72" w:rsidRDefault="00A90F72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72">
        <w:rPr>
          <w:rFonts w:ascii="Times New Roman" w:hAnsi="Times New Roman"/>
          <w:sz w:val="28"/>
          <w:szCs w:val="28"/>
        </w:rPr>
        <w:t>понедельник - четверг: с 8.00 до 17.15 час</w:t>
      </w:r>
      <w:proofErr w:type="gramStart"/>
      <w:r w:rsidRPr="00A90F72">
        <w:rPr>
          <w:rFonts w:ascii="Times New Roman" w:hAnsi="Times New Roman"/>
          <w:sz w:val="28"/>
          <w:szCs w:val="28"/>
        </w:rPr>
        <w:t>.;</w:t>
      </w:r>
      <w:proofErr w:type="gramEnd"/>
    </w:p>
    <w:p w:rsidR="00A90F72" w:rsidRPr="00A90F72" w:rsidRDefault="00A90F72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72">
        <w:rPr>
          <w:rFonts w:ascii="Times New Roman" w:hAnsi="Times New Roman"/>
          <w:sz w:val="28"/>
          <w:szCs w:val="28"/>
        </w:rPr>
        <w:t>пятница: с 8.00 до 16.00 час</w:t>
      </w:r>
      <w:proofErr w:type="gramStart"/>
      <w:r w:rsidRPr="00A90F72">
        <w:rPr>
          <w:rFonts w:ascii="Times New Roman" w:hAnsi="Times New Roman"/>
          <w:sz w:val="28"/>
          <w:szCs w:val="28"/>
        </w:rPr>
        <w:t>.;</w:t>
      </w:r>
      <w:proofErr w:type="gramEnd"/>
    </w:p>
    <w:p w:rsidR="00A90F72" w:rsidRPr="00A90F72" w:rsidRDefault="00A90F72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72">
        <w:rPr>
          <w:rFonts w:ascii="Times New Roman" w:hAnsi="Times New Roman"/>
          <w:sz w:val="28"/>
          <w:szCs w:val="28"/>
        </w:rPr>
        <w:t>перерыв на обед: с 13.00 до 14.00 час</w:t>
      </w:r>
      <w:proofErr w:type="gramStart"/>
      <w:r w:rsidRPr="00A90F72">
        <w:rPr>
          <w:rFonts w:ascii="Times New Roman" w:hAnsi="Times New Roman"/>
          <w:sz w:val="28"/>
          <w:szCs w:val="28"/>
        </w:rPr>
        <w:t>.;</w:t>
      </w:r>
      <w:proofErr w:type="gramEnd"/>
    </w:p>
    <w:p w:rsidR="00A90F72" w:rsidRPr="00A90F72" w:rsidRDefault="00A90F72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72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A90F72" w:rsidRPr="00A90F72" w:rsidRDefault="002D4D40" w:rsidP="00A9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923538" w:rsidRPr="00923538">
        <w:rPr>
          <w:rFonts w:ascii="Times New Roman" w:hAnsi="Times New Roman"/>
          <w:color w:val="3333FF"/>
          <w:sz w:val="28"/>
          <w:szCs w:val="28"/>
          <w:lang w:val="en-US"/>
        </w:rPr>
        <w:t>adm</w:t>
      </w:r>
      <w:proofErr w:type="spellEnd"/>
      <w:r w:rsidR="00627BF9" w:rsidRPr="006C4643">
        <w:rPr>
          <w:rFonts w:ascii="Times New Roman" w:hAnsi="Times New Roman"/>
          <w:color w:val="0000FF"/>
          <w:sz w:val="28"/>
          <w:szCs w:val="28"/>
          <w:u w:val="single"/>
        </w:rPr>
        <w:t>@suzunadm.ru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Адрес официального сайта:</w:t>
      </w:r>
      <w:hyperlink r:id="rId14" w:history="1">
        <w:r w:rsidR="00A90F72" w:rsidRPr="00A90F7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A90F72" w:rsidRPr="00A90F72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A90F72" w:rsidRPr="00A90F72">
          <w:rPr>
            <w:rStyle w:val="aa"/>
            <w:rFonts w:ascii="Times New Roman" w:hAnsi="Times New Roman"/>
            <w:sz w:val="28"/>
            <w:szCs w:val="28"/>
            <w:lang w:val="en-US"/>
          </w:rPr>
          <w:t>suzun</w:t>
        </w:r>
        <w:proofErr w:type="spellEnd"/>
        <w:r w:rsidR="00A90F72" w:rsidRPr="00A90F7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A90F72" w:rsidRPr="00A90F72">
          <w:rPr>
            <w:rStyle w:val="aa"/>
            <w:rFonts w:ascii="Times New Roman" w:hAnsi="Times New Roman"/>
            <w:sz w:val="28"/>
            <w:szCs w:val="28"/>
            <w:lang w:val="en-US"/>
          </w:rPr>
          <w:t>nso</w:t>
        </w:r>
        <w:proofErr w:type="spellEnd"/>
        <w:r w:rsidR="00A90F72" w:rsidRPr="00A90F7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A90F72" w:rsidRPr="00A90F72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90F72">
        <w:rPr>
          <w:rFonts w:ascii="Times New Roman" w:hAnsi="Times New Roman"/>
          <w:sz w:val="28"/>
          <w:szCs w:val="28"/>
        </w:rPr>
        <w:t>.</w:t>
      </w:r>
    </w:p>
    <w:p w:rsidR="00B27EDB" w:rsidRPr="00837882" w:rsidRDefault="00B27EDB" w:rsidP="00472DD9">
      <w:pPr>
        <w:pStyle w:val="ConsPlusNormal"/>
        <w:ind w:firstLine="540"/>
        <w:jc w:val="both"/>
        <w:rPr>
          <w:rFonts w:eastAsia="Calibri"/>
        </w:rPr>
      </w:pPr>
      <w:r w:rsidRPr="00837882">
        <w:t>Сведения о месте нахождения, номерах справочных телефонов, адресах электронной почты</w:t>
      </w:r>
      <w:r w:rsidR="00BB7F72">
        <w:t xml:space="preserve"> </w:t>
      </w:r>
      <w:r w:rsidR="00923538">
        <w:t xml:space="preserve">администрации Сузунского района </w:t>
      </w:r>
      <w:r w:rsidRPr="00837882">
        <w:t>размещаются на информационном стенде, расположенном в помещении</w:t>
      </w:r>
      <w:r w:rsidR="006B54F5">
        <w:t xml:space="preserve"> </w:t>
      </w:r>
      <w:r w:rsidR="0078410B">
        <w:t>администрации Сузунского района</w:t>
      </w:r>
      <w:r w:rsidR="00472DD9">
        <w:t xml:space="preserve">, официальном </w:t>
      </w:r>
      <w:r w:rsidR="00BB7F72">
        <w:t>сайте администрации Сузунского района</w:t>
      </w:r>
      <w:r w:rsidRPr="00837882">
        <w:t>,</w:t>
      </w:r>
      <w:r w:rsidR="00BB7F72">
        <w:t xml:space="preserve"> на</w:t>
      </w:r>
      <w:r w:rsidRPr="00837882">
        <w:t xml:space="preserve"> ЕПГУ и в </w:t>
      </w:r>
      <w:r w:rsidRPr="00837882">
        <w:rPr>
          <w:rFonts w:eastAsia="Calibri"/>
        </w:rPr>
        <w:t>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«МФЦ»)</w:t>
      </w:r>
      <w:r w:rsidRPr="00837882">
        <w:t>.</w:t>
      </w:r>
    </w:p>
    <w:p w:rsidR="002D4D40" w:rsidRPr="00837882" w:rsidRDefault="002D4D40" w:rsidP="00472D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 уст</w:t>
      </w:r>
      <w:r w:rsidR="00D719C9">
        <w:rPr>
          <w:rFonts w:ascii="Times New Roman" w:hAnsi="Times New Roman"/>
          <w:sz w:val="28"/>
          <w:szCs w:val="28"/>
        </w:rPr>
        <w:t xml:space="preserve">ной форме лично в часы приема </w:t>
      </w:r>
      <w:r w:rsidR="0078410B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или по телефону в соответствии с графиком работы </w:t>
      </w:r>
      <w:r w:rsidR="0078410B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в письменной форме лично или почтовым отправлением в адрес </w:t>
      </w:r>
      <w:r w:rsidR="0078410B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 электронной форме, в том числе через ЕПГУ.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78410B">
        <w:rPr>
          <w:rFonts w:ascii="Times New Roman" w:hAnsi="Times New Roman"/>
          <w:sz w:val="28"/>
          <w:szCs w:val="28"/>
        </w:rPr>
        <w:t>админ</w:t>
      </w:r>
      <w:r w:rsidR="00411D63">
        <w:rPr>
          <w:rFonts w:ascii="Times New Roman" w:hAnsi="Times New Roman"/>
          <w:sz w:val="28"/>
          <w:szCs w:val="28"/>
        </w:rPr>
        <w:t xml:space="preserve">истрации Сузунского района </w:t>
      </w:r>
      <w:r w:rsidRPr="00837882">
        <w:rPr>
          <w:rFonts w:ascii="Times New Roman" w:hAnsi="Times New Roman"/>
          <w:sz w:val="28"/>
          <w:szCs w:val="28"/>
        </w:rPr>
        <w:t>(лично или по телефону) осуществляет устное информирование обратившегося за информацией заявителя.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</w:t>
      </w:r>
      <w:r w:rsidR="00AE3FEC" w:rsidRPr="00837882">
        <w:rPr>
          <w:rFonts w:ascii="Times New Roman" w:hAnsi="Times New Roman"/>
          <w:sz w:val="28"/>
          <w:szCs w:val="28"/>
        </w:rPr>
        <w:t>сотрудника</w:t>
      </w:r>
      <w:r w:rsidRPr="00837882">
        <w:rPr>
          <w:rFonts w:ascii="Times New Roman" w:hAnsi="Times New Roman"/>
          <w:sz w:val="28"/>
          <w:szCs w:val="28"/>
        </w:rPr>
        <w:t>, принявшего телефонный звонок.</w:t>
      </w:r>
    </w:p>
    <w:p w:rsidR="002D4D40" w:rsidRPr="00837882" w:rsidRDefault="002D4D40" w:rsidP="00853C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При ответах на телефонные звонки и обращения заявителей лично в часы приема </w:t>
      </w:r>
      <w:r w:rsidR="00AE3FEC" w:rsidRPr="00837882">
        <w:rPr>
          <w:rFonts w:ascii="Times New Roman" w:hAnsi="Times New Roman"/>
          <w:sz w:val="28"/>
          <w:szCs w:val="28"/>
        </w:rPr>
        <w:t>сотрудники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411D63">
        <w:rPr>
          <w:rFonts w:ascii="Times New Roman" w:hAnsi="Times New Roman"/>
          <w:sz w:val="28"/>
          <w:szCs w:val="28"/>
        </w:rPr>
        <w:t xml:space="preserve">администрации </w:t>
      </w:r>
      <w:r w:rsidR="00D03316">
        <w:rPr>
          <w:rFonts w:ascii="Times New Roman" w:hAnsi="Times New Roman"/>
          <w:sz w:val="28"/>
          <w:szCs w:val="28"/>
        </w:rPr>
        <w:t>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подробно и в вежливой форме информируют обратившихся по интересующим их вопросам.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Если для подготовки ответа на устное обращение требуется более 15 минут, </w:t>
      </w:r>
      <w:r w:rsidR="00AE3FEC" w:rsidRPr="00837882">
        <w:rPr>
          <w:rFonts w:ascii="Times New Roman" w:hAnsi="Times New Roman"/>
          <w:sz w:val="28"/>
          <w:szCs w:val="28"/>
        </w:rPr>
        <w:t>сотрудники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D03316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</w:t>
      </w:r>
      <w:r w:rsidRPr="00837882">
        <w:rPr>
          <w:rFonts w:ascii="Times New Roman" w:hAnsi="Times New Roman"/>
          <w:sz w:val="28"/>
          <w:szCs w:val="28"/>
        </w:rPr>
        <w:lastRenderedPageBreak/>
        <w:t>посредством почтового отправления либо в электронной форме.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</w:t>
      </w:r>
      <w:r w:rsidR="00656E60" w:rsidRPr="00837882">
        <w:rPr>
          <w:rFonts w:ascii="Times New Roman" w:hAnsi="Times New Roman"/>
          <w:sz w:val="28"/>
          <w:szCs w:val="28"/>
        </w:rPr>
        <w:t>в электронной форме.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Письменный ответ подписывается </w:t>
      </w:r>
      <w:r w:rsidR="00963C49">
        <w:rPr>
          <w:rFonts w:ascii="Times New Roman" w:hAnsi="Times New Roman"/>
          <w:sz w:val="28"/>
          <w:szCs w:val="28"/>
        </w:rPr>
        <w:t>уполномоченным на то сотрудником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электронной почте, указанной в обращении, или через ЕПГУ.</w:t>
      </w:r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 xml:space="preserve">Если в письменном обращении не указаны фамилия физического лица, направившего обращение, или </w:t>
      </w:r>
      <w:r w:rsidR="00942544">
        <w:rPr>
          <w:rFonts w:ascii="Times New Roman" w:hAnsi="Times New Roman"/>
          <w:sz w:val="28"/>
          <w:szCs w:val="28"/>
        </w:rPr>
        <w:t>почтовый адрес</w:t>
      </w:r>
      <w:r w:rsidRPr="00837882">
        <w:rPr>
          <w:rFonts w:ascii="Times New Roman" w:hAnsi="Times New Roman"/>
          <w:sz w:val="28"/>
          <w:szCs w:val="28"/>
        </w:rPr>
        <w:t>, по которому должен быть направлен ответ, ответ на обращение не дается.</w:t>
      </w:r>
      <w:proofErr w:type="gramEnd"/>
    </w:p>
    <w:p w:rsidR="002D4D40" w:rsidRPr="00837882" w:rsidRDefault="002D4D40" w:rsidP="002D4D4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Ответ на обращение направляется заявителю в течение </w:t>
      </w:r>
      <w:r w:rsidR="004238D3" w:rsidRPr="00837882">
        <w:rPr>
          <w:rFonts w:ascii="Times New Roman" w:hAnsi="Times New Roman"/>
          <w:sz w:val="28"/>
          <w:szCs w:val="28"/>
        </w:rPr>
        <w:t>30</w:t>
      </w:r>
      <w:r w:rsidRPr="00837882">
        <w:rPr>
          <w:rFonts w:ascii="Times New Roman" w:hAnsi="Times New Roman"/>
          <w:sz w:val="28"/>
          <w:szCs w:val="28"/>
        </w:rPr>
        <w:t xml:space="preserve"> (</w:t>
      </w:r>
      <w:r w:rsidR="004238D3" w:rsidRPr="00837882">
        <w:rPr>
          <w:rFonts w:ascii="Times New Roman" w:hAnsi="Times New Roman"/>
          <w:sz w:val="28"/>
          <w:szCs w:val="28"/>
        </w:rPr>
        <w:t>тридцати</w:t>
      </w:r>
      <w:r w:rsidRPr="00837882">
        <w:rPr>
          <w:rFonts w:ascii="Times New Roman" w:hAnsi="Times New Roman"/>
          <w:sz w:val="28"/>
          <w:szCs w:val="28"/>
        </w:rPr>
        <w:t xml:space="preserve">) дней со дня </w:t>
      </w:r>
      <w:r w:rsidR="00963C49">
        <w:rPr>
          <w:rFonts w:ascii="Times New Roman" w:hAnsi="Times New Roman"/>
          <w:sz w:val="28"/>
          <w:szCs w:val="28"/>
        </w:rPr>
        <w:t>поступления</w:t>
      </w:r>
      <w:r w:rsidRPr="00837882">
        <w:rPr>
          <w:rFonts w:ascii="Times New Roman" w:hAnsi="Times New Roman"/>
          <w:sz w:val="28"/>
          <w:szCs w:val="28"/>
        </w:rPr>
        <w:t xml:space="preserve"> обращения в </w:t>
      </w:r>
      <w:r w:rsidR="00BD16D2">
        <w:rPr>
          <w:rFonts w:ascii="Times New Roman" w:hAnsi="Times New Roman"/>
          <w:sz w:val="28"/>
          <w:szCs w:val="28"/>
        </w:rPr>
        <w:t>администраци</w:t>
      </w:r>
      <w:r w:rsidR="00963C49">
        <w:rPr>
          <w:rFonts w:ascii="Times New Roman" w:hAnsi="Times New Roman"/>
          <w:sz w:val="28"/>
          <w:szCs w:val="28"/>
        </w:rPr>
        <w:t>и</w:t>
      </w:r>
      <w:r w:rsidR="00BD16D2">
        <w:rPr>
          <w:rFonts w:ascii="Times New Roman" w:hAnsi="Times New Roman"/>
          <w:sz w:val="28"/>
          <w:szCs w:val="28"/>
        </w:rPr>
        <w:t xml:space="preserve"> Сузунского района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A60CD3" w:rsidRPr="00A60CD3" w:rsidRDefault="00A60CD3" w:rsidP="00DB1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30" w:rsidRPr="00837882" w:rsidRDefault="00DB1130" w:rsidP="00DB1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II.</w:t>
      </w:r>
      <w:r w:rsidR="006A14BD" w:rsidRPr="008378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7882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DB1130" w:rsidRPr="00A60CD3" w:rsidRDefault="00DB1130" w:rsidP="00DB1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B6" w:rsidRPr="00837882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2.1.</w:t>
      </w:r>
      <w:r w:rsidR="00ED7D7D" w:rsidRPr="00837882">
        <w:rPr>
          <w:rFonts w:ascii="Times New Roman" w:hAnsi="Times New Roman" w:cs="Times New Roman"/>
          <w:sz w:val="28"/>
          <w:szCs w:val="28"/>
        </w:rPr>
        <w:t> </w:t>
      </w:r>
      <w:r w:rsidR="00343544" w:rsidRPr="00837882">
        <w:rPr>
          <w:rFonts w:ascii="Times New Roman" w:hAnsi="Times New Roman"/>
          <w:sz w:val="28"/>
          <w:szCs w:val="28"/>
        </w:rPr>
        <w:t xml:space="preserve">Наименование муниципальной услуги: </w:t>
      </w:r>
      <w:r w:rsidR="002C2689" w:rsidRPr="00837882">
        <w:rPr>
          <w:rFonts w:ascii="Times New Roman" w:hAnsi="Times New Roman"/>
          <w:sz w:val="28"/>
          <w:szCs w:val="28"/>
        </w:rPr>
        <w:t>подготовка и утверждение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343544" w:rsidRPr="00837882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33354F" w:rsidRPr="00837882">
        <w:rPr>
          <w:rFonts w:ascii="Times New Roman" w:hAnsi="Times New Roman"/>
          <w:sz w:val="28"/>
          <w:szCs w:val="28"/>
        </w:rPr>
        <w:t xml:space="preserve"> в виде отдельного документа.</w:t>
      </w:r>
    </w:p>
    <w:p w:rsidR="00467C6B" w:rsidRPr="00837882" w:rsidRDefault="00467C6B" w:rsidP="00540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882">
        <w:rPr>
          <w:rFonts w:ascii="Times New Roman" w:hAnsi="Times New Roman"/>
          <w:sz w:val="28"/>
          <w:szCs w:val="28"/>
        </w:rPr>
        <w:t xml:space="preserve">2.2. Предоставление муниципальной услуги осуществляется </w:t>
      </w:r>
      <w:r w:rsidR="00BD16D2">
        <w:rPr>
          <w:rFonts w:ascii="Times New Roman" w:hAnsi="Times New Roman"/>
          <w:sz w:val="28"/>
          <w:szCs w:val="28"/>
        </w:rPr>
        <w:t>администрацией Сузунского района</w:t>
      </w:r>
      <w:r w:rsidR="00540FF1">
        <w:rPr>
          <w:rFonts w:ascii="Times New Roman" w:hAnsi="Times New Roman"/>
          <w:sz w:val="28"/>
          <w:szCs w:val="28"/>
        </w:rPr>
        <w:t>.</w:t>
      </w:r>
    </w:p>
    <w:p w:rsidR="00467C6B" w:rsidRPr="00837882" w:rsidRDefault="00467C6B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43544" w:rsidRPr="00837882" w:rsidRDefault="00676A48" w:rsidP="0019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2.3. 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муниципальной услуги является </w:t>
      </w:r>
      <w:r w:rsidR="0033354F" w:rsidRPr="0083788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</w:t>
      </w:r>
      <w:hyperlink r:id="rId15" w:history="1">
        <w:r w:rsidR="00343544" w:rsidRPr="00837882">
          <w:rPr>
            <w:rFonts w:ascii="Times New Roman" w:eastAsia="Calibri" w:hAnsi="Times New Roman" w:cs="Times New Roman"/>
            <w:sz w:val="28"/>
            <w:szCs w:val="28"/>
          </w:rPr>
          <w:t>плана</w:t>
        </w:r>
      </w:hyperlink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</w:t>
      </w:r>
      <w:r w:rsidR="0033354F" w:rsidRPr="00837882">
        <w:rPr>
          <w:rFonts w:ascii="Times New Roman" w:eastAsia="Calibri" w:hAnsi="Times New Roman" w:cs="Times New Roman"/>
          <w:sz w:val="28"/>
          <w:szCs w:val="28"/>
        </w:rPr>
        <w:t xml:space="preserve">в виде отдельного документа 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1965F0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градостроительный план) по форме, утвержденной приказом Министерства регионального развития Российской Федерац</w:t>
      </w:r>
      <w:r w:rsidR="0033354F" w:rsidRPr="00837882">
        <w:rPr>
          <w:rFonts w:ascii="Times New Roman" w:eastAsia="Calibri" w:hAnsi="Times New Roman" w:cs="Times New Roman"/>
          <w:sz w:val="28"/>
          <w:szCs w:val="28"/>
        </w:rPr>
        <w:t>ии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33354F" w:rsidRPr="00837882">
        <w:rPr>
          <w:rFonts w:ascii="Times New Roman" w:eastAsia="Calibri" w:hAnsi="Times New Roman" w:cs="Times New Roman"/>
          <w:sz w:val="28"/>
          <w:szCs w:val="28"/>
        </w:rPr>
        <w:t>10.05.2011 № 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>207 «Об утверждении формы градостроительного плана земельного участка».</w:t>
      </w:r>
    </w:p>
    <w:p w:rsidR="00343544" w:rsidRPr="00837882" w:rsidRDefault="00676A48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2.4. </w:t>
      </w:r>
      <w:r w:rsidR="00343544" w:rsidRPr="00837882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– не более </w:t>
      </w:r>
      <w:r w:rsidR="00BD16D2">
        <w:rPr>
          <w:rFonts w:ascii="Times New Roman" w:hAnsi="Times New Roman" w:cs="Times New Roman"/>
          <w:sz w:val="28"/>
          <w:szCs w:val="28"/>
        </w:rPr>
        <w:t>3</w:t>
      </w:r>
      <w:r w:rsidR="00343544" w:rsidRPr="00837882">
        <w:rPr>
          <w:rFonts w:ascii="Times New Roman" w:hAnsi="Times New Roman" w:cs="Times New Roman"/>
          <w:sz w:val="28"/>
          <w:szCs w:val="28"/>
        </w:rPr>
        <w:t>0</w:t>
      </w:r>
      <w:r w:rsidR="00F82618" w:rsidRPr="00837882">
        <w:rPr>
          <w:rFonts w:ascii="Times New Roman" w:hAnsi="Times New Roman" w:cs="Times New Roman"/>
          <w:sz w:val="28"/>
          <w:szCs w:val="28"/>
        </w:rPr>
        <w:t xml:space="preserve"> (</w:t>
      </w:r>
      <w:r w:rsidR="00BD16D2">
        <w:rPr>
          <w:rFonts w:ascii="Times New Roman" w:hAnsi="Times New Roman" w:cs="Times New Roman"/>
          <w:sz w:val="28"/>
          <w:szCs w:val="28"/>
        </w:rPr>
        <w:t>тридцати</w:t>
      </w:r>
      <w:r w:rsidR="00F82618" w:rsidRPr="00837882">
        <w:rPr>
          <w:rFonts w:ascii="Times New Roman" w:hAnsi="Times New Roman" w:cs="Times New Roman"/>
          <w:sz w:val="28"/>
          <w:szCs w:val="28"/>
        </w:rPr>
        <w:t>)</w:t>
      </w:r>
      <w:r w:rsidR="00343544" w:rsidRPr="00837882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67C6B" w:rsidRPr="00837882" w:rsidRDefault="00467C6B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2.5. Предоставление муниципальной услуги осуществляется в соответствии </w:t>
      </w:r>
      <w:proofErr w:type="gramStart"/>
      <w:r w:rsidRPr="00837882">
        <w:rPr>
          <w:rFonts w:ascii="Times New Roman" w:hAnsi="Times New Roman"/>
          <w:sz w:val="28"/>
          <w:szCs w:val="28"/>
        </w:rPr>
        <w:t>с</w:t>
      </w:r>
      <w:proofErr w:type="gramEnd"/>
      <w:r w:rsidRPr="00837882">
        <w:rPr>
          <w:rFonts w:ascii="Times New Roman" w:hAnsi="Times New Roman"/>
          <w:sz w:val="28"/>
          <w:szCs w:val="28"/>
        </w:rPr>
        <w:t>:</w:t>
      </w:r>
    </w:p>
    <w:p w:rsidR="0041747A" w:rsidRPr="00837882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Градостроительным </w:t>
      </w:r>
      <w:hyperlink r:id="rId16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(«Российская газета», 2004, № 290);</w:t>
      </w:r>
    </w:p>
    <w:p w:rsidR="00610B38" w:rsidRPr="00837882" w:rsidRDefault="00610B38" w:rsidP="002D2400">
      <w:pPr>
        <w:pStyle w:val="ConsPlusNormal"/>
        <w:ind w:firstLine="709"/>
        <w:jc w:val="both"/>
        <w:rPr>
          <w:rFonts w:eastAsia="Calibri"/>
        </w:rPr>
      </w:pPr>
      <w:r w:rsidRPr="00837882">
        <w:t>Федеральным законом от</w:t>
      </w:r>
      <w:r w:rsidR="00FB73BB" w:rsidRPr="00837882">
        <w:t> </w:t>
      </w:r>
      <w:r w:rsidRPr="00837882">
        <w:t>27.07.2010 №</w:t>
      </w:r>
      <w:r w:rsidR="00FB73BB" w:rsidRPr="00837882">
        <w:t> </w:t>
      </w:r>
      <w:r w:rsidRPr="00837882">
        <w:t>210-ФЗ «Об организации предоставления государственных и муниципальных услуг» («Российская газета», 2010 № 168, «Собрание законодательства РФ», 2010, № 31);</w:t>
      </w:r>
    </w:p>
    <w:p w:rsidR="0041747A" w:rsidRPr="00837882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29.12.2004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191-ФЗ «О введении в действие Градостроительного кодекса Российской Федерации» («Российская газета», 2004, № 290);</w:t>
      </w:r>
    </w:p>
    <w:p w:rsidR="0041747A" w:rsidRPr="00837882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Федеральным </w:t>
      </w:r>
      <w:hyperlink r:id="rId18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27.07.2006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152-ФЗ «О персональных данных» («Собрание законодательства Российской Федерации», 2006, № 31);</w:t>
      </w:r>
    </w:p>
    <w:p w:rsidR="0041747A" w:rsidRPr="00837882" w:rsidRDefault="0041747A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22.07.2008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Pr="00837882">
        <w:rPr>
          <w:rFonts w:ascii="Times New Roman" w:eastAsia="Calibri" w:hAnsi="Times New Roman" w:cs="Times New Roman"/>
          <w:sz w:val="28"/>
          <w:szCs w:val="28"/>
        </w:rPr>
        <w:t>123-ФЗ «Технический регламент о требованиях пожарной безопасности» («Российская газета», 2008, № 163);</w:t>
      </w:r>
    </w:p>
    <w:p w:rsidR="00A04729" w:rsidRPr="00837882" w:rsidRDefault="00A04729" w:rsidP="002D2400">
      <w:pPr>
        <w:pStyle w:val="ConsPlusNormal"/>
        <w:ind w:firstLine="709"/>
        <w:jc w:val="both"/>
        <w:rPr>
          <w:rFonts w:eastAsia="Calibri"/>
        </w:rPr>
      </w:pPr>
      <w:r w:rsidRPr="00837882">
        <w:rPr>
          <w:rFonts w:eastAsia="Calibri"/>
        </w:rPr>
        <w:t>постановлением Правительства Российской Федерации от</w:t>
      </w:r>
      <w:r w:rsidR="00FB73BB" w:rsidRPr="00837882">
        <w:rPr>
          <w:rFonts w:eastAsia="Calibri"/>
        </w:rPr>
        <w:t> </w:t>
      </w:r>
      <w:r w:rsidRPr="00837882">
        <w:rPr>
          <w:rFonts w:eastAsia="Calibri"/>
        </w:rPr>
        <w:t>25.06.2012 №</w:t>
      </w:r>
      <w:r w:rsidR="00FB73BB" w:rsidRPr="00837882">
        <w:rPr>
          <w:rFonts w:eastAsia="Calibri"/>
        </w:rPr>
        <w:t> </w:t>
      </w:r>
      <w:r w:rsidRPr="00837882">
        <w:rPr>
          <w:rFonts w:eastAsia="Calibri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 (</w:t>
      </w:r>
      <w:r w:rsidRPr="00837882">
        <w:t>«Российская газета», 2012, № 148);</w:t>
      </w:r>
    </w:p>
    <w:p w:rsidR="0041747A" w:rsidRPr="00837882" w:rsidRDefault="00C1121C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0" w:history="1">
        <w:r w:rsidR="0041747A" w:rsidRPr="00837882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41747A" w:rsidRPr="00837882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07.07.2011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41747A" w:rsidRPr="00837882" w:rsidRDefault="00C1121C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41747A" w:rsidRPr="00837882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41747A" w:rsidRPr="00837882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08.09.2010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697 «О единой системе межведомственного электронного взаимодействия» («Собрание законодательства Российской Федерации», 2010, № 38);</w:t>
      </w:r>
    </w:p>
    <w:p w:rsidR="0041747A" w:rsidRPr="00837882" w:rsidRDefault="00C1121C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r w:rsidR="0041747A" w:rsidRPr="00837882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="0041747A" w:rsidRPr="00837882">
        <w:rPr>
          <w:rFonts w:ascii="Times New Roman" w:eastAsia="Calibri" w:hAnsi="Times New Roman" w:cs="Times New Roman"/>
          <w:sz w:val="28"/>
          <w:szCs w:val="28"/>
        </w:rPr>
        <w:t xml:space="preserve"> Министерства регионального развития Российской Федерации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10.05.2011 №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207 «Об утверждении формы градостроительного плана земельного участка» («Российская газета», 2011, № 122);</w:t>
      </w:r>
    </w:p>
    <w:p w:rsidR="0041747A" w:rsidRDefault="00C1121C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proofErr w:type="gramStart"/>
        <w:r w:rsidR="0041747A" w:rsidRPr="00837882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="0041747A" w:rsidRPr="00837882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FB73BB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30.09.2011 №</w:t>
      </w:r>
      <w:r w:rsidR="00610B38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41747A" w:rsidRPr="00837882">
        <w:rPr>
          <w:rFonts w:ascii="Times New Roman" w:eastAsia="Calibri" w:hAnsi="Times New Roman" w:cs="Times New Roman"/>
          <w:sz w:val="28"/>
          <w:szCs w:val="28"/>
        </w:rPr>
        <w:t>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682238" w:rsidRPr="00837882" w:rsidRDefault="00682238" w:rsidP="002D2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Pr="008D2743">
        <w:rPr>
          <w:rFonts w:ascii="Times New Roman" w:hAnsi="Times New Roman"/>
          <w:sz w:val="28"/>
          <w:szCs w:val="28"/>
        </w:rPr>
        <w:t xml:space="preserve"> Совета депутатов Сузунского района от 27.12.201</w:t>
      </w:r>
      <w:r>
        <w:rPr>
          <w:rFonts w:ascii="Times New Roman" w:hAnsi="Times New Roman"/>
          <w:sz w:val="28"/>
          <w:szCs w:val="28"/>
        </w:rPr>
        <w:t>1</w:t>
      </w:r>
      <w:r w:rsidRPr="008D274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105</w:t>
      </w:r>
      <w:r w:rsidRPr="008D2743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>1</w:t>
      </w:r>
      <w:r w:rsidRPr="008D2743">
        <w:rPr>
          <w:rFonts w:ascii="Times New Roman" w:hAnsi="Times New Roman"/>
          <w:sz w:val="28"/>
          <w:szCs w:val="28"/>
        </w:rPr>
        <w:t xml:space="preserve"> сессии)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2743">
        <w:rPr>
          <w:rFonts w:ascii="Times New Roman" w:eastAsia="Times New Roman" w:hAnsi="Times New Roman"/>
          <w:sz w:val="28"/>
          <w:szCs w:val="28"/>
          <w:lang w:eastAsia="ru-RU"/>
        </w:rPr>
        <w:t>О перечне услуг, которые являются  необходимыми и обязательными для предоставления  муниципальных услуг в администрации Сузунского района и предоставляются организациями, участвующими в предоставлении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E78EC" w:rsidRPr="00837882" w:rsidRDefault="00676A48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2.6. </w:t>
      </w:r>
      <w:r w:rsidR="003E78EC" w:rsidRPr="00837882">
        <w:rPr>
          <w:rFonts w:ascii="Times New Roman" w:hAnsi="Times New Roman"/>
          <w:sz w:val="28"/>
          <w:szCs w:val="28"/>
        </w:rPr>
        <w:t>По выбору заявителя заявление</w:t>
      </w:r>
      <w:r w:rsidR="00FA0D17" w:rsidRPr="00837882">
        <w:rPr>
          <w:rFonts w:ascii="Times New Roman" w:hAnsi="Times New Roman"/>
          <w:sz w:val="28"/>
          <w:szCs w:val="28"/>
        </w:rPr>
        <w:t xml:space="preserve"> о выдаче градостроительного плана земельного участка</w:t>
      </w:r>
      <w:r w:rsidR="003E78EC" w:rsidRPr="00837882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муниципальной услуг</w:t>
      </w:r>
      <w:r w:rsidR="00BE660D" w:rsidRPr="00837882">
        <w:rPr>
          <w:rFonts w:ascii="Times New Roman" w:hAnsi="Times New Roman"/>
          <w:sz w:val="28"/>
          <w:szCs w:val="28"/>
        </w:rPr>
        <w:t>и</w:t>
      </w:r>
      <w:r w:rsidR="003E78EC" w:rsidRPr="00837882">
        <w:rPr>
          <w:rFonts w:ascii="Times New Roman" w:hAnsi="Times New Roman"/>
          <w:sz w:val="28"/>
          <w:szCs w:val="28"/>
        </w:rPr>
        <w:t xml:space="preserve"> представляются одним из следующих способов:</w:t>
      </w:r>
    </w:p>
    <w:p w:rsidR="003E78EC" w:rsidRPr="00837882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лично в </w:t>
      </w:r>
      <w:r w:rsidR="00BD16D2">
        <w:rPr>
          <w:rFonts w:ascii="Times New Roman" w:hAnsi="Times New Roman"/>
          <w:sz w:val="28"/>
          <w:szCs w:val="28"/>
        </w:rPr>
        <w:t xml:space="preserve">администрацию </w:t>
      </w:r>
      <w:r w:rsidR="00911C95">
        <w:rPr>
          <w:rFonts w:ascii="Times New Roman" w:hAnsi="Times New Roman"/>
          <w:sz w:val="28"/>
          <w:szCs w:val="28"/>
        </w:rPr>
        <w:t>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или </w:t>
      </w:r>
      <w:r w:rsidR="00BB7F72">
        <w:rPr>
          <w:rFonts w:ascii="Times New Roman" w:hAnsi="Times New Roman"/>
          <w:sz w:val="28"/>
          <w:szCs w:val="28"/>
        </w:rPr>
        <w:t xml:space="preserve">в </w:t>
      </w:r>
      <w:r w:rsidR="004A1A02" w:rsidRPr="00837882">
        <w:rPr>
          <w:rFonts w:ascii="Times New Roman" w:hAnsi="Times New Roman"/>
          <w:sz w:val="28"/>
          <w:szCs w:val="28"/>
        </w:rPr>
        <w:t>ГАУ «МФЦ»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3E78EC" w:rsidRPr="00837882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почтовым отправлением по месту нахождения </w:t>
      </w:r>
      <w:r w:rsidR="00911C95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3E78EC" w:rsidRPr="00837882" w:rsidRDefault="003E78EC" w:rsidP="003E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 электронной форме путем направления запроса на адрес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>электронной почты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911C95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, с помощью официального сайта</w:t>
      </w:r>
      <w:r w:rsidR="006B54F5">
        <w:rPr>
          <w:rFonts w:ascii="Times New Roman" w:hAnsi="Times New Roman"/>
          <w:sz w:val="28"/>
          <w:szCs w:val="28"/>
        </w:rPr>
        <w:t xml:space="preserve">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или посредствам личного кабинета ЕПГУ.</w:t>
      </w:r>
    </w:p>
    <w:p w:rsidR="001D0D46" w:rsidRPr="00837882" w:rsidRDefault="003B3217" w:rsidP="002D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0501CA" w:rsidRPr="00837882">
        <w:rPr>
          <w:rFonts w:ascii="Times New Roman" w:hAnsi="Times New Roman" w:cs="Times New Roman"/>
          <w:sz w:val="28"/>
          <w:szCs w:val="28"/>
        </w:rPr>
        <w:t>1</w:t>
      </w:r>
      <w:r w:rsidRPr="00837882">
        <w:rPr>
          <w:rFonts w:ascii="Times New Roman" w:hAnsi="Times New Roman" w:cs="Times New Roman"/>
          <w:sz w:val="28"/>
          <w:szCs w:val="28"/>
        </w:rPr>
        <w:t>.</w:t>
      </w:r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1D0D46" w:rsidRPr="00837882" w:rsidRDefault="002545FF" w:rsidP="002D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- </w:t>
      </w:r>
      <w:hyperlink r:id="rId24" w:history="1">
        <w:r w:rsidR="001D0D46" w:rsidRPr="008378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="006B54F5">
        <w:t xml:space="preserve"> </w:t>
      </w:r>
      <w:r w:rsidR="00FA0D17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6B54F5">
        <w:rPr>
          <w:rFonts w:ascii="Times New Roman" w:hAnsi="Times New Roman"/>
          <w:sz w:val="28"/>
          <w:szCs w:val="28"/>
        </w:rPr>
        <w:t xml:space="preserve"> </w:t>
      </w:r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образцу (приложение </w:t>
      </w:r>
      <w:r w:rsidR="00DC3634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№ 1</w:t>
      </w:r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91DDF" w:rsidRPr="00837882" w:rsidRDefault="001D0D46" w:rsidP="00220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hAnsi="Times New Roman" w:cs="Times New Roman"/>
          <w:sz w:val="28"/>
          <w:szCs w:val="28"/>
        </w:rPr>
        <w:t>2.6.2.</w:t>
      </w:r>
      <w:r w:rsidR="003B3217" w:rsidRPr="0083788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10CAE" w:rsidRPr="00837882">
        <w:rPr>
          <w:rFonts w:ascii="Times New Roman" w:hAnsi="Times New Roman" w:cs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</w:t>
      </w:r>
      <w:r w:rsidR="00DC3634" w:rsidRPr="00837882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BB2F08" w:rsidRPr="00837882" w:rsidRDefault="006F62C8" w:rsidP="0096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178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63EA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 – </w:t>
      </w:r>
      <w:r w:rsidR="00754B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в Управлени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B5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A1E63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служб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по Новосибирской области</w:t>
      </w:r>
      <w:r w:rsidR="0062398D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91DDF" w:rsidRPr="00837882" w:rsidRDefault="006F62C8" w:rsidP="0022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178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207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юридических лиц – 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орган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Федеральной налоговой службы;</w:t>
      </w:r>
    </w:p>
    <w:p w:rsidR="00791DDF" w:rsidRPr="00837882" w:rsidRDefault="006F62C8" w:rsidP="0096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178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63EA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кадастровые выписки на объекты недвижимости; сведения о правах на земельный участок или информацию об отсутствии таких сведений – 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C3634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илиал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ФГБУ «ФКП </w:t>
      </w:r>
      <w:proofErr w:type="spellStart"/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Новосибирской области»</w:t>
      </w:r>
      <w:r w:rsidR="00963EA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91DDF" w:rsidRPr="00837882" w:rsidRDefault="006F62C8" w:rsidP="003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178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E3D60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справки о наличии (отсутствии) зарегистрированных до 30.10.1998 правах на недвижимое имущество, находящееся на земельном участке – 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ФГУП</w:t>
      </w:r>
      <w:r w:rsidR="0062398D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A4E4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0A4E4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Ростехинвентаризация</w:t>
      </w:r>
      <w:proofErr w:type="spellEnd"/>
      <w:r w:rsidR="000A4E4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Федеральное БТИ» по Новосибирской области</w:t>
      </w:r>
      <w:r w:rsidR="003E3D60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91DDF" w:rsidRPr="00DF0DB3" w:rsidRDefault="006F62C8" w:rsidP="003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1788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E3D60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сведения о правах на земельный участок, государственная собственность на который не разграничена – </w:t>
      </w:r>
      <w:r w:rsidR="002D7BEB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3137E0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180A46" w:rsidRPr="00180A46">
        <w:rPr>
          <w:rFonts w:ascii="Times New Roman" w:eastAsia="Calibri" w:hAnsi="Times New Roman" w:cs="Times New Roman"/>
          <w:sz w:val="28"/>
          <w:szCs w:val="28"/>
          <w:lang w:eastAsia="ru-RU"/>
        </w:rPr>
        <w:t>илиал</w:t>
      </w:r>
      <w:r w:rsidR="006B5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="00180A46" w:rsidRPr="00180A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ФГБУ "ФКП </w:t>
      </w:r>
      <w:proofErr w:type="spellStart"/>
      <w:r w:rsidR="00180A46" w:rsidRPr="00180A46">
        <w:rPr>
          <w:rFonts w:ascii="Times New Roman" w:eastAsia="Calibri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180A46" w:rsidRPr="00180A46">
        <w:rPr>
          <w:rFonts w:ascii="Times New Roman" w:eastAsia="Calibri" w:hAnsi="Times New Roman" w:cs="Times New Roman"/>
          <w:sz w:val="28"/>
          <w:szCs w:val="28"/>
          <w:lang w:eastAsia="ru-RU"/>
        </w:rPr>
        <w:t>" по Новосибирской области</w:t>
      </w:r>
      <w:r w:rsidR="00180A4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06F25" w:rsidRPr="00837882" w:rsidRDefault="00006F25" w:rsidP="0000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2.7. Запрещается требовать от заявителя:</w:t>
      </w:r>
    </w:p>
    <w:p w:rsidR="00006F25" w:rsidRPr="00837882" w:rsidRDefault="00713EF9" w:rsidP="0000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</w:t>
      </w:r>
      <w:r w:rsidR="00006F25" w:rsidRPr="00837882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006F25" w:rsidRPr="00837882" w:rsidRDefault="00713EF9" w:rsidP="0000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>п</w:t>
      </w:r>
      <w:r w:rsidR="00006F25" w:rsidRPr="00837882">
        <w:rPr>
          <w:rFonts w:ascii="Times New Roman" w:hAnsi="Times New Roman"/>
          <w:sz w:val="28"/>
          <w:szCs w:val="28"/>
        </w:rPr>
        <w:t>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 w:rsidR="00006F25" w:rsidRPr="00837882">
        <w:rPr>
          <w:rFonts w:ascii="Times New Roman" w:hAnsi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услуг».</w:t>
      </w:r>
    </w:p>
    <w:p w:rsidR="004449A6" w:rsidRPr="00837882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2.8.</w:t>
      </w:r>
      <w:r w:rsidR="00A56D9A" w:rsidRPr="00837882">
        <w:rPr>
          <w:rFonts w:ascii="Times New Roman" w:hAnsi="Times New Roman" w:cs="Times New Roman"/>
          <w:sz w:val="28"/>
          <w:szCs w:val="28"/>
        </w:rPr>
        <w:t> </w:t>
      </w:r>
      <w:r w:rsidR="004449A6" w:rsidRPr="0083788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 w:rsidR="00E25393" w:rsidRPr="00837882">
        <w:rPr>
          <w:rFonts w:ascii="Times New Roman" w:hAnsi="Times New Roman" w:cs="Times New Roman"/>
          <w:sz w:val="28"/>
          <w:szCs w:val="28"/>
        </w:rPr>
        <w:t>,</w:t>
      </w:r>
      <w:r w:rsidR="004449A6" w:rsidRPr="00837882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4449A6" w:rsidRPr="00837882" w:rsidRDefault="00A56D9A" w:rsidP="00B3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hAnsi="Times New Roman" w:cs="Times New Roman"/>
          <w:sz w:val="28"/>
          <w:szCs w:val="28"/>
        </w:rPr>
        <w:lastRenderedPageBreak/>
        <w:t>2.9. </w:t>
      </w:r>
      <w:r w:rsidR="004449A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Основания для приостановления или отказа в предоставлении </w:t>
      </w:r>
      <w:r w:rsidR="0085237F" w:rsidRPr="00837882">
        <w:rPr>
          <w:rFonts w:ascii="Times New Roman" w:hAnsi="Times New Roman"/>
          <w:sz w:val="28"/>
          <w:szCs w:val="28"/>
        </w:rPr>
        <w:t>муниципальной услуги</w:t>
      </w:r>
      <w:r w:rsidR="00E25393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449A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отсутствуют.</w:t>
      </w:r>
    </w:p>
    <w:p w:rsidR="001D0D46" w:rsidRPr="00837882" w:rsidRDefault="00A56D9A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2.10. </w:t>
      </w:r>
      <w:r w:rsidR="001D0D46" w:rsidRPr="00837882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муниципальной услуги, отсутствуют. </w:t>
      </w:r>
    </w:p>
    <w:p w:rsidR="00B436F6" w:rsidRPr="00837882" w:rsidRDefault="00A56D9A" w:rsidP="00117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2.11. 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B436F6" w:rsidRPr="00837882" w:rsidRDefault="00295E55" w:rsidP="00F33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</w:t>
      </w:r>
      <w:r w:rsidR="00B436F6" w:rsidRPr="00837882">
        <w:rPr>
          <w:rFonts w:ascii="Times New Roman" w:hAnsi="Times New Roman" w:cs="Times New Roman"/>
          <w:sz w:val="28"/>
          <w:szCs w:val="28"/>
        </w:rPr>
        <w:t>2</w:t>
      </w:r>
      <w:r w:rsidRPr="00837882">
        <w:rPr>
          <w:rFonts w:ascii="Times New Roman" w:hAnsi="Times New Roman" w:cs="Times New Roman"/>
          <w:sz w:val="28"/>
          <w:szCs w:val="28"/>
        </w:rPr>
        <w:t>. </w:t>
      </w:r>
      <w:r w:rsidR="00B436F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ожидания в очереди при подаче заявления </w:t>
      </w:r>
      <w:r w:rsidR="00E26EB4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B436F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 получении результата предоставления муниципальной услуги не должен превышать 15 минут.</w:t>
      </w:r>
    </w:p>
    <w:p w:rsidR="00055CAF" w:rsidRPr="00837882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</w:t>
      </w:r>
      <w:r w:rsidR="00B65172" w:rsidRPr="00837882">
        <w:rPr>
          <w:rFonts w:ascii="Times New Roman" w:hAnsi="Times New Roman" w:cs="Times New Roman"/>
          <w:sz w:val="28"/>
          <w:szCs w:val="28"/>
        </w:rPr>
        <w:t>3</w:t>
      </w:r>
      <w:r w:rsidRPr="00837882">
        <w:rPr>
          <w:rFonts w:ascii="Times New Roman" w:hAnsi="Times New Roman" w:cs="Times New Roman"/>
          <w:sz w:val="28"/>
          <w:szCs w:val="28"/>
        </w:rPr>
        <w:t>.</w:t>
      </w:r>
      <w:r w:rsidR="00B436F6" w:rsidRPr="00837882">
        <w:rPr>
          <w:rFonts w:ascii="Times New Roman" w:hAnsi="Times New Roman" w:cs="Times New Roman"/>
          <w:sz w:val="28"/>
          <w:szCs w:val="28"/>
        </w:rPr>
        <w:t> </w:t>
      </w:r>
      <w:r w:rsidR="00055CAF" w:rsidRPr="00837882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E26EB4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055CAF" w:rsidRPr="00837882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осуществляется в течение </w:t>
      </w:r>
      <w:r w:rsidR="00B65172" w:rsidRPr="00837882">
        <w:rPr>
          <w:rFonts w:ascii="Times New Roman" w:hAnsi="Times New Roman" w:cs="Times New Roman"/>
          <w:sz w:val="28"/>
          <w:szCs w:val="28"/>
        </w:rPr>
        <w:t>одного</w:t>
      </w:r>
      <w:r w:rsidR="00055CAF" w:rsidRPr="00837882">
        <w:rPr>
          <w:rFonts w:ascii="Times New Roman" w:hAnsi="Times New Roman" w:cs="Times New Roman"/>
          <w:sz w:val="28"/>
          <w:szCs w:val="28"/>
        </w:rPr>
        <w:t xml:space="preserve"> рабочего дня. При направлении в форме электронного документа, в том числе посредством ЕПГУ, – не позднее рабочего дня, следующего за днем поступления запроса.</w:t>
      </w:r>
    </w:p>
    <w:p w:rsidR="00E651A8" w:rsidRPr="00837882" w:rsidRDefault="00DB1130" w:rsidP="00F33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2.1</w:t>
      </w:r>
      <w:r w:rsidR="00B65172" w:rsidRPr="00837882">
        <w:rPr>
          <w:rFonts w:ascii="Times New Roman" w:hAnsi="Times New Roman" w:cs="Times New Roman"/>
          <w:sz w:val="28"/>
          <w:szCs w:val="28"/>
        </w:rPr>
        <w:t>4</w:t>
      </w:r>
      <w:r w:rsidRPr="00837882">
        <w:rPr>
          <w:rFonts w:ascii="Times New Roman" w:hAnsi="Times New Roman" w:cs="Times New Roman"/>
          <w:sz w:val="28"/>
          <w:szCs w:val="28"/>
        </w:rPr>
        <w:t>.</w:t>
      </w:r>
      <w:r w:rsidR="00B436F6" w:rsidRPr="00837882">
        <w:rPr>
          <w:rFonts w:ascii="Times New Roman" w:hAnsi="Times New Roman" w:cs="Times New Roman"/>
          <w:sz w:val="28"/>
          <w:szCs w:val="28"/>
        </w:rPr>
        <w:t> </w:t>
      </w:r>
      <w:r w:rsidR="00E651A8" w:rsidRPr="00837882">
        <w:rPr>
          <w:rFonts w:ascii="Times New Roman" w:hAnsi="Times New Roman"/>
          <w:sz w:val="28"/>
          <w:szCs w:val="28"/>
        </w:rPr>
        <w:t xml:space="preserve"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</w:t>
      </w:r>
      <w:r w:rsidR="00FE5846" w:rsidRPr="00837882">
        <w:rPr>
          <w:rFonts w:ascii="Times New Roman" w:hAnsi="Times New Roman"/>
          <w:sz w:val="28"/>
          <w:szCs w:val="28"/>
        </w:rPr>
        <w:t>инвалидов и других маломобильных групп населения</w:t>
      </w:r>
      <w:r w:rsidR="00E651A8" w:rsidRPr="00837882">
        <w:rPr>
          <w:rFonts w:ascii="Times New Roman" w:hAnsi="Times New Roman"/>
          <w:sz w:val="28"/>
          <w:szCs w:val="28"/>
        </w:rPr>
        <w:t>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Вход в здание оборудуется устройством для </w:t>
      </w:r>
      <w:r w:rsidR="00103194" w:rsidRPr="00837882">
        <w:rPr>
          <w:rFonts w:ascii="Times New Roman" w:hAnsi="Times New Roman"/>
          <w:sz w:val="28"/>
          <w:szCs w:val="28"/>
        </w:rPr>
        <w:t>инвалидов и других маломобильных групп населения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</w:t>
      </w:r>
      <w:r w:rsidR="00B541FE" w:rsidRPr="00837882">
        <w:rPr>
          <w:rFonts w:ascii="Times New Roman" w:hAnsi="Times New Roman"/>
          <w:sz w:val="28"/>
          <w:szCs w:val="28"/>
        </w:rPr>
        <w:t>уации, места общего пользования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E651A8" w:rsidRPr="006B54F5" w:rsidRDefault="00E651A8" w:rsidP="006B54F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37882">
        <w:rPr>
          <w:rFonts w:ascii="Times New Roman" w:hAnsi="Times New Roman"/>
          <w:sz w:val="28"/>
          <w:szCs w:val="28"/>
        </w:rPr>
        <w:t>Стенд, содержащий информацию о графике работы</w:t>
      </w:r>
      <w:r w:rsidR="00911C95">
        <w:rPr>
          <w:rFonts w:ascii="Times New Roman" w:hAnsi="Times New Roman"/>
          <w:sz w:val="28"/>
          <w:szCs w:val="28"/>
        </w:rPr>
        <w:t xml:space="preserve">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о предоставлении муниципальной услуги, размещается при входе </w:t>
      </w:r>
      <w:r w:rsidR="000A3861" w:rsidRPr="00837882">
        <w:rPr>
          <w:rFonts w:ascii="Times New Roman" w:hAnsi="Times New Roman"/>
          <w:sz w:val="28"/>
          <w:szCs w:val="28"/>
        </w:rPr>
        <w:t xml:space="preserve">в </w:t>
      </w:r>
      <w:r w:rsidR="00911C95">
        <w:rPr>
          <w:rFonts w:ascii="Times New Roman" w:hAnsi="Times New Roman"/>
          <w:sz w:val="28"/>
          <w:szCs w:val="28"/>
        </w:rPr>
        <w:t>холл здания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E651A8" w:rsidRPr="00837882" w:rsidRDefault="006B54F5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информационном стенде </w:t>
      </w:r>
      <w:r w:rsidR="00911C95">
        <w:rPr>
          <w:rFonts w:ascii="Times New Roman" w:hAnsi="Times New Roman"/>
          <w:sz w:val="28"/>
          <w:szCs w:val="28"/>
        </w:rPr>
        <w:t xml:space="preserve">администрации Сузунского района </w:t>
      </w:r>
      <w:r w:rsidR="00E651A8" w:rsidRPr="00837882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место расположения, график работы, номера справочных телефонов </w:t>
      </w:r>
      <w:r w:rsidR="00601830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адреса официального сайта </w:t>
      </w:r>
      <w:r w:rsidR="006B54F5">
        <w:rPr>
          <w:rFonts w:ascii="Times New Roman" w:hAnsi="Times New Roman"/>
          <w:sz w:val="28"/>
          <w:szCs w:val="28"/>
        </w:rPr>
        <w:t xml:space="preserve">администрации Сузунского района </w:t>
      </w:r>
      <w:r w:rsidRPr="00837882">
        <w:rPr>
          <w:rFonts w:ascii="Times New Roman" w:hAnsi="Times New Roman"/>
          <w:sz w:val="28"/>
          <w:szCs w:val="28"/>
        </w:rPr>
        <w:t xml:space="preserve">и электронной почты </w:t>
      </w:r>
      <w:r w:rsidR="00601830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образцы и формы документов;</w:t>
      </w:r>
    </w:p>
    <w:p w:rsidR="00E651A8" w:rsidRPr="00837882" w:rsidRDefault="00E651A8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порядок обжалования решений и действий (бездействия) должностных лиц и муниципальных служащих</w:t>
      </w:r>
      <w:r w:rsidR="003160CD" w:rsidRPr="003160CD">
        <w:rPr>
          <w:rFonts w:ascii="Times New Roman" w:hAnsi="Times New Roman"/>
          <w:sz w:val="28"/>
          <w:szCs w:val="28"/>
        </w:rPr>
        <w:t xml:space="preserve"> </w:t>
      </w:r>
      <w:r w:rsidR="00601830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2.17. Показатели качества и доступности муниципальной услуги</w:t>
      </w:r>
      <w:r w:rsidR="00826A7C" w:rsidRPr="00837882">
        <w:rPr>
          <w:rFonts w:ascii="Times New Roman" w:hAnsi="Times New Roman"/>
          <w:sz w:val="28"/>
          <w:szCs w:val="28"/>
        </w:rPr>
        <w:t>.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lastRenderedPageBreak/>
        <w:t>2.17.1.</w:t>
      </w:r>
      <w:r w:rsidRPr="00837882">
        <w:rPr>
          <w:rFonts w:ascii="Times New Roman" w:hAnsi="Times New Roman"/>
          <w:sz w:val="28"/>
          <w:szCs w:val="28"/>
          <w:lang w:val="en-US"/>
        </w:rPr>
        <w:t> </w:t>
      </w:r>
      <w:r w:rsidRPr="00837882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исполнение обращения в установленные сроки;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соблюдение порядка выполнения административных процедур.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2.17.2.</w:t>
      </w:r>
      <w:r w:rsidRPr="00837882">
        <w:rPr>
          <w:rFonts w:ascii="Times New Roman" w:hAnsi="Times New Roman"/>
          <w:sz w:val="28"/>
          <w:szCs w:val="28"/>
          <w:lang w:val="en-US"/>
        </w:rPr>
        <w:t> </w:t>
      </w:r>
      <w:r w:rsidRPr="00837882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обеспечение беспрепятственного доступа к местам предост</w:t>
      </w:r>
      <w:r w:rsidR="00FE5846" w:rsidRPr="00837882">
        <w:rPr>
          <w:rFonts w:ascii="Times New Roman" w:hAnsi="Times New Roman"/>
          <w:sz w:val="28"/>
          <w:szCs w:val="28"/>
        </w:rPr>
        <w:t>авления муниципальной услуги</w:t>
      </w:r>
      <w:r w:rsidR="00F348AA">
        <w:rPr>
          <w:rFonts w:ascii="Times New Roman" w:hAnsi="Times New Roman"/>
          <w:sz w:val="28"/>
          <w:szCs w:val="28"/>
        </w:rPr>
        <w:t xml:space="preserve"> </w:t>
      </w:r>
      <w:r w:rsidR="00103194" w:rsidRPr="00837882">
        <w:rPr>
          <w:rFonts w:ascii="Times New Roman" w:hAnsi="Times New Roman"/>
          <w:sz w:val="28"/>
          <w:szCs w:val="28"/>
        </w:rPr>
        <w:t>инвалидов и других маломобильных групп населения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F06746" w:rsidRPr="00837882" w:rsidRDefault="00F06746" w:rsidP="002D240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</w:t>
      </w:r>
      <w:r w:rsidR="005C06BC" w:rsidRPr="00837882">
        <w:rPr>
          <w:rFonts w:ascii="Times New Roman" w:hAnsi="Times New Roman"/>
          <w:sz w:val="28"/>
          <w:szCs w:val="28"/>
        </w:rPr>
        <w:t xml:space="preserve"> транспортных средств </w:t>
      </w:r>
      <w:r w:rsidR="00FE5846" w:rsidRPr="00837882">
        <w:rPr>
          <w:rFonts w:ascii="Times New Roman" w:hAnsi="Times New Roman"/>
          <w:sz w:val="28"/>
          <w:szCs w:val="28"/>
        </w:rPr>
        <w:t>инвалидов и других маломобильных групп населения</w:t>
      </w:r>
      <w:r w:rsidR="005C06BC" w:rsidRPr="00837882">
        <w:rPr>
          <w:rFonts w:ascii="Times New Roman" w:hAnsi="Times New Roman"/>
          <w:sz w:val="28"/>
          <w:szCs w:val="28"/>
        </w:rPr>
        <w:t>.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2.18.</w:t>
      </w:r>
      <w:r w:rsidRPr="00837882">
        <w:rPr>
          <w:rFonts w:ascii="Times New Roman" w:hAnsi="Times New Roman"/>
          <w:sz w:val="28"/>
          <w:szCs w:val="28"/>
          <w:lang w:val="en-US"/>
        </w:rPr>
        <w:t> </w:t>
      </w:r>
      <w:r w:rsidRPr="00837882">
        <w:rPr>
          <w:rFonts w:ascii="Times New Roman" w:hAnsi="Times New Roman"/>
          <w:sz w:val="28"/>
          <w:szCs w:val="28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авторизоваться на ЕПГУ (войти в личный кабинет);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из списка муниципальных услуг выбрать соответствующую муниципальную услугу;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нажатием кнопки «Получить услугу» инициализировать операцию по заполнению электронной формы заявления</w:t>
      </w:r>
      <w:r w:rsidR="00E26EB4" w:rsidRPr="00837882">
        <w:rPr>
          <w:rFonts w:ascii="Times New Roman" w:hAnsi="Times New Roman"/>
          <w:sz w:val="28"/>
          <w:szCs w:val="28"/>
        </w:rPr>
        <w:t xml:space="preserve"> 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заполнить электронную форму заявления</w:t>
      </w:r>
      <w:r w:rsidR="00E26EB4" w:rsidRPr="00837882">
        <w:rPr>
          <w:rFonts w:ascii="Times New Roman" w:hAnsi="Times New Roman"/>
          <w:sz w:val="28"/>
          <w:szCs w:val="28"/>
        </w:rPr>
        <w:t xml:space="preserve"> 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>, внести в личный кабинет сведения и электронные образы документов, необходимые для предоставления муниципальной услуги;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отправить электронную форму запроса в </w:t>
      </w:r>
      <w:r w:rsidR="00601830">
        <w:rPr>
          <w:rFonts w:ascii="Times New Roman" w:hAnsi="Times New Roman"/>
          <w:sz w:val="28"/>
          <w:szCs w:val="28"/>
        </w:rPr>
        <w:t>администрацию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. 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 xml:space="preserve">В случае направления заявителем заявления </w:t>
      </w:r>
      <w:r w:rsidR="00E26EB4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в электронной форме к заявлению</w:t>
      </w:r>
      <w:r w:rsidR="00E26EB4" w:rsidRPr="00837882">
        <w:rPr>
          <w:rFonts w:ascii="Times New Roman" w:hAnsi="Times New Roman"/>
          <w:sz w:val="28"/>
          <w:szCs w:val="28"/>
        </w:rPr>
        <w:t xml:space="preserve"> о выдаче</w:t>
      </w:r>
      <w:proofErr w:type="gramEnd"/>
      <w:r w:rsidR="00E26EB4" w:rsidRPr="00837882">
        <w:rPr>
          <w:rFonts w:ascii="Times New Roman" w:hAnsi="Times New Roman"/>
          <w:sz w:val="28"/>
          <w:szCs w:val="28"/>
        </w:rPr>
        <w:t xml:space="preserve">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</w:t>
      </w:r>
      <w:r w:rsidR="00601830">
        <w:rPr>
          <w:rFonts w:ascii="Times New Roman" w:hAnsi="Times New Roman"/>
          <w:sz w:val="28"/>
          <w:szCs w:val="28"/>
        </w:rPr>
        <w:t>администрацию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только в случае принятия решения о предоставлении муниципальной услуги.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lastRenderedPageBreak/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</w:p>
    <w:p w:rsidR="00F06746" w:rsidRPr="00837882" w:rsidRDefault="00F06746" w:rsidP="002D2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Муниципальная услуга предоставляется в </w:t>
      </w:r>
      <w:r w:rsidR="00835594" w:rsidRPr="00837882">
        <w:rPr>
          <w:rFonts w:ascii="Times New Roman" w:hAnsi="Times New Roman"/>
          <w:sz w:val="28"/>
          <w:szCs w:val="28"/>
        </w:rPr>
        <w:t>ГАУ «МФЦ»</w:t>
      </w:r>
      <w:r w:rsidRPr="00837882">
        <w:rPr>
          <w:rFonts w:ascii="Times New Roman" w:hAnsi="Times New Roman"/>
          <w:sz w:val="28"/>
          <w:szCs w:val="28"/>
        </w:rPr>
        <w:t xml:space="preserve">. Иные требования для предоставления муниципальной услуги на базе </w:t>
      </w:r>
      <w:r w:rsidR="00835594" w:rsidRPr="00837882">
        <w:rPr>
          <w:rFonts w:ascii="Times New Roman" w:hAnsi="Times New Roman"/>
          <w:sz w:val="28"/>
          <w:szCs w:val="28"/>
        </w:rPr>
        <w:t>ГАУ «МФЦ»</w:t>
      </w:r>
      <w:r w:rsidRPr="00837882">
        <w:rPr>
          <w:rFonts w:ascii="Times New Roman" w:hAnsi="Times New Roman"/>
          <w:sz w:val="28"/>
          <w:szCs w:val="28"/>
        </w:rPr>
        <w:t xml:space="preserve"> отсутствуют.</w:t>
      </w:r>
    </w:p>
    <w:p w:rsidR="00EB4B21" w:rsidRPr="00837882" w:rsidRDefault="00EB4B21" w:rsidP="00DB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C64" w:rsidRPr="00837882" w:rsidRDefault="00B41C64" w:rsidP="00B41C64">
      <w:pPr>
        <w:pStyle w:val="ConsPlusNormal"/>
        <w:jc w:val="center"/>
        <w:rPr>
          <w:rFonts w:eastAsia="Calibri"/>
        </w:rPr>
      </w:pPr>
      <w:r w:rsidRPr="00837882">
        <w:rPr>
          <w:lang w:val="en-US"/>
        </w:rPr>
        <w:t>III</w:t>
      </w:r>
      <w:r w:rsidRPr="00837882">
        <w:t>. </w:t>
      </w:r>
      <w:r w:rsidRPr="00837882">
        <w:rPr>
          <w:rFonts w:eastAsia="Calibri"/>
        </w:rPr>
        <w:t>Состав, последовательность и сроки выполнения</w:t>
      </w:r>
    </w:p>
    <w:p w:rsidR="00B41C64" w:rsidRPr="00837882" w:rsidRDefault="00B41C64" w:rsidP="00B41C64">
      <w:pPr>
        <w:pStyle w:val="ConsPlusNormal"/>
        <w:jc w:val="center"/>
        <w:rPr>
          <w:rFonts w:eastAsia="Calibri"/>
        </w:rPr>
      </w:pPr>
      <w:r w:rsidRPr="00837882">
        <w:rPr>
          <w:rFonts w:eastAsia="Calibri"/>
        </w:rPr>
        <w:t>административных процедур, требования к порядку их выполнения,</w:t>
      </w:r>
    </w:p>
    <w:p w:rsidR="00B41C64" w:rsidRPr="00837882" w:rsidRDefault="00B41C64" w:rsidP="00B41C64">
      <w:pPr>
        <w:pStyle w:val="ConsPlusNormal"/>
        <w:jc w:val="center"/>
        <w:rPr>
          <w:rFonts w:eastAsia="Calibri"/>
        </w:rPr>
      </w:pPr>
      <w:r w:rsidRPr="00837882"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 w:rsidRPr="00837882">
        <w:rPr>
          <w:rFonts w:eastAsia="Calibri"/>
        </w:rPr>
        <w:t>предоставления государственных и муниципальных услуг</w:t>
      </w:r>
    </w:p>
    <w:p w:rsidR="00DB1130" w:rsidRPr="00837882" w:rsidRDefault="00DB1130" w:rsidP="00DB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6F6" w:rsidRPr="00837882" w:rsidRDefault="00C1121C" w:rsidP="00B436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ar635" w:history="1">
        <w:r w:rsidR="00B436F6" w:rsidRPr="00837882">
          <w:rPr>
            <w:rFonts w:ascii="Times New Roman" w:eastAsia="Calibri" w:hAnsi="Times New Roman" w:cs="Times New Roman"/>
            <w:sz w:val="28"/>
            <w:szCs w:val="28"/>
          </w:rPr>
          <w:t>Блок-схема</w:t>
        </w:r>
      </w:hyperlink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DC3634" w:rsidRPr="00837882">
        <w:rPr>
          <w:rFonts w:ascii="Times New Roman" w:eastAsia="Calibri" w:hAnsi="Times New Roman" w:cs="Times New Roman"/>
          <w:sz w:val="28"/>
          <w:szCs w:val="28"/>
        </w:rPr>
        <w:t>№ 2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B43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6F6" w:rsidRPr="00837882" w:rsidRDefault="00B436F6" w:rsidP="00B436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1" w:name="Par201"/>
      <w:bookmarkEnd w:id="1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3.1. Прием и регистрация заявления </w:t>
      </w:r>
      <w:r w:rsidR="00E26EB4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1E6571" w:rsidRPr="00837882">
        <w:rPr>
          <w:rFonts w:ascii="Times New Roman" w:hAnsi="Times New Roman"/>
          <w:sz w:val="28"/>
          <w:szCs w:val="28"/>
        </w:rPr>
        <w:t xml:space="preserve"> и документов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26"/>
      <w:bookmarkEnd w:id="2"/>
      <w:r w:rsidRPr="00837882">
        <w:rPr>
          <w:rFonts w:ascii="Times New Roman" w:hAnsi="Times New Roman"/>
          <w:sz w:val="28"/>
          <w:szCs w:val="28"/>
        </w:rPr>
        <w:t xml:space="preserve">3.1.1. Основанием для начала административной процедуры по приему и регистрации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 и документов</w:t>
      </w:r>
      <w:r w:rsidR="00E87A4D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 xml:space="preserve">является обращение заявителя в </w:t>
      </w:r>
      <w:r w:rsidR="00601830">
        <w:rPr>
          <w:rFonts w:ascii="Times New Roman" w:hAnsi="Times New Roman"/>
          <w:sz w:val="28"/>
          <w:szCs w:val="28"/>
        </w:rPr>
        <w:t>администрацию Сузунского рай</w:t>
      </w:r>
      <w:r w:rsidR="00E75E46">
        <w:rPr>
          <w:rFonts w:ascii="Times New Roman" w:hAnsi="Times New Roman"/>
          <w:sz w:val="28"/>
          <w:szCs w:val="28"/>
        </w:rPr>
        <w:t>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3.1.2. Сотрудник</w:t>
      </w:r>
      <w:r w:rsidR="00E75E46">
        <w:rPr>
          <w:rFonts w:ascii="Times New Roman" w:hAnsi="Times New Roman"/>
          <w:sz w:val="28"/>
          <w:szCs w:val="28"/>
        </w:rPr>
        <w:t xml:space="preserve">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ответственный за прием и регистрацию </w:t>
      </w:r>
      <w:r w:rsidR="004914B7" w:rsidRPr="00837882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4914B7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документов (далее – сотрудник):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заявителя;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проверяет правильность оформления </w:t>
      </w:r>
      <w:r w:rsidR="00905AB2" w:rsidRPr="00837882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905AB2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комплектность представленных документо</w:t>
      </w:r>
      <w:proofErr w:type="gramStart"/>
      <w:r w:rsidRPr="00837882">
        <w:rPr>
          <w:rFonts w:ascii="Times New Roman" w:hAnsi="Times New Roman"/>
          <w:sz w:val="28"/>
          <w:szCs w:val="28"/>
        </w:rPr>
        <w:t>в</w:t>
      </w:r>
      <w:r w:rsidR="00934BD9" w:rsidRPr="00837882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934BD9" w:rsidRPr="00837882">
        <w:rPr>
          <w:rFonts w:ascii="Times New Roman" w:hAnsi="Times New Roman"/>
          <w:sz w:val="28"/>
          <w:szCs w:val="28"/>
          <w:lang w:eastAsia="ru-RU"/>
        </w:rPr>
        <w:t>в случае предоставления их заявителем по собственной инициативе)</w:t>
      </w:r>
      <w:r w:rsidRPr="00837882">
        <w:rPr>
          <w:rFonts w:ascii="Times New Roman" w:hAnsi="Times New Roman"/>
          <w:sz w:val="28"/>
          <w:szCs w:val="28"/>
        </w:rPr>
        <w:t>;</w:t>
      </w:r>
    </w:p>
    <w:p w:rsidR="00FE43BA" w:rsidRPr="00837882" w:rsidRDefault="00905AB2" w:rsidP="00905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обеспечивает внесение соответствующей записи в журнал регистрации с указанием даты приема, номера заявления </w:t>
      </w:r>
      <w:r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, сведений о заявителе, иных необходимых сведений в соответствии с порядком делопроизводства.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3.1.3. </w:t>
      </w:r>
      <w:proofErr w:type="gramStart"/>
      <w:r w:rsidRPr="00837882">
        <w:rPr>
          <w:rFonts w:ascii="Times New Roman" w:hAnsi="Times New Roman"/>
          <w:sz w:val="28"/>
          <w:szCs w:val="28"/>
        </w:rPr>
        <w:t>Документы, поступившие почтовым отправлением регистрируются</w:t>
      </w:r>
      <w:proofErr w:type="gramEnd"/>
      <w:r w:rsidRPr="00837882">
        <w:rPr>
          <w:rFonts w:ascii="Times New Roman" w:hAnsi="Times New Roman"/>
          <w:sz w:val="28"/>
          <w:szCs w:val="28"/>
        </w:rPr>
        <w:t xml:space="preserve"> в день их поступления в </w:t>
      </w:r>
      <w:r w:rsidR="00E75E46">
        <w:rPr>
          <w:rFonts w:ascii="Times New Roman" w:hAnsi="Times New Roman"/>
          <w:sz w:val="28"/>
          <w:szCs w:val="28"/>
        </w:rPr>
        <w:t>администрацию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а документы, поступившие в электронной форме, в том числе посредством ЕПГУ – не позднее рабочего дня, следующего за днем их поступления в </w:t>
      </w:r>
      <w:r w:rsidR="00E75E46">
        <w:rPr>
          <w:rFonts w:ascii="Times New Roman" w:hAnsi="Times New Roman"/>
          <w:sz w:val="28"/>
          <w:szCs w:val="28"/>
        </w:rPr>
        <w:t>администрацию Сузунского района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При получении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 xml:space="preserve">о выдаче градостроительного плана земельного участка </w:t>
      </w:r>
      <w:r w:rsidRPr="00837882">
        <w:rPr>
          <w:rFonts w:ascii="Times New Roman" w:hAnsi="Times New Roman"/>
          <w:sz w:val="28"/>
          <w:szCs w:val="28"/>
        </w:rPr>
        <w:t xml:space="preserve">в форме электронного документа сотрудник не позднее рабочего дня, следующего за днем поступления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, направляет заявителю уведомление в электронной форме, подтверждающее получение и регистрацию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3.1.4. Результатом выполнения административной процедуры по приему и </w:t>
      </w:r>
      <w:r w:rsidRPr="00837882">
        <w:rPr>
          <w:rFonts w:ascii="Times New Roman" w:hAnsi="Times New Roman"/>
          <w:sz w:val="28"/>
          <w:szCs w:val="28"/>
        </w:rPr>
        <w:lastRenderedPageBreak/>
        <w:t xml:space="preserve">регистрации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документов является прием и регистрация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документов.</w:t>
      </w:r>
    </w:p>
    <w:p w:rsidR="00FE43BA" w:rsidRPr="00837882" w:rsidRDefault="00FE43BA" w:rsidP="00FE4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3.1.5. Срок выполнения административной процедуры по приему и регистрации </w:t>
      </w:r>
      <w:r w:rsidR="001E6571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</w:t>
      </w:r>
      <w:r w:rsidR="001E657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hAnsi="Times New Roman"/>
          <w:sz w:val="28"/>
          <w:szCs w:val="28"/>
        </w:rPr>
        <w:t xml:space="preserve"> и документов – один день.</w:t>
      </w:r>
    </w:p>
    <w:p w:rsidR="00B436F6" w:rsidRPr="00837882" w:rsidRDefault="00D43F73" w:rsidP="00CB4D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3.2. Рассмотрение заявления 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, подготовка и утверждение градостроительного плана</w:t>
      </w:r>
    </w:p>
    <w:p w:rsidR="00B436F6" w:rsidRPr="00837882" w:rsidRDefault="00B436F6" w:rsidP="00E95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3.2.1. Основанием для начала административной процедуры по рассмотрению заявления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eastAsia="Calibri" w:hAnsi="Times New Roman" w:cs="Times New Roman"/>
          <w:sz w:val="28"/>
          <w:szCs w:val="28"/>
        </w:rPr>
        <w:t>, подготовке и утверждению градостроительного плана является поступление заявления</w:t>
      </w:r>
      <w:r w:rsidR="00963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24325A">
        <w:rPr>
          <w:rFonts w:ascii="Times New Roman" w:hAnsi="Times New Roman"/>
          <w:sz w:val="28"/>
          <w:szCs w:val="28"/>
        </w:rPr>
        <w:t xml:space="preserve"> </w:t>
      </w:r>
      <w:r w:rsidR="00ED5F0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3C49">
        <w:rPr>
          <w:rFonts w:ascii="Times New Roman" w:eastAsia="Calibri" w:hAnsi="Times New Roman" w:cs="Times New Roman"/>
          <w:sz w:val="28"/>
          <w:szCs w:val="28"/>
        </w:rPr>
        <w:t>администрацию Сузунского района,</w:t>
      </w:r>
      <w:r w:rsidR="00057E5D" w:rsidRPr="00837882">
        <w:rPr>
          <w:rFonts w:ascii="Times New Roman" w:eastAsia="Calibri" w:hAnsi="Times New Roman" w:cs="Times New Roman"/>
          <w:sz w:val="28"/>
          <w:szCs w:val="28"/>
        </w:rPr>
        <w:t xml:space="preserve"> ответственному за подготовку градостроительного плана</w:t>
      </w:r>
      <w:r w:rsidR="005B3F12" w:rsidRPr="0083788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47CE2" w:rsidRPr="0083788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4C0C89" w:rsidRPr="00837882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ED5F0D">
        <w:rPr>
          <w:rFonts w:ascii="Times New Roman" w:hAnsi="Times New Roman"/>
          <w:sz w:val="28"/>
          <w:szCs w:val="28"/>
        </w:rPr>
        <w:t xml:space="preserve">сотрудника </w:t>
      </w:r>
      <w:r w:rsidR="00963C49">
        <w:rPr>
          <w:rFonts w:ascii="Times New Roman" w:hAnsi="Times New Roman"/>
          <w:sz w:val="28"/>
          <w:szCs w:val="28"/>
        </w:rPr>
        <w:t xml:space="preserve">администрации Сузунского района </w:t>
      </w:r>
      <w:r w:rsidR="004C0C89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4C0C89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</w:t>
      </w:r>
      <w:proofErr w:type="gramStart"/>
      <w:r w:rsidR="004C0C89" w:rsidRPr="00837882">
        <w:rPr>
          <w:rFonts w:ascii="Times New Roman" w:eastAsia="Calibri" w:hAnsi="Times New Roman" w:cs="Times New Roman"/>
          <w:sz w:val="28"/>
          <w:szCs w:val="28"/>
        </w:rPr>
        <w:t>а</w:t>
      </w:r>
      <w:r w:rsidR="00E30443" w:rsidRPr="00837882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30443" w:rsidRPr="00837882">
        <w:rPr>
          <w:rFonts w:ascii="Times New Roman" w:eastAsia="Calibri" w:hAnsi="Times New Roman" w:cs="Times New Roman"/>
          <w:sz w:val="28"/>
          <w:szCs w:val="28"/>
        </w:rPr>
        <w:t>далее –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</w:t>
      </w:r>
      <w:r w:rsidR="005B3F12" w:rsidRPr="00837882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83788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230"/>
      <w:bookmarkEnd w:id="3"/>
      <w:r w:rsidRPr="00837882">
        <w:rPr>
          <w:rFonts w:ascii="Times New Roman" w:eastAsia="Calibri" w:hAnsi="Times New Roman" w:cs="Times New Roman"/>
          <w:sz w:val="28"/>
          <w:szCs w:val="28"/>
        </w:rPr>
        <w:t>3.2.2. </w:t>
      </w: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В течение одного дня со дня регистрации заявления</w:t>
      </w:r>
      <w:r w:rsidR="00963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и документов </w:t>
      </w:r>
      <w:r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предоставления их заявителем по собственной инициативе)</w:t>
      </w:r>
      <w:r w:rsidR="002432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</w:t>
      </w:r>
      <w:r w:rsidR="004C0C89" w:rsidRPr="00837882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формирует и направляет в рамках межведомственного информационного взаимодействия запросы в соответствующие органы о предоставлении документов, указанных в </w:t>
      </w:r>
      <w:hyperlink w:anchor="Par120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r w:rsidR="00F82618" w:rsidRPr="00837882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837882">
          <w:rPr>
            <w:rFonts w:ascii="Times New Roman" w:eastAsia="Calibri" w:hAnsi="Times New Roman" w:cs="Times New Roman"/>
            <w:sz w:val="28"/>
            <w:szCs w:val="28"/>
          </w:rPr>
          <w:t>2.</w:t>
        </w:r>
        <w:r w:rsidR="00B70C8C" w:rsidRPr="00837882">
          <w:rPr>
            <w:rFonts w:ascii="Times New Roman" w:eastAsia="Calibri" w:hAnsi="Times New Roman" w:cs="Times New Roman"/>
            <w:sz w:val="28"/>
            <w:szCs w:val="28"/>
          </w:rPr>
          <w:t>6</w:t>
        </w:r>
        <w:r w:rsidRPr="00837882">
          <w:rPr>
            <w:rFonts w:ascii="Times New Roman" w:eastAsia="Calibri" w:hAnsi="Times New Roman" w:cs="Times New Roman"/>
            <w:sz w:val="28"/>
            <w:szCs w:val="28"/>
          </w:rPr>
          <w:t>.2</w:t>
        </w:r>
      </w:hyperlink>
      <w:r w:rsidR="00E75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6C5" w:rsidRPr="0083788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837882">
        <w:rPr>
          <w:rFonts w:ascii="Times New Roman" w:eastAsia="Calibri" w:hAnsi="Times New Roman" w:cs="Times New Roman"/>
          <w:sz w:val="28"/>
          <w:szCs w:val="28"/>
        </w:rPr>
        <w:t>, если документы не представлены заявителем по собственной инициативе.</w:t>
      </w:r>
      <w:proofErr w:type="gramEnd"/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3.2.3. 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</w:t>
      </w:r>
      <w:r w:rsidR="004C0C89" w:rsidRPr="00837882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8378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2 (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двух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 со дня поступления документов в соответствии с </w:t>
      </w:r>
      <w:hyperlink w:anchor="Par230" w:history="1">
        <w:r w:rsidRPr="00837882">
          <w:rPr>
            <w:rFonts w:ascii="Times New Roman" w:eastAsia="Calibri" w:hAnsi="Times New Roman" w:cs="Times New Roman"/>
            <w:sz w:val="28"/>
            <w:szCs w:val="28"/>
          </w:rPr>
          <w:t>пунктом 3.2.2</w:t>
        </w:r>
      </w:hyperlink>
      <w:r w:rsidR="00E75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6C5" w:rsidRPr="0083788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E75E46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eastAsia="Calibri" w:hAnsi="Times New Roman" w:cs="Times New Roman"/>
          <w:sz w:val="28"/>
          <w:szCs w:val="28"/>
        </w:rPr>
        <w:t>рассматривает представленные документы и разрабатывает проект схемы градостроительного плана;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2 (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двух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 со дня разработки проекта схемы градостроительного плана оформляет чертеж градостроительного плана;</w:t>
      </w:r>
    </w:p>
    <w:p w:rsidR="00B436F6" w:rsidRPr="00837882" w:rsidRDefault="00B436F6" w:rsidP="00D47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одного дня со дня оформления чертежа градостроительного плана оформляет градостроительный план в трех экземплярах, осуществляет подготовку проекта </w:t>
      </w:r>
      <w:r w:rsidR="00D47CE2" w:rsidRPr="00837882">
        <w:rPr>
          <w:rFonts w:ascii="Times New Roman" w:hAnsi="Times New Roman"/>
          <w:sz w:val="28"/>
          <w:szCs w:val="28"/>
        </w:rPr>
        <w:t xml:space="preserve">правового акта </w:t>
      </w:r>
      <w:r w:rsidR="00D7297E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9D2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3.2.4. Градостроительный план подписывается</w:t>
      </w:r>
      <w:r w:rsidR="009D2FC5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882">
        <w:rPr>
          <w:rFonts w:ascii="Times New Roman" w:eastAsia="Calibri" w:hAnsi="Times New Roman" w:cs="Times New Roman"/>
          <w:sz w:val="28"/>
          <w:szCs w:val="28"/>
        </w:rPr>
        <w:t>в течение одного дня со дня оформления градостроительного плана.</w:t>
      </w:r>
    </w:p>
    <w:p w:rsidR="006B10C9" w:rsidRPr="006B10C9" w:rsidRDefault="00B436F6" w:rsidP="00645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3.2.5. </w:t>
      </w:r>
      <w:r w:rsidR="00C73D66" w:rsidRPr="00837882">
        <w:rPr>
          <w:rFonts w:ascii="Times New Roman" w:hAnsi="Times New Roman"/>
          <w:sz w:val="28"/>
          <w:szCs w:val="28"/>
        </w:rPr>
        <w:t>Проект правового акта</w:t>
      </w:r>
      <w:r w:rsidR="003F6055">
        <w:rPr>
          <w:rFonts w:ascii="Times New Roman" w:hAnsi="Times New Roman"/>
          <w:sz w:val="28"/>
          <w:szCs w:val="28"/>
        </w:rPr>
        <w:t xml:space="preserve">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C73D66" w:rsidRPr="00837882">
        <w:rPr>
          <w:rFonts w:ascii="Times New Roman" w:hAnsi="Times New Roman"/>
          <w:sz w:val="28"/>
          <w:szCs w:val="28"/>
        </w:rPr>
        <w:t xml:space="preserve"> подле</w:t>
      </w:r>
      <w:r w:rsidR="0064535B">
        <w:rPr>
          <w:rFonts w:ascii="Times New Roman" w:hAnsi="Times New Roman"/>
          <w:sz w:val="28"/>
          <w:szCs w:val="28"/>
        </w:rPr>
        <w:t>жит согласованию.</w:t>
      </w:r>
    </w:p>
    <w:p w:rsidR="00B436F6" w:rsidRPr="00837882" w:rsidRDefault="00B436F6" w:rsidP="00C73D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3.2.6. Издание </w:t>
      </w:r>
      <w:r w:rsidR="00C73D66" w:rsidRPr="00837882">
        <w:rPr>
          <w:rFonts w:ascii="Times New Roman" w:hAnsi="Times New Roman"/>
          <w:sz w:val="28"/>
          <w:szCs w:val="28"/>
        </w:rPr>
        <w:t>правового ак</w:t>
      </w:r>
      <w:r w:rsidR="00ED5F0D">
        <w:rPr>
          <w:rFonts w:ascii="Times New Roman" w:hAnsi="Times New Roman"/>
          <w:sz w:val="28"/>
          <w:szCs w:val="28"/>
        </w:rPr>
        <w:t>та</w:t>
      </w:r>
      <w:r w:rsidR="005F640E">
        <w:rPr>
          <w:rFonts w:ascii="Times New Roman" w:hAnsi="Times New Roman"/>
          <w:sz w:val="28"/>
          <w:szCs w:val="28"/>
        </w:rPr>
        <w:t xml:space="preserve">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C73D66" w:rsidRPr="00837882">
        <w:rPr>
          <w:rFonts w:ascii="Times New Roman" w:hAnsi="Times New Roman"/>
          <w:sz w:val="28"/>
          <w:szCs w:val="28"/>
        </w:rPr>
        <w:t xml:space="preserve"> об утверждении </w:t>
      </w:r>
      <w:r w:rsidR="00C73D66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</w:t>
      </w:r>
      <w:r w:rsidR="0076000B" w:rsidRPr="00837882">
        <w:rPr>
          <w:rFonts w:ascii="Times New Roman" w:eastAsia="Calibri" w:hAnsi="Times New Roman" w:cs="Times New Roman"/>
          <w:sz w:val="28"/>
          <w:szCs w:val="28"/>
        </w:rPr>
        <w:t>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течение 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3 (</w:t>
      </w:r>
      <w:r w:rsidRPr="00837882">
        <w:rPr>
          <w:rFonts w:ascii="Times New Roman" w:eastAsia="Calibri" w:hAnsi="Times New Roman" w:cs="Times New Roman"/>
          <w:sz w:val="28"/>
          <w:szCs w:val="28"/>
        </w:rPr>
        <w:t>трех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 </w:t>
      </w:r>
      <w:r w:rsidRPr="00837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 дня 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>подписания градостроительного 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3.2.7. Результатом выполнения административной процедуры по 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рассмотрению заявления </w:t>
      </w:r>
      <w:r w:rsidR="00C312A2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>, подготовк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е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 и утверждени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ю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подготовка и утверждение градостроительного плана</w:t>
      </w:r>
      <w:r w:rsidR="0076000B" w:rsidRPr="00837882">
        <w:rPr>
          <w:rFonts w:ascii="Times New Roman" w:eastAsia="Calibri" w:hAnsi="Times New Roman" w:cs="Times New Roman"/>
          <w:sz w:val="28"/>
          <w:szCs w:val="28"/>
        </w:rPr>
        <w:t xml:space="preserve"> в трех экземплярах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издание </w:t>
      </w:r>
      <w:r w:rsidR="006D1B44" w:rsidRPr="00837882">
        <w:rPr>
          <w:rFonts w:ascii="Times New Roman" w:hAnsi="Times New Roman"/>
          <w:sz w:val="28"/>
          <w:szCs w:val="28"/>
        </w:rPr>
        <w:t xml:space="preserve">правового акта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6D1B44" w:rsidRPr="00837882">
        <w:rPr>
          <w:rFonts w:ascii="Times New Roman" w:hAnsi="Times New Roman"/>
          <w:sz w:val="28"/>
          <w:szCs w:val="28"/>
        </w:rPr>
        <w:t xml:space="preserve"> об утверждении 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</w:t>
      </w:r>
      <w:r w:rsidR="0076000B" w:rsidRPr="00837882">
        <w:rPr>
          <w:rFonts w:ascii="Times New Roman" w:eastAsia="Calibri" w:hAnsi="Times New Roman" w:cs="Times New Roman"/>
          <w:sz w:val="28"/>
          <w:szCs w:val="28"/>
        </w:rPr>
        <w:t>а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1B44" w:rsidRPr="00837882" w:rsidRDefault="00B436F6" w:rsidP="006D1B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3.2.8. Срок выполнения административной процедуры </w:t>
      </w:r>
      <w:r w:rsidR="00A14103" w:rsidRPr="00837882">
        <w:rPr>
          <w:rFonts w:ascii="Times New Roman" w:eastAsia="Calibri" w:hAnsi="Times New Roman" w:cs="Times New Roman"/>
          <w:sz w:val="28"/>
          <w:szCs w:val="28"/>
        </w:rPr>
        <w:t xml:space="preserve">по рассмотрению заявления </w:t>
      </w:r>
      <w:r w:rsidR="00A14103"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  <w:r w:rsidR="00A14103" w:rsidRPr="00837882">
        <w:rPr>
          <w:rFonts w:ascii="Times New Roman" w:eastAsia="Calibri" w:hAnsi="Times New Roman" w:cs="Times New Roman"/>
          <w:sz w:val="28"/>
          <w:szCs w:val="28"/>
        </w:rPr>
        <w:t>, подготовке и утверждению градостроительного плана</w:t>
      </w:r>
      <w:r w:rsidR="00A66307"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2C5682" w:rsidRPr="00837882">
        <w:rPr>
          <w:rFonts w:ascii="Times New Roman" w:eastAsia="Calibri" w:hAnsi="Times New Roman" w:cs="Times New Roman"/>
          <w:sz w:val="28"/>
          <w:szCs w:val="28"/>
        </w:rPr>
        <w:t>не более 16 (шестнадцати) дней</w:t>
      </w:r>
      <w:r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436F6" w:rsidRPr="00837882" w:rsidRDefault="00D43F73" w:rsidP="00D43F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4" w:name="Par247"/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3.3. Выдача градостроительного плана и копий </w:t>
      </w:r>
      <w:r w:rsidR="00CF1400" w:rsidRPr="00837882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39345F" w:rsidRPr="0039345F">
        <w:rPr>
          <w:rFonts w:ascii="Times New Roman" w:hAnsi="Times New Roman"/>
          <w:sz w:val="28"/>
          <w:szCs w:val="28"/>
        </w:rPr>
        <w:t xml:space="preserve"> </w:t>
      </w:r>
      <w:r w:rsidR="00CF1400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CF1400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A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процедуры по выдаче градостроительного плана и копий </w:t>
      </w:r>
      <w:r w:rsidR="007C3344" w:rsidRPr="00837882">
        <w:rPr>
          <w:rFonts w:ascii="Times New Roman" w:hAnsi="Times New Roman"/>
          <w:sz w:val="28"/>
          <w:szCs w:val="28"/>
        </w:rPr>
        <w:t xml:space="preserve">правового акта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E931CE">
        <w:rPr>
          <w:rFonts w:ascii="Times New Roman" w:hAnsi="Times New Roman"/>
          <w:sz w:val="28"/>
          <w:szCs w:val="28"/>
        </w:rPr>
        <w:t xml:space="preserve"> </w:t>
      </w:r>
      <w:r w:rsidR="007C3344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7C3344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является поступление </w:t>
      </w:r>
      <w:r w:rsidR="00AE3FEC" w:rsidRPr="00837882">
        <w:rPr>
          <w:rFonts w:ascii="Times New Roman" w:hAnsi="Times New Roman"/>
          <w:sz w:val="28"/>
          <w:szCs w:val="28"/>
        </w:rPr>
        <w:t>сотруднику</w:t>
      </w:r>
      <w:r w:rsidRPr="00837882">
        <w:rPr>
          <w:rFonts w:ascii="Times New Roman" w:eastAsia="Calibri" w:hAnsi="Times New Roman" w:cs="Times New Roman"/>
          <w:sz w:val="28"/>
          <w:szCs w:val="28"/>
        </w:rPr>
        <w:t>, ответственному за выдачу градостроительн</w:t>
      </w:r>
      <w:r w:rsidR="0057652C" w:rsidRPr="00837882">
        <w:rPr>
          <w:rFonts w:ascii="Times New Roman" w:eastAsia="Calibri" w:hAnsi="Times New Roman" w:cs="Times New Roman"/>
          <w:sz w:val="28"/>
          <w:szCs w:val="28"/>
        </w:rPr>
        <w:t>ых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плана и копий </w:t>
      </w:r>
      <w:r w:rsidR="00E61DDE" w:rsidRPr="00837882">
        <w:rPr>
          <w:rFonts w:ascii="Times New Roman" w:hAnsi="Times New Roman"/>
          <w:sz w:val="28"/>
          <w:szCs w:val="28"/>
        </w:rPr>
        <w:t xml:space="preserve"> правового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="00E61DDE" w:rsidRPr="00837882">
        <w:rPr>
          <w:rFonts w:ascii="Times New Roman" w:hAnsi="Times New Roman"/>
          <w:sz w:val="28"/>
          <w:szCs w:val="28"/>
        </w:rPr>
        <w:t xml:space="preserve">акта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="00E61DDE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proofErr w:type="gramStart"/>
      <w:r w:rsidR="00A66307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="00AE3FEC" w:rsidRPr="00837882">
        <w:rPr>
          <w:rFonts w:ascii="Times New Roman" w:hAnsi="Times New Roman"/>
          <w:sz w:val="28"/>
          <w:szCs w:val="28"/>
        </w:rPr>
        <w:t>с</w:t>
      </w:r>
      <w:proofErr w:type="gramEnd"/>
      <w:r w:rsidR="00AE3FEC" w:rsidRPr="00837882">
        <w:rPr>
          <w:rFonts w:ascii="Times New Roman" w:hAnsi="Times New Roman"/>
          <w:sz w:val="28"/>
          <w:szCs w:val="28"/>
        </w:rPr>
        <w:t>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>, ответственный за выдачу документов), трех экземпляров утвержденного градостроительного плана и трех копий</w:t>
      </w:r>
      <w:r w:rsidR="00645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DE" w:rsidRPr="00837882">
        <w:rPr>
          <w:rFonts w:ascii="Times New Roman" w:hAnsi="Times New Roman"/>
          <w:sz w:val="28"/>
          <w:szCs w:val="28"/>
        </w:rPr>
        <w:t xml:space="preserve">правового акта </w:t>
      </w:r>
      <w:r w:rsidR="00D43F73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E61DDE" w:rsidRPr="00837882">
        <w:rPr>
          <w:rFonts w:ascii="Times New Roman" w:hAnsi="Times New Roman"/>
          <w:sz w:val="28"/>
          <w:szCs w:val="28"/>
        </w:rPr>
        <w:t xml:space="preserve"> 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3.3.2. 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>, ответственный за выдачу документов: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одного дня со дня поступления утвержденного градостроительного плана и копий </w:t>
      </w:r>
      <w:r w:rsidR="00E61DDE" w:rsidRPr="00837882">
        <w:rPr>
          <w:rFonts w:ascii="Times New Roman" w:hAnsi="Times New Roman"/>
          <w:sz w:val="28"/>
          <w:szCs w:val="28"/>
        </w:rPr>
        <w:t>правового акта</w:t>
      </w:r>
      <w:r w:rsidR="00D43F73">
        <w:rPr>
          <w:rFonts w:ascii="Times New Roman" w:hAnsi="Times New Roman"/>
          <w:sz w:val="28"/>
          <w:szCs w:val="28"/>
        </w:rPr>
        <w:t xml:space="preserve"> администрации Сузунского района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="00E61DDE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извещает </w:t>
      </w:r>
      <w:r w:rsidR="00E64031" w:rsidRPr="00837882">
        <w:rPr>
          <w:rFonts w:ascii="Times New Roman" w:hAnsi="Times New Roman"/>
          <w:sz w:val="28"/>
          <w:szCs w:val="28"/>
        </w:rPr>
        <w:t xml:space="preserve">заявителя о готовности результата предоставления муниципальной услуги по телефону либо по электронной почте </w:t>
      </w:r>
      <w:proofErr w:type="gramStart"/>
      <w:r w:rsidR="00E64031" w:rsidRPr="00837882">
        <w:rPr>
          <w:rFonts w:ascii="Times New Roman" w:hAnsi="Times New Roman"/>
          <w:sz w:val="28"/>
          <w:szCs w:val="28"/>
        </w:rPr>
        <w:t>указанным</w:t>
      </w:r>
      <w:proofErr w:type="gramEnd"/>
      <w:r w:rsidR="00E64031" w:rsidRPr="00837882">
        <w:rPr>
          <w:rFonts w:ascii="Times New Roman" w:hAnsi="Times New Roman"/>
          <w:sz w:val="28"/>
          <w:szCs w:val="28"/>
        </w:rPr>
        <w:t xml:space="preserve"> в заявлении</w:t>
      </w:r>
      <w:r w:rsidR="00CB4D81" w:rsidRPr="00837882">
        <w:rPr>
          <w:rFonts w:ascii="Times New Roman" w:hAnsi="Times New Roman"/>
          <w:sz w:val="28"/>
          <w:szCs w:val="28"/>
        </w:rPr>
        <w:t xml:space="preserve"> о выдаче градостроительного плана</w:t>
      </w:r>
      <w:r w:rsidR="00D10A81" w:rsidRPr="00837882">
        <w:rPr>
          <w:rFonts w:ascii="Times New Roman" w:hAnsi="Times New Roman"/>
          <w:sz w:val="28"/>
          <w:szCs w:val="28"/>
        </w:rPr>
        <w:t xml:space="preserve"> земельного участка</w:t>
      </w:r>
      <w:r w:rsidRPr="008378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36F6" w:rsidRPr="00837882" w:rsidRDefault="00B436F6" w:rsidP="009D2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6059BB" w:rsidRPr="00837882">
        <w:rPr>
          <w:rFonts w:ascii="Times New Roman" w:eastAsia="Calibri" w:hAnsi="Times New Roman" w:cs="Times New Roman"/>
          <w:sz w:val="28"/>
          <w:szCs w:val="28"/>
        </w:rPr>
        <w:t>2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059BB" w:rsidRPr="00837882">
        <w:rPr>
          <w:rFonts w:ascii="Times New Roman" w:eastAsia="Calibri" w:hAnsi="Times New Roman" w:cs="Times New Roman"/>
          <w:sz w:val="28"/>
          <w:szCs w:val="28"/>
        </w:rPr>
        <w:t>двух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 со дня уведомления заявителя выдает два экземпляра утвержденного градостроительного плана и две копии </w:t>
      </w:r>
      <w:r w:rsidR="00E61DDE" w:rsidRPr="00837882">
        <w:rPr>
          <w:rFonts w:ascii="Times New Roman" w:hAnsi="Times New Roman"/>
          <w:sz w:val="28"/>
          <w:szCs w:val="28"/>
        </w:rPr>
        <w:t>правового акта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="00FF0C1C">
        <w:rPr>
          <w:rFonts w:ascii="Times New Roman" w:hAnsi="Times New Roman"/>
          <w:sz w:val="28"/>
          <w:szCs w:val="28"/>
        </w:rPr>
        <w:t xml:space="preserve">администрации Сузунского района </w:t>
      </w:r>
      <w:r w:rsidR="00E61DDE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заявителю, третий экземпляр утвержденного градостроительного плана и копия </w:t>
      </w:r>
      <w:r w:rsidR="00E61DDE" w:rsidRPr="00837882">
        <w:rPr>
          <w:rFonts w:ascii="Times New Roman" w:hAnsi="Times New Roman"/>
          <w:sz w:val="28"/>
          <w:szCs w:val="28"/>
        </w:rPr>
        <w:t>нормативного правового акта</w:t>
      </w:r>
      <w:r w:rsidR="00FF0C1C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FF0C1C">
        <w:rPr>
          <w:rFonts w:ascii="Times New Roman" w:hAnsi="Times New Roman"/>
          <w:sz w:val="28"/>
          <w:szCs w:val="28"/>
        </w:rPr>
        <w:t>Сузункого</w:t>
      </w:r>
      <w:proofErr w:type="spellEnd"/>
      <w:r w:rsidR="00FF0C1C">
        <w:rPr>
          <w:rFonts w:ascii="Times New Roman" w:hAnsi="Times New Roman"/>
          <w:sz w:val="28"/>
          <w:szCs w:val="28"/>
        </w:rPr>
        <w:t xml:space="preserve"> района </w:t>
      </w:r>
      <w:r w:rsidR="00E61DDE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="00FF0C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FC5" w:rsidRPr="00837882">
        <w:rPr>
          <w:rFonts w:ascii="Times New Roman" w:eastAsia="Calibri" w:hAnsi="Times New Roman" w:cs="Times New Roman"/>
          <w:sz w:val="28"/>
          <w:szCs w:val="28"/>
        </w:rPr>
        <w:t xml:space="preserve">остаются в </w:t>
      </w:r>
      <w:r w:rsidR="00FF0C1C">
        <w:rPr>
          <w:rFonts w:ascii="Times New Roman" w:eastAsia="Calibri" w:hAnsi="Times New Roman" w:cs="Times New Roman"/>
          <w:sz w:val="28"/>
          <w:szCs w:val="28"/>
        </w:rPr>
        <w:t>администрации Сузунского района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для учета, хранения и внесения данных в информационную систему обеспечения</w:t>
      </w:r>
      <w:proofErr w:type="gramEnd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градостроительной деятельности.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3.3.3. Результатом административной процедуры по выдаче градостроительного плана и копий </w:t>
      </w:r>
      <w:r w:rsidR="00E61DDE" w:rsidRPr="00837882">
        <w:rPr>
          <w:rFonts w:ascii="Times New Roman" w:hAnsi="Times New Roman"/>
          <w:sz w:val="28"/>
          <w:szCs w:val="28"/>
        </w:rPr>
        <w:t xml:space="preserve">правового акта </w:t>
      </w:r>
      <w:r w:rsidR="00FF0C1C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E61DDE" w:rsidRPr="00837882">
        <w:rPr>
          <w:rFonts w:ascii="Times New Roman" w:hAnsi="Times New Roman"/>
          <w:sz w:val="28"/>
          <w:szCs w:val="28"/>
        </w:rPr>
        <w:t xml:space="preserve"> 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является выдача заявителю двух экземпляров градостроительного плана и двух копий </w:t>
      </w:r>
      <w:r w:rsidR="00E61DDE" w:rsidRPr="00837882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FF0C1C">
        <w:rPr>
          <w:rFonts w:ascii="Times New Roman" w:hAnsi="Times New Roman"/>
          <w:sz w:val="28"/>
          <w:szCs w:val="28"/>
        </w:rPr>
        <w:t xml:space="preserve">администрации Сузунского района </w:t>
      </w:r>
      <w:r w:rsidR="00E61DDE" w:rsidRPr="00837882">
        <w:rPr>
          <w:rFonts w:ascii="Times New Roman" w:hAnsi="Times New Roman"/>
          <w:sz w:val="28"/>
          <w:szCs w:val="28"/>
        </w:rPr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6F6" w:rsidRPr="00837882" w:rsidRDefault="00B436F6" w:rsidP="008221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3.3.4. Срок административной процедуры по выдаче градостроительного плана и копий </w:t>
      </w:r>
      <w:r w:rsidR="00E61DDE" w:rsidRPr="00837882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FF0C1C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39345F" w:rsidRPr="0039345F">
        <w:rPr>
          <w:rFonts w:ascii="Times New Roman" w:hAnsi="Times New Roman"/>
          <w:sz w:val="28"/>
          <w:szCs w:val="28"/>
        </w:rPr>
        <w:t xml:space="preserve"> </w:t>
      </w:r>
      <w:r w:rsidR="00E61DDE" w:rsidRPr="00837882">
        <w:rPr>
          <w:rFonts w:ascii="Times New Roman" w:hAnsi="Times New Roman"/>
          <w:sz w:val="28"/>
          <w:szCs w:val="28"/>
        </w:rPr>
        <w:lastRenderedPageBreak/>
        <w:t xml:space="preserve">об утверждении </w:t>
      </w:r>
      <w:r w:rsidR="00E61DDE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="003F60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1D9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не более </w:t>
      </w:r>
      <w:r w:rsidR="006059BB" w:rsidRPr="00837882">
        <w:rPr>
          <w:rFonts w:ascii="Times New Roman" w:eastAsia="Calibri" w:hAnsi="Times New Roman" w:cs="Times New Roman"/>
          <w:sz w:val="28"/>
          <w:szCs w:val="28"/>
        </w:rPr>
        <w:t>3</w:t>
      </w:r>
      <w:r w:rsidR="00F10CFF" w:rsidRPr="00837882">
        <w:rPr>
          <w:rFonts w:ascii="Times New Roman" w:eastAsia="Calibri" w:hAnsi="Times New Roman" w:cs="Times New Roman"/>
          <w:sz w:val="28"/>
          <w:szCs w:val="28"/>
        </w:rPr>
        <w:t>(</w:t>
      </w:r>
      <w:r w:rsidR="006059BB" w:rsidRPr="00837882">
        <w:rPr>
          <w:rFonts w:ascii="Times New Roman" w:eastAsia="Calibri" w:hAnsi="Times New Roman" w:cs="Times New Roman"/>
          <w:sz w:val="28"/>
          <w:szCs w:val="28"/>
        </w:rPr>
        <w:t>трех</w:t>
      </w:r>
      <w:r w:rsidR="00F10CFF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дней.</w:t>
      </w:r>
    </w:p>
    <w:p w:rsidR="00B436F6" w:rsidRPr="00837882" w:rsidRDefault="00B436F6" w:rsidP="00B43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  <w:lang w:val="en-US"/>
        </w:rPr>
        <w:t>IV</w:t>
      </w:r>
      <w:r w:rsidRPr="00837882">
        <w:rPr>
          <w:rFonts w:ascii="Times New Roman" w:hAnsi="Times New Roman"/>
          <w:sz w:val="28"/>
          <w:szCs w:val="28"/>
        </w:rPr>
        <w:t>. Формы контроля за исполнением</w:t>
      </w: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административного регламента</w:t>
      </w: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4.1. Текущий контроль за соблюдением и исполнением сотрудниками </w:t>
      </w:r>
      <w:r w:rsidR="00FF0C1C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8B55B3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>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</w:t>
      </w:r>
      <w:r w:rsidR="00FF0C1C">
        <w:rPr>
          <w:rFonts w:ascii="Times New Roman" w:hAnsi="Times New Roman"/>
          <w:sz w:val="28"/>
          <w:szCs w:val="28"/>
        </w:rPr>
        <w:t xml:space="preserve">ся должностными </w:t>
      </w:r>
      <w:proofErr w:type="gramStart"/>
      <w:r w:rsidR="00FF0C1C">
        <w:rPr>
          <w:rFonts w:ascii="Times New Roman" w:hAnsi="Times New Roman"/>
          <w:sz w:val="28"/>
          <w:szCs w:val="28"/>
        </w:rPr>
        <w:t>лицами</w:t>
      </w:r>
      <w:proofErr w:type="gramEnd"/>
      <w:r w:rsidR="00FF0C1C">
        <w:rPr>
          <w:rFonts w:ascii="Times New Roman" w:hAnsi="Times New Roman"/>
          <w:sz w:val="28"/>
          <w:szCs w:val="28"/>
        </w:rPr>
        <w:t xml:space="preserve"> </w:t>
      </w:r>
      <w:r w:rsidR="0064535B">
        <w:rPr>
          <w:rFonts w:ascii="Times New Roman" w:hAnsi="Times New Roman"/>
          <w:sz w:val="28"/>
          <w:szCs w:val="28"/>
        </w:rPr>
        <w:t>уполномоченными на то Г</w:t>
      </w:r>
      <w:r w:rsidR="00FF0C1C">
        <w:rPr>
          <w:rFonts w:ascii="Times New Roman" w:hAnsi="Times New Roman"/>
          <w:sz w:val="28"/>
          <w:szCs w:val="28"/>
        </w:rPr>
        <w:t>лавой 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.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4.2. Контроль полнот</w:t>
      </w:r>
      <w:r w:rsidR="003F6055">
        <w:rPr>
          <w:rFonts w:ascii="Times New Roman" w:hAnsi="Times New Roman"/>
          <w:sz w:val="28"/>
          <w:szCs w:val="28"/>
        </w:rPr>
        <w:t>ы</w:t>
      </w:r>
      <w:r w:rsidRPr="00837882">
        <w:rPr>
          <w:rFonts w:ascii="Times New Roman" w:hAnsi="Times New Roman"/>
          <w:sz w:val="28"/>
          <w:szCs w:val="28"/>
        </w:rPr>
        <w:t xml:space="preserve"> и качеств</w:t>
      </w:r>
      <w:r w:rsidR="003F6055">
        <w:rPr>
          <w:rFonts w:ascii="Times New Roman" w:hAnsi="Times New Roman"/>
          <w:sz w:val="28"/>
          <w:szCs w:val="28"/>
        </w:rPr>
        <w:t>а</w:t>
      </w:r>
      <w:r w:rsidRPr="00837882">
        <w:rPr>
          <w:rFonts w:ascii="Times New Roman" w:hAnsi="Times New Roman"/>
          <w:sz w:val="28"/>
          <w:szCs w:val="28"/>
        </w:rPr>
        <w:t xml:space="preserve">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Плановые и внеплановые проверки проводятся на основании распорядительных документов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. Проверки осуществляются с целью выявления и устранения нарушений при предоставлении муниципальной услуги. 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4.3.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4.4. </w:t>
      </w:r>
      <w:proofErr w:type="gramStart"/>
      <w:r w:rsidR="00103194" w:rsidRPr="00837882">
        <w:rPr>
          <w:rFonts w:ascii="Times New Roman" w:hAnsi="Times New Roman"/>
          <w:sz w:val="28"/>
          <w:szCs w:val="28"/>
        </w:rPr>
        <w:t>Физические лица</w:t>
      </w:r>
      <w:r w:rsidRPr="00837882">
        <w:rPr>
          <w:rFonts w:ascii="Times New Roman" w:hAnsi="Times New Roman"/>
          <w:sz w:val="28"/>
          <w:szCs w:val="28"/>
        </w:rPr>
        <w:t xml:space="preserve">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6D613E" w:rsidRPr="006D613E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</w:t>
      </w:r>
      <w:proofErr w:type="gramEnd"/>
      <w:r w:rsidRPr="008378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7882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37882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  <w:lang w:val="en-US"/>
        </w:rPr>
        <w:t>V</w:t>
      </w:r>
      <w:r w:rsidRPr="00837882">
        <w:rPr>
          <w:rFonts w:ascii="Times New Roman" w:hAnsi="Times New Roman"/>
          <w:sz w:val="28"/>
          <w:szCs w:val="28"/>
        </w:rPr>
        <w:t>. 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664C3" w:rsidRPr="00837882" w:rsidRDefault="006664C3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5.1. Заявители вправе обжаловать действия (бездействие)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а также должностных лиц, сотрудников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lastRenderedPageBreak/>
        <w:t>нарушение срока предоставления муниципальной услуги;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отказ в приеме у заявителя документов, предоставление которых предусмотрено административным регламентом;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административным регламентом;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административным регламентом;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 xml:space="preserve">отказ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7F39D7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C93135" w:rsidRPr="00C93135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5.2. Заявители вправе обратиться с жалобой в письменной форме лично или направить жалобу по почте, через ГАУ «МФЦ», с использованием информационно-телекоммуникационной сети «Интернет», официального сайта </w:t>
      </w:r>
      <w:r w:rsidR="003F6055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8B55B3">
        <w:rPr>
          <w:rFonts w:ascii="Times New Roman" w:hAnsi="Times New Roman"/>
          <w:sz w:val="28"/>
          <w:szCs w:val="28"/>
        </w:rPr>
        <w:t xml:space="preserve">, </w:t>
      </w:r>
      <w:r w:rsidRPr="00837882">
        <w:rPr>
          <w:rFonts w:ascii="Times New Roman" w:hAnsi="Times New Roman"/>
          <w:sz w:val="28"/>
          <w:szCs w:val="28"/>
        </w:rPr>
        <w:t>ПГУ. Жалоба также может быть принята при личном приеме заявителя.</w:t>
      </w:r>
    </w:p>
    <w:p w:rsidR="006664C3" w:rsidRPr="00837882" w:rsidRDefault="006664C3" w:rsidP="006664C3">
      <w:pPr>
        <w:pStyle w:val="ConsPlusNormal"/>
        <w:ind w:firstLine="709"/>
        <w:jc w:val="both"/>
      </w:pPr>
      <w:r w:rsidRPr="00837882">
        <w:t xml:space="preserve">5.3. Жалоба на решения и (или) действия (бездействие) </w:t>
      </w:r>
      <w:r w:rsidR="007F39D7">
        <w:t>администрации Сузунского района</w:t>
      </w:r>
      <w:r w:rsidRPr="00837882">
        <w:t>, должностных лиц</w:t>
      </w:r>
      <w:r w:rsidR="008B55B3">
        <w:t xml:space="preserve"> </w:t>
      </w:r>
      <w:r w:rsidR="007F39D7">
        <w:t>администрации Сузунского района</w:t>
      </w:r>
      <w:r w:rsidRPr="00837882">
        <w:t xml:space="preserve">, либо сотрудников, может быть подана заявителем – </w:t>
      </w:r>
      <w:r w:rsidRPr="00837882">
        <w:rPr>
          <w:rFonts w:eastAsia="Calibri"/>
        </w:rPr>
        <w:t>юридическим лицом и индивидуальным предпринимателем,</w:t>
      </w:r>
      <w:r w:rsidRPr="00837882">
        <w:t xml:space="preserve">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5.4. Заявители вправе обжаловать в досудебном (внесудебном) порядке действия (бездействие) и решения: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должностных лиц, сотрудников </w:t>
      </w:r>
      <w:r w:rsidR="009F569C">
        <w:rPr>
          <w:rFonts w:ascii="Times New Roman" w:hAnsi="Times New Roman"/>
          <w:sz w:val="28"/>
          <w:szCs w:val="28"/>
        </w:rPr>
        <w:t>администрации Сузунского района.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5.5. Жалоба должна содержать:</w:t>
      </w:r>
    </w:p>
    <w:p w:rsidR="006664C3" w:rsidRPr="00837882" w:rsidRDefault="002545FF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-</w:t>
      </w:r>
      <w:r w:rsidR="006664C3" w:rsidRPr="00837882">
        <w:rPr>
          <w:rFonts w:ascii="Times New Roman" w:hAnsi="Times New Roman"/>
          <w:sz w:val="28"/>
          <w:szCs w:val="28"/>
        </w:rPr>
        <w:t> наименование</w:t>
      </w:r>
      <w:r w:rsidR="009F569C">
        <w:rPr>
          <w:rFonts w:ascii="Times New Roman" w:hAnsi="Times New Roman"/>
          <w:sz w:val="28"/>
          <w:szCs w:val="28"/>
        </w:rPr>
        <w:t xml:space="preserve"> органа предоставляющего услуги</w:t>
      </w:r>
      <w:r w:rsidR="006664C3" w:rsidRPr="00837882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9F569C">
        <w:rPr>
          <w:rFonts w:ascii="Times New Roman" w:hAnsi="Times New Roman"/>
          <w:sz w:val="28"/>
          <w:szCs w:val="28"/>
        </w:rPr>
        <w:t>органа предоставляющего муниципальную услугу</w:t>
      </w:r>
      <w:r w:rsidR="001E5B08" w:rsidRPr="001E5B08">
        <w:rPr>
          <w:rFonts w:ascii="Times New Roman" w:hAnsi="Times New Roman"/>
          <w:sz w:val="28"/>
          <w:szCs w:val="28"/>
        </w:rPr>
        <w:t xml:space="preserve"> </w:t>
      </w:r>
      <w:r w:rsidR="006664C3" w:rsidRPr="00837882">
        <w:rPr>
          <w:rFonts w:ascii="Times New Roman" w:hAnsi="Times New Roman"/>
          <w:sz w:val="28"/>
          <w:szCs w:val="28"/>
        </w:rPr>
        <w:t xml:space="preserve">либо сотрудника </w:t>
      </w:r>
      <w:r w:rsidR="009F569C">
        <w:rPr>
          <w:rFonts w:ascii="Times New Roman" w:hAnsi="Times New Roman"/>
          <w:sz w:val="28"/>
          <w:szCs w:val="28"/>
        </w:rPr>
        <w:t>муниципального служащего</w:t>
      </w:r>
      <w:r w:rsidR="006664C3" w:rsidRPr="00837882">
        <w:rPr>
          <w:rFonts w:ascii="Times New Roman" w:hAnsi="Times New Roman"/>
          <w:sz w:val="28"/>
          <w:szCs w:val="28"/>
        </w:rPr>
        <w:t>, решения и действия (бездействие) которых обжалуются;</w:t>
      </w:r>
    </w:p>
    <w:p w:rsidR="006664C3" w:rsidRPr="00837882" w:rsidRDefault="002545FF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>-</w:t>
      </w:r>
      <w:r w:rsidR="006664C3" w:rsidRPr="00837882">
        <w:rPr>
          <w:rFonts w:ascii="Times New Roman" w:hAnsi="Times New Roman"/>
          <w:sz w:val="28"/>
          <w:szCs w:val="28"/>
        </w:rPr>
        <w:t>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64C3" w:rsidRPr="00837882" w:rsidRDefault="002545FF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-</w:t>
      </w:r>
      <w:r w:rsidR="006664C3" w:rsidRPr="00837882">
        <w:rPr>
          <w:rFonts w:ascii="Times New Roman" w:hAnsi="Times New Roman"/>
          <w:sz w:val="28"/>
          <w:szCs w:val="28"/>
        </w:rPr>
        <w:t xml:space="preserve"> сведения об обжалуемых решениях и действиях (бездействии) </w:t>
      </w:r>
      <w:r w:rsidR="009F569C">
        <w:rPr>
          <w:rFonts w:ascii="Times New Roman" w:hAnsi="Times New Roman"/>
          <w:sz w:val="28"/>
          <w:szCs w:val="28"/>
        </w:rPr>
        <w:t>органа предоставляющего муниципальную услугу</w:t>
      </w:r>
      <w:r w:rsidR="006664C3" w:rsidRPr="00837882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9F569C">
        <w:rPr>
          <w:rFonts w:ascii="Times New Roman" w:hAnsi="Times New Roman"/>
          <w:sz w:val="28"/>
          <w:szCs w:val="28"/>
        </w:rPr>
        <w:t>органа</w:t>
      </w:r>
      <w:r w:rsidR="00CE62F6">
        <w:rPr>
          <w:rFonts w:ascii="Times New Roman" w:hAnsi="Times New Roman"/>
          <w:sz w:val="28"/>
          <w:szCs w:val="28"/>
        </w:rPr>
        <w:t xml:space="preserve"> предоставляющего муниципальную услугу</w:t>
      </w:r>
      <w:r w:rsidR="006664C3" w:rsidRPr="00837882">
        <w:rPr>
          <w:rFonts w:ascii="Times New Roman" w:hAnsi="Times New Roman"/>
          <w:sz w:val="28"/>
          <w:szCs w:val="28"/>
        </w:rPr>
        <w:t xml:space="preserve"> либо </w:t>
      </w:r>
      <w:r w:rsidR="00CE62F6">
        <w:rPr>
          <w:rFonts w:ascii="Times New Roman" w:hAnsi="Times New Roman"/>
          <w:sz w:val="28"/>
          <w:szCs w:val="28"/>
        </w:rPr>
        <w:t>муниципального служащего</w:t>
      </w:r>
      <w:r w:rsidR="006664C3" w:rsidRPr="00837882">
        <w:rPr>
          <w:rFonts w:ascii="Times New Roman" w:hAnsi="Times New Roman"/>
          <w:sz w:val="28"/>
          <w:szCs w:val="28"/>
        </w:rPr>
        <w:t>;</w:t>
      </w:r>
    </w:p>
    <w:p w:rsidR="006664C3" w:rsidRPr="00837882" w:rsidRDefault="002545FF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-</w:t>
      </w:r>
      <w:r w:rsidR="006664C3" w:rsidRPr="00837882">
        <w:rPr>
          <w:rFonts w:ascii="Times New Roman" w:hAnsi="Times New Roman"/>
          <w:sz w:val="28"/>
          <w:szCs w:val="28"/>
        </w:rPr>
        <w:t> доводы, на основании которых заявитель не согласен с решением и действием (бездействием)</w:t>
      </w:r>
      <w:r w:rsidR="001E5B08" w:rsidRPr="001E5B08">
        <w:rPr>
          <w:rFonts w:ascii="Times New Roman" w:hAnsi="Times New Roman"/>
          <w:sz w:val="28"/>
          <w:szCs w:val="28"/>
        </w:rPr>
        <w:t xml:space="preserve"> </w:t>
      </w:r>
      <w:r w:rsidR="00CE62F6">
        <w:rPr>
          <w:rFonts w:ascii="Times New Roman" w:hAnsi="Times New Roman"/>
          <w:sz w:val="28"/>
          <w:szCs w:val="28"/>
        </w:rPr>
        <w:t>органа предоставляющего муниципальную услугу</w:t>
      </w:r>
      <w:r w:rsidR="006664C3" w:rsidRPr="00837882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E27D86">
        <w:rPr>
          <w:rFonts w:ascii="Times New Roman" w:hAnsi="Times New Roman"/>
          <w:sz w:val="28"/>
          <w:szCs w:val="28"/>
        </w:rPr>
        <w:t>органа предоставляющего муниципальную услугу</w:t>
      </w:r>
      <w:r w:rsidR="001E5B08" w:rsidRPr="001E5B08">
        <w:rPr>
          <w:rFonts w:ascii="Times New Roman" w:hAnsi="Times New Roman"/>
          <w:sz w:val="28"/>
          <w:szCs w:val="28"/>
        </w:rPr>
        <w:t xml:space="preserve"> </w:t>
      </w:r>
      <w:r w:rsidR="006664C3" w:rsidRPr="00837882">
        <w:rPr>
          <w:rFonts w:ascii="Times New Roman" w:hAnsi="Times New Roman"/>
          <w:sz w:val="28"/>
          <w:szCs w:val="28"/>
        </w:rPr>
        <w:t xml:space="preserve">либо </w:t>
      </w:r>
      <w:r w:rsidR="00E27D86">
        <w:rPr>
          <w:rFonts w:ascii="Times New Roman" w:hAnsi="Times New Roman"/>
          <w:sz w:val="28"/>
          <w:szCs w:val="28"/>
        </w:rPr>
        <w:t>муниципального служащего</w:t>
      </w:r>
      <w:r w:rsidR="006664C3" w:rsidRPr="00837882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lastRenderedPageBreak/>
        <w:t>При подаче жалобы заявитель вправе получить в</w:t>
      </w:r>
      <w:r w:rsidR="005F5A18" w:rsidRPr="005F5A18">
        <w:rPr>
          <w:rFonts w:ascii="Times New Roman" w:hAnsi="Times New Roman"/>
          <w:sz w:val="28"/>
          <w:szCs w:val="28"/>
        </w:rPr>
        <w:t xml:space="preserve"> </w:t>
      </w:r>
      <w:r w:rsidR="00E27D86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="00BC2979">
        <w:rPr>
          <w:rFonts w:ascii="Times New Roman" w:hAnsi="Times New Roman"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>копии документов, подтверждающих обжалуемое действие (бездействие) должностного лица.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5.6. </w:t>
      </w:r>
      <w:proofErr w:type="gramStart"/>
      <w:r w:rsidRPr="00837882">
        <w:rPr>
          <w:rFonts w:ascii="Times New Roman" w:hAnsi="Times New Roman"/>
          <w:sz w:val="28"/>
          <w:szCs w:val="28"/>
        </w:rPr>
        <w:t xml:space="preserve">Жалоба подлежит рассмотрению в течение 15 (пятнадцати) рабочих дней со дня ее регистрации, а в случае обжалования отказа </w:t>
      </w:r>
      <w:r w:rsidR="00E27D86">
        <w:rPr>
          <w:rFonts w:ascii="Times New Roman" w:hAnsi="Times New Roman"/>
          <w:sz w:val="28"/>
          <w:szCs w:val="28"/>
        </w:rPr>
        <w:t>администрации Сузунского района</w:t>
      </w:r>
      <w:r w:rsidRPr="00837882">
        <w:rPr>
          <w:rFonts w:ascii="Times New Roman" w:hAnsi="Times New Roman"/>
          <w:sz w:val="28"/>
          <w:szCs w:val="28"/>
        </w:rPr>
        <w:t>, должностного лица</w:t>
      </w:r>
      <w:r w:rsidR="00E27D86">
        <w:rPr>
          <w:rFonts w:ascii="Times New Roman" w:hAnsi="Times New Roman"/>
          <w:sz w:val="28"/>
          <w:szCs w:val="28"/>
        </w:rPr>
        <w:t xml:space="preserve"> администрации Сузунского района </w:t>
      </w:r>
      <w:r w:rsidRPr="00837882">
        <w:rPr>
          <w:rFonts w:ascii="Times New Roman" w:hAnsi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5.7. По результатам рассмотрения жалобы должностное лицо, наделенное полномочиями по рассмотрению жалоб в соответствии с пунктом 5.4 административного регламента, принимает одно из следующих решений: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882">
        <w:rPr>
          <w:rFonts w:ascii="Times New Roman" w:hAnsi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E27D86">
        <w:rPr>
          <w:rFonts w:ascii="Times New Roman" w:hAnsi="Times New Roman"/>
          <w:sz w:val="28"/>
          <w:szCs w:val="28"/>
        </w:rPr>
        <w:t>администрацией Сузунского района</w:t>
      </w:r>
      <w:r w:rsidRPr="00837882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5.8. Не позднее дня, следующего за днем принятия решения, указанного в пункте 5.7.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64C3" w:rsidRPr="00837882" w:rsidRDefault="006664C3" w:rsidP="00666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</w:t>
      </w:r>
      <w:r w:rsidR="003F6055">
        <w:rPr>
          <w:rFonts w:ascii="Times New Roman" w:hAnsi="Times New Roman"/>
          <w:sz w:val="28"/>
          <w:szCs w:val="28"/>
        </w:rPr>
        <w:t>,</w:t>
      </w:r>
      <w:r w:rsidRPr="00837882">
        <w:rPr>
          <w:rFonts w:ascii="Times New Roman" w:hAnsi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13E5" w:rsidRPr="00837882" w:rsidRDefault="006413E5" w:rsidP="00A0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3E5" w:rsidRPr="00837882" w:rsidRDefault="006413E5" w:rsidP="00A0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1BA" w:rsidRPr="00837882" w:rsidRDefault="00E27D86" w:rsidP="00E27D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B411BA" w:rsidRPr="0083788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52D83" w:rsidRPr="00837882">
        <w:rPr>
          <w:rFonts w:ascii="Times New Roman" w:eastAsia="Calibri" w:hAnsi="Times New Roman" w:cs="Times New Roman"/>
          <w:sz w:val="28"/>
          <w:szCs w:val="28"/>
        </w:rPr>
        <w:t>№</w:t>
      </w:r>
      <w:r w:rsidR="00352D83" w:rsidRPr="00837882">
        <w:rPr>
          <w:rFonts w:ascii="Times New Roman" w:hAnsi="Times New Roman" w:cs="Times New Roman"/>
          <w:sz w:val="28"/>
          <w:szCs w:val="28"/>
        </w:rPr>
        <w:t> </w:t>
      </w:r>
      <w:r w:rsidR="00DC3634" w:rsidRPr="0083788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55263" w:rsidRPr="00837882">
        <w:rPr>
          <w:rFonts w:ascii="Times New Roman" w:eastAsia="Calibri" w:hAnsi="Times New Roman" w:cs="Times New Roman"/>
          <w:sz w:val="28"/>
          <w:szCs w:val="28"/>
        </w:rPr>
        <w:t>подготовке и утверждению</w:t>
      </w:r>
      <w:r w:rsidR="00E27D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</w:t>
      </w:r>
      <w:proofErr w:type="gramEnd"/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плана земельного участка</w:t>
      </w:r>
      <w:r w:rsidR="00B55263" w:rsidRPr="00837882">
        <w:rPr>
          <w:rFonts w:ascii="Times New Roman" w:eastAsia="Calibri" w:hAnsi="Times New Roman" w:cs="Times New Roman"/>
          <w:sz w:val="28"/>
          <w:szCs w:val="28"/>
        </w:rPr>
        <w:t xml:space="preserve"> в виде отдельного документа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635"/>
      <w:bookmarkEnd w:id="5"/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по </w:t>
      </w:r>
      <w:r w:rsidR="00B55263" w:rsidRPr="00837882">
        <w:rPr>
          <w:rFonts w:ascii="Times New Roman" w:eastAsia="Calibri" w:hAnsi="Times New Roman" w:cs="Times New Roman"/>
          <w:sz w:val="28"/>
          <w:szCs w:val="28"/>
        </w:rPr>
        <w:t xml:space="preserve">подготовке и утверждению </w:t>
      </w:r>
      <w:r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 земельного участка</w:t>
      </w:r>
      <w:r w:rsidR="00B55263" w:rsidRPr="00837882">
        <w:rPr>
          <w:rFonts w:ascii="Times New Roman" w:eastAsia="Calibri" w:hAnsi="Times New Roman" w:cs="Times New Roman"/>
          <w:sz w:val="28"/>
          <w:szCs w:val="28"/>
        </w:rPr>
        <w:t xml:space="preserve"> в виде отдельного документа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1BA" w:rsidRPr="00837882" w:rsidRDefault="00C1121C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" o:spid="_x0000_s1026" style="position:absolute;left:0;text-align:left;margin-left:45.45pt;margin-top:5.65pt;width:411.9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">
            <v:textbox>
              <w:txbxContent>
                <w:p w:rsidR="002017E5" w:rsidRPr="00B436F6" w:rsidRDefault="002017E5" w:rsidP="002017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436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Прием и регистрация заявления </w:t>
                  </w:r>
                  <w:r w:rsidRPr="003949EC">
                    <w:rPr>
                      <w:rFonts w:ascii="Times New Roman" w:hAnsi="Times New Roman"/>
                      <w:sz w:val="28"/>
                      <w:szCs w:val="28"/>
                    </w:rPr>
                    <w:t>о выдаче градостроительного плана земельного участка</w:t>
                  </w:r>
                  <w:r w:rsidR="001E6571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документов</w:t>
                  </w:r>
                </w:p>
                <w:p w:rsidR="00B411BA" w:rsidRPr="00EE7E9B" w:rsidRDefault="008B2ED2" w:rsidP="00B411BA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49EC">
                    <w:rPr>
                      <w:rFonts w:ascii="Times New Roman" w:hAnsi="Times New Roman"/>
                      <w:sz w:val="28"/>
                      <w:szCs w:val="28"/>
                    </w:rPr>
                    <w:t>плана земельного участка</w:t>
                  </w:r>
                </w:p>
              </w:txbxContent>
            </v:textbox>
          </v:rect>
        </w:pic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1BA" w:rsidRPr="00837882" w:rsidRDefault="00B411BA" w:rsidP="00B411BA">
      <w:pPr>
        <w:widowControl w:val="0"/>
        <w:tabs>
          <w:tab w:val="center" w:pos="4960"/>
          <w:tab w:val="left" w:pos="64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ab/>
      </w:r>
      <w:r w:rsidRPr="00837882">
        <w:rPr>
          <w:rFonts w:ascii="Times New Roman" w:eastAsia="Calibri" w:hAnsi="Times New Roman" w:cs="Times New Roman"/>
          <w:sz w:val="28"/>
          <w:szCs w:val="28"/>
        </w:rPr>
        <w:tab/>
      </w:r>
    </w:p>
    <w:p w:rsidR="00B411BA" w:rsidRPr="00837882" w:rsidRDefault="00C1121C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0" type="#_x0000_t32" style="position:absolute;left:0;text-align:left;margin-left:244.75pt;margin-top:8.4pt;width:.1pt;height: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">
            <v:stroke endarrow="block"/>
          </v:shape>
        </w:pict>
      </w:r>
    </w:p>
    <w:p w:rsidR="00B411BA" w:rsidRPr="00837882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C1121C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" o:spid="_x0000_s1027" style="position:absolute;left:0;text-align:left;margin-left:45.45pt;margin-top:.5pt;width:411.9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">
            <v:textbox>
              <w:txbxContent>
                <w:p w:rsidR="00B411BA" w:rsidRDefault="001E6571" w:rsidP="001E6571">
                  <w:pPr>
                    <w:jc w:val="center"/>
                  </w:pPr>
                  <w:r w:rsidRPr="00B436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Рассмотрение заявления </w:t>
                  </w:r>
                  <w:r w:rsidRPr="003949EC">
                    <w:rPr>
                      <w:rFonts w:ascii="Times New Roman" w:hAnsi="Times New Roman"/>
                      <w:sz w:val="28"/>
                      <w:szCs w:val="28"/>
                    </w:rPr>
                    <w:t>о выдаче градостроительного плана земельного участка</w:t>
                  </w:r>
                  <w:r w:rsidRPr="00B436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8378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подготовка и утверждение градостроительного плана</w:t>
                  </w:r>
                  <w:r w:rsidR="00F06E7C" w:rsidRPr="00837882">
                    <w:rPr>
                      <w:rFonts w:ascii="Times New Roman" w:hAnsi="Times New Roman"/>
                      <w:sz w:val="28"/>
                      <w:szCs w:val="28"/>
                    </w:rPr>
                    <w:t>земельного участка</w:t>
                  </w:r>
                </w:p>
              </w:txbxContent>
            </v:textbox>
          </v:rect>
        </w:pict>
      </w:r>
    </w:p>
    <w:p w:rsidR="00B411BA" w:rsidRPr="00837882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C1121C" w:rsidP="001E6571">
      <w:pPr>
        <w:tabs>
          <w:tab w:val="left" w:pos="679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4" o:spid="_x0000_s1029" type="#_x0000_t32" style="position:absolute;left:0;text-align:left;margin-left:244.7pt;margin-top:12.45pt;width:0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">
            <v:stroke endarrow="block"/>
          </v:shape>
        </w:pict>
      </w:r>
      <w:r w:rsidR="001E6571" w:rsidRPr="00837882">
        <w:rPr>
          <w:rFonts w:ascii="Times New Roman" w:eastAsia="Calibri" w:hAnsi="Times New Roman" w:cs="Times New Roman"/>
          <w:sz w:val="28"/>
          <w:szCs w:val="28"/>
        </w:rPr>
        <w:tab/>
      </w:r>
    </w:p>
    <w:p w:rsidR="000501CA" w:rsidRPr="00837882" w:rsidRDefault="000501C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C1121C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" o:spid="_x0000_s1028" style="position:absolute;left:0;text-align:left;margin-left:45.45pt;margin-top:3.75pt;width:411.9pt;height:9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">
            <v:textbox>
              <w:txbxContent>
                <w:p w:rsidR="0039345F" w:rsidRPr="00EE7E9B" w:rsidRDefault="0039345F" w:rsidP="002017E5">
                  <w:pPr>
                    <w:jc w:val="center"/>
                    <w:rPr>
                      <w:sz w:val="28"/>
                      <w:szCs w:val="28"/>
                    </w:rPr>
                  </w:pPr>
                  <w:r w:rsidRPr="00B436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Выдача градостроительного плана</w:t>
                  </w:r>
                  <w:r w:rsidRPr="003949EC">
                    <w:rPr>
                      <w:rFonts w:ascii="Times New Roman" w:hAnsi="Times New Roman"/>
                      <w:sz w:val="28"/>
                      <w:szCs w:val="28"/>
                    </w:rPr>
                    <w:t>земельного участка</w:t>
                  </w:r>
                  <w:r w:rsidRPr="00B436F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 копий </w:t>
                  </w:r>
                  <w:r w:rsidRPr="000500EB">
                    <w:rPr>
                      <w:rFonts w:ascii="Times New Roman" w:hAnsi="Times New Roman"/>
                      <w:sz w:val="28"/>
                      <w:szCs w:val="28"/>
                    </w:rPr>
                    <w:t>нормативно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 правового акта </w:t>
                  </w:r>
                  <w:r w:rsidR="00E27D86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Сузунского района</w:t>
                  </w:r>
                  <w:r w:rsidR="005F5A18" w:rsidRPr="005F5A1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3788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утверждении </w:t>
                  </w:r>
                  <w:r w:rsidRPr="0083788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градостроительного плана</w:t>
                  </w:r>
                  <w:r w:rsidRPr="00837882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земельного участка</w:t>
                  </w:r>
                </w:p>
              </w:txbxContent>
            </v:textbox>
          </v:rect>
        </w:pict>
      </w:r>
    </w:p>
    <w:p w:rsidR="00B411BA" w:rsidRPr="00837882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B411BA" w:rsidP="00B411B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B411BA" w:rsidP="00B411BA">
      <w:pPr>
        <w:tabs>
          <w:tab w:val="left" w:pos="8275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ab/>
      </w:r>
    </w:p>
    <w:p w:rsidR="00B411BA" w:rsidRPr="00837882" w:rsidRDefault="00B411BA" w:rsidP="00B411BA">
      <w:pPr>
        <w:tabs>
          <w:tab w:val="left" w:pos="8275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5F3" w:rsidRDefault="004005F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005F3" w:rsidRDefault="004005F3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005F3" w:rsidRPr="00837882" w:rsidRDefault="004005F3" w:rsidP="00400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5F3" w:rsidRPr="00837882" w:rsidRDefault="004005F3" w:rsidP="00400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D83" w:rsidRDefault="00352D83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Default="00E27D86" w:rsidP="00E2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D86" w:rsidRPr="00837882" w:rsidRDefault="00E27D86" w:rsidP="00E27D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52D83" w:rsidRPr="00837882">
        <w:rPr>
          <w:rFonts w:ascii="Times New Roman" w:eastAsia="Calibri" w:hAnsi="Times New Roman" w:cs="Times New Roman"/>
          <w:sz w:val="28"/>
          <w:szCs w:val="28"/>
        </w:rPr>
        <w:t>№ </w:t>
      </w:r>
      <w:r w:rsidR="00DC3634" w:rsidRPr="00837882">
        <w:rPr>
          <w:rFonts w:ascii="Times New Roman" w:eastAsia="Calibri" w:hAnsi="Times New Roman" w:cs="Times New Roman"/>
          <w:sz w:val="28"/>
          <w:szCs w:val="28"/>
        </w:rPr>
        <w:t>1</w:t>
      </w:r>
    </w:p>
    <w:p w:rsidR="00B55263" w:rsidRPr="00837882" w:rsidRDefault="00B55263" w:rsidP="00B552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B55263" w:rsidRPr="00837882" w:rsidRDefault="00B55263" w:rsidP="00B552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B55263" w:rsidRPr="00837882" w:rsidRDefault="00B55263" w:rsidP="00B552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по подготовке и утверждению </w:t>
      </w: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</w:t>
      </w:r>
      <w:proofErr w:type="gramEnd"/>
    </w:p>
    <w:p w:rsidR="00B411BA" w:rsidRPr="00837882" w:rsidRDefault="00B55263" w:rsidP="00391B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плана земельного участка</w:t>
      </w:r>
      <w:r w:rsidR="00391BFC" w:rsidRPr="00837882">
        <w:rPr>
          <w:rFonts w:ascii="Times New Roman" w:eastAsia="Calibri" w:hAnsi="Times New Roman" w:cs="Times New Roman"/>
          <w:sz w:val="28"/>
          <w:szCs w:val="28"/>
        </w:rPr>
        <w:t xml:space="preserve"> в виде </w:t>
      </w:r>
      <w:r w:rsidRPr="00837882">
        <w:rPr>
          <w:rFonts w:ascii="Times New Roman" w:eastAsia="Calibri" w:hAnsi="Times New Roman" w:cs="Times New Roman"/>
          <w:sz w:val="28"/>
          <w:szCs w:val="28"/>
        </w:rPr>
        <w:t>отдельного документа</w:t>
      </w:r>
    </w:p>
    <w:p w:rsidR="00B55263" w:rsidRPr="00837882" w:rsidRDefault="00B55263" w:rsidP="00B55263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994" w:rsidRPr="00837882" w:rsidRDefault="00054994" w:rsidP="00B55263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73"/>
      <w:bookmarkEnd w:id="6"/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:rsidR="006C47DA" w:rsidRPr="00837882" w:rsidRDefault="00CB4D81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о выдаче градостроительного плана земельного участка</w:t>
      </w:r>
    </w:p>
    <w:p w:rsidR="00673362" w:rsidRPr="00837882" w:rsidRDefault="00673362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(должность уполномоченного лица, инициалы, фамилия)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713EF9">
      <w:pPr>
        <w:pStyle w:val="ConsPlusNonformat"/>
        <w:ind w:left="5954"/>
        <w:jc w:val="center"/>
        <w:rPr>
          <w:rFonts w:ascii="Times New Roman" w:hAnsi="Times New Roman" w:cs="Times New Roman"/>
        </w:rPr>
      </w:pPr>
      <w:proofErr w:type="gramStart"/>
      <w:r w:rsidRPr="00837882">
        <w:rPr>
          <w:rFonts w:ascii="Times New Roman" w:hAnsi="Times New Roman" w:cs="Times New Roman"/>
        </w:rPr>
        <w:t>(Ф.И.О.</w:t>
      </w:r>
      <w:r w:rsidR="00032A63" w:rsidRPr="00837882">
        <w:rPr>
          <w:rFonts w:ascii="Times New Roman" w:hAnsi="Times New Roman" w:cs="Times New Roman"/>
        </w:rPr>
        <w:t xml:space="preserve"> (последнее – при наличии</w:t>
      </w:r>
      <w:r w:rsidR="008221D9" w:rsidRPr="00837882">
        <w:rPr>
          <w:rFonts w:ascii="Times New Roman" w:hAnsi="Times New Roman" w:cs="Times New Roman"/>
        </w:rPr>
        <w:t>)</w:t>
      </w:r>
      <w:r w:rsidRPr="00837882">
        <w:rPr>
          <w:rFonts w:ascii="Times New Roman" w:hAnsi="Times New Roman" w:cs="Times New Roman"/>
        </w:rPr>
        <w:t xml:space="preserve">, адрес, номер контактного телефона, адрес электронной почты (при наличии) </w:t>
      </w:r>
      <w:r w:rsidR="00713EF9" w:rsidRPr="00837882">
        <w:rPr>
          <w:rFonts w:ascii="Times New Roman" w:hAnsi="Times New Roman" w:cs="Times New Roman"/>
        </w:rPr>
        <w:t>–</w:t>
      </w:r>
      <w:r w:rsidRPr="00837882">
        <w:rPr>
          <w:rFonts w:ascii="Times New Roman" w:hAnsi="Times New Roman" w:cs="Times New Roman"/>
        </w:rPr>
        <w:t xml:space="preserve"> для </w:t>
      </w:r>
      <w:r w:rsidR="00103194" w:rsidRPr="00837882">
        <w:rPr>
          <w:rFonts w:ascii="Times New Roman" w:hAnsi="Times New Roman" w:cs="Times New Roman"/>
        </w:rPr>
        <w:t>физических лиц</w:t>
      </w:r>
      <w:r w:rsidRPr="00837882">
        <w:rPr>
          <w:rFonts w:ascii="Times New Roman" w:hAnsi="Times New Roman" w:cs="Times New Roman"/>
        </w:rPr>
        <w:t xml:space="preserve">, </w:t>
      </w:r>
      <w:proofErr w:type="gramEnd"/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 xml:space="preserve">полное наименование организации – для </w:t>
      </w:r>
      <w:r w:rsidRPr="00837882">
        <w:rPr>
          <w:rFonts w:ascii="Times New Roman" w:hAnsi="Times New Roman" w:cs="Times New Roman"/>
        </w:rPr>
        <w:lastRenderedPageBreak/>
        <w:t>юридических лиц,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почтовый адрес, индекс, номер контактного телефона, адрес электронной почты (при наличии))</w:t>
      </w: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56CDC" w:rsidRPr="00837882" w:rsidRDefault="00E56CDC" w:rsidP="00E56C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ЗАЯВЛЕНИЕ</w:t>
      </w:r>
    </w:p>
    <w:p w:rsidR="006C47DA" w:rsidRPr="00837882" w:rsidRDefault="006C47DA" w:rsidP="00E56C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6CDC" w:rsidRPr="00837882" w:rsidRDefault="00E56CDC" w:rsidP="00E56CDC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411BA" w:rsidRPr="00837882" w:rsidRDefault="00B411BA" w:rsidP="00E56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                 </w:t>
      </w:r>
      <w:r w:rsidR="00E56CDC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054994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градостроительный план земельного участка площадью __________ кв. м с местонахождением: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054994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411BA" w:rsidRPr="00837882" w:rsidRDefault="006C47D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(описание местоположения земельного участка)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____________________________________,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постановки на государственный кадастровый учет ______________________,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земельного участка) предназначенного для строительства (реконструкции) ________________________________________________________________</w:t>
      </w:r>
      <w:r w:rsidR="00A9521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(наименование объекта</w:t>
      </w:r>
      <w:r w:rsidR="004C5E35" w:rsidRPr="00837882">
        <w:rPr>
          <w:rFonts w:ascii="Times New Roman" w:eastAsia="Times New Roman" w:hAnsi="Times New Roman" w:cs="Times New Roman"/>
          <w:lang w:eastAsia="ru-RU"/>
        </w:rPr>
        <w:t>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(вид разрешенного использования земельного участка)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37882">
        <w:rPr>
          <w:rFonts w:ascii="Times New Roman" w:eastAsia="Times New Roman" w:hAnsi="Times New Roman" w:cs="Times New Roman"/>
          <w:lang w:eastAsia="ru-RU"/>
        </w:rPr>
        <w:t>(информация о наличии и размере санитарно-защитной зоны в соответствии</w:t>
      </w:r>
      <w:proofErr w:type="gramEnd"/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 xml:space="preserve">с </w:t>
      </w:r>
      <w:hyperlink r:id="rId25" w:history="1">
        <w:r w:rsidRPr="00837882">
          <w:rPr>
            <w:rFonts w:ascii="Times New Roman" w:eastAsia="Times New Roman" w:hAnsi="Times New Roman" w:cs="Times New Roman"/>
            <w:lang w:eastAsia="ru-RU"/>
          </w:rPr>
          <w:t>СанПиН 2.2.1/2.1.1.1200-03</w:t>
        </w:r>
      </w:hyperlink>
      <w:r w:rsidRPr="00837882">
        <w:rPr>
          <w:rFonts w:ascii="Times New Roman" w:eastAsia="Times New Roman" w:hAnsi="Times New Roman" w:cs="Times New Roman"/>
          <w:lang w:eastAsia="ru-RU"/>
        </w:rPr>
        <w:t xml:space="preserve"> «Санитарно-защитные зоны и </w:t>
      </w:r>
      <w:proofErr w:type="gramStart"/>
      <w:r w:rsidRPr="00837882">
        <w:rPr>
          <w:rFonts w:ascii="Times New Roman" w:eastAsia="Times New Roman" w:hAnsi="Times New Roman" w:cs="Times New Roman"/>
          <w:lang w:eastAsia="ru-RU"/>
        </w:rPr>
        <w:t>санитарная</w:t>
      </w:r>
      <w:proofErr w:type="gramEnd"/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классификация предприятий, сооружений и иных объектов»)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96527C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заявителя)</w:t>
      </w: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47DA"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</w:t>
      </w:r>
    </w:p>
    <w:p w:rsidR="00AB72A1" w:rsidRPr="00837882" w:rsidRDefault="00AB72A1" w:rsidP="00AB7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____________________________________________________________________</w:t>
      </w:r>
    </w:p>
    <w:p w:rsidR="00AB72A1" w:rsidRPr="00837882" w:rsidRDefault="00AB72A1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BA" w:rsidRPr="00837882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DA" w:rsidRPr="00837882" w:rsidRDefault="006C47DA" w:rsidP="006C4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882">
        <w:rPr>
          <w:rFonts w:ascii="Times New Roman" w:hAnsi="Times New Roman" w:cs="Times New Roman"/>
          <w:sz w:val="24"/>
          <w:szCs w:val="24"/>
        </w:rPr>
        <w:t>____________________________                 _______________                      ____________________</w:t>
      </w:r>
    </w:p>
    <w:p w:rsidR="006C47DA" w:rsidRPr="00837882" w:rsidRDefault="006C47DA" w:rsidP="006C47DA">
      <w:pPr>
        <w:pStyle w:val="ConsPlusNonformat"/>
        <w:jc w:val="both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 xml:space="preserve">(должность руководителя организации                             </w:t>
      </w:r>
      <w:proofErr w:type="gramStart"/>
      <w:r w:rsidRPr="00837882">
        <w:rPr>
          <w:rFonts w:ascii="Times New Roman" w:hAnsi="Times New Roman" w:cs="Times New Roman"/>
        </w:rPr>
        <w:t xml:space="preserve">( </w:t>
      </w:r>
      <w:proofErr w:type="gramEnd"/>
      <w:r w:rsidRPr="00837882">
        <w:rPr>
          <w:rFonts w:ascii="Times New Roman" w:hAnsi="Times New Roman" w:cs="Times New Roman"/>
        </w:rPr>
        <w:t>подпись)                                            (инициалы, фамилия)</w:t>
      </w:r>
    </w:p>
    <w:p w:rsidR="006C47DA" w:rsidRPr="006C384F" w:rsidRDefault="006C47DA" w:rsidP="006C47DA">
      <w:pPr>
        <w:pStyle w:val="ConsPlusNonformat"/>
        <w:jc w:val="both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 xml:space="preserve">     (для юридического лица))</w:t>
      </w:r>
    </w:p>
    <w:p w:rsidR="004005F3" w:rsidRPr="00837882" w:rsidRDefault="004005F3" w:rsidP="00400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616"/>
      <w:bookmarkEnd w:id="7"/>
    </w:p>
    <w:p w:rsidR="004005F3" w:rsidRPr="00837882" w:rsidRDefault="004005F3" w:rsidP="00400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1BA" w:rsidRPr="00B411BA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1BA" w:rsidRPr="00B411BA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8" w:name="Par627"/>
      <w:bookmarkEnd w:id="8"/>
    </w:p>
    <w:sectPr w:rsidR="00B411BA" w:rsidRPr="00B411BA" w:rsidSect="008C3FF8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1C" w:rsidRDefault="00C1121C" w:rsidP="008C3FF8">
      <w:pPr>
        <w:spacing w:after="0" w:line="240" w:lineRule="auto"/>
      </w:pPr>
      <w:r>
        <w:separator/>
      </w:r>
    </w:p>
  </w:endnote>
  <w:endnote w:type="continuationSeparator" w:id="0">
    <w:p w:rsidR="00C1121C" w:rsidRDefault="00C1121C" w:rsidP="008C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1C" w:rsidRDefault="00C1121C" w:rsidP="008C3FF8">
      <w:pPr>
        <w:spacing w:after="0" w:line="240" w:lineRule="auto"/>
      </w:pPr>
      <w:r>
        <w:separator/>
      </w:r>
    </w:p>
  </w:footnote>
  <w:footnote w:type="continuationSeparator" w:id="0">
    <w:p w:rsidR="00C1121C" w:rsidRDefault="00C1121C" w:rsidP="008C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928"/>
    <w:rsid w:val="00000345"/>
    <w:rsid w:val="00006F25"/>
    <w:rsid w:val="00011CFD"/>
    <w:rsid w:val="000131CB"/>
    <w:rsid w:val="000135A2"/>
    <w:rsid w:val="00014BC1"/>
    <w:rsid w:val="000272C8"/>
    <w:rsid w:val="00030C88"/>
    <w:rsid w:val="00032A63"/>
    <w:rsid w:val="00044F59"/>
    <w:rsid w:val="00046F33"/>
    <w:rsid w:val="000501CA"/>
    <w:rsid w:val="0005151C"/>
    <w:rsid w:val="00051580"/>
    <w:rsid w:val="00054994"/>
    <w:rsid w:val="00055CAF"/>
    <w:rsid w:val="00057E5D"/>
    <w:rsid w:val="000600CB"/>
    <w:rsid w:val="00063E69"/>
    <w:rsid w:val="00076279"/>
    <w:rsid w:val="00081788"/>
    <w:rsid w:val="00086265"/>
    <w:rsid w:val="00093247"/>
    <w:rsid w:val="000974F4"/>
    <w:rsid w:val="000A31D5"/>
    <w:rsid w:val="000A3861"/>
    <w:rsid w:val="000A4E4B"/>
    <w:rsid w:val="000C3E46"/>
    <w:rsid w:val="000C7879"/>
    <w:rsid w:val="000D26A7"/>
    <w:rsid w:val="000D4430"/>
    <w:rsid w:val="000F1467"/>
    <w:rsid w:val="000F18D0"/>
    <w:rsid w:val="000F3BFC"/>
    <w:rsid w:val="00103194"/>
    <w:rsid w:val="0010411A"/>
    <w:rsid w:val="00110CAE"/>
    <w:rsid w:val="0011605E"/>
    <w:rsid w:val="00117170"/>
    <w:rsid w:val="0012029E"/>
    <w:rsid w:val="001238D0"/>
    <w:rsid w:val="00125F59"/>
    <w:rsid w:val="00130582"/>
    <w:rsid w:val="00141F75"/>
    <w:rsid w:val="00144BCE"/>
    <w:rsid w:val="00145888"/>
    <w:rsid w:val="00154A91"/>
    <w:rsid w:val="0015627D"/>
    <w:rsid w:val="00162AC1"/>
    <w:rsid w:val="00180A46"/>
    <w:rsid w:val="001846D3"/>
    <w:rsid w:val="00185447"/>
    <w:rsid w:val="00194F88"/>
    <w:rsid w:val="001965F0"/>
    <w:rsid w:val="001A299C"/>
    <w:rsid w:val="001B3011"/>
    <w:rsid w:val="001B79D0"/>
    <w:rsid w:val="001C3E30"/>
    <w:rsid w:val="001D0D46"/>
    <w:rsid w:val="001D31DB"/>
    <w:rsid w:val="001D5121"/>
    <w:rsid w:val="001E2A47"/>
    <w:rsid w:val="001E4797"/>
    <w:rsid w:val="001E5B08"/>
    <w:rsid w:val="001E6571"/>
    <w:rsid w:val="001E6928"/>
    <w:rsid w:val="001E7F45"/>
    <w:rsid w:val="001F07C8"/>
    <w:rsid w:val="001F112A"/>
    <w:rsid w:val="001F2D72"/>
    <w:rsid w:val="002017E5"/>
    <w:rsid w:val="0020201C"/>
    <w:rsid w:val="00207E77"/>
    <w:rsid w:val="00217732"/>
    <w:rsid w:val="00220771"/>
    <w:rsid w:val="002222BF"/>
    <w:rsid w:val="00224CCC"/>
    <w:rsid w:val="00230695"/>
    <w:rsid w:val="002372AD"/>
    <w:rsid w:val="0024069F"/>
    <w:rsid w:val="00241648"/>
    <w:rsid w:val="0024325A"/>
    <w:rsid w:val="002545FF"/>
    <w:rsid w:val="0025461C"/>
    <w:rsid w:val="00271C3E"/>
    <w:rsid w:val="00274FFE"/>
    <w:rsid w:val="0028229A"/>
    <w:rsid w:val="00285EB3"/>
    <w:rsid w:val="00295E55"/>
    <w:rsid w:val="00297ACE"/>
    <w:rsid w:val="002A1E63"/>
    <w:rsid w:val="002B356D"/>
    <w:rsid w:val="002B3A08"/>
    <w:rsid w:val="002B47BD"/>
    <w:rsid w:val="002C2689"/>
    <w:rsid w:val="002C3FF5"/>
    <w:rsid w:val="002C5682"/>
    <w:rsid w:val="002D2400"/>
    <w:rsid w:val="002D4D40"/>
    <w:rsid w:val="002D7BEB"/>
    <w:rsid w:val="002F7BB4"/>
    <w:rsid w:val="003019E0"/>
    <w:rsid w:val="00302D87"/>
    <w:rsid w:val="00310188"/>
    <w:rsid w:val="00311828"/>
    <w:rsid w:val="003137E0"/>
    <w:rsid w:val="00313B5A"/>
    <w:rsid w:val="003160CD"/>
    <w:rsid w:val="00323B6E"/>
    <w:rsid w:val="00330725"/>
    <w:rsid w:val="00331C13"/>
    <w:rsid w:val="00332F4F"/>
    <w:rsid w:val="0033354F"/>
    <w:rsid w:val="00334527"/>
    <w:rsid w:val="00334669"/>
    <w:rsid w:val="00336B9F"/>
    <w:rsid w:val="00343544"/>
    <w:rsid w:val="00344D4B"/>
    <w:rsid w:val="00352D83"/>
    <w:rsid w:val="003554C2"/>
    <w:rsid w:val="00373F57"/>
    <w:rsid w:val="00374540"/>
    <w:rsid w:val="00391BFC"/>
    <w:rsid w:val="0039320D"/>
    <w:rsid w:val="0039345F"/>
    <w:rsid w:val="003943E8"/>
    <w:rsid w:val="003949EC"/>
    <w:rsid w:val="003A11FE"/>
    <w:rsid w:val="003A31D1"/>
    <w:rsid w:val="003B2B4E"/>
    <w:rsid w:val="003B3217"/>
    <w:rsid w:val="003B6391"/>
    <w:rsid w:val="003B799D"/>
    <w:rsid w:val="003E3D60"/>
    <w:rsid w:val="003E6C21"/>
    <w:rsid w:val="003E78EC"/>
    <w:rsid w:val="003F0894"/>
    <w:rsid w:val="003F5149"/>
    <w:rsid w:val="003F6055"/>
    <w:rsid w:val="004005F3"/>
    <w:rsid w:val="0040083F"/>
    <w:rsid w:val="00410B2B"/>
    <w:rsid w:val="00411699"/>
    <w:rsid w:val="00411D63"/>
    <w:rsid w:val="0041747A"/>
    <w:rsid w:val="00420231"/>
    <w:rsid w:val="0042215C"/>
    <w:rsid w:val="004238D3"/>
    <w:rsid w:val="004240FC"/>
    <w:rsid w:val="00426ACF"/>
    <w:rsid w:val="004449A6"/>
    <w:rsid w:val="00467C6B"/>
    <w:rsid w:val="00472D83"/>
    <w:rsid w:val="00472DD9"/>
    <w:rsid w:val="004756C1"/>
    <w:rsid w:val="0048294E"/>
    <w:rsid w:val="0048739D"/>
    <w:rsid w:val="004914B7"/>
    <w:rsid w:val="0049293C"/>
    <w:rsid w:val="00493128"/>
    <w:rsid w:val="004A1A02"/>
    <w:rsid w:val="004A6055"/>
    <w:rsid w:val="004B43EA"/>
    <w:rsid w:val="004C0C89"/>
    <w:rsid w:val="004C5E35"/>
    <w:rsid w:val="004D5B51"/>
    <w:rsid w:val="004E167D"/>
    <w:rsid w:val="004E5BBD"/>
    <w:rsid w:val="004F50DF"/>
    <w:rsid w:val="004F79F4"/>
    <w:rsid w:val="005040B3"/>
    <w:rsid w:val="00504B3B"/>
    <w:rsid w:val="00517F7F"/>
    <w:rsid w:val="0052101B"/>
    <w:rsid w:val="00524321"/>
    <w:rsid w:val="00533554"/>
    <w:rsid w:val="00536517"/>
    <w:rsid w:val="005369BC"/>
    <w:rsid w:val="00540FF1"/>
    <w:rsid w:val="00547DA5"/>
    <w:rsid w:val="00550547"/>
    <w:rsid w:val="0055265C"/>
    <w:rsid w:val="00564618"/>
    <w:rsid w:val="005715AD"/>
    <w:rsid w:val="0057582E"/>
    <w:rsid w:val="0057652C"/>
    <w:rsid w:val="00591476"/>
    <w:rsid w:val="00597A8D"/>
    <w:rsid w:val="005B2966"/>
    <w:rsid w:val="005B3F12"/>
    <w:rsid w:val="005B7FAA"/>
    <w:rsid w:val="005C06BC"/>
    <w:rsid w:val="005D4C45"/>
    <w:rsid w:val="005E01A9"/>
    <w:rsid w:val="005E4196"/>
    <w:rsid w:val="005F2E94"/>
    <w:rsid w:val="005F375C"/>
    <w:rsid w:val="005F5A18"/>
    <w:rsid w:val="005F640E"/>
    <w:rsid w:val="00601830"/>
    <w:rsid w:val="006059BB"/>
    <w:rsid w:val="00610B38"/>
    <w:rsid w:val="006159D5"/>
    <w:rsid w:val="00616397"/>
    <w:rsid w:val="0062398D"/>
    <w:rsid w:val="00626EFD"/>
    <w:rsid w:val="00627254"/>
    <w:rsid w:val="00627BF9"/>
    <w:rsid w:val="00630C03"/>
    <w:rsid w:val="00631A2E"/>
    <w:rsid w:val="006369D0"/>
    <w:rsid w:val="00637212"/>
    <w:rsid w:val="006413E5"/>
    <w:rsid w:val="0064535B"/>
    <w:rsid w:val="00645983"/>
    <w:rsid w:val="00653B93"/>
    <w:rsid w:val="00654036"/>
    <w:rsid w:val="00656E60"/>
    <w:rsid w:val="006664C3"/>
    <w:rsid w:val="00671857"/>
    <w:rsid w:val="00673362"/>
    <w:rsid w:val="006757D0"/>
    <w:rsid w:val="00676A48"/>
    <w:rsid w:val="00677001"/>
    <w:rsid w:val="00677011"/>
    <w:rsid w:val="00682238"/>
    <w:rsid w:val="00683DC5"/>
    <w:rsid w:val="00686779"/>
    <w:rsid w:val="006A14BD"/>
    <w:rsid w:val="006A1EE0"/>
    <w:rsid w:val="006A3603"/>
    <w:rsid w:val="006A7DEF"/>
    <w:rsid w:val="006B10C9"/>
    <w:rsid w:val="006B2B12"/>
    <w:rsid w:val="006B54F5"/>
    <w:rsid w:val="006C4643"/>
    <w:rsid w:val="006C47DA"/>
    <w:rsid w:val="006C5B72"/>
    <w:rsid w:val="006D1B44"/>
    <w:rsid w:val="006D37B0"/>
    <w:rsid w:val="006D613E"/>
    <w:rsid w:val="006D63C4"/>
    <w:rsid w:val="006E1306"/>
    <w:rsid w:val="006E7014"/>
    <w:rsid w:val="006F4209"/>
    <w:rsid w:val="006F62C8"/>
    <w:rsid w:val="006F695B"/>
    <w:rsid w:val="00713EF9"/>
    <w:rsid w:val="00722860"/>
    <w:rsid w:val="00732275"/>
    <w:rsid w:val="007322F9"/>
    <w:rsid w:val="007328E5"/>
    <w:rsid w:val="00741EFC"/>
    <w:rsid w:val="00753B00"/>
    <w:rsid w:val="00754B46"/>
    <w:rsid w:val="0076000B"/>
    <w:rsid w:val="00762FB6"/>
    <w:rsid w:val="00774672"/>
    <w:rsid w:val="007827E7"/>
    <w:rsid w:val="0078410B"/>
    <w:rsid w:val="00791DDF"/>
    <w:rsid w:val="007B2560"/>
    <w:rsid w:val="007B6166"/>
    <w:rsid w:val="007C3344"/>
    <w:rsid w:val="007D2F28"/>
    <w:rsid w:val="007E177C"/>
    <w:rsid w:val="007E4511"/>
    <w:rsid w:val="007F39D7"/>
    <w:rsid w:val="00810636"/>
    <w:rsid w:val="00811BAD"/>
    <w:rsid w:val="008221D9"/>
    <w:rsid w:val="00826A7C"/>
    <w:rsid w:val="0083208A"/>
    <w:rsid w:val="00835594"/>
    <w:rsid w:val="00837882"/>
    <w:rsid w:val="0085237F"/>
    <w:rsid w:val="00853C9E"/>
    <w:rsid w:val="0085446A"/>
    <w:rsid w:val="008545B2"/>
    <w:rsid w:val="00860BF2"/>
    <w:rsid w:val="008665DF"/>
    <w:rsid w:val="00870DB6"/>
    <w:rsid w:val="00871846"/>
    <w:rsid w:val="00881590"/>
    <w:rsid w:val="00886B17"/>
    <w:rsid w:val="00886D0F"/>
    <w:rsid w:val="00887372"/>
    <w:rsid w:val="0088756B"/>
    <w:rsid w:val="00891A52"/>
    <w:rsid w:val="00893105"/>
    <w:rsid w:val="008A1473"/>
    <w:rsid w:val="008A43C5"/>
    <w:rsid w:val="008A6F69"/>
    <w:rsid w:val="008B2ED2"/>
    <w:rsid w:val="008B3327"/>
    <w:rsid w:val="008B55B3"/>
    <w:rsid w:val="008B63DF"/>
    <w:rsid w:val="008C3FF8"/>
    <w:rsid w:val="008D48C4"/>
    <w:rsid w:val="008E0CC9"/>
    <w:rsid w:val="008E0F7D"/>
    <w:rsid w:val="008E7886"/>
    <w:rsid w:val="008F54D0"/>
    <w:rsid w:val="00905AB2"/>
    <w:rsid w:val="00911C95"/>
    <w:rsid w:val="00913491"/>
    <w:rsid w:val="00914838"/>
    <w:rsid w:val="00923538"/>
    <w:rsid w:val="00932316"/>
    <w:rsid w:val="00934BD9"/>
    <w:rsid w:val="00935214"/>
    <w:rsid w:val="00942544"/>
    <w:rsid w:val="009520F1"/>
    <w:rsid w:val="00956526"/>
    <w:rsid w:val="00963C49"/>
    <w:rsid w:val="00963EA8"/>
    <w:rsid w:val="0096527C"/>
    <w:rsid w:val="00970304"/>
    <w:rsid w:val="00975A84"/>
    <w:rsid w:val="00984B22"/>
    <w:rsid w:val="00987342"/>
    <w:rsid w:val="009A1909"/>
    <w:rsid w:val="009B419C"/>
    <w:rsid w:val="009C161A"/>
    <w:rsid w:val="009C2553"/>
    <w:rsid w:val="009C3F0A"/>
    <w:rsid w:val="009C56C5"/>
    <w:rsid w:val="009D0A6D"/>
    <w:rsid w:val="009D2FC5"/>
    <w:rsid w:val="009D6E01"/>
    <w:rsid w:val="009E0171"/>
    <w:rsid w:val="009E5B5F"/>
    <w:rsid w:val="009F569C"/>
    <w:rsid w:val="00A011C6"/>
    <w:rsid w:val="00A0435C"/>
    <w:rsid w:val="00A04729"/>
    <w:rsid w:val="00A06AFC"/>
    <w:rsid w:val="00A07CA9"/>
    <w:rsid w:val="00A14103"/>
    <w:rsid w:val="00A1746C"/>
    <w:rsid w:val="00A22293"/>
    <w:rsid w:val="00A2379C"/>
    <w:rsid w:val="00A2610C"/>
    <w:rsid w:val="00A27F3B"/>
    <w:rsid w:val="00A43944"/>
    <w:rsid w:val="00A477BE"/>
    <w:rsid w:val="00A517E4"/>
    <w:rsid w:val="00A56D9A"/>
    <w:rsid w:val="00A576CE"/>
    <w:rsid w:val="00A60CD3"/>
    <w:rsid w:val="00A66307"/>
    <w:rsid w:val="00A713C3"/>
    <w:rsid w:val="00A768EC"/>
    <w:rsid w:val="00A821AC"/>
    <w:rsid w:val="00A82235"/>
    <w:rsid w:val="00A86D6C"/>
    <w:rsid w:val="00A90F72"/>
    <w:rsid w:val="00A93462"/>
    <w:rsid w:val="00A9521A"/>
    <w:rsid w:val="00AA2F0F"/>
    <w:rsid w:val="00AA5D7D"/>
    <w:rsid w:val="00AA7503"/>
    <w:rsid w:val="00AB5EC8"/>
    <w:rsid w:val="00AB66CD"/>
    <w:rsid w:val="00AB72A1"/>
    <w:rsid w:val="00AC3E26"/>
    <w:rsid w:val="00AD3278"/>
    <w:rsid w:val="00AE3FEC"/>
    <w:rsid w:val="00AE4CC0"/>
    <w:rsid w:val="00AE6B30"/>
    <w:rsid w:val="00AF45A7"/>
    <w:rsid w:val="00B11A2B"/>
    <w:rsid w:val="00B27EDB"/>
    <w:rsid w:val="00B344ED"/>
    <w:rsid w:val="00B411BA"/>
    <w:rsid w:val="00B41C64"/>
    <w:rsid w:val="00B436F6"/>
    <w:rsid w:val="00B44255"/>
    <w:rsid w:val="00B44768"/>
    <w:rsid w:val="00B45D16"/>
    <w:rsid w:val="00B541FE"/>
    <w:rsid w:val="00B55263"/>
    <w:rsid w:val="00B65172"/>
    <w:rsid w:val="00B70C8C"/>
    <w:rsid w:val="00B75A99"/>
    <w:rsid w:val="00B81441"/>
    <w:rsid w:val="00B85F56"/>
    <w:rsid w:val="00B97326"/>
    <w:rsid w:val="00BA0D6B"/>
    <w:rsid w:val="00BA325D"/>
    <w:rsid w:val="00BA6E16"/>
    <w:rsid w:val="00BA72E4"/>
    <w:rsid w:val="00BB2F08"/>
    <w:rsid w:val="00BB7F72"/>
    <w:rsid w:val="00BC2979"/>
    <w:rsid w:val="00BC40C6"/>
    <w:rsid w:val="00BC68BF"/>
    <w:rsid w:val="00BC7B76"/>
    <w:rsid w:val="00BD16D2"/>
    <w:rsid w:val="00BD5702"/>
    <w:rsid w:val="00BE660D"/>
    <w:rsid w:val="00BF729B"/>
    <w:rsid w:val="00C0292E"/>
    <w:rsid w:val="00C1121C"/>
    <w:rsid w:val="00C11AF7"/>
    <w:rsid w:val="00C14918"/>
    <w:rsid w:val="00C15564"/>
    <w:rsid w:val="00C155E8"/>
    <w:rsid w:val="00C312A2"/>
    <w:rsid w:val="00C33170"/>
    <w:rsid w:val="00C36772"/>
    <w:rsid w:val="00C43661"/>
    <w:rsid w:val="00C5237B"/>
    <w:rsid w:val="00C56327"/>
    <w:rsid w:val="00C624C9"/>
    <w:rsid w:val="00C63AA1"/>
    <w:rsid w:val="00C711AD"/>
    <w:rsid w:val="00C71C1D"/>
    <w:rsid w:val="00C73D66"/>
    <w:rsid w:val="00C7686A"/>
    <w:rsid w:val="00C93135"/>
    <w:rsid w:val="00CA497F"/>
    <w:rsid w:val="00CB0A7C"/>
    <w:rsid w:val="00CB0B32"/>
    <w:rsid w:val="00CB3112"/>
    <w:rsid w:val="00CB4D81"/>
    <w:rsid w:val="00CB6954"/>
    <w:rsid w:val="00CC0B79"/>
    <w:rsid w:val="00CC718C"/>
    <w:rsid w:val="00CD537D"/>
    <w:rsid w:val="00CE256A"/>
    <w:rsid w:val="00CE62F6"/>
    <w:rsid w:val="00CF1400"/>
    <w:rsid w:val="00CF15E4"/>
    <w:rsid w:val="00CF6067"/>
    <w:rsid w:val="00CF6B5B"/>
    <w:rsid w:val="00D03316"/>
    <w:rsid w:val="00D038AF"/>
    <w:rsid w:val="00D105C9"/>
    <w:rsid w:val="00D10A81"/>
    <w:rsid w:val="00D1326C"/>
    <w:rsid w:val="00D24925"/>
    <w:rsid w:val="00D27D25"/>
    <w:rsid w:val="00D30938"/>
    <w:rsid w:val="00D417B1"/>
    <w:rsid w:val="00D43F73"/>
    <w:rsid w:val="00D47CE2"/>
    <w:rsid w:val="00D562A7"/>
    <w:rsid w:val="00D63EC1"/>
    <w:rsid w:val="00D64D3E"/>
    <w:rsid w:val="00D677DD"/>
    <w:rsid w:val="00D67C29"/>
    <w:rsid w:val="00D719C9"/>
    <w:rsid w:val="00D7297E"/>
    <w:rsid w:val="00D76788"/>
    <w:rsid w:val="00D81957"/>
    <w:rsid w:val="00D8362A"/>
    <w:rsid w:val="00D84CF1"/>
    <w:rsid w:val="00DA7FF4"/>
    <w:rsid w:val="00DB1130"/>
    <w:rsid w:val="00DB11AD"/>
    <w:rsid w:val="00DB2C6B"/>
    <w:rsid w:val="00DB79ED"/>
    <w:rsid w:val="00DC3634"/>
    <w:rsid w:val="00DD1F44"/>
    <w:rsid w:val="00DD397F"/>
    <w:rsid w:val="00DE168E"/>
    <w:rsid w:val="00DF0DB3"/>
    <w:rsid w:val="00DF4F68"/>
    <w:rsid w:val="00E175DA"/>
    <w:rsid w:val="00E22D43"/>
    <w:rsid w:val="00E22EF7"/>
    <w:rsid w:val="00E25393"/>
    <w:rsid w:val="00E26EB4"/>
    <w:rsid w:val="00E27D86"/>
    <w:rsid w:val="00E30443"/>
    <w:rsid w:val="00E32515"/>
    <w:rsid w:val="00E342EA"/>
    <w:rsid w:val="00E40D30"/>
    <w:rsid w:val="00E56CDC"/>
    <w:rsid w:val="00E61DDE"/>
    <w:rsid w:val="00E64031"/>
    <w:rsid w:val="00E651A8"/>
    <w:rsid w:val="00E660FE"/>
    <w:rsid w:val="00E72F54"/>
    <w:rsid w:val="00E7564C"/>
    <w:rsid w:val="00E75E46"/>
    <w:rsid w:val="00E87A4D"/>
    <w:rsid w:val="00E91F4C"/>
    <w:rsid w:val="00E92827"/>
    <w:rsid w:val="00E931CE"/>
    <w:rsid w:val="00E95C95"/>
    <w:rsid w:val="00E95F85"/>
    <w:rsid w:val="00E97A43"/>
    <w:rsid w:val="00EA1488"/>
    <w:rsid w:val="00EA2A5F"/>
    <w:rsid w:val="00EB4B21"/>
    <w:rsid w:val="00EB740F"/>
    <w:rsid w:val="00EC0992"/>
    <w:rsid w:val="00EC5D60"/>
    <w:rsid w:val="00EC697B"/>
    <w:rsid w:val="00ED22DC"/>
    <w:rsid w:val="00ED52E3"/>
    <w:rsid w:val="00ED58FF"/>
    <w:rsid w:val="00ED5F0D"/>
    <w:rsid w:val="00ED67AB"/>
    <w:rsid w:val="00ED7D7D"/>
    <w:rsid w:val="00EE7E9B"/>
    <w:rsid w:val="00EF11C3"/>
    <w:rsid w:val="00F06746"/>
    <w:rsid w:val="00F06E7C"/>
    <w:rsid w:val="00F10CFF"/>
    <w:rsid w:val="00F20935"/>
    <w:rsid w:val="00F303DD"/>
    <w:rsid w:val="00F33F05"/>
    <w:rsid w:val="00F348AA"/>
    <w:rsid w:val="00F45590"/>
    <w:rsid w:val="00F46CED"/>
    <w:rsid w:val="00F50AB1"/>
    <w:rsid w:val="00F526F3"/>
    <w:rsid w:val="00F55DAE"/>
    <w:rsid w:val="00F60277"/>
    <w:rsid w:val="00F7103A"/>
    <w:rsid w:val="00F72871"/>
    <w:rsid w:val="00F76B54"/>
    <w:rsid w:val="00F76EB9"/>
    <w:rsid w:val="00F82618"/>
    <w:rsid w:val="00F912EC"/>
    <w:rsid w:val="00FA0D17"/>
    <w:rsid w:val="00FB73BB"/>
    <w:rsid w:val="00FC289B"/>
    <w:rsid w:val="00FC3669"/>
    <w:rsid w:val="00FE32DC"/>
    <w:rsid w:val="00FE43BA"/>
    <w:rsid w:val="00FE4A42"/>
    <w:rsid w:val="00FE5846"/>
    <w:rsid w:val="00FE77B3"/>
    <w:rsid w:val="00FF0C1C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FF8"/>
  </w:style>
  <w:style w:type="paragraph" w:styleId="a5">
    <w:name w:val="footer"/>
    <w:basedOn w:val="a"/>
    <w:link w:val="a6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FF8"/>
  </w:style>
  <w:style w:type="paragraph" w:styleId="a7">
    <w:name w:val="Balloon Text"/>
    <w:basedOn w:val="a"/>
    <w:link w:val="a8"/>
    <w:uiPriority w:val="99"/>
    <w:semiHidden/>
    <w:unhideWhenUsed/>
    <w:rsid w:val="003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F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35A2"/>
    <w:pPr>
      <w:ind w:left="720"/>
      <w:contextualSpacing/>
    </w:pPr>
  </w:style>
  <w:style w:type="paragraph" w:customStyle="1" w:styleId="ConsPlusNormal">
    <w:name w:val="ConsPlusNormal"/>
    <w:rsid w:val="00610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41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90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FF8"/>
  </w:style>
  <w:style w:type="paragraph" w:styleId="a5">
    <w:name w:val="footer"/>
    <w:basedOn w:val="a"/>
    <w:link w:val="a6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FF8"/>
  </w:style>
  <w:style w:type="paragraph" w:styleId="a7">
    <w:name w:val="Balloon Text"/>
    <w:basedOn w:val="a"/>
    <w:link w:val="a8"/>
    <w:uiPriority w:val="99"/>
    <w:semiHidden/>
    <w:unhideWhenUsed/>
    <w:rsid w:val="003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F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35A2"/>
    <w:pPr>
      <w:ind w:left="720"/>
      <w:contextualSpacing/>
    </w:pPr>
  </w:style>
  <w:style w:type="paragraph" w:customStyle="1" w:styleId="ConsPlusNormal">
    <w:name w:val="ConsPlusNormal"/>
    <w:rsid w:val="00610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41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90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52E52FC684BFD10A0AFEEAFDB52F87803AC55954CC5F2B66A75D75C211ACCFF92A74234FF3460E8578400T3B0J" TargetMode="External"/><Relationship Id="rId18" Type="http://schemas.openxmlformats.org/officeDocument/2006/relationships/hyperlink" Target="consultantplus://offline/ref=C07DEB94810F699A5F6B68D3167BB5BC84F2066626E2492BFCC2E67CB4J2N3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7DEB94810F699A5F6B68D3167BB5BC84F3026422E7492BFCC2E67CB4J2N3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CD669FA49A9175F53182E10BECD81BCFAAAE226C85EEA1DBC2E413A25D0AC74BD3627CCB7B04637708F" TargetMode="External"/><Relationship Id="rId17" Type="http://schemas.openxmlformats.org/officeDocument/2006/relationships/hyperlink" Target="consultantplus://offline/ref=C07DEB94810F699A5F6B68D3167BB5BC84F3036E2BE0492BFCC2E67CB4J2N3I" TargetMode="External"/><Relationship Id="rId25" Type="http://schemas.openxmlformats.org/officeDocument/2006/relationships/hyperlink" Target="consultantplus://offline/ref=C07DEB94810F699A5F6B68D3167BB5BC84F2036327E0492BFCC2E67CB4232F992455E444F75AFAF9J0N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7DEB94810F699A5F6B68D3167BB5BC84F3036E2BE7492BFCC2E67CB4232F992455E444F75AFCF0J0N6I" TargetMode="External"/><Relationship Id="rId20" Type="http://schemas.openxmlformats.org/officeDocument/2006/relationships/hyperlink" Target="consultantplus://offline/ref=C07DEB94810F699A5F6B68D3167BB5BC84F5066225EB492BFCC2E67CB4J2N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BCD8C110BA878811733B690F9DE5DD789FDFFF30E1FBF1241B3550A17CC74444E2A66C5498511EA4D2E7OADDK" TargetMode="External"/><Relationship Id="rId24" Type="http://schemas.openxmlformats.org/officeDocument/2006/relationships/hyperlink" Target="consultantplus://offline/ref=E52E52FC684BFD10A0AFEEAFDB52F87803AC55954CC5F2B66A75D75C211ACCFF92A74234FF3460E8578400T3B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7DEB94810F699A5F6B68D3167BB5BC84F5046223E6492BFCC2E67CB4232F992455E444F75AFAF9J0N4I" TargetMode="External"/><Relationship Id="rId23" Type="http://schemas.openxmlformats.org/officeDocument/2006/relationships/hyperlink" Target="consultantplus://offline/ref=C07DEB94810F699A5F6B76DE0017EBB58CFF5E6B26E4467FA99DBD21E32A25CEJ6N3I" TargetMode="External"/><Relationship Id="rId10" Type="http://schemas.openxmlformats.org/officeDocument/2006/relationships/hyperlink" Target="consultantplus://offline/ref=580A75D6EFAE8A7905FD460C1AB5989B46DC2389BA2085B42E3D78D0ABB82C6E7C810381A66EB3F7F754D7A5C8K" TargetMode="External"/><Relationship Id="rId19" Type="http://schemas.openxmlformats.org/officeDocument/2006/relationships/hyperlink" Target="consultantplus://offline/ref=C07DEB94810F699A5F6B68D3167BB5BC84F1096621EB492BFCC2E67CB4J2N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0A75D6EFAE8A7905FD58010CD9C6924ED57F8CBE238BEB7762238DFCB126393BCE5AC3E263B2FEAFC5K" TargetMode="External"/><Relationship Id="rId14" Type="http://schemas.openxmlformats.org/officeDocument/2006/relationships/hyperlink" Target="http://suzun.nso.ru" TargetMode="External"/><Relationship Id="rId22" Type="http://schemas.openxmlformats.org/officeDocument/2006/relationships/hyperlink" Target="consultantplus://offline/ref=C07DEB94810F699A5F6B68D3167BB5BC84F5046223E6492BFCC2E67CB4J2N3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3198-4B09-4B98-BD00-A9292C48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Щукина Надежда</cp:lastModifiedBy>
  <cp:revision>2</cp:revision>
  <cp:lastPrinted>2016-05-10T07:33:00Z</cp:lastPrinted>
  <dcterms:created xsi:type="dcterms:W3CDTF">2016-09-14T07:58:00Z</dcterms:created>
  <dcterms:modified xsi:type="dcterms:W3CDTF">2016-09-14T07:58:00Z</dcterms:modified>
</cp:coreProperties>
</file>