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95" w:rsidRPr="00AC2885" w:rsidRDefault="00D64395" w:rsidP="00606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7A71BE">
        <w:rPr>
          <w:b/>
          <w:sz w:val="28"/>
          <w:szCs w:val="28"/>
        </w:rPr>
        <w:t>од с 1 января по 31 декабря 201</w:t>
      </w:r>
      <w:r w:rsidR="00937CF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года</w:t>
      </w:r>
    </w:p>
    <w:p w:rsidR="00D64395" w:rsidRDefault="00D64395" w:rsidP="00D64395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1980"/>
        <w:gridCol w:w="1546"/>
        <w:gridCol w:w="1763"/>
        <w:gridCol w:w="80"/>
        <w:gridCol w:w="1775"/>
        <w:gridCol w:w="1632"/>
        <w:gridCol w:w="1452"/>
        <w:gridCol w:w="1596"/>
      </w:tblGrid>
      <w:tr w:rsidR="00D64395" w:rsidTr="000578C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сумма дохода </w:t>
            </w:r>
          </w:p>
          <w:p w:rsidR="00D64395" w:rsidRDefault="00D64395" w:rsidP="00C304D2">
            <w:pPr>
              <w:jc w:val="center"/>
              <w:rPr>
                <w:b/>
              </w:rPr>
            </w:pPr>
            <w:r>
              <w:rPr>
                <w:b/>
              </w:rPr>
              <w:t>за 201</w:t>
            </w:r>
            <w:r w:rsidR="00C304D2">
              <w:rPr>
                <w:b/>
              </w:rPr>
              <w:t>8</w:t>
            </w:r>
            <w:r>
              <w:rPr>
                <w:b/>
              </w:rPr>
              <w:t xml:space="preserve"> г., рублей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0578CA">
        <w:trPr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E273D2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BB77CF" w:rsidP="00474CF2">
            <w:pPr>
              <w:jc w:val="center"/>
              <w:rPr>
                <w:b/>
              </w:rPr>
            </w:pPr>
            <w:r>
              <w:rPr>
                <w:b/>
              </w:rPr>
              <w:t xml:space="preserve">Учреждения  </w:t>
            </w:r>
            <w:r w:rsidR="00474CF2">
              <w:rPr>
                <w:b/>
              </w:rPr>
              <w:t xml:space="preserve"> социальной защиты </w:t>
            </w:r>
          </w:p>
        </w:tc>
      </w:tr>
      <w:tr w:rsidR="00701E8F" w:rsidTr="007B3C76">
        <w:trPr>
          <w:trHeight w:val="88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01E8F" w:rsidRDefault="00DB6F66" w:rsidP="00AB1EAF">
            <w:r>
              <w:t>АХМАТГАРАЕВА</w:t>
            </w:r>
          </w:p>
          <w:p w:rsidR="00701E8F" w:rsidRDefault="00DB6F66" w:rsidP="00AB1EAF">
            <w:r>
              <w:t>Татьяна Викторовна</w:t>
            </w:r>
          </w:p>
          <w:p w:rsidR="00701E8F" w:rsidRPr="001E0188" w:rsidRDefault="00701E8F" w:rsidP="00AB1EAF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3C305C" w:rsidRDefault="00937CFA" w:rsidP="003C35A1">
            <w:pPr>
              <w:jc w:val="center"/>
            </w:pPr>
            <w:r>
              <w:t>676115,09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474CF2">
            <w:pPr>
              <w:jc w:val="center"/>
            </w:pPr>
            <w:r>
              <w:t>квартира</w:t>
            </w:r>
          </w:p>
          <w:p w:rsidR="00701E8F" w:rsidRPr="00BB77CF" w:rsidRDefault="00DB6F66" w:rsidP="00701E8F">
            <w:pPr>
              <w:jc w:val="center"/>
            </w:pPr>
            <w:r>
              <w:t>(долевая, 1/3</w:t>
            </w:r>
            <w:r w:rsidR="00701E8F"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DB6F66" w:rsidP="003C305C">
            <w:pPr>
              <w:jc w:val="center"/>
            </w:pPr>
            <w:r>
              <w:t>44,8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3C305C">
            <w:pPr>
              <w:jc w:val="center"/>
            </w:pPr>
            <w:r>
              <w:t>Россия</w:t>
            </w:r>
          </w:p>
          <w:p w:rsidR="00701E8F" w:rsidRPr="00BB77CF" w:rsidRDefault="00701E8F" w:rsidP="004608E3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1E0188" w:rsidRDefault="00701E8F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1E0188" w:rsidRDefault="00C304D2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DB6F66" w:rsidRDefault="00C304D2" w:rsidP="002D1A01">
            <w:pPr>
              <w:jc w:val="center"/>
            </w:pPr>
            <w: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E8F" w:rsidRPr="00DB6F66" w:rsidRDefault="00C304D2" w:rsidP="002D1A01">
            <w:pPr>
              <w:jc w:val="center"/>
            </w:pPr>
            <w:r>
              <w:t>-</w:t>
            </w:r>
          </w:p>
        </w:tc>
      </w:tr>
      <w:tr w:rsidR="00DB6F66" w:rsidTr="007B3C76">
        <w:trPr>
          <w:trHeight w:val="48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6F66" w:rsidRDefault="00DB6F66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427AEE">
            <w:pPr>
              <w:jc w:val="center"/>
            </w:pPr>
            <w:r>
              <w:t>квартира</w:t>
            </w:r>
          </w:p>
          <w:p w:rsidR="00DB6F66" w:rsidRPr="00BB77CF" w:rsidRDefault="00DB6F66" w:rsidP="00DB6F66">
            <w:pPr>
              <w:jc w:val="center"/>
            </w:pPr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427AEE">
            <w:pPr>
              <w:jc w:val="center"/>
            </w:pPr>
            <w:r>
              <w:t>48,9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427AEE">
            <w:pPr>
              <w:jc w:val="center"/>
            </w:pPr>
            <w:r>
              <w:t>Россия</w:t>
            </w:r>
          </w:p>
          <w:p w:rsidR="00DB6F66" w:rsidRPr="00BB77CF" w:rsidRDefault="00DB6F66" w:rsidP="00427AEE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F66" w:rsidRPr="00BB77CF" w:rsidRDefault="00DB6F66" w:rsidP="002D1A01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F66" w:rsidRPr="00BB77CF" w:rsidRDefault="00DB6F66" w:rsidP="002D1A01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F66" w:rsidRDefault="00DB6F66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6F66" w:rsidRDefault="00DB6F66" w:rsidP="002D1A01">
            <w:pPr>
              <w:jc w:val="center"/>
              <w:rPr>
                <w:b/>
              </w:rPr>
            </w:pPr>
          </w:p>
        </w:tc>
      </w:tr>
      <w:tr w:rsidR="00C304D2" w:rsidTr="0033796F">
        <w:trPr>
          <w:trHeight w:val="778"/>
        </w:trPr>
        <w:tc>
          <w:tcPr>
            <w:tcW w:w="2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04D2" w:rsidRDefault="00C304D2" w:rsidP="00474CF2">
            <w:r>
              <w:t>супруг</w:t>
            </w:r>
          </w:p>
          <w:p w:rsidR="00C304D2" w:rsidRDefault="00C304D2" w:rsidP="00474CF2"/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2" w:rsidRPr="001E0188" w:rsidRDefault="00937CFA" w:rsidP="002D1A01">
            <w:pPr>
              <w:jc w:val="center"/>
            </w:pPr>
            <w:r>
              <w:t>252130,15</w:t>
            </w:r>
          </w:p>
          <w:p w:rsidR="00C304D2" w:rsidRDefault="00C304D2" w:rsidP="002D1A01">
            <w:pPr>
              <w:jc w:val="center"/>
            </w:pPr>
          </w:p>
          <w:p w:rsidR="00C304D2" w:rsidRPr="001E0188" w:rsidRDefault="00C304D2" w:rsidP="00DB6F6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2" w:rsidRDefault="00C304D2" w:rsidP="002D1A01">
            <w:pPr>
              <w:jc w:val="center"/>
            </w:pPr>
            <w:r>
              <w:t>квартира</w:t>
            </w:r>
          </w:p>
          <w:p w:rsidR="00C304D2" w:rsidRPr="00BB77CF" w:rsidRDefault="00C304D2" w:rsidP="00DB6F66">
            <w:pPr>
              <w:jc w:val="center"/>
            </w:pPr>
            <w:r>
              <w:t>( долевая, 1/3)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2" w:rsidRDefault="00C304D2" w:rsidP="006C7A72">
            <w:pPr>
              <w:jc w:val="center"/>
            </w:pPr>
            <w:r>
              <w:t>44,8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2" w:rsidRDefault="00C304D2" w:rsidP="002D1A01">
            <w:pPr>
              <w:jc w:val="center"/>
            </w:pPr>
            <w:r>
              <w:t>Россия</w:t>
            </w:r>
          </w:p>
          <w:p w:rsidR="00C304D2" w:rsidRPr="00BB77CF" w:rsidRDefault="00C304D2" w:rsidP="004608E3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2" w:rsidRPr="00DB6F66" w:rsidRDefault="00C304D2" w:rsidP="00C304D2">
            <w:pPr>
              <w:jc w:val="center"/>
            </w:pPr>
            <w:proofErr w:type="spellStart"/>
            <w:r>
              <w:rPr>
                <w:lang w:val="en-US"/>
              </w:rPr>
              <w:t>Xonda</w:t>
            </w:r>
            <w:proofErr w:type="spellEnd"/>
            <w:r>
              <w:t>-</w:t>
            </w:r>
            <w:r>
              <w:rPr>
                <w:lang w:val="en-US"/>
              </w:rPr>
              <w:t>Civic</w:t>
            </w:r>
            <w:r>
              <w:t xml:space="preserve">, </w:t>
            </w:r>
            <w:r w:rsidRPr="00DB6F66">
              <w:t xml:space="preserve">2003 </w:t>
            </w:r>
            <w:r>
              <w:t>г. в.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2" w:rsidRPr="001E0188" w:rsidRDefault="00C304D2" w:rsidP="00AD3248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4D2" w:rsidRPr="00DB6F66" w:rsidRDefault="00C304D2" w:rsidP="00AD3248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04D2" w:rsidRPr="00DB6F66" w:rsidRDefault="00C304D2" w:rsidP="00AD3248">
            <w:pPr>
              <w:jc w:val="center"/>
            </w:pPr>
            <w:r>
              <w:t>-</w:t>
            </w:r>
          </w:p>
        </w:tc>
      </w:tr>
      <w:tr w:rsidR="00A33FF5" w:rsidTr="0033796F">
        <w:trPr>
          <w:trHeight w:val="778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>
            <w:r>
              <w:t>ИСАЕВИЧ</w:t>
            </w:r>
          </w:p>
          <w:p w:rsidR="00A33FF5" w:rsidRPr="003A5BC7" w:rsidRDefault="00A33FF5" w:rsidP="00474CF2">
            <w:r>
              <w:t>Ольга Леонидовна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833318,19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земельный участок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780,0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3A5BC7" w:rsidRDefault="00A33FF5" w:rsidP="00C304D2">
            <w:pPr>
              <w:jc w:val="center"/>
            </w:pPr>
            <w:r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  <w:r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  <w:r>
              <w:t>не имеет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  <w:r>
              <w:t>не имеет</w:t>
            </w:r>
          </w:p>
        </w:tc>
      </w:tr>
      <w:tr w:rsidR="00A33FF5" w:rsidTr="0033796F">
        <w:trPr>
          <w:trHeight w:val="7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жилой дом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35,7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C304D2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  <w:tr w:rsidR="00A33FF5" w:rsidTr="0033796F">
        <w:trPr>
          <w:trHeight w:val="778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>
            <w:r>
              <w:t>супруг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389026,26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33FF5">
            <w:pPr>
              <w:jc w:val="center"/>
            </w:pPr>
            <w:r>
              <w:t>земельный участок для ИЖС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780,0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A33FF5" w:rsidRDefault="00A33FF5" w:rsidP="00C304D2">
            <w:pPr>
              <w:jc w:val="center"/>
            </w:pPr>
            <w:r>
              <w:t xml:space="preserve">УАЗ 3303 01, 1988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  <w:tr w:rsidR="00A33FF5" w:rsidTr="0033796F">
        <w:trPr>
          <w:trHeight w:val="7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земельный участок для ИЖС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908,0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A33FF5" w:rsidRDefault="00A33FF5" w:rsidP="00C304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  <w:tr w:rsidR="00A33FF5" w:rsidTr="0033796F">
        <w:trPr>
          <w:trHeight w:val="7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жилой дом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35,7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A33FF5" w:rsidRDefault="00A33FF5" w:rsidP="00C304D2">
            <w:pPr>
              <w:jc w:val="center"/>
            </w:pPr>
            <w:r>
              <w:rPr>
                <w:lang w:val="en-US"/>
              </w:rPr>
              <w:t>Subaru Forester</w:t>
            </w:r>
            <w:r>
              <w:t>, 2011г.в.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  <w:tr w:rsidR="00A33FF5" w:rsidTr="0033796F">
        <w:trPr>
          <w:trHeight w:val="778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3FF5" w:rsidRDefault="00A33FF5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>жилой дом 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6C7A72">
            <w:pPr>
              <w:jc w:val="center"/>
            </w:pPr>
            <w:r>
              <w:t>85,5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2D1A01">
            <w:pPr>
              <w:jc w:val="center"/>
            </w:pPr>
            <w:r>
              <w:t xml:space="preserve">Россия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A33FF5" w:rsidRDefault="00A33FF5" w:rsidP="00C304D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Pr="00BB77CF" w:rsidRDefault="00A33FF5" w:rsidP="00AD3248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3FF5" w:rsidRDefault="00A33FF5" w:rsidP="00AD3248">
            <w:pPr>
              <w:jc w:val="center"/>
            </w:pP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5"/>
    <w:rsid w:val="00010AD3"/>
    <w:rsid w:val="00054043"/>
    <w:rsid w:val="000578CA"/>
    <w:rsid w:val="0009073C"/>
    <w:rsid w:val="000C1A43"/>
    <w:rsid w:val="000C543D"/>
    <w:rsid w:val="001E0188"/>
    <w:rsid w:val="00221E85"/>
    <w:rsid w:val="00241BEF"/>
    <w:rsid w:val="00270E0B"/>
    <w:rsid w:val="00283925"/>
    <w:rsid w:val="003A5BC7"/>
    <w:rsid w:val="003B15C1"/>
    <w:rsid w:val="003C305C"/>
    <w:rsid w:val="003C35A1"/>
    <w:rsid w:val="00421301"/>
    <w:rsid w:val="0045779A"/>
    <w:rsid w:val="00457E2F"/>
    <w:rsid w:val="004608E3"/>
    <w:rsid w:val="00474CF2"/>
    <w:rsid w:val="0048413D"/>
    <w:rsid w:val="004C35E6"/>
    <w:rsid w:val="00575264"/>
    <w:rsid w:val="0058159B"/>
    <w:rsid w:val="005D2BCC"/>
    <w:rsid w:val="005D47DD"/>
    <w:rsid w:val="0060193F"/>
    <w:rsid w:val="00606B14"/>
    <w:rsid w:val="00610FB4"/>
    <w:rsid w:val="00660E15"/>
    <w:rsid w:val="006B0B69"/>
    <w:rsid w:val="006C7A72"/>
    <w:rsid w:val="006D0F7D"/>
    <w:rsid w:val="00701E8F"/>
    <w:rsid w:val="00761C6C"/>
    <w:rsid w:val="00764E15"/>
    <w:rsid w:val="00784E71"/>
    <w:rsid w:val="007921B6"/>
    <w:rsid w:val="007A71BE"/>
    <w:rsid w:val="007A7DCC"/>
    <w:rsid w:val="0080336D"/>
    <w:rsid w:val="00860CF7"/>
    <w:rsid w:val="008C11F2"/>
    <w:rsid w:val="00937CFA"/>
    <w:rsid w:val="00997BF8"/>
    <w:rsid w:val="009A0332"/>
    <w:rsid w:val="009C4316"/>
    <w:rsid w:val="00A13202"/>
    <w:rsid w:val="00A16A1F"/>
    <w:rsid w:val="00A33FF5"/>
    <w:rsid w:val="00AB1EAF"/>
    <w:rsid w:val="00AC6F42"/>
    <w:rsid w:val="00B16136"/>
    <w:rsid w:val="00BA2096"/>
    <w:rsid w:val="00BB77CF"/>
    <w:rsid w:val="00BC0A2A"/>
    <w:rsid w:val="00BE789E"/>
    <w:rsid w:val="00C07DBC"/>
    <w:rsid w:val="00C304D2"/>
    <w:rsid w:val="00C60B8A"/>
    <w:rsid w:val="00C665AA"/>
    <w:rsid w:val="00C73247"/>
    <w:rsid w:val="00C77730"/>
    <w:rsid w:val="00D64395"/>
    <w:rsid w:val="00D83A3C"/>
    <w:rsid w:val="00DB6F66"/>
    <w:rsid w:val="00E068CD"/>
    <w:rsid w:val="00E273D2"/>
    <w:rsid w:val="00E7389C"/>
    <w:rsid w:val="00EA5151"/>
    <w:rsid w:val="00F3586E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987E5-A692-4BE4-B9B0-9C562A8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765C-62E0-4BF3-8E79-FA2D51E4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Татьяна</cp:lastModifiedBy>
  <cp:revision>4</cp:revision>
  <dcterms:created xsi:type="dcterms:W3CDTF">2020-06-10T07:04:00Z</dcterms:created>
  <dcterms:modified xsi:type="dcterms:W3CDTF">2020-06-11T04:38:00Z</dcterms:modified>
</cp:coreProperties>
</file>