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831E5" w14:textId="561EDCE8" w:rsidR="00862AE0" w:rsidRDefault="00862AE0"/>
    <w:p w14:paraId="790D8B64" w14:textId="17A976BD" w:rsidR="00862AE0" w:rsidRDefault="00862AE0"/>
    <w:p w14:paraId="5B3CEA6E" w14:textId="4AFA5986" w:rsidR="00862AE0" w:rsidRDefault="00862AE0"/>
    <w:p w14:paraId="0149422D" w14:textId="77777777" w:rsidR="00862AE0" w:rsidRDefault="00862AE0"/>
    <w:tbl>
      <w:tblPr>
        <w:tblW w:w="9759" w:type="dxa"/>
        <w:tblInd w:w="-18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759"/>
      </w:tblGrid>
      <w:tr w:rsidR="006A3862" w:rsidRPr="006A3862" w14:paraId="066AD2D0" w14:textId="77777777" w:rsidTr="005962F0">
        <w:trPr>
          <w:trHeight w:val="14346"/>
        </w:trPr>
        <w:tc>
          <w:tcPr>
            <w:tcW w:w="9759" w:type="dxa"/>
          </w:tcPr>
          <w:p w14:paraId="2B4D8E4B" w14:textId="77777777" w:rsidR="00ED645F" w:rsidRDefault="00ED645F" w:rsidP="00AC5818">
            <w:pPr>
              <w:tabs>
                <w:tab w:val="left" w:pos="284"/>
              </w:tabs>
              <w:spacing w:after="0"/>
              <w:jc w:val="center"/>
              <w:rPr>
                <w:b/>
                <w:sz w:val="44"/>
                <w:szCs w:val="44"/>
              </w:rPr>
            </w:pPr>
          </w:p>
          <w:p w14:paraId="34D91182" w14:textId="77777777" w:rsidR="00ED645F" w:rsidRDefault="00ED645F" w:rsidP="00AC5818">
            <w:pPr>
              <w:tabs>
                <w:tab w:val="left" w:pos="284"/>
              </w:tabs>
              <w:spacing w:after="0"/>
              <w:jc w:val="center"/>
              <w:rPr>
                <w:b/>
                <w:sz w:val="44"/>
                <w:szCs w:val="44"/>
              </w:rPr>
            </w:pPr>
          </w:p>
          <w:p w14:paraId="766721C5" w14:textId="59588AFE" w:rsidR="00C60E7E" w:rsidRPr="006A3862" w:rsidRDefault="00C60E7E" w:rsidP="00AC5818">
            <w:pPr>
              <w:tabs>
                <w:tab w:val="left" w:pos="284"/>
              </w:tabs>
              <w:spacing w:after="0"/>
              <w:jc w:val="center"/>
              <w:rPr>
                <w:b/>
                <w:sz w:val="44"/>
                <w:szCs w:val="44"/>
              </w:rPr>
            </w:pPr>
            <w:r w:rsidRPr="006A3862">
              <w:rPr>
                <w:noProof/>
                <w:lang w:eastAsia="ru-RU"/>
              </w:rPr>
              <w:drawing>
                <wp:inline distT="0" distB="0" distL="0" distR="0" wp14:anchorId="0AA33203" wp14:editId="31C25E94">
                  <wp:extent cx="1547495" cy="1856994"/>
                  <wp:effectExtent l="0" t="0" r="0" b="0"/>
                  <wp:docPr id="9" name="Рисунок 9" descr="D:\ССС\СТС\сузун\Coat_of_Arms_Suzunski_(Novosibirsk_ob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Coat_of_Arms_Suzunski_(Novosibirsk_oblas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037" cy="1866044"/>
                          </a:xfrm>
                          <a:prstGeom prst="rect">
                            <a:avLst/>
                          </a:prstGeom>
                          <a:noFill/>
                          <a:ln>
                            <a:noFill/>
                          </a:ln>
                        </pic:spPr>
                      </pic:pic>
                    </a:graphicData>
                  </a:graphic>
                </wp:inline>
              </w:drawing>
            </w:r>
          </w:p>
          <w:p w14:paraId="6D8783F7" w14:textId="77777777" w:rsidR="00C60E7E" w:rsidRPr="006A3862" w:rsidRDefault="00C60E7E" w:rsidP="00902C14">
            <w:pPr>
              <w:tabs>
                <w:tab w:val="left" w:pos="284"/>
              </w:tabs>
              <w:spacing w:after="0"/>
              <w:jc w:val="both"/>
              <w:rPr>
                <w:b/>
                <w:sz w:val="44"/>
                <w:szCs w:val="44"/>
              </w:rPr>
            </w:pPr>
          </w:p>
          <w:p w14:paraId="02DE8F3F" w14:textId="7E0BD86C" w:rsidR="00C60E7E" w:rsidRPr="006A3862" w:rsidRDefault="00C60E7E" w:rsidP="00AC5818">
            <w:pPr>
              <w:tabs>
                <w:tab w:val="left" w:pos="284"/>
              </w:tabs>
              <w:spacing w:after="0"/>
              <w:jc w:val="center"/>
              <w:rPr>
                <w:b/>
                <w:sz w:val="40"/>
                <w:szCs w:val="48"/>
              </w:rPr>
            </w:pPr>
            <w:r w:rsidRPr="006A3862">
              <w:rPr>
                <w:b/>
                <w:sz w:val="40"/>
                <w:szCs w:val="48"/>
              </w:rPr>
              <w:t>Схема теплоснабжения</w:t>
            </w:r>
          </w:p>
          <w:p w14:paraId="2F2A28BF" w14:textId="277A91A2" w:rsidR="00C60E7E" w:rsidRPr="006A3862" w:rsidRDefault="00C60E7E" w:rsidP="00AC5818">
            <w:pPr>
              <w:tabs>
                <w:tab w:val="left" w:pos="284"/>
              </w:tabs>
              <w:spacing w:after="0"/>
              <w:jc w:val="center"/>
              <w:rPr>
                <w:b/>
                <w:sz w:val="40"/>
                <w:szCs w:val="48"/>
              </w:rPr>
            </w:pPr>
            <w:r w:rsidRPr="006A3862">
              <w:rPr>
                <w:b/>
                <w:sz w:val="40"/>
                <w:szCs w:val="48"/>
              </w:rPr>
              <w:t xml:space="preserve">села </w:t>
            </w:r>
            <w:r w:rsidR="00605B7B" w:rsidRPr="006A3862">
              <w:rPr>
                <w:b/>
                <w:sz w:val="40"/>
                <w:szCs w:val="48"/>
              </w:rPr>
              <w:t>Шипуново Шипуновского</w:t>
            </w:r>
            <w:r w:rsidRPr="006A3862">
              <w:rPr>
                <w:b/>
                <w:sz w:val="40"/>
                <w:szCs w:val="48"/>
              </w:rPr>
              <w:t xml:space="preserve"> сельсовета</w:t>
            </w:r>
          </w:p>
          <w:p w14:paraId="7F69FE74" w14:textId="77777777" w:rsidR="00C60E7E" w:rsidRPr="006A3862" w:rsidRDefault="00C60E7E" w:rsidP="00AC5818">
            <w:pPr>
              <w:tabs>
                <w:tab w:val="left" w:pos="284"/>
              </w:tabs>
              <w:spacing w:after="0"/>
              <w:jc w:val="center"/>
              <w:rPr>
                <w:b/>
                <w:sz w:val="40"/>
                <w:szCs w:val="48"/>
              </w:rPr>
            </w:pPr>
            <w:r w:rsidRPr="006A3862">
              <w:rPr>
                <w:b/>
                <w:sz w:val="40"/>
                <w:szCs w:val="48"/>
              </w:rPr>
              <w:t>Сузунского района</w:t>
            </w:r>
          </w:p>
          <w:p w14:paraId="20539B88" w14:textId="3CE69D00" w:rsidR="00C60E7E" w:rsidRPr="006A3862" w:rsidRDefault="00C60E7E" w:rsidP="00AC5818">
            <w:pPr>
              <w:tabs>
                <w:tab w:val="left" w:pos="284"/>
              </w:tabs>
              <w:spacing w:after="0"/>
              <w:jc w:val="center"/>
              <w:rPr>
                <w:b/>
                <w:sz w:val="40"/>
                <w:szCs w:val="48"/>
              </w:rPr>
            </w:pPr>
            <w:r w:rsidRPr="006A3862">
              <w:rPr>
                <w:b/>
                <w:sz w:val="40"/>
                <w:szCs w:val="48"/>
              </w:rPr>
              <w:t>Новосибирской области</w:t>
            </w:r>
            <w:r w:rsidR="00431790" w:rsidRPr="006A3862">
              <w:rPr>
                <w:b/>
                <w:sz w:val="40"/>
                <w:szCs w:val="48"/>
              </w:rPr>
              <w:t xml:space="preserve"> до 203</w:t>
            </w:r>
            <w:r w:rsidR="00CA6CEE">
              <w:rPr>
                <w:b/>
                <w:sz w:val="40"/>
                <w:szCs w:val="48"/>
              </w:rPr>
              <w:t>4</w:t>
            </w:r>
            <w:r w:rsidR="00431790" w:rsidRPr="006A3862">
              <w:rPr>
                <w:b/>
                <w:sz w:val="40"/>
                <w:szCs w:val="48"/>
              </w:rPr>
              <w:t xml:space="preserve"> года</w:t>
            </w:r>
          </w:p>
          <w:p w14:paraId="42827FC1" w14:textId="0B3398DC" w:rsidR="00C60E7E" w:rsidRPr="006A3862" w:rsidRDefault="00C60E7E" w:rsidP="00AC5818">
            <w:pPr>
              <w:tabs>
                <w:tab w:val="left" w:pos="284"/>
              </w:tabs>
              <w:spacing w:after="0"/>
              <w:jc w:val="center"/>
              <w:rPr>
                <w:b/>
                <w:sz w:val="40"/>
                <w:szCs w:val="40"/>
              </w:rPr>
            </w:pPr>
            <w:r w:rsidRPr="006A3862">
              <w:rPr>
                <w:b/>
                <w:sz w:val="40"/>
                <w:szCs w:val="40"/>
              </w:rPr>
              <w:t>(Актуализация на 202</w:t>
            </w:r>
            <w:r w:rsidR="00CA6CEE">
              <w:rPr>
                <w:b/>
                <w:sz w:val="40"/>
                <w:szCs w:val="40"/>
              </w:rPr>
              <w:t>6</w:t>
            </w:r>
            <w:r w:rsidRPr="006A3862">
              <w:rPr>
                <w:b/>
                <w:sz w:val="40"/>
                <w:szCs w:val="40"/>
              </w:rPr>
              <w:t xml:space="preserve"> год)</w:t>
            </w:r>
          </w:p>
          <w:p w14:paraId="236BF6AB" w14:textId="77777777" w:rsidR="00C60E7E" w:rsidRPr="006A3862" w:rsidRDefault="00C60E7E" w:rsidP="00AC5818">
            <w:pPr>
              <w:tabs>
                <w:tab w:val="left" w:pos="284"/>
              </w:tabs>
              <w:spacing w:after="0"/>
              <w:jc w:val="center"/>
              <w:rPr>
                <w:b/>
                <w:sz w:val="36"/>
                <w:szCs w:val="36"/>
              </w:rPr>
            </w:pPr>
          </w:p>
          <w:p w14:paraId="7FE2B2A4" w14:textId="77777777" w:rsidR="00C60E7E" w:rsidRPr="006A3862" w:rsidRDefault="00C60E7E" w:rsidP="00AC5818">
            <w:pPr>
              <w:tabs>
                <w:tab w:val="left" w:pos="284"/>
              </w:tabs>
              <w:spacing w:after="0"/>
              <w:jc w:val="center"/>
              <w:rPr>
                <w:b/>
                <w:sz w:val="36"/>
                <w:szCs w:val="36"/>
              </w:rPr>
            </w:pPr>
          </w:p>
          <w:p w14:paraId="36EC4A72" w14:textId="0A086775" w:rsidR="00C60E7E" w:rsidRPr="006A3862" w:rsidRDefault="00BE50D5" w:rsidP="00AC5818">
            <w:pPr>
              <w:tabs>
                <w:tab w:val="left" w:pos="284"/>
              </w:tabs>
              <w:spacing w:after="0"/>
              <w:jc w:val="center"/>
              <w:rPr>
                <w:b/>
                <w:sz w:val="28"/>
                <w:szCs w:val="36"/>
              </w:rPr>
            </w:pPr>
            <w:r w:rsidRPr="006A3862">
              <w:rPr>
                <w:b/>
                <w:sz w:val="32"/>
                <w:szCs w:val="48"/>
              </w:rPr>
              <w:t>УТВЕРЖДАЕМАЯ ЧАСТЬ</w:t>
            </w:r>
          </w:p>
          <w:p w14:paraId="21F0BD79" w14:textId="77777777" w:rsidR="00C60E7E" w:rsidRPr="006A3862" w:rsidRDefault="00C60E7E" w:rsidP="00AC5818">
            <w:pPr>
              <w:tabs>
                <w:tab w:val="left" w:pos="284"/>
              </w:tabs>
              <w:spacing w:after="0"/>
              <w:jc w:val="center"/>
              <w:rPr>
                <w:b/>
                <w:sz w:val="32"/>
              </w:rPr>
            </w:pPr>
          </w:p>
          <w:p w14:paraId="2BA19E6E" w14:textId="77777777" w:rsidR="00C60E7E" w:rsidRPr="006A3862" w:rsidRDefault="00C60E7E" w:rsidP="00AC5818">
            <w:pPr>
              <w:tabs>
                <w:tab w:val="left" w:pos="284"/>
              </w:tabs>
              <w:spacing w:after="0"/>
              <w:jc w:val="center"/>
              <w:rPr>
                <w:b/>
                <w:sz w:val="32"/>
              </w:rPr>
            </w:pPr>
          </w:p>
          <w:p w14:paraId="7247A2C5" w14:textId="77777777" w:rsidR="00C60E7E" w:rsidRPr="006A3862" w:rsidRDefault="00C60E7E" w:rsidP="00AC5818">
            <w:pPr>
              <w:tabs>
                <w:tab w:val="left" w:pos="284"/>
              </w:tabs>
              <w:spacing w:after="0"/>
              <w:jc w:val="center"/>
              <w:rPr>
                <w:b/>
                <w:sz w:val="32"/>
              </w:rPr>
            </w:pPr>
          </w:p>
          <w:p w14:paraId="55E04D38" w14:textId="77777777" w:rsidR="00C60E7E" w:rsidRPr="006A3862" w:rsidRDefault="00C60E7E" w:rsidP="00902C14">
            <w:pPr>
              <w:tabs>
                <w:tab w:val="left" w:pos="284"/>
              </w:tabs>
              <w:spacing w:after="0"/>
              <w:jc w:val="both"/>
              <w:rPr>
                <w:b/>
                <w:sz w:val="44"/>
                <w:szCs w:val="44"/>
              </w:rPr>
            </w:pPr>
          </w:p>
          <w:p w14:paraId="18FF329D" w14:textId="77777777" w:rsidR="00C60E7E" w:rsidRPr="006A3862" w:rsidRDefault="00C60E7E" w:rsidP="00902C14">
            <w:pPr>
              <w:tabs>
                <w:tab w:val="left" w:pos="284"/>
              </w:tabs>
              <w:spacing w:after="0"/>
              <w:jc w:val="both"/>
              <w:rPr>
                <w:b/>
                <w:sz w:val="44"/>
                <w:szCs w:val="44"/>
              </w:rPr>
            </w:pPr>
          </w:p>
          <w:p w14:paraId="11457FA3" w14:textId="24AA491E" w:rsidR="00C60E7E" w:rsidRDefault="00C60E7E" w:rsidP="00902C14">
            <w:pPr>
              <w:tabs>
                <w:tab w:val="left" w:pos="284"/>
              </w:tabs>
              <w:spacing w:after="0"/>
              <w:jc w:val="both"/>
              <w:rPr>
                <w:b/>
                <w:sz w:val="44"/>
                <w:szCs w:val="44"/>
              </w:rPr>
            </w:pPr>
          </w:p>
          <w:p w14:paraId="33C3D233" w14:textId="7A63C13F" w:rsidR="00ED645F" w:rsidRDefault="00ED645F" w:rsidP="00902C14">
            <w:pPr>
              <w:tabs>
                <w:tab w:val="left" w:pos="284"/>
              </w:tabs>
              <w:spacing w:after="0"/>
              <w:jc w:val="both"/>
              <w:rPr>
                <w:b/>
                <w:sz w:val="44"/>
                <w:szCs w:val="44"/>
              </w:rPr>
            </w:pPr>
          </w:p>
          <w:p w14:paraId="5FF97C1B" w14:textId="4CA29080" w:rsidR="00ED645F" w:rsidRPr="00ED645F" w:rsidRDefault="00ED645F" w:rsidP="00ED645F">
            <w:pPr>
              <w:tabs>
                <w:tab w:val="left" w:pos="284"/>
              </w:tabs>
              <w:spacing w:after="0"/>
              <w:jc w:val="center"/>
              <w:rPr>
                <w:b/>
                <w:sz w:val="36"/>
                <w:szCs w:val="36"/>
              </w:rPr>
            </w:pPr>
            <w:r w:rsidRPr="00ED645F">
              <w:rPr>
                <w:b/>
                <w:sz w:val="36"/>
                <w:szCs w:val="36"/>
              </w:rPr>
              <w:t>р.</w:t>
            </w:r>
            <w:r w:rsidR="00CA6CEE">
              <w:rPr>
                <w:b/>
                <w:sz w:val="36"/>
                <w:szCs w:val="36"/>
              </w:rPr>
              <w:t xml:space="preserve"> </w:t>
            </w:r>
            <w:r w:rsidRPr="00ED645F">
              <w:rPr>
                <w:b/>
                <w:sz w:val="36"/>
                <w:szCs w:val="36"/>
              </w:rPr>
              <w:t>п.</w:t>
            </w:r>
            <w:r w:rsidR="00CA6CEE">
              <w:rPr>
                <w:b/>
                <w:sz w:val="36"/>
                <w:szCs w:val="36"/>
              </w:rPr>
              <w:t xml:space="preserve"> </w:t>
            </w:r>
            <w:r w:rsidRPr="00ED645F">
              <w:rPr>
                <w:b/>
                <w:sz w:val="36"/>
                <w:szCs w:val="36"/>
              </w:rPr>
              <w:t>Сузун, 202</w:t>
            </w:r>
            <w:r w:rsidR="00CA6CEE">
              <w:rPr>
                <w:b/>
                <w:sz w:val="36"/>
                <w:szCs w:val="36"/>
              </w:rPr>
              <w:t>5</w:t>
            </w:r>
            <w:r w:rsidRPr="00ED645F">
              <w:rPr>
                <w:b/>
                <w:sz w:val="36"/>
                <w:szCs w:val="36"/>
              </w:rPr>
              <w:t xml:space="preserve"> г.</w:t>
            </w:r>
          </w:p>
          <w:p w14:paraId="02D4B20C" w14:textId="34BF3347" w:rsidR="00ED645F" w:rsidRDefault="00ED645F" w:rsidP="00902C14">
            <w:pPr>
              <w:tabs>
                <w:tab w:val="left" w:pos="284"/>
              </w:tabs>
              <w:spacing w:after="0"/>
              <w:jc w:val="both"/>
              <w:rPr>
                <w:b/>
                <w:sz w:val="44"/>
                <w:szCs w:val="44"/>
              </w:rPr>
            </w:pPr>
          </w:p>
          <w:p w14:paraId="261F039F" w14:textId="0EDAA745" w:rsidR="00ED645F" w:rsidRDefault="00ED645F" w:rsidP="00902C14">
            <w:pPr>
              <w:tabs>
                <w:tab w:val="left" w:pos="284"/>
              </w:tabs>
              <w:spacing w:after="0"/>
              <w:jc w:val="both"/>
              <w:rPr>
                <w:b/>
                <w:sz w:val="44"/>
                <w:szCs w:val="44"/>
              </w:rPr>
            </w:pPr>
          </w:p>
          <w:p w14:paraId="754FBC3F" w14:textId="77777777" w:rsidR="00ED645F" w:rsidRPr="006A3862" w:rsidRDefault="00ED645F" w:rsidP="00902C14">
            <w:pPr>
              <w:tabs>
                <w:tab w:val="left" w:pos="284"/>
              </w:tabs>
              <w:spacing w:after="0"/>
              <w:jc w:val="both"/>
              <w:rPr>
                <w:b/>
                <w:sz w:val="44"/>
                <w:szCs w:val="44"/>
              </w:rPr>
            </w:pPr>
          </w:p>
          <w:p w14:paraId="15BB1D7D" w14:textId="77777777" w:rsidR="00374239" w:rsidRDefault="00374239" w:rsidP="00AC5818">
            <w:pPr>
              <w:tabs>
                <w:tab w:val="left" w:pos="284"/>
              </w:tabs>
              <w:spacing w:after="0"/>
              <w:jc w:val="center"/>
              <w:rPr>
                <w:b/>
                <w:sz w:val="40"/>
                <w:szCs w:val="48"/>
              </w:rPr>
            </w:pPr>
          </w:p>
          <w:p w14:paraId="28A34A9E" w14:textId="63DFA49E" w:rsidR="009C32B5" w:rsidRDefault="00374239" w:rsidP="00AC5818">
            <w:pPr>
              <w:tabs>
                <w:tab w:val="left" w:pos="284"/>
              </w:tabs>
              <w:spacing w:after="0"/>
              <w:jc w:val="center"/>
              <w:rPr>
                <w:b/>
                <w:sz w:val="40"/>
                <w:szCs w:val="48"/>
              </w:rPr>
            </w:pPr>
            <w:r>
              <w:rPr>
                <w:noProof/>
              </w:rPr>
              <w:drawing>
                <wp:inline distT="0" distB="0" distL="0" distR="0" wp14:anchorId="1B0F9705" wp14:editId="402161EC">
                  <wp:extent cx="1547495" cy="1856740"/>
                  <wp:effectExtent l="0" t="0" r="0" b="0"/>
                  <wp:docPr id="1" name="Рисунок 1" descr="D:\ССС\СТС\сузун\Coat_of_Arms_Suzunski_(Novosibirsk_oblast).png"/>
                  <wp:cNvGraphicFramePr/>
                  <a:graphic xmlns:a="http://schemas.openxmlformats.org/drawingml/2006/main">
                    <a:graphicData uri="http://schemas.openxmlformats.org/drawingml/2006/picture">
                      <pic:pic xmlns:pic="http://schemas.openxmlformats.org/drawingml/2006/picture">
                        <pic:nvPicPr>
                          <pic:cNvPr id="9" name="Рисунок 9" descr="D:\ССС\СТС\сузун\Coat_of_Arms_Suzunski_(Novosibirsk_oblast).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7495" cy="1856740"/>
                          </a:xfrm>
                          <a:prstGeom prst="rect">
                            <a:avLst/>
                          </a:prstGeom>
                          <a:noFill/>
                          <a:ln>
                            <a:noFill/>
                          </a:ln>
                        </pic:spPr>
                      </pic:pic>
                    </a:graphicData>
                  </a:graphic>
                </wp:inline>
              </w:drawing>
            </w:r>
            <w:r w:rsidR="009C32B5">
              <w:rPr>
                <w:b/>
                <w:sz w:val="40"/>
                <w:szCs w:val="48"/>
              </w:rPr>
              <w:t xml:space="preserve"> </w:t>
            </w:r>
          </w:p>
          <w:p w14:paraId="0CF49517" w14:textId="77777777" w:rsidR="009C32B5" w:rsidRDefault="009C32B5" w:rsidP="00AC5818">
            <w:pPr>
              <w:tabs>
                <w:tab w:val="left" w:pos="284"/>
              </w:tabs>
              <w:spacing w:after="0"/>
              <w:jc w:val="center"/>
              <w:rPr>
                <w:b/>
                <w:sz w:val="40"/>
                <w:szCs w:val="48"/>
              </w:rPr>
            </w:pPr>
          </w:p>
          <w:p w14:paraId="53D9C5F4" w14:textId="1B725A08" w:rsidR="00605B7B" w:rsidRPr="006A3862" w:rsidRDefault="00605B7B" w:rsidP="00AC5818">
            <w:pPr>
              <w:tabs>
                <w:tab w:val="left" w:pos="284"/>
              </w:tabs>
              <w:spacing w:after="0"/>
              <w:jc w:val="center"/>
              <w:rPr>
                <w:b/>
                <w:sz w:val="40"/>
                <w:szCs w:val="48"/>
              </w:rPr>
            </w:pPr>
            <w:r w:rsidRPr="006A3862">
              <w:rPr>
                <w:b/>
                <w:sz w:val="40"/>
                <w:szCs w:val="48"/>
              </w:rPr>
              <w:t>Схема теплоснабжения</w:t>
            </w:r>
          </w:p>
          <w:p w14:paraId="648C0598" w14:textId="254555A1" w:rsidR="00605B7B" w:rsidRPr="006A3862" w:rsidRDefault="00605B7B" w:rsidP="00AC5818">
            <w:pPr>
              <w:tabs>
                <w:tab w:val="left" w:pos="284"/>
              </w:tabs>
              <w:spacing w:after="0"/>
              <w:jc w:val="center"/>
              <w:rPr>
                <w:b/>
                <w:sz w:val="40"/>
                <w:szCs w:val="48"/>
              </w:rPr>
            </w:pPr>
            <w:r w:rsidRPr="006A3862">
              <w:rPr>
                <w:b/>
                <w:sz w:val="40"/>
                <w:szCs w:val="48"/>
              </w:rPr>
              <w:t>села Шипуново Шипуновского сельсовета</w:t>
            </w:r>
          </w:p>
          <w:p w14:paraId="6ABF7DE5" w14:textId="77777777" w:rsidR="00605B7B" w:rsidRPr="006A3862" w:rsidRDefault="00605B7B" w:rsidP="00AC5818">
            <w:pPr>
              <w:tabs>
                <w:tab w:val="left" w:pos="284"/>
              </w:tabs>
              <w:spacing w:after="0"/>
              <w:jc w:val="center"/>
              <w:rPr>
                <w:b/>
                <w:sz w:val="40"/>
                <w:szCs w:val="48"/>
              </w:rPr>
            </w:pPr>
            <w:r w:rsidRPr="006A3862">
              <w:rPr>
                <w:b/>
                <w:sz w:val="40"/>
                <w:szCs w:val="48"/>
              </w:rPr>
              <w:t>Сузунского района</w:t>
            </w:r>
          </w:p>
          <w:p w14:paraId="4F4DA6B0" w14:textId="530D29F5" w:rsidR="00605B7B" w:rsidRPr="006A3862" w:rsidRDefault="00605B7B" w:rsidP="00AC5818">
            <w:pPr>
              <w:tabs>
                <w:tab w:val="left" w:pos="284"/>
              </w:tabs>
              <w:spacing w:after="0"/>
              <w:jc w:val="center"/>
              <w:rPr>
                <w:b/>
                <w:sz w:val="40"/>
                <w:szCs w:val="48"/>
              </w:rPr>
            </w:pPr>
            <w:r w:rsidRPr="006A3862">
              <w:rPr>
                <w:b/>
                <w:sz w:val="40"/>
                <w:szCs w:val="48"/>
              </w:rPr>
              <w:t>Новосибирской области</w:t>
            </w:r>
            <w:r w:rsidR="00431790" w:rsidRPr="006A3862">
              <w:rPr>
                <w:b/>
                <w:sz w:val="40"/>
                <w:szCs w:val="48"/>
              </w:rPr>
              <w:t xml:space="preserve"> до 203</w:t>
            </w:r>
            <w:r w:rsidR="009A0FB9">
              <w:rPr>
                <w:b/>
                <w:sz w:val="40"/>
                <w:szCs w:val="48"/>
              </w:rPr>
              <w:t>4</w:t>
            </w:r>
            <w:r w:rsidR="00431790" w:rsidRPr="006A3862">
              <w:rPr>
                <w:b/>
                <w:sz w:val="40"/>
                <w:szCs w:val="48"/>
              </w:rPr>
              <w:t xml:space="preserve"> года</w:t>
            </w:r>
          </w:p>
          <w:p w14:paraId="450ED26A" w14:textId="12A42373" w:rsidR="00C60E7E" w:rsidRPr="006A3862" w:rsidRDefault="00C60E7E" w:rsidP="00AC5818">
            <w:pPr>
              <w:tabs>
                <w:tab w:val="left" w:pos="284"/>
              </w:tabs>
              <w:spacing w:after="0"/>
              <w:jc w:val="center"/>
              <w:rPr>
                <w:b/>
                <w:sz w:val="40"/>
                <w:szCs w:val="40"/>
              </w:rPr>
            </w:pPr>
            <w:r w:rsidRPr="006A3862">
              <w:rPr>
                <w:b/>
                <w:sz w:val="40"/>
                <w:szCs w:val="40"/>
              </w:rPr>
              <w:t>(Актуализация на 202</w:t>
            </w:r>
            <w:r w:rsidR="009A0FB9">
              <w:rPr>
                <w:b/>
                <w:sz w:val="40"/>
                <w:szCs w:val="40"/>
              </w:rPr>
              <w:t>6</w:t>
            </w:r>
            <w:r w:rsidRPr="006A3862">
              <w:rPr>
                <w:b/>
                <w:sz w:val="40"/>
                <w:szCs w:val="40"/>
              </w:rPr>
              <w:t xml:space="preserve"> год)</w:t>
            </w:r>
          </w:p>
          <w:p w14:paraId="64AB00F3" w14:textId="77777777" w:rsidR="00C60E7E" w:rsidRPr="006A3862" w:rsidRDefault="00C60E7E" w:rsidP="00AC5818">
            <w:pPr>
              <w:tabs>
                <w:tab w:val="left" w:pos="284"/>
              </w:tabs>
              <w:spacing w:after="0"/>
              <w:jc w:val="center"/>
              <w:rPr>
                <w:b/>
                <w:sz w:val="36"/>
                <w:szCs w:val="36"/>
              </w:rPr>
            </w:pPr>
          </w:p>
          <w:p w14:paraId="0F505F52" w14:textId="77777777" w:rsidR="00C60E7E" w:rsidRPr="006A3862" w:rsidRDefault="00C60E7E" w:rsidP="00AC5818">
            <w:pPr>
              <w:tabs>
                <w:tab w:val="left" w:pos="284"/>
              </w:tabs>
              <w:spacing w:after="0"/>
              <w:jc w:val="center"/>
              <w:rPr>
                <w:b/>
                <w:sz w:val="36"/>
                <w:szCs w:val="36"/>
              </w:rPr>
            </w:pPr>
          </w:p>
          <w:p w14:paraId="196575A1" w14:textId="5E3ACC5F" w:rsidR="00C60E7E" w:rsidRPr="006A3862" w:rsidRDefault="00BE50D5" w:rsidP="00AC5818">
            <w:pPr>
              <w:tabs>
                <w:tab w:val="left" w:pos="284"/>
              </w:tabs>
              <w:spacing w:after="0"/>
              <w:jc w:val="center"/>
              <w:rPr>
                <w:b/>
                <w:sz w:val="28"/>
                <w:szCs w:val="36"/>
              </w:rPr>
            </w:pPr>
            <w:r w:rsidRPr="006A3862">
              <w:rPr>
                <w:b/>
                <w:sz w:val="32"/>
                <w:szCs w:val="48"/>
              </w:rPr>
              <w:t>УТВЕРЖДАЕМАЯ ЧАСТЬ</w:t>
            </w:r>
          </w:p>
          <w:p w14:paraId="645E54BD" w14:textId="77777777" w:rsidR="00C60E7E" w:rsidRPr="006A3862" w:rsidRDefault="00C60E7E" w:rsidP="00AC5818">
            <w:pPr>
              <w:tabs>
                <w:tab w:val="left" w:pos="284"/>
              </w:tabs>
              <w:spacing w:after="0"/>
              <w:jc w:val="center"/>
              <w:rPr>
                <w:b/>
                <w:sz w:val="32"/>
              </w:rPr>
            </w:pPr>
          </w:p>
          <w:p w14:paraId="11E5B9CB" w14:textId="77777777" w:rsidR="00C60E7E" w:rsidRPr="006A3862" w:rsidRDefault="00C60E7E" w:rsidP="00AC5818">
            <w:pPr>
              <w:tabs>
                <w:tab w:val="left" w:pos="284"/>
              </w:tabs>
              <w:spacing w:after="0"/>
              <w:jc w:val="center"/>
              <w:rPr>
                <w:b/>
                <w:sz w:val="32"/>
              </w:rPr>
            </w:pPr>
          </w:p>
          <w:p w14:paraId="716C67D5" w14:textId="77777777" w:rsidR="00C60E7E" w:rsidRPr="006A3862" w:rsidRDefault="00C60E7E" w:rsidP="00902C14">
            <w:pPr>
              <w:tabs>
                <w:tab w:val="left" w:pos="284"/>
              </w:tabs>
              <w:spacing w:after="0"/>
              <w:jc w:val="both"/>
              <w:rPr>
                <w:sz w:val="28"/>
              </w:rPr>
            </w:pPr>
          </w:p>
          <w:p w14:paraId="1C013F0E" w14:textId="77777777" w:rsidR="004565F8" w:rsidRPr="006A3862" w:rsidRDefault="004565F8" w:rsidP="00902C14">
            <w:pPr>
              <w:tabs>
                <w:tab w:val="left" w:pos="284"/>
              </w:tabs>
              <w:spacing w:after="0"/>
              <w:jc w:val="both"/>
              <w:rPr>
                <w:sz w:val="28"/>
              </w:rPr>
            </w:pPr>
          </w:p>
          <w:p w14:paraId="46DE8305" w14:textId="77777777" w:rsidR="00C60E7E" w:rsidRDefault="00C60E7E" w:rsidP="00AC5818">
            <w:pPr>
              <w:tabs>
                <w:tab w:val="left" w:pos="284"/>
              </w:tabs>
              <w:spacing w:after="0"/>
              <w:jc w:val="center"/>
              <w:rPr>
                <w:b/>
                <w:sz w:val="28"/>
              </w:rPr>
            </w:pPr>
          </w:p>
          <w:p w14:paraId="1C8EAAD3" w14:textId="77777777" w:rsidR="009C32B5" w:rsidRDefault="009C32B5" w:rsidP="00AC5818">
            <w:pPr>
              <w:tabs>
                <w:tab w:val="left" w:pos="284"/>
              </w:tabs>
              <w:spacing w:after="0"/>
              <w:jc w:val="center"/>
              <w:rPr>
                <w:b/>
                <w:sz w:val="28"/>
              </w:rPr>
            </w:pPr>
          </w:p>
          <w:p w14:paraId="2843D4F7" w14:textId="77777777" w:rsidR="009C32B5" w:rsidRDefault="009C32B5" w:rsidP="00AC5818">
            <w:pPr>
              <w:tabs>
                <w:tab w:val="left" w:pos="284"/>
              </w:tabs>
              <w:spacing w:after="0"/>
              <w:jc w:val="center"/>
              <w:rPr>
                <w:b/>
                <w:sz w:val="28"/>
              </w:rPr>
            </w:pPr>
          </w:p>
          <w:p w14:paraId="3F2137BB" w14:textId="77777777" w:rsidR="009C32B5" w:rsidRDefault="009C32B5" w:rsidP="00AC5818">
            <w:pPr>
              <w:tabs>
                <w:tab w:val="left" w:pos="284"/>
              </w:tabs>
              <w:spacing w:after="0"/>
              <w:jc w:val="center"/>
              <w:rPr>
                <w:b/>
                <w:sz w:val="28"/>
              </w:rPr>
            </w:pPr>
          </w:p>
          <w:p w14:paraId="27C746E2" w14:textId="77777777" w:rsidR="009C32B5" w:rsidRDefault="009C32B5" w:rsidP="00AC5818">
            <w:pPr>
              <w:tabs>
                <w:tab w:val="left" w:pos="284"/>
              </w:tabs>
              <w:spacing w:after="0"/>
              <w:jc w:val="center"/>
              <w:rPr>
                <w:b/>
                <w:sz w:val="28"/>
              </w:rPr>
            </w:pPr>
          </w:p>
          <w:p w14:paraId="7A9A8CB5" w14:textId="77777777" w:rsidR="009C32B5" w:rsidRDefault="009C32B5" w:rsidP="00AC5818">
            <w:pPr>
              <w:tabs>
                <w:tab w:val="left" w:pos="284"/>
              </w:tabs>
              <w:spacing w:after="0"/>
              <w:jc w:val="center"/>
              <w:rPr>
                <w:b/>
                <w:sz w:val="28"/>
              </w:rPr>
            </w:pPr>
          </w:p>
          <w:p w14:paraId="3DBC7BA2" w14:textId="77777777" w:rsidR="009C32B5" w:rsidRDefault="009C32B5" w:rsidP="00AC5818">
            <w:pPr>
              <w:tabs>
                <w:tab w:val="left" w:pos="284"/>
              </w:tabs>
              <w:spacing w:after="0"/>
              <w:jc w:val="center"/>
              <w:rPr>
                <w:b/>
                <w:sz w:val="28"/>
              </w:rPr>
            </w:pPr>
          </w:p>
          <w:p w14:paraId="5BB19331" w14:textId="77777777" w:rsidR="009C32B5" w:rsidRDefault="009C32B5" w:rsidP="00AC5818">
            <w:pPr>
              <w:tabs>
                <w:tab w:val="left" w:pos="284"/>
              </w:tabs>
              <w:spacing w:after="0"/>
              <w:jc w:val="center"/>
              <w:rPr>
                <w:b/>
                <w:sz w:val="28"/>
              </w:rPr>
            </w:pPr>
          </w:p>
          <w:p w14:paraId="6249E9BD" w14:textId="77777777" w:rsidR="009C32B5" w:rsidRPr="00ED645F" w:rsidRDefault="009C32B5" w:rsidP="009C32B5">
            <w:pPr>
              <w:tabs>
                <w:tab w:val="left" w:pos="284"/>
              </w:tabs>
              <w:spacing w:after="0"/>
              <w:jc w:val="center"/>
              <w:rPr>
                <w:b/>
                <w:sz w:val="36"/>
                <w:szCs w:val="36"/>
              </w:rPr>
            </w:pPr>
            <w:r w:rsidRPr="00ED645F">
              <w:rPr>
                <w:b/>
                <w:sz w:val="36"/>
                <w:szCs w:val="36"/>
              </w:rPr>
              <w:t>р.п.Сузун, 2024 г.</w:t>
            </w:r>
          </w:p>
          <w:p w14:paraId="37FC3A00" w14:textId="77777777" w:rsidR="009C32B5" w:rsidRDefault="009C32B5" w:rsidP="00AC5818">
            <w:pPr>
              <w:tabs>
                <w:tab w:val="left" w:pos="284"/>
              </w:tabs>
              <w:spacing w:after="0"/>
              <w:jc w:val="center"/>
              <w:rPr>
                <w:b/>
                <w:sz w:val="28"/>
              </w:rPr>
            </w:pPr>
          </w:p>
          <w:p w14:paraId="35AE9A86" w14:textId="4668A7DA" w:rsidR="009C32B5" w:rsidRPr="006A3862" w:rsidRDefault="009C32B5" w:rsidP="00AC5818">
            <w:pPr>
              <w:tabs>
                <w:tab w:val="left" w:pos="284"/>
              </w:tabs>
              <w:spacing w:after="0"/>
              <w:jc w:val="center"/>
              <w:rPr>
                <w:b/>
                <w:sz w:val="28"/>
              </w:rPr>
            </w:pPr>
          </w:p>
        </w:tc>
      </w:tr>
    </w:tbl>
    <w:p w14:paraId="4B2617A8" w14:textId="2B4A1E33" w:rsidR="00615F99" w:rsidRPr="006A3862" w:rsidRDefault="00F87C58" w:rsidP="00F87C58">
      <w:pPr>
        <w:tabs>
          <w:tab w:val="left" w:pos="284"/>
        </w:tabs>
        <w:jc w:val="center"/>
        <w:rPr>
          <w:rFonts w:cs="Times New Roman"/>
          <w:b/>
          <w:szCs w:val="24"/>
        </w:rPr>
      </w:pPr>
      <w:r w:rsidRPr="006A3862">
        <w:rPr>
          <w:rFonts w:cs="Times New Roman"/>
          <w:b/>
          <w:szCs w:val="24"/>
        </w:rPr>
        <w:lastRenderedPageBreak/>
        <w:t>ОГЛАВЛЕНИЕ</w:t>
      </w:r>
    </w:p>
    <w:sdt>
      <w:sdtPr>
        <w:rPr>
          <w:rFonts w:asciiTheme="minorHAnsi" w:eastAsiaTheme="minorHAnsi" w:hAnsiTheme="minorHAnsi" w:cstheme="minorBidi"/>
          <w:color w:val="auto"/>
          <w:sz w:val="22"/>
          <w:szCs w:val="22"/>
          <w:lang w:eastAsia="en-US"/>
        </w:rPr>
        <w:id w:val="-177353342"/>
        <w:docPartObj>
          <w:docPartGallery w:val="Table of Contents"/>
          <w:docPartUnique/>
        </w:docPartObj>
      </w:sdtPr>
      <w:sdtEndPr>
        <w:rPr>
          <w:rFonts w:ascii="Times New Roman" w:hAnsi="Times New Roman"/>
          <w:b/>
          <w:bCs/>
          <w:sz w:val="24"/>
        </w:rPr>
      </w:sdtEndPr>
      <w:sdtContent>
        <w:p w14:paraId="0F665450" w14:textId="56305C45" w:rsidR="00615F99" w:rsidRPr="006A3862" w:rsidRDefault="00615F99" w:rsidP="00902C14">
          <w:pPr>
            <w:pStyle w:val="a6"/>
            <w:tabs>
              <w:tab w:val="left" w:pos="284"/>
            </w:tabs>
            <w:rPr>
              <w:color w:val="auto"/>
            </w:rPr>
          </w:pPr>
        </w:p>
        <w:p w14:paraId="25BEA6AD" w14:textId="226C3CD7" w:rsidR="00B409B5" w:rsidRPr="006A3862" w:rsidRDefault="00615F99">
          <w:pPr>
            <w:pStyle w:val="12"/>
            <w:tabs>
              <w:tab w:val="right" w:leader="dot" w:pos="10195"/>
            </w:tabs>
            <w:rPr>
              <w:rFonts w:asciiTheme="minorHAnsi" w:eastAsiaTheme="minorEastAsia" w:hAnsiTheme="minorHAnsi"/>
              <w:noProof/>
              <w:sz w:val="22"/>
              <w:lang w:eastAsia="ru-RU"/>
            </w:rPr>
          </w:pPr>
          <w:r w:rsidRPr="006A3862">
            <w:rPr>
              <w:b/>
              <w:bCs/>
            </w:rPr>
            <w:fldChar w:fldCharType="begin"/>
          </w:r>
          <w:r w:rsidRPr="006A3862">
            <w:rPr>
              <w:b/>
              <w:bCs/>
            </w:rPr>
            <w:instrText xml:space="preserve"> TOC \o "1-3" \h \z \u </w:instrText>
          </w:r>
          <w:r w:rsidRPr="006A3862">
            <w:rPr>
              <w:b/>
              <w:bCs/>
            </w:rPr>
            <w:fldChar w:fldCharType="separate"/>
          </w:r>
          <w:hyperlink w:anchor="_Toc137635002" w:history="1">
            <w:r w:rsidR="00B409B5" w:rsidRPr="006A3862">
              <w:rPr>
                <w:rStyle w:val="a7"/>
                <w:noProof/>
                <w:color w:val="auto"/>
              </w:rPr>
              <w:t>ПЕРЕЧЕНЬ ТАБЛИЦ</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_Toc137635002 \h </w:instrText>
            </w:r>
            <w:r w:rsidR="00B409B5" w:rsidRPr="006A3862">
              <w:rPr>
                <w:noProof/>
                <w:webHidden/>
              </w:rPr>
            </w:r>
            <w:r w:rsidR="00B409B5" w:rsidRPr="006A3862">
              <w:rPr>
                <w:noProof/>
                <w:webHidden/>
              </w:rPr>
              <w:fldChar w:fldCharType="separate"/>
            </w:r>
            <w:r w:rsidR="00D72E1C">
              <w:rPr>
                <w:noProof/>
                <w:webHidden/>
              </w:rPr>
              <w:t>9</w:t>
            </w:r>
            <w:r w:rsidR="00B409B5" w:rsidRPr="006A3862">
              <w:rPr>
                <w:noProof/>
                <w:webHidden/>
              </w:rPr>
              <w:fldChar w:fldCharType="end"/>
            </w:r>
          </w:hyperlink>
        </w:p>
        <w:p w14:paraId="1E0D0D0C" w14:textId="5A300EB2" w:rsidR="00B409B5" w:rsidRPr="006A3862" w:rsidRDefault="00B268B3">
          <w:pPr>
            <w:pStyle w:val="12"/>
            <w:tabs>
              <w:tab w:val="right" w:leader="dot" w:pos="10195"/>
            </w:tabs>
            <w:rPr>
              <w:rFonts w:asciiTheme="minorHAnsi" w:eastAsiaTheme="minorEastAsia" w:hAnsiTheme="minorHAnsi"/>
              <w:noProof/>
              <w:sz w:val="22"/>
              <w:lang w:eastAsia="ru-RU"/>
            </w:rPr>
          </w:pPr>
          <w:hyperlink w:anchor="_Toc137635003" w:history="1">
            <w:r w:rsidR="00B409B5" w:rsidRPr="006A3862">
              <w:rPr>
                <w:rStyle w:val="a7"/>
                <w:noProof/>
                <w:color w:val="auto"/>
              </w:rPr>
              <w:t>ПЕРЕЧЕНЬ РИСУНКОВ</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_Toc137635003 \h </w:instrText>
            </w:r>
            <w:r w:rsidR="00B409B5" w:rsidRPr="006A3862">
              <w:rPr>
                <w:noProof/>
                <w:webHidden/>
              </w:rPr>
            </w:r>
            <w:r w:rsidR="00B409B5" w:rsidRPr="006A3862">
              <w:rPr>
                <w:noProof/>
                <w:webHidden/>
              </w:rPr>
              <w:fldChar w:fldCharType="separate"/>
            </w:r>
            <w:r w:rsidR="00D72E1C">
              <w:rPr>
                <w:noProof/>
                <w:webHidden/>
              </w:rPr>
              <w:t>10</w:t>
            </w:r>
            <w:r w:rsidR="00B409B5" w:rsidRPr="006A3862">
              <w:rPr>
                <w:noProof/>
                <w:webHidden/>
              </w:rPr>
              <w:fldChar w:fldCharType="end"/>
            </w:r>
          </w:hyperlink>
        </w:p>
        <w:p w14:paraId="75BA42CC" w14:textId="122615E7" w:rsidR="00B409B5" w:rsidRPr="006A3862" w:rsidRDefault="00B268B3">
          <w:pPr>
            <w:pStyle w:val="12"/>
            <w:tabs>
              <w:tab w:val="left" w:pos="440"/>
              <w:tab w:val="right" w:leader="dot" w:pos="10195"/>
            </w:tabs>
            <w:rPr>
              <w:rFonts w:asciiTheme="minorHAnsi" w:eastAsiaTheme="minorEastAsia" w:hAnsiTheme="minorHAnsi"/>
              <w:noProof/>
              <w:sz w:val="22"/>
              <w:lang w:eastAsia="ru-RU"/>
            </w:rPr>
          </w:pPr>
          <w:hyperlink w:anchor="_Toc137635004" w:history="1">
            <w:r w:rsidR="00B409B5" w:rsidRPr="006A3862">
              <w:rPr>
                <w:rStyle w:val="a7"/>
                <w:noProof/>
                <w:color w:val="auto"/>
              </w:rPr>
              <w:t>1.</w:t>
            </w:r>
            <w:r w:rsidR="00B409B5" w:rsidRPr="006A3862">
              <w:rPr>
                <w:rFonts w:asciiTheme="minorHAnsi" w:eastAsiaTheme="minorEastAsia" w:hAnsiTheme="minorHAnsi"/>
                <w:noProof/>
                <w:sz w:val="22"/>
                <w:lang w:eastAsia="ru-RU"/>
              </w:rPr>
              <w:tab/>
            </w:r>
            <w:r w:rsidR="00B409B5" w:rsidRPr="006A3862">
              <w:rPr>
                <w:rStyle w:val="a7"/>
                <w:noProof/>
                <w:color w:val="auto"/>
              </w:rPr>
              <w:t>Термины и определения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_Toc137635004 \h </w:instrText>
            </w:r>
            <w:r w:rsidR="00B409B5" w:rsidRPr="006A3862">
              <w:rPr>
                <w:noProof/>
                <w:webHidden/>
              </w:rPr>
            </w:r>
            <w:r w:rsidR="00B409B5" w:rsidRPr="006A3862">
              <w:rPr>
                <w:noProof/>
                <w:webHidden/>
              </w:rPr>
              <w:fldChar w:fldCharType="separate"/>
            </w:r>
            <w:r w:rsidR="00D72E1C">
              <w:rPr>
                <w:noProof/>
                <w:webHidden/>
              </w:rPr>
              <w:t>11</w:t>
            </w:r>
            <w:r w:rsidR="00B409B5" w:rsidRPr="006A3862">
              <w:rPr>
                <w:noProof/>
                <w:webHidden/>
              </w:rPr>
              <w:fldChar w:fldCharType="end"/>
            </w:r>
          </w:hyperlink>
        </w:p>
        <w:p w14:paraId="05A18A38" w14:textId="0877F85A" w:rsidR="00B409B5" w:rsidRPr="006A3862" w:rsidRDefault="00B268B3">
          <w:pPr>
            <w:pStyle w:val="12"/>
            <w:tabs>
              <w:tab w:val="left" w:pos="440"/>
              <w:tab w:val="right" w:leader="dot" w:pos="10195"/>
            </w:tabs>
            <w:rPr>
              <w:rFonts w:asciiTheme="minorHAnsi" w:eastAsiaTheme="minorEastAsia" w:hAnsiTheme="minorHAnsi"/>
              <w:noProof/>
              <w:sz w:val="22"/>
              <w:lang w:eastAsia="ru-RU"/>
            </w:rPr>
          </w:pPr>
          <w:hyperlink w:anchor="_Toc137635005" w:history="1">
            <w:r w:rsidR="00B409B5" w:rsidRPr="006A3862">
              <w:rPr>
                <w:rStyle w:val="a7"/>
                <w:noProof/>
                <w:color w:val="auto"/>
              </w:rPr>
              <w:t>2.</w:t>
            </w:r>
            <w:r w:rsidR="00B409B5" w:rsidRPr="006A3862">
              <w:rPr>
                <w:rFonts w:asciiTheme="minorHAnsi" w:eastAsiaTheme="minorEastAsia" w:hAnsiTheme="minorHAnsi"/>
                <w:noProof/>
                <w:sz w:val="22"/>
                <w:lang w:eastAsia="ru-RU"/>
              </w:rPr>
              <w:tab/>
            </w:r>
            <w:r w:rsidR="00B409B5" w:rsidRPr="006A3862">
              <w:rPr>
                <w:rStyle w:val="a7"/>
                <w:noProof/>
                <w:color w:val="auto"/>
              </w:rPr>
              <w:t>Обозначения и сокращения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_Toc137635005 \h </w:instrText>
            </w:r>
            <w:r w:rsidR="00B409B5" w:rsidRPr="006A3862">
              <w:rPr>
                <w:noProof/>
                <w:webHidden/>
              </w:rPr>
            </w:r>
            <w:r w:rsidR="00B409B5" w:rsidRPr="006A3862">
              <w:rPr>
                <w:noProof/>
                <w:webHidden/>
              </w:rPr>
              <w:fldChar w:fldCharType="separate"/>
            </w:r>
            <w:r w:rsidR="00D72E1C">
              <w:rPr>
                <w:noProof/>
                <w:webHidden/>
              </w:rPr>
              <w:t>12</w:t>
            </w:r>
            <w:r w:rsidR="00B409B5" w:rsidRPr="006A3862">
              <w:rPr>
                <w:noProof/>
                <w:webHidden/>
              </w:rPr>
              <w:fldChar w:fldCharType="end"/>
            </w:r>
          </w:hyperlink>
        </w:p>
        <w:p w14:paraId="21402E6F" w14:textId="194DD726" w:rsidR="00B409B5" w:rsidRPr="006A3862" w:rsidRDefault="00B268B3">
          <w:pPr>
            <w:pStyle w:val="12"/>
            <w:tabs>
              <w:tab w:val="left" w:pos="440"/>
              <w:tab w:val="right" w:leader="dot" w:pos="10195"/>
            </w:tabs>
            <w:rPr>
              <w:rFonts w:asciiTheme="minorHAnsi" w:eastAsiaTheme="minorEastAsia" w:hAnsiTheme="minorHAnsi"/>
              <w:noProof/>
              <w:sz w:val="22"/>
              <w:lang w:eastAsia="ru-RU"/>
            </w:rPr>
          </w:pPr>
          <w:hyperlink w:anchor="_Toc137635006" w:history="1">
            <w:r w:rsidR="00B409B5" w:rsidRPr="006A3862">
              <w:rPr>
                <w:rStyle w:val="a7"/>
                <w:noProof/>
                <w:color w:val="auto"/>
              </w:rPr>
              <w:t>3.</w:t>
            </w:r>
            <w:r w:rsidR="00B409B5" w:rsidRPr="006A3862">
              <w:rPr>
                <w:rFonts w:asciiTheme="minorHAnsi" w:eastAsiaTheme="minorEastAsia" w:hAnsiTheme="minorHAnsi"/>
                <w:noProof/>
                <w:sz w:val="22"/>
                <w:lang w:eastAsia="ru-RU"/>
              </w:rPr>
              <w:tab/>
            </w:r>
            <w:r w:rsidR="00B409B5" w:rsidRPr="006A3862">
              <w:rPr>
                <w:rStyle w:val="a7"/>
                <w:noProof/>
                <w:color w:val="auto"/>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_Toc137635006 \h </w:instrText>
            </w:r>
            <w:r w:rsidR="00B409B5" w:rsidRPr="006A3862">
              <w:rPr>
                <w:noProof/>
                <w:webHidden/>
              </w:rPr>
            </w:r>
            <w:r w:rsidR="00B409B5" w:rsidRPr="006A3862">
              <w:rPr>
                <w:noProof/>
                <w:webHidden/>
              </w:rPr>
              <w:fldChar w:fldCharType="separate"/>
            </w:r>
            <w:r w:rsidR="00D72E1C">
              <w:rPr>
                <w:noProof/>
                <w:webHidden/>
              </w:rPr>
              <w:t>13</w:t>
            </w:r>
            <w:r w:rsidR="00B409B5" w:rsidRPr="006A3862">
              <w:rPr>
                <w:noProof/>
                <w:webHidden/>
              </w:rPr>
              <w:fldChar w:fldCharType="end"/>
            </w:r>
          </w:hyperlink>
        </w:p>
        <w:p w14:paraId="3642129F" w14:textId="6A6F1DE5"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07" w:history="1">
            <w:r w:rsidR="00B409B5" w:rsidRPr="006A3862">
              <w:rPr>
                <w:rStyle w:val="a7"/>
                <w:noProof/>
                <w:color w:val="auto"/>
              </w:rPr>
              <w:t>3.1.</w:t>
            </w:r>
            <w:r w:rsidR="00B409B5" w:rsidRPr="006A3862">
              <w:rPr>
                <w:rFonts w:asciiTheme="minorHAnsi" w:eastAsiaTheme="minorEastAsia" w:hAnsiTheme="minorHAnsi"/>
                <w:noProof/>
                <w:sz w:val="22"/>
                <w:lang w:eastAsia="ru-RU"/>
              </w:rPr>
              <w:tab/>
            </w:r>
            <w:r w:rsidR="00B409B5" w:rsidRPr="006A3862">
              <w:rPr>
                <w:rStyle w:val="a7"/>
                <w:noProof/>
                <w:color w:val="auto"/>
              </w:rPr>
              <w:t>Величины существующей отапливаемой площади строительных фондов и приросты отапливаемой площади строительных фондов по расчётным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_Toc137635007 \h </w:instrText>
            </w:r>
            <w:r w:rsidR="00B409B5" w:rsidRPr="006A3862">
              <w:rPr>
                <w:noProof/>
                <w:webHidden/>
              </w:rPr>
            </w:r>
            <w:r w:rsidR="00B409B5" w:rsidRPr="006A3862">
              <w:rPr>
                <w:noProof/>
                <w:webHidden/>
              </w:rPr>
              <w:fldChar w:fldCharType="separate"/>
            </w:r>
            <w:r w:rsidR="00D72E1C">
              <w:rPr>
                <w:noProof/>
                <w:webHidden/>
              </w:rPr>
              <w:t>13</w:t>
            </w:r>
            <w:r w:rsidR="00B409B5" w:rsidRPr="006A3862">
              <w:rPr>
                <w:noProof/>
                <w:webHidden/>
              </w:rPr>
              <w:fldChar w:fldCharType="end"/>
            </w:r>
          </w:hyperlink>
        </w:p>
        <w:p w14:paraId="1FD11D61" w14:textId="3C49F9C3"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08" w:history="1">
            <w:r w:rsidR="00B409B5" w:rsidRPr="006A3862">
              <w:rPr>
                <w:rStyle w:val="a7"/>
                <w:noProof/>
                <w:color w:val="auto"/>
              </w:rPr>
              <w:t>3.2.</w:t>
            </w:r>
            <w:r w:rsidR="00B409B5" w:rsidRPr="006A3862">
              <w:rPr>
                <w:rFonts w:asciiTheme="minorHAnsi" w:eastAsiaTheme="minorEastAsia" w:hAnsiTheme="minorHAnsi"/>
                <w:noProof/>
                <w:sz w:val="22"/>
                <w:lang w:eastAsia="ru-RU"/>
              </w:rPr>
              <w:tab/>
            </w:r>
            <w:r w:rsidR="00B409B5" w:rsidRPr="006A3862">
              <w:rPr>
                <w:rStyle w:val="a7"/>
                <w:noProof/>
                <w:color w:val="auto"/>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_Toc137635008 \h </w:instrText>
            </w:r>
            <w:r w:rsidR="00B409B5" w:rsidRPr="006A3862">
              <w:rPr>
                <w:noProof/>
                <w:webHidden/>
              </w:rPr>
            </w:r>
            <w:r w:rsidR="00B409B5" w:rsidRPr="006A3862">
              <w:rPr>
                <w:noProof/>
                <w:webHidden/>
              </w:rPr>
              <w:fldChar w:fldCharType="separate"/>
            </w:r>
            <w:r w:rsidR="00D72E1C">
              <w:rPr>
                <w:noProof/>
                <w:webHidden/>
              </w:rPr>
              <w:t>13</w:t>
            </w:r>
            <w:r w:rsidR="00B409B5" w:rsidRPr="006A3862">
              <w:rPr>
                <w:noProof/>
                <w:webHidden/>
              </w:rPr>
              <w:fldChar w:fldCharType="end"/>
            </w:r>
          </w:hyperlink>
        </w:p>
        <w:p w14:paraId="3460CDE2" w14:textId="729A6928"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09" w:history="1">
            <w:r w:rsidR="00B409B5" w:rsidRPr="006A3862">
              <w:rPr>
                <w:rStyle w:val="a7"/>
                <w:noProof/>
                <w:color w:val="auto"/>
              </w:rPr>
              <w:t>3.3.</w:t>
            </w:r>
            <w:r w:rsidR="00B409B5" w:rsidRPr="006A3862">
              <w:rPr>
                <w:rFonts w:asciiTheme="minorHAnsi" w:eastAsiaTheme="minorEastAsia" w:hAnsiTheme="minorHAnsi"/>
                <w:noProof/>
                <w:sz w:val="22"/>
                <w:lang w:eastAsia="ru-RU"/>
              </w:rPr>
              <w:tab/>
            </w:r>
            <w:r w:rsidR="00B409B5" w:rsidRPr="006A3862">
              <w:rPr>
                <w:rStyle w:val="a7"/>
                <w:noProof/>
                <w:color w:val="auto"/>
              </w:rPr>
              <w:t>Существующие и перспективные объёмы потребления тепловой энергии (мощности) и теплоносителя объектами, расположенными в производственных зонах, на каждом этапе</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_Toc137635009 \h </w:instrText>
            </w:r>
            <w:r w:rsidR="00B409B5" w:rsidRPr="006A3862">
              <w:rPr>
                <w:noProof/>
                <w:webHidden/>
              </w:rPr>
            </w:r>
            <w:r w:rsidR="00B409B5" w:rsidRPr="006A3862">
              <w:rPr>
                <w:noProof/>
                <w:webHidden/>
              </w:rPr>
              <w:fldChar w:fldCharType="separate"/>
            </w:r>
            <w:r w:rsidR="00D72E1C">
              <w:rPr>
                <w:noProof/>
                <w:webHidden/>
              </w:rPr>
              <w:t>14</w:t>
            </w:r>
            <w:r w:rsidR="00B409B5" w:rsidRPr="006A3862">
              <w:rPr>
                <w:noProof/>
                <w:webHidden/>
              </w:rPr>
              <w:fldChar w:fldCharType="end"/>
            </w:r>
          </w:hyperlink>
        </w:p>
        <w:p w14:paraId="00C7210F" w14:textId="111ADC5D"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10" w:history="1">
            <w:r w:rsidR="00B409B5" w:rsidRPr="006A3862">
              <w:rPr>
                <w:rStyle w:val="a7"/>
                <w:noProof/>
                <w:color w:val="auto"/>
              </w:rPr>
              <w:t>3.4.</w:t>
            </w:r>
            <w:r w:rsidR="00B409B5" w:rsidRPr="006A3862">
              <w:rPr>
                <w:rFonts w:asciiTheme="minorHAnsi" w:eastAsiaTheme="minorEastAsia" w:hAnsiTheme="minorHAnsi"/>
                <w:noProof/>
                <w:sz w:val="22"/>
                <w:lang w:eastAsia="ru-RU"/>
              </w:rPr>
              <w:tab/>
            </w:r>
            <w:r w:rsidR="00B409B5" w:rsidRPr="006A3862">
              <w:rPr>
                <w:rStyle w:val="a7"/>
                <w:noProof/>
                <w:color w:val="auto"/>
              </w:rPr>
              <w:t>Существующие и перспективные величины средневзвешенной плотности тепловой нагрузки в каждом расчётном элементе территориального деления, зоне действия каждого источника тепловой энергии, каждой системе теплоснабжения и по поселению</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_Toc137635010 \h </w:instrText>
            </w:r>
            <w:r w:rsidR="00B409B5" w:rsidRPr="006A3862">
              <w:rPr>
                <w:noProof/>
                <w:webHidden/>
              </w:rPr>
            </w:r>
            <w:r w:rsidR="00B409B5" w:rsidRPr="006A3862">
              <w:rPr>
                <w:noProof/>
                <w:webHidden/>
              </w:rPr>
              <w:fldChar w:fldCharType="separate"/>
            </w:r>
            <w:r w:rsidR="00D72E1C">
              <w:rPr>
                <w:noProof/>
                <w:webHidden/>
              </w:rPr>
              <w:t>14</w:t>
            </w:r>
            <w:r w:rsidR="00B409B5" w:rsidRPr="006A3862">
              <w:rPr>
                <w:noProof/>
                <w:webHidden/>
              </w:rPr>
              <w:fldChar w:fldCharType="end"/>
            </w:r>
          </w:hyperlink>
        </w:p>
        <w:p w14:paraId="724BFAA3" w14:textId="4D78FA85" w:rsidR="00B409B5" w:rsidRPr="006A3862" w:rsidRDefault="00B268B3">
          <w:pPr>
            <w:pStyle w:val="12"/>
            <w:tabs>
              <w:tab w:val="left" w:pos="440"/>
              <w:tab w:val="right" w:leader="dot" w:pos="10195"/>
            </w:tabs>
            <w:rPr>
              <w:rFonts w:asciiTheme="minorHAnsi" w:eastAsiaTheme="minorEastAsia" w:hAnsiTheme="minorHAnsi"/>
              <w:noProof/>
              <w:sz w:val="22"/>
              <w:lang w:eastAsia="ru-RU"/>
            </w:rPr>
          </w:pPr>
          <w:hyperlink w:anchor="_Toc137635011" w:history="1">
            <w:r w:rsidR="00B409B5" w:rsidRPr="006A3862">
              <w:rPr>
                <w:rStyle w:val="a7"/>
                <w:noProof/>
                <w:color w:val="auto"/>
              </w:rPr>
              <w:t>4.</w:t>
            </w:r>
            <w:r w:rsidR="00B409B5" w:rsidRPr="006A3862">
              <w:rPr>
                <w:rFonts w:asciiTheme="minorHAnsi" w:eastAsiaTheme="minorEastAsia" w:hAnsiTheme="minorHAnsi"/>
                <w:noProof/>
                <w:sz w:val="22"/>
                <w:lang w:eastAsia="ru-RU"/>
              </w:rPr>
              <w:tab/>
            </w:r>
            <w:r w:rsidR="00B409B5" w:rsidRPr="006A3862">
              <w:rPr>
                <w:rStyle w:val="a7"/>
                <w:noProof/>
                <w:color w:val="auto"/>
              </w:rPr>
              <w:t>Раздел 2. Существующие и перспективные балансы тепловой мощности источников тепловой энергии и тепловой нагрузки потребителей.</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_Toc137635011 \h </w:instrText>
            </w:r>
            <w:r w:rsidR="00B409B5" w:rsidRPr="006A3862">
              <w:rPr>
                <w:noProof/>
                <w:webHidden/>
              </w:rPr>
            </w:r>
            <w:r w:rsidR="00B409B5" w:rsidRPr="006A3862">
              <w:rPr>
                <w:noProof/>
                <w:webHidden/>
              </w:rPr>
              <w:fldChar w:fldCharType="separate"/>
            </w:r>
            <w:r w:rsidR="00D72E1C">
              <w:rPr>
                <w:noProof/>
                <w:webHidden/>
              </w:rPr>
              <w:t>14</w:t>
            </w:r>
            <w:r w:rsidR="00B409B5" w:rsidRPr="006A3862">
              <w:rPr>
                <w:noProof/>
                <w:webHidden/>
              </w:rPr>
              <w:fldChar w:fldCharType="end"/>
            </w:r>
          </w:hyperlink>
        </w:p>
        <w:p w14:paraId="67DB3646" w14:textId="01617DDE"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12" w:history="1">
            <w:r w:rsidR="00B409B5" w:rsidRPr="006A3862">
              <w:rPr>
                <w:rStyle w:val="a7"/>
                <w:noProof/>
                <w:color w:val="auto"/>
              </w:rPr>
              <w:t>4.1.</w:t>
            </w:r>
            <w:r w:rsidR="00B409B5" w:rsidRPr="006A3862">
              <w:rPr>
                <w:rFonts w:asciiTheme="minorHAnsi" w:eastAsiaTheme="minorEastAsia" w:hAnsiTheme="minorHAnsi"/>
                <w:noProof/>
                <w:sz w:val="22"/>
                <w:lang w:eastAsia="ru-RU"/>
              </w:rPr>
              <w:tab/>
            </w:r>
            <w:r w:rsidR="00B409B5" w:rsidRPr="006A3862">
              <w:rPr>
                <w:rStyle w:val="a7"/>
                <w:noProof/>
                <w:color w:val="auto"/>
              </w:rPr>
              <w:t>Описание существующих и перспективных зон действия систем теплоснабжения и источников тепловой энергии.</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_Toc137635012 \h </w:instrText>
            </w:r>
            <w:r w:rsidR="00B409B5" w:rsidRPr="006A3862">
              <w:rPr>
                <w:noProof/>
                <w:webHidden/>
              </w:rPr>
            </w:r>
            <w:r w:rsidR="00B409B5" w:rsidRPr="006A3862">
              <w:rPr>
                <w:noProof/>
                <w:webHidden/>
              </w:rPr>
              <w:fldChar w:fldCharType="separate"/>
            </w:r>
            <w:r w:rsidR="00D72E1C">
              <w:rPr>
                <w:noProof/>
                <w:webHidden/>
              </w:rPr>
              <w:t>14</w:t>
            </w:r>
            <w:r w:rsidR="00B409B5" w:rsidRPr="006A3862">
              <w:rPr>
                <w:noProof/>
                <w:webHidden/>
              </w:rPr>
              <w:fldChar w:fldCharType="end"/>
            </w:r>
          </w:hyperlink>
        </w:p>
        <w:p w14:paraId="5FBE18EF" w14:textId="1E46875D"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13" w:history="1">
            <w:r w:rsidR="00B409B5" w:rsidRPr="006A3862">
              <w:rPr>
                <w:rStyle w:val="a7"/>
                <w:noProof/>
                <w:color w:val="auto"/>
              </w:rPr>
              <w:t>4.2.</w:t>
            </w:r>
            <w:r w:rsidR="00B409B5" w:rsidRPr="006A3862">
              <w:rPr>
                <w:rFonts w:asciiTheme="minorHAnsi" w:eastAsiaTheme="minorEastAsia" w:hAnsiTheme="minorHAnsi"/>
                <w:noProof/>
                <w:sz w:val="22"/>
                <w:lang w:eastAsia="ru-RU"/>
              </w:rPr>
              <w:tab/>
            </w:r>
            <w:r w:rsidR="00B409B5" w:rsidRPr="006A3862">
              <w:rPr>
                <w:rStyle w:val="a7"/>
                <w:noProof/>
                <w:color w:val="auto"/>
              </w:rPr>
              <w:t>Описание существующих и перспективных зон действия индивидуальных источников тепловой энергии</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_Toc137635013 \h </w:instrText>
            </w:r>
            <w:r w:rsidR="00B409B5" w:rsidRPr="006A3862">
              <w:rPr>
                <w:noProof/>
                <w:webHidden/>
              </w:rPr>
            </w:r>
            <w:r w:rsidR="00B409B5" w:rsidRPr="006A3862">
              <w:rPr>
                <w:noProof/>
                <w:webHidden/>
              </w:rPr>
              <w:fldChar w:fldCharType="separate"/>
            </w:r>
            <w:r w:rsidR="00D72E1C">
              <w:rPr>
                <w:noProof/>
                <w:webHidden/>
              </w:rPr>
              <w:t>16</w:t>
            </w:r>
            <w:r w:rsidR="00B409B5" w:rsidRPr="006A3862">
              <w:rPr>
                <w:noProof/>
                <w:webHidden/>
              </w:rPr>
              <w:fldChar w:fldCharType="end"/>
            </w:r>
          </w:hyperlink>
        </w:p>
        <w:p w14:paraId="1ACF6C2F" w14:textId="78CBB8E4"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14" w:history="1">
            <w:r w:rsidR="00B409B5" w:rsidRPr="006A3862">
              <w:rPr>
                <w:rStyle w:val="a7"/>
                <w:noProof/>
                <w:color w:val="auto"/>
              </w:rPr>
              <w:t>4.3.</w:t>
            </w:r>
            <w:r w:rsidR="00B409B5" w:rsidRPr="006A3862">
              <w:rPr>
                <w:rFonts w:asciiTheme="minorHAnsi" w:eastAsiaTheme="minorEastAsia" w:hAnsiTheme="minorHAnsi"/>
                <w:noProof/>
                <w:sz w:val="22"/>
                <w:lang w:eastAsia="ru-RU"/>
              </w:rPr>
              <w:tab/>
            </w:r>
            <w:r w:rsidR="00B409B5" w:rsidRPr="006A3862">
              <w:rPr>
                <w:rStyle w:val="a7"/>
                <w:noProof/>
                <w:color w:val="auto"/>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_Toc137635014 \h </w:instrText>
            </w:r>
            <w:r w:rsidR="00B409B5" w:rsidRPr="006A3862">
              <w:rPr>
                <w:noProof/>
                <w:webHidden/>
              </w:rPr>
            </w:r>
            <w:r w:rsidR="00B409B5" w:rsidRPr="006A3862">
              <w:rPr>
                <w:noProof/>
                <w:webHidden/>
              </w:rPr>
              <w:fldChar w:fldCharType="separate"/>
            </w:r>
            <w:r w:rsidR="00D72E1C">
              <w:rPr>
                <w:noProof/>
                <w:webHidden/>
              </w:rPr>
              <w:t>16</w:t>
            </w:r>
            <w:r w:rsidR="00B409B5" w:rsidRPr="006A3862">
              <w:rPr>
                <w:noProof/>
                <w:webHidden/>
              </w:rPr>
              <w:fldChar w:fldCharType="end"/>
            </w:r>
          </w:hyperlink>
        </w:p>
        <w:p w14:paraId="2275F502" w14:textId="01E1113F" w:rsidR="00B409B5" w:rsidRPr="006A3862" w:rsidRDefault="00B268B3">
          <w:pPr>
            <w:pStyle w:val="21"/>
            <w:tabs>
              <w:tab w:val="right" w:leader="dot" w:pos="10195"/>
            </w:tabs>
            <w:rPr>
              <w:rFonts w:asciiTheme="minorHAnsi" w:eastAsiaTheme="minorEastAsia" w:hAnsiTheme="minorHAnsi"/>
              <w:noProof/>
              <w:sz w:val="22"/>
              <w:lang w:eastAsia="ru-RU"/>
            </w:rPr>
          </w:pPr>
          <w:hyperlink w:anchor="_Toc137635015" w:history="1">
            <w:r w:rsidR="00B409B5" w:rsidRPr="006A3862">
              <w:rPr>
                <w:rStyle w:val="a7"/>
                <w:noProof/>
                <w:color w:val="auto"/>
              </w:rPr>
              <w:t>Таблица 2. Балансы тепловой мощности и перспективный тепловой нагрузки котельной по ул. Ряшенцевой, 2б</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_Toc137635015 \h </w:instrText>
            </w:r>
            <w:r w:rsidR="00B409B5" w:rsidRPr="006A3862">
              <w:rPr>
                <w:noProof/>
                <w:webHidden/>
              </w:rPr>
            </w:r>
            <w:r w:rsidR="00B409B5" w:rsidRPr="006A3862">
              <w:rPr>
                <w:noProof/>
                <w:webHidden/>
              </w:rPr>
              <w:fldChar w:fldCharType="separate"/>
            </w:r>
            <w:r w:rsidR="00D72E1C">
              <w:rPr>
                <w:noProof/>
                <w:webHidden/>
              </w:rPr>
              <w:t>16</w:t>
            </w:r>
            <w:r w:rsidR="00B409B5" w:rsidRPr="006A3862">
              <w:rPr>
                <w:noProof/>
                <w:webHidden/>
              </w:rPr>
              <w:fldChar w:fldCharType="end"/>
            </w:r>
          </w:hyperlink>
        </w:p>
        <w:p w14:paraId="22450E77" w14:textId="0C541EE3"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16" w:history="1">
            <w:r w:rsidR="00B409B5" w:rsidRPr="006A3862">
              <w:rPr>
                <w:rStyle w:val="a7"/>
                <w:noProof/>
                <w:color w:val="auto"/>
              </w:rPr>
              <w:t>4.4.</w:t>
            </w:r>
            <w:r w:rsidR="00B409B5" w:rsidRPr="006A3862">
              <w:rPr>
                <w:rFonts w:asciiTheme="minorHAnsi" w:eastAsiaTheme="minorEastAsia" w:hAnsiTheme="minorHAnsi"/>
                <w:noProof/>
                <w:sz w:val="22"/>
                <w:lang w:eastAsia="ru-RU"/>
              </w:rPr>
              <w:tab/>
            </w:r>
            <w:r w:rsidR="00B409B5" w:rsidRPr="006A3862">
              <w:rPr>
                <w:rStyle w:val="a7"/>
                <w:noProof/>
                <w:color w:val="auto"/>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_Toc137635016 \h </w:instrText>
            </w:r>
            <w:r w:rsidR="00B409B5" w:rsidRPr="006A3862">
              <w:rPr>
                <w:noProof/>
                <w:webHidden/>
              </w:rPr>
            </w:r>
            <w:r w:rsidR="00B409B5" w:rsidRPr="006A3862">
              <w:rPr>
                <w:noProof/>
                <w:webHidden/>
              </w:rPr>
              <w:fldChar w:fldCharType="separate"/>
            </w:r>
            <w:r w:rsidR="00D72E1C">
              <w:rPr>
                <w:noProof/>
                <w:webHidden/>
              </w:rPr>
              <w:t>17</w:t>
            </w:r>
            <w:r w:rsidR="00B409B5" w:rsidRPr="006A3862">
              <w:rPr>
                <w:noProof/>
                <w:webHidden/>
              </w:rPr>
              <w:fldChar w:fldCharType="end"/>
            </w:r>
          </w:hyperlink>
        </w:p>
        <w:p w14:paraId="4E48C2AC" w14:textId="15D828F7"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17" w:history="1">
            <w:r w:rsidR="00B409B5" w:rsidRPr="006A3862">
              <w:rPr>
                <w:rStyle w:val="a7"/>
                <w:noProof/>
                <w:color w:val="auto"/>
              </w:rPr>
              <w:t>4.5.</w:t>
            </w:r>
            <w:r w:rsidR="00B409B5" w:rsidRPr="006A3862">
              <w:rPr>
                <w:rFonts w:asciiTheme="minorHAnsi" w:eastAsiaTheme="minorEastAsia" w:hAnsiTheme="minorHAnsi"/>
                <w:noProof/>
                <w:sz w:val="22"/>
                <w:lang w:eastAsia="ru-RU"/>
              </w:rPr>
              <w:tab/>
            </w:r>
            <w:r w:rsidR="00B409B5" w:rsidRPr="006A3862">
              <w:rPr>
                <w:rStyle w:val="a7"/>
                <w:noProof/>
                <w:color w:val="auto"/>
              </w:rPr>
              <w:t>Радиус эффективного теплоснабжения, определяемый в соответствии с методическими указаниями по разработке схем теплоснабжения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_Toc137635017 \h </w:instrText>
            </w:r>
            <w:r w:rsidR="00B409B5" w:rsidRPr="006A3862">
              <w:rPr>
                <w:noProof/>
                <w:webHidden/>
              </w:rPr>
            </w:r>
            <w:r w:rsidR="00B409B5" w:rsidRPr="006A3862">
              <w:rPr>
                <w:noProof/>
                <w:webHidden/>
              </w:rPr>
              <w:fldChar w:fldCharType="separate"/>
            </w:r>
            <w:r w:rsidR="00D72E1C">
              <w:rPr>
                <w:noProof/>
                <w:webHidden/>
              </w:rPr>
              <w:t>17</w:t>
            </w:r>
            <w:r w:rsidR="00B409B5" w:rsidRPr="006A3862">
              <w:rPr>
                <w:noProof/>
                <w:webHidden/>
              </w:rPr>
              <w:fldChar w:fldCharType="end"/>
            </w:r>
          </w:hyperlink>
        </w:p>
        <w:p w14:paraId="58611959" w14:textId="7359913B"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18" w:history="1">
            <w:r w:rsidR="00B409B5" w:rsidRPr="006A3862">
              <w:rPr>
                <w:rStyle w:val="a7"/>
                <w:rFonts w:eastAsia="Times New Roman"/>
                <w:noProof/>
                <w:color w:val="auto"/>
                <w:lang w:eastAsia="ru-RU"/>
              </w:rPr>
              <w:t>4.6.</w:t>
            </w:r>
            <w:r w:rsidR="00B409B5" w:rsidRPr="006A3862">
              <w:rPr>
                <w:rFonts w:asciiTheme="minorHAnsi" w:eastAsiaTheme="minorEastAsia" w:hAnsiTheme="minorHAnsi"/>
                <w:noProof/>
                <w:sz w:val="22"/>
                <w:lang w:eastAsia="ru-RU"/>
              </w:rPr>
              <w:tab/>
            </w:r>
            <w:r w:rsidR="00B409B5" w:rsidRPr="006A3862">
              <w:rPr>
                <w:rStyle w:val="a7"/>
                <w:rFonts w:eastAsia="Times New Roman"/>
                <w:noProof/>
                <w:color w:val="auto"/>
                <w:lang w:eastAsia="ru-RU"/>
              </w:rPr>
              <w:t>Существующие и перспективные значения установленной тепловой мощности основного оборудования источника (источников) тепловой энергии</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_Toc137635018 \h </w:instrText>
            </w:r>
            <w:r w:rsidR="00B409B5" w:rsidRPr="006A3862">
              <w:rPr>
                <w:noProof/>
                <w:webHidden/>
              </w:rPr>
            </w:r>
            <w:r w:rsidR="00B409B5" w:rsidRPr="006A3862">
              <w:rPr>
                <w:noProof/>
                <w:webHidden/>
              </w:rPr>
              <w:fldChar w:fldCharType="separate"/>
            </w:r>
            <w:r w:rsidR="00D72E1C">
              <w:rPr>
                <w:noProof/>
                <w:webHidden/>
              </w:rPr>
              <w:t>17</w:t>
            </w:r>
            <w:r w:rsidR="00B409B5" w:rsidRPr="006A3862">
              <w:rPr>
                <w:noProof/>
                <w:webHidden/>
              </w:rPr>
              <w:fldChar w:fldCharType="end"/>
            </w:r>
          </w:hyperlink>
        </w:p>
        <w:p w14:paraId="20165582" w14:textId="0F390028"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19" w:history="1">
            <w:r w:rsidR="00B409B5" w:rsidRPr="006A3862">
              <w:rPr>
                <w:rStyle w:val="a7"/>
                <w:rFonts w:eastAsia="Times New Roman"/>
                <w:noProof/>
                <w:color w:val="auto"/>
                <w:lang w:eastAsia="ru-RU"/>
              </w:rPr>
              <w:t>4.7.</w:t>
            </w:r>
            <w:r w:rsidR="00B409B5" w:rsidRPr="006A3862">
              <w:rPr>
                <w:rFonts w:asciiTheme="minorHAnsi" w:eastAsiaTheme="minorEastAsia" w:hAnsiTheme="minorHAnsi"/>
                <w:noProof/>
                <w:sz w:val="22"/>
                <w:lang w:eastAsia="ru-RU"/>
              </w:rPr>
              <w:tab/>
            </w:r>
            <w:r w:rsidR="00B409B5" w:rsidRPr="006A3862">
              <w:rPr>
                <w:rStyle w:val="a7"/>
                <w:rFonts w:eastAsia="Times New Roman"/>
                <w:noProof/>
                <w:color w:val="auto"/>
                <w:lang w:eastAsia="ru-RU"/>
              </w:rPr>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_Toc137635019 \h </w:instrText>
            </w:r>
            <w:r w:rsidR="00B409B5" w:rsidRPr="006A3862">
              <w:rPr>
                <w:noProof/>
                <w:webHidden/>
              </w:rPr>
            </w:r>
            <w:r w:rsidR="00B409B5" w:rsidRPr="006A3862">
              <w:rPr>
                <w:noProof/>
                <w:webHidden/>
              </w:rPr>
              <w:fldChar w:fldCharType="separate"/>
            </w:r>
            <w:r w:rsidR="00D72E1C">
              <w:rPr>
                <w:noProof/>
                <w:webHidden/>
              </w:rPr>
              <w:t>18</w:t>
            </w:r>
            <w:r w:rsidR="00B409B5" w:rsidRPr="006A3862">
              <w:rPr>
                <w:noProof/>
                <w:webHidden/>
              </w:rPr>
              <w:fldChar w:fldCharType="end"/>
            </w:r>
          </w:hyperlink>
        </w:p>
        <w:p w14:paraId="13DB1E77" w14:textId="40BF9FFE"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20" w:history="1">
            <w:r w:rsidR="00B409B5" w:rsidRPr="006A3862">
              <w:rPr>
                <w:rStyle w:val="a7"/>
                <w:rFonts w:eastAsia="Times New Roman"/>
                <w:noProof/>
                <w:color w:val="auto"/>
                <w:lang w:eastAsia="ru-RU"/>
              </w:rPr>
              <w:t>4.8.</w:t>
            </w:r>
            <w:r w:rsidR="00B409B5" w:rsidRPr="006A3862">
              <w:rPr>
                <w:rFonts w:asciiTheme="minorHAnsi" w:eastAsiaTheme="minorEastAsia" w:hAnsiTheme="minorHAnsi"/>
                <w:noProof/>
                <w:sz w:val="22"/>
                <w:lang w:eastAsia="ru-RU"/>
              </w:rPr>
              <w:tab/>
            </w:r>
            <w:r w:rsidR="00B409B5" w:rsidRPr="006A3862">
              <w:rPr>
                <w:rStyle w:val="a7"/>
                <w:rFonts w:eastAsia="Times New Roman"/>
                <w:noProof/>
                <w:color w:val="auto"/>
                <w:lang w:eastAsia="ru-RU"/>
              </w:rPr>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_Toc137635020 \h </w:instrText>
            </w:r>
            <w:r w:rsidR="00B409B5" w:rsidRPr="006A3862">
              <w:rPr>
                <w:noProof/>
                <w:webHidden/>
              </w:rPr>
            </w:r>
            <w:r w:rsidR="00B409B5" w:rsidRPr="006A3862">
              <w:rPr>
                <w:noProof/>
                <w:webHidden/>
              </w:rPr>
              <w:fldChar w:fldCharType="separate"/>
            </w:r>
            <w:r w:rsidR="00D72E1C">
              <w:rPr>
                <w:noProof/>
                <w:webHidden/>
              </w:rPr>
              <w:t>18</w:t>
            </w:r>
            <w:r w:rsidR="00B409B5" w:rsidRPr="006A3862">
              <w:rPr>
                <w:noProof/>
                <w:webHidden/>
              </w:rPr>
              <w:fldChar w:fldCharType="end"/>
            </w:r>
          </w:hyperlink>
        </w:p>
        <w:p w14:paraId="582C8496" w14:textId="7B2BA2D1"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21" w:history="1">
            <w:r w:rsidR="00B409B5" w:rsidRPr="006A3862">
              <w:rPr>
                <w:rStyle w:val="a7"/>
                <w:rFonts w:eastAsia="Times New Roman"/>
                <w:noProof/>
                <w:color w:val="auto"/>
                <w:lang w:eastAsia="ru-RU"/>
              </w:rPr>
              <w:t>4.9.</w:t>
            </w:r>
            <w:r w:rsidR="00B409B5" w:rsidRPr="006A3862">
              <w:rPr>
                <w:rFonts w:asciiTheme="minorHAnsi" w:eastAsiaTheme="minorEastAsia" w:hAnsiTheme="minorHAnsi"/>
                <w:noProof/>
                <w:sz w:val="22"/>
                <w:lang w:eastAsia="ru-RU"/>
              </w:rPr>
              <w:tab/>
            </w:r>
            <w:r w:rsidR="00B409B5" w:rsidRPr="006A3862">
              <w:rPr>
                <w:rStyle w:val="a7"/>
                <w:rFonts w:eastAsia="Times New Roman"/>
                <w:noProof/>
                <w:color w:val="auto"/>
                <w:lang w:eastAsia="ru-RU"/>
              </w:rPr>
              <w:t>Значения существующей и перспективной тепловой мощности источников тепловой энергии нетто</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_Toc137635021 \h </w:instrText>
            </w:r>
            <w:r w:rsidR="00B409B5" w:rsidRPr="006A3862">
              <w:rPr>
                <w:noProof/>
                <w:webHidden/>
              </w:rPr>
            </w:r>
            <w:r w:rsidR="00B409B5" w:rsidRPr="006A3862">
              <w:rPr>
                <w:noProof/>
                <w:webHidden/>
              </w:rPr>
              <w:fldChar w:fldCharType="separate"/>
            </w:r>
            <w:r w:rsidR="00D72E1C">
              <w:rPr>
                <w:noProof/>
                <w:webHidden/>
              </w:rPr>
              <w:t>18</w:t>
            </w:r>
            <w:r w:rsidR="00B409B5" w:rsidRPr="006A3862">
              <w:rPr>
                <w:noProof/>
                <w:webHidden/>
              </w:rPr>
              <w:fldChar w:fldCharType="end"/>
            </w:r>
          </w:hyperlink>
        </w:p>
        <w:p w14:paraId="3EE741AA" w14:textId="564835C6"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22" w:history="1">
            <w:r w:rsidR="00B409B5" w:rsidRPr="006A3862">
              <w:rPr>
                <w:rStyle w:val="a7"/>
                <w:rFonts w:eastAsia="Times New Roman"/>
                <w:noProof/>
                <w:color w:val="auto"/>
                <w:lang w:eastAsia="ru-RU"/>
              </w:rPr>
              <w:t>4.10.</w:t>
            </w:r>
            <w:r w:rsidR="00B409B5" w:rsidRPr="006A3862">
              <w:rPr>
                <w:rFonts w:asciiTheme="minorHAnsi" w:eastAsiaTheme="minorEastAsia" w:hAnsiTheme="minorHAnsi"/>
                <w:noProof/>
                <w:sz w:val="22"/>
                <w:lang w:eastAsia="ru-RU"/>
              </w:rPr>
              <w:tab/>
            </w:r>
            <w:r w:rsidR="00B409B5" w:rsidRPr="006A3862">
              <w:rPr>
                <w:rStyle w:val="a7"/>
                <w:rFonts w:eastAsia="Times New Roman"/>
                <w:noProof/>
                <w:color w:val="auto"/>
                <w:lang w:eastAsia="ru-RU"/>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_Toc137635022 \h </w:instrText>
            </w:r>
            <w:r w:rsidR="00B409B5" w:rsidRPr="006A3862">
              <w:rPr>
                <w:noProof/>
                <w:webHidden/>
              </w:rPr>
            </w:r>
            <w:r w:rsidR="00B409B5" w:rsidRPr="006A3862">
              <w:rPr>
                <w:noProof/>
                <w:webHidden/>
              </w:rPr>
              <w:fldChar w:fldCharType="separate"/>
            </w:r>
            <w:r w:rsidR="00D72E1C">
              <w:rPr>
                <w:noProof/>
                <w:webHidden/>
              </w:rPr>
              <w:t>18</w:t>
            </w:r>
            <w:r w:rsidR="00B409B5" w:rsidRPr="006A3862">
              <w:rPr>
                <w:noProof/>
                <w:webHidden/>
              </w:rPr>
              <w:fldChar w:fldCharType="end"/>
            </w:r>
          </w:hyperlink>
        </w:p>
        <w:p w14:paraId="48CEE20F" w14:textId="643B4D92"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23" w:history="1">
            <w:r w:rsidR="00B409B5" w:rsidRPr="006A3862">
              <w:rPr>
                <w:rStyle w:val="a7"/>
                <w:rFonts w:eastAsia="Times New Roman"/>
                <w:noProof/>
                <w:color w:val="auto"/>
                <w:lang w:eastAsia="ru-RU"/>
              </w:rPr>
              <w:t>4.11.</w:t>
            </w:r>
            <w:r w:rsidR="00B409B5" w:rsidRPr="006A3862">
              <w:rPr>
                <w:rFonts w:asciiTheme="minorHAnsi" w:eastAsiaTheme="minorEastAsia" w:hAnsiTheme="minorHAnsi"/>
                <w:noProof/>
                <w:sz w:val="22"/>
                <w:lang w:eastAsia="ru-RU"/>
              </w:rPr>
              <w:tab/>
            </w:r>
            <w:r w:rsidR="00B409B5" w:rsidRPr="006A3862">
              <w:rPr>
                <w:rStyle w:val="a7"/>
                <w:rFonts w:eastAsia="Times New Roman"/>
                <w:noProof/>
                <w:color w:val="auto"/>
                <w:lang w:eastAsia="ru-RU"/>
              </w:rPr>
              <w:t>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_Toc137635023 \h </w:instrText>
            </w:r>
            <w:r w:rsidR="00B409B5" w:rsidRPr="006A3862">
              <w:rPr>
                <w:noProof/>
                <w:webHidden/>
              </w:rPr>
            </w:r>
            <w:r w:rsidR="00B409B5" w:rsidRPr="006A3862">
              <w:rPr>
                <w:noProof/>
                <w:webHidden/>
              </w:rPr>
              <w:fldChar w:fldCharType="separate"/>
            </w:r>
            <w:r w:rsidR="00D72E1C">
              <w:rPr>
                <w:noProof/>
                <w:webHidden/>
              </w:rPr>
              <w:t>18</w:t>
            </w:r>
            <w:r w:rsidR="00B409B5" w:rsidRPr="006A3862">
              <w:rPr>
                <w:noProof/>
                <w:webHidden/>
              </w:rPr>
              <w:fldChar w:fldCharType="end"/>
            </w:r>
          </w:hyperlink>
        </w:p>
        <w:p w14:paraId="43C34858" w14:textId="0DB65A8F"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24" w:history="1">
            <w:r w:rsidR="00B409B5" w:rsidRPr="006A3862">
              <w:rPr>
                <w:rStyle w:val="a7"/>
                <w:rFonts w:eastAsia="Times New Roman"/>
                <w:noProof/>
                <w:color w:val="auto"/>
                <w:lang w:eastAsia="ru-RU"/>
              </w:rPr>
              <w:t>4.12.</w:t>
            </w:r>
            <w:r w:rsidR="00B409B5" w:rsidRPr="006A3862">
              <w:rPr>
                <w:rFonts w:asciiTheme="minorHAnsi" w:eastAsiaTheme="minorEastAsia" w:hAnsiTheme="minorHAnsi"/>
                <w:noProof/>
                <w:sz w:val="22"/>
                <w:lang w:eastAsia="ru-RU"/>
              </w:rPr>
              <w:tab/>
            </w:r>
            <w:r w:rsidR="00B409B5" w:rsidRPr="006A3862">
              <w:rPr>
                <w:rStyle w:val="a7"/>
                <w:rFonts w:eastAsia="Times New Roman"/>
                <w:noProof/>
                <w:color w:val="auto"/>
                <w:lang w:eastAsia="ru-RU"/>
              </w:rPr>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_Toc137635024 \h </w:instrText>
            </w:r>
            <w:r w:rsidR="00B409B5" w:rsidRPr="006A3862">
              <w:rPr>
                <w:noProof/>
                <w:webHidden/>
              </w:rPr>
            </w:r>
            <w:r w:rsidR="00B409B5" w:rsidRPr="006A3862">
              <w:rPr>
                <w:noProof/>
                <w:webHidden/>
              </w:rPr>
              <w:fldChar w:fldCharType="separate"/>
            </w:r>
            <w:r w:rsidR="00D72E1C">
              <w:rPr>
                <w:noProof/>
                <w:webHidden/>
              </w:rPr>
              <w:t>19</w:t>
            </w:r>
            <w:r w:rsidR="00B409B5" w:rsidRPr="006A3862">
              <w:rPr>
                <w:noProof/>
                <w:webHidden/>
              </w:rPr>
              <w:fldChar w:fldCharType="end"/>
            </w:r>
          </w:hyperlink>
        </w:p>
        <w:p w14:paraId="35BB2B37" w14:textId="11137944"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25" w:history="1">
            <w:r w:rsidR="00B409B5" w:rsidRPr="006A3862">
              <w:rPr>
                <w:rStyle w:val="a7"/>
                <w:rFonts w:eastAsia="Times New Roman"/>
                <w:noProof/>
                <w:color w:val="auto"/>
                <w:lang w:eastAsia="ru-RU"/>
              </w:rPr>
              <w:t>4.13.</w:t>
            </w:r>
            <w:r w:rsidR="00B409B5" w:rsidRPr="006A3862">
              <w:rPr>
                <w:rFonts w:asciiTheme="minorHAnsi" w:eastAsiaTheme="minorEastAsia" w:hAnsiTheme="minorHAnsi"/>
                <w:noProof/>
                <w:sz w:val="22"/>
                <w:lang w:eastAsia="ru-RU"/>
              </w:rPr>
              <w:tab/>
            </w:r>
            <w:r w:rsidR="00B409B5" w:rsidRPr="006A3862">
              <w:rPr>
                <w:rStyle w:val="a7"/>
                <w:rFonts w:eastAsia="Times New Roman"/>
                <w:noProof/>
                <w:color w:val="auto"/>
                <w:lang w:eastAsia="ru-RU"/>
              </w:rPr>
              <w:t>Значения существующей и перспективной тепловой нагрузки потребителей, устанавливаемые с учётом расчётной тепловой нагрузки.</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_Toc137635025 \h </w:instrText>
            </w:r>
            <w:r w:rsidR="00B409B5" w:rsidRPr="006A3862">
              <w:rPr>
                <w:noProof/>
                <w:webHidden/>
              </w:rPr>
            </w:r>
            <w:r w:rsidR="00B409B5" w:rsidRPr="006A3862">
              <w:rPr>
                <w:noProof/>
                <w:webHidden/>
              </w:rPr>
              <w:fldChar w:fldCharType="separate"/>
            </w:r>
            <w:r w:rsidR="00D72E1C">
              <w:rPr>
                <w:noProof/>
                <w:webHidden/>
              </w:rPr>
              <w:t>19</w:t>
            </w:r>
            <w:r w:rsidR="00B409B5" w:rsidRPr="006A3862">
              <w:rPr>
                <w:noProof/>
                <w:webHidden/>
              </w:rPr>
              <w:fldChar w:fldCharType="end"/>
            </w:r>
          </w:hyperlink>
        </w:p>
        <w:p w14:paraId="6875AF40" w14:textId="688AE37E" w:rsidR="00B409B5" w:rsidRPr="006A3862" w:rsidRDefault="00B268B3">
          <w:pPr>
            <w:pStyle w:val="12"/>
            <w:tabs>
              <w:tab w:val="left" w:pos="440"/>
              <w:tab w:val="right" w:leader="dot" w:pos="10195"/>
            </w:tabs>
            <w:rPr>
              <w:rFonts w:asciiTheme="minorHAnsi" w:eastAsiaTheme="minorEastAsia" w:hAnsiTheme="minorHAnsi"/>
              <w:noProof/>
              <w:sz w:val="22"/>
              <w:lang w:eastAsia="ru-RU"/>
            </w:rPr>
          </w:pPr>
          <w:hyperlink w:anchor="_Toc137635026" w:history="1">
            <w:r w:rsidR="00B409B5" w:rsidRPr="006A3862">
              <w:rPr>
                <w:rStyle w:val="a7"/>
                <w:noProof/>
                <w:color w:val="auto"/>
              </w:rPr>
              <w:t>5.</w:t>
            </w:r>
            <w:r w:rsidR="00B409B5" w:rsidRPr="006A3862">
              <w:rPr>
                <w:rFonts w:asciiTheme="minorHAnsi" w:eastAsiaTheme="minorEastAsia" w:hAnsiTheme="minorHAnsi"/>
                <w:noProof/>
                <w:sz w:val="22"/>
                <w:lang w:eastAsia="ru-RU"/>
              </w:rPr>
              <w:tab/>
            </w:r>
            <w:r w:rsidR="00B409B5" w:rsidRPr="006A3862">
              <w:rPr>
                <w:rStyle w:val="a7"/>
                <w:noProof/>
                <w:color w:val="auto"/>
              </w:rPr>
              <w:t>Раздел 3. Существующие и перспективные балансы теплоносителя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_Toc137635026 \h </w:instrText>
            </w:r>
            <w:r w:rsidR="00B409B5" w:rsidRPr="006A3862">
              <w:rPr>
                <w:noProof/>
                <w:webHidden/>
              </w:rPr>
            </w:r>
            <w:r w:rsidR="00B409B5" w:rsidRPr="006A3862">
              <w:rPr>
                <w:noProof/>
                <w:webHidden/>
              </w:rPr>
              <w:fldChar w:fldCharType="separate"/>
            </w:r>
            <w:r w:rsidR="00D72E1C">
              <w:rPr>
                <w:noProof/>
                <w:webHidden/>
              </w:rPr>
              <w:t>19</w:t>
            </w:r>
            <w:r w:rsidR="00B409B5" w:rsidRPr="006A3862">
              <w:rPr>
                <w:noProof/>
                <w:webHidden/>
              </w:rPr>
              <w:fldChar w:fldCharType="end"/>
            </w:r>
          </w:hyperlink>
        </w:p>
        <w:p w14:paraId="05D11507" w14:textId="299185DE"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27" w:history="1">
            <w:r w:rsidR="00B409B5" w:rsidRPr="006A3862">
              <w:rPr>
                <w:rStyle w:val="a7"/>
                <w:noProof/>
                <w:color w:val="auto"/>
              </w:rPr>
              <w:t>5.1.</w:t>
            </w:r>
            <w:r w:rsidR="00B409B5" w:rsidRPr="006A3862">
              <w:rPr>
                <w:rFonts w:asciiTheme="minorHAnsi" w:eastAsiaTheme="minorEastAsia" w:hAnsiTheme="minorHAnsi"/>
                <w:noProof/>
                <w:sz w:val="22"/>
                <w:lang w:eastAsia="ru-RU"/>
              </w:rPr>
              <w:tab/>
            </w:r>
            <w:r w:rsidR="00B409B5" w:rsidRPr="006A3862">
              <w:rPr>
                <w:rStyle w:val="a7"/>
                <w:noProof/>
                <w:color w:val="auto"/>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_Toc137635027 \h </w:instrText>
            </w:r>
            <w:r w:rsidR="00B409B5" w:rsidRPr="006A3862">
              <w:rPr>
                <w:noProof/>
                <w:webHidden/>
              </w:rPr>
            </w:r>
            <w:r w:rsidR="00B409B5" w:rsidRPr="006A3862">
              <w:rPr>
                <w:noProof/>
                <w:webHidden/>
              </w:rPr>
              <w:fldChar w:fldCharType="separate"/>
            </w:r>
            <w:r w:rsidR="00D72E1C">
              <w:rPr>
                <w:noProof/>
                <w:webHidden/>
              </w:rPr>
              <w:t>19</w:t>
            </w:r>
            <w:r w:rsidR="00B409B5" w:rsidRPr="006A3862">
              <w:rPr>
                <w:noProof/>
                <w:webHidden/>
              </w:rPr>
              <w:fldChar w:fldCharType="end"/>
            </w:r>
          </w:hyperlink>
        </w:p>
        <w:p w14:paraId="41205ACD" w14:textId="20F7BDE3"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28" w:history="1">
            <w:r w:rsidR="00B409B5" w:rsidRPr="006A3862">
              <w:rPr>
                <w:rStyle w:val="a7"/>
                <w:noProof/>
                <w:color w:val="auto"/>
              </w:rPr>
              <w:t>5.2.</w:t>
            </w:r>
            <w:r w:rsidR="00B409B5" w:rsidRPr="006A3862">
              <w:rPr>
                <w:rFonts w:asciiTheme="minorHAnsi" w:eastAsiaTheme="minorEastAsia" w:hAnsiTheme="minorHAnsi"/>
                <w:noProof/>
                <w:sz w:val="22"/>
                <w:lang w:eastAsia="ru-RU"/>
              </w:rPr>
              <w:tab/>
            </w:r>
            <w:r w:rsidR="00B409B5" w:rsidRPr="006A3862">
              <w:rPr>
                <w:rStyle w:val="a7"/>
                <w:noProof/>
                <w:color w:val="auto"/>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_Toc137635028 \h </w:instrText>
            </w:r>
            <w:r w:rsidR="00B409B5" w:rsidRPr="006A3862">
              <w:rPr>
                <w:noProof/>
                <w:webHidden/>
              </w:rPr>
            </w:r>
            <w:r w:rsidR="00B409B5" w:rsidRPr="006A3862">
              <w:rPr>
                <w:noProof/>
                <w:webHidden/>
              </w:rPr>
              <w:fldChar w:fldCharType="separate"/>
            </w:r>
            <w:r w:rsidR="00D72E1C">
              <w:rPr>
                <w:noProof/>
                <w:webHidden/>
              </w:rPr>
              <w:t>20</w:t>
            </w:r>
            <w:r w:rsidR="00B409B5" w:rsidRPr="006A3862">
              <w:rPr>
                <w:noProof/>
                <w:webHidden/>
              </w:rPr>
              <w:fldChar w:fldCharType="end"/>
            </w:r>
          </w:hyperlink>
        </w:p>
        <w:p w14:paraId="1148393A" w14:textId="374E647D" w:rsidR="00B409B5" w:rsidRPr="006A3862" w:rsidRDefault="00B268B3">
          <w:pPr>
            <w:pStyle w:val="12"/>
            <w:tabs>
              <w:tab w:val="left" w:pos="440"/>
              <w:tab w:val="right" w:leader="dot" w:pos="10195"/>
            </w:tabs>
            <w:rPr>
              <w:rFonts w:asciiTheme="minorHAnsi" w:eastAsiaTheme="minorEastAsia" w:hAnsiTheme="minorHAnsi"/>
              <w:noProof/>
              <w:sz w:val="22"/>
              <w:lang w:eastAsia="ru-RU"/>
            </w:rPr>
          </w:pPr>
          <w:hyperlink w:anchor="_Toc137635029" w:history="1">
            <w:r w:rsidR="00B409B5" w:rsidRPr="006A3862">
              <w:rPr>
                <w:rStyle w:val="a7"/>
                <w:noProof/>
                <w:color w:val="auto"/>
              </w:rPr>
              <w:t>6.</w:t>
            </w:r>
            <w:r w:rsidR="00B409B5" w:rsidRPr="006A3862">
              <w:rPr>
                <w:rFonts w:asciiTheme="minorHAnsi" w:eastAsiaTheme="minorEastAsia" w:hAnsiTheme="minorHAnsi"/>
                <w:noProof/>
                <w:sz w:val="22"/>
                <w:lang w:eastAsia="ru-RU"/>
              </w:rPr>
              <w:tab/>
            </w:r>
            <w:r w:rsidR="00B409B5" w:rsidRPr="006A3862">
              <w:rPr>
                <w:rStyle w:val="a7"/>
                <w:noProof/>
                <w:color w:val="auto"/>
              </w:rPr>
              <w:t>Раздел 4. Основные положения мастер-плана развития систем теплоснабжения поселения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_Toc137635029 \h </w:instrText>
            </w:r>
            <w:r w:rsidR="00B409B5" w:rsidRPr="006A3862">
              <w:rPr>
                <w:noProof/>
                <w:webHidden/>
              </w:rPr>
            </w:r>
            <w:r w:rsidR="00B409B5" w:rsidRPr="006A3862">
              <w:rPr>
                <w:noProof/>
                <w:webHidden/>
              </w:rPr>
              <w:fldChar w:fldCharType="separate"/>
            </w:r>
            <w:r w:rsidR="00D72E1C">
              <w:rPr>
                <w:noProof/>
                <w:webHidden/>
              </w:rPr>
              <w:t>21</w:t>
            </w:r>
            <w:r w:rsidR="00B409B5" w:rsidRPr="006A3862">
              <w:rPr>
                <w:noProof/>
                <w:webHidden/>
              </w:rPr>
              <w:fldChar w:fldCharType="end"/>
            </w:r>
          </w:hyperlink>
        </w:p>
        <w:p w14:paraId="1AC815E1" w14:textId="0E786924"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30" w:history="1">
            <w:r w:rsidR="00B409B5" w:rsidRPr="006A3862">
              <w:rPr>
                <w:rStyle w:val="a7"/>
                <w:noProof/>
                <w:color w:val="auto"/>
              </w:rPr>
              <w:t>6.1.</w:t>
            </w:r>
            <w:r w:rsidR="00B409B5" w:rsidRPr="006A3862">
              <w:rPr>
                <w:rFonts w:asciiTheme="minorHAnsi" w:eastAsiaTheme="minorEastAsia" w:hAnsiTheme="minorHAnsi"/>
                <w:noProof/>
                <w:sz w:val="22"/>
                <w:lang w:eastAsia="ru-RU"/>
              </w:rPr>
              <w:tab/>
            </w:r>
            <w:r w:rsidR="00B409B5" w:rsidRPr="006A3862">
              <w:rPr>
                <w:rStyle w:val="a7"/>
                <w:noProof/>
                <w:color w:val="auto"/>
              </w:rPr>
              <w:t>Описание сценариев развития теплоснабжения поселения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_Toc137635030 \h </w:instrText>
            </w:r>
            <w:r w:rsidR="00B409B5" w:rsidRPr="006A3862">
              <w:rPr>
                <w:noProof/>
                <w:webHidden/>
              </w:rPr>
            </w:r>
            <w:r w:rsidR="00B409B5" w:rsidRPr="006A3862">
              <w:rPr>
                <w:noProof/>
                <w:webHidden/>
              </w:rPr>
              <w:fldChar w:fldCharType="separate"/>
            </w:r>
            <w:r w:rsidR="00D72E1C">
              <w:rPr>
                <w:noProof/>
                <w:webHidden/>
              </w:rPr>
              <w:t>21</w:t>
            </w:r>
            <w:r w:rsidR="00B409B5" w:rsidRPr="006A3862">
              <w:rPr>
                <w:noProof/>
                <w:webHidden/>
              </w:rPr>
              <w:fldChar w:fldCharType="end"/>
            </w:r>
          </w:hyperlink>
        </w:p>
        <w:p w14:paraId="08FC07DF" w14:textId="3968615A"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31" w:history="1">
            <w:r w:rsidR="00B409B5" w:rsidRPr="006A3862">
              <w:rPr>
                <w:rStyle w:val="a7"/>
                <w:noProof/>
                <w:color w:val="auto"/>
              </w:rPr>
              <w:t>6.2.</w:t>
            </w:r>
            <w:r w:rsidR="00B409B5" w:rsidRPr="006A3862">
              <w:rPr>
                <w:rFonts w:asciiTheme="minorHAnsi" w:eastAsiaTheme="minorEastAsia" w:hAnsiTheme="minorHAnsi"/>
                <w:noProof/>
                <w:sz w:val="22"/>
                <w:lang w:eastAsia="ru-RU"/>
              </w:rPr>
              <w:tab/>
            </w:r>
            <w:r w:rsidR="00B409B5" w:rsidRPr="006A3862">
              <w:rPr>
                <w:rStyle w:val="a7"/>
                <w:noProof/>
                <w:color w:val="auto"/>
              </w:rPr>
              <w:t>Обоснование выбора приоритетного сценария развития теплоснабжения поселения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_Toc137635031 \h </w:instrText>
            </w:r>
            <w:r w:rsidR="00B409B5" w:rsidRPr="006A3862">
              <w:rPr>
                <w:noProof/>
                <w:webHidden/>
              </w:rPr>
            </w:r>
            <w:r w:rsidR="00B409B5" w:rsidRPr="006A3862">
              <w:rPr>
                <w:noProof/>
                <w:webHidden/>
              </w:rPr>
              <w:fldChar w:fldCharType="separate"/>
            </w:r>
            <w:r w:rsidR="00D72E1C">
              <w:rPr>
                <w:noProof/>
                <w:webHidden/>
              </w:rPr>
              <w:t>22</w:t>
            </w:r>
            <w:r w:rsidR="00B409B5" w:rsidRPr="006A3862">
              <w:rPr>
                <w:noProof/>
                <w:webHidden/>
              </w:rPr>
              <w:fldChar w:fldCharType="end"/>
            </w:r>
          </w:hyperlink>
        </w:p>
        <w:p w14:paraId="47C6B327" w14:textId="5F6390CB" w:rsidR="00B409B5" w:rsidRPr="006A3862" w:rsidRDefault="00B268B3">
          <w:pPr>
            <w:pStyle w:val="12"/>
            <w:tabs>
              <w:tab w:val="left" w:pos="440"/>
              <w:tab w:val="right" w:leader="dot" w:pos="10195"/>
            </w:tabs>
            <w:rPr>
              <w:rFonts w:asciiTheme="minorHAnsi" w:eastAsiaTheme="minorEastAsia" w:hAnsiTheme="minorHAnsi"/>
              <w:noProof/>
              <w:sz w:val="22"/>
              <w:lang w:eastAsia="ru-RU"/>
            </w:rPr>
          </w:pPr>
          <w:hyperlink w:anchor="_Toc137635032" w:history="1">
            <w:r w:rsidR="00B409B5" w:rsidRPr="006A3862">
              <w:rPr>
                <w:rStyle w:val="a7"/>
                <w:noProof/>
                <w:color w:val="auto"/>
              </w:rPr>
              <w:t>7.</w:t>
            </w:r>
            <w:r w:rsidR="00B409B5" w:rsidRPr="006A3862">
              <w:rPr>
                <w:rFonts w:asciiTheme="minorHAnsi" w:eastAsiaTheme="minorEastAsia" w:hAnsiTheme="minorHAnsi"/>
                <w:noProof/>
                <w:sz w:val="22"/>
                <w:lang w:eastAsia="ru-RU"/>
              </w:rPr>
              <w:tab/>
            </w:r>
            <w:r w:rsidR="00B409B5" w:rsidRPr="006A3862">
              <w:rPr>
                <w:rStyle w:val="a7"/>
                <w:noProof/>
                <w:color w:val="auto"/>
              </w:rPr>
              <w:t>Раздел 5. Предложения по строительству, реконструкции, техническому перевооружению и (или) модернизации источников тепловой энергии</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_Toc137635032 \h </w:instrText>
            </w:r>
            <w:r w:rsidR="00B409B5" w:rsidRPr="006A3862">
              <w:rPr>
                <w:noProof/>
                <w:webHidden/>
              </w:rPr>
            </w:r>
            <w:r w:rsidR="00B409B5" w:rsidRPr="006A3862">
              <w:rPr>
                <w:noProof/>
                <w:webHidden/>
              </w:rPr>
              <w:fldChar w:fldCharType="separate"/>
            </w:r>
            <w:r w:rsidR="00D72E1C">
              <w:rPr>
                <w:noProof/>
                <w:webHidden/>
              </w:rPr>
              <w:t>23</w:t>
            </w:r>
            <w:r w:rsidR="00B409B5" w:rsidRPr="006A3862">
              <w:rPr>
                <w:noProof/>
                <w:webHidden/>
              </w:rPr>
              <w:fldChar w:fldCharType="end"/>
            </w:r>
          </w:hyperlink>
        </w:p>
        <w:p w14:paraId="2CD3C167" w14:textId="3C89EDAF"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33" w:history="1">
            <w:r w:rsidR="00B409B5" w:rsidRPr="006A3862">
              <w:rPr>
                <w:rStyle w:val="a7"/>
                <w:noProof/>
                <w:color w:val="auto"/>
              </w:rPr>
              <w:t>7.1.</w:t>
            </w:r>
            <w:r w:rsidR="00B409B5" w:rsidRPr="006A3862">
              <w:rPr>
                <w:rFonts w:asciiTheme="minorHAnsi" w:eastAsiaTheme="minorEastAsia" w:hAnsiTheme="minorHAnsi"/>
                <w:noProof/>
                <w:sz w:val="22"/>
                <w:lang w:eastAsia="ru-RU"/>
              </w:rPr>
              <w:tab/>
            </w:r>
            <w:r w:rsidR="00B409B5" w:rsidRPr="006A3862">
              <w:rPr>
                <w:rStyle w:val="a7"/>
                <w:noProof/>
                <w:color w:val="auto"/>
              </w:rPr>
              <w:t>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расчётами ценовых (тарифных) последствий для потребителей и радиуса эффективного теплоснабжения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_Toc137635033 \h </w:instrText>
            </w:r>
            <w:r w:rsidR="00B409B5" w:rsidRPr="006A3862">
              <w:rPr>
                <w:noProof/>
                <w:webHidden/>
              </w:rPr>
            </w:r>
            <w:r w:rsidR="00B409B5" w:rsidRPr="006A3862">
              <w:rPr>
                <w:noProof/>
                <w:webHidden/>
              </w:rPr>
              <w:fldChar w:fldCharType="separate"/>
            </w:r>
            <w:r w:rsidR="00D72E1C">
              <w:rPr>
                <w:noProof/>
                <w:webHidden/>
              </w:rPr>
              <w:t>23</w:t>
            </w:r>
            <w:r w:rsidR="00B409B5" w:rsidRPr="006A3862">
              <w:rPr>
                <w:noProof/>
                <w:webHidden/>
              </w:rPr>
              <w:fldChar w:fldCharType="end"/>
            </w:r>
          </w:hyperlink>
        </w:p>
        <w:p w14:paraId="52AF44EA" w14:textId="710C16B7"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34" w:history="1">
            <w:r w:rsidR="00B409B5" w:rsidRPr="006A3862">
              <w:rPr>
                <w:rStyle w:val="a7"/>
                <w:noProof/>
                <w:color w:val="auto"/>
              </w:rPr>
              <w:t>7.2.</w:t>
            </w:r>
            <w:r w:rsidR="00B409B5" w:rsidRPr="006A3862">
              <w:rPr>
                <w:rFonts w:asciiTheme="minorHAnsi" w:eastAsiaTheme="minorEastAsia" w:hAnsiTheme="minorHAnsi"/>
                <w:noProof/>
                <w:sz w:val="22"/>
                <w:lang w:eastAsia="ru-RU"/>
              </w:rPr>
              <w:tab/>
            </w:r>
            <w:r w:rsidR="00B409B5" w:rsidRPr="006A3862">
              <w:rPr>
                <w:rStyle w:val="a7"/>
                <w:noProof/>
                <w:color w:val="auto"/>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_Toc137635034 \h </w:instrText>
            </w:r>
            <w:r w:rsidR="00B409B5" w:rsidRPr="006A3862">
              <w:rPr>
                <w:noProof/>
                <w:webHidden/>
              </w:rPr>
            </w:r>
            <w:r w:rsidR="00B409B5" w:rsidRPr="006A3862">
              <w:rPr>
                <w:noProof/>
                <w:webHidden/>
              </w:rPr>
              <w:fldChar w:fldCharType="separate"/>
            </w:r>
            <w:r w:rsidR="00D72E1C">
              <w:rPr>
                <w:noProof/>
                <w:webHidden/>
              </w:rPr>
              <w:t>23</w:t>
            </w:r>
            <w:r w:rsidR="00B409B5" w:rsidRPr="006A3862">
              <w:rPr>
                <w:noProof/>
                <w:webHidden/>
              </w:rPr>
              <w:fldChar w:fldCharType="end"/>
            </w:r>
          </w:hyperlink>
        </w:p>
        <w:p w14:paraId="28F39D33" w14:textId="11998D53"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35" w:history="1">
            <w:r w:rsidR="00B409B5" w:rsidRPr="006A3862">
              <w:rPr>
                <w:rStyle w:val="a7"/>
                <w:noProof/>
                <w:color w:val="auto"/>
              </w:rPr>
              <w:t>7.3.</w:t>
            </w:r>
            <w:r w:rsidR="00B409B5" w:rsidRPr="006A3862">
              <w:rPr>
                <w:rFonts w:asciiTheme="minorHAnsi" w:eastAsiaTheme="minorEastAsia" w:hAnsiTheme="minorHAnsi"/>
                <w:noProof/>
                <w:sz w:val="22"/>
                <w:lang w:eastAsia="ru-RU"/>
              </w:rPr>
              <w:tab/>
            </w:r>
            <w:r w:rsidR="00B409B5" w:rsidRPr="006A3862">
              <w:rPr>
                <w:rStyle w:val="a7"/>
                <w:noProof/>
                <w:color w:val="auto"/>
              </w:rPr>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_Toc137635035 \h </w:instrText>
            </w:r>
            <w:r w:rsidR="00B409B5" w:rsidRPr="006A3862">
              <w:rPr>
                <w:noProof/>
                <w:webHidden/>
              </w:rPr>
            </w:r>
            <w:r w:rsidR="00B409B5" w:rsidRPr="006A3862">
              <w:rPr>
                <w:noProof/>
                <w:webHidden/>
              </w:rPr>
              <w:fldChar w:fldCharType="separate"/>
            </w:r>
            <w:r w:rsidR="00D72E1C">
              <w:rPr>
                <w:noProof/>
                <w:webHidden/>
              </w:rPr>
              <w:t>23</w:t>
            </w:r>
            <w:r w:rsidR="00B409B5" w:rsidRPr="006A3862">
              <w:rPr>
                <w:noProof/>
                <w:webHidden/>
              </w:rPr>
              <w:fldChar w:fldCharType="end"/>
            </w:r>
          </w:hyperlink>
        </w:p>
        <w:p w14:paraId="24E27F5A" w14:textId="111E52C8"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36" w:history="1">
            <w:r w:rsidR="00B409B5" w:rsidRPr="006A3862">
              <w:rPr>
                <w:rStyle w:val="a7"/>
                <w:noProof/>
                <w:color w:val="auto"/>
              </w:rPr>
              <w:t>7.4.</w:t>
            </w:r>
            <w:r w:rsidR="00B409B5" w:rsidRPr="006A3862">
              <w:rPr>
                <w:rFonts w:asciiTheme="minorHAnsi" w:eastAsiaTheme="minorEastAsia" w:hAnsiTheme="minorHAnsi"/>
                <w:noProof/>
                <w:sz w:val="22"/>
                <w:lang w:eastAsia="ru-RU"/>
              </w:rPr>
              <w:tab/>
            </w:r>
            <w:r w:rsidR="00B409B5" w:rsidRPr="006A3862">
              <w:rPr>
                <w:rStyle w:val="a7"/>
                <w:noProof/>
                <w:color w:val="auto"/>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_Toc137635036 \h </w:instrText>
            </w:r>
            <w:r w:rsidR="00B409B5" w:rsidRPr="006A3862">
              <w:rPr>
                <w:noProof/>
                <w:webHidden/>
              </w:rPr>
            </w:r>
            <w:r w:rsidR="00B409B5" w:rsidRPr="006A3862">
              <w:rPr>
                <w:noProof/>
                <w:webHidden/>
              </w:rPr>
              <w:fldChar w:fldCharType="separate"/>
            </w:r>
            <w:r w:rsidR="00D72E1C">
              <w:rPr>
                <w:noProof/>
                <w:webHidden/>
              </w:rPr>
              <w:t>24</w:t>
            </w:r>
            <w:r w:rsidR="00B409B5" w:rsidRPr="006A3862">
              <w:rPr>
                <w:noProof/>
                <w:webHidden/>
              </w:rPr>
              <w:fldChar w:fldCharType="end"/>
            </w:r>
          </w:hyperlink>
        </w:p>
        <w:p w14:paraId="203C60A9" w14:textId="53866496"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37" w:history="1">
            <w:r w:rsidR="00B409B5" w:rsidRPr="006A3862">
              <w:rPr>
                <w:rStyle w:val="a7"/>
                <w:noProof/>
                <w:color w:val="auto"/>
              </w:rPr>
              <w:t>7.5.</w:t>
            </w:r>
            <w:r w:rsidR="00B409B5" w:rsidRPr="006A3862">
              <w:rPr>
                <w:rFonts w:asciiTheme="minorHAnsi" w:eastAsiaTheme="minorEastAsia" w:hAnsiTheme="minorHAnsi"/>
                <w:noProof/>
                <w:sz w:val="22"/>
                <w:lang w:eastAsia="ru-RU"/>
              </w:rPr>
              <w:tab/>
            </w:r>
            <w:r w:rsidR="00B409B5" w:rsidRPr="006A3862">
              <w:rPr>
                <w:rStyle w:val="a7"/>
                <w:noProof/>
                <w:color w:val="auto"/>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_Toc137635037 \h </w:instrText>
            </w:r>
            <w:r w:rsidR="00B409B5" w:rsidRPr="006A3862">
              <w:rPr>
                <w:noProof/>
                <w:webHidden/>
              </w:rPr>
            </w:r>
            <w:r w:rsidR="00B409B5" w:rsidRPr="006A3862">
              <w:rPr>
                <w:noProof/>
                <w:webHidden/>
              </w:rPr>
              <w:fldChar w:fldCharType="separate"/>
            </w:r>
            <w:r w:rsidR="00D72E1C">
              <w:rPr>
                <w:noProof/>
                <w:webHidden/>
              </w:rPr>
              <w:t>24</w:t>
            </w:r>
            <w:r w:rsidR="00B409B5" w:rsidRPr="006A3862">
              <w:rPr>
                <w:noProof/>
                <w:webHidden/>
              </w:rPr>
              <w:fldChar w:fldCharType="end"/>
            </w:r>
          </w:hyperlink>
        </w:p>
        <w:p w14:paraId="4754F961" w14:textId="20EFF1D3"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38" w:history="1">
            <w:r w:rsidR="00B409B5" w:rsidRPr="006A3862">
              <w:rPr>
                <w:rStyle w:val="a7"/>
                <w:noProof/>
                <w:color w:val="auto"/>
              </w:rPr>
              <w:t>7.6.</w:t>
            </w:r>
            <w:r w:rsidR="00B409B5" w:rsidRPr="006A3862">
              <w:rPr>
                <w:rFonts w:asciiTheme="minorHAnsi" w:eastAsiaTheme="minorEastAsia" w:hAnsiTheme="minorHAnsi"/>
                <w:noProof/>
                <w:sz w:val="22"/>
                <w:lang w:eastAsia="ru-RU"/>
              </w:rPr>
              <w:tab/>
            </w:r>
            <w:r w:rsidR="00B409B5" w:rsidRPr="006A3862">
              <w:rPr>
                <w:rStyle w:val="a7"/>
                <w:noProof/>
                <w:color w:val="auto"/>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_Toc137635038 \h </w:instrText>
            </w:r>
            <w:r w:rsidR="00B409B5" w:rsidRPr="006A3862">
              <w:rPr>
                <w:noProof/>
                <w:webHidden/>
              </w:rPr>
            </w:r>
            <w:r w:rsidR="00B409B5" w:rsidRPr="006A3862">
              <w:rPr>
                <w:noProof/>
                <w:webHidden/>
              </w:rPr>
              <w:fldChar w:fldCharType="separate"/>
            </w:r>
            <w:r w:rsidR="00D72E1C">
              <w:rPr>
                <w:noProof/>
                <w:webHidden/>
              </w:rPr>
              <w:t>24</w:t>
            </w:r>
            <w:r w:rsidR="00B409B5" w:rsidRPr="006A3862">
              <w:rPr>
                <w:noProof/>
                <w:webHidden/>
              </w:rPr>
              <w:fldChar w:fldCharType="end"/>
            </w:r>
          </w:hyperlink>
        </w:p>
        <w:p w14:paraId="21EFCABE" w14:textId="616BE6D8"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39" w:history="1">
            <w:r w:rsidR="00B409B5" w:rsidRPr="006A3862">
              <w:rPr>
                <w:rStyle w:val="a7"/>
                <w:noProof/>
                <w:color w:val="auto"/>
              </w:rPr>
              <w:t>7.7.</w:t>
            </w:r>
            <w:r w:rsidR="00B409B5" w:rsidRPr="006A3862">
              <w:rPr>
                <w:rFonts w:asciiTheme="minorHAnsi" w:eastAsiaTheme="minorEastAsia" w:hAnsiTheme="minorHAnsi"/>
                <w:noProof/>
                <w:sz w:val="22"/>
                <w:lang w:eastAsia="ru-RU"/>
              </w:rPr>
              <w:tab/>
            </w:r>
            <w:r w:rsidR="00B409B5" w:rsidRPr="006A3862">
              <w:rPr>
                <w:rStyle w:val="a7"/>
                <w:noProof/>
                <w:color w:val="auto"/>
              </w:rPr>
              <w:t>Меры по переводу котельных, размещённых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_Toc137635039 \h </w:instrText>
            </w:r>
            <w:r w:rsidR="00B409B5" w:rsidRPr="006A3862">
              <w:rPr>
                <w:noProof/>
                <w:webHidden/>
              </w:rPr>
            </w:r>
            <w:r w:rsidR="00B409B5" w:rsidRPr="006A3862">
              <w:rPr>
                <w:noProof/>
                <w:webHidden/>
              </w:rPr>
              <w:fldChar w:fldCharType="separate"/>
            </w:r>
            <w:r w:rsidR="00D72E1C">
              <w:rPr>
                <w:noProof/>
                <w:webHidden/>
              </w:rPr>
              <w:t>24</w:t>
            </w:r>
            <w:r w:rsidR="00B409B5" w:rsidRPr="006A3862">
              <w:rPr>
                <w:noProof/>
                <w:webHidden/>
              </w:rPr>
              <w:fldChar w:fldCharType="end"/>
            </w:r>
          </w:hyperlink>
        </w:p>
        <w:p w14:paraId="07419FF6" w14:textId="7497711F"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40" w:history="1">
            <w:r w:rsidR="00B409B5" w:rsidRPr="006A3862">
              <w:rPr>
                <w:rStyle w:val="a7"/>
                <w:noProof/>
                <w:color w:val="auto"/>
              </w:rPr>
              <w:t>7.8.</w:t>
            </w:r>
            <w:r w:rsidR="00B409B5" w:rsidRPr="006A3862">
              <w:rPr>
                <w:rFonts w:asciiTheme="minorHAnsi" w:eastAsiaTheme="minorEastAsia" w:hAnsiTheme="minorHAnsi"/>
                <w:noProof/>
                <w:sz w:val="22"/>
                <w:lang w:eastAsia="ru-RU"/>
              </w:rPr>
              <w:tab/>
            </w:r>
            <w:r w:rsidR="00B409B5" w:rsidRPr="006A3862">
              <w:rPr>
                <w:rStyle w:val="a7"/>
                <w:noProof/>
                <w:color w:val="auto"/>
              </w:rPr>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_Toc137635040 \h </w:instrText>
            </w:r>
            <w:r w:rsidR="00B409B5" w:rsidRPr="006A3862">
              <w:rPr>
                <w:noProof/>
                <w:webHidden/>
              </w:rPr>
            </w:r>
            <w:r w:rsidR="00B409B5" w:rsidRPr="006A3862">
              <w:rPr>
                <w:noProof/>
                <w:webHidden/>
              </w:rPr>
              <w:fldChar w:fldCharType="separate"/>
            </w:r>
            <w:r w:rsidR="00D72E1C">
              <w:rPr>
                <w:noProof/>
                <w:webHidden/>
              </w:rPr>
              <w:t>24</w:t>
            </w:r>
            <w:r w:rsidR="00B409B5" w:rsidRPr="006A3862">
              <w:rPr>
                <w:noProof/>
                <w:webHidden/>
              </w:rPr>
              <w:fldChar w:fldCharType="end"/>
            </w:r>
          </w:hyperlink>
        </w:p>
        <w:p w14:paraId="7BA25809" w14:textId="37A50D9E"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41" w:history="1">
            <w:r w:rsidR="00B409B5" w:rsidRPr="006A3862">
              <w:rPr>
                <w:rStyle w:val="a7"/>
                <w:noProof/>
                <w:color w:val="auto"/>
              </w:rPr>
              <w:t>7.9.</w:t>
            </w:r>
            <w:r w:rsidR="00B409B5" w:rsidRPr="006A3862">
              <w:rPr>
                <w:rFonts w:asciiTheme="minorHAnsi" w:eastAsiaTheme="minorEastAsia" w:hAnsiTheme="minorHAnsi"/>
                <w:noProof/>
                <w:sz w:val="22"/>
                <w:lang w:eastAsia="ru-RU"/>
              </w:rPr>
              <w:tab/>
            </w:r>
            <w:r w:rsidR="00B409B5" w:rsidRPr="006A3862">
              <w:rPr>
                <w:rStyle w:val="a7"/>
                <w:noProof/>
                <w:color w:val="auto"/>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_Toc137635041 \h </w:instrText>
            </w:r>
            <w:r w:rsidR="00B409B5" w:rsidRPr="006A3862">
              <w:rPr>
                <w:noProof/>
                <w:webHidden/>
              </w:rPr>
            </w:r>
            <w:r w:rsidR="00B409B5" w:rsidRPr="006A3862">
              <w:rPr>
                <w:noProof/>
                <w:webHidden/>
              </w:rPr>
              <w:fldChar w:fldCharType="separate"/>
            </w:r>
            <w:r w:rsidR="00D72E1C">
              <w:rPr>
                <w:noProof/>
                <w:webHidden/>
              </w:rPr>
              <w:t>24</w:t>
            </w:r>
            <w:r w:rsidR="00B409B5" w:rsidRPr="006A3862">
              <w:rPr>
                <w:noProof/>
                <w:webHidden/>
              </w:rPr>
              <w:fldChar w:fldCharType="end"/>
            </w:r>
          </w:hyperlink>
        </w:p>
        <w:p w14:paraId="1E184FE7" w14:textId="1E031EF6"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42" w:history="1">
            <w:r w:rsidR="00B409B5" w:rsidRPr="006A3862">
              <w:rPr>
                <w:rStyle w:val="a7"/>
                <w:noProof/>
                <w:color w:val="auto"/>
              </w:rPr>
              <w:t>7.10.</w:t>
            </w:r>
            <w:r w:rsidR="00B409B5" w:rsidRPr="006A3862">
              <w:rPr>
                <w:rFonts w:asciiTheme="minorHAnsi" w:eastAsiaTheme="minorEastAsia" w:hAnsiTheme="minorHAnsi"/>
                <w:noProof/>
                <w:sz w:val="22"/>
                <w:lang w:eastAsia="ru-RU"/>
              </w:rPr>
              <w:tab/>
            </w:r>
            <w:r w:rsidR="00B409B5" w:rsidRPr="006A3862">
              <w:rPr>
                <w:rStyle w:val="a7"/>
                <w:noProof/>
                <w:color w:val="auto"/>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_Toc137635042 \h </w:instrText>
            </w:r>
            <w:r w:rsidR="00B409B5" w:rsidRPr="006A3862">
              <w:rPr>
                <w:noProof/>
                <w:webHidden/>
              </w:rPr>
            </w:r>
            <w:r w:rsidR="00B409B5" w:rsidRPr="006A3862">
              <w:rPr>
                <w:noProof/>
                <w:webHidden/>
              </w:rPr>
              <w:fldChar w:fldCharType="separate"/>
            </w:r>
            <w:r w:rsidR="00D72E1C">
              <w:rPr>
                <w:noProof/>
                <w:webHidden/>
              </w:rPr>
              <w:t>24</w:t>
            </w:r>
            <w:r w:rsidR="00B409B5" w:rsidRPr="006A3862">
              <w:rPr>
                <w:noProof/>
                <w:webHidden/>
              </w:rPr>
              <w:fldChar w:fldCharType="end"/>
            </w:r>
          </w:hyperlink>
        </w:p>
        <w:p w14:paraId="25BE037F" w14:textId="18018451" w:rsidR="00B409B5" w:rsidRPr="006A3862" w:rsidRDefault="00B268B3">
          <w:pPr>
            <w:pStyle w:val="12"/>
            <w:tabs>
              <w:tab w:val="left" w:pos="440"/>
              <w:tab w:val="right" w:leader="dot" w:pos="10195"/>
            </w:tabs>
            <w:rPr>
              <w:rFonts w:asciiTheme="minorHAnsi" w:eastAsiaTheme="minorEastAsia" w:hAnsiTheme="minorHAnsi"/>
              <w:noProof/>
              <w:sz w:val="22"/>
              <w:lang w:eastAsia="ru-RU"/>
            </w:rPr>
          </w:pPr>
          <w:hyperlink w:anchor="_Toc137635043" w:history="1">
            <w:r w:rsidR="00B409B5" w:rsidRPr="006A3862">
              <w:rPr>
                <w:rStyle w:val="a7"/>
                <w:noProof/>
                <w:color w:val="auto"/>
              </w:rPr>
              <w:t>8.</w:t>
            </w:r>
            <w:r w:rsidR="00B409B5" w:rsidRPr="006A3862">
              <w:rPr>
                <w:rFonts w:asciiTheme="minorHAnsi" w:eastAsiaTheme="minorEastAsia" w:hAnsiTheme="minorHAnsi"/>
                <w:noProof/>
                <w:sz w:val="22"/>
                <w:lang w:eastAsia="ru-RU"/>
              </w:rPr>
              <w:tab/>
            </w:r>
            <w:r w:rsidR="00B409B5" w:rsidRPr="006A3862">
              <w:rPr>
                <w:rStyle w:val="a7"/>
                <w:noProof/>
                <w:color w:val="auto"/>
              </w:rPr>
              <w:t>Раздел 6. Предложения по строительству, реконструкции и (или) модернизации тепловых сетей</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_Toc137635043 \h </w:instrText>
            </w:r>
            <w:r w:rsidR="00B409B5" w:rsidRPr="006A3862">
              <w:rPr>
                <w:noProof/>
                <w:webHidden/>
              </w:rPr>
            </w:r>
            <w:r w:rsidR="00B409B5" w:rsidRPr="006A3862">
              <w:rPr>
                <w:noProof/>
                <w:webHidden/>
              </w:rPr>
              <w:fldChar w:fldCharType="separate"/>
            </w:r>
            <w:r w:rsidR="00D72E1C">
              <w:rPr>
                <w:noProof/>
                <w:webHidden/>
              </w:rPr>
              <w:t>25</w:t>
            </w:r>
            <w:r w:rsidR="00B409B5" w:rsidRPr="006A3862">
              <w:rPr>
                <w:noProof/>
                <w:webHidden/>
              </w:rPr>
              <w:fldChar w:fldCharType="end"/>
            </w:r>
          </w:hyperlink>
        </w:p>
        <w:p w14:paraId="0598E9EB" w14:textId="15A0DCF9"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44" w:history="1">
            <w:r w:rsidR="00B409B5" w:rsidRPr="006A3862">
              <w:rPr>
                <w:rStyle w:val="a7"/>
                <w:noProof/>
                <w:color w:val="auto"/>
              </w:rPr>
              <w:t>8.1.</w:t>
            </w:r>
            <w:r w:rsidR="00B409B5" w:rsidRPr="006A3862">
              <w:rPr>
                <w:rFonts w:asciiTheme="minorHAnsi" w:eastAsiaTheme="minorEastAsia" w:hAnsiTheme="minorHAnsi"/>
                <w:noProof/>
                <w:sz w:val="22"/>
                <w:lang w:eastAsia="ru-RU"/>
              </w:rPr>
              <w:tab/>
            </w:r>
            <w:r w:rsidR="00B409B5" w:rsidRPr="006A3862">
              <w:rPr>
                <w:rStyle w:val="a7"/>
                <w:noProof/>
                <w:color w:val="auto"/>
              </w:rPr>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_Toc137635044 \h </w:instrText>
            </w:r>
            <w:r w:rsidR="00B409B5" w:rsidRPr="006A3862">
              <w:rPr>
                <w:noProof/>
                <w:webHidden/>
              </w:rPr>
            </w:r>
            <w:r w:rsidR="00B409B5" w:rsidRPr="006A3862">
              <w:rPr>
                <w:noProof/>
                <w:webHidden/>
              </w:rPr>
              <w:fldChar w:fldCharType="separate"/>
            </w:r>
            <w:r w:rsidR="00D72E1C">
              <w:rPr>
                <w:noProof/>
                <w:webHidden/>
              </w:rPr>
              <w:t>25</w:t>
            </w:r>
            <w:r w:rsidR="00B409B5" w:rsidRPr="006A3862">
              <w:rPr>
                <w:noProof/>
                <w:webHidden/>
              </w:rPr>
              <w:fldChar w:fldCharType="end"/>
            </w:r>
          </w:hyperlink>
        </w:p>
        <w:p w14:paraId="56529A7C" w14:textId="4D101845"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45" w:history="1">
            <w:r w:rsidR="00B409B5" w:rsidRPr="006A3862">
              <w:rPr>
                <w:rStyle w:val="a7"/>
                <w:noProof/>
                <w:color w:val="auto"/>
              </w:rPr>
              <w:t>8.2.</w:t>
            </w:r>
            <w:r w:rsidR="00B409B5" w:rsidRPr="006A3862">
              <w:rPr>
                <w:rFonts w:asciiTheme="minorHAnsi" w:eastAsiaTheme="minorEastAsia" w:hAnsiTheme="minorHAnsi"/>
                <w:noProof/>
                <w:sz w:val="22"/>
                <w:lang w:eastAsia="ru-RU"/>
              </w:rPr>
              <w:tab/>
            </w:r>
            <w:r w:rsidR="00B409B5" w:rsidRPr="006A3862">
              <w:rPr>
                <w:rStyle w:val="a7"/>
                <w:noProof/>
                <w:color w:val="auto"/>
              </w:rPr>
              <w:t>Предложения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_Toc137635045 \h </w:instrText>
            </w:r>
            <w:r w:rsidR="00B409B5" w:rsidRPr="006A3862">
              <w:rPr>
                <w:noProof/>
                <w:webHidden/>
              </w:rPr>
            </w:r>
            <w:r w:rsidR="00B409B5" w:rsidRPr="006A3862">
              <w:rPr>
                <w:noProof/>
                <w:webHidden/>
              </w:rPr>
              <w:fldChar w:fldCharType="separate"/>
            </w:r>
            <w:r w:rsidR="00D72E1C">
              <w:rPr>
                <w:noProof/>
                <w:webHidden/>
              </w:rPr>
              <w:t>25</w:t>
            </w:r>
            <w:r w:rsidR="00B409B5" w:rsidRPr="006A3862">
              <w:rPr>
                <w:noProof/>
                <w:webHidden/>
              </w:rPr>
              <w:fldChar w:fldCharType="end"/>
            </w:r>
          </w:hyperlink>
        </w:p>
        <w:p w14:paraId="39FD7724" w14:textId="2D6D7118"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46" w:history="1">
            <w:r w:rsidR="00B409B5" w:rsidRPr="006A3862">
              <w:rPr>
                <w:rStyle w:val="a7"/>
                <w:noProof/>
                <w:color w:val="auto"/>
              </w:rPr>
              <w:t>8.3.</w:t>
            </w:r>
            <w:r w:rsidR="00B409B5" w:rsidRPr="006A3862">
              <w:rPr>
                <w:rFonts w:asciiTheme="minorHAnsi" w:eastAsiaTheme="minorEastAsia" w:hAnsiTheme="minorHAnsi"/>
                <w:noProof/>
                <w:sz w:val="22"/>
                <w:lang w:eastAsia="ru-RU"/>
              </w:rPr>
              <w:tab/>
            </w:r>
            <w:r w:rsidR="00B409B5" w:rsidRPr="006A3862">
              <w:rPr>
                <w:rStyle w:val="a7"/>
                <w:noProof/>
                <w:color w:val="auto"/>
              </w:rPr>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_Toc137635046 \h </w:instrText>
            </w:r>
            <w:r w:rsidR="00B409B5" w:rsidRPr="006A3862">
              <w:rPr>
                <w:noProof/>
                <w:webHidden/>
              </w:rPr>
            </w:r>
            <w:r w:rsidR="00B409B5" w:rsidRPr="006A3862">
              <w:rPr>
                <w:noProof/>
                <w:webHidden/>
              </w:rPr>
              <w:fldChar w:fldCharType="separate"/>
            </w:r>
            <w:r w:rsidR="00D72E1C">
              <w:rPr>
                <w:noProof/>
                <w:webHidden/>
              </w:rPr>
              <w:t>25</w:t>
            </w:r>
            <w:r w:rsidR="00B409B5" w:rsidRPr="006A3862">
              <w:rPr>
                <w:noProof/>
                <w:webHidden/>
              </w:rPr>
              <w:fldChar w:fldCharType="end"/>
            </w:r>
          </w:hyperlink>
        </w:p>
        <w:p w14:paraId="4BD06FBA" w14:textId="26C169DD"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47" w:history="1">
            <w:r w:rsidR="00B409B5" w:rsidRPr="006A3862">
              <w:rPr>
                <w:rStyle w:val="a7"/>
                <w:noProof/>
                <w:color w:val="auto"/>
              </w:rPr>
              <w:t>8.4.</w:t>
            </w:r>
            <w:r w:rsidR="00B409B5" w:rsidRPr="006A3862">
              <w:rPr>
                <w:rFonts w:asciiTheme="minorHAnsi" w:eastAsiaTheme="minorEastAsia" w:hAnsiTheme="minorHAnsi"/>
                <w:noProof/>
                <w:sz w:val="22"/>
                <w:lang w:eastAsia="ru-RU"/>
              </w:rPr>
              <w:tab/>
            </w:r>
            <w:r w:rsidR="00B409B5" w:rsidRPr="006A3862">
              <w:rPr>
                <w:rStyle w:val="a7"/>
                <w:noProof/>
                <w:color w:val="auto"/>
              </w:rP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_Toc137635047 \h </w:instrText>
            </w:r>
            <w:r w:rsidR="00B409B5" w:rsidRPr="006A3862">
              <w:rPr>
                <w:noProof/>
                <w:webHidden/>
              </w:rPr>
            </w:r>
            <w:r w:rsidR="00B409B5" w:rsidRPr="006A3862">
              <w:rPr>
                <w:noProof/>
                <w:webHidden/>
              </w:rPr>
              <w:fldChar w:fldCharType="separate"/>
            </w:r>
            <w:r w:rsidR="00D72E1C">
              <w:rPr>
                <w:noProof/>
                <w:webHidden/>
              </w:rPr>
              <w:t>26</w:t>
            </w:r>
            <w:r w:rsidR="00B409B5" w:rsidRPr="006A3862">
              <w:rPr>
                <w:noProof/>
                <w:webHidden/>
              </w:rPr>
              <w:fldChar w:fldCharType="end"/>
            </w:r>
          </w:hyperlink>
        </w:p>
        <w:p w14:paraId="165B0FA2" w14:textId="5CFAE609"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48" w:history="1">
            <w:r w:rsidR="00B409B5" w:rsidRPr="006A3862">
              <w:rPr>
                <w:rStyle w:val="a7"/>
                <w:noProof/>
                <w:color w:val="auto"/>
              </w:rPr>
              <w:t>8.5.</w:t>
            </w:r>
            <w:r w:rsidR="00B409B5" w:rsidRPr="006A3862">
              <w:rPr>
                <w:rFonts w:asciiTheme="minorHAnsi" w:eastAsiaTheme="minorEastAsia" w:hAnsiTheme="minorHAnsi"/>
                <w:noProof/>
                <w:sz w:val="22"/>
                <w:lang w:eastAsia="ru-RU"/>
              </w:rPr>
              <w:tab/>
            </w:r>
            <w:r w:rsidR="00B409B5" w:rsidRPr="006A3862">
              <w:rPr>
                <w:rStyle w:val="a7"/>
                <w:noProof/>
                <w:color w:val="auto"/>
              </w:rPr>
              <w:t>Предложения по строительству, реконструкции и (или) модернизации тепловых сетей для обеспечения нормативной надёжности теплоснабжения потребителей</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_Toc137635048 \h </w:instrText>
            </w:r>
            <w:r w:rsidR="00B409B5" w:rsidRPr="006A3862">
              <w:rPr>
                <w:noProof/>
                <w:webHidden/>
              </w:rPr>
            </w:r>
            <w:r w:rsidR="00B409B5" w:rsidRPr="006A3862">
              <w:rPr>
                <w:noProof/>
                <w:webHidden/>
              </w:rPr>
              <w:fldChar w:fldCharType="separate"/>
            </w:r>
            <w:r w:rsidR="00D72E1C">
              <w:rPr>
                <w:noProof/>
                <w:webHidden/>
              </w:rPr>
              <w:t>26</w:t>
            </w:r>
            <w:r w:rsidR="00B409B5" w:rsidRPr="006A3862">
              <w:rPr>
                <w:noProof/>
                <w:webHidden/>
              </w:rPr>
              <w:fldChar w:fldCharType="end"/>
            </w:r>
          </w:hyperlink>
        </w:p>
        <w:p w14:paraId="3E738441" w14:textId="660A6DA1" w:rsidR="00B409B5" w:rsidRPr="006A3862" w:rsidRDefault="00B268B3">
          <w:pPr>
            <w:pStyle w:val="12"/>
            <w:tabs>
              <w:tab w:val="left" w:pos="440"/>
              <w:tab w:val="right" w:leader="dot" w:pos="10195"/>
            </w:tabs>
            <w:rPr>
              <w:rFonts w:asciiTheme="minorHAnsi" w:eastAsiaTheme="minorEastAsia" w:hAnsiTheme="minorHAnsi"/>
              <w:noProof/>
              <w:sz w:val="22"/>
              <w:lang w:eastAsia="ru-RU"/>
            </w:rPr>
          </w:pPr>
          <w:hyperlink w:anchor="_Toc137635049" w:history="1">
            <w:r w:rsidR="00B409B5" w:rsidRPr="006A3862">
              <w:rPr>
                <w:rStyle w:val="a7"/>
                <w:noProof/>
                <w:color w:val="auto"/>
              </w:rPr>
              <w:t>9.</w:t>
            </w:r>
            <w:r w:rsidR="00B409B5" w:rsidRPr="006A3862">
              <w:rPr>
                <w:rFonts w:asciiTheme="minorHAnsi" w:eastAsiaTheme="minorEastAsia" w:hAnsiTheme="minorHAnsi"/>
                <w:noProof/>
                <w:sz w:val="22"/>
                <w:lang w:eastAsia="ru-RU"/>
              </w:rPr>
              <w:tab/>
            </w:r>
            <w:r w:rsidR="00B409B5" w:rsidRPr="006A3862">
              <w:rPr>
                <w:rStyle w:val="a7"/>
                <w:noProof/>
                <w:color w:val="auto"/>
              </w:rPr>
              <w:t>Раздел 7. Предложения по переводу открытых систем теплоснабжения (горячего водоснабжения) в закрытые системы горячего водоснабжения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_Toc137635049 \h </w:instrText>
            </w:r>
            <w:r w:rsidR="00B409B5" w:rsidRPr="006A3862">
              <w:rPr>
                <w:noProof/>
                <w:webHidden/>
              </w:rPr>
            </w:r>
            <w:r w:rsidR="00B409B5" w:rsidRPr="006A3862">
              <w:rPr>
                <w:noProof/>
                <w:webHidden/>
              </w:rPr>
              <w:fldChar w:fldCharType="separate"/>
            </w:r>
            <w:r w:rsidR="00D72E1C">
              <w:rPr>
                <w:noProof/>
                <w:webHidden/>
              </w:rPr>
              <w:t>26</w:t>
            </w:r>
            <w:r w:rsidR="00B409B5" w:rsidRPr="006A3862">
              <w:rPr>
                <w:noProof/>
                <w:webHidden/>
              </w:rPr>
              <w:fldChar w:fldCharType="end"/>
            </w:r>
          </w:hyperlink>
        </w:p>
        <w:p w14:paraId="70A5999C" w14:textId="1AE1F172"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50" w:history="1">
            <w:r w:rsidR="00B409B5" w:rsidRPr="006A3862">
              <w:rPr>
                <w:rStyle w:val="a7"/>
                <w:noProof/>
                <w:color w:val="auto"/>
              </w:rPr>
              <w:t>9.1.</w:t>
            </w:r>
            <w:r w:rsidR="00B409B5" w:rsidRPr="006A3862">
              <w:rPr>
                <w:rFonts w:asciiTheme="minorHAnsi" w:eastAsiaTheme="minorEastAsia" w:hAnsiTheme="minorHAnsi"/>
                <w:noProof/>
                <w:sz w:val="22"/>
                <w:lang w:eastAsia="ru-RU"/>
              </w:rPr>
              <w:tab/>
            </w:r>
            <w:r w:rsidR="00B409B5" w:rsidRPr="006A3862">
              <w:rPr>
                <w:rStyle w:val="a7"/>
                <w:noProof/>
                <w:color w:val="auto"/>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_Toc137635050 \h </w:instrText>
            </w:r>
            <w:r w:rsidR="00B409B5" w:rsidRPr="006A3862">
              <w:rPr>
                <w:noProof/>
                <w:webHidden/>
              </w:rPr>
            </w:r>
            <w:r w:rsidR="00B409B5" w:rsidRPr="006A3862">
              <w:rPr>
                <w:noProof/>
                <w:webHidden/>
              </w:rPr>
              <w:fldChar w:fldCharType="separate"/>
            </w:r>
            <w:r w:rsidR="00D72E1C">
              <w:rPr>
                <w:noProof/>
                <w:webHidden/>
              </w:rPr>
              <w:t>26</w:t>
            </w:r>
            <w:r w:rsidR="00B409B5" w:rsidRPr="006A3862">
              <w:rPr>
                <w:noProof/>
                <w:webHidden/>
              </w:rPr>
              <w:fldChar w:fldCharType="end"/>
            </w:r>
          </w:hyperlink>
        </w:p>
        <w:p w14:paraId="1C02FA5F" w14:textId="1BA1CAE1"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51" w:history="1">
            <w:r w:rsidR="00B409B5" w:rsidRPr="006A3862">
              <w:rPr>
                <w:rStyle w:val="a7"/>
                <w:noProof/>
                <w:color w:val="auto"/>
              </w:rPr>
              <w:t>9.2.</w:t>
            </w:r>
            <w:r w:rsidR="00B409B5" w:rsidRPr="006A3862">
              <w:rPr>
                <w:rFonts w:asciiTheme="minorHAnsi" w:eastAsiaTheme="minorEastAsia" w:hAnsiTheme="minorHAnsi"/>
                <w:noProof/>
                <w:sz w:val="22"/>
                <w:lang w:eastAsia="ru-RU"/>
              </w:rPr>
              <w:tab/>
            </w:r>
            <w:r w:rsidR="00B409B5" w:rsidRPr="006A3862">
              <w:rPr>
                <w:rStyle w:val="a7"/>
                <w:noProof/>
                <w:color w:val="auto"/>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_Toc137635051 \h </w:instrText>
            </w:r>
            <w:r w:rsidR="00B409B5" w:rsidRPr="006A3862">
              <w:rPr>
                <w:noProof/>
                <w:webHidden/>
              </w:rPr>
            </w:r>
            <w:r w:rsidR="00B409B5" w:rsidRPr="006A3862">
              <w:rPr>
                <w:noProof/>
                <w:webHidden/>
              </w:rPr>
              <w:fldChar w:fldCharType="separate"/>
            </w:r>
            <w:r w:rsidR="00D72E1C">
              <w:rPr>
                <w:noProof/>
                <w:webHidden/>
              </w:rPr>
              <w:t>26</w:t>
            </w:r>
            <w:r w:rsidR="00B409B5" w:rsidRPr="006A3862">
              <w:rPr>
                <w:noProof/>
                <w:webHidden/>
              </w:rPr>
              <w:fldChar w:fldCharType="end"/>
            </w:r>
          </w:hyperlink>
        </w:p>
        <w:p w14:paraId="394BDC5D" w14:textId="3BFA2641"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52" w:history="1">
            <w:r w:rsidR="00B409B5" w:rsidRPr="006A3862">
              <w:rPr>
                <w:rStyle w:val="a7"/>
                <w:noProof/>
                <w:color w:val="auto"/>
              </w:rPr>
              <w:t>10.</w:t>
            </w:r>
            <w:r w:rsidR="00B409B5" w:rsidRPr="006A3862">
              <w:rPr>
                <w:rFonts w:asciiTheme="minorHAnsi" w:eastAsiaTheme="minorEastAsia" w:hAnsiTheme="minorHAnsi"/>
                <w:noProof/>
                <w:sz w:val="22"/>
                <w:lang w:eastAsia="ru-RU"/>
              </w:rPr>
              <w:tab/>
            </w:r>
            <w:r w:rsidR="00B409B5" w:rsidRPr="006A3862">
              <w:rPr>
                <w:rStyle w:val="a7"/>
                <w:noProof/>
                <w:color w:val="auto"/>
              </w:rPr>
              <w:t>Раздел 8. Перспективные топливные балансы</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_Toc137635052 \h </w:instrText>
            </w:r>
            <w:r w:rsidR="00B409B5" w:rsidRPr="006A3862">
              <w:rPr>
                <w:noProof/>
                <w:webHidden/>
              </w:rPr>
            </w:r>
            <w:r w:rsidR="00B409B5" w:rsidRPr="006A3862">
              <w:rPr>
                <w:noProof/>
                <w:webHidden/>
              </w:rPr>
              <w:fldChar w:fldCharType="separate"/>
            </w:r>
            <w:r w:rsidR="00D72E1C">
              <w:rPr>
                <w:noProof/>
                <w:webHidden/>
              </w:rPr>
              <w:t>27</w:t>
            </w:r>
            <w:r w:rsidR="00B409B5" w:rsidRPr="006A3862">
              <w:rPr>
                <w:noProof/>
                <w:webHidden/>
              </w:rPr>
              <w:fldChar w:fldCharType="end"/>
            </w:r>
          </w:hyperlink>
        </w:p>
        <w:p w14:paraId="2E51AB10" w14:textId="68D48B9C"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53" w:history="1">
            <w:r w:rsidR="00B409B5" w:rsidRPr="006A3862">
              <w:rPr>
                <w:rStyle w:val="a7"/>
                <w:noProof/>
                <w:color w:val="auto"/>
              </w:rPr>
              <w:t>10.1.</w:t>
            </w:r>
            <w:r w:rsidR="00B409B5" w:rsidRPr="006A3862">
              <w:rPr>
                <w:rFonts w:asciiTheme="minorHAnsi" w:eastAsiaTheme="minorEastAsia" w:hAnsiTheme="minorHAnsi"/>
                <w:noProof/>
                <w:sz w:val="22"/>
                <w:lang w:eastAsia="ru-RU"/>
              </w:rPr>
              <w:tab/>
            </w:r>
            <w:r w:rsidR="00B409B5" w:rsidRPr="006A3862">
              <w:rPr>
                <w:rStyle w:val="a7"/>
                <w:noProof/>
                <w:color w:val="auto"/>
              </w:rPr>
              <w:t>Перспективные топливные балансы для каждого источника тепловой энергии по видам основного, резервного и аварийного топлива на каждом этапе</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_Toc137635053 \h </w:instrText>
            </w:r>
            <w:r w:rsidR="00B409B5" w:rsidRPr="006A3862">
              <w:rPr>
                <w:noProof/>
                <w:webHidden/>
              </w:rPr>
            </w:r>
            <w:r w:rsidR="00B409B5" w:rsidRPr="006A3862">
              <w:rPr>
                <w:noProof/>
                <w:webHidden/>
              </w:rPr>
              <w:fldChar w:fldCharType="separate"/>
            </w:r>
            <w:r w:rsidR="00D72E1C">
              <w:rPr>
                <w:noProof/>
                <w:webHidden/>
              </w:rPr>
              <w:t>27</w:t>
            </w:r>
            <w:r w:rsidR="00B409B5" w:rsidRPr="006A3862">
              <w:rPr>
                <w:noProof/>
                <w:webHidden/>
              </w:rPr>
              <w:fldChar w:fldCharType="end"/>
            </w:r>
          </w:hyperlink>
        </w:p>
        <w:p w14:paraId="0E1C3F09" w14:textId="47A1DA09"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54" w:history="1">
            <w:r w:rsidR="00B409B5" w:rsidRPr="006A3862">
              <w:rPr>
                <w:rStyle w:val="a7"/>
                <w:noProof/>
                <w:color w:val="auto"/>
              </w:rPr>
              <w:t>10.2.</w:t>
            </w:r>
            <w:r w:rsidR="00B409B5" w:rsidRPr="006A3862">
              <w:rPr>
                <w:rFonts w:asciiTheme="minorHAnsi" w:eastAsiaTheme="minorEastAsia" w:hAnsiTheme="minorHAnsi"/>
                <w:noProof/>
                <w:sz w:val="22"/>
                <w:lang w:eastAsia="ru-RU"/>
              </w:rPr>
              <w:tab/>
            </w:r>
            <w:r w:rsidR="00B409B5" w:rsidRPr="006A3862">
              <w:rPr>
                <w:rStyle w:val="a7"/>
                <w:noProof/>
                <w:color w:val="auto"/>
              </w:rPr>
              <w:t>Потребляемые источником тепловой энергии виды топлива, включая местные виды топлива, а также используемые возобновляемые источники энергии</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_Toc137635054 \h </w:instrText>
            </w:r>
            <w:r w:rsidR="00B409B5" w:rsidRPr="006A3862">
              <w:rPr>
                <w:noProof/>
                <w:webHidden/>
              </w:rPr>
            </w:r>
            <w:r w:rsidR="00B409B5" w:rsidRPr="006A3862">
              <w:rPr>
                <w:noProof/>
                <w:webHidden/>
              </w:rPr>
              <w:fldChar w:fldCharType="separate"/>
            </w:r>
            <w:r w:rsidR="00D72E1C">
              <w:rPr>
                <w:noProof/>
                <w:webHidden/>
              </w:rPr>
              <w:t>28</w:t>
            </w:r>
            <w:r w:rsidR="00B409B5" w:rsidRPr="006A3862">
              <w:rPr>
                <w:noProof/>
                <w:webHidden/>
              </w:rPr>
              <w:fldChar w:fldCharType="end"/>
            </w:r>
          </w:hyperlink>
        </w:p>
        <w:p w14:paraId="6CAAF4EA" w14:textId="6DCEA976"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55" w:history="1">
            <w:r w:rsidR="00B409B5" w:rsidRPr="006A3862">
              <w:rPr>
                <w:rStyle w:val="a7"/>
                <w:noProof/>
                <w:color w:val="auto"/>
              </w:rPr>
              <w:t>10.3.</w:t>
            </w:r>
            <w:r w:rsidR="00B409B5" w:rsidRPr="006A3862">
              <w:rPr>
                <w:rFonts w:asciiTheme="minorHAnsi" w:eastAsiaTheme="minorEastAsia" w:hAnsiTheme="minorHAnsi"/>
                <w:noProof/>
                <w:sz w:val="22"/>
                <w:lang w:eastAsia="ru-RU"/>
              </w:rPr>
              <w:tab/>
            </w:r>
            <w:r w:rsidR="00B409B5" w:rsidRPr="006A3862">
              <w:rPr>
                <w:rStyle w:val="a7"/>
                <w:noProof/>
                <w:color w:val="auto"/>
              </w:rPr>
              <w:t>Виды топлива, их долю и значение низшей теплоты сгорания топлива, используемые для производства тепловой энергии по каждой системе теплоснабжения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_Toc137635055 \h </w:instrText>
            </w:r>
            <w:r w:rsidR="00B409B5" w:rsidRPr="006A3862">
              <w:rPr>
                <w:noProof/>
                <w:webHidden/>
              </w:rPr>
            </w:r>
            <w:r w:rsidR="00B409B5" w:rsidRPr="006A3862">
              <w:rPr>
                <w:noProof/>
                <w:webHidden/>
              </w:rPr>
              <w:fldChar w:fldCharType="separate"/>
            </w:r>
            <w:r w:rsidR="00D72E1C">
              <w:rPr>
                <w:noProof/>
                <w:webHidden/>
              </w:rPr>
              <w:t>28</w:t>
            </w:r>
            <w:r w:rsidR="00B409B5" w:rsidRPr="006A3862">
              <w:rPr>
                <w:noProof/>
                <w:webHidden/>
              </w:rPr>
              <w:fldChar w:fldCharType="end"/>
            </w:r>
          </w:hyperlink>
        </w:p>
        <w:p w14:paraId="75829B22" w14:textId="618AA710"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56" w:history="1">
            <w:r w:rsidR="00B409B5" w:rsidRPr="006A3862">
              <w:rPr>
                <w:rStyle w:val="a7"/>
                <w:noProof/>
                <w:color w:val="auto"/>
              </w:rPr>
              <w:t>10.4.</w:t>
            </w:r>
            <w:r w:rsidR="00B409B5" w:rsidRPr="006A3862">
              <w:rPr>
                <w:rFonts w:asciiTheme="minorHAnsi" w:eastAsiaTheme="minorEastAsia" w:hAnsiTheme="minorHAnsi"/>
                <w:noProof/>
                <w:sz w:val="22"/>
                <w:lang w:eastAsia="ru-RU"/>
              </w:rPr>
              <w:tab/>
            </w:r>
            <w:r w:rsidR="00B409B5" w:rsidRPr="006A3862">
              <w:rPr>
                <w:rStyle w:val="a7"/>
                <w:noProof/>
                <w:color w:val="auto"/>
              </w:rPr>
              <w:t>Преобладающий в поселении вид топлива, определяемый по совокупности всех систем теплоснабжения, находящихся в соответствующем поселении</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_Toc137635056 \h </w:instrText>
            </w:r>
            <w:r w:rsidR="00B409B5" w:rsidRPr="006A3862">
              <w:rPr>
                <w:noProof/>
                <w:webHidden/>
              </w:rPr>
            </w:r>
            <w:r w:rsidR="00B409B5" w:rsidRPr="006A3862">
              <w:rPr>
                <w:noProof/>
                <w:webHidden/>
              </w:rPr>
              <w:fldChar w:fldCharType="separate"/>
            </w:r>
            <w:r w:rsidR="00D72E1C">
              <w:rPr>
                <w:noProof/>
                <w:webHidden/>
              </w:rPr>
              <w:t>29</w:t>
            </w:r>
            <w:r w:rsidR="00B409B5" w:rsidRPr="006A3862">
              <w:rPr>
                <w:noProof/>
                <w:webHidden/>
              </w:rPr>
              <w:fldChar w:fldCharType="end"/>
            </w:r>
          </w:hyperlink>
        </w:p>
        <w:p w14:paraId="2E86575F" w14:textId="436D8996"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57" w:history="1">
            <w:r w:rsidR="00B409B5" w:rsidRPr="006A3862">
              <w:rPr>
                <w:rStyle w:val="a7"/>
                <w:noProof/>
                <w:color w:val="auto"/>
              </w:rPr>
              <w:t>10.5.</w:t>
            </w:r>
            <w:r w:rsidR="00B409B5" w:rsidRPr="006A3862">
              <w:rPr>
                <w:rFonts w:asciiTheme="minorHAnsi" w:eastAsiaTheme="minorEastAsia" w:hAnsiTheme="minorHAnsi"/>
                <w:noProof/>
                <w:sz w:val="22"/>
                <w:lang w:eastAsia="ru-RU"/>
              </w:rPr>
              <w:tab/>
            </w:r>
            <w:r w:rsidR="00B409B5" w:rsidRPr="006A3862">
              <w:rPr>
                <w:rStyle w:val="a7"/>
                <w:noProof/>
                <w:color w:val="auto"/>
              </w:rPr>
              <w:t>Приоритетное направление развития топливного баланса поселения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_Toc137635057 \h </w:instrText>
            </w:r>
            <w:r w:rsidR="00B409B5" w:rsidRPr="006A3862">
              <w:rPr>
                <w:noProof/>
                <w:webHidden/>
              </w:rPr>
            </w:r>
            <w:r w:rsidR="00B409B5" w:rsidRPr="006A3862">
              <w:rPr>
                <w:noProof/>
                <w:webHidden/>
              </w:rPr>
              <w:fldChar w:fldCharType="separate"/>
            </w:r>
            <w:r w:rsidR="00D72E1C">
              <w:rPr>
                <w:noProof/>
                <w:webHidden/>
              </w:rPr>
              <w:t>29</w:t>
            </w:r>
            <w:r w:rsidR="00B409B5" w:rsidRPr="006A3862">
              <w:rPr>
                <w:noProof/>
                <w:webHidden/>
              </w:rPr>
              <w:fldChar w:fldCharType="end"/>
            </w:r>
          </w:hyperlink>
        </w:p>
        <w:p w14:paraId="72D2A044" w14:textId="389E654E"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58" w:history="1">
            <w:r w:rsidR="00B409B5" w:rsidRPr="006A3862">
              <w:rPr>
                <w:rStyle w:val="a7"/>
                <w:noProof/>
                <w:color w:val="auto"/>
              </w:rPr>
              <w:t>11.</w:t>
            </w:r>
            <w:r w:rsidR="00B409B5" w:rsidRPr="006A3862">
              <w:rPr>
                <w:rFonts w:asciiTheme="minorHAnsi" w:eastAsiaTheme="minorEastAsia" w:hAnsiTheme="minorHAnsi"/>
                <w:noProof/>
                <w:sz w:val="22"/>
                <w:lang w:eastAsia="ru-RU"/>
              </w:rPr>
              <w:tab/>
            </w:r>
            <w:r w:rsidR="00B409B5" w:rsidRPr="006A3862">
              <w:rPr>
                <w:rStyle w:val="a7"/>
                <w:noProof/>
                <w:color w:val="auto"/>
              </w:rPr>
              <w:t>Раздел 9. Инвестиции в строительство, реконструкцию, техническое перевооружение и (или) модернизацию</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_Toc137635058 \h </w:instrText>
            </w:r>
            <w:r w:rsidR="00B409B5" w:rsidRPr="006A3862">
              <w:rPr>
                <w:noProof/>
                <w:webHidden/>
              </w:rPr>
            </w:r>
            <w:r w:rsidR="00B409B5" w:rsidRPr="006A3862">
              <w:rPr>
                <w:noProof/>
                <w:webHidden/>
              </w:rPr>
              <w:fldChar w:fldCharType="separate"/>
            </w:r>
            <w:r w:rsidR="00D72E1C">
              <w:rPr>
                <w:noProof/>
                <w:webHidden/>
              </w:rPr>
              <w:t>29</w:t>
            </w:r>
            <w:r w:rsidR="00B409B5" w:rsidRPr="006A3862">
              <w:rPr>
                <w:noProof/>
                <w:webHidden/>
              </w:rPr>
              <w:fldChar w:fldCharType="end"/>
            </w:r>
          </w:hyperlink>
        </w:p>
        <w:p w14:paraId="155B38DB" w14:textId="578D5D56"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59" w:history="1">
            <w:r w:rsidR="00B409B5" w:rsidRPr="006A3862">
              <w:rPr>
                <w:rStyle w:val="a7"/>
                <w:noProof/>
                <w:color w:val="auto"/>
              </w:rPr>
              <w:t>11.1.</w:t>
            </w:r>
            <w:r w:rsidR="00B409B5" w:rsidRPr="006A3862">
              <w:rPr>
                <w:rFonts w:asciiTheme="minorHAnsi" w:eastAsiaTheme="minorEastAsia" w:hAnsiTheme="minorHAnsi"/>
                <w:noProof/>
                <w:sz w:val="22"/>
                <w:lang w:eastAsia="ru-RU"/>
              </w:rPr>
              <w:tab/>
            </w:r>
            <w:r w:rsidR="00B409B5" w:rsidRPr="006A3862">
              <w:rPr>
                <w:rStyle w:val="a7"/>
                <w:noProof/>
                <w:color w:val="auto"/>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_Toc137635059 \h </w:instrText>
            </w:r>
            <w:r w:rsidR="00B409B5" w:rsidRPr="006A3862">
              <w:rPr>
                <w:noProof/>
                <w:webHidden/>
              </w:rPr>
            </w:r>
            <w:r w:rsidR="00B409B5" w:rsidRPr="006A3862">
              <w:rPr>
                <w:noProof/>
                <w:webHidden/>
              </w:rPr>
              <w:fldChar w:fldCharType="separate"/>
            </w:r>
            <w:r w:rsidR="00D72E1C">
              <w:rPr>
                <w:noProof/>
                <w:webHidden/>
              </w:rPr>
              <w:t>29</w:t>
            </w:r>
            <w:r w:rsidR="00B409B5" w:rsidRPr="006A3862">
              <w:rPr>
                <w:noProof/>
                <w:webHidden/>
              </w:rPr>
              <w:fldChar w:fldCharType="end"/>
            </w:r>
          </w:hyperlink>
        </w:p>
        <w:p w14:paraId="67A0EF9D" w14:textId="47859E1D"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60" w:history="1">
            <w:r w:rsidR="00B409B5" w:rsidRPr="006A3862">
              <w:rPr>
                <w:rStyle w:val="a7"/>
                <w:noProof/>
                <w:color w:val="auto"/>
              </w:rPr>
              <w:t>11.2.</w:t>
            </w:r>
            <w:r w:rsidR="00B409B5" w:rsidRPr="006A3862">
              <w:rPr>
                <w:rFonts w:asciiTheme="minorHAnsi" w:eastAsiaTheme="minorEastAsia" w:hAnsiTheme="minorHAnsi"/>
                <w:noProof/>
                <w:sz w:val="22"/>
                <w:lang w:eastAsia="ru-RU"/>
              </w:rPr>
              <w:tab/>
            </w:r>
            <w:r w:rsidR="00B409B5" w:rsidRPr="006A3862">
              <w:rPr>
                <w:rStyle w:val="a7"/>
                <w:noProof/>
                <w:color w:val="auto"/>
              </w:rPr>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_Toc137635060 \h </w:instrText>
            </w:r>
            <w:r w:rsidR="00B409B5" w:rsidRPr="006A3862">
              <w:rPr>
                <w:noProof/>
                <w:webHidden/>
              </w:rPr>
            </w:r>
            <w:r w:rsidR="00B409B5" w:rsidRPr="006A3862">
              <w:rPr>
                <w:noProof/>
                <w:webHidden/>
              </w:rPr>
              <w:fldChar w:fldCharType="separate"/>
            </w:r>
            <w:r w:rsidR="00D72E1C">
              <w:rPr>
                <w:noProof/>
                <w:webHidden/>
              </w:rPr>
              <w:t>31</w:t>
            </w:r>
            <w:r w:rsidR="00B409B5" w:rsidRPr="006A3862">
              <w:rPr>
                <w:noProof/>
                <w:webHidden/>
              </w:rPr>
              <w:fldChar w:fldCharType="end"/>
            </w:r>
          </w:hyperlink>
        </w:p>
        <w:p w14:paraId="241553DF" w14:textId="2FDC2F73"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61" w:history="1">
            <w:r w:rsidR="00B409B5" w:rsidRPr="006A3862">
              <w:rPr>
                <w:rStyle w:val="a7"/>
                <w:noProof/>
                <w:color w:val="auto"/>
              </w:rPr>
              <w:t>11.3.</w:t>
            </w:r>
            <w:r w:rsidR="00B409B5" w:rsidRPr="006A3862">
              <w:rPr>
                <w:rFonts w:asciiTheme="minorHAnsi" w:eastAsiaTheme="minorEastAsia" w:hAnsiTheme="minorHAnsi"/>
                <w:noProof/>
                <w:sz w:val="22"/>
                <w:lang w:eastAsia="ru-RU"/>
              </w:rPr>
              <w:tab/>
            </w:r>
            <w:r w:rsidR="00B409B5" w:rsidRPr="006A3862">
              <w:rPr>
                <w:rStyle w:val="a7"/>
                <w:noProof/>
                <w:color w:val="auto"/>
              </w:rP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_Toc137635061 \h </w:instrText>
            </w:r>
            <w:r w:rsidR="00B409B5" w:rsidRPr="006A3862">
              <w:rPr>
                <w:noProof/>
                <w:webHidden/>
              </w:rPr>
            </w:r>
            <w:r w:rsidR="00B409B5" w:rsidRPr="006A3862">
              <w:rPr>
                <w:noProof/>
                <w:webHidden/>
              </w:rPr>
              <w:fldChar w:fldCharType="separate"/>
            </w:r>
            <w:r w:rsidR="00D72E1C">
              <w:rPr>
                <w:noProof/>
                <w:webHidden/>
              </w:rPr>
              <w:t>33</w:t>
            </w:r>
            <w:r w:rsidR="00B409B5" w:rsidRPr="006A3862">
              <w:rPr>
                <w:noProof/>
                <w:webHidden/>
              </w:rPr>
              <w:fldChar w:fldCharType="end"/>
            </w:r>
          </w:hyperlink>
        </w:p>
        <w:p w14:paraId="613F52D3" w14:textId="1EBB92F8"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62" w:history="1">
            <w:r w:rsidR="00B409B5" w:rsidRPr="006A3862">
              <w:rPr>
                <w:rStyle w:val="a7"/>
                <w:noProof/>
                <w:color w:val="auto"/>
              </w:rPr>
              <w:t>11.4.</w:t>
            </w:r>
            <w:r w:rsidR="00B409B5" w:rsidRPr="006A3862">
              <w:rPr>
                <w:rFonts w:asciiTheme="minorHAnsi" w:eastAsiaTheme="minorEastAsia" w:hAnsiTheme="minorHAnsi"/>
                <w:noProof/>
                <w:sz w:val="22"/>
                <w:lang w:eastAsia="ru-RU"/>
              </w:rPr>
              <w:tab/>
            </w:r>
            <w:r w:rsidR="00B409B5" w:rsidRPr="006A3862">
              <w:rPr>
                <w:rStyle w:val="a7"/>
                <w:noProof/>
                <w:color w:val="auto"/>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_Toc137635062 \h </w:instrText>
            </w:r>
            <w:r w:rsidR="00B409B5" w:rsidRPr="006A3862">
              <w:rPr>
                <w:noProof/>
                <w:webHidden/>
              </w:rPr>
            </w:r>
            <w:r w:rsidR="00B409B5" w:rsidRPr="006A3862">
              <w:rPr>
                <w:noProof/>
                <w:webHidden/>
              </w:rPr>
              <w:fldChar w:fldCharType="separate"/>
            </w:r>
            <w:r w:rsidR="00D72E1C">
              <w:rPr>
                <w:noProof/>
                <w:webHidden/>
              </w:rPr>
              <w:t>33</w:t>
            </w:r>
            <w:r w:rsidR="00B409B5" w:rsidRPr="006A3862">
              <w:rPr>
                <w:noProof/>
                <w:webHidden/>
              </w:rPr>
              <w:fldChar w:fldCharType="end"/>
            </w:r>
          </w:hyperlink>
        </w:p>
        <w:p w14:paraId="55594710" w14:textId="721FA407"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63" w:history="1">
            <w:r w:rsidR="00B409B5" w:rsidRPr="006A3862">
              <w:rPr>
                <w:rStyle w:val="a7"/>
                <w:noProof/>
                <w:color w:val="auto"/>
              </w:rPr>
              <w:t>11.5.</w:t>
            </w:r>
            <w:r w:rsidR="00B409B5" w:rsidRPr="006A3862">
              <w:rPr>
                <w:rFonts w:asciiTheme="minorHAnsi" w:eastAsiaTheme="minorEastAsia" w:hAnsiTheme="minorHAnsi"/>
                <w:noProof/>
                <w:sz w:val="22"/>
                <w:lang w:eastAsia="ru-RU"/>
              </w:rPr>
              <w:tab/>
            </w:r>
            <w:r w:rsidR="00B409B5" w:rsidRPr="006A3862">
              <w:rPr>
                <w:rStyle w:val="a7"/>
                <w:noProof/>
                <w:color w:val="auto"/>
              </w:rPr>
              <w:t>Оценка эффективности инвестиций по отдельным предложениям</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_Toc137635063 \h </w:instrText>
            </w:r>
            <w:r w:rsidR="00B409B5" w:rsidRPr="006A3862">
              <w:rPr>
                <w:noProof/>
                <w:webHidden/>
              </w:rPr>
            </w:r>
            <w:r w:rsidR="00B409B5" w:rsidRPr="006A3862">
              <w:rPr>
                <w:noProof/>
                <w:webHidden/>
              </w:rPr>
              <w:fldChar w:fldCharType="separate"/>
            </w:r>
            <w:r w:rsidR="00D72E1C">
              <w:rPr>
                <w:noProof/>
                <w:webHidden/>
              </w:rPr>
              <w:t>33</w:t>
            </w:r>
            <w:r w:rsidR="00B409B5" w:rsidRPr="006A3862">
              <w:rPr>
                <w:noProof/>
                <w:webHidden/>
              </w:rPr>
              <w:fldChar w:fldCharType="end"/>
            </w:r>
          </w:hyperlink>
        </w:p>
        <w:p w14:paraId="5D08058E" w14:textId="586A8BF6"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64" w:history="1">
            <w:r w:rsidR="00B409B5" w:rsidRPr="006A3862">
              <w:rPr>
                <w:rStyle w:val="a7"/>
                <w:noProof/>
                <w:color w:val="auto"/>
              </w:rPr>
              <w:t>11.6.</w:t>
            </w:r>
            <w:r w:rsidR="00B409B5" w:rsidRPr="006A3862">
              <w:rPr>
                <w:rFonts w:asciiTheme="minorHAnsi" w:eastAsiaTheme="minorEastAsia" w:hAnsiTheme="minorHAnsi"/>
                <w:noProof/>
                <w:sz w:val="22"/>
                <w:lang w:eastAsia="ru-RU"/>
              </w:rPr>
              <w:tab/>
            </w:r>
            <w:r w:rsidR="00B409B5" w:rsidRPr="006A3862">
              <w:rPr>
                <w:rStyle w:val="a7"/>
                <w:noProof/>
                <w:color w:val="auto"/>
              </w:rPr>
              <w:t>Величина фактически осуществлённых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_Toc137635064 \h </w:instrText>
            </w:r>
            <w:r w:rsidR="00B409B5" w:rsidRPr="006A3862">
              <w:rPr>
                <w:noProof/>
                <w:webHidden/>
              </w:rPr>
            </w:r>
            <w:r w:rsidR="00B409B5" w:rsidRPr="006A3862">
              <w:rPr>
                <w:noProof/>
                <w:webHidden/>
              </w:rPr>
              <w:fldChar w:fldCharType="separate"/>
            </w:r>
            <w:r w:rsidR="00D72E1C">
              <w:rPr>
                <w:noProof/>
                <w:webHidden/>
              </w:rPr>
              <w:t>35</w:t>
            </w:r>
            <w:r w:rsidR="00B409B5" w:rsidRPr="006A3862">
              <w:rPr>
                <w:noProof/>
                <w:webHidden/>
              </w:rPr>
              <w:fldChar w:fldCharType="end"/>
            </w:r>
          </w:hyperlink>
        </w:p>
        <w:p w14:paraId="17CA0323" w14:textId="25D98955"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65" w:history="1">
            <w:r w:rsidR="00B409B5" w:rsidRPr="006A3862">
              <w:rPr>
                <w:rStyle w:val="a7"/>
                <w:noProof/>
                <w:color w:val="auto"/>
              </w:rPr>
              <w:t>12.</w:t>
            </w:r>
            <w:r w:rsidR="00B409B5" w:rsidRPr="006A3862">
              <w:rPr>
                <w:rFonts w:asciiTheme="minorHAnsi" w:eastAsiaTheme="minorEastAsia" w:hAnsiTheme="minorHAnsi"/>
                <w:noProof/>
                <w:sz w:val="22"/>
                <w:lang w:eastAsia="ru-RU"/>
              </w:rPr>
              <w:tab/>
            </w:r>
            <w:r w:rsidR="00B409B5" w:rsidRPr="006A3862">
              <w:rPr>
                <w:rStyle w:val="a7"/>
                <w:noProof/>
                <w:color w:val="auto"/>
              </w:rPr>
              <w:t>Раздел 10. Решение о присвоении статуса единой теплоснабжающей организации (организациям)</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_Toc137635065 \h </w:instrText>
            </w:r>
            <w:r w:rsidR="00B409B5" w:rsidRPr="006A3862">
              <w:rPr>
                <w:noProof/>
                <w:webHidden/>
              </w:rPr>
            </w:r>
            <w:r w:rsidR="00B409B5" w:rsidRPr="006A3862">
              <w:rPr>
                <w:noProof/>
                <w:webHidden/>
              </w:rPr>
              <w:fldChar w:fldCharType="separate"/>
            </w:r>
            <w:r w:rsidR="00D72E1C">
              <w:rPr>
                <w:noProof/>
                <w:webHidden/>
              </w:rPr>
              <w:t>35</w:t>
            </w:r>
            <w:r w:rsidR="00B409B5" w:rsidRPr="006A3862">
              <w:rPr>
                <w:noProof/>
                <w:webHidden/>
              </w:rPr>
              <w:fldChar w:fldCharType="end"/>
            </w:r>
          </w:hyperlink>
        </w:p>
        <w:p w14:paraId="3BE7146E" w14:textId="487E5575"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66" w:history="1">
            <w:r w:rsidR="00B409B5" w:rsidRPr="006A3862">
              <w:rPr>
                <w:rStyle w:val="a7"/>
                <w:noProof/>
                <w:color w:val="auto"/>
              </w:rPr>
              <w:t>12.1.</w:t>
            </w:r>
            <w:r w:rsidR="00B409B5" w:rsidRPr="006A3862">
              <w:rPr>
                <w:rFonts w:asciiTheme="minorHAnsi" w:eastAsiaTheme="minorEastAsia" w:hAnsiTheme="minorHAnsi"/>
                <w:noProof/>
                <w:sz w:val="22"/>
                <w:lang w:eastAsia="ru-RU"/>
              </w:rPr>
              <w:tab/>
            </w:r>
            <w:r w:rsidR="00B409B5" w:rsidRPr="006A3862">
              <w:rPr>
                <w:rStyle w:val="a7"/>
                <w:noProof/>
                <w:color w:val="auto"/>
              </w:rPr>
              <w:t>Реестр зон деятельности единой теплоснабжающей организации (организаций)</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_Toc137635066 \h </w:instrText>
            </w:r>
            <w:r w:rsidR="00B409B5" w:rsidRPr="006A3862">
              <w:rPr>
                <w:noProof/>
                <w:webHidden/>
              </w:rPr>
            </w:r>
            <w:r w:rsidR="00B409B5" w:rsidRPr="006A3862">
              <w:rPr>
                <w:noProof/>
                <w:webHidden/>
              </w:rPr>
              <w:fldChar w:fldCharType="separate"/>
            </w:r>
            <w:r w:rsidR="00D72E1C">
              <w:rPr>
                <w:noProof/>
                <w:webHidden/>
              </w:rPr>
              <w:t>35</w:t>
            </w:r>
            <w:r w:rsidR="00B409B5" w:rsidRPr="006A3862">
              <w:rPr>
                <w:noProof/>
                <w:webHidden/>
              </w:rPr>
              <w:fldChar w:fldCharType="end"/>
            </w:r>
          </w:hyperlink>
        </w:p>
        <w:p w14:paraId="2B079B13" w14:textId="10541328"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67" w:history="1">
            <w:r w:rsidR="00B409B5" w:rsidRPr="006A3862">
              <w:rPr>
                <w:rStyle w:val="a7"/>
                <w:noProof/>
                <w:color w:val="auto"/>
              </w:rPr>
              <w:t>12.2.</w:t>
            </w:r>
            <w:r w:rsidR="00B409B5" w:rsidRPr="006A3862">
              <w:rPr>
                <w:rFonts w:asciiTheme="minorHAnsi" w:eastAsiaTheme="minorEastAsia" w:hAnsiTheme="minorHAnsi"/>
                <w:noProof/>
                <w:sz w:val="22"/>
                <w:lang w:eastAsia="ru-RU"/>
              </w:rPr>
              <w:tab/>
            </w:r>
            <w:r w:rsidR="00B409B5" w:rsidRPr="006A3862">
              <w:rPr>
                <w:rStyle w:val="a7"/>
                <w:noProof/>
                <w:color w:val="auto"/>
              </w:rPr>
              <w:t>Основания, в том числе критерии, в соответствии с которыми теплоснабжающей организации присвоен статус единой теплоснабжающей организации</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_Toc137635067 \h </w:instrText>
            </w:r>
            <w:r w:rsidR="00B409B5" w:rsidRPr="006A3862">
              <w:rPr>
                <w:noProof/>
                <w:webHidden/>
              </w:rPr>
            </w:r>
            <w:r w:rsidR="00B409B5" w:rsidRPr="006A3862">
              <w:rPr>
                <w:noProof/>
                <w:webHidden/>
              </w:rPr>
              <w:fldChar w:fldCharType="separate"/>
            </w:r>
            <w:r w:rsidR="00D72E1C">
              <w:rPr>
                <w:noProof/>
                <w:webHidden/>
              </w:rPr>
              <w:t>35</w:t>
            </w:r>
            <w:r w:rsidR="00B409B5" w:rsidRPr="006A3862">
              <w:rPr>
                <w:noProof/>
                <w:webHidden/>
              </w:rPr>
              <w:fldChar w:fldCharType="end"/>
            </w:r>
          </w:hyperlink>
        </w:p>
        <w:p w14:paraId="5DD4FCF2" w14:textId="485C12C0"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68" w:history="1">
            <w:r w:rsidR="00B409B5" w:rsidRPr="006A3862">
              <w:rPr>
                <w:rStyle w:val="a7"/>
                <w:noProof/>
                <w:color w:val="auto"/>
              </w:rPr>
              <w:t>12.3.</w:t>
            </w:r>
            <w:r w:rsidR="00B409B5" w:rsidRPr="006A3862">
              <w:rPr>
                <w:rFonts w:asciiTheme="minorHAnsi" w:eastAsiaTheme="minorEastAsia" w:hAnsiTheme="minorHAnsi"/>
                <w:noProof/>
                <w:sz w:val="22"/>
                <w:lang w:eastAsia="ru-RU"/>
              </w:rPr>
              <w:tab/>
            </w:r>
            <w:r w:rsidR="00B409B5" w:rsidRPr="006A3862">
              <w:rPr>
                <w:rStyle w:val="a7"/>
                <w:noProof/>
                <w:color w:val="auto"/>
              </w:rPr>
              <w:t>Информация о поданных теплоснабжающими организациями заявках на присвоение статуса единой теплоснабжающей организации</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_Toc137635068 \h </w:instrText>
            </w:r>
            <w:r w:rsidR="00B409B5" w:rsidRPr="006A3862">
              <w:rPr>
                <w:noProof/>
                <w:webHidden/>
              </w:rPr>
            </w:r>
            <w:r w:rsidR="00B409B5" w:rsidRPr="006A3862">
              <w:rPr>
                <w:noProof/>
                <w:webHidden/>
              </w:rPr>
              <w:fldChar w:fldCharType="separate"/>
            </w:r>
            <w:r w:rsidR="00D72E1C">
              <w:rPr>
                <w:noProof/>
                <w:webHidden/>
              </w:rPr>
              <w:t>38</w:t>
            </w:r>
            <w:r w:rsidR="00B409B5" w:rsidRPr="006A3862">
              <w:rPr>
                <w:noProof/>
                <w:webHidden/>
              </w:rPr>
              <w:fldChar w:fldCharType="end"/>
            </w:r>
          </w:hyperlink>
        </w:p>
        <w:p w14:paraId="4EF8AFF9" w14:textId="610859A7"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69" w:history="1">
            <w:r w:rsidR="00B409B5" w:rsidRPr="006A3862">
              <w:rPr>
                <w:rStyle w:val="a7"/>
                <w:noProof/>
                <w:color w:val="auto"/>
              </w:rPr>
              <w:t>12.4.</w:t>
            </w:r>
            <w:r w:rsidR="00B409B5" w:rsidRPr="006A3862">
              <w:rPr>
                <w:rFonts w:asciiTheme="minorHAnsi" w:eastAsiaTheme="minorEastAsia" w:hAnsiTheme="minorHAnsi"/>
                <w:noProof/>
                <w:sz w:val="22"/>
                <w:lang w:eastAsia="ru-RU"/>
              </w:rPr>
              <w:tab/>
            </w:r>
            <w:r w:rsidR="00B409B5" w:rsidRPr="006A3862">
              <w:rPr>
                <w:rStyle w:val="a7"/>
                <w:noProof/>
                <w:color w:val="auto"/>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_Toc137635069 \h </w:instrText>
            </w:r>
            <w:r w:rsidR="00B409B5" w:rsidRPr="006A3862">
              <w:rPr>
                <w:noProof/>
                <w:webHidden/>
              </w:rPr>
            </w:r>
            <w:r w:rsidR="00B409B5" w:rsidRPr="006A3862">
              <w:rPr>
                <w:noProof/>
                <w:webHidden/>
              </w:rPr>
              <w:fldChar w:fldCharType="separate"/>
            </w:r>
            <w:r w:rsidR="00D72E1C">
              <w:rPr>
                <w:noProof/>
                <w:webHidden/>
              </w:rPr>
              <w:t>38</w:t>
            </w:r>
            <w:r w:rsidR="00B409B5" w:rsidRPr="006A3862">
              <w:rPr>
                <w:noProof/>
                <w:webHidden/>
              </w:rPr>
              <w:fldChar w:fldCharType="end"/>
            </w:r>
          </w:hyperlink>
        </w:p>
        <w:p w14:paraId="3583B80D" w14:textId="58656263"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70" w:history="1">
            <w:r w:rsidR="00B409B5" w:rsidRPr="006A3862">
              <w:rPr>
                <w:rStyle w:val="a7"/>
                <w:noProof/>
                <w:color w:val="auto"/>
              </w:rPr>
              <w:t>13.</w:t>
            </w:r>
            <w:r w:rsidR="00B409B5" w:rsidRPr="006A3862">
              <w:rPr>
                <w:rFonts w:asciiTheme="minorHAnsi" w:eastAsiaTheme="minorEastAsia" w:hAnsiTheme="minorHAnsi"/>
                <w:noProof/>
                <w:sz w:val="22"/>
                <w:lang w:eastAsia="ru-RU"/>
              </w:rPr>
              <w:tab/>
            </w:r>
            <w:r w:rsidR="00B409B5" w:rsidRPr="006A3862">
              <w:rPr>
                <w:rStyle w:val="a7"/>
                <w:noProof/>
                <w:color w:val="auto"/>
              </w:rPr>
              <w:t>Раздел 11. Решения о распределении тепловой нагрузки между источниками тепловой энергии</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_Toc137635070 \h </w:instrText>
            </w:r>
            <w:r w:rsidR="00B409B5" w:rsidRPr="006A3862">
              <w:rPr>
                <w:noProof/>
                <w:webHidden/>
              </w:rPr>
            </w:r>
            <w:r w:rsidR="00B409B5" w:rsidRPr="006A3862">
              <w:rPr>
                <w:noProof/>
                <w:webHidden/>
              </w:rPr>
              <w:fldChar w:fldCharType="separate"/>
            </w:r>
            <w:r w:rsidR="00D72E1C">
              <w:rPr>
                <w:noProof/>
                <w:webHidden/>
              </w:rPr>
              <w:t>38</w:t>
            </w:r>
            <w:r w:rsidR="00B409B5" w:rsidRPr="006A3862">
              <w:rPr>
                <w:noProof/>
                <w:webHidden/>
              </w:rPr>
              <w:fldChar w:fldCharType="end"/>
            </w:r>
          </w:hyperlink>
        </w:p>
        <w:p w14:paraId="1938A756" w14:textId="719DB92F"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71" w:history="1">
            <w:r w:rsidR="00B409B5" w:rsidRPr="006A3862">
              <w:rPr>
                <w:rStyle w:val="a7"/>
                <w:noProof/>
                <w:color w:val="auto"/>
              </w:rPr>
              <w:t>13.1.</w:t>
            </w:r>
            <w:r w:rsidR="00B409B5" w:rsidRPr="006A3862">
              <w:rPr>
                <w:rFonts w:asciiTheme="minorHAnsi" w:eastAsiaTheme="minorEastAsia" w:hAnsiTheme="minorHAnsi"/>
                <w:noProof/>
                <w:sz w:val="22"/>
                <w:lang w:eastAsia="ru-RU"/>
              </w:rPr>
              <w:tab/>
            </w:r>
            <w:r w:rsidR="00B409B5" w:rsidRPr="006A3862">
              <w:rPr>
                <w:rStyle w:val="a7"/>
                <w:noProof/>
                <w:color w:val="auto"/>
              </w:rPr>
              <w:t>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 а также сроки выполнения перераспределения для каждого этапа</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_Toc137635071 \h </w:instrText>
            </w:r>
            <w:r w:rsidR="00B409B5" w:rsidRPr="006A3862">
              <w:rPr>
                <w:noProof/>
                <w:webHidden/>
              </w:rPr>
            </w:r>
            <w:r w:rsidR="00B409B5" w:rsidRPr="006A3862">
              <w:rPr>
                <w:noProof/>
                <w:webHidden/>
              </w:rPr>
              <w:fldChar w:fldCharType="separate"/>
            </w:r>
            <w:r w:rsidR="00D72E1C">
              <w:rPr>
                <w:noProof/>
                <w:webHidden/>
              </w:rPr>
              <w:t>38</w:t>
            </w:r>
            <w:r w:rsidR="00B409B5" w:rsidRPr="006A3862">
              <w:rPr>
                <w:noProof/>
                <w:webHidden/>
              </w:rPr>
              <w:fldChar w:fldCharType="end"/>
            </w:r>
          </w:hyperlink>
        </w:p>
        <w:p w14:paraId="2D785533" w14:textId="15563908"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72" w:history="1">
            <w:r w:rsidR="00B409B5" w:rsidRPr="006A3862">
              <w:rPr>
                <w:rStyle w:val="a7"/>
                <w:noProof/>
                <w:color w:val="auto"/>
              </w:rPr>
              <w:t>14.</w:t>
            </w:r>
            <w:r w:rsidR="00B409B5" w:rsidRPr="006A3862">
              <w:rPr>
                <w:rFonts w:asciiTheme="minorHAnsi" w:eastAsiaTheme="minorEastAsia" w:hAnsiTheme="minorHAnsi"/>
                <w:noProof/>
                <w:sz w:val="22"/>
                <w:lang w:eastAsia="ru-RU"/>
              </w:rPr>
              <w:tab/>
            </w:r>
            <w:r w:rsidR="00B409B5" w:rsidRPr="006A3862">
              <w:rPr>
                <w:rStyle w:val="a7"/>
                <w:noProof/>
                <w:color w:val="auto"/>
              </w:rPr>
              <w:t>Раздел 12. Решения по бесхозяйным тепловым сетям</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_Toc137635072 \h </w:instrText>
            </w:r>
            <w:r w:rsidR="00B409B5" w:rsidRPr="006A3862">
              <w:rPr>
                <w:noProof/>
                <w:webHidden/>
              </w:rPr>
            </w:r>
            <w:r w:rsidR="00B409B5" w:rsidRPr="006A3862">
              <w:rPr>
                <w:noProof/>
                <w:webHidden/>
              </w:rPr>
              <w:fldChar w:fldCharType="separate"/>
            </w:r>
            <w:r w:rsidR="00D72E1C">
              <w:rPr>
                <w:noProof/>
                <w:webHidden/>
              </w:rPr>
              <w:t>38</w:t>
            </w:r>
            <w:r w:rsidR="00B409B5" w:rsidRPr="006A3862">
              <w:rPr>
                <w:noProof/>
                <w:webHidden/>
              </w:rPr>
              <w:fldChar w:fldCharType="end"/>
            </w:r>
          </w:hyperlink>
        </w:p>
        <w:p w14:paraId="7C695FE3" w14:textId="721ECD39"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73" w:history="1">
            <w:r w:rsidR="00B409B5" w:rsidRPr="006A3862">
              <w:rPr>
                <w:rStyle w:val="a7"/>
                <w:noProof/>
                <w:color w:val="auto"/>
              </w:rPr>
              <w:t>14.1.</w:t>
            </w:r>
            <w:r w:rsidR="00B409B5" w:rsidRPr="006A3862">
              <w:rPr>
                <w:rFonts w:asciiTheme="minorHAnsi" w:eastAsiaTheme="minorEastAsia" w:hAnsiTheme="minorHAnsi"/>
                <w:noProof/>
                <w:sz w:val="22"/>
                <w:lang w:eastAsia="ru-RU"/>
              </w:rPr>
              <w:tab/>
            </w:r>
            <w:r w:rsidR="00B409B5" w:rsidRPr="006A3862">
              <w:rPr>
                <w:rStyle w:val="a7"/>
                <w:noProof/>
                <w:color w:val="auto"/>
              </w:rPr>
              <w:t>Перечень выявленных бесхозяйных тепловых сетей (в случае их выявления) и перечень организаций, уполномоченных на их эксплуатацию в порядке, установленном Федеральным законом «О теплоснабжении»</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_Toc137635073 \h </w:instrText>
            </w:r>
            <w:r w:rsidR="00B409B5" w:rsidRPr="006A3862">
              <w:rPr>
                <w:noProof/>
                <w:webHidden/>
              </w:rPr>
            </w:r>
            <w:r w:rsidR="00B409B5" w:rsidRPr="006A3862">
              <w:rPr>
                <w:noProof/>
                <w:webHidden/>
              </w:rPr>
              <w:fldChar w:fldCharType="separate"/>
            </w:r>
            <w:r w:rsidR="00D72E1C">
              <w:rPr>
                <w:noProof/>
                <w:webHidden/>
              </w:rPr>
              <w:t>38</w:t>
            </w:r>
            <w:r w:rsidR="00B409B5" w:rsidRPr="006A3862">
              <w:rPr>
                <w:noProof/>
                <w:webHidden/>
              </w:rPr>
              <w:fldChar w:fldCharType="end"/>
            </w:r>
          </w:hyperlink>
        </w:p>
        <w:p w14:paraId="719089EA" w14:textId="6E51BB76"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74" w:history="1">
            <w:r w:rsidR="00B409B5" w:rsidRPr="006A3862">
              <w:rPr>
                <w:rStyle w:val="a7"/>
                <w:noProof/>
                <w:color w:val="auto"/>
              </w:rPr>
              <w:t>15.</w:t>
            </w:r>
            <w:r w:rsidR="00B409B5" w:rsidRPr="006A3862">
              <w:rPr>
                <w:rFonts w:asciiTheme="minorHAnsi" w:eastAsiaTheme="minorEastAsia" w:hAnsiTheme="minorHAnsi"/>
                <w:noProof/>
                <w:sz w:val="22"/>
                <w:lang w:eastAsia="ru-RU"/>
              </w:rPr>
              <w:tab/>
            </w:r>
            <w:r w:rsidR="00B409B5" w:rsidRPr="006A3862">
              <w:rPr>
                <w:rStyle w:val="a7"/>
                <w:noProof/>
                <w:color w:val="auto"/>
              </w:rPr>
              <w:t>Раздел 13. Синхронизация схемы теплоснабжения со схемой газоснабжения и газификации поселения, схемой и программой развития электроэнергетики, а также со схемой водоснабжения и водоотведения поселения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_Toc137635074 \h </w:instrText>
            </w:r>
            <w:r w:rsidR="00B409B5" w:rsidRPr="006A3862">
              <w:rPr>
                <w:noProof/>
                <w:webHidden/>
              </w:rPr>
            </w:r>
            <w:r w:rsidR="00B409B5" w:rsidRPr="006A3862">
              <w:rPr>
                <w:noProof/>
                <w:webHidden/>
              </w:rPr>
              <w:fldChar w:fldCharType="separate"/>
            </w:r>
            <w:r w:rsidR="00D72E1C">
              <w:rPr>
                <w:noProof/>
                <w:webHidden/>
              </w:rPr>
              <w:t>40</w:t>
            </w:r>
            <w:r w:rsidR="00B409B5" w:rsidRPr="006A3862">
              <w:rPr>
                <w:noProof/>
                <w:webHidden/>
              </w:rPr>
              <w:fldChar w:fldCharType="end"/>
            </w:r>
          </w:hyperlink>
        </w:p>
        <w:p w14:paraId="5107B8FD" w14:textId="7C029A86"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75" w:history="1">
            <w:r w:rsidR="00B409B5" w:rsidRPr="006A3862">
              <w:rPr>
                <w:rStyle w:val="a7"/>
                <w:noProof/>
                <w:color w:val="auto"/>
              </w:rPr>
              <w:t>15.1.</w:t>
            </w:r>
            <w:r w:rsidR="00B409B5" w:rsidRPr="006A3862">
              <w:rPr>
                <w:rFonts w:asciiTheme="minorHAnsi" w:eastAsiaTheme="minorEastAsia" w:hAnsiTheme="minorHAnsi"/>
                <w:noProof/>
                <w:sz w:val="22"/>
                <w:lang w:eastAsia="ru-RU"/>
              </w:rPr>
              <w:tab/>
            </w:r>
            <w:r w:rsidR="00B409B5" w:rsidRPr="006A3862">
              <w:rPr>
                <w:rStyle w:val="a7"/>
                <w:noProof/>
                <w:color w:val="auto"/>
              </w:rPr>
              <w:t>Описание решений (на основе утверждённой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_Toc137635075 \h </w:instrText>
            </w:r>
            <w:r w:rsidR="00B409B5" w:rsidRPr="006A3862">
              <w:rPr>
                <w:noProof/>
                <w:webHidden/>
              </w:rPr>
            </w:r>
            <w:r w:rsidR="00B409B5" w:rsidRPr="006A3862">
              <w:rPr>
                <w:noProof/>
                <w:webHidden/>
              </w:rPr>
              <w:fldChar w:fldCharType="separate"/>
            </w:r>
            <w:r w:rsidR="00D72E1C">
              <w:rPr>
                <w:noProof/>
                <w:webHidden/>
              </w:rPr>
              <w:t>40</w:t>
            </w:r>
            <w:r w:rsidR="00B409B5" w:rsidRPr="006A3862">
              <w:rPr>
                <w:noProof/>
                <w:webHidden/>
              </w:rPr>
              <w:fldChar w:fldCharType="end"/>
            </w:r>
          </w:hyperlink>
        </w:p>
        <w:p w14:paraId="305099CD" w14:textId="0DA30C8A"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76" w:history="1">
            <w:r w:rsidR="00B409B5" w:rsidRPr="006A3862">
              <w:rPr>
                <w:rStyle w:val="a7"/>
                <w:noProof/>
                <w:color w:val="auto"/>
              </w:rPr>
              <w:t>15.2.</w:t>
            </w:r>
            <w:r w:rsidR="00B409B5" w:rsidRPr="006A3862">
              <w:rPr>
                <w:rFonts w:asciiTheme="minorHAnsi" w:eastAsiaTheme="minorEastAsia" w:hAnsiTheme="minorHAnsi"/>
                <w:noProof/>
                <w:sz w:val="22"/>
                <w:lang w:eastAsia="ru-RU"/>
              </w:rPr>
              <w:tab/>
            </w:r>
            <w:r w:rsidR="00B409B5" w:rsidRPr="006A3862">
              <w:rPr>
                <w:rStyle w:val="a7"/>
                <w:noProof/>
                <w:color w:val="auto"/>
              </w:rPr>
              <w:t>Описание проблем организации газоснабжения источников тепловой энергии</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_Toc137635076 \h </w:instrText>
            </w:r>
            <w:r w:rsidR="00B409B5" w:rsidRPr="006A3862">
              <w:rPr>
                <w:noProof/>
                <w:webHidden/>
              </w:rPr>
            </w:r>
            <w:r w:rsidR="00B409B5" w:rsidRPr="006A3862">
              <w:rPr>
                <w:noProof/>
                <w:webHidden/>
              </w:rPr>
              <w:fldChar w:fldCharType="separate"/>
            </w:r>
            <w:r w:rsidR="00D72E1C">
              <w:rPr>
                <w:noProof/>
                <w:webHidden/>
              </w:rPr>
              <w:t>40</w:t>
            </w:r>
            <w:r w:rsidR="00B409B5" w:rsidRPr="006A3862">
              <w:rPr>
                <w:noProof/>
                <w:webHidden/>
              </w:rPr>
              <w:fldChar w:fldCharType="end"/>
            </w:r>
          </w:hyperlink>
        </w:p>
        <w:p w14:paraId="1F2929C9" w14:textId="765C5AE1"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77" w:history="1">
            <w:r w:rsidR="00B409B5" w:rsidRPr="006A3862">
              <w:rPr>
                <w:rStyle w:val="a7"/>
                <w:noProof/>
                <w:color w:val="auto"/>
              </w:rPr>
              <w:t>15.3.</w:t>
            </w:r>
            <w:r w:rsidR="00B409B5" w:rsidRPr="006A3862">
              <w:rPr>
                <w:rFonts w:asciiTheme="minorHAnsi" w:eastAsiaTheme="minorEastAsia" w:hAnsiTheme="minorHAnsi"/>
                <w:noProof/>
                <w:sz w:val="22"/>
                <w:lang w:eastAsia="ru-RU"/>
              </w:rPr>
              <w:tab/>
            </w:r>
            <w:r w:rsidR="00B409B5" w:rsidRPr="006A3862">
              <w:rPr>
                <w:rStyle w:val="a7"/>
                <w:noProof/>
                <w:color w:val="auto"/>
              </w:rPr>
              <w:t>Предложения по корректировке утверждённой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_Toc137635077 \h </w:instrText>
            </w:r>
            <w:r w:rsidR="00B409B5" w:rsidRPr="006A3862">
              <w:rPr>
                <w:noProof/>
                <w:webHidden/>
              </w:rPr>
            </w:r>
            <w:r w:rsidR="00B409B5" w:rsidRPr="006A3862">
              <w:rPr>
                <w:noProof/>
                <w:webHidden/>
              </w:rPr>
              <w:fldChar w:fldCharType="separate"/>
            </w:r>
            <w:r w:rsidR="00D72E1C">
              <w:rPr>
                <w:noProof/>
                <w:webHidden/>
              </w:rPr>
              <w:t>40</w:t>
            </w:r>
            <w:r w:rsidR="00B409B5" w:rsidRPr="006A3862">
              <w:rPr>
                <w:noProof/>
                <w:webHidden/>
              </w:rPr>
              <w:fldChar w:fldCharType="end"/>
            </w:r>
          </w:hyperlink>
        </w:p>
        <w:p w14:paraId="0934D578" w14:textId="2D6D728B"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78" w:history="1">
            <w:r w:rsidR="00B409B5" w:rsidRPr="006A3862">
              <w:rPr>
                <w:rStyle w:val="a7"/>
                <w:noProof/>
                <w:color w:val="auto"/>
              </w:rPr>
              <w:t>15.4.</w:t>
            </w:r>
            <w:r w:rsidR="00B409B5" w:rsidRPr="006A3862">
              <w:rPr>
                <w:rFonts w:asciiTheme="minorHAnsi" w:eastAsiaTheme="minorEastAsia" w:hAnsiTheme="minorHAnsi"/>
                <w:noProof/>
                <w:sz w:val="22"/>
                <w:lang w:eastAsia="ru-RU"/>
              </w:rPr>
              <w:tab/>
            </w:r>
            <w:r w:rsidR="00B409B5" w:rsidRPr="006A3862">
              <w:rPr>
                <w:rStyle w:val="a7"/>
                <w:noProof/>
                <w:color w:val="auto"/>
              </w:rPr>
              <w:t>Описание решений (вырабатываемых с учётом положений утверждённой схемы и программы развития Единой энергетической системы России) о строительстве,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_Toc137635078 \h </w:instrText>
            </w:r>
            <w:r w:rsidR="00B409B5" w:rsidRPr="006A3862">
              <w:rPr>
                <w:noProof/>
                <w:webHidden/>
              </w:rPr>
            </w:r>
            <w:r w:rsidR="00B409B5" w:rsidRPr="006A3862">
              <w:rPr>
                <w:noProof/>
                <w:webHidden/>
              </w:rPr>
              <w:fldChar w:fldCharType="separate"/>
            </w:r>
            <w:r w:rsidR="00D72E1C">
              <w:rPr>
                <w:noProof/>
                <w:webHidden/>
              </w:rPr>
              <w:t>40</w:t>
            </w:r>
            <w:r w:rsidR="00B409B5" w:rsidRPr="006A3862">
              <w:rPr>
                <w:noProof/>
                <w:webHidden/>
              </w:rPr>
              <w:fldChar w:fldCharType="end"/>
            </w:r>
          </w:hyperlink>
        </w:p>
        <w:p w14:paraId="4AEE2114" w14:textId="79E9A7F1"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79" w:history="1">
            <w:r w:rsidR="00B409B5" w:rsidRPr="006A3862">
              <w:rPr>
                <w:rStyle w:val="a7"/>
                <w:noProof/>
                <w:color w:val="auto"/>
              </w:rPr>
              <w:t>15.5.</w:t>
            </w:r>
            <w:r w:rsidR="00B409B5" w:rsidRPr="006A3862">
              <w:rPr>
                <w:rFonts w:asciiTheme="minorHAnsi" w:eastAsiaTheme="minorEastAsia" w:hAnsiTheme="minorHAnsi"/>
                <w:noProof/>
                <w:sz w:val="22"/>
                <w:lang w:eastAsia="ru-RU"/>
              </w:rPr>
              <w:tab/>
            </w:r>
            <w:r w:rsidR="00B409B5" w:rsidRPr="006A3862">
              <w:rPr>
                <w:rStyle w:val="a7"/>
                <w:noProof/>
                <w:color w:val="auto"/>
              </w:rPr>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учёта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_Toc137635079 \h </w:instrText>
            </w:r>
            <w:r w:rsidR="00B409B5" w:rsidRPr="006A3862">
              <w:rPr>
                <w:noProof/>
                <w:webHidden/>
              </w:rPr>
            </w:r>
            <w:r w:rsidR="00B409B5" w:rsidRPr="006A3862">
              <w:rPr>
                <w:noProof/>
                <w:webHidden/>
              </w:rPr>
              <w:fldChar w:fldCharType="separate"/>
            </w:r>
            <w:r w:rsidR="00D72E1C">
              <w:rPr>
                <w:noProof/>
                <w:webHidden/>
              </w:rPr>
              <w:t>41</w:t>
            </w:r>
            <w:r w:rsidR="00B409B5" w:rsidRPr="006A3862">
              <w:rPr>
                <w:noProof/>
                <w:webHidden/>
              </w:rPr>
              <w:fldChar w:fldCharType="end"/>
            </w:r>
          </w:hyperlink>
        </w:p>
        <w:p w14:paraId="2C77D6DB" w14:textId="14D56AE8"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80" w:history="1">
            <w:r w:rsidR="00B409B5" w:rsidRPr="006A3862">
              <w:rPr>
                <w:rStyle w:val="a7"/>
                <w:noProof/>
                <w:color w:val="auto"/>
              </w:rPr>
              <w:t>15.6.</w:t>
            </w:r>
            <w:r w:rsidR="00B409B5" w:rsidRPr="006A3862">
              <w:rPr>
                <w:rFonts w:asciiTheme="minorHAnsi" w:eastAsiaTheme="minorEastAsia" w:hAnsiTheme="minorHAnsi"/>
                <w:noProof/>
                <w:sz w:val="22"/>
                <w:lang w:eastAsia="ru-RU"/>
              </w:rPr>
              <w:tab/>
            </w:r>
            <w:r w:rsidR="00B409B5" w:rsidRPr="006A3862">
              <w:rPr>
                <w:rStyle w:val="a7"/>
                <w:noProof/>
                <w:color w:val="auto"/>
              </w:rPr>
              <w:t>Описание решений (вырабатываемых с учётом положений утверждённой схемы водоснабжения поселения) о развитии соответствующей системы водоснабжения в части, относящейся к системам теплоснабжения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_Toc137635080 \h </w:instrText>
            </w:r>
            <w:r w:rsidR="00B409B5" w:rsidRPr="006A3862">
              <w:rPr>
                <w:noProof/>
                <w:webHidden/>
              </w:rPr>
            </w:r>
            <w:r w:rsidR="00B409B5" w:rsidRPr="006A3862">
              <w:rPr>
                <w:noProof/>
                <w:webHidden/>
              </w:rPr>
              <w:fldChar w:fldCharType="separate"/>
            </w:r>
            <w:r w:rsidR="00D72E1C">
              <w:rPr>
                <w:noProof/>
                <w:webHidden/>
              </w:rPr>
              <w:t>41</w:t>
            </w:r>
            <w:r w:rsidR="00B409B5" w:rsidRPr="006A3862">
              <w:rPr>
                <w:noProof/>
                <w:webHidden/>
              </w:rPr>
              <w:fldChar w:fldCharType="end"/>
            </w:r>
          </w:hyperlink>
        </w:p>
        <w:p w14:paraId="0C7A5A31" w14:textId="06D9052E"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81" w:history="1">
            <w:r w:rsidR="00B409B5" w:rsidRPr="006A3862">
              <w:rPr>
                <w:rStyle w:val="a7"/>
                <w:noProof/>
                <w:color w:val="auto"/>
              </w:rPr>
              <w:t>15.7.</w:t>
            </w:r>
            <w:r w:rsidR="00B409B5" w:rsidRPr="006A3862">
              <w:rPr>
                <w:rFonts w:asciiTheme="minorHAnsi" w:eastAsiaTheme="minorEastAsia" w:hAnsiTheme="minorHAnsi"/>
                <w:noProof/>
                <w:sz w:val="22"/>
                <w:lang w:eastAsia="ru-RU"/>
              </w:rPr>
              <w:tab/>
            </w:r>
            <w:r w:rsidR="00B409B5" w:rsidRPr="006A3862">
              <w:rPr>
                <w:rStyle w:val="a7"/>
                <w:noProof/>
                <w:color w:val="auto"/>
              </w:rPr>
              <w:t>Предложения по корректировке утверждённой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_Toc137635081 \h </w:instrText>
            </w:r>
            <w:r w:rsidR="00B409B5" w:rsidRPr="006A3862">
              <w:rPr>
                <w:noProof/>
                <w:webHidden/>
              </w:rPr>
            </w:r>
            <w:r w:rsidR="00B409B5" w:rsidRPr="006A3862">
              <w:rPr>
                <w:noProof/>
                <w:webHidden/>
              </w:rPr>
              <w:fldChar w:fldCharType="separate"/>
            </w:r>
            <w:r w:rsidR="00D72E1C">
              <w:rPr>
                <w:noProof/>
                <w:webHidden/>
              </w:rPr>
              <w:t>41</w:t>
            </w:r>
            <w:r w:rsidR="00B409B5" w:rsidRPr="006A3862">
              <w:rPr>
                <w:noProof/>
                <w:webHidden/>
              </w:rPr>
              <w:fldChar w:fldCharType="end"/>
            </w:r>
          </w:hyperlink>
        </w:p>
        <w:p w14:paraId="4CE2B9FB" w14:textId="2DB88989"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82" w:history="1">
            <w:r w:rsidR="00B409B5" w:rsidRPr="006A3862">
              <w:rPr>
                <w:rStyle w:val="a7"/>
                <w:noProof/>
                <w:color w:val="auto"/>
              </w:rPr>
              <w:t>16.</w:t>
            </w:r>
            <w:r w:rsidR="00B409B5" w:rsidRPr="006A3862">
              <w:rPr>
                <w:rFonts w:asciiTheme="minorHAnsi" w:eastAsiaTheme="minorEastAsia" w:hAnsiTheme="minorHAnsi"/>
                <w:noProof/>
                <w:sz w:val="22"/>
                <w:lang w:eastAsia="ru-RU"/>
              </w:rPr>
              <w:tab/>
            </w:r>
            <w:r w:rsidR="00B409B5" w:rsidRPr="006A3862">
              <w:rPr>
                <w:rStyle w:val="a7"/>
                <w:noProof/>
                <w:color w:val="auto"/>
              </w:rPr>
              <w:t>Раздел 14. Индикаторы развития систем теплоснабжения поселения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_Toc137635082 \h </w:instrText>
            </w:r>
            <w:r w:rsidR="00B409B5" w:rsidRPr="006A3862">
              <w:rPr>
                <w:noProof/>
                <w:webHidden/>
              </w:rPr>
            </w:r>
            <w:r w:rsidR="00B409B5" w:rsidRPr="006A3862">
              <w:rPr>
                <w:noProof/>
                <w:webHidden/>
              </w:rPr>
              <w:fldChar w:fldCharType="separate"/>
            </w:r>
            <w:r w:rsidR="00D72E1C">
              <w:rPr>
                <w:noProof/>
                <w:webHidden/>
              </w:rPr>
              <w:t>41</w:t>
            </w:r>
            <w:r w:rsidR="00B409B5" w:rsidRPr="006A3862">
              <w:rPr>
                <w:noProof/>
                <w:webHidden/>
              </w:rPr>
              <w:fldChar w:fldCharType="end"/>
            </w:r>
          </w:hyperlink>
        </w:p>
        <w:p w14:paraId="3105A428" w14:textId="3FED574F"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83" w:history="1">
            <w:r w:rsidR="00B409B5" w:rsidRPr="006A3862">
              <w:rPr>
                <w:rStyle w:val="a7"/>
                <w:noProof/>
                <w:color w:val="auto"/>
              </w:rPr>
              <w:t>16.1.</w:t>
            </w:r>
            <w:r w:rsidR="00B409B5" w:rsidRPr="006A3862">
              <w:rPr>
                <w:rFonts w:asciiTheme="minorHAnsi" w:eastAsiaTheme="minorEastAsia" w:hAnsiTheme="minorHAnsi"/>
                <w:noProof/>
                <w:sz w:val="22"/>
                <w:lang w:eastAsia="ru-RU"/>
              </w:rPr>
              <w:tab/>
            </w:r>
            <w:r w:rsidR="00B409B5" w:rsidRPr="006A3862">
              <w:rPr>
                <w:rStyle w:val="a7"/>
                <w:noProof/>
                <w:color w:val="auto"/>
              </w:rPr>
              <w:t>Существующие и перспективные значения индикаторов развития систем теплоснабжения, а в ценовых зонах теплоснабжения также содержит целевые значения ключевых показателей, отражающих результаты внедрения целевой модели рынка тепловой энергии и результаты их достижения, а также существующие и перспективные значения целевых показателей реализации схемы теплоснабжения поселения, городского округа, подлежащие достижению каждой единой теплоснабжающей организацией, функционирующей на территории такого поселения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_Toc137635083 \h </w:instrText>
            </w:r>
            <w:r w:rsidR="00B409B5" w:rsidRPr="006A3862">
              <w:rPr>
                <w:noProof/>
                <w:webHidden/>
              </w:rPr>
            </w:r>
            <w:r w:rsidR="00B409B5" w:rsidRPr="006A3862">
              <w:rPr>
                <w:noProof/>
                <w:webHidden/>
              </w:rPr>
              <w:fldChar w:fldCharType="separate"/>
            </w:r>
            <w:r w:rsidR="00D72E1C">
              <w:rPr>
                <w:noProof/>
                <w:webHidden/>
              </w:rPr>
              <w:t>41</w:t>
            </w:r>
            <w:r w:rsidR="00B409B5" w:rsidRPr="006A3862">
              <w:rPr>
                <w:noProof/>
                <w:webHidden/>
              </w:rPr>
              <w:fldChar w:fldCharType="end"/>
            </w:r>
          </w:hyperlink>
        </w:p>
        <w:p w14:paraId="4077616E" w14:textId="6EBFB678" w:rsidR="00B409B5" w:rsidRPr="006A3862" w:rsidRDefault="00B268B3">
          <w:pPr>
            <w:pStyle w:val="12"/>
            <w:tabs>
              <w:tab w:val="left" w:pos="660"/>
              <w:tab w:val="right" w:leader="dot" w:pos="10195"/>
            </w:tabs>
            <w:rPr>
              <w:rFonts w:asciiTheme="minorHAnsi" w:eastAsiaTheme="minorEastAsia" w:hAnsiTheme="minorHAnsi"/>
              <w:noProof/>
              <w:sz w:val="22"/>
              <w:lang w:eastAsia="ru-RU"/>
            </w:rPr>
          </w:pPr>
          <w:hyperlink w:anchor="_Toc137635084" w:history="1">
            <w:r w:rsidR="00B409B5" w:rsidRPr="006A3862">
              <w:rPr>
                <w:rStyle w:val="a7"/>
                <w:noProof/>
                <w:color w:val="auto"/>
              </w:rPr>
              <w:t>17.</w:t>
            </w:r>
            <w:r w:rsidR="00B409B5" w:rsidRPr="006A3862">
              <w:rPr>
                <w:rFonts w:asciiTheme="minorHAnsi" w:eastAsiaTheme="minorEastAsia" w:hAnsiTheme="minorHAnsi"/>
                <w:noProof/>
                <w:sz w:val="22"/>
                <w:lang w:eastAsia="ru-RU"/>
              </w:rPr>
              <w:tab/>
            </w:r>
            <w:r w:rsidR="00B409B5" w:rsidRPr="006A3862">
              <w:rPr>
                <w:rStyle w:val="a7"/>
                <w:noProof/>
                <w:color w:val="auto"/>
              </w:rPr>
              <w:t>Раздел 15. Ценовые (тарифные) последствия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_Toc137635084 \h </w:instrText>
            </w:r>
            <w:r w:rsidR="00B409B5" w:rsidRPr="006A3862">
              <w:rPr>
                <w:noProof/>
                <w:webHidden/>
              </w:rPr>
            </w:r>
            <w:r w:rsidR="00B409B5" w:rsidRPr="006A3862">
              <w:rPr>
                <w:noProof/>
                <w:webHidden/>
              </w:rPr>
              <w:fldChar w:fldCharType="separate"/>
            </w:r>
            <w:r w:rsidR="00D72E1C">
              <w:rPr>
                <w:noProof/>
                <w:webHidden/>
              </w:rPr>
              <w:t>44</w:t>
            </w:r>
            <w:r w:rsidR="00B409B5" w:rsidRPr="006A3862">
              <w:rPr>
                <w:noProof/>
                <w:webHidden/>
              </w:rPr>
              <w:fldChar w:fldCharType="end"/>
            </w:r>
          </w:hyperlink>
        </w:p>
        <w:p w14:paraId="3EE19D11" w14:textId="548A3057"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85" w:history="1">
            <w:r w:rsidR="00B409B5" w:rsidRPr="006A3862">
              <w:rPr>
                <w:rStyle w:val="a7"/>
                <w:noProof/>
                <w:color w:val="auto"/>
              </w:rPr>
              <w:t>17.1.</w:t>
            </w:r>
            <w:r w:rsidR="00B409B5" w:rsidRPr="006A3862">
              <w:rPr>
                <w:rFonts w:asciiTheme="minorHAnsi" w:eastAsiaTheme="minorEastAsia" w:hAnsiTheme="minorHAnsi"/>
                <w:noProof/>
                <w:sz w:val="22"/>
                <w:lang w:eastAsia="ru-RU"/>
              </w:rPr>
              <w:tab/>
            </w:r>
            <w:r w:rsidR="00B409B5" w:rsidRPr="006A3862">
              <w:rPr>
                <w:rStyle w:val="a7"/>
                <w:noProof/>
                <w:color w:val="auto"/>
              </w:rPr>
              <w:t>Результаты расчётов и оценки ценовых (тарифных) последствий реализации предлагаемых проектов схемы теплоснабжения для потребителя при осуществлении регулируемых видов деятельности</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_Toc137635085 \h </w:instrText>
            </w:r>
            <w:r w:rsidR="00B409B5" w:rsidRPr="006A3862">
              <w:rPr>
                <w:noProof/>
                <w:webHidden/>
              </w:rPr>
            </w:r>
            <w:r w:rsidR="00B409B5" w:rsidRPr="006A3862">
              <w:rPr>
                <w:noProof/>
                <w:webHidden/>
              </w:rPr>
              <w:fldChar w:fldCharType="separate"/>
            </w:r>
            <w:r w:rsidR="00D72E1C">
              <w:rPr>
                <w:noProof/>
                <w:webHidden/>
              </w:rPr>
              <w:t>44</w:t>
            </w:r>
            <w:r w:rsidR="00B409B5" w:rsidRPr="006A3862">
              <w:rPr>
                <w:noProof/>
                <w:webHidden/>
              </w:rPr>
              <w:fldChar w:fldCharType="end"/>
            </w:r>
          </w:hyperlink>
        </w:p>
        <w:p w14:paraId="7053626D" w14:textId="7FF93BA9" w:rsidR="00B409B5" w:rsidRPr="006A3862" w:rsidRDefault="00B268B3">
          <w:pPr>
            <w:pStyle w:val="12"/>
            <w:tabs>
              <w:tab w:val="left" w:pos="880"/>
              <w:tab w:val="right" w:leader="dot" w:pos="10195"/>
            </w:tabs>
            <w:rPr>
              <w:rFonts w:asciiTheme="minorHAnsi" w:eastAsiaTheme="minorEastAsia" w:hAnsiTheme="minorHAnsi"/>
              <w:noProof/>
              <w:sz w:val="22"/>
              <w:lang w:eastAsia="ru-RU"/>
            </w:rPr>
          </w:pPr>
          <w:hyperlink w:anchor="_Toc137635086" w:history="1">
            <w:r w:rsidR="00B409B5" w:rsidRPr="006A3862">
              <w:rPr>
                <w:rStyle w:val="a7"/>
                <w:noProof/>
                <w:color w:val="auto"/>
              </w:rPr>
              <w:t>17.2.</w:t>
            </w:r>
            <w:r w:rsidR="00B409B5" w:rsidRPr="006A3862">
              <w:rPr>
                <w:rFonts w:asciiTheme="minorHAnsi" w:eastAsiaTheme="minorEastAsia" w:hAnsiTheme="minorHAnsi"/>
                <w:noProof/>
                <w:sz w:val="22"/>
                <w:lang w:eastAsia="ru-RU"/>
              </w:rPr>
              <w:tab/>
            </w:r>
            <w:r w:rsidR="00B409B5" w:rsidRPr="006A3862">
              <w:rPr>
                <w:rStyle w:val="a7"/>
                <w:noProof/>
                <w:color w:val="auto"/>
              </w:rPr>
              <w:t>Описание изменений (фактических данных) в оценке ценовых (тарифных) последствий реализации проектов схемы теплоснабжения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_Toc137635086 \h </w:instrText>
            </w:r>
            <w:r w:rsidR="00B409B5" w:rsidRPr="006A3862">
              <w:rPr>
                <w:noProof/>
                <w:webHidden/>
              </w:rPr>
            </w:r>
            <w:r w:rsidR="00B409B5" w:rsidRPr="006A3862">
              <w:rPr>
                <w:noProof/>
                <w:webHidden/>
              </w:rPr>
              <w:fldChar w:fldCharType="separate"/>
            </w:r>
            <w:r w:rsidR="00D72E1C">
              <w:rPr>
                <w:noProof/>
                <w:webHidden/>
              </w:rPr>
              <w:t>45</w:t>
            </w:r>
            <w:r w:rsidR="00B409B5" w:rsidRPr="006A3862">
              <w:rPr>
                <w:noProof/>
                <w:webHidden/>
              </w:rPr>
              <w:fldChar w:fldCharType="end"/>
            </w:r>
          </w:hyperlink>
        </w:p>
        <w:p w14:paraId="434BE642" w14:textId="77777777" w:rsidR="00615F99" w:rsidRPr="006A3862" w:rsidRDefault="00615F99" w:rsidP="00902C14">
          <w:pPr>
            <w:tabs>
              <w:tab w:val="left" w:pos="284"/>
            </w:tabs>
            <w:jc w:val="both"/>
          </w:pPr>
          <w:r w:rsidRPr="006A3862">
            <w:rPr>
              <w:b/>
              <w:bCs/>
            </w:rPr>
            <w:fldChar w:fldCharType="end"/>
          </w:r>
        </w:p>
      </w:sdtContent>
    </w:sdt>
    <w:p w14:paraId="51CD54F5" w14:textId="01C4D7A0" w:rsidR="00F87C58" w:rsidRPr="006A3862" w:rsidRDefault="00F87C58">
      <w:pPr>
        <w:rPr>
          <w:rFonts w:cs="Times New Roman"/>
          <w:szCs w:val="24"/>
        </w:rPr>
      </w:pPr>
      <w:r w:rsidRPr="006A3862">
        <w:rPr>
          <w:rFonts w:cs="Times New Roman"/>
          <w:szCs w:val="24"/>
        </w:rPr>
        <w:br w:type="page"/>
      </w:r>
    </w:p>
    <w:p w14:paraId="7790B44B" w14:textId="3EEC1B6B" w:rsidR="00F87C58" w:rsidRPr="006A3862" w:rsidRDefault="00F87C58" w:rsidP="00F87C58">
      <w:pPr>
        <w:pStyle w:val="1"/>
        <w:jc w:val="center"/>
      </w:pPr>
      <w:bookmarkStart w:id="0" w:name="_Toc137635002"/>
      <w:r w:rsidRPr="006A3862">
        <w:lastRenderedPageBreak/>
        <w:t>ПЕРЕЧЕНЬ ТАБЛИЦ</w:t>
      </w:r>
      <w:bookmarkEnd w:id="0"/>
    </w:p>
    <w:p w14:paraId="02E4C066" w14:textId="77777777" w:rsidR="00F87C58" w:rsidRPr="006A3862" w:rsidRDefault="00F87C58" w:rsidP="00F87C58">
      <w:pPr>
        <w:jc w:val="center"/>
        <w:rPr>
          <w:rFonts w:cs="Times New Roman"/>
          <w:b/>
          <w:szCs w:val="24"/>
        </w:rPr>
      </w:pPr>
    </w:p>
    <w:p w14:paraId="73DF4A9D" w14:textId="2A2A078A" w:rsidR="00B409B5" w:rsidRPr="006A3862" w:rsidRDefault="00114620">
      <w:pPr>
        <w:pStyle w:val="12"/>
        <w:tabs>
          <w:tab w:val="right" w:leader="dot" w:pos="10195"/>
        </w:tabs>
        <w:rPr>
          <w:rFonts w:asciiTheme="minorHAnsi" w:eastAsiaTheme="minorEastAsia" w:hAnsiTheme="minorHAnsi"/>
          <w:noProof/>
          <w:sz w:val="22"/>
          <w:lang w:eastAsia="ru-RU"/>
        </w:rPr>
      </w:pPr>
      <w:r w:rsidRPr="006A3862">
        <w:rPr>
          <w:rFonts w:cs="Times New Roman"/>
          <w:b/>
          <w:szCs w:val="24"/>
        </w:rPr>
        <w:fldChar w:fldCharType="begin"/>
      </w:r>
      <w:r w:rsidRPr="006A3862">
        <w:rPr>
          <w:rFonts w:cs="Times New Roman"/>
          <w:b/>
          <w:szCs w:val="24"/>
        </w:rPr>
        <w:instrText xml:space="preserve"> TOC \h \z \t "Название объекта;1" </w:instrText>
      </w:r>
      <w:r w:rsidRPr="006A3862">
        <w:rPr>
          <w:rFonts w:cs="Times New Roman"/>
          <w:b/>
          <w:szCs w:val="24"/>
        </w:rPr>
        <w:fldChar w:fldCharType="separate"/>
      </w:r>
      <w:hyperlink w:anchor="_Toc137634982" w:history="1">
        <w:r w:rsidR="00B409B5" w:rsidRPr="006A3862">
          <w:rPr>
            <w:rStyle w:val="a7"/>
            <w:noProof/>
            <w:color w:val="auto"/>
          </w:rPr>
          <w:t>Таблица 1. Значения спроса на тепловую мощность в расчетных элементах территориального деления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_Toc137634982 \h </w:instrText>
        </w:r>
        <w:r w:rsidR="00B409B5" w:rsidRPr="006A3862">
          <w:rPr>
            <w:noProof/>
            <w:webHidden/>
          </w:rPr>
        </w:r>
        <w:r w:rsidR="00B409B5" w:rsidRPr="006A3862">
          <w:rPr>
            <w:noProof/>
            <w:webHidden/>
          </w:rPr>
          <w:fldChar w:fldCharType="separate"/>
        </w:r>
        <w:r w:rsidR="00D72E1C">
          <w:rPr>
            <w:noProof/>
            <w:webHidden/>
          </w:rPr>
          <w:t>13</w:t>
        </w:r>
        <w:r w:rsidR="00B409B5" w:rsidRPr="006A3862">
          <w:rPr>
            <w:noProof/>
            <w:webHidden/>
          </w:rPr>
          <w:fldChar w:fldCharType="end"/>
        </w:r>
      </w:hyperlink>
    </w:p>
    <w:p w14:paraId="583E54C8" w14:textId="76839973" w:rsidR="00B409B5" w:rsidRPr="006A3862" w:rsidRDefault="00B268B3">
      <w:pPr>
        <w:pStyle w:val="12"/>
        <w:tabs>
          <w:tab w:val="right" w:leader="dot" w:pos="10195"/>
        </w:tabs>
        <w:rPr>
          <w:rFonts w:asciiTheme="minorHAnsi" w:eastAsiaTheme="minorEastAsia" w:hAnsiTheme="minorHAnsi"/>
          <w:noProof/>
          <w:sz w:val="22"/>
          <w:lang w:eastAsia="ru-RU"/>
        </w:rPr>
      </w:pPr>
      <w:hyperlink w:anchor="_Toc137634983" w:history="1">
        <w:r w:rsidR="00B409B5" w:rsidRPr="006A3862">
          <w:rPr>
            <w:rStyle w:val="a7"/>
            <w:noProof/>
            <w:color w:val="auto"/>
          </w:rPr>
          <w:t xml:space="preserve">Таблица 3. Сложившейся радиус эффективного теплоснабжения от котельной </w:t>
        </w:r>
        <w:r w:rsidR="0070214C">
          <w:rPr>
            <w:rStyle w:val="a7"/>
            <w:noProof/>
            <w:color w:val="auto"/>
          </w:rPr>
          <w:t>ОАО «Сузунское ЖКХ» с.Шипуново,</w:t>
        </w:r>
        <w:r w:rsidR="00B409B5" w:rsidRPr="006A3862">
          <w:rPr>
            <w:rStyle w:val="a7"/>
            <w:noProof/>
            <w:color w:val="auto"/>
          </w:rPr>
          <w:t xml:space="preserve"> ул. Ряшенцевой, 2б</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_Toc137634983 \h </w:instrText>
        </w:r>
        <w:r w:rsidR="00B409B5" w:rsidRPr="006A3862">
          <w:rPr>
            <w:noProof/>
            <w:webHidden/>
          </w:rPr>
        </w:r>
        <w:r w:rsidR="00B409B5" w:rsidRPr="006A3862">
          <w:rPr>
            <w:noProof/>
            <w:webHidden/>
          </w:rPr>
          <w:fldChar w:fldCharType="separate"/>
        </w:r>
        <w:r w:rsidR="00D72E1C">
          <w:rPr>
            <w:noProof/>
            <w:webHidden/>
          </w:rPr>
          <w:t>17</w:t>
        </w:r>
        <w:r w:rsidR="00B409B5" w:rsidRPr="006A3862">
          <w:rPr>
            <w:noProof/>
            <w:webHidden/>
          </w:rPr>
          <w:fldChar w:fldCharType="end"/>
        </w:r>
      </w:hyperlink>
    </w:p>
    <w:p w14:paraId="6A475E49" w14:textId="353A46D5" w:rsidR="00B409B5" w:rsidRPr="006A3862" w:rsidRDefault="00B268B3">
      <w:pPr>
        <w:pStyle w:val="12"/>
        <w:tabs>
          <w:tab w:val="right" w:leader="dot" w:pos="10195"/>
        </w:tabs>
        <w:rPr>
          <w:rFonts w:asciiTheme="minorHAnsi" w:eastAsiaTheme="minorEastAsia" w:hAnsiTheme="minorHAnsi"/>
          <w:noProof/>
          <w:sz w:val="22"/>
          <w:lang w:eastAsia="ru-RU"/>
        </w:rPr>
      </w:pPr>
      <w:hyperlink w:anchor="_Toc137634984" w:history="1">
        <w:r w:rsidR="00B409B5" w:rsidRPr="006A3862">
          <w:rPr>
            <w:rStyle w:val="a7"/>
            <w:noProof/>
            <w:color w:val="auto"/>
          </w:rPr>
          <w:t>Таблица 4. Баланс производительности водоподготовительной установки котельной по ул. Ряшенцевой, 2б.</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_Toc137634984 \h </w:instrText>
        </w:r>
        <w:r w:rsidR="00B409B5" w:rsidRPr="006A3862">
          <w:rPr>
            <w:noProof/>
            <w:webHidden/>
          </w:rPr>
        </w:r>
        <w:r w:rsidR="00B409B5" w:rsidRPr="006A3862">
          <w:rPr>
            <w:noProof/>
            <w:webHidden/>
          </w:rPr>
          <w:fldChar w:fldCharType="separate"/>
        </w:r>
        <w:r w:rsidR="00D72E1C">
          <w:rPr>
            <w:noProof/>
            <w:webHidden/>
          </w:rPr>
          <w:t>20</w:t>
        </w:r>
        <w:r w:rsidR="00B409B5" w:rsidRPr="006A3862">
          <w:rPr>
            <w:noProof/>
            <w:webHidden/>
          </w:rPr>
          <w:fldChar w:fldCharType="end"/>
        </w:r>
      </w:hyperlink>
    </w:p>
    <w:p w14:paraId="4EF90A5C" w14:textId="294DC54B" w:rsidR="00B409B5" w:rsidRPr="006A3862" w:rsidRDefault="00B268B3">
      <w:pPr>
        <w:pStyle w:val="12"/>
        <w:tabs>
          <w:tab w:val="right" w:leader="dot" w:pos="10195"/>
        </w:tabs>
        <w:rPr>
          <w:rFonts w:asciiTheme="minorHAnsi" w:eastAsiaTheme="minorEastAsia" w:hAnsiTheme="minorHAnsi"/>
          <w:noProof/>
          <w:sz w:val="22"/>
          <w:lang w:eastAsia="ru-RU"/>
        </w:rPr>
      </w:pPr>
      <w:hyperlink w:anchor="_Toc137634985" w:history="1">
        <w:r w:rsidR="00B409B5" w:rsidRPr="006A3862">
          <w:rPr>
            <w:rStyle w:val="a7"/>
            <w:noProof/>
            <w:color w:val="auto"/>
          </w:rPr>
          <w:t>Таблица 5. Технико-экономическое сравнение вариантов перспективного развития систем теплоснабжения Шипуновского сельсовета.</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_Toc137634985 \h </w:instrText>
        </w:r>
        <w:r w:rsidR="00B409B5" w:rsidRPr="006A3862">
          <w:rPr>
            <w:noProof/>
            <w:webHidden/>
          </w:rPr>
        </w:r>
        <w:r w:rsidR="00B409B5" w:rsidRPr="006A3862">
          <w:rPr>
            <w:noProof/>
            <w:webHidden/>
          </w:rPr>
          <w:fldChar w:fldCharType="separate"/>
        </w:r>
        <w:r w:rsidR="00D72E1C">
          <w:rPr>
            <w:noProof/>
            <w:webHidden/>
          </w:rPr>
          <w:t>22</w:t>
        </w:r>
        <w:r w:rsidR="00B409B5" w:rsidRPr="006A3862">
          <w:rPr>
            <w:noProof/>
            <w:webHidden/>
          </w:rPr>
          <w:fldChar w:fldCharType="end"/>
        </w:r>
      </w:hyperlink>
    </w:p>
    <w:p w14:paraId="430F3E38" w14:textId="58F1EEB7" w:rsidR="00B409B5" w:rsidRPr="006A3862" w:rsidRDefault="00B268B3">
      <w:pPr>
        <w:pStyle w:val="12"/>
        <w:tabs>
          <w:tab w:val="right" w:leader="dot" w:pos="10195"/>
        </w:tabs>
        <w:rPr>
          <w:rFonts w:asciiTheme="minorHAnsi" w:eastAsiaTheme="minorEastAsia" w:hAnsiTheme="minorHAnsi"/>
          <w:noProof/>
          <w:sz w:val="22"/>
          <w:lang w:eastAsia="ru-RU"/>
        </w:rPr>
      </w:pPr>
      <w:hyperlink w:anchor="_Toc137634986" w:history="1">
        <w:r w:rsidR="00B409B5" w:rsidRPr="006A3862">
          <w:rPr>
            <w:rStyle w:val="a7"/>
            <w:noProof/>
            <w:color w:val="auto"/>
          </w:rPr>
          <w:t>Таблица 6. Мероприятия по реконструкции тепловых сетей для обеспечения нормативной надежности теплоснабжения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_Toc137634986 \h </w:instrText>
        </w:r>
        <w:r w:rsidR="00B409B5" w:rsidRPr="006A3862">
          <w:rPr>
            <w:noProof/>
            <w:webHidden/>
          </w:rPr>
        </w:r>
        <w:r w:rsidR="00B409B5" w:rsidRPr="006A3862">
          <w:rPr>
            <w:noProof/>
            <w:webHidden/>
          </w:rPr>
          <w:fldChar w:fldCharType="separate"/>
        </w:r>
        <w:r w:rsidR="00D72E1C">
          <w:rPr>
            <w:noProof/>
            <w:webHidden/>
          </w:rPr>
          <w:t>26</w:t>
        </w:r>
        <w:r w:rsidR="00B409B5" w:rsidRPr="006A3862">
          <w:rPr>
            <w:noProof/>
            <w:webHidden/>
          </w:rPr>
          <w:fldChar w:fldCharType="end"/>
        </w:r>
      </w:hyperlink>
    </w:p>
    <w:p w14:paraId="3AD2B92B" w14:textId="7AB3C5D5" w:rsidR="00B409B5" w:rsidRPr="006A3862" w:rsidRDefault="00B268B3">
      <w:pPr>
        <w:pStyle w:val="12"/>
        <w:tabs>
          <w:tab w:val="right" w:leader="dot" w:pos="10195"/>
        </w:tabs>
        <w:rPr>
          <w:rFonts w:asciiTheme="minorHAnsi" w:eastAsiaTheme="minorEastAsia" w:hAnsiTheme="minorHAnsi"/>
          <w:noProof/>
          <w:sz w:val="22"/>
          <w:lang w:eastAsia="ru-RU"/>
        </w:rPr>
      </w:pPr>
      <w:hyperlink w:anchor="_Toc137634987" w:history="1">
        <w:r w:rsidR="00B409B5" w:rsidRPr="006A3862">
          <w:rPr>
            <w:rStyle w:val="a7"/>
            <w:noProof/>
            <w:color w:val="auto"/>
          </w:rPr>
          <w:t>Таблица 7. Расчетные существующие и перспективные топливные балансы котельных по ул. Ряшенцевой, 2б</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_Toc137634987 \h </w:instrText>
        </w:r>
        <w:r w:rsidR="00B409B5" w:rsidRPr="006A3862">
          <w:rPr>
            <w:noProof/>
            <w:webHidden/>
          </w:rPr>
        </w:r>
        <w:r w:rsidR="00B409B5" w:rsidRPr="006A3862">
          <w:rPr>
            <w:noProof/>
            <w:webHidden/>
          </w:rPr>
          <w:fldChar w:fldCharType="separate"/>
        </w:r>
        <w:r w:rsidR="00D72E1C">
          <w:rPr>
            <w:noProof/>
            <w:webHidden/>
          </w:rPr>
          <w:t>27</w:t>
        </w:r>
        <w:r w:rsidR="00B409B5" w:rsidRPr="006A3862">
          <w:rPr>
            <w:noProof/>
            <w:webHidden/>
          </w:rPr>
          <w:fldChar w:fldCharType="end"/>
        </w:r>
      </w:hyperlink>
    </w:p>
    <w:p w14:paraId="411683C2" w14:textId="30436DFF" w:rsidR="00B409B5" w:rsidRPr="006A3862" w:rsidRDefault="00B268B3">
      <w:pPr>
        <w:pStyle w:val="12"/>
        <w:tabs>
          <w:tab w:val="right" w:leader="dot" w:pos="10195"/>
        </w:tabs>
        <w:rPr>
          <w:rFonts w:asciiTheme="minorHAnsi" w:eastAsiaTheme="minorEastAsia" w:hAnsiTheme="minorHAnsi"/>
          <w:noProof/>
          <w:sz w:val="22"/>
          <w:lang w:eastAsia="ru-RU"/>
        </w:rPr>
      </w:pPr>
      <w:hyperlink w:anchor="_Toc137634988" w:history="1">
        <w:r w:rsidR="00B409B5" w:rsidRPr="006A3862">
          <w:rPr>
            <w:rStyle w:val="a7"/>
            <w:noProof/>
            <w:color w:val="auto"/>
          </w:rPr>
          <w:t>Таблица 8. Расчёт средневзвешенной величины зольности, влажности и низшей теплоты сгорания угля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_Toc137634988 \h </w:instrText>
        </w:r>
        <w:r w:rsidR="00B409B5" w:rsidRPr="006A3862">
          <w:rPr>
            <w:noProof/>
            <w:webHidden/>
          </w:rPr>
        </w:r>
        <w:r w:rsidR="00B409B5" w:rsidRPr="006A3862">
          <w:rPr>
            <w:noProof/>
            <w:webHidden/>
          </w:rPr>
          <w:fldChar w:fldCharType="separate"/>
        </w:r>
        <w:r w:rsidR="00D72E1C">
          <w:rPr>
            <w:noProof/>
            <w:webHidden/>
          </w:rPr>
          <w:t>28</w:t>
        </w:r>
        <w:r w:rsidR="00B409B5" w:rsidRPr="006A3862">
          <w:rPr>
            <w:noProof/>
            <w:webHidden/>
          </w:rPr>
          <w:fldChar w:fldCharType="end"/>
        </w:r>
      </w:hyperlink>
    </w:p>
    <w:p w14:paraId="17C97ADA" w14:textId="1027E27D" w:rsidR="00B409B5" w:rsidRPr="006A3862" w:rsidRDefault="00B268B3">
      <w:pPr>
        <w:pStyle w:val="12"/>
        <w:tabs>
          <w:tab w:val="right" w:leader="dot" w:pos="10195"/>
        </w:tabs>
        <w:rPr>
          <w:rFonts w:asciiTheme="minorHAnsi" w:eastAsiaTheme="minorEastAsia" w:hAnsiTheme="minorHAnsi"/>
          <w:noProof/>
          <w:sz w:val="22"/>
          <w:lang w:eastAsia="ru-RU"/>
        </w:rPr>
      </w:pPr>
      <w:hyperlink w:anchor="_Toc137634989" w:history="1">
        <w:r w:rsidR="00B409B5" w:rsidRPr="006A3862">
          <w:rPr>
            <w:rStyle w:val="a7"/>
            <w:noProof/>
            <w:color w:val="auto"/>
          </w:rPr>
          <w:t>Таблица 9. Среднегодовые параметры природного газа</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_Toc137634989 \h </w:instrText>
        </w:r>
        <w:r w:rsidR="00B409B5" w:rsidRPr="006A3862">
          <w:rPr>
            <w:noProof/>
            <w:webHidden/>
          </w:rPr>
        </w:r>
        <w:r w:rsidR="00B409B5" w:rsidRPr="006A3862">
          <w:rPr>
            <w:noProof/>
            <w:webHidden/>
          </w:rPr>
          <w:fldChar w:fldCharType="separate"/>
        </w:r>
        <w:r w:rsidR="00D72E1C">
          <w:rPr>
            <w:noProof/>
            <w:webHidden/>
          </w:rPr>
          <w:t>28</w:t>
        </w:r>
        <w:r w:rsidR="00B409B5" w:rsidRPr="006A3862">
          <w:rPr>
            <w:noProof/>
            <w:webHidden/>
          </w:rPr>
          <w:fldChar w:fldCharType="end"/>
        </w:r>
      </w:hyperlink>
    </w:p>
    <w:p w14:paraId="277ABAB7" w14:textId="4E9F7A46" w:rsidR="00B409B5" w:rsidRPr="006A3862" w:rsidRDefault="00B268B3">
      <w:pPr>
        <w:pStyle w:val="12"/>
        <w:tabs>
          <w:tab w:val="right" w:leader="dot" w:pos="10195"/>
        </w:tabs>
        <w:rPr>
          <w:rFonts w:asciiTheme="minorHAnsi" w:eastAsiaTheme="minorEastAsia" w:hAnsiTheme="minorHAnsi"/>
          <w:noProof/>
          <w:sz w:val="22"/>
          <w:lang w:eastAsia="ru-RU"/>
        </w:rPr>
      </w:pPr>
      <w:hyperlink w:anchor="_Toc137634990" w:history="1">
        <w:r w:rsidR="00B409B5" w:rsidRPr="006A3862">
          <w:rPr>
            <w:rStyle w:val="a7"/>
            <w:noProof/>
            <w:color w:val="auto"/>
          </w:rPr>
          <w:t>Таблица 10. Прогноз индексов-дефляторов до 203</w:t>
        </w:r>
        <w:r w:rsidR="0070214C">
          <w:rPr>
            <w:rStyle w:val="a7"/>
            <w:noProof/>
            <w:color w:val="auto"/>
          </w:rPr>
          <w:t>4</w:t>
        </w:r>
        <w:r w:rsidR="00B409B5" w:rsidRPr="006A3862">
          <w:rPr>
            <w:rStyle w:val="a7"/>
            <w:noProof/>
            <w:color w:val="auto"/>
          </w:rPr>
          <w:t xml:space="preserve"> года (в %, за год к предыдущему году)</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_Toc137634990 \h </w:instrText>
        </w:r>
        <w:r w:rsidR="00B409B5" w:rsidRPr="006A3862">
          <w:rPr>
            <w:noProof/>
            <w:webHidden/>
          </w:rPr>
        </w:r>
        <w:r w:rsidR="00B409B5" w:rsidRPr="006A3862">
          <w:rPr>
            <w:noProof/>
            <w:webHidden/>
          </w:rPr>
          <w:fldChar w:fldCharType="separate"/>
        </w:r>
        <w:r w:rsidR="00D72E1C">
          <w:rPr>
            <w:noProof/>
            <w:webHidden/>
          </w:rPr>
          <w:t>29</w:t>
        </w:r>
        <w:r w:rsidR="00B409B5" w:rsidRPr="006A3862">
          <w:rPr>
            <w:noProof/>
            <w:webHidden/>
          </w:rPr>
          <w:fldChar w:fldCharType="end"/>
        </w:r>
      </w:hyperlink>
    </w:p>
    <w:p w14:paraId="2A59B6D4" w14:textId="3604647A" w:rsidR="00B409B5" w:rsidRPr="006A3862" w:rsidRDefault="00B268B3">
      <w:pPr>
        <w:pStyle w:val="12"/>
        <w:tabs>
          <w:tab w:val="right" w:leader="dot" w:pos="10195"/>
        </w:tabs>
        <w:rPr>
          <w:rFonts w:asciiTheme="minorHAnsi" w:eastAsiaTheme="minorEastAsia" w:hAnsiTheme="minorHAnsi"/>
          <w:noProof/>
          <w:sz w:val="22"/>
          <w:lang w:eastAsia="ru-RU"/>
        </w:rPr>
      </w:pPr>
      <w:hyperlink w:anchor="_Toc137634991" w:history="1">
        <w:r w:rsidR="00B409B5" w:rsidRPr="006A3862">
          <w:rPr>
            <w:rStyle w:val="a7"/>
            <w:noProof/>
            <w:color w:val="auto"/>
          </w:rPr>
          <w:t>Таблица 11. Стоимость реализации мероприятий в части источников теплоснабжения, предусмотренных Схемой теплоснабжения, тыс. руб. без НДС</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_Toc137634991 \h </w:instrText>
        </w:r>
        <w:r w:rsidR="00B409B5" w:rsidRPr="006A3862">
          <w:rPr>
            <w:noProof/>
            <w:webHidden/>
          </w:rPr>
        </w:r>
        <w:r w:rsidR="00B409B5" w:rsidRPr="006A3862">
          <w:rPr>
            <w:noProof/>
            <w:webHidden/>
          </w:rPr>
          <w:fldChar w:fldCharType="separate"/>
        </w:r>
        <w:r w:rsidR="00D72E1C">
          <w:rPr>
            <w:noProof/>
            <w:webHidden/>
          </w:rPr>
          <w:t>30</w:t>
        </w:r>
        <w:r w:rsidR="00B409B5" w:rsidRPr="006A3862">
          <w:rPr>
            <w:noProof/>
            <w:webHidden/>
          </w:rPr>
          <w:fldChar w:fldCharType="end"/>
        </w:r>
      </w:hyperlink>
    </w:p>
    <w:p w14:paraId="4EC7AD45" w14:textId="56EE7D7D" w:rsidR="00B409B5" w:rsidRPr="006A3862" w:rsidRDefault="00B268B3">
      <w:pPr>
        <w:pStyle w:val="12"/>
        <w:tabs>
          <w:tab w:val="right" w:leader="dot" w:pos="10195"/>
        </w:tabs>
        <w:rPr>
          <w:rFonts w:asciiTheme="minorHAnsi" w:eastAsiaTheme="minorEastAsia" w:hAnsiTheme="minorHAnsi"/>
          <w:noProof/>
          <w:sz w:val="22"/>
          <w:lang w:eastAsia="ru-RU"/>
        </w:rPr>
      </w:pPr>
      <w:hyperlink w:anchor="_Toc137634992" w:history="1">
        <w:r w:rsidR="00B409B5" w:rsidRPr="006A3862">
          <w:rPr>
            <w:rStyle w:val="a7"/>
            <w:noProof/>
            <w:color w:val="auto"/>
          </w:rPr>
          <w:t>Таблица 12. Стоимость реализации мероприятий в части тепловых сетей и сооружений на них, предусмотренных Схемой теплоснабжения, тыс. руб. без НДС</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_Toc137634992 \h </w:instrText>
        </w:r>
        <w:r w:rsidR="00B409B5" w:rsidRPr="006A3862">
          <w:rPr>
            <w:noProof/>
            <w:webHidden/>
          </w:rPr>
        </w:r>
        <w:r w:rsidR="00B409B5" w:rsidRPr="006A3862">
          <w:rPr>
            <w:noProof/>
            <w:webHidden/>
          </w:rPr>
          <w:fldChar w:fldCharType="separate"/>
        </w:r>
        <w:r w:rsidR="00D72E1C">
          <w:rPr>
            <w:noProof/>
            <w:webHidden/>
          </w:rPr>
          <w:t>32</w:t>
        </w:r>
        <w:r w:rsidR="00B409B5" w:rsidRPr="006A3862">
          <w:rPr>
            <w:noProof/>
            <w:webHidden/>
          </w:rPr>
          <w:fldChar w:fldCharType="end"/>
        </w:r>
      </w:hyperlink>
    </w:p>
    <w:p w14:paraId="5D4F0A21" w14:textId="3E83F469" w:rsidR="00B409B5" w:rsidRPr="006A3862" w:rsidRDefault="00B268B3">
      <w:pPr>
        <w:pStyle w:val="12"/>
        <w:tabs>
          <w:tab w:val="right" w:leader="dot" w:pos="10195"/>
        </w:tabs>
        <w:rPr>
          <w:rFonts w:asciiTheme="minorHAnsi" w:eastAsiaTheme="minorEastAsia" w:hAnsiTheme="minorHAnsi"/>
          <w:noProof/>
          <w:sz w:val="22"/>
          <w:lang w:eastAsia="ru-RU"/>
        </w:rPr>
      </w:pPr>
      <w:hyperlink w:anchor="_Toc137634993" w:history="1">
        <w:r w:rsidR="00B409B5" w:rsidRPr="006A3862">
          <w:rPr>
            <w:rStyle w:val="a7"/>
            <w:noProof/>
            <w:color w:val="auto"/>
          </w:rPr>
          <w:t>Таблица 13. Расчет чистого дисконтированного дохода по вариантам развития системы теплоснабжения.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_Toc137634993 \h </w:instrText>
        </w:r>
        <w:r w:rsidR="00B409B5" w:rsidRPr="006A3862">
          <w:rPr>
            <w:noProof/>
            <w:webHidden/>
          </w:rPr>
        </w:r>
        <w:r w:rsidR="00B409B5" w:rsidRPr="006A3862">
          <w:rPr>
            <w:noProof/>
            <w:webHidden/>
          </w:rPr>
          <w:fldChar w:fldCharType="separate"/>
        </w:r>
        <w:r w:rsidR="00D72E1C">
          <w:rPr>
            <w:noProof/>
            <w:webHidden/>
          </w:rPr>
          <w:t>34</w:t>
        </w:r>
        <w:r w:rsidR="00B409B5" w:rsidRPr="006A3862">
          <w:rPr>
            <w:noProof/>
            <w:webHidden/>
          </w:rPr>
          <w:fldChar w:fldCharType="end"/>
        </w:r>
      </w:hyperlink>
    </w:p>
    <w:p w14:paraId="3C447A91" w14:textId="3F406C6B" w:rsidR="00B409B5" w:rsidRPr="006A3862" w:rsidRDefault="00B268B3">
      <w:pPr>
        <w:pStyle w:val="12"/>
        <w:tabs>
          <w:tab w:val="right" w:leader="dot" w:pos="10195"/>
        </w:tabs>
        <w:rPr>
          <w:rFonts w:asciiTheme="minorHAnsi" w:eastAsiaTheme="minorEastAsia" w:hAnsiTheme="minorHAnsi"/>
          <w:noProof/>
          <w:sz w:val="22"/>
          <w:lang w:eastAsia="ru-RU"/>
        </w:rPr>
      </w:pPr>
      <w:hyperlink w:anchor="_Toc137634994" w:history="1">
        <w:r w:rsidR="00B409B5" w:rsidRPr="006A3862">
          <w:rPr>
            <w:rStyle w:val="a7"/>
            <w:noProof/>
            <w:color w:val="auto"/>
          </w:rPr>
          <w:t>Таблица 14. Показатели индексов доходности для вариантов развития системы теплоснабжения</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_Toc137634994 \h </w:instrText>
        </w:r>
        <w:r w:rsidR="00B409B5" w:rsidRPr="006A3862">
          <w:rPr>
            <w:noProof/>
            <w:webHidden/>
          </w:rPr>
        </w:r>
        <w:r w:rsidR="00B409B5" w:rsidRPr="006A3862">
          <w:rPr>
            <w:noProof/>
            <w:webHidden/>
          </w:rPr>
          <w:fldChar w:fldCharType="separate"/>
        </w:r>
        <w:r w:rsidR="00D72E1C">
          <w:rPr>
            <w:noProof/>
            <w:webHidden/>
          </w:rPr>
          <w:t>34</w:t>
        </w:r>
        <w:r w:rsidR="00B409B5" w:rsidRPr="006A3862">
          <w:rPr>
            <w:noProof/>
            <w:webHidden/>
          </w:rPr>
          <w:fldChar w:fldCharType="end"/>
        </w:r>
      </w:hyperlink>
    </w:p>
    <w:p w14:paraId="2A1ED9B4" w14:textId="0A71EA14" w:rsidR="00B409B5" w:rsidRPr="006A3862" w:rsidRDefault="00B268B3">
      <w:pPr>
        <w:pStyle w:val="12"/>
        <w:tabs>
          <w:tab w:val="right" w:leader="dot" w:pos="10195"/>
        </w:tabs>
        <w:rPr>
          <w:rFonts w:asciiTheme="minorHAnsi" w:eastAsiaTheme="minorEastAsia" w:hAnsiTheme="minorHAnsi"/>
          <w:noProof/>
          <w:sz w:val="22"/>
          <w:lang w:eastAsia="ru-RU"/>
        </w:rPr>
      </w:pPr>
      <w:hyperlink w:anchor="_Toc137634995" w:history="1">
        <w:r w:rsidR="00B409B5" w:rsidRPr="006A3862">
          <w:rPr>
            <w:rStyle w:val="a7"/>
            <w:noProof/>
            <w:color w:val="auto"/>
          </w:rPr>
          <w:t>Таблица 15. Реестр систем теплоснабжения Шипуновского сельсовета</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_Toc137634995 \h </w:instrText>
        </w:r>
        <w:r w:rsidR="00B409B5" w:rsidRPr="006A3862">
          <w:rPr>
            <w:noProof/>
            <w:webHidden/>
          </w:rPr>
        </w:r>
        <w:r w:rsidR="00B409B5" w:rsidRPr="006A3862">
          <w:rPr>
            <w:noProof/>
            <w:webHidden/>
          </w:rPr>
          <w:fldChar w:fldCharType="separate"/>
        </w:r>
        <w:r w:rsidR="00D72E1C">
          <w:rPr>
            <w:noProof/>
            <w:webHidden/>
          </w:rPr>
          <w:t>35</w:t>
        </w:r>
        <w:r w:rsidR="00B409B5" w:rsidRPr="006A3862">
          <w:rPr>
            <w:noProof/>
            <w:webHidden/>
          </w:rPr>
          <w:fldChar w:fldCharType="end"/>
        </w:r>
      </w:hyperlink>
    </w:p>
    <w:p w14:paraId="7C929DBC" w14:textId="289841E5" w:rsidR="00B409B5" w:rsidRPr="006A3862" w:rsidRDefault="00B268B3">
      <w:pPr>
        <w:pStyle w:val="12"/>
        <w:tabs>
          <w:tab w:val="right" w:leader="dot" w:pos="10195"/>
        </w:tabs>
        <w:rPr>
          <w:rFonts w:asciiTheme="minorHAnsi" w:eastAsiaTheme="minorEastAsia" w:hAnsiTheme="minorHAnsi"/>
          <w:noProof/>
          <w:sz w:val="22"/>
          <w:lang w:eastAsia="ru-RU"/>
        </w:rPr>
      </w:pPr>
      <w:hyperlink w:anchor="_Toc137634996" w:history="1">
        <w:r w:rsidR="00B409B5" w:rsidRPr="006A3862">
          <w:rPr>
            <w:rStyle w:val="a7"/>
            <w:noProof/>
            <w:color w:val="auto"/>
          </w:rPr>
          <w:t>Таблица 16. Сравнительный анализ критериев определения ЕТО</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_Toc137634996 \h </w:instrText>
        </w:r>
        <w:r w:rsidR="00B409B5" w:rsidRPr="006A3862">
          <w:rPr>
            <w:noProof/>
            <w:webHidden/>
          </w:rPr>
        </w:r>
        <w:r w:rsidR="00B409B5" w:rsidRPr="006A3862">
          <w:rPr>
            <w:noProof/>
            <w:webHidden/>
          </w:rPr>
          <w:fldChar w:fldCharType="separate"/>
        </w:r>
        <w:r w:rsidR="00D72E1C">
          <w:rPr>
            <w:noProof/>
            <w:webHidden/>
          </w:rPr>
          <w:t>37</w:t>
        </w:r>
        <w:r w:rsidR="00B409B5" w:rsidRPr="006A3862">
          <w:rPr>
            <w:noProof/>
            <w:webHidden/>
          </w:rPr>
          <w:fldChar w:fldCharType="end"/>
        </w:r>
      </w:hyperlink>
    </w:p>
    <w:p w14:paraId="1FBA4337" w14:textId="1C16A1F4" w:rsidR="00B409B5" w:rsidRPr="006A3862" w:rsidRDefault="00B268B3">
      <w:pPr>
        <w:pStyle w:val="12"/>
        <w:tabs>
          <w:tab w:val="right" w:leader="dot" w:pos="10195"/>
        </w:tabs>
        <w:rPr>
          <w:rFonts w:asciiTheme="minorHAnsi" w:eastAsiaTheme="minorEastAsia" w:hAnsiTheme="minorHAnsi"/>
          <w:noProof/>
          <w:sz w:val="22"/>
          <w:lang w:eastAsia="ru-RU"/>
        </w:rPr>
      </w:pPr>
      <w:hyperlink w:anchor="_Toc137634997" w:history="1">
        <w:r w:rsidR="00B409B5" w:rsidRPr="006A3862">
          <w:rPr>
            <w:rStyle w:val="a7"/>
            <w:noProof/>
            <w:color w:val="auto"/>
          </w:rPr>
          <w:t xml:space="preserve">Таблица 17. Отношение величины технологических потерь тепловой энергии, теплоносителя к материальной характеристике тепловой сети от котельной </w:t>
        </w:r>
        <w:r w:rsidR="0070214C">
          <w:rPr>
            <w:rStyle w:val="a7"/>
            <w:noProof/>
            <w:color w:val="auto"/>
          </w:rPr>
          <w:t>ОАО «Сузунское</w:t>
        </w:r>
        <w:r w:rsidR="00B409B5" w:rsidRPr="006A3862">
          <w:rPr>
            <w:rStyle w:val="a7"/>
            <w:noProof/>
            <w:color w:val="auto"/>
          </w:rPr>
          <w:t xml:space="preserve"> ЖКХ» по ул. Ряшенцевой, 2б</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_Toc137634997 \h </w:instrText>
        </w:r>
        <w:r w:rsidR="00B409B5" w:rsidRPr="006A3862">
          <w:rPr>
            <w:noProof/>
            <w:webHidden/>
          </w:rPr>
        </w:r>
        <w:r w:rsidR="00B409B5" w:rsidRPr="006A3862">
          <w:rPr>
            <w:noProof/>
            <w:webHidden/>
          </w:rPr>
          <w:fldChar w:fldCharType="separate"/>
        </w:r>
        <w:r w:rsidR="00D72E1C">
          <w:rPr>
            <w:noProof/>
            <w:webHidden/>
          </w:rPr>
          <w:t>42</w:t>
        </w:r>
        <w:r w:rsidR="00B409B5" w:rsidRPr="006A3862">
          <w:rPr>
            <w:noProof/>
            <w:webHidden/>
          </w:rPr>
          <w:fldChar w:fldCharType="end"/>
        </w:r>
      </w:hyperlink>
    </w:p>
    <w:p w14:paraId="47B149A8" w14:textId="521A9083" w:rsidR="00B409B5" w:rsidRPr="006A3862" w:rsidRDefault="00B268B3">
      <w:pPr>
        <w:pStyle w:val="12"/>
        <w:tabs>
          <w:tab w:val="right" w:leader="dot" w:pos="10195"/>
        </w:tabs>
        <w:rPr>
          <w:rFonts w:asciiTheme="minorHAnsi" w:eastAsiaTheme="minorEastAsia" w:hAnsiTheme="minorHAnsi"/>
          <w:noProof/>
          <w:sz w:val="22"/>
          <w:lang w:eastAsia="ru-RU"/>
        </w:rPr>
      </w:pPr>
      <w:hyperlink w:anchor="_Toc137634998" w:history="1">
        <w:r w:rsidR="00B409B5" w:rsidRPr="006A3862">
          <w:rPr>
            <w:rStyle w:val="a7"/>
            <w:noProof/>
            <w:color w:val="auto"/>
          </w:rPr>
          <w:t>Таблица 18. Коэффициент использования установленной тепловой мощности угольной котельной по ул. Ряшенцевой, 2б.</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_Toc137634998 \h </w:instrText>
        </w:r>
        <w:r w:rsidR="00B409B5" w:rsidRPr="006A3862">
          <w:rPr>
            <w:noProof/>
            <w:webHidden/>
          </w:rPr>
        </w:r>
        <w:r w:rsidR="00B409B5" w:rsidRPr="006A3862">
          <w:rPr>
            <w:noProof/>
            <w:webHidden/>
          </w:rPr>
          <w:fldChar w:fldCharType="separate"/>
        </w:r>
        <w:r w:rsidR="00D72E1C">
          <w:rPr>
            <w:noProof/>
            <w:webHidden/>
          </w:rPr>
          <w:t>42</w:t>
        </w:r>
        <w:r w:rsidR="00B409B5" w:rsidRPr="006A3862">
          <w:rPr>
            <w:noProof/>
            <w:webHidden/>
          </w:rPr>
          <w:fldChar w:fldCharType="end"/>
        </w:r>
      </w:hyperlink>
    </w:p>
    <w:p w14:paraId="7763801A" w14:textId="4AD89253" w:rsidR="00B409B5" w:rsidRPr="006A3862" w:rsidRDefault="00B268B3">
      <w:pPr>
        <w:pStyle w:val="12"/>
        <w:tabs>
          <w:tab w:val="right" w:leader="dot" w:pos="10195"/>
        </w:tabs>
        <w:rPr>
          <w:rFonts w:asciiTheme="minorHAnsi" w:eastAsiaTheme="minorEastAsia" w:hAnsiTheme="minorHAnsi"/>
          <w:noProof/>
          <w:sz w:val="22"/>
          <w:lang w:eastAsia="ru-RU"/>
        </w:rPr>
      </w:pPr>
      <w:hyperlink w:anchor="_Toc137634999" w:history="1">
        <w:r w:rsidR="00B409B5" w:rsidRPr="006A3862">
          <w:rPr>
            <w:rStyle w:val="a7"/>
            <w:noProof/>
            <w:color w:val="auto"/>
          </w:rPr>
          <w:t>Таблица 19. Коэффициент использования установленной тепловой мощности газовой котельной.</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_Toc137634999 \h </w:instrText>
        </w:r>
        <w:r w:rsidR="00B409B5" w:rsidRPr="006A3862">
          <w:rPr>
            <w:noProof/>
            <w:webHidden/>
          </w:rPr>
        </w:r>
        <w:r w:rsidR="00B409B5" w:rsidRPr="006A3862">
          <w:rPr>
            <w:noProof/>
            <w:webHidden/>
          </w:rPr>
          <w:fldChar w:fldCharType="separate"/>
        </w:r>
        <w:r w:rsidR="00D72E1C">
          <w:rPr>
            <w:noProof/>
            <w:webHidden/>
          </w:rPr>
          <w:t>42</w:t>
        </w:r>
        <w:r w:rsidR="00B409B5" w:rsidRPr="006A3862">
          <w:rPr>
            <w:noProof/>
            <w:webHidden/>
          </w:rPr>
          <w:fldChar w:fldCharType="end"/>
        </w:r>
      </w:hyperlink>
    </w:p>
    <w:p w14:paraId="3F366FFD" w14:textId="48695BD4" w:rsidR="00B409B5" w:rsidRPr="006A3862" w:rsidRDefault="00B268B3">
      <w:pPr>
        <w:pStyle w:val="12"/>
        <w:tabs>
          <w:tab w:val="right" w:leader="dot" w:pos="10195"/>
        </w:tabs>
        <w:rPr>
          <w:rFonts w:asciiTheme="minorHAnsi" w:eastAsiaTheme="minorEastAsia" w:hAnsiTheme="minorHAnsi"/>
          <w:noProof/>
          <w:sz w:val="22"/>
          <w:lang w:eastAsia="ru-RU"/>
        </w:rPr>
      </w:pPr>
      <w:hyperlink w:anchor="_Toc137635000" w:history="1">
        <w:r w:rsidR="00B409B5" w:rsidRPr="006A3862">
          <w:rPr>
            <w:rStyle w:val="a7"/>
            <w:noProof/>
            <w:color w:val="auto"/>
          </w:rPr>
          <w:t>Таблица 20. Удельная материальная характеристика тепловых сетей от котельной по ул. Ряшенцевой, 2б, приведенная к расчетной тепловой нагрузке</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_Toc137635000 \h </w:instrText>
        </w:r>
        <w:r w:rsidR="00B409B5" w:rsidRPr="006A3862">
          <w:rPr>
            <w:noProof/>
            <w:webHidden/>
          </w:rPr>
        </w:r>
        <w:r w:rsidR="00B409B5" w:rsidRPr="006A3862">
          <w:rPr>
            <w:noProof/>
            <w:webHidden/>
          </w:rPr>
          <w:fldChar w:fldCharType="separate"/>
        </w:r>
        <w:r w:rsidR="00D72E1C">
          <w:rPr>
            <w:noProof/>
            <w:webHidden/>
          </w:rPr>
          <w:t>43</w:t>
        </w:r>
        <w:r w:rsidR="00B409B5" w:rsidRPr="006A3862">
          <w:rPr>
            <w:noProof/>
            <w:webHidden/>
          </w:rPr>
          <w:fldChar w:fldCharType="end"/>
        </w:r>
      </w:hyperlink>
    </w:p>
    <w:p w14:paraId="26731135" w14:textId="1FDB91F6" w:rsidR="00B409B5" w:rsidRPr="006A3862" w:rsidRDefault="00B268B3">
      <w:pPr>
        <w:pStyle w:val="12"/>
        <w:tabs>
          <w:tab w:val="right" w:leader="dot" w:pos="10195"/>
        </w:tabs>
        <w:rPr>
          <w:rFonts w:asciiTheme="minorHAnsi" w:eastAsiaTheme="minorEastAsia" w:hAnsiTheme="minorHAnsi"/>
          <w:noProof/>
          <w:sz w:val="22"/>
          <w:lang w:eastAsia="ru-RU"/>
        </w:rPr>
      </w:pPr>
      <w:hyperlink w:anchor="_Toc137635001" w:history="1">
        <w:r w:rsidR="00B409B5" w:rsidRPr="006A3862">
          <w:rPr>
            <w:rStyle w:val="a7"/>
            <w:noProof/>
            <w:color w:val="auto"/>
          </w:rPr>
          <w:t>Таблица 21. Тариф на тепловую энергию потребителей МУП «Шипуновское ЖКХ»</w:t>
        </w:r>
        <w:r w:rsidR="00B409B5" w:rsidRPr="006A3862">
          <w:rPr>
            <w:noProof/>
            <w:webHidden/>
          </w:rPr>
          <w:tab/>
        </w:r>
        <w:r w:rsidR="00B409B5" w:rsidRPr="006A3862">
          <w:rPr>
            <w:noProof/>
            <w:webHidden/>
          </w:rPr>
          <w:fldChar w:fldCharType="begin"/>
        </w:r>
        <w:r w:rsidR="00B409B5" w:rsidRPr="006A3862">
          <w:rPr>
            <w:noProof/>
            <w:webHidden/>
          </w:rPr>
          <w:instrText xml:space="preserve"> PAGEREF _Toc137635001 \h </w:instrText>
        </w:r>
        <w:r w:rsidR="00B409B5" w:rsidRPr="006A3862">
          <w:rPr>
            <w:noProof/>
            <w:webHidden/>
          </w:rPr>
        </w:r>
        <w:r w:rsidR="00B409B5" w:rsidRPr="006A3862">
          <w:rPr>
            <w:noProof/>
            <w:webHidden/>
          </w:rPr>
          <w:fldChar w:fldCharType="separate"/>
        </w:r>
        <w:r w:rsidR="00D72E1C">
          <w:rPr>
            <w:noProof/>
            <w:webHidden/>
          </w:rPr>
          <w:t>44</w:t>
        </w:r>
        <w:r w:rsidR="00B409B5" w:rsidRPr="006A3862">
          <w:rPr>
            <w:noProof/>
            <w:webHidden/>
          </w:rPr>
          <w:fldChar w:fldCharType="end"/>
        </w:r>
      </w:hyperlink>
    </w:p>
    <w:p w14:paraId="1CB5CB72" w14:textId="77777777" w:rsidR="00F87C58" w:rsidRPr="006A3862" w:rsidRDefault="00114620" w:rsidP="00F87C58">
      <w:pPr>
        <w:rPr>
          <w:rFonts w:cs="Times New Roman"/>
          <w:b/>
          <w:szCs w:val="24"/>
        </w:rPr>
      </w:pPr>
      <w:r w:rsidRPr="006A3862">
        <w:rPr>
          <w:rFonts w:cs="Times New Roman"/>
          <w:b/>
          <w:szCs w:val="24"/>
        </w:rPr>
        <w:fldChar w:fldCharType="end"/>
      </w:r>
    </w:p>
    <w:p w14:paraId="13AED576" w14:textId="084FD96F" w:rsidR="00B409B5" w:rsidRPr="006A3862" w:rsidRDefault="00114620" w:rsidP="00B409B5">
      <w:pPr>
        <w:pStyle w:val="1"/>
        <w:jc w:val="center"/>
      </w:pPr>
      <w:r w:rsidRPr="006A3862">
        <w:br w:type="page"/>
      </w:r>
      <w:bookmarkStart w:id="1" w:name="_Toc137635003"/>
      <w:r w:rsidR="00B409B5" w:rsidRPr="006A3862">
        <w:lastRenderedPageBreak/>
        <w:t>ПЕРЕЧЕНЬ РИСУНКОВ</w:t>
      </w:r>
      <w:bookmarkEnd w:id="1"/>
    </w:p>
    <w:p w14:paraId="235ED64C" w14:textId="77777777" w:rsidR="00B409B5" w:rsidRPr="006A3862" w:rsidRDefault="00B409B5" w:rsidP="00B409B5">
      <w:pPr>
        <w:jc w:val="center"/>
        <w:rPr>
          <w:rFonts w:cs="Times New Roman"/>
          <w:b/>
          <w:szCs w:val="24"/>
        </w:rPr>
      </w:pPr>
    </w:p>
    <w:p w14:paraId="7B2E908D" w14:textId="5D45F12D" w:rsidR="00B409B5" w:rsidRPr="006A3862" w:rsidRDefault="00B409B5" w:rsidP="00B409B5">
      <w:pPr>
        <w:pStyle w:val="a4"/>
        <w:tabs>
          <w:tab w:val="left" w:pos="284"/>
        </w:tabs>
        <w:autoSpaceDE w:val="0"/>
        <w:autoSpaceDN w:val="0"/>
        <w:adjustRightInd w:val="0"/>
        <w:spacing w:before="220" w:after="0" w:line="240" w:lineRule="auto"/>
        <w:ind w:hanging="720"/>
        <w:rPr>
          <w:rFonts w:cs="Times New Roman"/>
          <w:szCs w:val="24"/>
        </w:rPr>
      </w:pPr>
      <w:r w:rsidRPr="006A3862">
        <w:rPr>
          <w:rFonts w:cs="Times New Roman"/>
          <w:szCs w:val="24"/>
        </w:rPr>
        <w:t xml:space="preserve">Рисунок 1. Зона деятельности </w:t>
      </w:r>
      <w:r w:rsidR="0070214C">
        <w:rPr>
          <w:rFonts w:cs="Times New Roman"/>
          <w:szCs w:val="24"/>
        </w:rPr>
        <w:t>ОАО «Сузунское</w:t>
      </w:r>
      <w:r w:rsidRPr="006A3862">
        <w:rPr>
          <w:rFonts w:cs="Times New Roman"/>
          <w:szCs w:val="24"/>
        </w:rPr>
        <w:t xml:space="preserve"> ЖКХ»</w:t>
      </w:r>
      <w:r w:rsidR="0070214C">
        <w:rPr>
          <w:rFonts w:cs="Times New Roman"/>
          <w:szCs w:val="24"/>
        </w:rPr>
        <w:t xml:space="preserve"> с.Шипуново </w:t>
      </w:r>
      <w:r w:rsidRPr="006A3862">
        <w:rPr>
          <w:rFonts w:cs="Times New Roman"/>
          <w:szCs w:val="24"/>
        </w:rPr>
        <w:t xml:space="preserve"> Сузунского района.............. 15      </w:t>
      </w:r>
    </w:p>
    <w:p w14:paraId="30ECFD4C" w14:textId="7A553729" w:rsidR="00B409B5" w:rsidRPr="006A3862" w:rsidRDefault="00B409B5">
      <w:pPr>
        <w:rPr>
          <w:rFonts w:cs="Times New Roman"/>
          <w:b/>
          <w:szCs w:val="24"/>
        </w:rPr>
      </w:pPr>
      <w:r w:rsidRPr="006A3862">
        <w:rPr>
          <w:rFonts w:cs="Times New Roman"/>
          <w:b/>
          <w:szCs w:val="24"/>
        </w:rPr>
        <w:br w:type="page"/>
      </w:r>
    </w:p>
    <w:p w14:paraId="323216CF" w14:textId="77777777" w:rsidR="00114620" w:rsidRPr="006A3862" w:rsidRDefault="00114620">
      <w:pPr>
        <w:rPr>
          <w:rFonts w:cs="Times New Roman"/>
          <w:b/>
          <w:szCs w:val="24"/>
        </w:rPr>
      </w:pPr>
    </w:p>
    <w:p w14:paraId="614A0BB4" w14:textId="0F3339FB" w:rsidR="00F17AA6" w:rsidRPr="006A3862" w:rsidRDefault="00F17AA6" w:rsidP="00902C14">
      <w:pPr>
        <w:pStyle w:val="1"/>
        <w:numPr>
          <w:ilvl w:val="0"/>
          <w:numId w:val="1"/>
        </w:numPr>
        <w:tabs>
          <w:tab w:val="left" w:pos="284"/>
        </w:tabs>
      </w:pPr>
      <w:bookmarkStart w:id="2" w:name="_Toc137635004"/>
      <w:r w:rsidRPr="006A3862">
        <w:t>Термины и определения</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1"/>
      </w:tblGrid>
      <w:tr w:rsidR="006A3862" w:rsidRPr="006A3862" w14:paraId="2C4C4B9D" w14:textId="77777777" w:rsidTr="005962F0">
        <w:trPr>
          <w:trHeight w:val="227"/>
        </w:trPr>
        <w:tc>
          <w:tcPr>
            <w:tcW w:w="3256" w:type="dxa"/>
          </w:tcPr>
          <w:p w14:paraId="70AFE9FB"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Термины</w:t>
            </w:r>
          </w:p>
        </w:tc>
        <w:tc>
          <w:tcPr>
            <w:tcW w:w="6371" w:type="dxa"/>
          </w:tcPr>
          <w:p w14:paraId="27B02A1C"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 xml:space="preserve">Определения </w:t>
            </w:r>
          </w:p>
        </w:tc>
      </w:tr>
      <w:tr w:rsidR="006A3862" w:rsidRPr="006A3862" w14:paraId="578C132B" w14:textId="77777777" w:rsidTr="005962F0">
        <w:trPr>
          <w:trHeight w:val="227"/>
        </w:trPr>
        <w:tc>
          <w:tcPr>
            <w:tcW w:w="3256" w:type="dxa"/>
          </w:tcPr>
          <w:p w14:paraId="05FD9EE7"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Схема теплоснабжения</w:t>
            </w:r>
          </w:p>
        </w:tc>
        <w:tc>
          <w:tcPr>
            <w:tcW w:w="6371" w:type="dxa"/>
          </w:tcPr>
          <w:p w14:paraId="6DC5C7BA"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Документ, содержащий предпроектные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tc>
      </w:tr>
      <w:tr w:rsidR="006A3862" w:rsidRPr="006A3862" w14:paraId="07A0119A" w14:textId="77777777" w:rsidTr="005962F0">
        <w:trPr>
          <w:trHeight w:val="227"/>
        </w:trPr>
        <w:tc>
          <w:tcPr>
            <w:tcW w:w="3256" w:type="dxa"/>
          </w:tcPr>
          <w:p w14:paraId="33C84857"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Источник тепловой энергии</w:t>
            </w:r>
          </w:p>
        </w:tc>
        <w:tc>
          <w:tcPr>
            <w:tcW w:w="6371" w:type="dxa"/>
          </w:tcPr>
          <w:p w14:paraId="258C04C7"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Устройство, предназначенное для производства тепловой энергии</w:t>
            </w:r>
          </w:p>
        </w:tc>
      </w:tr>
      <w:tr w:rsidR="006A3862" w:rsidRPr="006A3862" w14:paraId="1FCFF8A2" w14:textId="77777777" w:rsidTr="005962F0">
        <w:trPr>
          <w:trHeight w:val="227"/>
        </w:trPr>
        <w:tc>
          <w:tcPr>
            <w:tcW w:w="3256" w:type="dxa"/>
          </w:tcPr>
          <w:p w14:paraId="22CFE31D"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Зона деятельности единой</w:t>
            </w:r>
          </w:p>
          <w:p w14:paraId="1C48A2C8"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теплоснабжающей</w:t>
            </w:r>
          </w:p>
          <w:p w14:paraId="2999A4EE"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организации</w:t>
            </w:r>
          </w:p>
        </w:tc>
        <w:tc>
          <w:tcPr>
            <w:tcW w:w="6371" w:type="dxa"/>
          </w:tcPr>
          <w:p w14:paraId="065902E0"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w:t>
            </w:r>
          </w:p>
        </w:tc>
      </w:tr>
      <w:tr w:rsidR="006A3862" w:rsidRPr="006A3862" w14:paraId="5AC7410C" w14:textId="77777777" w:rsidTr="005962F0">
        <w:trPr>
          <w:trHeight w:val="227"/>
        </w:trPr>
        <w:tc>
          <w:tcPr>
            <w:tcW w:w="3256" w:type="dxa"/>
          </w:tcPr>
          <w:p w14:paraId="08822D9B"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Рабочая мощность источника</w:t>
            </w:r>
          </w:p>
          <w:p w14:paraId="051C431E"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тепловой энергии</w:t>
            </w:r>
          </w:p>
        </w:tc>
        <w:tc>
          <w:tcPr>
            <w:tcW w:w="6371" w:type="dxa"/>
          </w:tcPr>
          <w:p w14:paraId="28478508"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3 года работы</w:t>
            </w:r>
          </w:p>
        </w:tc>
      </w:tr>
      <w:tr w:rsidR="006A3862" w:rsidRPr="006A3862" w14:paraId="088D7A62" w14:textId="77777777" w:rsidTr="005962F0">
        <w:trPr>
          <w:trHeight w:val="227"/>
        </w:trPr>
        <w:tc>
          <w:tcPr>
            <w:tcW w:w="3256" w:type="dxa"/>
          </w:tcPr>
          <w:p w14:paraId="29174B98"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Установленная мощность</w:t>
            </w:r>
          </w:p>
          <w:p w14:paraId="7DBBBEB6"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источника тепловой энергии</w:t>
            </w:r>
          </w:p>
        </w:tc>
        <w:tc>
          <w:tcPr>
            <w:tcW w:w="6371" w:type="dxa"/>
          </w:tcPr>
          <w:p w14:paraId="26904AAC"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tc>
      </w:tr>
      <w:tr w:rsidR="006A3862" w:rsidRPr="006A3862" w14:paraId="0891EC5A" w14:textId="77777777" w:rsidTr="005962F0">
        <w:trPr>
          <w:trHeight w:val="227"/>
        </w:trPr>
        <w:tc>
          <w:tcPr>
            <w:tcW w:w="3256" w:type="dxa"/>
          </w:tcPr>
          <w:p w14:paraId="369CC989"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Располагаемая мощность</w:t>
            </w:r>
          </w:p>
          <w:p w14:paraId="37EC4EA2"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источника тепловой энергии</w:t>
            </w:r>
          </w:p>
        </w:tc>
        <w:tc>
          <w:tcPr>
            <w:tcW w:w="6371" w:type="dxa"/>
          </w:tcPr>
          <w:p w14:paraId="7F9169B9"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tc>
      </w:tr>
      <w:tr w:rsidR="006A3862" w:rsidRPr="006A3862" w14:paraId="7DAFEC41" w14:textId="77777777" w:rsidTr="005962F0">
        <w:trPr>
          <w:trHeight w:val="227"/>
        </w:trPr>
        <w:tc>
          <w:tcPr>
            <w:tcW w:w="3256" w:type="dxa"/>
          </w:tcPr>
          <w:p w14:paraId="6124DBD6"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Теплоснабжающая</w:t>
            </w:r>
          </w:p>
          <w:p w14:paraId="5E1281D9"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организация</w:t>
            </w:r>
          </w:p>
        </w:tc>
        <w:tc>
          <w:tcPr>
            <w:tcW w:w="6371" w:type="dxa"/>
          </w:tcPr>
          <w:p w14:paraId="070C4B43"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tc>
      </w:tr>
      <w:tr w:rsidR="006A3862" w:rsidRPr="006A3862" w14:paraId="1B8516BE" w14:textId="77777777" w:rsidTr="005962F0">
        <w:trPr>
          <w:trHeight w:val="227"/>
        </w:trPr>
        <w:tc>
          <w:tcPr>
            <w:tcW w:w="3256" w:type="dxa"/>
          </w:tcPr>
          <w:p w14:paraId="61076C2D"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Теплосетевая организация</w:t>
            </w:r>
          </w:p>
        </w:tc>
        <w:tc>
          <w:tcPr>
            <w:tcW w:w="6371" w:type="dxa"/>
          </w:tcPr>
          <w:p w14:paraId="74CDF035"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w:t>
            </w:r>
          </w:p>
        </w:tc>
      </w:tr>
    </w:tbl>
    <w:p w14:paraId="5BC649AB" w14:textId="77777777" w:rsidR="00F17AA6" w:rsidRPr="006A3862" w:rsidRDefault="00F17AA6" w:rsidP="00902C14">
      <w:pPr>
        <w:tabs>
          <w:tab w:val="left" w:pos="284"/>
        </w:tabs>
        <w:jc w:val="both"/>
      </w:pPr>
      <w:r w:rsidRPr="006A3862">
        <w:br w:type="page"/>
      </w:r>
    </w:p>
    <w:p w14:paraId="61050C5F" w14:textId="0FB14942" w:rsidR="00F17AA6" w:rsidRPr="006A3862" w:rsidRDefault="00F17AA6" w:rsidP="00902C14">
      <w:pPr>
        <w:pStyle w:val="1"/>
        <w:numPr>
          <w:ilvl w:val="0"/>
          <w:numId w:val="1"/>
        </w:numPr>
        <w:tabs>
          <w:tab w:val="left" w:pos="284"/>
        </w:tabs>
      </w:pPr>
      <w:bookmarkStart w:id="3" w:name="_Toc137635005"/>
      <w:bookmarkStart w:id="4" w:name="_Toc74134555"/>
      <w:bookmarkStart w:id="5" w:name="_Toc99522991"/>
      <w:bookmarkStart w:id="6" w:name="_Toc99538957"/>
      <w:bookmarkStart w:id="7" w:name="_Toc135639338"/>
      <w:r w:rsidRPr="006A3862">
        <w:lastRenderedPageBreak/>
        <w:t>Обозначения и сокращения</w:t>
      </w:r>
      <w:bookmarkEnd w:id="3"/>
      <w:r w:rsidRPr="006A3862">
        <w:t xml:space="preserve"> </w:t>
      </w:r>
      <w:bookmarkEnd w:id="4"/>
      <w:bookmarkEnd w:id="5"/>
      <w:bookmarkEnd w:id="6"/>
      <w:bookmarkEnd w:id="7"/>
    </w:p>
    <w:tbl>
      <w:tblPr>
        <w:tblW w:w="5000" w:type="pct"/>
        <w:tblLook w:val="04A0" w:firstRow="1" w:lastRow="0" w:firstColumn="1" w:lastColumn="0" w:noHBand="0" w:noVBand="1"/>
      </w:tblPr>
      <w:tblGrid>
        <w:gridCol w:w="2702"/>
        <w:gridCol w:w="7503"/>
      </w:tblGrid>
      <w:tr w:rsidR="006A3862" w:rsidRPr="006A3862" w14:paraId="1D947AB4" w14:textId="77777777" w:rsidTr="005962F0">
        <w:trPr>
          <w:trHeight w:val="227"/>
        </w:trPr>
        <w:tc>
          <w:tcPr>
            <w:tcW w:w="1324" w:type="pct"/>
            <w:tcBorders>
              <w:top w:val="nil"/>
              <w:left w:val="nil"/>
              <w:bottom w:val="nil"/>
              <w:right w:val="nil"/>
            </w:tcBorders>
            <w:shd w:val="clear" w:color="auto" w:fill="auto"/>
            <w:hideMark/>
          </w:tcPr>
          <w:p w14:paraId="19B87DE4"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АВС</w:t>
            </w:r>
          </w:p>
        </w:tc>
        <w:tc>
          <w:tcPr>
            <w:tcW w:w="3676" w:type="pct"/>
            <w:tcBorders>
              <w:top w:val="nil"/>
              <w:left w:val="nil"/>
              <w:bottom w:val="nil"/>
              <w:right w:val="nil"/>
            </w:tcBorders>
            <w:shd w:val="clear" w:color="auto" w:fill="auto"/>
            <w:hideMark/>
          </w:tcPr>
          <w:p w14:paraId="55C26473"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аварийно-восстановительная служба</w:t>
            </w:r>
          </w:p>
        </w:tc>
      </w:tr>
      <w:tr w:rsidR="006A3862" w:rsidRPr="006A3862" w14:paraId="41C829EB" w14:textId="77777777" w:rsidTr="005962F0">
        <w:trPr>
          <w:trHeight w:val="227"/>
        </w:trPr>
        <w:tc>
          <w:tcPr>
            <w:tcW w:w="1324" w:type="pct"/>
            <w:tcBorders>
              <w:top w:val="nil"/>
              <w:left w:val="nil"/>
              <w:bottom w:val="nil"/>
              <w:right w:val="nil"/>
            </w:tcBorders>
            <w:shd w:val="clear" w:color="auto" w:fill="auto"/>
            <w:hideMark/>
          </w:tcPr>
          <w:p w14:paraId="64340695"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ВПУ</w:t>
            </w:r>
          </w:p>
        </w:tc>
        <w:tc>
          <w:tcPr>
            <w:tcW w:w="3676" w:type="pct"/>
            <w:tcBorders>
              <w:top w:val="nil"/>
              <w:left w:val="nil"/>
              <w:bottom w:val="nil"/>
              <w:right w:val="nil"/>
            </w:tcBorders>
            <w:shd w:val="clear" w:color="auto" w:fill="auto"/>
            <w:hideMark/>
          </w:tcPr>
          <w:p w14:paraId="3AED6F00"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водоподготовительная установка</w:t>
            </w:r>
          </w:p>
        </w:tc>
      </w:tr>
      <w:tr w:rsidR="006A3862" w:rsidRPr="006A3862" w14:paraId="0AB2DBE5" w14:textId="77777777" w:rsidTr="005962F0">
        <w:trPr>
          <w:trHeight w:val="227"/>
        </w:trPr>
        <w:tc>
          <w:tcPr>
            <w:tcW w:w="1324" w:type="pct"/>
            <w:tcBorders>
              <w:top w:val="nil"/>
              <w:left w:val="nil"/>
              <w:bottom w:val="nil"/>
              <w:right w:val="nil"/>
            </w:tcBorders>
            <w:shd w:val="clear" w:color="auto" w:fill="auto"/>
            <w:hideMark/>
          </w:tcPr>
          <w:p w14:paraId="36FCEAD2"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г.</w:t>
            </w:r>
          </w:p>
        </w:tc>
        <w:tc>
          <w:tcPr>
            <w:tcW w:w="3676" w:type="pct"/>
            <w:tcBorders>
              <w:top w:val="nil"/>
              <w:left w:val="nil"/>
              <w:bottom w:val="nil"/>
              <w:right w:val="nil"/>
            </w:tcBorders>
            <w:shd w:val="clear" w:color="auto" w:fill="auto"/>
            <w:hideMark/>
          </w:tcPr>
          <w:p w14:paraId="1FC95AF3"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год</w:t>
            </w:r>
          </w:p>
        </w:tc>
      </w:tr>
      <w:tr w:rsidR="006A3862" w:rsidRPr="006A3862" w14:paraId="1C57D338" w14:textId="77777777" w:rsidTr="005962F0">
        <w:trPr>
          <w:trHeight w:val="227"/>
        </w:trPr>
        <w:tc>
          <w:tcPr>
            <w:tcW w:w="1324" w:type="pct"/>
            <w:tcBorders>
              <w:top w:val="nil"/>
              <w:left w:val="nil"/>
              <w:bottom w:val="nil"/>
              <w:right w:val="nil"/>
            </w:tcBorders>
            <w:shd w:val="clear" w:color="auto" w:fill="auto"/>
            <w:noWrap/>
            <w:hideMark/>
          </w:tcPr>
          <w:p w14:paraId="0AAA9BD7"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Га</w:t>
            </w:r>
          </w:p>
        </w:tc>
        <w:tc>
          <w:tcPr>
            <w:tcW w:w="3676" w:type="pct"/>
            <w:tcBorders>
              <w:top w:val="nil"/>
              <w:left w:val="nil"/>
              <w:bottom w:val="nil"/>
              <w:right w:val="nil"/>
            </w:tcBorders>
            <w:shd w:val="clear" w:color="auto" w:fill="auto"/>
            <w:hideMark/>
          </w:tcPr>
          <w:p w14:paraId="4E292AB2"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гектар</w:t>
            </w:r>
          </w:p>
        </w:tc>
      </w:tr>
      <w:tr w:rsidR="006A3862" w:rsidRPr="006A3862" w14:paraId="1E7CBB1E" w14:textId="77777777" w:rsidTr="005962F0">
        <w:trPr>
          <w:trHeight w:val="227"/>
        </w:trPr>
        <w:tc>
          <w:tcPr>
            <w:tcW w:w="1324" w:type="pct"/>
            <w:tcBorders>
              <w:top w:val="nil"/>
              <w:left w:val="nil"/>
              <w:bottom w:val="nil"/>
              <w:right w:val="nil"/>
            </w:tcBorders>
            <w:shd w:val="clear" w:color="auto" w:fill="auto"/>
            <w:hideMark/>
          </w:tcPr>
          <w:p w14:paraId="704EDC0A"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ГВС</w:t>
            </w:r>
          </w:p>
        </w:tc>
        <w:tc>
          <w:tcPr>
            <w:tcW w:w="3676" w:type="pct"/>
            <w:tcBorders>
              <w:top w:val="nil"/>
              <w:left w:val="nil"/>
              <w:bottom w:val="nil"/>
              <w:right w:val="nil"/>
            </w:tcBorders>
            <w:shd w:val="clear" w:color="auto" w:fill="auto"/>
            <w:hideMark/>
          </w:tcPr>
          <w:p w14:paraId="1C5C5D87"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горячее водоснабжение</w:t>
            </w:r>
          </w:p>
        </w:tc>
      </w:tr>
      <w:tr w:rsidR="006A3862" w:rsidRPr="006A3862" w14:paraId="7AEAC2ED" w14:textId="77777777" w:rsidTr="005962F0">
        <w:trPr>
          <w:trHeight w:val="227"/>
        </w:trPr>
        <w:tc>
          <w:tcPr>
            <w:tcW w:w="1324" w:type="pct"/>
            <w:tcBorders>
              <w:top w:val="nil"/>
              <w:left w:val="nil"/>
              <w:bottom w:val="nil"/>
              <w:right w:val="nil"/>
            </w:tcBorders>
            <w:shd w:val="clear" w:color="auto" w:fill="auto"/>
            <w:hideMark/>
          </w:tcPr>
          <w:p w14:paraId="322334C8"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ГИС</w:t>
            </w:r>
          </w:p>
        </w:tc>
        <w:tc>
          <w:tcPr>
            <w:tcW w:w="3676" w:type="pct"/>
            <w:tcBorders>
              <w:top w:val="nil"/>
              <w:left w:val="nil"/>
              <w:bottom w:val="nil"/>
              <w:right w:val="nil"/>
            </w:tcBorders>
            <w:shd w:val="clear" w:color="auto" w:fill="auto"/>
            <w:hideMark/>
          </w:tcPr>
          <w:p w14:paraId="0BACB00E"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геоинформационная система</w:t>
            </w:r>
          </w:p>
        </w:tc>
      </w:tr>
      <w:tr w:rsidR="006A3862" w:rsidRPr="006A3862" w14:paraId="631CEB84" w14:textId="77777777" w:rsidTr="005962F0">
        <w:trPr>
          <w:trHeight w:val="227"/>
        </w:trPr>
        <w:tc>
          <w:tcPr>
            <w:tcW w:w="1324" w:type="pct"/>
            <w:tcBorders>
              <w:top w:val="nil"/>
              <w:left w:val="nil"/>
              <w:bottom w:val="nil"/>
              <w:right w:val="nil"/>
            </w:tcBorders>
            <w:shd w:val="clear" w:color="auto" w:fill="auto"/>
            <w:hideMark/>
          </w:tcPr>
          <w:p w14:paraId="12737361"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Гкал/ч</w:t>
            </w:r>
          </w:p>
          <w:p w14:paraId="1B4506FF" w14:textId="08302ABD" w:rsidR="00D42317" w:rsidRPr="006A3862" w:rsidRDefault="00D42317" w:rsidP="00902C14">
            <w:pPr>
              <w:pStyle w:val="af6"/>
              <w:tabs>
                <w:tab w:val="left" w:pos="284"/>
              </w:tabs>
              <w:jc w:val="both"/>
              <w:rPr>
                <w:color w:val="auto"/>
                <w:sz w:val="24"/>
                <w:szCs w:val="24"/>
              </w:rPr>
            </w:pPr>
            <w:r w:rsidRPr="006A3862">
              <w:rPr>
                <w:color w:val="auto"/>
                <w:sz w:val="24"/>
                <w:szCs w:val="24"/>
              </w:rPr>
              <w:t>Ду</w:t>
            </w:r>
          </w:p>
        </w:tc>
        <w:tc>
          <w:tcPr>
            <w:tcW w:w="3676" w:type="pct"/>
            <w:tcBorders>
              <w:top w:val="nil"/>
              <w:left w:val="nil"/>
              <w:bottom w:val="nil"/>
              <w:right w:val="nil"/>
            </w:tcBorders>
            <w:shd w:val="clear" w:color="auto" w:fill="auto"/>
            <w:hideMark/>
          </w:tcPr>
          <w:p w14:paraId="74699B30" w14:textId="77777777" w:rsidR="00D42317" w:rsidRPr="006A3862" w:rsidRDefault="00F17AA6" w:rsidP="00902C14">
            <w:pPr>
              <w:pStyle w:val="af6"/>
              <w:tabs>
                <w:tab w:val="left" w:pos="284"/>
              </w:tabs>
              <w:jc w:val="both"/>
              <w:rPr>
                <w:color w:val="auto"/>
                <w:sz w:val="24"/>
                <w:szCs w:val="24"/>
              </w:rPr>
            </w:pPr>
            <w:r w:rsidRPr="006A3862">
              <w:rPr>
                <w:color w:val="auto"/>
                <w:sz w:val="24"/>
                <w:szCs w:val="24"/>
              </w:rPr>
              <w:t>гигакаллория в час</w:t>
            </w:r>
          </w:p>
          <w:p w14:paraId="422A12B8" w14:textId="3354BCEA" w:rsidR="00D42317" w:rsidRPr="006A3862" w:rsidRDefault="00D42317" w:rsidP="00902C14">
            <w:pPr>
              <w:pStyle w:val="af6"/>
              <w:tabs>
                <w:tab w:val="left" w:pos="284"/>
              </w:tabs>
              <w:jc w:val="both"/>
              <w:rPr>
                <w:color w:val="auto"/>
                <w:sz w:val="24"/>
                <w:szCs w:val="24"/>
              </w:rPr>
            </w:pPr>
            <w:r w:rsidRPr="006A3862">
              <w:rPr>
                <w:color w:val="auto"/>
                <w:sz w:val="24"/>
                <w:szCs w:val="24"/>
              </w:rPr>
              <w:t>условный диаметр трубопровода, мм.</w:t>
            </w:r>
          </w:p>
        </w:tc>
      </w:tr>
      <w:tr w:rsidR="006A3862" w:rsidRPr="006A3862" w14:paraId="014916CF" w14:textId="77777777" w:rsidTr="005962F0">
        <w:trPr>
          <w:trHeight w:val="227"/>
        </w:trPr>
        <w:tc>
          <w:tcPr>
            <w:tcW w:w="1324" w:type="pct"/>
            <w:tcBorders>
              <w:top w:val="nil"/>
              <w:left w:val="nil"/>
              <w:bottom w:val="nil"/>
              <w:right w:val="nil"/>
            </w:tcBorders>
            <w:shd w:val="clear" w:color="auto" w:fill="auto"/>
            <w:hideMark/>
          </w:tcPr>
          <w:p w14:paraId="67841C83"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ед. изм.</w:t>
            </w:r>
          </w:p>
        </w:tc>
        <w:tc>
          <w:tcPr>
            <w:tcW w:w="3676" w:type="pct"/>
            <w:tcBorders>
              <w:top w:val="nil"/>
              <w:left w:val="nil"/>
              <w:bottom w:val="nil"/>
              <w:right w:val="nil"/>
            </w:tcBorders>
            <w:shd w:val="clear" w:color="auto" w:fill="auto"/>
            <w:hideMark/>
          </w:tcPr>
          <w:p w14:paraId="5246CD91"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единица измерения</w:t>
            </w:r>
          </w:p>
        </w:tc>
      </w:tr>
      <w:tr w:rsidR="006A3862" w:rsidRPr="006A3862" w14:paraId="5BEC83EF" w14:textId="77777777" w:rsidTr="005962F0">
        <w:trPr>
          <w:trHeight w:val="227"/>
        </w:trPr>
        <w:tc>
          <w:tcPr>
            <w:tcW w:w="1324" w:type="pct"/>
            <w:tcBorders>
              <w:top w:val="nil"/>
              <w:left w:val="nil"/>
              <w:bottom w:val="nil"/>
              <w:right w:val="nil"/>
            </w:tcBorders>
            <w:shd w:val="clear" w:color="auto" w:fill="auto"/>
            <w:hideMark/>
          </w:tcPr>
          <w:p w14:paraId="6BFCC296"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ЕТО</w:t>
            </w:r>
          </w:p>
        </w:tc>
        <w:tc>
          <w:tcPr>
            <w:tcW w:w="3676" w:type="pct"/>
            <w:tcBorders>
              <w:top w:val="nil"/>
              <w:left w:val="nil"/>
              <w:bottom w:val="nil"/>
              <w:right w:val="nil"/>
            </w:tcBorders>
            <w:shd w:val="clear" w:color="auto" w:fill="auto"/>
            <w:hideMark/>
          </w:tcPr>
          <w:p w14:paraId="5AC1E7F5"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единая теплоснабжающая организация</w:t>
            </w:r>
          </w:p>
        </w:tc>
      </w:tr>
      <w:tr w:rsidR="006A3862" w:rsidRPr="006A3862" w14:paraId="79C63CB7" w14:textId="77777777" w:rsidTr="005962F0">
        <w:trPr>
          <w:trHeight w:val="227"/>
        </w:trPr>
        <w:tc>
          <w:tcPr>
            <w:tcW w:w="1324" w:type="pct"/>
            <w:tcBorders>
              <w:top w:val="nil"/>
              <w:left w:val="nil"/>
              <w:bottom w:val="nil"/>
              <w:right w:val="nil"/>
            </w:tcBorders>
            <w:shd w:val="clear" w:color="auto" w:fill="auto"/>
            <w:hideMark/>
          </w:tcPr>
          <w:p w14:paraId="1B8E512D"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ЗРА</w:t>
            </w:r>
          </w:p>
        </w:tc>
        <w:tc>
          <w:tcPr>
            <w:tcW w:w="3676" w:type="pct"/>
            <w:tcBorders>
              <w:top w:val="nil"/>
              <w:left w:val="nil"/>
              <w:bottom w:val="nil"/>
              <w:right w:val="nil"/>
            </w:tcBorders>
            <w:shd w:val="clear" w:color="auto" w:fill="auto"/>
            <w:hideMark/>
          </w:tcPr>
          <w:p w14:paraId="3DCCEDA9"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запорно-регулирующая арматура</w:t>
            </w:r>
          </w:p>
        </w:tc>
      </w:tr>
      <w:tr w:rsidR="006A3862" w:rsidRPr="006A3862" w14:paraId="2E8690E5" w14:textId="77777777" w:rsidTr="005962F0">
        <w:trPr>
          <w:trHeight w:val="227"/>
        </w:trPr>
        <w:tc>
          <w:tcPr>
            <w:tcW w:w="1324" w:type="pct"/>
            <w:tcBorders>
              <w:top w:val="nil"/>
              <w:left w:val="nil"/>
              <w:bottom w:val="nil"/>
              <w:right w:val="nil"/>
            </w:tcBorders>
            <w:shd w:val="clear" w:color="auto" w:fill="auto"/>
            <w:noWrap/>
            <w:hideMark/>
          </w:tcPr>
          <w:p w14:paraId="45142DE5"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ИП</w:t>
            </w:r>
          </w:p>
        </w:tc>
        <w:tc>
          <w:tcPr>
            <w:tcW w:w="3676" w:type="pct"/>
            <w:tcBorders>
              <w:top w:val="nil"/>
              <w:left w:val="nil"/>
              <w:bottom w:val="nil"/>
              <w:right w:val="nil"/>
            </w:tcBorders>
            <w:shd w:val="clear" w:color="auto" w:fill="auto"/>
            <w:hideMark/>
          </w:tcPr>
          <w:p w14:paraId="323175F2"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инвестиционная программа</w:t>
            </w:r>
          </w:p>
        </w:tc>
      </w:tr>
      <w:tr w:rsidR="006A3862" w:rsidRPr="006A3862" w14:paraId="6DC227DB" w14:textId="77777777" w:rsidTr="005962F0">
        <w:trPr>
          <w:trHeight w:val="227"/>
        </w:trPr>
        <w:tc>
          <w:tcPr>
            <w:tcW w:w="1324" w:type="pct"/>
            <w:tcBorders>
              <w:top w:val="nil"/>
              <w:left w:val="nil"/>
              <w:bottom w:val="nil"/>
              <w:right w:val="nil"/>
            </w:tcBorders>
            <w:shd w:val="clear" w:color="auto" w:fill="auto"/>
            <w:hideMark/>
          </w:tcPr>
          <w:p w14:paraId="7B715BB5"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ИТ</w:t>
            </w:r>
          </w:p>
        </w:tc>
        <w:tc>
          <w:tcPr>
            <w:tcW w:w="3676" w:type="pct"/>
            <w:tcBorders>
              <w:top w:val="nil"/>
              <w:left w:val="nil"/>
              <w:bottom w:val="nil"/>
              <w:right w:val="nil"/>
            </w:tcBorders>
            <w:shd w:val="clear" w:color="auto" w:fill="auto"/>
            <w:hideMark/>
          </w:tcPr>
          <w:p w14:paraId="46D829A3"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источник теплоты</w:t>
            </w:r>
          </w:p>
        </w:tc>
      </w:tr>
      <w:tr w:rsidR="006A3862" w:rsidRPr="006A3862" w14:paraId="6C413C42" w14:textId="77777777" w:rsidTr="005962F0">
        <w:trPr>
          <w:trHeight w:val="227"/>
        </w:trPr>
        <w:tc>
          <w:tcPr>
            <w:tcW w:w="1324" w:type="pct"/>
            <w:tcBorders>
              <w:top w:val="nil"/>
              <w:left w:val="nil"/>
              <w:bottom w:val="nil"/>
              <w:right w:val="nil"/>
            </w:tcBorders>
            <w:shd w:val="clear" w:color="auto" w:fill="auto"/>
            <w:noWrap/>
            <w:hideMark/>
          </w:tcPr>
          <w:p w14:paraId="4C7FEE00"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кВт∙ч</w:t>
            </w:r>
          </w:p>
        </w:tc>
        <w:tc>
          <w:tcPr>
            <w:tcW w:w="3676" w:type="pct"/>
            <w:tcBorders>
              <w:top w:val="nil"/>
              <w:left w:val="nil"/>
              <w:bottom w:val="nil"/>
              <w:right w:val="nil"/>
            </w:tcBorders>
            <w:shd w:val="clear" w:color="auto" w:fill="auto"/>
            <w:hideMark/>
          </w:tcPr>
          <w:p w14:paraId="62DA5023"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киловатт в час</w:t>
            </w:r>
          </w:p>
        </w:tc>
      </w:tr>
      <w:tr w:rsidR="006A3862" w:rsidRPr="006A3862" w14:paraId="53953B92" w14:textId="77777777" w:rsidTr="005962F0">
        <w:trPr>
          <w:trHeight w:val="227"/>
        </w:trPr>
        <w:tc>
          <w:tcPr>
            <w:tcW w:w="1324" w:type="pct"/>
            <w:tcBorders>
              <w:top w:val="nil"/>
              <w:left w:val="nil"/>
              <w:bottom w:val="nil"/>
              <w:right w:val="nil"/>
            </w:tcBorders>
            <w:shd w:val="clear" w:color="auto" w:fill="auto"/>
            <w:noWrap/>
            <w:hideMark/>
          </w:tcPr>
          <w:p w14:paraId="1DB19F3F"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кг у.т./Гкал</w:t>
            </w:r>
          </w:p>
        </w:tc>
        <w:tc>
          <w:tcPr>
            <w:tcW w:w="3676" w:type="pct"/>
            <w:tcBorders>
              <w:top w:val="nil"/>
              <w:left w:val="nil"/>
              <w:bottom w:val="nil"/>
              <w:right w:val="nil"/>
            </w:tcBorders>
            <w:shd w:val="clear" w:color="auto" w:fill="auto"/>
            <w:hideMark/>
          </w:tcPr>
          <w:p w14:paraId="423703AF"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килограмм условного топлива на гигакаллорию</w:t>
            </w:r>
          </w:p>
        </w:tc>
      </w:tr>
      <w:tr w:rsidR="006A3862" w:rsidRPr="006A3862" w14:paraId="61DB9E1A" w14:textId="77777777" w:rsidTr="005962F0">
        <w:trPr>
          <w:trHeight w:val="227"/>
        </w:trPr>
        <w:tc>
          <w:tcPr>
            <w:tcW w:w="1324" w:type="pct"/>
            <w:tcBorders>
              <w:top w:val="nil"/>
              <w:left w:val="nil"/>
              <w:bottom w:val="nil"/>
              <w:right w:val="nil"/>
            </w:tcBorders>
            <w:shd w:val="clear" w:color="auto" w:fill="auto"/>
            <w:noWrap/>
            <w:hideMark/>
          </w:tcPr>
          <w:p w14:paraId="1F1B3891"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ккал/ч/м²</w:t>
            </w:r>
          </w:p>
        </w:tc>
        <w:tc>
          <w:tcPr>
            <w:tcW w:w="3676" w:type="pct"/>
            <w:tcBorders>
              <w:top w:val="nil"/>
              <w:left w:val="nil"/>
              <w:bottom w:val="nil"/>
              <w:right w:val="nil"/>
            </w:tcBorders>
            <w:shd w:val="clear" w:color="auto" w:fill="auto"/>
            <w:hideMark/>
          </w:tcPr>
          <w:p w14:paraId="7255D50F"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килокаллорий в час на квадратный метр</w:t>
            </w:r>
          </w:p>
        </w:tc>
      </w:tr>
      <w:tr w:rsidR="006A3862" w:rsidRPr="006A3862" w14:paraId="10C299DD" w14:textId="77777777" w:rsidTr="005962F0">
        <w:trPr>
          <w:trHeight w:val="227"/>
        </w:trPr>
        <w:tc>
          <w:tcPr>
            <w:tcW w:w="1324" w:type="pct"/>
            <w:tcBorders>
              <w:top w:val="nil"/>
              <w:left w:val="nil"/>
              <w:bottom w:val="nil"/>
              <w:right w:val="nil"/>
            </w:tcBorders>
            <w:shd w:val="clear" w:color="auto" w:fill="auto"/>
            <w:hideMark/>
          </w:tcPr>
          <w:p w14:paraId="414D3CD0"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км</w:t>
            </w:r>
          </w:p>
        </w:tc>
        <w:tc>
          <w:tcPr>
            <w:tcW w:w="3676" w:type="pct"/>
            <w:tcBorders>
              <w:top w:val="nil"/>
              <w:left w:val="nil"/>
              <w:bottom w:val="nil"/>
              <w:right w:val="nil"/>
            </w:tcBorders>
            <w:shd w:val="clear" w:color="auto" w:fill="auto"/>
            <w:hideMark/>
          </w:tcPr>
          <w:p w14:paraId="4B22CA95"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километр</w:t>
            </w:r>
          </w:p>
        </w:tc>
      </w:tr>
      <w:tr w:rsidR="006A3862" w:rsidRPr="006A3862" w14:paraId="27352636" w14:textId="77777777" w:rsidTr="005962F0">
        <w:trPr>
          <w:trHeight w:val="227"/>
        </w:trPr>
        <w:tc>
          <w:tcPr>
            <w:tcW w:w="1324" w:type="pct"/>
            <w:tcBorders>
              <w:top w:val="nil"/>
              <w:left w:val="nil"/>
              <w:bottom w:val="nil"/>
              <w:right w:val="nil"/>
            </w:tcBorders>
            <w:shd w:val="clear" w:color="auto" w:fill="auto"/>
            <w:hideMark/>
          </w:tcPr>
          <w:p w14:paraId="14955DB3"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КПД</w:t>
            </w:r>
          </w:p>
        </w:tc>
        <w:tc>
          <w:tcPr>
            <w:tcW w:w="3676" w:type="pct"/>
            <w:tcBorders>
              <w:top w:val="nil"/>
              <w:left w:val="nil"/>
              <w:bottom w:val="nil"/>
              <w:right w:val="nil"/>
            </w:tcBorders>
            <w:shd w:val="clear" w:color="auto" w:fill="auto"/>
            <w:hideMark/>
          </w:tcPr>
          <w:p w14:paraId="41384829"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коэффициент полезного действия</w:t>
            </w:r>
          </w:p>
        </w:tc>
      </w:tr>
      <w:tr w:rsidR="006A3862" w:rsidRPr="006A3862" w14:paraId="4657ABDA" w14:textId="77777777" w:rsidTr="005962F0">
        <w:trPr>
          <w:trHeight w:val="227"/>
        </w:trPr>
        <w:tc>
          <w:tcPr>
            <w:tcW w:w="1324" w:type="pct"/>
            <w:tcBorders>
              <w:top w:val="nil"/>
              <w:left w:val="nil"/>
              <w:bottom w:val="nil"/>
              <w:right w:val="nil"/>
            </w:tcBorders>
            <w:shd w:val="clear" w:color="auto" w:fill="auto"/>
            <w:hideMark/>
          </w:tcPr>
          <w:p w14:paraId="3D07ACE0"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м</w:t>
            </w:r>
          </w:p>
        </w:tc>
        <w:tc>
          <w:tcPr>
            <w:tcW w:w="3676" w:type="pct"/>
            <w:tcBorders>
              <w:top w:val="nil"/>
              <w:left w:val="nil"/>
              <w:bottom w:val="nil"/>
              <w:right w:val="nil"/>
            </w:tcBorders>
            <w:shd w:val="clear" w:color="auto" w:fill="auto"/>
            <w:hideMark/>
          </w:tcPr>
          <w:p w14:paraId="6A7FDD3F"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метр</w:t>
            </w:r>
          </w:p>
        </w:tc>
      </w:tr>
      <w:tr w:rsidR="006A3862" w:rsidRPr="006A3862" w14:paraId="41974F86" w14:textId="77777777" w:rsidTr="005962F0">
        <w:trPr>
          <w:trHeight w:val="227"/>
        </w:trPr>
        <w:tc>
          <w:tcPr>
            <w:tcW w:w="1324" w:type="pct"/>
            <w:tcBorders>
              <w:top w:val="nil"/>
              <w:left w:val="nil"/>
              <w:bottom w:val="nil"/>
              <w:right w:val="nil"/>
            </w:tcBorders>
            <w:shd w:val="clear" w:color="auto" w:fill="auto"/>
            <w:hideMark/>
          </w:tcPr>
          <w:p w14:paraId="2C68AE9A" w14:textId="1165E076" w:rsidR="00F17AA6" w:rsidRPr="006A3862" w:rsidRDefault="00F73FEC" w:rsidP="00902C14">
            <w:pPr>
              <w:pStyle w:val="af6"/>
              <w:tabs>
                <w:tab w:val="left" w:pos="284"/>
              </w:tabs>
              <w:jc w:val="both"/>
              <w:rPr>
                <w:color w:val="auto"/>
                <w:sz w:val="24"/>
                <w:szCs w:val="24"/>
              </w:rPr>
            </w:pPr>
            <w:r w:rsidRPr="006A3862">
              <w:rPr>
                <w:color w:val="auto"/>
                <w:sz w:val="24"/>
                <w:szCs w:val="24"/>
              </w:rPr>
              <w:t>МУП «Шипуновское ЖКХ</w:t>
            </w:r>
            <w:r w:rsidR="00F17AA6" w:rsidRPr="006A3862">
              <w:rPr>
                <w:color w:val="auto"/>
                <w:sz w:val="24"/>
                <w:szCs w:val="24"/>
              </w:rPr>
              <w:t xml:space="preserve">» </w:t>
            </w:r>
          </w:p>
        </w:tc>
        <w:tc>
          <w:tcPr>
            <w:tcW w:w="3676" w:type="pct"/>
            <w:tcBorders>
              <w:top w:val="nil"/>
              <w:left w:val="nil"/>
              <w:bottom w:val="nil"/>
              <w:right w:val="nil"/>
            </w:tcBorders>
            <w:shd w:val="clear" w:color="auto" w:fill="auto"/>
            <w:hideMark/>
          </w:tcPr>
          <w:p w14:paraId="46FF0CB5" w14:textId="52465C75" w:rsidR="00F17AA6" w:rsidRPr="006A3862" w:rsidRDefault="00F17AA6" w:rsidP="00902C14">
            <w:pPr>
              <w:pStyle w:val="af6"/>
              <w:tabs>
                <w:tab w:val="left" w:pos="284"/>
              </w:tabs>
              <w:jc w:val="both"/>
              <w:rPr>
                <w:color w:val="auto"/>
                <w:sz w:val="24"/>
                <w:szCs w:val="24"/>
              </w:rPr>
            </w:pPr>
            <w:r w:rsidRPr="006A3862">
              <w:rPr>
                <w:color w:val="auto"/>
                <w:sz w:val="24"/>
                <w:szCs w:val="24"/>
              </w:rPr>
              <w:t xml:space="preserve">муниципальное </w:t>
            </w:r>
            <w:r w:rsidR="00F73FEC" w:rsidRPr="006A3862">
              <w:rPr>
                <w:color w:val="auto"/>
                <w:sz w:val="24"/>
                <w:szCs w:val="24"/>
              </w:rPr>
              <w:t>унитарное предприятие «Шипуновское ЖКХ» Сузунского района</w:t>
            </w:r>
          </w:p>
        </w:tc>
      </w:tr>
      <w:tr w:rsidR="006A3862" w:rsidRPr="006A3862" w14:paraId="1DD66158" w14:textId="77777777" w:rsidTr="005962F0">
        <w:trPr>
          <w:trHeight w:val="227"/>
        </w:trPr>
        <w:tc>
          <w:tcPr>
            <w:tcW w:w="1324" w:type="pct"/>
            <w:tcBorders>
              <w:top w:val="nil"/>
              <w:left w:val="nil"/>
              <w:bottom w:val="nil"/>
              <w:right w:val="nil"/>
            </w:tcBorders>
            <w:shd w:val="clear" w:color="auto" w:fill="auto"/>
            <w:noWrap/>
            <w:hideMark/>
          </w:tcPr>
          <w:p w14:paraId="366D32FB"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мм</w:t>
            </w:r>
          </w:p>
        </w:tc>
        <w:tc>
          <w:tcPr>
            <w:tcW w:w="3676" w:type="pct"/>
            <w:tcBorders>
              <w:top w:val="nil"/>
              <w:left w:val="nil"/>
              <w:bottom w:val="nil"/>
              <w:right w:val="nil"/>
            </w:tcBorders>
            <w:shd w:val="clear" w:color="auto" w:fill="auto"/>
            <w:hideMark/>
          </w:tcPr>
          <w:p w14:paraId="16498740"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миллиметр</w:t>
            </w:r>
          </w:p>
        </w:tc>
      </w:tr>
      <w:tr w:rsidR="006A3862" w:rsidRPr="006A3862" w14:paraId="3DD8C7AA" w14:textId="77777777" w:rsidTr="005962F0">
        <w:trPr>
          <w:trHeight w:val="227"/>
        </w:trPr>
        <w:tc>
          <w:tcPr>
            <w:tcW w:w="1324" w:type="pct"/>
            <w:tcBorders>
              <w:top w:val="nil"/>
              <w:left w:val="nil"/>
              <w:bottom w:val="nil"/>
              <w:right w:val="nil"/>
            </w:tcBorders>
            <w:shd w:val="clear" w:color="auto" w:fill="auto"/>
            <w:hideMark/>
          </w:tcPr>
          <w:p w14:paraId="44611E32"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н/д</w:t>
            </w:r>
          </w:p>
        </w:tc>
        <w:tc>
          <w:tcPr>
            <w:tcW w:w="3676" w:type="pct"/>
            <w:tcBorders>
              <w:top w:val="nil"/>
              <w:left w:val="nil"/>
              <w:bottom w:val="nil"/>
              <w:right w:val="nil"/>
            </w:tcBorders>
            <w:shd w:val="clear" w:color="auto" w:fill="auto"/>
            <w:hideMark/>
          </w:tcPr>
          <w:p w14:paraId="5CD04AF7"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нет данных</w:t>
            </w:r>
          </w:p>
        </w:tc>
      </w:tr>
      <w:tr w:rsidR="006A3862" w:rsidRPr="006A3862" w14:paraId="029ADF5B" w14:textId="77777777" w:rsidTr="005962F0">
        <w:trPr>
          <w:trHeight w:val="227"/>
        </w:trPr>
        <w:tc>
          <w:tcPr>
            <w:tcW w:w="1324" w:type="pct"/>
            <w:tcBorders>
              <w:top w:val="nil"/>
              <w:left w:val="nil"/>
              <w:bottom w:val="nil"/>
              <w:right w:val="nil"/>
            </w:tcBorders>
            <w:shd w:val="clear" w:color="auto" w:fill="auto"/>
            <w:noWrap/>
            <w:hideMark/>
          </w:tcPr>
          <w:p w14:paraId="407087BE"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НДС</w:t>
            </w:r>
          </w:p>
        </w:tc>
        <w:tc>
          <w:tcPr>
            <w:tcW w:w="3676" w:type="pct"/>
            <w:tcBorders>
              <w:top w:val="nil"/>
              <w:left w:val="nil"/>
              <w:bottom w:val="nil"/>
              <w:right w:val="nil"/>
            </w:tcBorders>
            <w:shd w:val="clear" w:color="auto" w:fill="auto"/>
            <w:hideMark/>
          </w:tcPr>
          <w:p w14:paraId="38146CB3"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налог на добавленную стоимость</w:t>
            </w:r>
          </w:p>
        </w:tc>
      </w:tr>
      <w:tr w:rsidR="006A3862" w:rsidRPr="006A3862" w14:paraId="1D3F852E" w14:textId="77777777" w:rsidTr="005962F0">
        <w:trPr>
          <w:trHeight w:val="227"/>
        </w:trPr>
        <w:tc>
          <w:tcPr>
            <w:tcW w:w="1324" w:type="pct"/>
            <w:tcBorders>
              <w:top w:val="nil"/>
              <w:left w:val="nil"/>
              <w:bottom w:val="nil"/>
              <w:right w:val="nil"/>
            </w:tcBorders>
            <w:shd w:val="clear" w:color="auto" w:fill="auto"/>
            <w:hideMark/>
          </w:tcPr>
          <w:p w14:paraId="0A774EC0"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ННЗТ</w:t>
            </w:r>
          </w:p>
        </w:tc>
        <w:tc>
          <w:tcPr>
            <w:tcW w:w="3676" w:type="pct"/>
            <w:tcBorders>
              <w:top w:val="nil"/>
              <w:left w:val="nil"/>
              <w:bottom w:val="nil"/>
              <w:right w:val="nil"/>
            </w:tcBorders>
            <w:shd w:val="clear" w:color="auto" w:fill="auto"/>
            <w:hideMark/>
          </w:tcPr>
          <w:p w14:paraId="1E14C112"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неснижаемый нормативный запас топлива</w:t>
            </w:r>
          </w:p>
        </w:tc>
      </w:tr>
      <w:tr w:rsidR="006A3862" w:rsidRPr="006A3862" w14:paraId="501643C5" w14:textId="77777777" w:rsidTr="005962F0">
        <w:trPr>
          <w:trHeight w:val="227"/>
        </w:trPr>
        <w:tc>
          <w:tcPr>
            <w:tcW w:w="1324" w:type="pct"/>
            <w:tcBorders>
              <w:top w:val="nil"/>
              <w:left w:val="nil"/>
              <w:bottom w:val="nil"/>
              <w:right w:val="nil"/>
            </w:tcBorders>
            <w:shd w:val="clear" w:color="auto" w:fill="auto"/>
            <w:hideMark/>
          </w:tcPr>
          <w:p w14:paraId="28E50267"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НЭЗТ</w:t>
            </w:r>
          </w:p>
        </w:tc>
        <w:tc>
          <w:tcPr>
            <w:tcW w:w="3676" w:type="pct"/>
            <w:tcBorders>
              <w:top w:val="nil"/>
              <w:left w:val="nil"/>
              <w:bottom w:val="nil"/>
              <w:right w:val="nil"/>
            </w:tcBorders>
            <w:shd w:val="clear" w:color="auto" w:fill="auto"/>
            <w:hideMark/>
          </w:tcPr>
          <w:p w14:paraId="7499EC97"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нормативный эксплуатационный запас основного или резервного вида топлива</w:t>
            </w:r>
          </w:p>
        </w:tc>
      </w:tr>
      <w:tr w:rsidR="006A3862" w:rsidRPr="006A3862" w14:paraId="64B53D67" w14:textId="77777777" w:rsidTr="005962F0">
        <w:trPr>
          <w:trHeight w:val="227"/>
        </w:trPr>
        <w:tc>
          <w:tcPr>
            <w:tcW w:w="1324" w:type="pct"/>
            <w:tcBorders>
              <w:top w:val="nil"/>
              <w:left w:val="nil"/>
              <w:bottom w:val="nil"/>
              <w:right w:val="nil"/>
            </w:tcBorders>
            <w:shd w:val="clear" w:color="auto" w:fill="auto"/>
            <w:hideMark/>
          </w:tcPr>
          <w:p w14:paraId="0132B5CF"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ОНЗТ</w:t>
            </w:r>
          </w:p>
        </w:tc>
        <w:tc>
          <w:tcPr>
            <w:tcW w:w="3676" w:type="pct"/>
            <w:tcBorders>
              <w:top w:val="nil"/>
              <w:left w:val="nil"/>
              <w:bottom w:val="nil"/>
              <w:right w:val="nil"/>
            </w:tcBorders>
            <w:shd w:val="clear" w:color="auto" w:fill="auto"/>
            <w:hideMark/>
          </w:tcPr>
          <w:p w14:paraId="1175867E"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общий нормативный запас топлива</w:t>
            </w:r>
          </w:p>
        </w:tc>
      </w:tr>
      <w:tr w:rsidR="006A3862" w:rsidRPr="006A3862" w14:paraId="206A3962" w14:textId="77777777" w:rsidTr="005962F0">
        <w:trPr>
          <w:trHeight w:val="227"/>
        </w:trPr>
        <w:tc>
          <w:tcPr>
            <w:tcW w:w="1324" w:type="pct"/>
            <w:tcBorders>
              <w:top w:val="nil"/>
              <w:left w:val="nil"/>
              <w:bottom w:val="nil"/>
              <w:right w:val="nil"/>
            </w:tcBorders>
            <w:shd w:val="clear" w:color="auto" w:fill="auto"/>
            <w:hideMark/>
          </w:tcPr>
          <w:p w14:paraId="359733CA"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ПН</w:t>
            </w:r>
          </w:p>
        </w:tc>
        <w:tc>
          <w:tcPr>
            <w:tcW w:w="3676" w:type="pct"/>
            <w:tcBorders>
              <w:top w:val="nil"/>
              <w:left w:val="nil"/>
              <w:bottom w:val="nil"/>
              <w:right w:val="nil"/>
            </w:tcBorders>
            <w:shd w:val="clear" w:color="auto" w:fill="auto"/>
            <w:hideMark/>
          </w:tcPr>
          <w:p w14:paraId="04AA9D89"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показатель надежности</w:t>
            </w:r>
          </w:p>
        </w:tc>
      </w:tr>
      <w:tr w:rsidR="006A3862" w:rsidRPr="006A3862" w14:paraId="53455B6E" w14:textId="77777777" w:rsidTr="005962F0">
        <w:trPr>
          <w:trHeight w:val="227"/>
        </w:trPr>
        <w:tc>
          <w:tcPr>
            <w:tcW w:w="1324" w:type="pct"/>
            <w:tcBorders>
              <w:top w:val="nil"/>
              <w:left w:val="nil"/>
              <w:bottom w:val="nil"/>
              <w:right w:val="nil"/>
            </w:tcBorders>
            <w:shd w:val="clear" w:color="auto" w:fill="auto"/>
            <w:hideMark/>
          </w:tcPr>
          <w:p w14:paraId="26282950"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ППУ</w:t>
            </w:r>
          </w:p>
        </w:tc>
        <w:tc>
          <w:tcPr>
            <w:tcW w:w="3676" w:type="pct"/>
            <w:tcBorders>
              <w:top w:val="nil"/>
              <w:left w:val="nil"/>
              <w:bottom w:val="nil"/>
              <w:right w:val="nil"/>
            </w:tcBorders>
            <w:shd w:val="clear" w:color="auto" w:fill="auto"/>
            <w:hideMark/>
          </w:tcPr>
          <w:p w14:paraId="6DC5AB31"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пенополиуретан</w:t>
            </w:r>
          </w:p>
        </w:tc>
      </w:tr>
      <w:tr w:rsidR="006A3862" w:rsidRPr="006A3862" w14:paraId="0DE775E5" w14:textId="77777777" w:rsidTr="005962F0">
        <w:trPr>
          <w:trHeight w:val="227"/>
        </w:trPr>
        <w:tc>
          <w:tcPr>
            <w:tcW w:w="1324" w:type="pct"/>
            <w:tcBorders>
              <w:top w:val="nil"/>
              <w:left w:val="nil"/>
              <w:bottom w:val="nil"/>
              <w:right w:val="nil"/>
            </w:tcBorders>
            <w:shd w:val="clear" w:color="auto" w:fill="auto"/>
            <w:noWrap/>
            <w:hideMark/>
          </w:tcPr>
          <w:p w14:paraId="26D162B4"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ПРК</w:t>
            </w:r>
          </w:p>
        </w:tc>
        <w:tc>
          <w:tcPr>
            <w:tcW w:w="3676" w:type="pct"/>
            <w:tcBorders>
              <w:top w:val="nil"/>
              <w:left w:val="nil"/>
              <w:bottom w:val="nil"/>
              <w:right w:val="nil"/>
            </w:tcBorders>
            <w:shd w:val="clear" w:color="auto" w:fill="auto"/>
            <w:hideMark/>
          </w:tcPr>
          <w:p w14:paraId="49C461C4"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программно-расчетный комплекс</w:t>
            </w:r>
          </w:p>
        </w:tc>
      </w:tr>
      <w:tr w:rsidR="006A3862" w:rsidRPr="006A3862" w14:paraId="38638169" w14:textId="77777777" w:rsidTr="005962F0">
        <w:trPr>
          <w:trHeight w:val="227"/>
        </w:trPr>
        <w:tc>
          <w:tcPr>
            <w:tcW w:w="1324" w:type="pct"/>
            <w:tcBorders>
              <w:top w:val="nil"/>
              <w:left w:val="nil"/>
              <w:bottom w:val="nil"/>
              <w:right w:val="nil"/>
            </w:tcBorders>
            <w:shd w:val="clear" w:color="auto" w:fill="auto"/>
            <w:hideMark/>
          </w:tcPr>
          <w:p w14:paraId="03A295EE"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ПСВ</w:t>
            </w:r>
          </w:p>
        </w:tc>
        <w:tc>
          <w:tcPr>
            <w:tcW w:w="3676" w:type="pct"/>
            <w:tcBorders>
              <w:top w:val="nil"/>
              <w:left w:val="nil"/>
              <w:bottom w:val="nil"/>
              <w:right w:val="nil"/>
            </w:tcBorders>
            <w:shd w:val="clear" w:color="auto" w:fill="auto"/>
            <w:hideMark/>
          </w:tcPr>
          <w:p w14:paraId="0F5E86BC"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подогреватели сетевой воды</w:t>
            </w:r>
          </w:p>
        </w:tc>
      </w:tr>
      <w:tr w:rsidR="006A3862" w:rsidRPr="006A3862" w14:paraId="38E3FF03" w14:textId="77777777" w:rsidTr="005962F0">
        <w:trPr>
          <w:trHeight w:val="227"/>
        </w:trPr>
        <w:tc>
          <w:tcPr>
            <w:tcW w:w="1324" w:type="pct"/>
            <w:tcBorders>
              <w:top w:val="nil"/>
              <w:left w:val="nil"/>
              <w:bottom w:val="nil"/>
              <w:right w:val="nil"/>
            </w:tcBorders>
            <w:shd w:val="clear" w:color="auto" w:fill="auto"/>
            <w:noWrap/>
            <w:hideMark/>
          </w:tcPr>
          <w:p w14:paraId="5C686BF0"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руб./Гкал</w:t>
            </w:r>
          </w:p>
        </w:tc>
        <w:tc>
          <w:tcPr>
            <w:tcW w:w="3676" w:type="pct"/>
            <w:tcBorders>
              <w:top w:val="nil"/>
              <w:left w:val="nil"/>
              <w:bottom w:val="nil"/>
              <w:right w:val="nil"/>
            </w:tcBorders>
            <w:shd w:val="clear" w:color="auto" w:fill="auto"/>
            <w:hideMark/>
          </w:tcPr>
          <w:p w14:paraId="2D01CB60" w14:textId="71BA7797" w:rsidR="00F17AA6" w:rsidRPr="006A3862" w:rsidRDefault="00AE7273" w:rsidP="00902C14">
            <w:pPr>
              <w:pStyle w:val="af6"/>
              <w:tabs>
                <w:tab w:val="left" w:pos="284"/>
              </w:tabs>
              <w:jc w:val="both"/>
              <w:rPr>
                <w:color w:val="auto"/>
                <w:sz w:val="24"/>
                <w:szCs w:val="24"/>
              </w:rPr>
            </w:pPr>
            <w:r w:rsidRPr="006A3862">
              <w:rPr>
                <w:color w:val="auto"/>
                <w:sz w:val="24"/>
                <w:szCs w:val="24"/>
              </w:rPr>
              <w:t>рубль за гигакал</w:t>
            </w:r>
            <w:r w:rsidR="00F17AA6" w:rsidRPr="006A3862">
              <w:rPr>
                <w:color w:val="auto"/>
                <w:sz w:val="24"/>
                <w:szCs w:val="24"/>
              </w:rPr>
              <w:t>орию</w:t>
            </w:r>
          </w:p>
        </w:tc>
      </w:tr>
      <w:tr w:rsidR="006A3862" w:rsidRPr="006A3862" w14:paraId="2C3AE719" w14:textId="77777777" w:rsidTr="005962F0">
        <w:trPr>
          <w:trHeight w:val="227"/>
        </w:trPr>
        <w:tc>
          <w:tcPr>
            <w:tcW w:w="1324" w:type="pct"/>
            <w:tcBorders>
              <w:top w:val="nil"/>
              <w:left w:val="nil"/>
              <w:bottom w:val="nil"/>
              <w:right w:val="nil"/>
            </w:tcBorders>
            <w:shd w:val="clear" w:color="auto" w:fill="auto"/>
            <w:noWrap/>
            <w:hideMark/>
          </w:tcPr>
          <w:p w14:paraId="1DBAE777"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руб./куб.м</w:t>
            </w:r>
          </w:p>
        </w:tc>
        <w:tc>
          <w:tcPr>
            <w:tcW w:w="3676" w:type="pct"/>
            <w:tcBorders>
              <w:top w:val="nil"/>
              <w:left w:val="nil"/>
              <w:bottom w:val="nil"/>
              <w:right w:val="nil"/>
            </w:tcBorders>
            <w:shd w:val="clear" w:color="auto" w:fill="auto"/>
            <w:hideMark/>
          </w:tcPr>
          <w:p w14:paraId="264E7DC0"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рубль за кубический метр</w:t>
            </w:r>
          </w:p>
        </w:tc>
      </w:tr>
      <w:tr w:rsidR="006A3862" w:rsidRPr="006A3862" w14:paraId="383F53EA" w14:textId="77777777" w:rsidTr="005962F0">
        <w:trPr>
          <w:trHeight w:val="227"/>
        </w:trPr>
        <w:tc>
          <w:tcPr>
            <w:tcW w:w="1324" w:type="pct"/>
            <w:tcBorders>
              <w:top w:val="nil"/>
              <w:left w:val="nil"/>
              <w:bottom w:val="nil"/>
              <w:right w:val="nil"/>
            </w:tcBorders>
            <w:shd w:val="clear" w:color="auto" w:fill="auto"/>
            <w:hideMark/>
          </w:tcPr>
          <w:p w14:paraId="6AC07455" w14:textId="5693A4CF" w:rsidR="00F17AA6" w:rsidRPr="006A3862" w:rsidRDefault="00F17AA6" w:rsidP="00902C14">
            <w:pPr>
              <w:pStyle w:val="af6"/>
              <w:tabs>
                <w:tab w:val="left" w:pos="284"/>
              </w:tabs>
              <w:jc w:val="both"/>
              <w:rPr>
                <w:color w:val="auto"/>
                <w:sz w:val="24"/>
                <w:szCs w:val="24"/>
              </w:rPr>
            </w:pPr>
            <w:r w:rsidRPr="006A3862">
              <w:rPr>
                <w:color w:val="auto"/>
                <w:sz w:val="24"/>
                <w:szCs w:val="24"/>
              </w:rPr>
              <w:t xml:space="preserve">с. </w:t>
            </w:r>
            <w:r w:rsidR="00F73FEC" w:rsidRPr="006A3862">
              <w:rPr>
                <w:color w:val="auto"/>
                <w:sz w:val="24"/>
                <w:szCs w:val="24"/>
              </w:rPr>
              <w:t>Шипуново</w:t>
            </w:r>
          </w:p>
        </w:tc>
        <w:tc>
          <w:tcPr>
            <w:tcW w:w="3676" w:type="pct"/>
            <w:tcBorders>
              <w:top w:val="nil"/>
              <w:left w:val="nil"/>
              <w:bottom w:val="nil"/>
              <w:right w:val="nil"/>
            </w:tcBorders>
            <w:shd w:val="clear" w:color="auto" w:fill="auto"/>
            <w:hideMark/>
          </w:tcPr>
          <w:p w14:paraId="743BE14E" w14:textId="61BA9593" w:rsidR="00F17AA6" w:rsidRPr="006A3862" w:rsidRDefault="00F17AA6" w:rsidP="00902C14">
            <w:pPr>
              <w:pStyle w:val="af6"/>
              <w:tabs>
                <w:tab w:val="left" w:pos="284"/>
              </w:tabs>
              <w:jc w:val="both"/>
              <w:rPr>
                <w:color w:val="auto"/>
                <w:sz w:val="24"/>
                <w:szCs w:val="24"/>
              </w:rPr>
            </w:pPr>
            <w:r w:rsidRPr="006A3862">
              <w:rPr>
                <w:color w:val="auto"/>
                <w:sz w:val="24"/>
                <w:szCs w:val="24"/>
              </w:rPr>
              <w:t xml:space="preserve">село </w:t>
            </w:r>
            <w:r w:rsidR="00F73FEC" w:rsidRPr="006A3862">
              <w:rPr>
                <w:color w:val="auto"/>
                <w:sz w:val="24"/>
                <w:szCs w:val="24"/>
              </w:rPr>
              <w:t>Шипуново</w:t>
            </w:r>
          </w:p>
        </w:tc>
      </w:tr>
      <w:tr w:rsidR="006A3862" w:rsidRPr="006A3862" w14:paraId="5DAEBF2C" w14:textId="77777777" w:rsidTr="005962F0">
        <w:trPr>
          <w:trHeight w:val="227"/>
        </w:trPr>
        <w:tc>
          <w:tcPr>
            <w:tcW w:w="1324" w:type="pct"/>
            <w:tcBorders>
              <w:top w:val="nil"/>
              <w:left w:val="nil"/>
              <w:bottom w:val="nil"/>
              <w:right w:val="nil"/>
            </w:tcBorders>
            <w:shd w:val="clear" w:color="auto" w:fill="auto"/>
            <w:hideMark/>
          </w:tcPr>
          <w:p w14:paraId="2061CC62"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САРЗ</w:t>
            </w:r>
          </w:p>
        </w:tc>
        <w:tc>
          <w:tcPr>
            <w:tcW w:w="3676" w:type="pct"/>
            <w:tcBorders>
              <w:top w:val="nil"/>
              <w:left w:val="nil"/>
              <w:bottom w:val="nil"/>
              <w:right w:val="nil"/>
            </w:tcBorders>
            <w:shd w:val="clear" w:color="auto" w:fill="auto"/>
            <w:hideMark/>
          </w:tcPr>
          <w:p w14:paraId="62EA9DA5"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средства автоматического регулирования и защиты</w:t>
            </w:r>
          </w:p>
        </w:tc>
      </w:tr>
      <w:tr w:rsidR="006A3862" w:rsidRPr="006A3862" w14:paraId="17BE5894" w14:textId="77777777" w:rsidTr="005962F0">
        <w:trPr>
          <w:trHeight w:val="227"/>
        </w:trPr>
        <w:tc>
          <w:tcPr>
            <w:tcW w:w="1324" w:type="pct"/>
            <w:tcBorders>
              <w:top w:val="nil"/>
              <w:left w:val="nil"/>
              <w:bottom w:val="nil"/>
              <w:right w:val="nil"/>
            </w:tcBorders>
            <w:shd w:val="clear" w:color="auto" w:fill="auto"/>
            <w:hideMark/>
          </w:tcPr>
          <w:p w14:paraId="13E8DAF8"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 xml:space="preserve">СЗ </w:t>
            </w:r>
          </w:p>
        </w:tc>
        <w:tc>
          <w:tcPr>
            <w:tcW w:w="3676" w:type="pct"/>
            <w:tcBorders>
              <w:top w:val="nil"/>
              <w:left w:val="nil"/>
              <w:bottom w:val="nil"/>
              <w:right w:val="nil"/>
            </w:tcBorders>
            <w:shd w:val="clear" w:color="auto" w:fill="auto"/>
            <w:hideMark/>
          </w:tcPr>
          <w:p w14:paraId="672529B8"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секционирующая задвижка</w:t>
            </w:r>
          </w:p>
        </w:tc>
      </w:tr>
      <w:tr w:rsidR="006A3862" w:rsidRPr="006A3862" w14:paraId="335F5EC0" w14:textId="77777777" w:rsidTr="005962F0">
        <w:trPr>
          <w:trHeight w:val="227"/>
        </w:trPr>
        <w:tc>
          <w:tcPr>
            <w:tcW w:w="1324" w:type="pct"/>
            <w:tcBorders>
              <w:top w:val="nil"/>
              <w:left w:val="nil"/>
              <w:bottom w:val="nil"/>
              <w:right w:val="nil"/>
            </w:tcBorders>
            <w:shd w:val="clear" w:color="auto" w:fill="auto"/>
            <w:hideMark/>
          </w:tcPr>
          <w:p w14:paraId="7C58EC58"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СЦТ</w:t>
            </w:r>
          </w:p>
        </w:tc>
        <w:tc>
          <w:tcPr>
            <w:tcW w:w="3676" w:type="pct"/>
            <w:tcBorders>
              <w:top w:val="nil"/>
              <w:left w:val="nil"/>
              <w:bottom w:val="nil"/>
              <w:right w:val="nil"/>
            </w:tcBorders>
            <w:shd w:val="clear" w:color="auto" w:fill="auto"/>
            <w:hideMark/>
          </w:tcPr>
          <w:p w14:paraId="7A6FF037"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система централизованного теплоснабжения</w:t>
            </w:r>
          </w:p>
        </w:tc>
      </w:tr>
      <w:tr w:rsidR="006A3862" w:rsidRPr="006A3862" w14:paraId="30B9FAA4" w14:textId="77777777" w:rsidTr="005962F0">
        <w:trPr>
          <w:trHeight w:val="227"/>
        </w:trPr>
        <w:tc>
          <w:tcPr>
            <w:tcW w:w="1324" w:type="pct"/>
            <w:tcBorders>
              <w:top w:val="nil"/>
              <w:left w:val="nil"/>
              <w:bottom w:val="nil"/>
              <w:right w:val="nil"/>
            </w:tcBorders>
            <w:shd w:val="clear" w:color="auto" w:fill="auto"/>
            <w:hideMark/>
          </w:tcPr>
          <w:p w14:paraId="6CC2AD76"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т</w:t>
            </w:r>
          </w:p>
        </w:tc>
        <w:tc>
          <w:tcPr>
            <w:tcW w:w="3676" w:type="pct"/>
            <w:tcBorders>
              <w:top w:val="nil"/>
              <w:left w:val="nil"/>
              <w:bottom w:val="nil"/>
              <w:right w:val="nil"/>
            </w:tcBorders>
            <w:shd w:val="clear" w:color="auto" w:fill="auto"/>
            <w:hideMark/>
          </w:tcPr>
          <w:p w14:paraId="03856D2D"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тонна</w:t>
            </w:r>
          </w:p>
        </w:tc>
      </w:tr>
      <w:tr w:rsidR="006A3862" w:rsidRPr="006A3862" w14:paraId="29C99DED" w14:textId="77777777" w:rsidTr="005962F0">
        <w:trPr>
          <w:trHeight w:val="227"/>
        </w:trPr>
        <w:tc>
          <w:tcPr>
            <w:tcW w:w="1324" w:type="pct"/>
            <w:tcBorders>
              <w:top w:val="nil"/>
              <w:left w:val="nil"/>
              <w:bottom w:val="nil"/>
              <w:right w:val="nil"/>
            </w:tcBorders>
            <w:shd w:val="clear" w:color="auto" w:fill="auto"/>
            <w:hideMark/>
          </w:tcPr>
          <w:p w14:paraId="69D12E42"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т н.т.</w:t>
            </w:r>
          </w:p>
        </w:tc>
        <w:tc>
          <w:tcPr>
            <w:tcW w:w="3676" w:type="pct"/>
            <w:tcBorders>
              <w:top w:val="nil"/>
              <w:left w:val="nil"/>
              <w:bottom w:val="nil"/>
              <w:right w:val="nil"/>
            </w:tcBorders>
            <w:shd w:val="clear" w:color="auto" w:fill="auto"/>
            <w:hideMark/>
          </w:tcPr>
          <w:p w14:paraId="18E87B29"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тонны натурального топлива</w:t>
            </w:r>
          </w:p>
        </w:tc>
      </w:tr>
      <w:tr w:rsidR="006A3862" w:rsidRPr="006A3862" w14:paraId="00E6657E" w14:textId="77777777" w:rsidTr="005962F0">
        <w:trPr>
          <w:trHeight w:val="227"/>
        </w:trPr>
        <w:tc>
          <w:tcPr>
            <w:tcW w:w="1324" w:type="pct"/>
            <w:tcBorders>
              <w:top w:val="nil"/>
              <w:left w:val="nil"/>
              <w:bottom w:val="nil"/>
              <w:right w:val="nil"/>
            </w:tcBorders>
            <w:shd w:val="clear" w:color="auto" w:fill="auto"/>
            <w:hideMark/>
          </w:tcPr>
          <w:p w14:paraId="36BC5242"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т у.т.</w:t>
            </w:r>
          </w:p>
        </w:tc>
        <w:tc>
          <w:tcPr>
            <w:tcW w:w="3676" w:type="pct"/>
            <w:tcBorders>
              <w:top w:val="nil"/>
              <w:left w:val="nil"/>
              <w:bottom w:val="nil"/>
              <w:right w:val="nil"/>
            </w:tcBorders>
            <w:shd w:val="clear" w:color="auto" w:fill="auto"/>
            <w:hideMark/>
          </w:tcPr>
          <w:p w14:paraId="71AC7A8D"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тонны условного топлива</w:t>
            </w:r>
          </w:p>
        </w:tc>
      </w:tr>
      <w:tr w:rsidR="006A3862" w:rsidRPr="006A3862" w14:paraId="2C85D468" w14:textId="77777777" w:rsidTr="005962F0">
        <w:trPr>
          <w:trHeight w:val="227"/>
        </w:trPr>
        <w:tc>
          <w:tcPr>
            <w:tcW w:w="1324" w:type="pct"/>
            <w:tcBorders>
              <w:top w:val="nil"/>
              <w:left w:val="nil"/>
              <w:bottom w:val="nil"/>
              <w:right w:val="nil"/>
            </w:tcBorders>
            <w:shd w:val="clear" w:color="auto" w:fill="auto"/>
            <w:noWrap/>
            <w:hideMark/>
          </w:tcPr>
          <w:p w14:paraId="21D04667"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т/ч</w:t>
            </w:r>
          </w:p>
        </w:tc>
        <w:tc>
          <w:tcPr>
            <w:tcW w:w="3676" w:type="pct"/>
            <w:tcBorders>
              <w:top w:val="nil"/>
              <w:left w:val="nil"/>
              <w:bottom w:val="nil"/>
              <w:right w:val="nil"/>
            </w:tcBorders>
            <w:shd w:val="clear" w:color="auto" w:fill="auto"/>
            <w:hideMark/>
          </w:tcPr>
          <w:p w14:paraId="4E2996AA"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тонн в час</w:t>
            </w:r>
          </w:p>
        </w:tc>
      </w:tr>
      <w:tr w:rsidR="006A3862" w:rsidRPr="006A3862" w14:paraId="2075D024" w14:textId="77777777" w:rsidTr="005962F0">
        <w:trPr>
          <w:trHeight w:val="227"/>
        </w:trPr>
        <w:tc>
          <w:tcPr>
            <w:tcW w:w="1324" w:type="pct"/>
            <w:tcBorders>
              <w:top w:val="nil"/>
              <w:left w:val="nil"/>
              <w:bottom w:val="nil"/>
              <w:right w:val="nil"/>
            </w:tcBorders>
            <w:shd w:val="clear" w:color="auto" w:fill="auto"/>
            <w:noWrap/>
            <w:hideMark/>
          </w:tcPr>
          <w:p w14:paraId="25327772"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т/э</w:t>
            </w:r>
          </w:p>
        </w:tc>
        <w:tc>
          <w:tcPr>
            <w:tcW w:w="3676" w:type="pct"/>
            <w:tcBorders>
              <w:top w:val="nil"/>
              <w:left w:val="nil"/>
              <w:bottom w:val="nil"/>
              <w:right w:val="nil"/>
            </w:tcBorders>
            <w:shd w:val="clear" w:color="auto" w:fill="auto"/>
            <w:hideMark/>
          </w:tcPr>
          <w:p w14:paraId="1C1D05D7"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тепловая энергия</w:t>
            </w:r>
          </w:p>
        </w:tc>
      </w:tr>
      <w:tr w:rsidR="006A3862" w:rsidRPr="006A3862" w14:paraId="3B6B176F" w14:textId="77777777" w:rsidTr="005962F0">
        <w:trPr>
          <w:trHeight w:val="227"/>
        </w:trPr>
        <w:tc>
          <w:tcPr>
            <w:tcW w:w="1324" w:type="pct"/>
            <w:tcBorders>
              <w:top w:val="nil"/>
              <w:left w:val="nil"/>
              <w:bottom w:val="nil"/>
              <w:right w:val="nil"/>
            </w:tcBorders>
            <w:shd w:val="clear" w:color="auto" w:fill="auto"/>
            <w:hideMark/>
          </w:tcPr>
          <w:p w14:paraId="62BEB00B"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ТС</w:t>
            </w:r>
          </w:p>
        </w:tc>
        <w:tc>
          <w:tcPr>
            <w:tcW w:w="3676" w:type="pct"/>
            <w:tcBorders>
              <w:top w:val="nil"/>
              <w:left w:val="nil"/>
              <w:bottom w:val="nil"/>
              <w:right w:val="nil"/>
            </w:tcBorders>
            <w:shd w:val="clear" w:color="auto" w:fill="auto"/>
            <w:hideMark/>
          </w:tcPr>
          <w:p w14:paraId="48749453"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тепловая сеть</w:t>
            </w:r>
          </w:p>
        </w:tc>
      </w:tr>
      <w:tr w:rsidR="006A3862" w:rsidRPr="006A3862" w14:paraId="321C6B1C" w14:textId="77777777" w:rsidTr="005962F0">
        <w:trPr>
          <w:trHeight w:val="227"/>
        </w:trPr>
        <w:tc>
          <w:tcPr>
            <w:tcW w:w="1324" w:type="pct"/>
            <w:tcBorders>
              <w:top w:val="nil"/>
              <w:left w:val="nil"/>
              <w:bottom w:val="nil"/>
              <w:right w:val="nil"/>
            </w:tcBorders>
            <w:shd w:val="clear" w:color="auto" w:fill="auto"/>
            <w:hideMark/>
          </w:tcPr>
          <w:p w14:paraId="166ECAA7"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тыс.</w:t>
            </w:r>
          </w:p>
        </w:tc>
        <w:tc>
          <w:tcPr>
            <w:tcW w:w="3676" w:type="pct"/>
            <w:tcBorders>
              <w:top w:val="nil"/>
              <w:left w:val="nil"/>
              <w:bottom w:val="nil"/>
              <w:right w:val="nil"/>
            </w:tcBorders>
            <w:shd w:val="clear" w:color="auto" w:fill="auto"/>
            <w:hideMark/>
          </w:tcPr>
          <w:p w14:paraId="33612D87"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тысяча</w:t>
            </w:r>
          </w:p>
        </w:tc>
      </w:tr>
      <w:tr w:rsidR="006A3862" w:rsidRPr="006A3862" w14:paraId="35D25983" w14:textId="77777777" w:rsidTr="005962F0">
        <w:trPr>
          <w:trHeight w:val="227"/>
        </w:trPr>
        <w:tc>
          <w:tcPr>
            <w:tcW w:w="1324" w:type="pct"/>
            <w:tcBorders>
              <w:top w:val="nil"/>
              <w:left w:val="nil"/>
              <w:bottom w:val="nil"/>
              <w:right w:val="nil"/>
            </w:tcBorders>
            <w:shd w:val="clear" w:color="auto" w:fill="auto"/>
            <w:noWrap/>
            <w:hideMark/>
          </w:tcPr>
          <w:p w14:paraId="0745ED90"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тыс. чел.</w:t>
            </w:r>
          </w:p>
        </w:tc>
        <w:tc>
          <w:tcPr>
            <w:tcW w:w="3676" w:type="pct"/>
            <w:tcBorders>
              <w:top w:val="nil"/>
              <w:left w:val="nil"/>
              <w:bottom w:val="nil"/>
              <w:right w:val="nil"/>
            </w:tcBorders>
            <w:shd w:val="clear" w:color="auto" w:fill="auto"/>
            <w:hideMark/>
          </w:tcPr>
          <w:p w14:paraId="20B75F5E"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тысяч человек</w:t>
            </w:r>
          </w:p>
        </w:tc>
      </w:tr>
      <w:tr w:rsidR="006A3862" w:rsidRPr="006A3862" w14:paraId="0E4B9D9B" w14:textId="77777777" w:rsidTr="005962F0">
        <w:trPr>
          <w:trHeight w:val="227"/>
        </w:trPr>
        <w:tc>
          <w:tcPr>
            <w:tcW w:w="1324" w:type="pct"/>
            <w:tcBorders>
              <w:top w:val="nil"/>
              <w:left w:val="nil"/>
              <w:bottom w:val="nil"/>
              <w:right w:val="nil"/>
            </w:tcBorders>
            <w:shd w:val="clear" w:color="auto" w:fill="auto"/>
            <w:noWrap/>
            <w:hideMark/>
          </w:tcPr>
          <w:p w14:paraId="44D2B15F"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тыс.м²</w:t>
            </w:r>
          </w:p>
          <w:p w14:paraId="61C0D18D" w14:textId="61EB514B" w:rsidR="00C31028" w:rsidRPr="006A3862" w:rsidRDefault="00C31028" w:rsidP="00902C14">
            <w:pPr>
              <w:pStyle w:val="af6"/>
              <w:tabs>
                <w:tab w:val="left" w:pos="284"/>
              </w:tabs>
              <w:jc w:val="both"/>
              <w:rPr>
                <w:color w:val="auto"/>
                <w:sz w:val="24"/>
                <w:szCs w:val="24"/>
              </w:rPr>
            </w:pPr>
            <w:r w:rsidRPr="006A3862">
              <w:rPr>
                <w:color w:val="auto"/>
                <w:sz w:val="24"/>
                <w:szCs w:val="24"/>
              </w:rPr>
              <w:t>УРУТ</w:t>
            </w:r>
          </w:p>
        </w:tc>
        <w:tc>
          <w:tcPr>
            <w:tcW w:w="3676" w:type="pct"/>
            <w:tcBorders>
              <w:top w:val="nil"/>
              <w:left w:val="nil"/>
              <w:bottom w:val="nil"/>
              <w:right w:val="nil"/>
            </w:tcBorders>
            <w:shd w:val="clear" w:color="auto" w:fill="auto"/>
            <w:hideMark/>
          </w:tcPr>
          <w:p w14:paraId="2A4F71EF"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тысяча квадратных метров</w:t>
            </w:r>
          </w:p>
          <w:p w14:paraId="3D33FBB2" w14:textId="25BAFB7E" w:rsidR="00C31028" w:rsidRPr="006A3862" w:rsidRDefault="00C31028" w:rsidP="00902C14">
            <w:pPr>
              <w:pStyle w:val="af6"/>
              <w:tabs>
                <w:tab w:val="left" w:pos="284"/>
              </w:tabs>
              <w:jc w:val="both"/>
              <w:rPr>
                <w:color w:val="auto"/>
              </w:rPr>
            </w:pPr>
            <w:r w:rsidRPr="006A3862">
              <w:rPr>
                <w:color w:val="auto"/>
                <w:sz w:val="24"/>
              </w:rPr>
              <w:t>удельный расход условного топлива</w:t>
            </w:r>
          </w:p>
        </w:tc>
      </w:tr>
      <w:tr w:rsidR="006A3862" w:rsidRPr="006A3862" w14:paraId="4CAF9E70" w14:textId="77777777" w:rsidTr="005962F0">
        <w:trPr>
          <w:trHeight w:val="227"/>
        </w:trPr>
        <w:tc>
          <w:tcPr>
            <w:tcW w:w="1324" w:type="pct"/>
            <w:tcBorders>
              <w:top w:val="nil"/>
              <w:left w:val="nil"/>
              <w:bottom w:val="nil"/>
              <w:right w:val="nil"/>
            </w:tcBorders>
            <w:shd w:val="clear" w:color="auto" w:fill="auto"/>
            <w:noWrap/>
          </w:tcPr>
          <w:p w14:paraId="05E9F0CB"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ЦТП</w:t>
            </w:r>
          </w:p>
        </w:tc>
        <w:tc>
          <w:tcPr>
            <w:tcW w:w="3676" w:type="pct"/>
            <w:tcBorders>
              <w:top w:val="nil"/>
              <w:left w:val="nil"/>
              <w:bottom w:val="nil"/>
              <w:right w:val="nil"/>
            </w:tcBorders>
            <w:shd w:val="clear" w:color="auto" w:fill="auto"/>
          </w:tcPr>
          <w:p w14:paraId="7AC75909"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Центральный тепловой пункт</w:t>
            </w:r>
          </w:p>
        </w:tc>
      </w:tr>
      <w:tr w:rsidR="00F17AA6" w:rsidRPr="006A3862" w14:paraId="3C208A76" w14:textId="77777777" w:rsidTr="005962F0">
        <w:trPr>
          <w:trHeight w:val="227"/>
        </w:trPr>
        <w:tc>
          <w:tcPr>
            <w:tcW w:w="1324" w:type="pct"/>
            <w:tcBorders>
              <w:top w:val="nil"/>
              <w:left w:val="nil"/>
              <w:bottom w:val="nil"/>
              <w:right w:val="nil"/>
            </w:tcBorders>
            <w:shd w:val="clear" w:color="auto" w:fill="auto"/>
            <w:noWrap/>
            <w:hideMark/>
          </w:tcPr>
          <w:p w14:paraId="085E0562"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эт.</w:t>
            </w:r>
          </w:p>
        </w:tc>
        <w:tc>
          <w:tcPr>
            <w:tcW w:w="3676" w:type="pct"/>
            <w:tcBorders>
              <w:top w:val="nil"/>
              <w:left w:val="nil"/>
              <w:bottom w:val="nil"/>
              <w:right w:val="nil"/>
            </w:tcBorders>
            <w:shd w:val="clear" w:color="auto" w:fill="auto"/>
            <w:hideMark/>
          </w:tcPr>
          <w:p w14:paraId="1A013A26" w14:textId="77777777" w:rsidR="00F17AA6" w:rsidRPr="006A3862" w:rsidRDefault="00F17AA6" w:rsidP="00902C14">
            <w:pPr>
              <w:pStyle w:val="af6"/>
              <w:tabs>
                <w:tab w:val="left" w:pos="284"/>
              </w:tabs>
              <w:jc w:val="both"/>
              <w:rPr>
                <w:color w:val="auto"/>
                <w:sz w:val="24"/>
                <w:szCs w:val="24"/>
              </w:rPr>
            </w:pPr>
            <w:r w:rsidRPr="006A3862">
              <w:rPr>
                <w:color w:val="auto"/>
                <w:sz w:val="24"/>
                <w:szCs w:val="24"/>
              </w:rPr>
              <w:t>этаж</w:t>
            </w:r>
          </w:p>
        </w:tc>
      </w:tr>
    </w:tbl>
    <w:p w14:paraId="0AA46F2F" w14:textId="77777777" w:rsidR="00F17AA6" w:rsidRPr="006A3862" w:rsidRDefault="00F17AA6" w:rsidP="00902C14">
      <w:pPr>
        <w:tabs>
          <w:tab w:val="left" w:pos="284"/>
        </w:tabs>
        <w:jc w:val="both"/>
      </w:pPr>
    </w:p>
    <w:p w14:paraId="547BD7A2" w14:textId="209EC6FB" w:rsidR="00AE44FE" w:rsidRPr="006A3862" w:rsidRDefault="00BE50D5" w:rsidP="00902C14">
      <w:pPr>
        <w:pStyle w:val="1"/>
        <w:numPr>
          <w:ilvl w:val="0"/>
          <w:numId w:val="1"/>
        </w:numPr>
        <w:tabs>
          <w:tab w:val="left" w:pos="284"/>
        </w:tabs>
        <w:ind w:left="0" w:firstLine="0"/>
      </w:pPr>
      <w:bookmarkStart w:id="8" w:name="_Toc137635006"/>
      <w:r w:rsidRPr="006A3862">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bookmarkEnd w:id="8"/>
      <w:r w:rsidRPr="006A3862">
        <w:t xml:space="preserve"> </w:t>
      </w:r>
    </w:p>
    <w:p w14:paraId="06445332" w14:textId="77777777" w:rsidR="00BE50D5" w:rsidRPr="006A3862" w:rsidRDefault="00BE50D5" w:rsidP="00BE50D5"/>
    <w:p w14:paraId="063847A3" w14:textId="76FE64FE" w:rsidR="00BE50D5" w:rsidRPr="006A3862" w:rsidRDefault="0060684F" w:rsidP="00BE50D5">
      <w:pPr>
        <w:pStyle w:val="1"/>
        <w:numPr>
          <w:ilvl w:val="1"/>
          <w:numId w:val="1"/>
        </w:numPr>
      </w:pPr>
      <w:r w:rsidRPr="006A3862">
        <w:t xml:space="preserve"> </w:t>
      </w:r>
      <w:bookmarkStart w:id="9" w:name="_Toc137635007"/>
      <w:r w:rsidR="00BE50D5" w:rsidRPr="006A3862">
        <w:t>Величины существующей отапливаемой площади строительных фондов и приросты отапливаемой площади строительных фондов по расчётным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bookmarkEnd w:id="9"/>
    </w:p>
    <w:p w14:paraId="7731D279" w14:textId="25121C21" w:rsidR="00BE50D5" w:rsidRPr="006A3862" w:rsidRDefault="00BE50D5" w:rsidP="0060684F">
      <w:pPr>
        <w:ind w:firstLine="360"/>
        <w:rPr>
          <w:b/>
        </w:rPr>
      </w:pPr>
      <w:r w:rsidRPr="006A3862">
        <w:t xml:space="preserve">Мероприятия в сфере жилищного строительства </w:t>
      </w:r>
      <w:r w:rsidR="0060684F" w:rsidRPr="006A3862">
        <w:t xml:space="preserve">в Шипуновском сельсовете Сузунского района Новосибирской области Генеральным планом </w:t>
      </w:r>
      <w:r w:rsidR="0044413F" w:rsidRPr="006A3862">
        <w:t xml:space="preserve">до 2032 года </w:t>
      </w:r>
      <w:r w:rsidR="0060684F" w:rsidRPr="006A3862">
        <w:t xml:space="preserve">не предусмотрены. </w:t>
      </w:r>
    </w:p>
    <w:p w14:paraId="2E0C376C" w14:textId="6151FCEB" w:rsidR="00AE44FE" w:rsidRPr="006A3862" w:rsidRDefault="0037519B" w:rsidP="00902C14">
      <w:pPr>
        <w:pStyle w:val="1"/>
        <w:numPr>
          <w:ilvl w:val="1"/>
          <w:numId w:val="1"/>
        </w:numPr>
        <w:tabs>
          <w:tab w:val="left" w:pos="284"/>
        </w:tabs>
        <w:ind w:left="0" w:firstLine="0"/>
      </w:pPr>
      <w:r w:rsidRPr="006A3862">
        <w:t xml:space="preserve"> </w:t>
      </w:r>
      <w:bookmarkStart w:id="10" w:name="_Toc137635008"/>
      <w:r w:rsidR="0060684F" w:rsidRPr="006A3862">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10"/>
      <w:r w:rsidR="0060684F" w:rsidRPr="006A3862">
        <w:t xml:space="preserve"> </w:t>
      </w:r>
    </w:p>
    <w:p w14:paraId="1D28BB1D" w14:textId="7BB53BB3" w:rsidR="0044413F" w:rsidRPr="006A3862" w:rsidRDefault="0044413F" w:rsidP="00426E5F">
      <w:pPr>
        <w:pStyle w:val="S"/>
        <w:ind w:firstLine="284"/>
      </w:pPr>
      <w:bookmarkStart w:id="11" w:name="_Toc16664824"/>
      <w:bookmarkStart w:id="12" w:name="_Toc528136574"/>
      <w:r w:rsidRPr="006A3862">
        <w:t>Значения существующего спроса на тепловую мощность в расчетных элементах территориального деления в Шипуновском сельсовете приведены в таблице ниже.</w:t>
      </w:r>
      <w:r w:rsidR="00426E5F" w:rsidRPr="006A3862">
        <w:t xml:space="preserve"> Расчетным элементом территориального деления в схеме теплоснабжения является часть территории села Шипуново, ограниченная зоной действия котельной МУП «Шипуновское ЖКХ» по ул. Ряшенцевой, 2б.  </w:t>
      </w:r>
    </w:p>
    <w:p w14:paraId="3E9F1576" w14:textId="306CBE3C" w:rsidR="0044413F" w:rsidRPr="006A3862" w:rsidRDefault="0044413F" w:rsidP="0044413F">
      <w:pPr>
        <w:pStyle w:val="afa"/>
        <w:rPr>
          <w:lang w:val="ru-RU"/>
        </w:rPr>
      </w:pPr>
      <w:bookmarkStart w:id="13" w:name="_Toc35873803"/>
      <w:bookmarkStart w:id="14" w:name="_Toc135637727"/>
      <w:bookmarkStart w:id="15" w:name="_Toc137634982"/>
      <w:bookmarkEnd w:id="11"/>
      <w:r w:rsidRPr="006A3862">
        <w:rPr>
          <w:lang w:val="ru-RU"/>
        </w:rPr>
        <w:t xml:space="preserve">Таблица 1. </w:t>
      </w:r>
      <w:bookmarkEnd w:id="12"/>
      <w:r w:rsidRPr="006A3862">
        <w:rPr>
          <w:lang w:val="ru-RU"/>
        </w:rPr>
        <w:t>Значения спроса на тепловую мощность в расчетных элементах территориального деления</w:t>
      </w:r>
      <w:bookmarkEnd w:id="13"/>
      <w:bookmarkEnd w:id="14"/>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4278"/>
        <w:gridCol w:w="1711"/>
        <w:gridCol w:w="1280"/>
        <w:gridCol w:w="1278"/>
        <w:gridCol w:w="826"/>
      </w:tblGrid>
      <w:tr w:rsidR="006A3862" w:rsidRPr="006A3862" w14:paraId="2779A08A" w14:textId="77777777" w:rsidTr="0044413F">
        <w:trPr>
          <w:trHeight w:val="58"/>
          <w:tblHeader/>
        </w:trPr>
        <w:tc>
          <w:tcPr>
            <w:tcW w:w="403" w:type="pct"/>
            <w:vMerge w:val="restart"/>
            <w:shd w:val="clear" w:color="auto" w:fill="auto"/>
            <w:vAlign w:val="center"/>
            <w:hideMark/>
          </w:tcPr>
          <w:p w14:paraId="7807261B" w14:textId="77777777" w:rsidR="0044413F" w:rsidRPr="006A3862" w:rsidRDefault="0044413F" w:rsidP="0044413F">
            <w:pPr>
              <w:jc w:val="center"/>
              <w:rPr>
                <w:rFonts w:eastAsia="Times New Roman" w:cs="Times New Roman"/>
                <w:b/>
                <w:bCs/>
                <w:sz w:val="20"/>
                <w:szCs w:val="20"/>
                <w:lang w:eastAsia="ru-RU"/>
              </w:rPr>
            </w:pPr>
            <w:r w:rsidRPr="006A3862">
              <w:rPr>
                <w:rFonts w:eastAsia="Times New Roman" w:cs="Times New Roman"/>
                <w:b/>
                <w:bCs/>
                <w:sz w:val="20"/>
                <w:szCs w:val="20"/>
                <w:lang w:eastAsia="ru-RU"/>
              </w:rPr>
              <w:t>№ п/п</w:t>
            </w:r>
          </w:p>
        </w:tc>
        <w:tc>
          <w:tcPr>
            <w:tcW w:w="2098" w:type="pct"/>
            <w:vMerge w:val="restart"/>
            <w:shd w:val="clear" w:color="auto" w:fill="auto"/>
            <w:vAlign w:val="center"/>
            <w:hideMark/>
          </w:tcPr>
          <w:p w14:paraId="454DDCA2" w14:textId="77777777" w:rsidR="0044413F" w:rsidRPr="006A3862" w:rsidRDefault="0044413F" w:rsidP="0044413F">
            <w:pPr>
              <w:jc w:val="center"/>
              <w:rPr>
                <w:rFonts w:eastAsia="Times New Roman" w:cs="Times New Roman"/>
                <w:b/>
                <w:bCs/>
                <w:sz w:val="20"/>
                <w:szCs w:val="20"/>
                <w:lang w:eastAsia="ru-RU"/>
              </w:rPr>
            </w:pPr>
            <w:r w:rsidRPr="006A3862">
              <w:rPr>
                <w:rFonts w:eastAsia="Times New Roman" w:cs="Times New Roman"/>
                <w:b/>
                <w:bCs/>
                <w:sz w:val="20"/>
                <w:szCs w:val="20"/>
                <w:lang w:eastAsia="ru-RU"/>
              </w:rPr>
              <w:t>Потребитель</w:t>
            </w:r>
          </w:p>
        </w:tc>
        <w:tc>
          <w:tcPr>
            <w:tcW w:w="839" w:type="pct"/>
            <w:vMerge w:val="restart"/>
            <w:shd w:val="clear" w:color="auto" w:fill="auto"/>
            <w:vAlign w:val="center"/>
            <w:hideMark/>
          </w:tcPr>
          <w:p w14:paraId="57161262" w14:textId="77777777" w:rsidR="0044413F" w:rsidRPr="006A3862" w:rsidRDefault="0044413F" w:rsidP="0044413F">
            <w:pPr>
              <w:jc w:val="center"/>
              <w:rPr>
                <w:rFonts w:eastAsia="Times New Roman" w:cs="Times New Roman"/>
                <w:b/>
                <w:bCs/>
                <w:sz w:val="20"/>
                <w:szCs w:val="20"/>
                <w:lang w:eastAsia="ru-RU"/>
              </w:rPr>
            </w:pPr>
            <w:r w:rsidRPr="006A3862">
              <w:rPr>
                <w:rFonts w:eastAsia="Times New Roman" w:cs="Times New Roman"/>
                <w:b/>
                <w:bCs/>
                <w:sz w:val="20"/>
                <w:szCs w:val="20"/>
                <w:lang w:eastAsia="ru-RU"/>
              </w:rPr>
              <w:t>Жилищный фонд, тыс. кв. м</w:t>
            </w:r>
          </w:p>
        </w:tc>
        <w:tc>
          <w:tcPr>
            <w:tcW w:w="1660" w:type="pct"/>
            <w:gridSpan w:val="3"/>
            <w:shd w:val="clear" w:color="auto" w:fill="auto"/>
            <w:vAlign w:val="center"/>
            <w:hideMark/>
          </w:tcPr>
          <w:p w14:paraId="04CC2A26" w14:textId="77777777" w:rsidR="0044413F" w:rsidRPr="006A3862" w:rsidRDefault="0044413F" w:rsidP="0044413F">
            <w:pPr>
              <w:jc w:val="center"/>
              <w:rPr>
                <w:rFonts w:eastAsia="Times New Roman" w:cs="Times New Roman"/>
                <w:b/>
                <w:bCs/>
                <w:sz w:val="20"/>
                <w:szCs w:val="20"/>
                <w:lang w:eastAsia="ru-RU"/>
              </w:rPr>
            </w:pPr>
            <w:r w:rsidRPr="006A3862">
              <w:rPr>
                <w:rFonts w:eastAsia="Times New Roman" w:cs="Times New Roman"/>
                <w:b/>
                <w:bCs/>
                <w:sz w:val="20"/>
                <w:szCs w:val="20"/>
                <w:lang w:eastAsia="ru-RU"/>
              </w:rPr>
              <w:t>Расход тепла, Гкал/ч</w:t>
            </w:r>
          </w:p>
        </w:tc>
      </w:tr>
      <w:tr w:rsidR="006A3862" w:rsidRPr="006A3862" w14:paraId="4789D1B7" w14:textId="77777777" w:rsidTr="0044413F">
        <w:trPr>
          <w:trHeight w:val="300"/>
          <w:tblHeader/>
        </w:trPr>
        <w:tc>
          <w:tcPr>
            <w:tcW w:w="403" w:type="pct"/>
            <w:vMerge/>
            <w:vAlign w:val="center"/>
            <w:hideMark/>
          </w:tcPr>
          <w:p w14:paraId="00109279" w14:textId="77777777" w:rsidR="0044413F" w:rsidRPr="006A3862" w:rsidRDefault="0044413F" w:rsidP="0044413F">
            <w:pPr>
              <w:rPr>
                <w:rFonts w:eastAsia="Times New Roman" w:cs="Times New Roman"/>
                <w:b/>
                <w:bCs/>
                <w:sz w:val="20"/>
                <w:szCs w:val="20"/>
                <w:lang w:eastAsia="ru-RU"/>
              </w:rPr>
            </w:pPr>
          </w:p>
        </w:tc>
        <w:tc>
          <w:tcPr>
            <w:tcW w:w="2098" w:type="pct"/>
            <w:vMerge/>
            <w:vAlign w:val="center"/>
            <w:hideMark/>
          </w:tcPr>
          <w:p w14:paraId="16CFD240" w14:textId="77777777" w:rsidR="0044413F" w:rsidRPr="006A3862" w:rsidRDefault="0044413F" w:rsidP="0044413F">
            <w:pPr>
              <w:rPr>
                <w:rFonts w:eastAsia="Times New Roman" w:cs="Times New Roman"/>
                <w:b/>
                <w:bCs/>
                <w:sz w:val="20"/>
                <w:szCs w:val="20"/>
                <w:lang w:eastAsia="ru-RU"/>
              </w:rPr>
            </w:pPr>
          </w:p>
        </w:tc>
        <w:tc>
          <w:tcPr>
            <w:tcW w:w="839" w:type="pct"/>
            <w:vMerge/>
            <w:vAlign w:val="center"/>
            <w:hideMark/>
          </w:tcPr>
          <w:p w14:paraId="3DC18DC2" w14:textId="77777777" w:rsidR="0044413F" w:rsidRPr="006A3862" w:rsidRDefault="0044413F" w:rsidP="0044413F">
            <w:pPr>
              <w:rPr>
                <w:rFonts w:eastAsia="Times New Roman" w:cs="Times New Roman"/>
                <w:b/>
                <w:bCs/>
                <w:sz w:val="20"/>
                <w:szCs w:val="20"/>
                <w:lang w:eastAsia="ru-RU"/>
              </w:rPr>
            </w:pPr>
          </w:p>
        </w:tc>
        <w:tc>
          <w:tcPr>
            <w:tcW w:w="628" w:type="pct"/>
            <w:shd w:val="clear" w:color="auto" w:fill="auto"/>
            <w:vAlign w:val="center"/>
            <w:hideMark/>
          </w:tcPr>
          <w:p w14:paraId="45682EED" w14:textId="77777777" w:rsidR="0044413F" w:rsidRPr="006A3862" w:rsidRDefault="0044413F" w:rsidP="0044413F">
            <w:pPr>
              <w:jc w:val="center"/>
              <w:rPr>
                <w:rFonts w:eastAsia="Times New Roman" w:cs="Times New Roman"/>
                <w:b/>
                <w:bCs/>
                <w:sz w:val="20"/>
                <w:szCs w:val="20"/>
                <w:lang w:eastAsia="ru-RU"/>
              </w:rPr>
            </w:pPr>
            <w:r w:rsidRPr="006A3862">
              <w:rPr>
                <w:rFonts w:eastAsia="Times New Roman" w:cs="Times New Roman"/>
                <w:b/>
                <w:bCs/>
                <w:sz w:val="20"/>
                <w:szCs w:val="20"/>
                <w:lang w:eastAsia="ru-RU"/>
              </w:rPr>
              <w:t>Qот+в</w:t>
            </w:r>
          </w:p>
        </w:tc>
        <w:tc>
          <w:tcPr>
            <w:tcW w:w="627" w:type="pct"/>
            <w:shd w:val="clear" w:color="auto" w:fill="auto"/>
            <w:vAlign w:val="center"/>
            <w:hideMark/>
          </w:tcPr>
          <w:p w14:paraId="48DD0D7E" w14:textId="77777777" w:rsidR="0044413F" w:rsidRPr="006A3862" w:rsidRDefault="0044413F" w:rsidP="0044413F">
            <w:pPr>
              <w:jc w:val="center"/>
              <w:rPr>
                <w:rFonts w:eastAsia="Times New Roman" w:cs="Times New Roman"/>
                <w:b/>
                <w:bCs/>
                <w:sz w:val="20"/>
                <w:szCs w:val="20"/>
                <w:lang w:eastAsia="ru-RU"/>
              </w:rPr>
            </w:pPr>
            <w:r w:rsidRPr="006A3862">
              <w:rPr>
                <w:rFonts w:eastAsia="Times New Roman" w:cs="Times New Roman"/>
                <w:b/>
                <w:bCs/>
                <w:sz w:val="20"/>
                <w:szCs w:val="20"/>
                <w:lang w:eastAsia="ru-RU"/>
              </w:rPr>
              <w:t>Qгвс ср</w:t>
            </w:r>
          </w:p>
        </w:tc>
        <w:tc>
          <w:tcPr>
            <w:tcW w:w="405" w:type="pct"/>
            <w:shd w:val="clear" w:color="auto" w:fill="auto"/>
            <w:vAlign w:val="center"/>
            <w:hideMark/>
          </w:tcPr>
          <w:p w14:paraId="635B7AFB" w14:textId="77777777" w:rsidR="0044413F" w:rsidRPr="006A3862" w:rsidRDefault="0044413F" w:rsidP="0044413F">
            <w:pPr>
              <w:jc w:val="center"/>
              <w:rPr>
                <w:rFonts w:eastAsia="Times New Roman" w:cs="Times New Roman"/>
                <w:b/>
                <w:bCs/>
                <w:sz w:val="20"/>
                <w:szCs w:val="20"/>
                <w:lang w:eastAsia="ru-RU"/>
              </w:rPr>
            </w:pPr>
            <w:r w:rsidRPr="006A3862">
              <w:rPr>
                <w:rFonts w:eastAsia="Times New Roman" w:cs="Times New Roman"/>
                <w:b/>
                <w:bCs/>
                <w:sz w:val="20"/>
                <w:szCs w:val="20"/>
                <w:lang w:eastAsia="ru-RU"/>
              </w:rPr>
              <w:t>Итого</w:t>
            </w:r>
          </w:p>
        </w:tc>
      </w:tr>
      <w:tr w:rsidR="006A3862" w:rsidRPr="006A3862" w14:paraId="3960DFFB" w14:textId="77777777" w:rsidTr="0044413F">
        <w:trPr>
          <w:trHeight w:val="300"/>
        </w:trPr>
        <w:tc>
          <w:tcPr>
            <w:tcW w:w="403" w:type="pct"/>
            <w:shd w:val="clear" w:color="auto" w:fill="auto"/>
            <w:vAlign w:val="center"/>
            <w:hideMark/>
          </w:tcPr>
          <w:p w14:paraId="0D3F2DDA" w14:textId="77777777"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1</w:t>
            </w:r>
          </w:p>
        </w:tc>
        <w:tc>
          <w:tcPr>
            <w:tcW w:w="2098" w:type="pct"/>
            <w:shd w:val="clear" w:color="auto" w:fill="auto"/>
            <w:vAlign w:val="center"/>
            <w:hideMark/>
          </w:tcPr>
          <w:p w14:paraId="4BCECBE7" w14:textId="315D18A4" w:rsidR="0044413F" w:rsidRPr="006A3862" w:rsidRDefault="0044413F" w:rsidP="0044413F">
            <w:pPr>
              <w:rPr>
                <w:rFonts w:eastAsia="Times New Roman" w:cs="Times New Roman"/>
                <w:sz w:val="20"/>
                <w:szCs w:val="20"/>
                <w:lang w:eastAsia="ru-RU"/>
              </w:rPr>
            </w:pPr>
            <w:r w:rsidRPr="006A3862">
              <w:rPr>
                <w:rFonts w:eastAsia="Times New Roman" w:cs="Times New Roman"/>
                <w:sz w:val="20"/>
                <w:szCs w:val="20"/>
                <w:lang w:eastAsia="ru-RU"/>
              </w:rPr>
              <w:t>с. Шипуново</w:t>
            </w:r>
          </w:p>
        </w:tc>
        <w:tc>
          <w:tcPr>
            <w:tcW w:w="839" w:type="pct"/>
            <w:shd w:val="clear" w:color="auto" w:fill="auto"/>
            <w:vAlign w:val="center"/>
            <w:hideMark/>
          </w:tcPr>
          <w:p w14:paraId="5771303D" w14:textId="6130B322"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10,6</w:t>
            </w:r>
          </w:p>
        </w:tc>
        <w:tc>
          <w:tcPr>
            <w:tcW w:w="628" w:type="pct"/>
            <w:shd w:val="clear" w:color="auto" w:fill="auto"/>
            <w:vAlign w:val="center"/>
            <w:hideMark/>
          </w:tcPr>
          <w:p w14:paraId="2C546D67" w14:textId="6B8F56F8"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1,9</w:t>
            </w:r>
          </w:p>
        </w:tc>
        <w:tc>
          <w:tcPr>
            <w:tcW w:w="627" w:type="pct"/>
            <w:shd w:val="clear" w:color="auto" w:fill="auto"/>
            <w:vAlign w:val="center"/>
            <w:hideMark/>
          </w:tcPr>
          <w:p w14:paraId="3DF5C8B5" w14:textId="76495CEB"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405" w:type="pct"/>
            <w:shd w:val="clear" w:color="auto" w:fill="auto"/>
            <w:vAlign w:val="center"/>
            <w:hideMark/>
          </w:tcPr>
          <w:p w14:paraId="19219BC0" w14:textId="5D318D64"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1,9</w:t>
            </w:r>
          </w:p>
        </w:tc>
      </w:tr>
      <w:tr w:rsidR="006A3862" w:rsidRPr="006A3862" w14:paraId="4613A0CA" w14:textId="77777777" w:rsidTr="0044413F">
        <w:trPr>
          <w:trHeight w:val="300"/>
        </w:trPr>
        <w:tc>
          <w:tcPr>
            <w:tcW w:w="403" w:type="pct"/>
            <w:shd w:val="clear" w:color="auto" w:fill="auto"/>
            <w:vAlign w:val="center"/>
            <w:hideMark/>
          </w:tcPr>
          <w:p w14:paraId="547D61BF" w14:textId="77777777"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 </w:t>
            </w:r>
          </w:p>
        </w:tc>
        <w:tc>
          <w:tcPr>
            <w:tcW w:w="2098" w:type="pct"/>
            <w:shd w:val="clear" w:color="auto" w:fill="auto"/>
            <w:vAlign w:val="center"/>
            <w:hideMark/>
          </w:tcPr>
          <w:p w14:paraId="691BB3C0" w14:textId="77777777" w:rsidR="0044413F" w:rsidRPr="006A3862" w:rsidRDefault="0044413F" w:rsidP="0044413F">
            <w:pPr>
              <w:rPr>
                <w:rFonts w:eastAsia="Times New Roman" w:cs="Times New Roman"/>
                <w:sz w:val="20"/>
                <w:szCs w:val="20"/>
                <w:lang w:eastAsia="ru-RU"/>
              </w:rPr>
            </w:pPr>
            <w:r w:rsidRPr="006A3862">
              <w:rPr>
                <w:rFonts w:eastAsia="Times New Roman" w:cs="Times New Roman"/>
                <w:sz w:val="20"/>
                <w:szCs w:val="20"/>
                <w:lang w:eastAsia="ru-RU"/>
              </w:rPr>
              <w:t>Новое строительство</w:t>
            </w:r>
          </w:p>
        </w:tc>
        <w:tc>
          <w:tcPr>
            <w:tcW w:w="839" w:type="pct"/>
            <w:shd w:val="clear" w:color="auto" w:fill="auto"/>
            <w:noWrap/>
            <w:vAlign w:val="center"/>
            <w:hideMark/>
          </w:tcPr>
          <w:p w14:paraId="66CBC502" w14:textId="45BB663C"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0,00</w:t>
            </w:r>
          </w:p>
        </w:tc>
        <w:tc>
          <w:tcPr>
            <w:tcW w:w="628" w:type="pct"/>
            <w:shd w:val="clear" w:color="auto" w:fill="auto"/>
            <w:noWrap/>
            <w:vAlign w:val="center"/>
            <w:hideMark/>
          </w:tcPr>
          <w:p w14:paraId="3251CC06" w14:textId="0CC915B5"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н/д</w:t>
            </w:r>
          </w:p>
        </w:tc>
        <w:tc>
          <w:tcPr>
            <w:tcW w:w="627" w:type="pct"/>
            <w:shd w:val="clear" w:color="auto" w:fill="auto"/>
            <w:noWrap/>
            <w:vAlign w:val="center"/>
            <w:hideMark/>
          </w:tcPr>
          <w:p w14:paraId="070CC40C" w14:textId="4CE957AB"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405" w:type="pct"/>
            <w:shd w:val="clear" w:color="auto" w:fill="auto"/>
            <w:noWrap/>
            <w:hideMark/>
          </w:tcPr>
          <w:p w14:paraId="0FC9A6E0" w14:textId="77704281"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н/д</w:t>
            </w:r>
          </w:p>
        </w:tc>
      </w:tr>
      <w:tr w:rsidR="006A3862" w:rsidRPr="006A3862" w14:paraId="0AE0FA5C" w14:textId="77777777" w:rsidTr="0044413F">
        <w:trPr>
          <w:trHeight w:val="300"/>
        </w:trPr>
        <w:tc>
          <w:tcPr>
            <w:tcW w:w="403" w:type="pct"/>
            <w:shd w:val="clear" w:color="auto" w:fill="auto"/>
            <w:vAlign w:val="center"/>
            <w:hideMark/>
          </w:tcPr>
          <w:p w14:paraId="7A0C2ECF" w14:textId="77777777"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 </w:t>
            </w:r>
          </w:p>
        </w:tc>
        <w:tc>
          <w:tcPr>
            <w:tcW w:w="2098" w:type="pct"/>
            <w:shd w:val="clear" w:color="auto" w:fill="auto"/>
            <w:vAlign w:val="center"/>
            <w:hideMark/>
          </w:tcPr>
          <w:p w14:paraId="406CBBB4" w14:textId="77777777" w:rsidR="0044413F" w:rsidRPr="006A3862" w:rsidRDefault="0044413F" w:rsidP="0044413F">
            <w:pPr>
              <w:rPr>
                <w:rFonts w:eastAsia="Times New Roman" w:cs="Times New Roman"/>
                <w:sz w:val="20"/>
                <w:szCs w:val="20"/>
                <w:lang w:eastAsia="ru-RU"/>
              </w:rPr>
            </w:pPr>
            <w:r w:rsidRPr="006A3862">
              <w:rPr>
                <w:rFonts w:eastAsia="Times New Roman" w:cs="Times New Roman"/>
                <w:sz w:val="20"/>
                <w:szCs w:val="20"/>
                <w:lang w:eastAsia="ru-RU"/>
              </w:rPr>
              <w:t>Индивидуальная застройка</w:t>
            </w:r>
          </w:p>
        </w:tc>
        <w:tc>
          <w:tcPr>
            <w:tcW w:w="839" w:type="pct"/>
            <w:shd w:val="clear" w:color="auto" w:fill="auto"/>
            <w:vAlign w:val="center"/>
            <w:hideMark/>
          </w:tcPr>
          <w:p w14:paraId="2669AFA6" w14:textId="31E48265"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2,1</w:t>
            </w:r>
          </w:p>
        </w:tc>
        <w:tc>
          <w:tcPr>
            <w:tcW w:w="628" w:type="pct"/>
            <w:shd w:val="clear" w:color="auto" w:fill="auto"/>
            <w:noWrap/>
            <w:hideMark/>
          </w:tcPr>
          <w:p w14:paraId="3F84432E" w14:textId="3D8F7BF7"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н/д</w:t>
            </w:r>
          </w:p>
        </w:tc>
        <w:tc>
          <w:tcPr>
            <w:tcW w:w="627" w:type="pct"/>
            <w:shd w:val="clear" w:color="auto" w:fill="auto"/>
            <w:noWrap/>
            <w:vAlign w:val="center"/>
            <w:hideMark/>
          </w:tcPr>
          <w:p w14:paraId="50120750" w14:textId="403E6B48"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405" w:type="pct"/>
            <w:shd w:val="clear" w:color="auto" w:fill="auto"/>
            <w:noWrap/>
            <w:hideMark/>
          </w:tcPr>
          <w:p w14:paraId="5EAF6C77" w14:textId="262229C1"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н/д</w:t>
            </w:r>
          </w:p>
        </w:tc>
      </w:tr>
      <w:tr w:rsidR="006A3862" w:rsidRPr="006A3862" w14:paraId="690CA790" w14:textId="77777777" w:rsidTr="0044413F">
        <w:trPr>
          <w:trHeight w:val="300"/>
        </w:trPr>
        <w:tc>
          <w:tcPr>
            <w:tcW w:w="403" w:type="pct"/>
            <w:shd w:val="clear" w:color="auto" w:fill="auto"/>
            <w:vAlign w:val="center"/>
            <w:hideMark/>
          </w:tcPr>
          <w:p w14:paraId="73F148D3" w14:textId="77777777"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 </w:t>
            </w:r>
          </w:p>
        </w:tc>
        <w:tc>
          <w:tcPr>
            <w:tcW w:w="2098" w:type="pct"/>
            <w:shd w:val="clear" w:color="auto" w:fill="auto"/>
            <w:vAlign w:val="center"/>
            <w:hideMark/>
          </w:tcPr>
          <w:p w14:paraId="0A83C9B5" w14:textId="77777777" w:rsidR="0044413F" w:rsidRPr="006A3862" w:rsidRDefault="0044413F" w:rsidP="0044413F">
            <w:pPr>
              <w:rPr>
                <w:rFonts w:eastAsia="Times New Roman" w:cs="Times New Roman"/>
                <w:sz w:val="20"/>
                <w:szCs w:val="20"/>
                <w:lang w:eastAsia="ru-RU"/>
              </w:rPr>
            </w:pPr>
            <w:r w:rsidRPr="006A3862">
              <w:rPr>
                <w:rFonts w:eastAsia="Times New Roman" w:cs="Times New Roman"/>
                <w:sz w:val="20"/>
                <w:szCs w:val="20"/>
                <w:lang w:eastAsia="ru-RU"/>
              </w:rPr>
              <w:t>Среднеэтажная застройка</w:t>
            </w:r>
          </w:p>
        </w:tc>
        <w:tc>
          <w:tcPr>
            <w:tcW w:w="839" w:type="pct"/>
            <w:shd w:val="clear" w:color="auto" w:fill="auto"/>
            <w:vAlign w:val="center"/>
            <w:hideMark/>
          </w:tcPr>
          <w:p w14:paraId="7CDDCC63" w14:textId="77777777"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628" w:type="pct"/>
            <w:shd w:val="clear" w:color="auto" w:fill="auto"/>
            <w:noWrap/>
            <w:hideMark/>
          </w:tcPr>
          <w:p w14:paraId="63F6F589" w14:textId="6C7323F9"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н/д</w:t>
            </w:r>
          </w:p>
        </w:tc>
        <w:tc>
          <w:tcPr>
            <w:tcW w:w="627" w:type="pct"/>
            <w:shd w:val="clear" w:color="auto" w:fill="auto"/>
            <w:noWrap/>
            <w:vAlign w:val="center"/>
            <w:hideMark/>
          </w:tcPr>
          <w:p w14:paraId="1436877A" w14:textId="77777777"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405" w:type="pct"/>
            <w:shd w:val="clear" w:color="auto" w:fill="auto"/>
            <w:noWrap/>
            <w:hideMark/>
          </w:tcPr>
          <w:p w14:paraId="0AF80CB8" w14:textId="6B8551E4"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н/д</w:t>
            </w:r>
          </w:p>
        </w:tc>
      </w:tr>
      <w:tr w:rsidR="006A3862" w:rsidRPr="006A3862" w14:paraId="17723DE5" w14:textId="77777777" w:rsidTr="0044413F">
        <w:trPr>
          <w:trHeight w:val="300"/>
        </w:trPr>
        <w:tc>
          <w:tcPr>
            <w:tcW w:w="403" w:type="pct"/>
            <w:shd w:val="clear" w:color="auto" w:fill="auto"/>
            <w:vAlign w:val="center"/>
            <w:hideMark/>
          </w:tcPr>
          <w:p w14:paraId="25852C69" w14:textId="77777777"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 </w:t>
            </w:r>
          </w:p>
        </w:tc>
        <w:tc>
          <w:tcPr>
            <w:tcW w:w="2098" w:type="pct"/>
            <w:shd w:val="clear" w:color="auto" w:fill="auto"/>
            <w:vAlign w:val="center"/>
            <w:hideMark/>
          </w:tcPr>
          <w:p w14:paraId="01057D9B" w14:textId="77777777" w:rsidR="0044413F" w:rsidRPr="006A3862" w:rsidRDefault="0044413F" w:rsidP="0044413F">
            <w:pPr>
              <w:rPr>
                <w:rFonts w:eastAsia="Times New Roman" w:cs="Times New Roman"/>
                <w:sz w:val="20"/>
                <w:szCs w:val="20"/>
                <w:lang w:eastAsia="ru-RU"/>
              </w:rPr>
            </w:pPr>
            <w:r w:rsidRPr="006A3862">
              <w:rPr>
                <w:rFonts w:eastAsia="Times New Roman" w:cs="Times New Roman"/>
                <w:sz w:val="20"/>
                <w:szCs w:val="20"/>
                <w:lang w:eastAsia="ru-RU"/>
              </w:rPr>
              <w:t>Многоквартирный фонд</w:t>
            </w:r>
          </w:p>
        </w:tc>
        <w:tc>
          <w:tcPr>
            <w:tcW w:w="839" w:type="pct"/>
            <w:shd w:val="clear" w:color="auto" w:fill="auto"/>
            <w:vAlign w:val="center"/>
            <w:hideMark/>
          </w:tcPr>
          <w:p w14:paraId="4AB06565" w14:textId="04BD37A7"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2,7</w:t>
            </w:r>
          </w:p>
        </w:tc>
        <w:tc>
          <w:tcPr>
            <w:tcW w:w="628" w:type="pct"/>
            <w:shd w:val="clear" w:color="auto" w:fill="auto"/>
            <w:noWrap/>
            <w:hideMark/>
          </w:tcPr>
          <w:p w14:paraId="6C2EB579" w14:textId="38F50B48"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н/д</w:t>
            </w:r>
          </w:p>
        </w:tc>
        <w:tc>
          <w:tcPr>
            <w:tcW w:w="627" w:type="pct"/>
            <w:shd w:val="clear" w:color="auto" w:fill="auto"/>
            <w:noWrap/>
            <w:vAlign w:val="center"/>
            <w:hideMark/>
          </w:tcPr>
          <w:p w14:paraId="56F4C9D5" w14:textId="77777777"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405" w:type="pct"/>
            <w:shd w:val="clear" w:color="auto" w:fill="auto"/>
            <w:noWrap/>
            <w:hideMark/>
          </w:tcPr>
          <w:p w14:paraId="07EFD95B" w14:textId="3ED64D13"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н/д</w:t>
            </w:r>
          </w:p>
        </w:tc>
      </w:tr>
      <w:tr w:rsidR="0044413F" w:rsidRPr="006A3862" w14:paraId="0D3D84CF" w14:textId="77777777" w:rsidTr="0044413F">
        <w:trPr>
          <w:trHeight w:val="300"/>
        </w:trPr>
        <w:tc>
          <w:tcPr>
            <w:tcW w:w="403" w:type="pct"/>
            <w:shd w:val="clear" w:color="auto" w:fill="auto"/>
            <w:vAlign w:val="center"/>
            <w:hideMark/>
          </w:tcPr>
          <w:p w14:paraId="14BD38C2" w14:textId="77777777"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 </w:t>
            </w:r>
          </w:p>
        </w:tc>
        <w:tc>
          <w:tcPr>
            <w:tcW w:w="2098" w:type="pct"/>
            <w:shd w:val="clear" w:color="auto" w:fill="auto"/>
            <w:vAlign w:val="center"/>
            <w:hideMark/>
          </w:tcPr>
          <w:p w14:paraId="3A3737A7" w14:textId="468CC5C6" w:rsidR="0044413F" w:rsidRPr="006A3862" w:rsidRDefault="0044413F" w:rsidP="0044413F">
            <w:pPr>
              <w:rPr>
                <w:rFonts w:eastAsia="Times New Roman" w:cs="Times New Roman"/>
                <w:sz w:val="20"/>
                <w:szCs w:val="20"/>
                <w:lang w:eastAsia="ru-RU"/>
              </w:rPr>
            </w:pPr>
            <w:r w:rsidRPr="006A3862">
              <w:rPr>
                <w:rFonts w:eastAsia="Times New Roman" w:cs="Times New Roman"/>
                <w:sz w:val="20"/>
                <w:szCs w:val="20"/>
                <w:lang w:eastAsia="ru-RU"/>
              </w:rPr>
              <w:t>Общественно-деловая застройка</w:t>
            </w:r>
          </w:p>
        </w:tc>
        <w:tc>
          <w:tcPr>
            <w:tcW w:w="839" w:type="pct"/>
            <w:shd w:val="clear" w:color="auto" w:fill="auto"/>
            <w:noWrap/>
            <w:vAlign w:val="center"/>
            <w:hideMark/>
          </w:tcPr>
          <w:p w14:paraId="735EDEF3" w14:textId="190CD5D1"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5,8</w:t>
            </w:r>
          </w:p>
        </w:tc>
        <w:tc>
          <w:tcPr>
            <w:tcW w:w="628" w:type="pct"/>
            <w:shd w:val="clear" w:color="auto" w:fill="auto"/>
            <w:noWrap/>
            <w:hideMark/>
          </w:tcPr>
          <w:p w14:paraId="199C15F4" w14:textId="4B940167"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н/д</w:t>
            </w:r>
          </w:p>
        </w:tc>
        <w:tc>
          <w:tcPr>
            <w:tcW w:w="627" w:type="pct"/>
            <w:shd w:val="clear" w:color="auto" w:fill="auto"/>
            <w:noWrap/>
            <w:vAlign w:val="center"/>
            <w:hideMark/>
          </w:tcPr>
          <w:p w14:paraId="1402E6EB" w14:textId="4D5BA092"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405" w:type="pct"/>
            <w:shd w:val="clear" w:color="auto" w:fill="auto"/>
            <w:noWrap/>
            <w:hideMark/>
          </w:tcPr>
          <w:p w14:paraId="4E617E77" w14:textId="45F6D797" w:rsidR="0044413F" w:rsidRPr="006A3862" w:rsidRDefault="0044413F" w:rsidP="0044413F">
            <w:pPr>
              <w:jc w:val="center"/>
              <w:rPr>
                <w:rFonts w:eastAsia="Times New Roman" w:cs="Times New Roman"/>
                <w:sz w:val="20"/>
                <w:szCs w:val="20"/>
                <w:lang w:eastAsia="ru-RU"/>
              </w:rPr>
            </w:pPr>
            <w:r w:rsidRPr="006A3862">
              <w:rPr>
                <w:rFonts w:eastAsia="Times New Roman" w:cs="Times New Roman"/>
                <w:sz w:val="20"/>
                <w:szCs w:val="20"/>
                <w:lang w:eastAsia="ru-RU"/>
              </w:rPr>
              <w:t>н/д</w:t>
            </w:r>
          </w:p>
        </w:tc>
      </w:tr>
    </w:tbl>
    <w:p w14:paraId="69944A96" w14:textId="77777777" w:rsidR="0060684F" w:rsidRPr="006A3862" w:rsidRDefault="0060684F" w:rsidP="0060684F"/>
    <w:p w14:paraId="29B993BF" w14:textId="47BFEF5F" w:rsidR="0044413F" w:rsidRPr="006A3862" w:rsidRDefault="0044413F" w:rsidP="0044413F">
      <w:pPr>
        <w:jc w:val="both"/>
      </w:pPr>
      <w:r w:rsidRPr="006A3862">
        <w:t>Прирост объемов потребления тепловой энергии (мощности) в зонах действия источников тепловой энергии не планируется. Теплоснабжение объектов нового строительства предлагается от собственных источников тепла – мини-котельных, располагаемых на территориях строящихся объектов. Мощность и тип устанавливаемого в котельных оборудования будет уточняться на последующих стадиях проектирования.</w:t>
      </w:r>
    </w:p>
    <w:p w14:paraId="53F49D5A" w14:textId="22ED851B" w:rsidR="004E5329" w:rsidRPr="006A3862" w:rsidRDefault="004E5329" w:rsidP="004E5329">
      <w:pPr>
        <w:pStyle w:val="1"/>
        <w:numPr>
          <w:ilvl w:val="1"/>
          <w:numId w:val="1"/>
        </w:numPr>
      </w:pPr>
      <w:bookmarkStart w:id="16" w:name="_Toc135639257"/>
      <w:bookmarkStart w:id="17" w:name="_Toc137635009"/>
      <w:r w:rsidRPr="006A3862">
        <w:lastRenderedPageBreak/>
        <w:t>Существующие и перспективные объёмы потребления тепловой энергии (мощности) и теплоносителя объектами, расположенными в производственных зонах, на каждом этапе</w:t>
      </w:r>
      <w:bookmarkEnd w:id="16"/>
      <w:bookmarkEnd w:id="17"/>
    </w:p>
    <w:p w14:paraId="6A4571BD" w14:textId="3A169275" w:rsidR="004E5329" w:rsidRPr="006A3862" w:rsidRDefault="004E5329" w:rsidP="004E5329">
      <w:pPr>
        <w:pStyle w:val="S"/>
        <w:rPr>
          <w:spacing w:val="-3"/>
        </w:rPr>
      </w:pPr>
      <w:r w:rsidRPr="006A3862">
        <w:t xml:space="preserve">Перспективный объем потребления тепловой мощности тепловой энергии (мощности) и теплоносителя объектами, расположенными в производственных зонах, не предусматривается. Производственные зоны в Шипуновском сельсовете </w:t>
      </w:r>
      <w:r w:rsidRPr="006A3862">
        <w:rPr>
          <w:spacing w:val="-3"/>
        </w:rPr>
        <w:t>отсутствуют.</w:t>
      </w:r>
    </w:p>
    <w:p w14:paraId="05295D05" w14:textId="2AE1C143" w:rsidR="004E5329" w:rsidRPr="006A3862" w:rsidRDefault="004E5329" w:rsidP="004E5329">
      <w:pPr>
        <w:pStyle w:val="1"/>
        <w:numPr>
          <w:ilvl w:val="1"/>
          <w:numId w:val="1"/>
        </w:numPr>
      </w:pPr>
      <w:bookmarkStart w:id="18" w:name="_Toc135639258"/>
      <w:bookmarkStart w:id="19" w:name="_Toc137635010"/>
      <w:r w:rsidRPr="006A3862">
        <w:t>Существующие и перспективные величины средневзвешенной плотности тепловой нагрузки в каждом расчётном элементе территориального деления, зоне действия каждого источника тепловой энергии, каждой системе теплоснабжения и по поселению</w:t>
      </w:r>
      <w:bookmarkEnd w:id="18"/>
      <w:bookmarkEnd w:id="19"/>
    </w:p>
    <w:p w14:paraId="1EE237E0" w14:textId="77777777" w:rsidR="004E5329" w:rsidRPr="006A3862" w:rsidRDefault="004E5329" w:rsidP="004E5329">
      <w:pPr>
        <w:jc w:val="both"/>
      </w:pPr>
      <w:r w:rsidRPr="006A3862">
        <w:t xml:space="preserve">Средневзвешенная плотность тепловой нагрузки должна определяться как частное от деления расчетной тепловой нагрузки потребителей, присоединенных к тепловым сетям системы теплоснабжения, на площадь зоны действия системы теплоснабжения </w:t>
      </w:r>
    </w:p>
    <w:p w14:paraId="6786428C" w14:textId="77777777" w:rsidR="004E5329" w:rsidRPr="006A3862" w:rsidRDefault="004E5329" w:rsidP="004E5329">
      <w:pPr>
        <w:pStyle w:val="S"/>
      </w:pPr>
      <w:r w:rsidRPr="006A3862">
        <w:t xml:space="preserve">Так как данные по площадям зон действия источников тепловой энергии отсутствуют, вычислить значения средневзвешенной плотности тепловой нагрузки не предоставляется возможным. </w:t>
      </w:r>
    </w:p>
    <w:p w14:paraId="78FE58CC" w14:textId="570B0887" w:rsidR="0060684F" w:rsidRPr="006A3862" w:rsidRDefault="004E5329" w:rsidP="004E5329">
      <w:pPr>
        <w:pStyle w:val="1"/>
        <w:numPr>
          <w:ilvl w:val="0"/>
          <w:numId w:val="1"/>
        </w:numPr>
      </w:pPr>
      <w:bookmarkStart w:id="20" w:name="_Toc137635011"/>
      <w:r w:rsidRPr="006A3862">
        <w:t>Раздел 2. Существующие и перспективные балансы тепловой мощности источников тепловой энергии и тепловой нагрузки потребителей.</w:t>
      </w:r>
      <w:bookmarkEnd w:id="20"/>
      <w:r w:rsidRPr="006A3862">
        <w:t xml:space="preserve"> </w:t>
      </w:r>
    </w:p>
    <w:p w14:paraId="5D531755" w14:textId="15DCAA77" w:rsidR="004E5329" w:rsidRPr="006A3862" w:rsidRDefault="004E5329" w:rsidP="004E5329">
      <w:pPr>
        <w:pStyle w:val="1"/>
        <w:numPr>
          <w:ilvl w:val="1"/>
          <w:numId w:val="1"/>
        </w:numPr>
      </w:pPr>
      <w:bookmarkStart w:id="21" w:name="_Toc137635012"/>
      <w:r w:rsidRPr="006A3862">
        <w:t>Описание существующих и перспективных зон действия систем теплоснабжения и источников тепловой энергии.</w:t>
      </w:r>
      <w:bookmarkEnd w:id="21"/>
      <w:r w:rsidRPr="006A3862">
        <w:t xml:space="preserve"> </w:t>
      </w:r>
    </w:p>
    <w:p w14:paraId="489015E4" w14:textId="77777777" w:rsidR="00426E5F" w:rsidRPr="006A3862" w:rsidRDefault="00426E5F" w:rsidP="00426E5F">
      <w:pPr>
        <w:pStyle w:val="a4"/>
        <w:tabs>
          <w:tab w:val="left" w:pos="284"/>
        </w:tabs>
        <w:autoSpaceDE w:val="0"/>
        <w:autoSpaceDN w:val="0"/>
        <w:adjustRightInd w:val="0"/>
        <w:spacing w:before="220" w:after="0" w:line="240" w:lineRule="auto"/>
        <w:jc w:val="both"/>
        <w:rPr>
          <w:rFonts w:cs="Times New Roman"/>
          <w:szCs w:val="24"/>
        </w:rPr>
      </w:pPr>
      <w:r w:rsidRPr="006A3862">
        <w:rPr>
          <w:rFonts w:cs="Times New Roman"/>
          <w:szCs w:val="24"/>
        </w:rPr>
        <w:t xml:space="preserve">Зона деятельности единственной теплоснабжающей организации – МУП «Шипуновское ЖКХ» изображена на рисунке 1. </w:t>
      </w:r>
    </w:p>
    <w:p w14:paraId="7C4E81F1" w14:textId="77777777" w:rsidR="00426E5F" w:rsidRPr="006A3862" w:rsidRDefault="00426E5F" w:rsidP="00426E5F">
      <w:pPr>
        <w:pStyle w:val="a4"/>
        <w:tabs>
          <w:tab w:val="left" w:pos="284"/>
        </w:tabs>
        <w:autoSpaceDE w:val="0"/>
        <w:autoSpaceDN w:val="0"/>
        <w:adjustRightInd w:val="0"/>
        <w:spacing w:before="220" w:after="0" w:line="240" w:lineRule="auto"/>
        <w:jc w:val="both"/>
        <w:rPr>
          <w:rFonts w:cs="Times New Roman"/>
          <w:b/>
          <w:szCs w:val="24"/>
        </w:rPr>
      </w:pPr>
      <w:r w:rsidRPr="006A3862">
        <w:rPr>
          <w:noProof/>
          <w:lang w:eastAsia="ru-RU"/>
        </w:rPr>
        <w:lastRenderedPageBreak/>
        <w:drawing>
          <wp:inline distT="0" distB="0" distL="0" distR="0" wp14:anchorId="127AA385" wp14:editId="0FD2626C">
            <wp:extent cx="5667555" cy="6042484"/>
            <wp:effectExtent l="0" t="0" r="0" b="0"/>
            <wp:docPr id="2" name="Рисунок 2" descr="D:\ССС\СТС\сузун\Новые схемы\Шипуновское\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Новые схемы\Шипуновское\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8202" cy="6075158"/>
                    </a:xfrm>
                    <a:prstGeom prst="rect">
                      <a:avLst/>
                    </a:prstGeom>
                    <a:noFill/>
                    <a:ln>
                      <a:noFill/>
                    </a:ln>
                  </pic:spPr>
                </pic:pic>
              </a:graphicData>
            </a:graphic>
          </wp:inline>
        </w:drawing>
      </w:r>
    </w:p>
    <w:p w14:paraId="6ADBEF5D" w14:textId="77777777" w:rsidR="00426E5F" w:rsidRPr="006A3862" w:rsidRDefault="00426E5F" w:rsidP="00426E5F">
      <w:pPr>
        <w:pStyle w:val="a4"/>
        <w:tabs>
          <w:tab w:val="left" w:pos="284"/>
        </w:tabs>
        <w:autoSpaceDE w:val="0"/>
        <w:autoSpaceDN w:val="0"/>
        <w:adjustRightInd w:val="0"/>
        <w:spacing w:before="220" w:after="0" w:line="240" w:lineRule="auto"/>
        <w:jc w:val="both"/>
        <w:rPr>
          <w:rFonts w:cs="Times New Roman"/>
          <w:szCs w:val="24"/>
        </w:rPr>
      </w:pPr>
      <w:r w:rsidRPr="006A3862">
        <w:rPr>
          <w:rFonts w:cs="Times New Roman"/>
          <w:szCs w:val="24"/>
        </w:rPr>
        <w:t>Рисунок 1. Зона деятельности МУП «Шипуновское ЖКХ» Сузунского района.</w:t>
      </w:r>
    </w:p>
    <w:p w14:paraId="4139C6AF" w14:textId="77777777" w:rsidR="00426E5F" w:rsidRPr="006A3862" w:rsidRDefault="00426E5F" w:rsidP="004E5329">
      <w:pPr>
        <w:ind w:firstLine="360"/>
        <w:jc w:val="both"/>
        <w:rPr>
          <w:rFonts w:cs="Times New Roman"/>
          <w:szCs w:val="24"/>
        </w:rPr>
      </w:pPr>
    </w:p>
    <w:p w14:paraId="05455D32" w14:textId="094AB234" w:rsidR="004E5329" w:rsidRPr="006A3862" w:rsidRDefault="004E5329" w:rsidP="004E5329">
      <w:pPr>
        <w:ind w:firstLine="360"/>
        <w:jc w:val="both"/>
        <w:rPr>
          <w:rFonts w:cs="Times New Roman"/>
          <w:szCs w:val="24"/>
        </w:rPr>
      </w:pPr>
      <w:r w:rsidRPr="006A3862">
        <w:rPr>
          <w:rFonts w:cs="Times New Roman"/>
          <w:szCs w:val="24"/>
        </w:rPr>
        <w:t>Теплоснабжение разделяется условно на две зоны - зона централизованного теплоснабжения от котельной по ул. Ряшенцевой, 2б и зона индивидуального теплоснабжения.</w:t>
      </w:r>
    </w:p>
    <w:p w14:paraId="5114F2D9" w14:textId="4529DDFB" w:rsidR="004E5329" w:rsidRPr="006A3862" w:rsidRDefault="004E5329" w:rsidP="004E5329">
      <w:pPr>
        <w:ind w:firstLine="360"/>
        <w:jc w:val="both"/>
        <w:rPr>
          <w:rFonts w:cs="Times New Roman"/>
          <w:szCs w:val="24"/>
        </w:rPr>
      </w:pPr>
      <w:r w:rsidRPr="006A3862">
        <w:rPr>
          <w:rFonts w:cs="Times New Roman"/>
          <w:szCs w:val="24"/>
        </w:rPr>
        <w:t xml:space="preserve">Перспективные балансы тепловой мощности и тепловой нагрузки </w:t>
      </w:r>
      <w:r w:rsidR="009F3EE7" w:rsidRPr="006A3862">
        <w:rPr>
          <w:rFonts w:cs="Times New Roman"/>
          <w:szCs w:val="24"/>
        </w:rPr>
        <w:t>приведены в таблице 2 утверждаемой части. Схемой теплоснабжения предусмотрены мероприятия по реконструкции тепловых сетей, благодаря которым снизятся тепловые потери в тепловых сетях и увеличится резерв тепловой мощности на котельной. В 2025 году, в связи с включением в Программу газификации 2021-2025 Новосибирской области, размещенной на сайте Новосибирская область | Газификация России (gazprommap.ru) мероприятия по строительству газопровода до Шипуновского сельсовета, схемой теплоснабжения предусмотрено строительство газовой автоматизированной блочно-модульной котельной с переключением на нее потребителей, подключенных от угольной котельной по ул. Ряшенцевой, 2б.</w:t>
      </w:r>
    </w:p>
    <w:p w14:paraId="2BB544B4" w14:textId="77777777" w:rsidR="004E5329" w:rsidRPr="006A3862" w:rsidRDefault="004E5329" w:rsidP="004E5329">
      <w:pPr>
        <w:ind w:firstLine="360"/>
        <w:jc w:val="both"/>
        <w:rPr>
          <w:rStyle w:val="FontStyle105"/>
          <w:sz w:val="24"/>
          <w:szCs w:val="24"/>
        </w:rPr>
      </w:pPr>
      <w:r w:rsidRPr="006A3862">
        <w:rPr>
          <w:rStyle w:val="FontStyle105"/>
          <w:sz w:val="24"/>
          <w:szCs w:val="24"/>
        </w:rPr>
        <w:lastRenderedPageBreak/>
        <w:t>Потребители тепла располагаются компактно и находятся в непосредственной близости от источника тепла. Центральным теплоснабжением охвачены общественные и жилые здания.</w:t>
      </w:r>
    </w:p>
    <w:p w14:paraId="406C50B7" w14:textId="77777777" w:rsidR="004E5329" w:rsidRPr="006A3862" w:rsidRDefault="004E5329" w:rsidP="004E5329">
      <w:pPr>
        <w:pStyle w:val="S"/>
        <w:ind w:firstLine="360"/>
      </w:pPr>
      <w:r w:rsidRPr="006A3862">
        <w:t>Так как приростов тепловой мощности в зонах действия существующих источников тепловой энергии не предполагается, существующие зоны действия источников тепловой энергии останутся без изменений.</w:t>
      </w:r>
    </w:p>
    <w:p w14:paraId="59E97489" w14:textId="02029EA8" w:rsidR="004E5329" w:rsidRPr="006A3862" w:rsidRDefault="004E5329" w:rsidP="004E5329">
      <w:pPr>
        <w:pStyle w:val="1"/>
        <w:numPr>
          <w:ilvl w:val="1"/>
          <w:numId w:val="1"/>
        </w:numPr>
      </w:pPr>
      <w:bookmarkStart w:id="22" w:name="_Toc135639261"/>
      <w:bookmarkStart w:id="23" w:name="_Toc137635013"/>
      <w:r w:rsidRPr="006A3862">
        <w:t>Описание существующих и перспективных зон действия индивидуальных источников тепловой энергии</w:t>
      </w:r>
      <w:bookmarkEnd w:id="22"/>
      <w:bookmarkEnd w:id="23"/>
    </w:p>
    <w:p w14:paraId="6C28951E" w14:textId="707D5EC6" w:rsidR="004E5329" w:rsidRPr="006A3862" w:rsidRDefault="004E5329" w:rsidP="004E5329">
      <w:pPr>
        <w:pStyle w:val="S"/>
      </w:pPr>
      <w:r w:rsidRPr="006A3862">
        <w:t xml:space="preserve">Централизованное теплоснабжение предусмотрено для существующих общественных и административных зданий. Индивидуальная, частная, жилая застройка оборудована индивидуальными источниками теплоснабжения - печное отопление. </w:t>
      </w:r>
    </w:p>
    <w:p w14:paraId="62D3A1B7" w14:textId="1B14BCCC" w:rsidR="004E5329" w:rsidRPr="006A3862" w:rsidRDefault="004E5329" w:rsidP="004E5329">
      <w:pPr>
        <w:pStyle w:val="1"/>
        <w:numPr>
          <w:ilvl w:val="1"/>
          <w:numId w:val="1"/>
        </w:numPr>
      </w:pPr>
      <w:bookmarkStart w:id="24" w:name="_Toc135639262"/>
      <w:bookmarkStart w:id="25" w:name="_Toc137635014"/>
      <w:r w:rsidRPr="006A3862">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24"/>
      <w:bookmarkEnd w:id="25"/>
    </w:p>
    <w:p w14:paraId="6BEFDD18" w14:textId="77777777" w:rsidR="004E5329" w:rsidRPr="006A3862" w:rsidRDefault="004E5329" w:rsidP="004E5329">
      <w:pPr>
        <w:pStyle w:val="S"/>
      </w:pPr>
      <w:r w:rsidRPr="006A3862">
        <w:t xml:space="preserve">Существующие и перспективные балансы тепловой мощности и тепловой нагрузки котельных представлены в таблице ниже. </w:t>
      </w:r>
    </w:p>
    <w:p w14:paraId="2066BF29" w14:textId="36F96878" w:rsidR="004E5329" w:rsidRPr="006A3862" w:rsidRDefault="004E5329" w:rsidP="004E5329">
      <w:pPr>
        <w:pStyle w:val="2"/>
        <w:rPr>
          <w:color w:val="auto"/>
        </w:rPr>
      </w:pPr>
      <w:bookmarkStart w:id="26" w:name="_Toc137635015"/>
      <w:r w:rsidRPr="006A3862">
        <w:rPr>
          <w:color w:val="auto"/>
        </w:rPr>
        <w:t xml:space="preserve">Таблица </w:t>
      </w:r>
      <w:r w:rsidRPr="006A3862">
        <w:rPr>
          <w:noProof/>
          <w:color w:val="auto"/>
        </w:rPr>
        <w:t>2</w:t>
      </w:r>
      <w:r w:rsidRPr="006A3862">
        <w:rPr>
          <w:color w:val="auto"/>
        </w:rPr>
        <w:t>. Балансы тепловой мощности и перспективный тепловой нагрузки котельной по ул. Ряшенцевой, 2б</w:t>
      </w:r>
      <w:bookmarkEnd w:id="26"/>
    </w:p>
    <w:tbl>
      <w:tblPr>
        <w:tblW w:w="10022" w:type="dxa"/>
        <w:tblInd w:w="-5" w:type="dxa"/>
        <w:tblLook w:val="04A0" w:firstRow="1" w:lastRow="0" w:firstColumn="1" w:lastColumn="0" w:noHBand="0" w:noVBand="1"/>
      </w:tblPr>
      <w:tblGrid>
        <w:gridCol w:w="631"/>
        <w:gridCol w:w="2315"/>
        <w:gridCol w:w="697"/>
        <w:gridCol w:w="697"/>
        <w:gridCol w:w="631"/>
        <w:gridCol w:w="632"/>
        <w:gridCol w:w="631"/>
        <w:gridCol w:w="631"/>
        <w:gridCol w:w="631"/>
        <w:gridCol w:w="631"/>
        <w:gridCol w:w="631"/>
        <w:gridCol w:w="631"/>
        <w:gridCol w:w="633"/>
      </w:tblGrid>
      <w:tr w:rsidR="006A3862" w:rsidRPr="006A3862" w14:paraId="7DE6BB5A" w14:textId="77777777" w:rsidTr="00F81F7E">
        <w:trPr>
          <w:trHeight w:val="274"/>
        </w:trPr>
        <w:tc>
          <w:tcPr>
            <w:tcW w:w="6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417B55"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 п/п</w:t>
            </w:r>
          </w:p>
        </w:tc>
        <w:tc>
          <w:tcPr>
            <w:tcW w:w="2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252AE5"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Показатель, Гкал/ч</w:t>
            </w:r>
          </w:p>
        </w:tc>
        <w:tc>
          <w:tcPr>
            <w:tcW w:w="697" w:type="dxa"/>
            <w:tcBorders>
              <w:top w:val="single" w:sz="4" w:space="0" w:color="auto"/>
              <w:left w:val="nil"/>
              <w:bottom w:val="single" w:sz="4" w:space="0" w:color="auto"/>
              <w:right w:val="single" w:sz="4" w:space="0" w:color="auto"/>
            </w:tcBorders>
            <w:shd w:val="clear" w:color="auto" w:fill="auto"/>
            <w:noWrap/>
            <w:vAlign w:val="center"/>
            <w:hideMark/>
          </w:tcPr>
          <w:p w14:paraId="05EB63D1" w14:textId="4297E6B2"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202</w:t>
            </w:r>
            <w:r w:rsidR="00DB0C3E">
              <w:rPr>
                <w:rFonts w:eastAsia="Times New Roman" w:cs="Times New Roman"/>
                <w:sz w:val="20"/>
                <w:szCs w:val="20"/>
                <w:lang w:eastAsia="ru-RU"/>
              </w:rPr>
              <w:t>4</w:t>
            </w:r>
          </w:p>
        </w:tc>
        <w:tc>
          <w:tcPr>
            <w:tcW w:w="697" w:type="dxa"/>
            <w:tcBorders>
              <w:top w:val="single" w:sz="4" w:space="0" w:color="auto"/>
              <w:left w:val="nil"/>
              <w:bottom w:val="single" w:sz="4" w:space="0" w:color="auto"/>
              <w:right w:val="single" w:sz="4" w:space="0" w:color="auto"/>
            </w:tcBorders>
            <w:shd w:val="clear" w:color="auto" w:fill="auto"/>
            <w:noWrap/>
            <w:vAlign w:val="center"/>
            <w:hideMark/>
          </w:tcPr>
          <w:p w14:paraId="32610D7C" w14:textId="5B4F6E9E"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202</w:t>
            </w:r>
            <w:r w:rsidR="00DB0C3E">
              <w:rPr>
                <w:rFonts w:eastAsia="Times New Roman" w:cs="Times New Roman"/>
                <w:sz w:val="20"/>
                <w:szCs w:val="20"/>
                <w:lang w:eastAsia="ru-RU"/>
              </w:rPr>
              <w:t>5</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14:paraId="504F2F9A" w14:textId="4ABC018C"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202</w:t>
            </w:r>
            <w:r w:rsidR="00DB0C3E">
              <w:rPr>
                <w:rFonts w:eastAsia="Times New Roman" w:cs="Times New Roman"/>
                <w:sz w:val="20"/>
                <w:szCs w:val="20"/>
                <w:lang w:eastAsia="ru-RU"/>
              </w:rPr>
              <w:t>6</w:t>
            </w:r>
          </w:p>
        </w:tc>
        <w:tc>
          <w:tcPr>
            <w:tcW w:w="632" w:type="dxa"/>
            <w:tcBorders>
              <w:top w:val="single" w:sz="4" w:space="0" w:color="auto"/>
              <w:left w:val="nil"/>
              <w:bottom w:val="single" w:sz="4" w:space="0" w:color="auto"/>
              <w:right w:val="single" w:sz="4" w:space="0" w:color="auto"/>
            </w:tcBorders>
            <w:shd w:val="clear" w:color="auto" w:fill="auto"/>
            <w:noWrap/>
            <w:vAlign w:val="center"/>
            <w:hideMark/>
          </w:tcPr>
          <w:p w14:paraId="08E213D2" w14:textId="36AAC189"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202</w:t>
            </w:r>
            <w:r w:rsidR="00DB0C3E">
              <w:rPr>
                <w:rFonts w:eastAsia="Times New Roman" w:cs="Times New Roman"/>
                <w:sz w:val="20"/>
                <w:szCs w:val="20"/>
                <w:lang w:eastAsia="ru-RU"/>
              </w:rPr>
              <w:t>7</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14:paraId="641F0FD7" w14:textId="63B23571"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202</w:t>
            </w:r>
            <w:r w:rsidR="00DB0C3E">
              <w:rPr>
                <w:rFonts w:eastAsia="Times New Roman" w:cs="Times New Roman"/>
                <w:sz w:val="20"/>
                <w:szCs w:val="20"/>
                <w:lang w:eastAsia="ru-RU"/>
              </w:rPr>
              <w:t>8</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14:paraId="16AF9FEC" w14:textId="44A61706"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202</w:t>
            </w:r>
            <w:r w:rsidR="00DB0C3E">
              <w:rPr>
                <w:rFonts w:eastAsia="Times New Roman" w:cs="Times New Roman"/>
                <w:sz w:val="20"/>
                <w:szCs w:val="20"/>
                <w:lang w:eastAsia="ru-RU"/>
              </w:rPr>
              <w:t>9</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14:paraId="6A96DB07" w14:textId="3F40B881"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20</w:t>
            </w:r>
            <w:r w:rsidR="00DB0C3E">
              <w:rPr>
                <w:rFonts w:eastAsia="Times New Roman" w:cs="Times New Roman"/>
                <w:sz w:val="20"/>
                <w:szCs w:val="20"/>
                <w:lang w:eastAsia="ru-RU"/>
              </w:rPr>
              <w:t>30</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14:paraId="385D8185" w14:textId="7723EFBF"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20</w:t>
            </w:r>
            <w:r w:rsidR="009E268E">
              <w:rPr>
                <w:rFonts w:eastAsia="Times New Roman" w:cs="Times New Roman"/>
                <w:sz w:val="20"/>
                <w:szCs w:val="20"/>
                <w:lang w:eastAsia="ru-RU"/>
              </w:rPr>
              <w:t>3</w:t>
            </w:r>
            <w:r w:rsidR="00DB0C3E">
              <w:rPr>
                <w:rFonts w:eastAsia="Times New Roman" w:cs="Times New Roman"/>
                <w:sz w:val="20"/>
                <w:szCs w:val="20"/>
                <w:lang w:eastAsia="ru-RU"/>
              </w:rPr>
              <w:t>1</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14:paraId="763EAD52" w14:textId="0BFB8BCB"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203</w:t>
            </w:r>
            <w:r w:rsidR="00DB0C3E">
              <w:rPr>
                <w:rFonts w:eastAsia="Times New Roman" w:cs="Times New Roman"/>
                <w:sz w:val="20"/>
                <w:szCs w:val="20"/>
                <w:lang w:eastAsia="ru-RU"/>
              </w:rPr>
              <w:t>2</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14:paraId="5D8C131B" w14:textId="34A694CD"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203</w:t>
            </w:r>
            <w:r w:rsidR="00DB0C3E">
              <w:rPr>
                <w:rFonts w:eastAsia="Times New Roman" w:cs="Times New Roman"/>
                <w:sz w:val="20"/>
                <w:szCs w:val="20"/>
                <w:lang w:eastAsia="ru-RU"/>
              </w:rPr>
              <w:t>3</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14:paraId="61C5D770" w14:textId="2DFAC001"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203</w:t>
            </w:r>
            <w:r w:rsidR="00DB0C3E">
              <w:rPr>
                <w:rFonts w:eastAsia="Times New Roman" w:cs="Times New Roman"/>
                <w:sz w:val="20"/>
                <w:szCs w:val="20"/>
                <w:lang w:eastAsia="ru-RU"/>
              </w:rPr>
              <w:t>4</w:t>
            </w:r>
          </w:p>
        </w:tc>
      </w:tr>
      <w:tr w:rsidR="006A3862" w:rsidRPr="006A3862" w14:paraId="47A14AE7" w14:textId="77777777" w:rsidTr="00FF39CA">
        <w:trPr>
          <w:trHeight w:val="274"/>
        </w:trPr>
        <w:tc>
          <w:tcPr>
            <w:tcW w:w="631" w:type="dxa"/>
            <w:vMerge/>
            <w:tcBorders>
              <w:top w:val="single" w:sz="4" w:space="0" w:color="auto"/>
              <w:left w:val="single" w:sz="4" w:space="0" w:color="auto"/>
              <w:bottom w:val="single" w:sz="4" w:space="0" w:color="auto"/>
              <w:right w:val="single" w:sz="4" w:space="0" w:color="auto"/>
            </w:tcBorders>
            <w:vAlign w:val="center"/>
            <w:hideMark/>
          </w:tcPr>
          <w:p w14:paraId="17AE5978" w14:textId="77777777" w:rsidR="009F3EE7" w:rsidRPr="006A3862" w:rsidRDefault="009F3EE7" w:rsidP="00FF39CA">
            <w:pPr>
              <w:spacing w:after="0" w:line="240" w:lineRule="auto"/>
              <w:rPr>
                <w:rFonts w:eastAsia="Times New Roman" w:cs="Times New Roman"/>
                <w:sz w:val="20"/>
                <w:szCs w:val="20"/>
                <w:lang w:eastAsia="ru-RU"/>
              </w:rPr>
            </w:pPr>
          </w:p>
        </w:tc>
        <w:tc>
          <w:tcPr>
            <w:tcW w:w="2315" w:type="dxa"/>
            <w:vMerge/>
            <w:tcBorders>
              <w:top w:val="single" w:sz="4" w:space="0" w:color="auto"/>
              <w:left w:val="single" w:sz="4" w:space="0" w:color="auto"/>
              <w:bottom w:val="single" w:sz="4" w:space="0" w:color="auto"/>
              <w:right w:val="single" w:sz="4" w:space="0" w:color="auto"/>
            </w:tcBorders>
            <w:vAlign w:val="center"/>
            <w:hideMark/>
          </w:tcPr>
          <w:p w14:paraId="16AB081E" w14:textId="77777777" w:rsidR="009F3EE7" w:rsidRPr="006A3862" w:rsidRDefault="009F3EE7" w:rsidP="00FF39CA">
            <w:pPr>
              <w:spacing w:after="0" w:line="240" w:lineRule="auto"/>
              <w:rPr>
                <w:rFonts w:eastAsia="Times New Roman" w:cs="Times New Roman"/>
                <w:sz w:val="20"/>
                <w:szCs w:val="20"/>
                <w:lang w:eastAsia="ru-RU"/>
              </w:rPr>
            </w:pPr>
          </w:p>
        </w:tc>
        <w:tc>
          <w:tcPr>
            <w:tcW w:w="2657" w:type="dxa"/>
            <w:gridSpan w:val="4"/>
            <w:tcBorders>
              <w:top w:val="single" w:sz="4" w:space="0" w:color="auto"/>
              <w:left w:val="nil"/>
              <w:bottom w:val="single" w:sz="4" w:space="0" w:color="auto"/>
              <w:right w:val="single" w:sz="4" w:space="0" w:color="auto"/>
            </w:tcBorders>
            <w:shd w:val="clear" w:color="auto" w:fill="auto"/>
            <w:noWrap/>
            <w:vAlign w:val="bottom"/>
            <w:hideMark/>
          </w:tcPr>
          <w:p w14:paraId="3A63313A"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Угольная котельная по ул. Ряшенцевой, 2б</w:t>
            </w:r>
          </w:p>
        </w:tc>
        <w:tc>
          <w:tcPr>
            <w:tcW w:w="4419" w:type="dxa"/>
            <w:gridSpan w:val="7"/>
            <w:tcBorders>
              <w:top w:val="single" w:sz="4" w:space="0" w:color="auto"/>
              <w:left w:val="nil"/>
              <w:bottom w:val="single" w:sz="4" w:space="0" w:color="auto"/>
              <w:right w:val="single" w:sz="4" w:space="0" w:color="auto"/>
            </w:tcBorders>
            <w:shd w:val="clear" w:color="auto" w:fill="auto"/>
            <w:noWrap/>
            <w:vAlign w:val="bottom"/>
            <w:hideMark/>
          </w:tcPr>
          <w:p w14:paraId="0A645F1B"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Газовая АБМК</w:t>
            </w:r>
          </w:p>
        </w:tc>
      </w:tr>
      <w:tr w:rsidR="006A3862" w:rsidRPr="006A3862" w14:paraId="592474DE" w14:textId="77777777" w:rsidTr="00F81F7E">
        <w:trPr>
          <w:trHeight w:val="274"/>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11C34D52"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w:t>
            </w:r>
          </w:p>
        </w:tc>
        <w:tc>
          <w:tcPr>
            <w:tcW w:w="2315" w:type="dxa"/>
            <w:tcBorders>
              <w:top w:val="nil"/>
              <w:left w:val="nil"/>
              <w:bottom w:val="single" w:sz="4" w:space="0" w:color="auto"/>
              <w:right w:val="single" w:sz="4" w:space="0" w:color="auto"/>
            </w:tcBorders>
            <w:shd w:val="clear" w:color="auto" w:fill="auto"/>
            <w:vAlign w:val="center"/>
            <w:hideMark/>
          </w:tcPr>
          <w:p w14:paraId="0C7A0E9F" w14:textId="77777777" w:rsidR="009F3EE7" w:rsidRPr="006A3862" w:rsidRDefault="009F3EE7" w:rsidP="00FF39CA">
            <w:pPr>
              <w:spacing w:after="0" w:line="240" w:lineRule="auto"/>
              <w:jc w:val="both"/>
              <w:rPr>
                <w:rFonts w:eastAsia="Times New Roman" w:cs="Times New Roman"/>
                <w:sz w:val="20"/>
                <w:szCs w:val="20"/>
                <w:lang w:eastAsia="ru-RU"/>
              </w:rPr>
            </w:pPr>
            <w:r w:rsidRPr="006A3862">
              <w:rPr>
                <w:rFonts w:eastAsia="Times New Roman" w:cs="Times New Roman"/>
                <w:sz w:val="20"/>
                <w:szCs w:val="20"/>
                <w:lang w:eastAsia="ru-RU"/>
              </w:rPr>
              <w:t>Установленная мощность</w:t>
            </w:r>
          </w:p>
        </w:tc>
        <w:tc>
          <w:tcPr>
            <w:tcW w:w="697" w:type="dxa"/>
            <w:tcBorders>
              <w:top w:val="nil"/>
              <w:left w:val="nil"/>
              <w:bottom w:val="single" w:sz="4" w:space="0" w:color="auto"/>
              <w:right w:val="single" w:sz="4" w:space="0" w:color="auto"/>
            </w:tcBorders>
            <w:shd w:val="clear" w:color="auto" w:fill="auto"/>
            <w:vAlign w:val="center"/>
            <w:hideMark/>
          </w:tcPr>
          <w:p w14:paraId="418F9658"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97" w:type="dxa"/>
            <w:tcBorders>
              <w:top w:val="nil"/>
              <w:left w:val="nil"/>
              <w:bottom w:val="single" w:sz="4" w:space="0" w:color="auto"/>
              <w:right w:val="single" w:sz="4" w:space="0" w:color="auto"/>
            </w:tcBorders>
            <w:shd w:val="clear" w:color="auto" w:fill="auto"/>
            <w:vAlign w:val="center"/>
            <w:hideMark/>
          </w:tcPr>
          <w:p w14:paraId="3C878ABB"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1" w:type="dxa"/>
            <w:tcBorders>
              <w:top w:val="nil"/>
              <w:left w:val="nil"/>
              <w:bottom w:val="single" w:sz="4" w:space="0" w:color="auto"/>
              <w:right w:val="single" w:sz="4" w:space="0" w:color="auto"/>
            </w:tcBorders>
            <w:shd w:val="clear" w:color="auto" w:fill="auto"/>
            <w:vAlign w:val="center"/>
            <w:hideMark/>
          </w:tcPr>
          <w:p w14:paraId="36E1FCD4"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2" w:type="dxa"/>
            <w:tcBorders>
              <w:top w:val="nil"/>
              <w:left w:val="nil"/>
              <w:bottom w:val="single" w:sz="4" w:space="0" w:color="auto"/>
              <w:right w:val="single" w:sz="4" w:space="0" w:color="auto"/>
            </w:tcBorders>
            <w:shd w:val="clear" w:color="auto" w:fill="auto"/>
            <w:vAlign w:val="center"/>
            <w:hideMark/>
          </w:tcPr>
          <w:p w14:paraId="16AD2324"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1" w:type="dxa"/>
            <w:tcBorders>
              <w:top w:val="nil"/>
              <w:left w:val="nil"/>
              <w:bottom w:val="single" w:sz="4" w:space="0" w:color="auto"/>
              <w:right w:val="single" w:sz="4" w:space="0" w:color="auto"/>
            </w:tcBorders>
            <w:shd w:val="clear" w:color="auto" w:fill="auto"/>
            <w:vAlign w:val="center"/>
            <w:hideMark/>
          </w:tcPr>
          <w:p w14:paraId="0B29D28E"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1" w:type="dxa"/>
            <w:tcBorders>
              <w:top w:val="nil"/>
              <w:left w:val="nil"/>
              <w:bottom w:val="single" w:sz="4" w:space="0" w:color="auto"/>
              <w:right w:val="single" w:sz="4" w:space="0" w:color="auto"/>
            </w:tcBorders>
            <w:shd w:val="clear" w:color="auto" w:fill="auto"/>
            <w:vAlign w:val="center"/>
            <w:hideMark/>
          </w:tcPr>
          <w:p w14:paraId="5E7F4715"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1" w:type="dxa"/>
            <w:tcBorders>
              <w:top w:val="nil"/>
              <w:left w:val="nil"/>
              <w:bottom w:val="single" w:sz="4" w:space="0" w:color="auto"/>
              <w:right w:val="single" w:sz="4" w:space="0" w:color="auto"/>
            </w:tcBorders>
            <w:shd w:val="clear" w:color="auto" w:fill="auto"/>
            <w:vAlign w:val="center"/>
            <w:hideMark/>
          </w:tcPr>
          <w:p w14:paraId="53D6E4FE"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1" w:type="dxa"/>
            <w:tcBorders>
              <w:top w:val="nil"/>
              <w:left w:val="nil"/>
              <w:bottom w:val="single" w:sz="4" w:space="0" w:color="auto"/>
              <w:right w:val="single" w:sz="4" w:space="0" w:color="auto"/>
            </w:tcBorders>
            <w:shd w:val="clear" w:color="auto" w:fill="auto"/>
            <w:vAlign w:val="center"/>
            <w:hideMark/>
          </w:tcPr>
          <w:p w14:paraId="761BC17B"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1" w:type="dxa"/>
            <w:tcBorders>
              <w:top w:val="nil"/>
              <w:left w:val="nil"/>
              <w:bottom w:val="single" w:sz="4" w:space="0" w:color="auto"/>
              <w:right w:val="single" w:sz="4" w:space="0" w:color="auto"/>
            </w:tcBorders>
            <w:shd w:val="clear" w:color="auto" w:fill="auto"/>
            <w:vAlign w:val="center"/>
            <w:hideMark/>
          </w:tcPr>
          <w:p w14:paraId="21DA8A64"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1" w:type="dxa"/>
            <w:tcBorders>
              <w:top w:val="nil"/>
              <w:left w:val="nil"/>
              <w:bottom w:val="single" w:sz="4" w:space="0" w:color="auto"/>
              <w:right w:val="single" w:sz="4" w:space="0" w:color="auto"/>
            </w:tcBorders>
            <w:shd w:val="clear" w:color="auto" w:fill="auto"/>
            <w:vAlign w:val="center"/>
            <w:hideMark/>
          </w:tcPr>
          <w:p w14:paraId="57FBD7CC"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3" w:type="dxa"/>
            <w:tcBorders>
              <w:top w:val="nil"/>
              <w:left w:val="nil"/>
              <w:bottom w:val="single" w:sz="4" w:space="0" w:color="auto"/>
              <w:right w:val="single" w:sz="4" w:space="0" w:color="auto"/>
            </w:tcBorders>
            <w:shd w:val="clear" w:color="auto" w:fill="auto"/>
            <w:vAlign w:val="center"/>
            <w:hideMark/>
          </w:tcPr>
          <w:p w14:paraId="73929329"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r>
      <w:tr w:rsidR="006A3862" w:rsidRPr="006A3862" w14:paraId="63E7129D" w14:textId="77777777" w:rsidTr="00F81F7E">
        <w:trPr>
          <w:trHeight w:val="274"/>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66A454EB"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w:t>
            </w:r>
          </w:p>
        </w:tc>
        <w:tc>
          <w:tcPr>
            <w:tcW w:w="2315" w:type="dxa"/>
            <w:tcBorders>
              <w:top w:val="nil"/>
              <w:left w:val="nil"/>
              <w:bottom w:val="single" w:sz="4" w:space="0" w:color="auto"/>
              <w:right w:val="single" w:sz="4" w:space="0" w:color="auto"/>
            </w:tcBorders>
            <w:shd w:val="clear" w:color="auto" w:fill="auto"/>
            <w:vAlign w:val="center"/>
            <w:hideMark/>
          </w:tcPr>
          <w:p w14:paraId="495AA745" w14:textId="77777777" w:rsidR="009F3EE7" w:rsidRPr="006A3862" w:rsidRDefault="009F3EE7" w:rsidP="00FF39CA">
            <w:pPr>
              <w:spacing w:after="0" w:line="240" w:lineRule="auto"/>
              <w:jc w:val="both"/>
              <w:rPr>
                <w:rFonts w:eastAsia="Times New Roman" w:cs="Times New Roman"/>
                <w:sz w:val="20"/>
                <w:szCs w:val="20"/>
                <w:lang w:eastAsia="ru-RU"/>
              </w:rPr>
            </w:pPr>
            <w:r w:rsidRPr="006A3862">
              <w:rPr>
                <w:rFonts w:eastAsia="Times New Roman" w:cs="Times New Roman"/>
                <w:sz w:val="20"/>
                <w:szCs w:val="20"/>
                <w:lang w:eastAsia="ru-RU"/>
              </w:rPr>
              <w:t>Ограничение тепловой мощности</w:t>
            </w:r>
          </w:p>
        </w:tc>
        <w:tc>
          <w:tcPr>
            <w:tcW w:w="697" w:type="dxa"/>
            <w:tcBorders>
              <w:top w:val="nil"/>
              <w:left w:val="nil"/>
              <w:bottom w:val="single" w:sz="4" w:space="0" w:color="auto"/>
              <w:right w:val="single" w:sz="4" w:space="0" w:color="auto"/>
            </w:tcBorders>
            <w:shd w:val="clear" w:color="auto" w:fill="auto"/>
            <w:vAlign w:val="center"/>
            <w:hideMark/>
          </w:tcPr>
          <w:p w14:paraId="35CFCB1F"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697" w:type="dxa"/>
            <w:tcBorders>
              <w:top w:val="nil"/>
              <w:left w:val="nil"/>
              <w:bottom w:val="single" w:sz="4" w:space="0" w:color="auto"/>
              <w:right w:val="single" w:sz="4" w:space="0" w:color="auto"/>
            </w:tcBorders>
            <w:shd w:val="clear" w:color="auto" w:fill="auto"/>
            <w:vAlign w:val="center"/>
            <w:hideMark/>
          </w:tcPr>
          <w:p w14:paraId="7FB041EB"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27DDD686"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632" w:type="dxa"/>
            <w:tcBorders>
              <w:top w:val="nil"/>
              <w:left w:val="nil"/>
              <w:bottom w:val="single" w:sz="4" w:space="0" w:color="auto"/>
              <w:right w:val="single" w:sz="4" w:space="0" w:color="auto"/>
            </w:tcBorders>
            <w:shd w:val="clear" w:color="auto" w:fill="auto"/>
            <w:vAlign w:val="center"/>
            <w:hideMark/>
          </w:tcPr>
          <w:p w14:paraId="047B99CA"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14C79C53"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48C4C9A2"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40782F82"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5DC35808"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2A150186"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02E84AA0"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633" w:type="dxa"/>
            <w:tcBorders>
              <w:top w:val="nil"/>
              <w:left w:val="nil"/>
              <w:bottom w:val="single" w:sz="4" w:space="0" w:color="auto"/>
              <w:right w:val="single" w:sz="4" w:space="0" w:color="auto"/>
            </w:tcBorders>
            <w:shd w:val="clear" w:color="auto" w:fill="auto"/>
            <w:vAlign w:val="center"/>
            <w:hideMark/>
          </w:tcPr>
          <w:p w14:paraId="2483808B"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r>
      <w:tr w:rsidR="006A3862" w:rsidRPr="006A3862" w14:paraId="02524F7D" w14:textId="77777777" w:rsidTr="00F81F7E">
        <w:trPr>
          <w:trHeight w:val="274"/>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32C1F1C5"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3</w:t>
            </w:r>
          </w:p>
        </w:tc>
        <w:tc>
          <w:tcPr>
            <w:tcW w:w="2315" w:type="dxa"/>
            <w:tcBorders>
              <w:top w:val="nil"/>
              <w:left w:val="nil"/>
              <w:bottom w:val="single" w:sz="4" w:space="0" w:color="auto"/>
              <w:right w:val="single" w:sz="4" w:space="0" w:color="auto"/>
            </w:tcBorders>
            <w:shd w:val="clear" w:color="auto" w:fill="auto"/>
            <w:vAlign w:val="center"/>
            <w:hideMark/>
          </w:tcPr>
          <w:p w14:paraId="5564D926" w14:textId="77777777" w:rsidR="009F3EE7" w:rsidRPr="006A3862" w:rsidRDefault="009F3EE7" w:rsidP="00FF39CA">
            <w:pPr>
              <w:spacing w:after="0" w:line="240" w:lineRule="auto"/>
              <w:jc w:val="both"/>
              <w:rPr>
                <w:rFonts w:eastAsia="Times New Roman" w:cs="Times New Roman"/>
                <w:sz w:val="20"/>
                <w:szCs w:val="20"/>
                <w:lang w:eastAsia="ru-RU"/>
              </w:rPr>
            </w:pPr>
            <w:r w:rsidRPr="006A3862">
              <w:rPr>
                <w:rFonts w:eastAsia="Times New Roman" w:cs="Times New Roman"/>
                <w:sz w:val="20"/>
                <w:szCs w:val="20"/>
                <w:lang w:eastAsia="ru-RU"/>
              </w:rPr>
              <w:t>Располагаемая мощность</w:t>
            </w:r>
          </w:p>
        </w:tc>
        <w:tc>
          <w:tcPr>
            <w:tcW w:w="697" w:type="dxa"/>
            <w:tcBorders>
              <w:top w:val="nil"/>
              <w:left w:val="nil"/>
              <w:bottom w:val="single" w:sz="4" w:space="0" w:color="auto"/>
              <w:right w:val="single" w:sz="4" w:space="0" w:color="auto"/>
            </w:tcBorders>
            <w:shd w:val="clear" w:color="auto" w:fill="auto"/>
            <w:vAlign w:val="center"/>
            <w:hideMark/>
          </w:tcPr>
          <w:p w14:paraId="18EB64B1"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97" w:type="dxa"/>
            <w:tcBorders>
              <w:top w:val="nil"/>
              <w:left w:val="nil"/>
              <w:bottom w:val="single" w:sz="4" w:space="0" w:color="auto"/>
              <w:right w:val="single" w:sz="4" w:space="0" w:color="auto"/>
            </w:tcBorders>
            <w:shd w:val="clear" w:color="auto" w:fill="auto"/>
            <w:vAlign w:val="center"/>
            <w:hideMark/>
          </w:tcPr>
          <w:p w14:paraId="1982A4A2"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1" w:type="dxa"/>
            <w:tcBorders>
              <w:top w:val="nil"/>
              <w:left w:val="nil"/>
              <w:bottom w:val="single" w:sz="4" w:space="0" w:color="auto"/>
              <w:right w:val="single" w:sz="4" w:space="0" w:color="auto"/>
            </w:tcBorders>
            <w:shd w:val="clear" w:color="auto" w:fill="auto"/>
            <w:vAlign w:val="center"/>
            <w:hideMark/>
          </w:tcPr>
          <w:p w14:paraId="43F29585"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2" w:type="dxa"/>
            <w:tcBorders>
              <w:top w:val="nil"/>
              <w:left w:val="nil"/>
              <w:bottom w:val="single" w:sz="4" w:space="0" w:color="auto"/>
              <w:right w:val="single" w:sz="4" w:space="0" w:color="auto"/>
            </w:tcBorders>
            <w:shd w:val="clear" w:color="auto" w:fill="auto"/>
            <w:vAlign w:val="center"/>
            <w:hideMark/>
          </w:tcPr>
          <w:p w14:paraId="4C5EF1C6"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1" w:type="dxa"/>
            <w:tcBorders>
              <w:top w:val="nil"/>
              <w:left w:val="nil"/>
              <w:bottom w:val="single" w:sz="4" w:space="0" w:color="auto"/>
              <w:right w:val="single" w:sz="4" w:space="0" w:color="auto"/>
            </w:tcBorders>
            <w:shd w:val="clear" w:color="auto" w:fill="auto"/>
            <w:vAlign w:val="center"/>
            <w:hideMark/>
          </w:tcPr>
          <w:p w14:paraId="716E0654"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1" w:type="dxa"/>
            <w:tcBorders>
              <w:top w:val="nil"/>
              <w:left w:val="nil"/>
              <w:bottom w:val="single" w:sz="4" w:space="0" w:color="auto"/>
              <w:right w:val="single" w:sz="4" w:space="0" w:color="auto"/>
            </w:tcBorders>
            <w:shd w:val="clear" w:color="auto" w:fill="auto"/>
            <w:vAlign w:val="center"/>
            <w:hideMark/>
          </w:tcPr>
          <w:p w14:paraId="24F5B6B5"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1" w:type="dxa"/>
            <w:tcBorders>
              <w:top w:val="nil"/>
              <w:left w:val="nil"/>
              <w:bottom w:val="single" w:sz="4" w:space="0" w:color="auto"/>
              <w:right w:val="single" w:sz="4" w:space="0" w:color="auto"/>
            </w:tcBorders>
            <w:shd w:val="clear" w:color="auto" w:fill="auto"/>
            <w:vAlign w:val="center"/>
            <w:hideMark/>
          </w:tcPr>
          <w:p w14:paraId="016F10B4"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1" w:type="dxa"/>
            <w:tcBorders>
              <w:top w:val="nil"/>
              <w:left w:val="nil"/>
              <w:bottom w:val="single" w:sz="4" w:space="0" w:color="auto"/>
              <w:right w:val="single" w:sz="4" w:space="0" w:color="auto"/>
            </w:tcBorders>
            <w:shd w:val="clear" w:color="auto" w:fill="auto"/>
            <w:vAlign w:val="center"/>
            <w:hideMark/>
          </w:tcPr>
          <w:p w14:paraId="1CE07FCB"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1" w:type="dxa"/>
            <w:tcBorders>
              <w:top w:val="nil"/>
              <w:left w:val="nil"/>
              <w:bottom w:val="single" w:sz="4" w:space="0" w:color="auto"/>
              <w:right w:val="single" w:sz="4" w:space="0" w:color="auto"/>
            </w:tcBorders>
            <w:shd w:val="clear" w:color="auto" w:fill="auto"/>
            <w:vAlign w:val="center"/>
            <w:hideMark/>
          </w:tcPr>
          <w:p w14:paraId="6B933D47"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1" w:type="dxa"/>
            <w:tcBorders>
              <w:top w:val="nil"/>
              <w:left w:val="nil"/>
              <w:bottom w:val="single" w:sz="4" w:space="0" w:color="auto"/>
              <w:right w:val="single" w:sz="4" w:space="0" w:color="auto"/>
            </w:tcBorders>
            <w:shd w:val="clear" w:color="auto" w:fill="auto"/>
            <w:vAlign w:val="center"/>
            <w:hideMark/>
          </w:tcPr>
          <w:p w14:paraId="0AA2AA6B"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3" w:type="dxa"/>
            <w:tcBorders>
              <w:top w:val="nil"/>
              <w:left w:val="nil"/>
              <w:bottom w:val="single" w:sz="4" w:space="0" w:color="auto"/>
              <w:right w:val="single" w:sz="4" w:space="0" w:color="auto"/>
            </w:tcBorders>
            <w:shd w:val="clear" w:color="auto" w:fill="auto"/>
            <w:vAlign w:val="center"/>
            <w:hideMark/>
          </w:tcPr>
          <w:p w14:paraId="1D709008"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r>
      <w:tr w:rsidR="006A3862" w:rsidRPr="006A3862" w14:paraId="312AD195" w14:textId="77777777" w:rsidTr="00F81F7E">
        <w:trPr>
          <w:trHeight w:val="458"/>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2AC013F3"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4</w:t>
            </w:r>
          </w:p>
        </w:tc>
        <w:tc>
          <w:tcPr>
            <w:tcW w:w="2315" w:type="dxa"/>
            <w:tcBorders>
              <w:top w:val="nil"/>
              <w:left w:val="nil"/>
              <w:bottom w:val="single" w:sz="4" w:space="0" w:color="auto"/>
              <w:right w:val="single" w:sz="4" w:space="0" w:color="auto"/>
            </w:tcBorders>
            <w:shd w:val="clear" w:color="auto" w:fill="auto"/>
            <w:vAlign w:val="center"/>
            <w:hideMark/>
          </w:tcPr>
          <w:p w14:paraId="25CA2B32" w14:textId="77777777" w:rsidR="009F3EE7" w:rsidRPr="006A3862" w:rsidRDefault="009F3EE7" w:rsidP="00FF39CA">
            <w:pPr>
              <w:spacing w:after="0" w:line="240" w:lineRule="auto"/>
              <w:jc w:val="both"/>
              <w:rPr>
                <w:rFonts w:eastAsia="Times New Roman" w:cs="Times New Roman"/>
                <w:sz w:val="20"/>
                <w:szCs w:val="20"/>
                <w:lang w:eastAsia="ru-RU"/>
              </w:rPr>
            </w:pPr>
            <w:r w:rsidRPr="006A3862">
              <w:rPr>
                <w:rFonts w:eastAsia="Times New Roman" w:cs="Times New Roman"/>
                <w:sz w:val="20"/>
                <w:szCs w:val="20"/>
                <w:lang w:eastAsia="ru-RU"/>
              </w:rPr>
              <w:t>Собственные производственные и хозяйственные нужды</w:t>
            </w:r>
          </w:p>
        </w:tc>
        <w:tc>
          <w:tcPr>
            <w:tcW w:w="697" w:type="dxa"/>
            <w:tcBorders>
              <w:top w:val="nil"/>
              <w:left w:val="nil"/>
              <w:bottom w:val="single" w:sz="4" w:space="0" w:color="auto"/>
              <w:right w:val="single" w:sz="4" w:space="0" w:color="auto"/>
            </w:tcBorders>
            <w:shd w:val="clear" w:color="auto" w:fill="auto"/>
            <w:vAlign w:val="center"/>
            <w:hideMark/>
          </w:tcPr>
          <w:p w14:paraId="57E7E671"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697" w:type="dxa"/>
            <w:tcBorders>
              <w:top w:val="nil"/>
              <w:left w:val="nil"/>
              <w:bottom w:val="single" w:sz="4" w:space="0" w:color="auto"/>
              <w:right w:val="single" w:sz="4" w:space="0" w:color="auto"/>
            </w:tcBorders>
            <w:shd w:val="clear" w:color="auto" w:fill="auto"/>
            <w:vAlign w:val="center"/>
            <w:hideMark/>
          </w:tcPr>
          <w:p w14:paraId="76806F9D"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3846CFD3"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632" w:type="dxa"/>
            <w:tcBorders>
              <w:top w:val="nil"/>
              <w:left w:val="nil"/>
              <w:bottom w:val="single" w:sz="4" w:space="0" w:color="auto"/>
              <w:right w:val="single" w:sz="4" w:space="0" w:color="auto"/>
            </w:tcBorders>
            <w:shd w:val="clear" w:color="auto" w:fill="auto"/>
            <w:vAlign w:val="center"/>
            <w:hideMark/>
          </w:tcPr>
          <w:p w14:paraId="0F9F99D0"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78DC70F7"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3BE69A9C"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18C61549"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022B575B"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53C2FC9F"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631" w:type="dxa"/>
            <w:tcBorders>
              <w:top w:val="nil"/>
              <w:left w:val="nil"/>
              <w:bottom w:val="single" w:sz="4" w:space="0" w:color="auto"/>
              <w:right w:val="single" w:sz="4" w:space="0" w:color="auto"/>
            </w:tcBorders>
            <w:shd w:val="clear" w:color="auto" w:fill="auto"/>
            <w:vAlign w:val="center"/>
            <w:hideMark/>
          </w:tcPr>
          <w:p w14:paraId="7A62534D"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633" w:type="dxa"/>
            <w:tcBorders>
              <w:top w:val="nil"/>
              <w:left w:val="nil"/>
              <w:bottom w:val="single" w:sz="4" w:space="0" w:color="auto"/>
              <w:right w:val="single" w:sz="4" w:space="0" w:color="auto"/>
            </w:tcBorders>
            <w:shd w:val="clear" w:color="auto" w:fill="auto"/>
            <w:vAlign w:val="center"/>
            <w:hideMark/>
          </w:tcPr>
          <w:p w14:paraId="2922A543"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r>
      <w:tr w:rsidR="006A3862" w:rsidRPr="006A3862" w14:paraId="4028439D" w14:textId="77777777" w:rsidTr="00F81F7E">
        <w:trPr>
          <w:trHeight w:val="274"/>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52B71D97"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5</w:t>
            </w:r>
          </w:p>
        </w:tc>
        <w:tc>
          <w:tcPr>
            <w:tcW w:w="2315" w:type="dxa"/>
            <w:tcBorders>
              <w:top w:val="nil"/>
              <w:left w:val="nil"/>
              <w:bottom w:val="single" w:sz="4" w:space="0" w:color="auto"/>
              <w:right w:val="single" w:sz="4" w:space="0" w:color="auto"/>
            </w:tcBorders>
            <w:shd w:val="clear" w:color="auto" w:fill="auto"/>
            <w:vAlign w:val="center"/>
            <w:hideMark/>
          </w:tcPr>
          <w:p w14:paraId="55F7093D" w14:textId="77777777" w:rsidR="009F3EE7" w:rsidRPr="006A3862" w:rsidRDefault="009F3EE7" w:rsidP="00FF39CA">
            <w:pPr>
              <w:spacing w:after="0" w:line="240" w:lineRule="auto"/>
              <w:jc w:val="both"/>
              <w:rPr>
                <w:rFonts w:eastAsia="Times New Roman" w:cs="Times New Roman"/>
                <w:sz w:val="20"/>
                <w:szCs w:val="20"/>
                <w:lang w:eastAsia="ru-RU"/>
              </w:rPr>
            </w:pPr>
            <w:r w:rsidRPr="006A3862">
              <w:rPr>
                <w:rFonts w:eastAsia="Times New Roman" w:cs="Times New Roman"/>
                <w:sz w:val="20"/>
                <w:szCs w:val="20"/>
                <w:lang w:eastAsia="ru-RU"/>
              </w:rPr>
              <w:t>Располагаемая мощность нетто</w:t>
            </w:r>
          </w:p>
        </w:tc>
        <w:tc>
          <w:tcPr>
            <w:tcW w:w="697" w:type="dxa"/>
            <w:tcBorders>
              <w:top w:val="nil"/>
              <w:left w:val="nil"/>
              <w:bottom w:val="single" w:sz="4" w:space="0" w:color="auto"/>
              <w:right w:val="single" w:sz="4" w:space="0" w:color="auto"/>
            </w:tcBorders>
            <w:shd w:val="clear" w:color="auto" w:fill="auto"/>
            <w:vAlign w:val="center"/>
            <w:hideMark/>
          </w:tcPr>
          <w:p w14:paraId="012A4BC5"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97" w:type="dxa"/>
            <w:tcBorders>
              <w:top w:val="nil"/>
              <w:left w:val="nil"/>
              <w:bottom w:val="single" w:sz="4" w:space="0" w:color="auto"/>
              <w:right w:val="single" w:sz="4" w:space="0" w:color="auto"/>
            </w:tcBorders>
            <w:shd w:val="clear" w:color="auto" w:fill="auto"/>
            <w:vAlign w:val="center"/>
            <w:hideMark/>
          </w:tcPr>
          <w:p w14:paraId="4EA9798A"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1" w:type="dxa"/>
            <w:tcBorders>
              <w:top w:val="nil"/>
              <w:left w:val="nil"/>
              <w:bottom w:val="single" w:sz="4" w:space="0" w:color="auto"/>
              <w:right w:val="single" w:sz="4" w:space="0" w:color="auto"/>
            </w:tcBorders>
            <w:shd w:val="clear" w:color="auto" w:fill="auto"/>
            <w:vAlign w:val="center"/>
            <w:hideMark/>
          </w:tcPr>
          <w:p w14:paraId="56A88D15"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2" w:type="dxa"/>
            <w:tcBorders>
              <w:top w:val="nil"/>
              <w:left w:val="nil"/>
              <w:bottom w:val="single" w:sz="4" w:space="0" w:color="auto"/>
              <w:right w:val="single" w:sz="4" w:space="0" w:color="auto"/>
            </w:tcBorders>
            <w:shd w:val="clear" w:color="auto" w:fill="auto"/>
            <w:vAlign w:val="center"/>
            <w:hideMark/>
          </w:tcPr>
          <w:p w14:paraId="1B393DCA"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1" w:type="dxa"/>
            <w:tcBorders>
              <w:top w:val="nil"/>
              <w:left w:val="nil"/>
              <w:bottom w:val="single" w:sz="4" w:space="0" w:color="auto"/>
              <w:right w:val="single" w:sz="4" w:space="0" w:color="auto"/>
            </w:tcBorders>
            <w:shd w:val="clear" w:color="auto" w:fill="auto"/>
            <w:vAlign w:val="center"/>
            <w:hideMark/>
          </w:tcPr>
          <w:p w14:paraId="7E043C14"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1" w:type="dxa"/>
            <w:tcBorders>
              <w:top w:val="nil"/>
              <w:left w:val="nil"/>
              <w:bottom w:val="single" w:sz="4" w:space="0" w:color="auto"/>
              <w:right w:val="single" w:sz="4" w:space="0" w:color="auto"/>
            </w:tcBorders>
            <w:shd w:val="clear" w:color="auto" w:fill="auto"/>
            <w:vAlign w:val="center"/>
            <w:hideMark/>
          </w:tcPr>
          <w:p w14:paraId="0381D955"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1" w:type="dxa"/>
            <w:tcBorders>
              <w:top w:val="nil"/>
              <w:left w:val="nil"/>
              <w:bottom w:val="single" w:sz="4" w:space="0" w:color="auto"/>
              <w:right w:val="single" w:sz="4" w:space="0" w:color="auto"/>
            </w:tcBorders>
            <w:shd w:val="clear" w:color="auto" w:fill="auto"/>
            <w:vAlign w:val="center"/>
            <w:hideMark/>
          </w:tcPr>
          <w:p w14:paraId="277B5458"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1" w:type="dxa"/>
            <w:tcBorders>
              <w:top w:val="nil"/>
              <w:left w:val="nil"/>
              <w:bottom w:val="single" w:sz="4" w:space="0" w:color="auto"/>
              <w:right w:val="single" w:sz="4" w:space="0" w:color="auto"/>
            </w:tcBorders>
            <w:shd w:val="clear" w:color="auto" w:fill="auto"/>
            <w:vAlign w:val="center"/>
            <w:hideMark/>
          </w:tcPr>
          <w:p w14:paraId="415F6BDE"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1" w:type="dxa"/>
            <w:tcBorders>
              <w:top w:val="nil"/>
              <w:left w:val="nil"/>
              <w:bottom w:val="single" w:sz="4" w:space="0" w:color="auto"/>
              <w:right w:val="single" w:sz="4" w:space="0" w:color="auto"/>
            </w:tcBorders>
            <w:shd w:val="clear" w:color="auto" w:fill="auto"/>
            <w:vAlign w:val="center"/>
            <w:hideMark/>
          </w:tcPr>
          <w:p w14:paraId="04B9EA76"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1" w:type="dxa"/>
            <w:tcBorders>
              <w:top w:val="nil"/>
              <w:left w:val="nil"/>
              <w:bottom w:val="single" w:sz="4" w:space="0" w:color="auto"/>
              <w:right w:val="single" w:sz="4" w:space="0" w:color="auto"/>
            </w:tcBorders>
            <w:shd w:val="clear" w:color="auto" w:fill="auto"/>
            <w:vAlign w:val="center"/>
            <w:hideMark/>
          </w:tcPr>
          <w:p w14:paraId="6B6456EE"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c>
          <w:tcPr>
            <w:tcW w:w="633" w:type="dxa"/>
            <w:tcBorders>
              <w:top w:val="nil"/>
              <w:left w:val="nil"/>
              <w:bottom w:val="single" w:sz="4" w:space="0" w:color="auto"/>
              <w:right w:val="single" w:sz="4" w:space="0" w:color="auto"/>
            </w:tcBorders>
            <w:shd w:val="clear" w:color="auto" w:fill="auto"/>
            <w:vAlign w:val="center"/>
            <w:hideMark/>
          </w:tcPr>
          <w:p w14:paraId="0367CCCB"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2,58</w:t>
            </w:r>
          </w:p>
        </w:tc>
      </w:tr>
      <w:tr w:rsidR="006A3862" w:rsidRPr="006A3862" w14:paraId="0EE79E03" w14:textId="77777777" w:rsidTr="00F81F7E">
        <w:trPr>
          <w:trHeight w:val="274"/>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63B6BCE4"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6</w:t>
            </w:r>
          </w:p>
        </w:tc>
        <w:tc>
          <w:tcPr>
            <w:tcW w:w="2315" w:type="dxa"/>
            <w:tcBorders>
              <w:top w:val="nil"/>
              <w:left w:val="nil"/>
              <w:bottom w:val="single" w:sz="4" w:space="0" w:color="auto"/>
              <w:right w:val="single" w:sz="4" w:space="0" w:color="auto"/>
            </w:tcBorders>
            <w:shd w:val="clear" w:color="auto" w:fill="auto"/>
            <w:vAlign w:val="center"/>
            <w:hideMark/>
          </w:tcPr>
          <w:p w14:paraId="74797561" w14:textId="77777777" w:rsidR="009F3EE7" w:rsidRPr="006A3862" w:rsidRDefault="009F3EE7" w:rsidP="00FF39CA">
            <w:pPr>
              <w:spacing w:after="0" w:line="240" w:lineRule="auto"/>
              <w:jc w:val="both"/>
              <w:rPr>
                <w:rFonts w:eastAsia="Times New Roman" w:cs="Times New Roman"/>
                <w:sz w:val="20"/>
                <w:szCs w:val="20"/>
                <w:lang w:eastAsia="ru-RU"/>
              </w:rPr>
            </w:pPr>
            <w:r w:rsidRPr="006A3862">
              <w:rPr>
                <w:rFonts w:eastAsia="Times New Roman" w:cs="Times New Roman"/>
                <w:sz w:val="20"/>
                <w:szCs w:val="20"/>
                <w:lang w:eastAsia="ru-RU"/>
              </w:rPr>
              <w:t>Присоединенная нагрузка</w:t>
            </w:r>
          </w:p>
        </w:tc>
        <w:tc>
          <w:tcPr>
            <w:tcW w:w="697" w:type="dxa"/>
            <w:tcBorders>
              <w:top w:val="nil"/>
              <w:left w:val="nil"/>
              <w:bottom w:val="single" w:sz="4" w:space="0" w:color="auto"/>
              <w:right w:val="single" w:sz="4" w:space="0" w:color="auto"/>
            </w:tcBorders>
            <w:shd w:val="clear" w:color="auto" w:fill="auto"/>
            <w:vAlign w:val="center"/>
            <w:hideMark/>
          </w:tcPr>
          <w:p w14:paraId="7299026C"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1,9</w:t>
            </w:r>
          </w:p>
        </w:tc>
        <w:tc>
          <w:tcPr>
            <w:tcW w:w="697" w:type="dxa"/>
            <w:tcBorders>
              <w:top w:val="nil"/>
              <w:left w:val="nil"/>
              <w:bottom w:val="single" w:sz="4" w:space="0" w:color="auto"/>
              <w:right w:val="single" w:sz="4" w:space="0" w:color="auto"/>
            </w:tcBorders>
            <w:shd w:val="clear" w:color="auto" w:fill="auto"/>
            <w:vAlign w:val="center"/>
            <w:hideMark/>
          </w:tcPr>
          <w:p w14:paraId="72FED08F"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1,9</w:t>
            </w:r>
          </w:p>
        </w:tc>
        <w:tc>
          <w:tcPr>
            <w:tcW w:w="631" w:type="dxa"/>
            <w:tcBorders>
              <w:top w:val="nil"/>
              <w:left w:val="nil"/>
              <w:bottom w:val="single" w:sz="4" w:space="0" w:color="auto"/>
              <w:right w:val="single" w:sz="4" w:space="0" w:color="auto"/>
            </w:tcBorders>
            <w:shd w:val="clear" w:color="auto" w:fill="auto"/>
            <w:vAlign w:val="center"/>
            <w:hideMark/>
          </w:tcPr>
          <w:p w14:paraId="3493EA5F"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1,9</w:t>
            </w:r>
          </w:p>
        </w:tc>
        <w:tc>
          <w:tcPr>
            <w:tcW w:w="632" w:type="dxa"/>
            <w:tcBorders>
              <w:top w:val="nil"/>
              <w:left w:val="nil"/>
              <w:bottom w:val="single" w:sz="4" w:space="0" w:color="auto"/>
              <w:right w:val="single" w:sz="4" w:space="0" w:color="auto"/>
            </w:tcBorders>
            <w:shd w:val="clear" w:color="auto" w:fill="auto"/>
            <w:vAlign w:val="center"/>
            <w:hideMark/>
          </w:tcPr>
          <w:p w14:paraId="2993120F"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1,9</w:t>
            </w:r>
          </w:p>
        </w:tc>
        <w:tc>
          <w:tcPr>
            <w:tcW w:w="631" w:type="dxa"/>
            <w:tcBorders>
              <w:top w:val="nil"/>
              <w:left w:val="nil"/>
              <w:bottom w:val="single" w:sz="4" w:space="0" w:color="auto"/>
              <w:right w:val="single" w:sz="4" w:space="0" w:color="auto"/>
            </w:tcBorders>
            <w:shd w:val="clear" w:color="auto" w:fill="auto"/>
            <w:vAlign w:val="center"/>
            <w:hideMark/>
          </w:tcPr>
          <w:p w14:paraId="0A28913C"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1,9</w:t>
            </w:r>
          </w:p>
        </w:tc>
        <w:tc>
          <w:tcPr>
            <w:tcW w:w="631" w:type="dxa"/>
            <w:tcBorders>
              <w:top w:val="nil"/>
              <w:left w:val="nil"/>
              <w:bottom w:val="single" w:sz="4" w:space="0" w:color="auto"/>
              <w:right w:val="single" w:sz="4" w:space="0" w:color="auto"/>
            </w:tcBorders>
            <w:shd w:val="clear" w:color="auto" w:fill="auto"/>
            <w:vAlign w:val="center"/>
            <w:hideMark/>
          </w:tcPr>
          <w:p w14:paraId="51585EB9"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1,9</w:t>
            </w:r>
          </w:p>
        </w:tc>
        <w:tc>
          <w:tcPr>
            <w:tcW w:w="631" w:type="dxa"/>
            <w:tcBorders>
              <w:top w:val="nil"/>
              <w:left w:val="nil"/>
              <w:bottom w:val="single" w:sz="4" w:space="0" w:color="auto"/>
              <w:right w:val="single" w:sz="4" w:space="0" w:color="auto"/>
            </w:tcBorders>
            <w:shd w:val="clear" w:color="auto" w:fill="auto"/>
            <w:vAlign w:val="center"/>
            <w:hideMark/>
          </w:tcPr>
          <w:p w14:paraId="4636B453"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1,9</w:t>
            </w:r>
          </w:p>
        </w:tc>
        <w:tc>
          <w:tcPr>
            <w:tcW w:w="631" w:type="dxa"/>
            <w:tcBorders>
              <w:top w:val="nil"/>
              <w:left w:val="nil"/>
              <w:bottom w:val="single" w:sz="4" w:space="0" w:color="auto"/>
              <w:right w:val="single" w:sz="4" w:space="0" w:color="auto"/>
            </w:tcBorders>
            <w:shd w:val="clear" w:color="auto" w:fill="auto"/>
            <w:vAlign w:val="center"/>
            <w:hideMark/>
          </w:tcPr>
          <w:p w14:paraId="3BB0BB2E"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1,9</w:t>
            </w:r>
          </w:p>
        </w:tc>
        <w:tc>
          <w:tcPr>
            <w:tcW w:w="631" w:type="dxa"/>
            <w:tcBorders>
              <w:top w:val="nil"/>
              <w:left w:val="nil"/>
              <w:bottom w:val="single" w:sz="4" w:space="0" w:color="auto"/>
              <w:right w:val="single" w:sz="4" w:space="0" w:color="auto"/>
            </w:tcBorders>
            <w:shd w:val="clear" w:color="auto" w:fill="auto"/>
            <w:vAlign w:val="center"/>
            <w:hideMark/>
          </w:tcPr>
          <w:p w14:paraId="0609A430"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1,9</w:t>
            </w:r>
          </w:p>
        </w:tc>
        <w:tc>
          <w:tcPr>
            <w:tcW w:w="631" w:type="dxa"/>
            <w:tcBorders>
              <w:top w:val="nil"/>
              <w:left w:val="nil"/>
              <w:bottom w:val="single" w:sz="4" w:space="0" w:color="auto"/>
              <w:right w:val="single" w:sz="4" w:space="0" w:color="auto"/>
            </w:tcBorders>
            <w:shd w:val="clear" w:color="auto" w:fill="auto"/>
            <w:vAlign w:val="center"/>
            <w:hideMark/>
          </w:tcPr>
          <w:p w14:paraId="3AEC7C10"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1,9</w:t>
            </w:r>
          </w:p>
        </w:tc>
        <w:tc>
          <w:tcPr>
            <w:tcW w:w="633" w:type="dxa"/>
            <w:tcBorders>
              <w:top w:val="nil"/>
              <w:left w:val="nil"/>
              <w:bottom w:val="single" w:sz="4" w:space="0" w:color="auto"/>
              <w:right w:val="single" w:sz="4" w:space="0" w:color="auto"/>
            </w:tcBorders>
            <w:shd w:val="clear" w:color="auto" w:fill="auto"/>
            <w:vAlign w:val="center"/>
            <w:hideMark/>
          </w:tcPr>
          <w:p w14:paraId="1D603540"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1,9</w:t>
            </w:r>
          </w:p>
        </w:tc>
      </w:tr>
      <w:tr w:rsidR="00F81F7E" w:rsidRPr="006A3862" w14:paraId="0904CCA9" w14:textId="77777777" w:rsidTr="00F81F7E">
        <w:trPr>
          <w:trHeight w:val="274"/>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66A590AF" w14:textId="77777777" w:rsidR="00F81F7E" w:rsidRPr="006A3862" w:rsidRDefault="00F81F7E" w:rsidP="00F81F7E">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7</w:t>
            </w:r>
          </w:p>
        </w:tc>
        <w:tc>
          <w:tcPr>
            <w:tcW w:w="2315" w:type="dxa"/>
            <w:tcBorders>
              <w:top w:val="nil"/>
              <w:left w:val="nil"/>
              <w:bottom w:val="single" w:sz="4" w:space="0" w:color="auto"/>
              <w:right w:val="single" w:sz="4" w:space="0" w:color="auto"/>
            </w:tcBorders>
            <w:shd w:val="clear" w:color="auto" w:fill="auto"/>
            <w:vAlign w:val="center"/>
            <w:hideMark/>
          </w:tcPr>
          <w:p w14:paraId="78AC813B" w14:textId="77777777" w:rsidR="00F81F7E" w:rsidRPr="006A3862" w:rsidRDefault="00F81F7E" w:rsidP="00F81F7E">
            <w:pPr>
              <w:spacing w:after="0" w:line="240" w:lineRule="auto"/>
              <w:jc w:val="both"/>
              <w:rPr>
                <w:rFonts w:eastAsia="Times New Roman" w:cs="Times New Roman"/>
                <w:sz w:val="20"/>
                <w:szCs w:val="20"/>
                <w:lang w:eastAsia="ru-RU"/>
              </w:rPr>
            </w:pPr>
            <w:r w:rsidRPr="006A3862">
              <w:rPr>
                <w:rFonts w:eastAsia="Times New Roman" w:cs="Times New Roman"/>
                <w:sz w:val="20"/>
                <w:szCs w:val="20"/>
                <w:lang w:eastAsia="ru-RU"/>
              </w:rPr>
              <w:t>Потери тепловой энергии в сетях</w:t>
            </w:r>
          </w:p>
        </w:tc>
        <w:tc>
          <w:tcPr>
            <w:tcW w:w="697" w:type="dxa"/>
            <w:tcBorders>
              <w:top w:val="nil"/>
              <w:left w:val="nil"/>
              <w:bottom w:val="single" w:sz="4" w:space="0" w:color="auto"/>
              <w:right w:val="single" w:sz="4" w:space="0" w:color="auto"/>
            </w:tcBorders>
            <w:shd w:val="clear" w:color="auto" w:fill="auto"/>
            <w:vAlign w:val="center"/>
            <w:hideMark/>
          </w:tcPr>
          <w:p w14:paraId="0CE6B7B6" w14:textId="6DB52343" w:rsidR="00F81F7E" w:rsidRPr="006A3862" w:rsidRDefault="00F81F7E" w:rsidP="00F81F7E">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r>
              <w:rPr>
                <w:rFonts w:eastAsia="Times New Roman" w:cs="Times New Roman"/>
                <w:sz w:val="20"/>
                <w:szCs w:val="20"/>
                <w:lang w:eastAsia="ru-RU"/>
              </w:rPr>
              <w:t>00</w:t>
            </w:r>
          </w:p>
        </w:tc>
        <w:tc>
          <w:tcPr>
            <w:tcW w:w="697" w:type="dxa"/>
            <w:tcBorders>
              <w:top w:val="nil"/>
              <w:left w:val="nil"/>
              <w:bottom w:val="single" w:sz="4" w:space="0" w:color="auto"/>
              <w:right w:val="single" w:sz="4" w:space="0" w:color="auto"/>
            </w:tcBorders>
            <w:shd w:val="clear" w:color="auto" w:fill="auto"/>
            <w:vAlign w:val="center"/>
            <w:hideMark/>
          </w:tcPr>
          <w:p w14:paraId="0A227D97" w14:textId="289FD3A6" w:rsidR="00F81F7E" w:rsidRPr="006A3862" w:rsidRDefault="00F81F7E" w:rsidP="00F81F7E">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r>
              <w:rPr>
                <w:rFonts w:eastAsia="Times New Roman" w:cs="Times New Roman"/>
                <w:sz w:val="20"/>
                <w:szCs w:val="20"/>
                <w:lang w:eastAsia="ru-RU"/>
              </w:rPr>
              <w:t>00</w:t>
            </w:r>
          </w:p>
        </w:tc>
        <w:tc>
          <w:tcPr>
            <w:tcW w:w="631" w:type="dxa"/>
            <w:tcBorders>
              <w:top w:val="nil"/>
              <w:left w:val="nil"/>
              <w:bottom w:val="single" w:sz="4" w:space="0" w:color="auto"/>
              <w:right w:val="single" w:sz="4" w:space="0" w:color="auto"/>
            </w:tcBorders>
            <w:shd w:val="clear" w:color="auto" w:fill="auto"/>
            <w:vAlign w:val="center"/>
            <w:hideMark/>
          </w:tcPr>
          <w:p w14:paraId="6838AD5F" w14:textId="5EE6854E" w:rsidR="00F81F7E" w:rsidRPr="006A3862" w:rsidRDefault="00F81F7E" w:rsidP="00F81F7E">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r>
              <w:rPr>
                <w:rFonts w:eastAsia="Times New Roman" w:cs="Times New Roman"/>
                <w:sz w:val="20"/>
                <w:szCs w:val="20"/>
                <w:lang w:eastAsia="ru-RU"/>
              </w:rPr>
              <w:t>00</w:t>
            </w:r>
          </w:p>
        </w:tc>
        <w:tc>
          <w:tcPr>
            <w:tcW w:w="632" w:type="dxa"/>
            <w:tcBorders>
              <w:top w:val="nil"/>
              <w:left w:val="nil"/>
              <w:bottom w:val="single" w:sz="4" w:space="0" w:color="auto"/>
              <w:right w:val="single" w:sz="4" w:space="0" w:color="auto"/>
            </w:tcBorders>
            <w:shd w:val="clear" w:color="auto" w:fill="auto"/>
            <w:vAlign w:val="center"/>
            <w:hideMark/>
          </w:tcPr>
          <w:p w14:paraId="615FF318" w14:textId="0AA5659A" w:rsidR="00F81F7E" w:rsidRPr="006A3862" w:rsidRDefault="00F81F7E" w:rsidP="00F81F7E">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r>
              <w:rPr>
                <w:rFonts w:eastAsia="Times New Roman" w:cs="Times New Roman"/>
                <w:sz w:val="20"/>
                <w:szCs w:val="20"/>
                <w:lang w:eastAsia="ru-RU"/>
              </w:rPr>
              <w:t>00</w:t>
            </w:r>
          </w:p>
        </w:tc>
        <w:tc>
          <w:tcPr>
            <w:tcW w:w="631" w:type="dxa"/>
            <w:tcBorders>
              <w:top w:val="nil"/>
              <w:left w:val="nil"/>
              <w:bottom w:val="single" w:sz="4" w:space="0" w:color="auto"/>
              <w:right w:val="single" w:sz="4" w:space="0" w:color="auto"/>
            </w:tcBorders>
            <w:shd w:val="clear" w:color="auto" w:fill="auto"/>
            <w:noWrap/>
            <w:vAlign w:val="center"/>
            <w:hideMark/>
          </w:tcPr>
          <w:p w14:paraId="38FDDAE7" w14:textId="1AC2C583" w:rsidR="00F81F7E" w:rsidRPr="006A3862" w:rsidRDefault="00F81F7E" w:rsidP="00F81F7E">
            <w:pPr>
              <w:spacing w:after="0" w:line="240" w:lineRule="auto"/>
              <w:jc w:val="center"/>
              <w:rPr>
                <w:rFonts w:eastAsia="Times New Roman" w:cs="Times New Roman"/>
                <w:sz w:val="18"/>
                <w:szCs w:val="18"/>
                <w:lang w:eastAsia="ru-RU"/>
              </w:rPr>
            </w:pPr>
            <w:r w:rsidRPr="006A3862">
              <w:rPr>
                <w:rFonts w:eastAsia="Times New Roman" w:cs="Times New Roman"/>
                <w:sz w:val="20"/>
                <w:szCs w:val="20"/>
                <w:lang w:eastAsia="ru-RU"/>
              </w:rPr>
              <w:t>0,</w:t>
            </w:r>
            <w:r>
              <w:rPr>
                <w:rFonts w:eastAsia="Times New Roman" w:cs="Times New Roman"/>
                <w:sz w:val="20"/>
                <w:szCs w:val="20"/>
                <w:lang w:eastAsia="ru-RU"/>
              </w:rPr>
              <w:t>00</w:t>
            </w:r>
          </w:p>
        </w:tc>
        <w:tc>
          <w:tcPr>
            <w:tcW w:w="631" w:type="dxa"/>
            <w:tcBorders>
              <w:top w:val="nil"/>
              <w:left w:val="nil"/>
              <w:bottom w:val="single" w:sz="4" w:space="0" w:color="auto"/>
              <w:right w:val="single" w:sz="4" w:space="0" w:color="auto"/>
            </w:tcBorders>
            <w:shd w:val="clear" w:color="auto" w:fill="auto"/>
            <w:vAlign w:val="center"/>
            <w:hideMark/>
          </w:tcPr>
          <w:p w14:paraId="7DC39B11" w14:textId="0B11F421" w:rsidR="00F81F7E" w:rsidRPr="006A3862" w:rsidRDefault="00F81F7E" w:rsidP="00F81F7E">
            <w:pPr>
              <w:spacing w:after="0" w:line="240" w:lineRule="auto"/>
              <w:jc w:val="center"/>
              <w:rPr>
                <w:rFonts w:eastAsia="Times New Roman" w:cs="Times New Roman"/>
                <w:sz w:val="18"/>
                <w:szCs w:val="18"/>
                <w:lang w:eastAsia="ru-RU"/>
              </w:rPr>
            </w:pPr>
            <w:r w:rsidRPr="006A3862">
              <w:rPr>
                <w:rFonts w:eastAsia="Times New Roman" w:cs="Times New Roman"/>
                <w:sz w:val="20"/>
                <w:szCs w:val="20"/>
                <w:lang w:eastAsia="ru-RU"/>
              </w:rPr>
              <w:t>0,</w:t>
            </w:r>
            <w:r>
              <w:rPr>
                <w:rFonts w:eastAsia="Times New Roman" w:cs="Times New Roman"/>
                <w:sz w:val="20"/>
                <w:szCs w:val="20"/>
                <w:lang w:eastAsia="ru-RU"/>
              </w:rPr>
              <w:t>00</w:t>
            </w:r>
          </w:p>
        </w:tc>
        <w:tc>
          <w:tcPr>
            <w:tcW w:w="631" w:type="dxa"/>
            <w:tcBorders>
              <w:top w:val="nil"/>
              <w:left w:val="nil"/>
              <w:bottom w:val="single" w:sz="4" w:space="0" w:color="auto"/>
              <w:right w:val="single" w:sz="4" w:space="0" w:color="auto"/>
            </w:tcBorders>
            <w:shd w:val="clear" w:color="auto" w:fill="auto"/>
            <w:vAlign w:val="center"/>
            <w:hideMark/>
          </w:tcPr>
          <w:p w14:paraId="5420E27F" w14:textId="0C78F4F5" w:rsidR="00F81F7E" w:rsidRPr="006A3862" w:rsidRDefault="00F81F7E" w:rsidP="00F81F7E">
            <w:pPr>
              <w:spacing w:after="0" w:line="240" w:lineRule="auto"/>
              <w:jc w:val="center"/>
              <w:rPr>
                <w:rFonts w:eastAsia="Times New Roman" w:cs="Times New Roman"/>
                <w:sz w:val="18"/>
                <w:szCs w:val="18"/>
                <w:lang w:eastAsia="ru-RU"/>
              </w:rPr>
            </w:pPr>
            <w:r w:rsidRPr="006A3862">
              <w:rPr>
                <w:rFonts w:eastAsia="Times New Roman" w:cs="Times New Roman"/>
                <w:sz w:val="20"/>
                <w:szCs w:val="20"/>
                <w:lang w:eastAsia="ru-RU"/>
              </w:rPr>
              <w:t>0,</w:t>
            </w:r>
            <w:r>
              <w:rPr>
                <w:rFonts w:eastAsia="Times New Roman" w:cs="Times New Roman"/>
                <w:sz w:val="20"/>
                <w:szCs w:val="20"/>
                <w:lang w:eastAsia="ru-RU"/>
              </w:rPr>
              <w:t>00</w:t>
            </w:r>
          </w:p>
        </w:tc>
        <w:tc>
          <w:tcPr>
            <w:tcW w:w="631" w:type="dxa"/>
            <w:tcBorders>
              <w:top w:val="nil"/>
              <w:left w:val="nil"/>
              <w:bottom w:val="single" w:sz="4" w:space="0" w:color="auto"/>
              <w:right w:val="single" w:sz="4" w:space="0" w:color="auto"/>
            </w:tcBorders>
            <w:shd w:val="clear" w:color="auto" w:fill="auto"/>
            <w:vAlign w:val="center"/>
            <w:hideMark/>
          </w:tcPr>
          <w:p w14:paraId="0C9DFDC7" w14:textId="77D5B4BA" w:rsidR="00F81F7E" w:rsidRPr="006A3862" w:rsidRDefault="00F81F7E" w:rsidP="00F81F7E">
            <w:pPr>
              <w:spacing w:after="0" w:line="240" w:lineRule="auto"/>
              <w:jc w:val="center"/>
              <w:rPr>
                <w:rFonts w:eastAsia="Times New Roman" w:cs="Times New Roman"/>
                <w:sz w:val="18"/>
                <w:szCs w:val="18"/>
                <w:lang w:eastAsia="ru-RU"/>
              </w:rPr>
            </w:pPr>
            <w:r w:rsidRPr="006A3862">
              <w:rPr>
                <w:rFonts w:eastAsia="Times New Roman" w:cs="Times New Roman"/>
                <w:sz w:val="20"/>
                <w:szCs w:val="20"/>
                <w:lang w:eastAsia="ru-RU"/>
              </w:rPr>
              <w:t>0,</w:t>
            </w:r>
            <w:r>
              <w:rPr>
                <w:rFonts w:eastAsia="Times New Roman" w:cs="Times New Roman"/>
                <w:sz w:val="20"/>
                <w:szCs w:val="20"/>
                <w:lang w:eastAsia="ru-RU"/>
              </w:rPr>
              <w:t>00</w:t>
            </w:r>
          </w:p>
        </w:tc>
        <w:tc>
          <w:tcPr>
            <w:tcW w:w="631" w:type="dxa"/>
            <w:tcBorders>
              <w:top w:val="nil"/>
              <w:left w:val="nil"/>
              <w:bottom w:val="single" w:sz="4" w:space="0" w:color="auto"/>
              <w:right w:val="single" w:sz="4" w:space="0" w:color="auto"/>
            </w:tcBorders>
            <w:shd w:val="clear" w:color="auto" w:fill="auto"/>
            <w:vAlign w:val="center"/>
            <w:hideMark/>
          </w:tcPr>
          <w:p w14:paraId="241D7464" w14:textId="332210CC" w:rsidR="00F81F7E" w:rsidRPr="006A3862" w:rsidRDefault="00F81F7E" w:rsidP="00F81F7E">
            <w:pPr>
              <w:spacing w:after="0" w:line="240" w:lineRule="auto"/>
              <w:jc w:val="center"/>
              <w:rPr>
                <w:rFonts w:eastAsia="Times New Roman" w:cs="Times New Roman"/>
                <w:sz w:val="18"/>
                <w:szCs w:val="18"/>
                <w:lang w:eastAsia="ru-RU"/>
              </w:rPr>
            </w:pPr>
            <w:r w:rsidRPr="006A3862">
              <w:rPr>
                <w:rFonts w:eastAsia="Times New Roman" w:cs="Times New Roman"/>
                <w:sz w:val="20"/>
                <w:szCs w:val="20"/>
                <w:lang w:eastAsia="ru-RU"/>
              </w:rPr>
              <w:t>0,</w:t>
            </w:r>
            <w:r>
              <w:rPr>
                <w:rFonts w:eastAsia="Times New Roman" w:cs="Times New Roman"/>
                <w:sz w:val="20"/>
                <w:szCs w:val="20"/>
                <w:lang w:eastAsia="ru-RU"/>
              </w:rPr>
              <w:t>00</w:t>
            </w:r>
          </w:p>
        </w:tc>
        <w:tc>
          <w:tcPr>
            <w:tcW w:w="631" w:type="dxa"/>
            <w:tcBorders>
              <w:top w:val="nil"/>
              <w:left w:val="nil"/>
              <w:bottom w:val="single" w:sz="4" w:space="0" w:color="auto"/>
              <w:right w:val="single" w:sz="4" w:space="0" w:color="auto"/>
            </w:tcBorders>
            <w:shd w:val="clear" w:color="auto" w:fill="auto"/>
            <w:vAlign w:val="center"/>
            <w:hideMark/>
          </w:tcPr>
          <w:p w14:paraId="1906E38B" w14:textId="271A0E71" w:rsidR="00F81F7E" w:rsidRPr="006A3862" w:rsidRDefault="00F81F7E" w:rsidP="00F81F7E">
            <w:pPr>
              <w:spacing w:after="0" w:line="240" w:lineRule="auto"/>
              <w:jc w:val="center"/>
              <w:rPr>
                <w:rFonts w:eastAsia="Times New Roman" w:cs="Times New Roman"/>
                <w:sz w:val="18"/>
                <w:szCs w:val="18"/>
                <w:lang w:eastAsia="ru-RU"/>
              </w:rPr>
            </w:pPr>
            <w:r w:rsidRPr="006A3862">
              <w:rPr>
                <w:rFonts w:eastAsia="Times New Roman" w:cs="Times New Roman"/>
                <w:sz w:val="20"/>
                <w:szCs w:val="20"/>
                <w:lang w:eastAsia="ru-RU"/>
              </w:rPr>
              <w:t>0,</w:t>
            </w:r>
            <w:r>
              <w:rPr>
                <w:rFonts w:eastAsia="Times New Roman" w:cs="Times New Roman"/>
                <w:sz w:val="20"/>
                <w:szCs w:val="20"/>
                <w:lang w:eastAsia="ru-RU"/>
              </w:rPr>
              <w:t>00</w:t>
            </w:r>
          </w:p>
        </w:tc>
        <w:tc>
          <w:tcPr>
            <w:tcW w:w="633" w:type="dxa"/>
            <w:tcBorders>
              <w:top w:val="nil"/>
              <w:left w:val="nil"/>
              <w:bottom w:val="single" w:sz="4" w:space="0" w:color="auto"/>
              <w:right w:val="single" w:sz="4" w:space="0" w:color="auto"/>
            </w:tcBorders>
            <w:shd w:val="clear" w:color="auto" w:fill="auto"/>
            <w:vAlign w:val="center"/>
            <w:hideMark/>
          </w:tcPr>
          <w:p w14:paraId="3853FC5A" w14:textId="41D7C9DF" w:rsidR="00F81F7E" w:rsidRPr="006A3862" w:rsidRDefault="00F81F7E" w:rsidP="00F81F7E">
            <w:pPr>
              <w:spacing w:after="0" w:line="240" w:lineRule="auto"/>
              <w:jc w:val="center"/>
              <w:rPr>
                <w:rFonts w:eastAsia="Times New Roman" w:cs="Times New Roman"/>
                <w:sz w:val="18"/>
                <w:szCs w:val="18"/>
                <w:lang w:eastAsia="ru-RU"/>
              </w:rPr>
            </w:pPr>
            <w:r w:rsidRPr="006A3862">
              <w:rPr>
                <w:rFonts w:eastAsia="Times New Roman" w:cs="Times New Roman"/>
                <w:sz w:val="20"/>
                <w:szCs w:val="20"/>
                <w:lang w:eastAsia="ru-RU"/>
              </w:rPr>
              <w:t>0,</w:t>
            </w:r>
            <w:r>
              <w:rPr>
                <w:rFonts w:eastAsia="Times New Roman" w:cs="Times New Roman"/>
                <w:sz w:val="20"/>
                <w:szCs w:val="20"/>
                <w:lang w:eastAsia="ru-RU"/>
              </w:rPr>
              <w:t>00</w:t>
            </w:r>
          </w:p>
        </w:tc>
      </w:tr>
      <w:tr w:rsidR="006A3862" w:rsidRPr="006A3862" w14:paraId="5882E5EE" w14:textId="77777777" w:rsidTr="00F81F7E">
        <w:trPr>
          <w:trHeight w:val="458"/>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182C1935"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8</w:t>
            </w:r>
          </w:p>
        </w:tc>
        <w:tc>
          <w:tcPr>
            <w:tcW w:w="2315" w:type="dxa"/>
            <w:tcBorders>
              <w:top w:val="nil"/>
              <w:left w:val="nil"/>
              <w:bottom w:val="single" w:sz="4" w:space="0" w:color="auto"/>
              <w:right w:val="single" w:sz="4" w:space="0" w:color="auto"/>
            </w:tcBorders>
            <w:shd w:val="clear" w:color="auto" w:fill="auto"/>
            <w:vAlign w:val="center"/>
            <w:hideMark/>
          </w:tcPr>
          <w:p w14:paraId="6ECFC75D" w14:textId="77777777" w:rsidR="009F3EE7" w:rsidRPr="006A3862" w:rsidRDefault="009F3EE7" w:rsidP="00FF39CA">
            <w:pPr>
              <w:spacing w:after="0" w:line="240" w:lineRule="auto"/>
              <w:jc w:val="both"/>
              <w:rPr>
                <w:rFonts w:eastAsia="Times New Roman" w:cs="Times New Roman"/>
                <w:sz w:val="20"/>
                <w:szCs w:val="20"/>
                <w:lang w:eastAsia="ru-RU"/>
              </w:rPr>
            </w:pPr>
            <w:r w:rsidRPr="006A3862">
              <w:rPr>
                <w:rFonts w:eastAsia="Times New Roman" w:cs="Times New Roman"/>
                <w:sz w:val="20"/>
                <w:szCs w:val="20"/>
                <w:lang w:eastAsia="ru-RU"/>
              </w:rPr>
              <w:t>Резерв (+)/дефицит (-) тепловой мощности, Гкал/ч</w:t>
            </w:r>
          </w:p>
        </w:tc>
        <w:tc>
          <w:tcPr>
            <w:tcW w:w="697" w:type="dxa"/>
            <w:tcBorders>
              <w:top w:val="nil"/>
              <w:left w:val="nil"/>
              <w:bottom w:val="single" w:sz="4" w:space="0" w:color="auto"/>
              <w:right w:val="single" w:sz="4" w:space="0" w:color="auto"/>
            </w:tcBorders>
            <w:shd w:val="clear" w:color="auto" w:fill="auto"/>
            <w:vAlign w:val="center"/>
            <w:hideMark/>
          </w:tcPr>
          <w:p w14:paraId="34203512"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0,3</w:t>
            </w:r>
          </w:p>
        </w:tc>
        <w:tc>
          <w:tcPr>
            <w:tcW w:w="697" w:type="dxa"/>
            <w:tcBorders>
              <w:top w:val="nil"/>
              <w:left w:val="nil"/>
              <w:bottom w:val="single" w:sz="4" w:space="0" w:color="auto"/>
              <w:right w:val="single" w:sz="4" w:space="0" w:color="auto"/>
            </w:tcBorders>
            <w:shd w:val="clear" w:color="auto" w:fill="auto"/>
            <w:vAlign w:val="center"/>
            <w:hideMark/>
          </w:tcPr>
          <w:p w14:paraId="52A0B7CC"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0,3</w:t>
            </w:r>
          </w:p>
        </w:tc>
        <w:tc>
          <w:tcPr>
            <w:tcW w:w="631" w:type="dxa"/>
            <w:tcBorders>
              <w:top w:val="nil"/>
              <w:left w:val="nil"/>
              <w:bottom w:val="single" w:sz="4" w:space="0" w:color="auto"/>
              <w:right w:val="single" w:sz="4" w:space="0" w:color="auto"/>
            </w:tcBorders>
            <w:shd w:val="clear" w:color="auto" w:fill="auto"/>
            <w:vAlign w:val="center"/>
            <w:hideMark/>
          </w:tcPr>
          <w:p w14:paraId="7AB7F927"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0,3</w:t>
            </w:r>
          </w:p>
        </w:tc>
        <w:tc>
          <w:tcPr>
            <w:tcW w:w="632" w:type="dxa"/>
            <w:tcBorders>
              <w:top w:val="nil"/>
              <w:left w:val="nil"/>
              <w:bottom w:val="single" w:sz="4" w:space="0" w:color="auto"/>
              <w:right w:val="single" w:sz="4" w:space="0" w:color="auto"/>
            </w:tcBorders>
            <w:shd w:val="clear" w:color="auto" w:fill="auto"/>
            <w:vAlign w:val="center"/>
            <w:hideMark/>
          </w:tcPr>
          <w:p w14:paraId="7EDE4A85"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0,35</w:t>
            </w:r>
          </w:p>
        </w:tc>
        <w:tc>
          <w:tcPr>
            <w:tcW w:w="631" w:type="dxa"/>
            <w:tcBorders>
              <w:top w:val="nil"/>
              <w:left w:val="nil"/>
              <w:bottom w:val="single" w:sz="4" w:space="0" w:color="auto"/>
              <w:right w:val="single" w:sz="4" w:space="0" w:color="auto"/>
            </w:tcBorders>
            <w:shd w:val="clear" w:color="auto" w:fill="auto"/>
            <w:vAlign w:val="center"/>
            <w:hideMark/>
          </w:tcPr>
          <w:p w14:paraId="30DDCC2D"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0,39</w:t>
            </w:r>
          </w:p>
        </w:tc>
        <w:tc>
          <w:tcPr>
            <w:tcW w:w="631" w:type="dxa"/>
            <w:tcBorders>
              <w:top w:val="nil"/>
              <w:left w:val="nil"/>
              <w:bottom w:val="single" w:sz="4" w:space="0" w:color="auto"/>
              <w:right w:val="single" w:sz="4" w:space="0" w:color="auto"/>
            </w:tcBorders>
            <w:shd w:val="clear" w:color="auto" w:fill="auto"/>
            <w:vAlign w:val="center"/>
            <w:hideMark/>
          </w:tcPr>
          <w:p w14:paraId="47EE9790"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0,44</w:t>
            </w:r>
          </w:p>
        </w:tc>
        <w:tc>
          <w:tcPr>
            <w:tcW w:w="631" w:type="dxa"/>
            <w:tcBorders>
              <w:top w:val="nil"/>
              <w:left w:val="nil"/>
              <w:bottom w:val="single" w:sz="4" w:space="0" w:color="auto"/>
              <w:right w:val="single" w:sz="4" w:space="0" w:color="auto"/>
            </w:tcBorders>
            <w:shd w:val="clear" w:color="auto" w:fill="auto"/>
            <w:vAlign w:val="center"/>
            <w:hideMark/>
          </w:tcPr>
          <w:p w14:paraId="27395883"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0,49</w:t>
            </w:r>
          </w:p>
        </w:tc>
        <w:tc>
          <w:tcPr>
            <w:tcW w:w="631" w:type="dxa"/>
            <w:tcBorders>
              <w:top w:val="nil"/>
              <w:left w:val="nil"/>
              <w:bottom w:val="single" w:sz="4" w:space="0" w:color="auto"/>
              <w:right w:val="single" w:sz="4" w:space="0" w:color="auto"/>
            </w:tcBorders>
            <w:shd w:val="clear" w:color="auto" w:fill="auto"/>
            <w:vAlign w:val="center"/>
            <w:hideMark/>
          </w:tcPr>
          <w:p w14:paraId="5E057454"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0,49</w:t>
            </w:r>
          </w:p>
        </w:tc>
        <w:tc>
          <w:tcPr>
            <w:tcW w:w="631" w:type="dxa"/>
            <w:tcBorders>
              <w:top w:val="nil"/>
              <w:left w:val="nil"/>
              <w:bottom w:val="single" w:sz="4" w:space="0" w:color="auto"/>
              <w:right w:val="single" w:sz="4" w:space="0" w:color="auto"/>
            </w:tcBorders>
            <w:shd w:val="clear" w:color="auto" w:fill="auto"/>
            <w:vAlign w:val="center"/>
            <w:hideMark/>
          </w:tcPr>
          <w:p w14:paraId="124C9315"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0,49</w:t>
            </w:r>
          </w:p>
        </w:tc>
        <w:tc>
          <w:tcPr>
            <w:tcW w:w="631" w:type="dxa"/>
            <w:tcBorders>
              <w:top w:val="nil"/>
              <w:left w:val="nil"/>
              <w:bottom w:val="single" w:sz="4" w:space="0" w:color="auto"/>
              <w:right w:val="single" w:sz="4" w:space="0" w:color="auto"/>
            </w:tcBorders>
            <w:shd w:val="clear" w:color="auto" w:fill="auto"/>
            <w:vAlign w:val="center"/>
            <w:hideMark/>
          </w:tcPr>
          <w:p w14:paraId="1EB35AEE"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0,49</w:t>
            </w:r>
          </w:p>
        </w:tc>
        <w:tc>
          <w:tcPr>
            <w:tcW w:w="633" w:type="dxa"/>
            <w:tcBorders>
              <w:top w:val="nil"/>
              <w:left w:val="nil"/>
              <w:bottom w:val="single" w:sz="4" w:space="0" w:color="auto"/>
              <w:right w:val="single" w:sz="4" w:space="0" w:color="auto"/>
            </w:tcBorders>
            <w:shd w:val="clear" w:color="auto" w:fill="auto"/>
            <w:vAlign w:val="center"/>
            <w:hideMark/>
          </w:tcPr>
          <w:p w14:paraId="61B42F2E"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0,49</w:t>
            </w:r>
          </w:p>
        </w:tc>
      </w:tr>
      <w:tr w:rsidR="006A3862" w:rsidRPr="006A3862" w14:paraId="10BE3EC2" w14:textId="77777777" w:rsidTr="00F81F7E">
        <w:trPr>
          <w:trHeight w:val="445"/>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30BBBCB8"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9</w:t>
            </w:r>
          </w:p>
        </w:tc>
        <w:tc>
          <w:tcPr>
            <w:tcW w:w="2315" w:type="dxa"/>
            <w:tcBorders>
              <w:top w:val="nil"/>
              <w:left w:val="nil"/>
              <w:bottom w:val="single" w:sz="4" w:space="0" w:color="auto"/>
              <w:right w:val="single" w:sz="4" w:space="0" w:color="auto"/>
            </w:tcBorders>
            <w:shd w:val="clear" w:color="auto" w:fill="auto"/>
            <w:vAlign w:val="center"/>
            <w:hideMark/>
          </w:tcPr>
          <w:p w14:paraId="2D43AFD8" w14:textId="77777777" w:rsidR="009F3EE7" w:rsidRPr="006A3862" w:rsidRDefault="009F3EE7" w:rsidP="00FF39CA">
            <w:pPr>
              <w:spacing w:after="0" w:line="240" w:lineRule="auto"/>
              <w:jc w:val="both"/>
              <w:rPr>
                <w:rFonts w:eastAsia="Times New Roman" w:cs="Times New Roman"/>
                <w:sz w:val="20"/>
                <w:szCs w:val="20"/>
                <w:lang w:eastAsia="ru-RU"/>
              </w:rPr>
            </w:pPr>
            <w:r w:rsidRPr="006A3862">
              <w:rPr>
                <w:rFonts w:eastAsia="Times New Roman" w:cs="Times New Roman"/>
                <w:sz w:val="20"/>
                <w:szCs w:val="20"/>
                <w:lang w:eastAsia="ru-RU"/>
              </w:rPr>
              <w:t>Резерв (+)/дефицит (-) тепловой мощности, %</w:t>
            </w:r>
          </w:p>
        </w:tc>
        <w:tc>
          <w:tcPr>
            <w:tcW w:w="697" w:type="dxa"/>
            <w:tcBorders>
              <w:top w:val="nil"/>
              <w:left w:val="nil"/>
              <w:bottom w:val="single" w:sz="4" w:space="0" w:color="auto"/>
              <w:right w:val="single" w:sz="4" w:space="0" w:color="auto"/>
            </w:tcBorders>
            <w:shd w:val="clear" w:color="auto" w:fill="auto"/>
            <w:vAlign w:val="center"/>
            <w:hideMark/>
          </w:tcPr>
          <w:p w14:paraId="18BDB282"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11,6</w:t>
            </w:r>
          </w:p>
        </w:tc>
        <w:tc>
          <w:tcPr>
            <w:tcW w:w="697" w:type="dxa"/>
            <w:tcBorders>
              <w:top w:val="nil"/>
              <w:left w:val="nil"/>
              <w:bottom w:val="single" w:sz="4" w:space="0" w:color="auto"/>
              <w:right w:val="single" w:sz="4" w:space="0" w:color="auto"/>
            </w:tcBorders>
            <w:shd w:val="clear" w:color="auto" w:fill="auto"/>
            <w:vAlign w:val="center"/>
            <w:hideMark/>
          </w:tcPr>
          <w:p w14:paraId="4075F22E"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11,6</w:t>
            </w:r>
          </w:p>
        </w:tc>
        <w:tc>
          <w:tcPr>
            <w:tcW w:w="631" w:type="dxa"/>
            <w:tcBorders>
              <w:top w:val="nil"/>
              <w:left w:val="nil"/>
              <w:bottom w:val="single" w:sz="4" w:space="0" w:color="auto"/>
              <w:right w:val="single" w:sz="4" w:space="0" w:color="auto"/>
            </w:tcBorders>
            <w:shd w:val="clear" w:color="auto" w:fill="auto"/>
            <w:vAlign w:val="center"/>
            <w:hideMark/>
          </w:tcPr>
          <w:p w14:paraId="07D89718"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11,6</w:t>
            </w:r>
          </w:p>
        </w:tc>
        <w:tc>
          <w:tcPr>
            <w:tcW w:w="632" w:type="dxa"/>
            <w:tcBorders>
              <w:top w:val="nil"/>
              <w:left w:val="nil"/>
              <w:bottom w:val="single" w:sz="4" w:space="0" w:color="auto"/>
              <w:right w:val="single" w:sz="4" w:space="0" w:color="auto"/>
            </w:tcBorders>
            <w:shd w:val="clear" w:color="auto" w:fill="auto"/>
            <w:vAlign w:val="center"/>
            <w:hideMark/>
          </w:tcPr>
          <w:p w14:paraId="1B293908"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13,6</w:t>
            </w:r>
          </w:p>
        </w:tc>
        <w:tc>
          <w:tcPr>
            <w:tcW w:w="631" w:type="dxa"/>
            <w:tcBorders>
              <w:top w:val="nil"/>
              <w:left w:val="nil"/>
              <w:bottom w:val="single" w:sz="4" w:space="0" w:color="auto"/>
              <w:right w:val="single" w:sz="4" w:space="0" w:color="auto"/>
            </w:tcBorders>
            <w:shd w:val="clear" w:color="auto" w:fill="auto"/>
            <w:vAlign w:val="center"/>
            <w:hideMark/>
          </w:tcPr>
          <w:p w14:paraId="177D9C0F"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15,1</w:t>
            </w:r>
          </w:p>
        </w:tc>
        <w:tc>
          <w:tcPr>
            <w:tcW w:w="631" w:type="dxa"/>
            <w:tcBorders>
              <w:top w:val="nil"/>
              <w:left w:val="nil"/>
              <w:bottom w:val="single" w:sz="4" w:space="0" w:color="auto"/>
              <w:right w:val="single" w:sz="4" w:space="0" w:color="auto"/>
            </w:tcBorders>
            <w:shd w:val="clear" w:color="auto" w:fill="auto"/>
            <w:vAlign w:val="center"/>
            <w:hideMark/>
          </w:tcPr>
          <w:p w14:paraId="48D8AF1C"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17,1</w:t>
            </w:r>
          </w:p>
        </w:tc>
        <w:tc>
          <w:tcPr>
            <w:tcW w:w="631" w:type="dxa"/>
            <w:tcBorders>
              <w:top w:val="nil"/>
              <w:left w:val="nil"/>
              <w:bottom w:val="single" w:sz="4" w:space="0" w:color="auto"/>
              <w:right w:val="single" w:sz="4" w:space="0" w:color="auto"/>
            </w:tcBorders>
            <w:shd w:val="clear" w:color="auto" w:fill="auto"/>
            <w:vAlign w:val="center"/>
            <w:hideMark/>
          </w:tcPr>
          <w:p w14:paraId="3BC29FD6"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19,0</w:t>
            </w:r>
          </w:p>
        </w:tc>
        <w:tc>
          <w:tcPr>
            <w:tcW w:w="631" w:type="dxa"/>
            <w:tcBorders>
              <w:top w:val="nil"/>
              <w:left w:val="nil"/>
              <w:bottom w:val="single" w:sz="4" w:space="0" w:color="auto"/>
              <w:right w:val="single" w:sz="4" w:space="0" w:color="auto"/>
            </w:tcBorders>
            <w:shd w:val="clear" w:color="auto" w:fill="auto"/>
            <w:vAlign w:val="center"/>
            <w:hideMark/>
          </w:tcPr>
          <w:p w14:paraId="347AA657"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19,0</w:t>
            </w:r>
          </w:p>
        </w:tc>
        <w:tc>
          <w:tcPr>
            <w:tcW w:w="631" w:type="dxa"/>
            <w:tcBorders>
              <w:top w:val="nil"/>
              <w:left w:val="nil"/>
              <w:bottom w:val="single" w:sz="4" w:space="0" w:color="auto"/>
              <w:right w:val="single" w:sz="4" w:space="0" w:color="auto"/>
            </w:tcBorders>
            <w:shd w:val="clear" w:color="auto" w:fill="auto"/>
            <w:vAlign w:val="center"/>
            <w:hideMark/>
          </w:tcPr>
          <w:p w14:paraId="604C2A06"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19,0</w:t>
            </w:r>
          </w:p>
        </w:tc>
        <w:tc>
          <w:tcPr>
            <w:tcW w:w="631" w:type="dxa"/>
            <w:tcBorders>
              <w:top w:val="nil"/>
              <w:left w:val="nil"/>
              <w:bottom w:val="single" w:sz="4" w:space="0" w:color="auto"/>
              <w:right w:val="single" w:sz="4" w:space="0" w:color="auto"/>
            </w:tcBorders>
            <w:shd w:val="clear" w:color="auto" w:fill="auto"/>
            <w:vAlign w:val="center"/>
            <w:hideMark/>
          </w:tcPr>
          <w:p w14:paraId="64F520E3"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19,0</w:t>
            </w:r>
          </w:p>
        </w:tc>
        <w:tc>
          <w:tcPr>
            <w:tcW w:w="633" w:type="dxa"/>
            <w:tcBorders>
              <w:top w:val="nil"/>
              <w:left w:val="nil"/>
              <w:bottom w:val="single" w:sz="4" w:space="0" w:color="auto"/>
              <w:right w:val="single" w:sz="4" w:space="0" w:color="auto"/>
            </w:tcBorders>
            <w:shd w:val="clear" w:color="auto" w:fill="auto"/>
            <w:vAlign w:val="center"/>
            <w:hideMark/>
          </w:tcPr>
          <w:p w14:paraId="2AFB9635"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19,0</w:t>
            </w:r>
          </w:p>
        </w:tc>
      </w:tr>
      <w:tr w:rsidR="006A3862" w:rsidRPr="006A3862" w14:paraId="1C4772FC" w14:textId="77777777" w:rsidTr="00F81F7E">
        <w:trPr>
          <w:trHeight w:val="445"/>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6D7A413C"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10</w:t>
            </w:r>
          </w:p>
        </w:tc>
        <w:tc>
          <w:tcPr>
            <w:tcW w:w="2315" w:type="dxa"/>
            <w:tcBorders>
              <w:top w:val="nil"/>
              <w:left w:val="nil"/>
              <w:bottom w:val="single" w:sz="4" w:space="0" w:color="auto"/>
              <w:right w:val="single" w:sz="4" w:space="0" w:color="auto"/>
            </w:tcBorders>
            <w:shd w:val="clear" w:color="auto" w:fill="auto"/>
            <w:vAlign w:val="center"/>
            <w:hideMark/>
          </w:tcPr>
          <w:p w14:paraId="062593CF" w14:textId="77777777" w:rsidR="009F3EE7" w:rsidRPr="006A3862" w:rsidRDefault="009F3EE7" w:rsidP="00FF39CA">
            <w:pPr>
              <w:spacing w:after="0" w:line="240" w:lineRule="auto"/>
              <w:jc w:val="both"/>
              <w:rPr>
                <w:rFonts w:eastAsia="Times New Roman" w:cs="Times New Roman"/>
                <w:sz w:val="20"/>
                <w:szCs w:val="20"/>
                <w:lang w:eastAsia="ru-RU"/>
              </w:rPr>
            </w:pPr>
            <w:r w:rsidRPr="006A3862">
              <w:rPr>
                <w:rFonts w:eastAsia="Times New Roman" w:cs="Times New Roman"/>
                <w:sz w:val="20"/>
                <w:szCs w:val="20"/>
                <w:lang w:eastAsia="ru-RU"/>
              </w:rPr>
              <w:t>% резерва к располагаемой мощности «нетто»</w:t>
            </w:r>
          </w:p>
        </w:tc>
        <w:tc>
          <w:tcPr>
            <w:tcW w:w="697" w:type="dxa"/>
            <w:tcBorders>
              <w:top w:val="nil"/>
              <w:left w:val="nil"/>
              <w:bottom w:val="single" w:sz="4" w:space="0" w:color="auto"/>
              <w:right w:val="single" w:sz="4" w:space="0" w:color="auto"/>
            </w:tcBorders>
            <w:shd w:val="clear" w:color="auto" w:fill="auto"/>
            <w:vAlign w:val="center"/>
            <w:hideMark/>
          </w:tcPr>
          <w:p w14:paraId="6AA42D29"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11,6</w:t>
            </w:r>
          </w:p>
        </w:tc>
        <w:tc>
          <w:tcPr>
            <w:tcW w:w="697" w:type="dxa"/>
            <w:tcBorders>
              <w:top w:val="nil"/>
              <w:left w:val="nil"/>
              <w:bottom w:val="single" w:sz="4" w:space="0" w:color="auto"/>
              <w:right w:val="single" w:sz="4" w:space="0" w:color="auto"/>
            </w:tcBorders>
            <w:shd w:val="clear" w:color="auto" w:fill="auto"/>
            <w:vAlign w:val="center"/>
            <w:hideMark/>
          </w:tcPr>
          <w:p w14:paraId="37656A3E"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11,6</w:t>
            </w:r>
          </w:p>
        </w:tc>
        <w:tc>
          <w:tcPr>
            <w:tcW w:w="631" w:type="dxa"/>
            <w:tcBorders>
              <w:top w:val="nil"/>
              <w:left w:val="nil"/>
              <w:bottom w:val="single" w:sz="4" w:space="0" w:color="auto"/>
              <w:right w:val="single" w:sz="4" w:space="0" w:color="auto"/>
            </w:tcBorders>
            <w:shd w:val="clear" w:color="auto" w:fill="auto"/>
            <w:vAlign w:val="center"/>
            <w:hideMark/>
          </w:tcPr>
          <w:p w14:paraId="48A99906"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11,6</w:t>
            </w:r>
          </w:p>
        </w:tc>
        <w:tc>
          <w:tcPr>
            <w:tcW w:w="632" w:type="dxa"/>
            <w:tcBorders>
              <w:top w:val="nil"/>
              <w:left w:val="nil"/>
              <w:bottom w:val="single" w:sz="4" w:space="0" w:color="auto"/>
              <w:right w:val="single" w:sz="4" w:space="0" w:color="auto"/>
            </w:tcBorders>
            <w:shd w:val="clear" w:color="auto" w:fill="auto"/>
            <w:vAlign w:val="center"/>
            <w:hideMark/>
          </w:tcPr>
          <w:p w14:paraId="2D60667A"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13,6</w:t>
            </w:r>
          </w:p>
        </w:tc>
        <w:tc>
          <w:tcPr>
            <w:tcW w:w="631" w:type="dxa"/>
            <w:tcBorders>
              <w:top w:val="nil"/>
              <w:left w:val="nil"/>
              <w:bottom w:val="single" w:sz="4" w:space="0" w:color="auto"/>
              <w:right w:val="single" w:sz="4" w:space="0" w:color="auto"/>
            </w:tcBorders>
            <w:shd w:val="clear" w:color="auto" w:fill="auto"/>
            <w:vAlign w:val="center"/>
            <w:hideMark/>
          </w:tcPr>
          <w:p w14:paraId="6648345A"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15,1</w:t>
            </w:r>
          </w:p>
        </w:tc>
        <w:tc>
          <w:tcPr>
            <w:tcW w:w="631" w:type="dxa"/>
            <w:tcBorders>
              <w:top w:val="nil"/>
              <w:left w:val="nil"/>
              <w:bottom w:val="single" w:sz="4" w:space="0" w:color="auto"/>
              <w:right w:val="single" w:sz="4" w:space="0" w:color="auto"/>
            </w:tcBorders>
            <w:shd w:val="clear" w:color="auto" w:fill="auto"/>
            <w:vAlign w:val="center"/>
            <w:hideMark/>
          </w:tcPr>
          <w:p w14:paraId="7B0D5F52"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17,1</w:t>
            </w:r>
          </w:p>
        </w:tc>
        <w:tc>
          <w:tcPr>
            <w:tcW w:w="631" w:type="dxa"/>
            <w:tcBorders>
              <w:top w:val="nil"/>
              <w:left w:val="nil"/>
              <w:bottom w:val="single" w:sz="4" w:space="0" w:color="auto"/>
              <w:right w:val="single" w:sz="4" w:space="0" w:color="auto"/>
            </w:tcBorders>
            <w:shd w:val="clear" w:color="auto" w:fill="auto"/>
            <w:vAlign w:val="center"/>
            <w:hideMark/>
          </w:tcPr>
          <w:p w14:paraId="4B0ECBF1"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19,0</w:t>
            </w:r>
          </w:p>
        </w:tc>
        <w:tc>
          <w:tcPr>
            <w:tcW w:w="631" w:type="dxa"/>
            <w:tcBorders>
              <w:top w:val="nil"/>
              <w:left w:val="nil"/>
              <w:bottom w:val="single" w:sz="4" w:space="0" w:color="auto"/>
              <w:right w:val="single" w:sz="4" w:space="0" w:color="auto"/>
            </w:tcBorders>
            <w:shd w:val="clear" w:color="auto" w:fill="auto"/>
            <w:vAlign w:val="center"/>
            <w:hideMark/>
          </w:tcPr>
          <w:p w14:paraId="11B2BFD5"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19,0</w:t>
            </w:r>
          </w:p>
        </w:tc>
        <w:tc>
          <w:tcPr>
            <w:tcW w:w="631" w:type="dxa"/>
            <w:tcBorders>
              <w:top w:val="nil"/>
              <w:left w:val="nil"/>
              <w:bottom w:val="single" w:sz="4" w:space="0" w:color="auto"/>
              <w:right w:val="single" w:sz="4" w:space="0" w:color="auto"/>
            </w:tcBorders>
            <w:shd w:val="clear" w:color="auto" w:fill="auto"/>
            <w:vAlign w:val="center"/>
            <w:hideMark/>
          </w:tcPr>
          <w:p w14:paraId="11761BB5"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19,0</w:t>
            </w:r>
          </w:p>
        </w:tc>
        <w:tc>
          <w:tcPr>
            <w:tcW w:w="631" w:type="dxa"/>
            <w:tcBorders>
              <w:top w:val="nil"/>
              <w:left w:val="nil"/>
              <w:bottom w:val="single" w:sz="4" w:space="0" w:color="auto"/>
              <w:right w:val="single" w:sz="4" w:space="0" w:color="auto"/>
            </w:tcBorders>
            <w:shd w:val="clear" w:color="auto" w:fill="auto"/>
            <w:vAlign w:val="center"/>
            <w:hideMark/>
          </w:tcPr>
          <w:p w14:paraId="7B11B39C"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19,0</w:t>
            </w:r>
          </w:p>
        </w:tc>
        <w:tc>
          <w:tcPr>
            <w:tcW w:w="633" w:type="dxa"/>
            <w:tcBorders>
              <w:top w:val="nil"/>
              <w:left w:val="nil"/>
              <w:bottom w:val="single" w:sz="4" w:space="0" w:color="auto"/>
              <w:right w:val="single" w:sz="4" w:space="0" w:color="auto"/>
            </w:tcBorders>
            <w:shd w:val="clear" w:color="auto" w:fill="auto"/>
            <w:vAlign w:val="center"/>
            <w:hideMark/>
          </w:tcPr>
          <w:p w14:paraId="71246519" w14:textId="77777777" w:rsidR="009F3EE7" w:rsidRPr="006A3862" w:rsidRDefault="009F3EE7"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19,0</w:t>
            </w:r>
          </w:p>
        </w:tc>
      </w:tr>
    </w:tbl>
    <w:p w14:paraId="5794F3BE" w14:textId="5AB5CEC8" w:rsidR="004E5329" w:rsidRPr="006A3862" w:rsidRDefault="004E5329" w:rsidP="004E5329">
      <w:pPr>
        <w:pStyle w:val="1"/>
        <w:numPr>
          <w:ilvl w:val="1"/>
          <w:numId w:val="1"/>
        </w:numPr>
      </w:pPr>
      <w:bookmarkStart w:id="27" w:name="_Toc135639263"/>
      <w:bookmarkStart w:id="28" w:name="_Toc137635016"/>
      <w:r w:rsidRPr="006A3862">
        <w:lastRenderedPageBreak/>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bookmarkEnd w:id="27"/>
      <w:bookmarkEnd w:id="28"/>
    </w:p>
    <w:p w14:paraId="0857B3A4" w14:textId="6C0B7096" w:rsidR="004E5329" w:rsidRPr="006A3862" w:rsidRDefault="004E5329" w:rsidP="004E5329">
      <w:pPr>
        <w:pStyle w:val="S"/>
      </w:pPr>
      <w:r w:rsidRPr="006A3862">
        <w:t>Зона действия источника тепловой энергии расположена на территории Шипуновского сельсовета и не выходит за его границы.</w:t>
      </w:r>
    </w:p>
    <w:p w14:paraId="7BD969D0" w14:textId="2C0A9959" w:rsidR="004E5329" w:rsidRPr="006A3862" w:rsidRDefault="004E5329" w:rsidP="004E5329">
      <w:pPr>
        <w:pStyle w:val="1"/>
        <w:numPr>
          <w:ilvl w:val="1"/>
          <w:numId w:val="1"/>
        </w:numPr>
      </w:pPr>
      <w:bookmarkStart w:id="29" w:name="_Toc135639264"/>
      <w:bookmarkStart w:id="30" w:name="_Toc137635017"/>
      <w:r w:rsidRPr="006A3862">
        <w:t>Радиус эффективного теплоснабжения, определяемый в соответствии с методическими указаниями по разработке схем теплоснабжения</w:t>
      </w:r>
      <w:bookmarkEnd w:id="29"/>
      <w:bookmarkEnd w:id="30"/>
    </w:p>
    <w:p w14:paraId="5EBD5855" w14:textId="77777777" w:rsidR="004E5329" w:rsidRPr="006A3862" w:rsidRDefault="004E5329" w:rsidP="004E5329">
      <w:pPr>
        <w:pStyle w:val="aff2"/>
      </w:pPr>
      <w:r w:rsidRPr="006A3862">
        <w:t>Согласно п. 30 г. 2 Федерального закона №190-ФЗ «О теплоснабжении»: от 27.07.2010 г.: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14:paraId="20F293D1" w14:textId="77777777" w:rsidR="004E5329" w:rsidRPr="006A3862" w:rsidRDefault="004E5329" w:rsidP="004E5329">
      <w:pPr>
        <w:pStyle w:val="aff2"/>
      </w:pPr>
      <w:r w:rsidRPr="006A3862">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нецелесообразно по причине увеличения совокупных расходов в системе теплоснабжения.</w:t>
      </w:r>
    </w:p>
    <w:p w14:paraId="151D71B9" w14:textId="77777777" w:rsidR="004E5329" w:rsidRPr="006A3862" w:rsidRDefault="004E5329" w:rsidP="004E5329">
      <w:pPr>
        <w:pStyle w:val="aff2"/>
      </w:pPr>
      <w:r w:rsidRPr="006A3862">
        <w:t>Определение радиуса эффективного теплоснабжения производится согласно Приложения №40 к Приказу от 5 марта 2019 г. №212 министерства энергетики Российской Федерации «Об утверждении методических указаний по разработке схем теплоснабжения» (далее Приказ №212).</w:t>
      </w:r>
    </w:p>
    <w:p w14:paraId="25A093E9" w14:textId="403587BF" w:rsidR="004E5329" w:rsidRPr="006A3862" w:rsidRDefault="004E5329" w:rsidP="00D775AB">
      <w:pPr>
        <w:jc w:val="both"/>
      </w:pPr>
      <w:r w:rsidRPr="006A3862">
        <w:t xml:space="preserve">Радиус эффективного теплоснабжения согласно Приложению №40 Приказа №212 возможно вычислить только для вновь подключаемых потребителей. Увеличение подключенной нагрузки к источникам, расположенным на территории </w:t>
      </w:r>
      <w:r w:rsidR="00D775AB" w:rsidRPr="006A3862">
        <w:t>Шипуновского сельсовета</w:t>
      </w:r>
      <w:r w:rsidRPr="006A3862">
        <w:t>, не планируется.</w:t>
      </w:r>
    </w:p>
    <w:p w14:paraId="1C5712FC" w14:textId="77777777" w:rsidR="004E5329" w:rsidRPr="006A3862" w:rsidRDefault="004E5329" w:rsidP="00D775AB">
      <w:pPr>
        <w:jc w:val="both"/>
      </w:pPr>
      <w:r w:rsidRPr="006A3862">
        <w:t>Для существующих зон действия источников теплоснабжения может быть вычислен только сложившейся радиус зоны действия источника тепловой энергии. Присоединение новых потребителей в существующей зоне источников тепловой энергии (при условии существования резервов тепловой мощности и запасов пропускной способности трубопроводов) приведет к более эффективному теплоснабжению (уменьшению удельных затрат на производство и транспортировку).</w:t>
      </w:r>
    </w:p>
    <w:p w14:paraId="5B115FD6" w14:textId="29EF87C7" w:rsidR="00D775AB" w:rsidRPr="006A3862" w:rsidRDefault="00D775AB" w:rsidP="00D775AB">
      <w:pPr>
        <w:pStyle w:val="afa"/>
        <w:rPr>
          <w:i w:val="0"/>
          <w:lang w:val="ru-RU"/>
        </w:rPr>
      </w:pPr>
      <w:bookmarkStart w:id="31" w:name="_Toc137634983"/>
      <w:r w:rsidRPr="006A3862">
        <w:rPr>
          <w:lang w:val="ru-RU"/>
        </w:rPr>
        <w:t>Таблица 3. Сложившейся радиус эффективного теплоснабжения от котельной МУП «Шипуновское ЖКХ» по ул. Ряшенцевой, 2б</w:t>
      </w:r>
      <w:bookmarkEnd w:id="31"/>
    </w:p>
    <w:tbl>
      <w:tblPr>
        <w:tblW w:w="42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5241"/>
        <w:gridCol w:w="2858"/>
      </w:tblGrid>
      <w:tr w:rsidR="006A3862" w:rsidRPr="006A3862" w14:paraId="2C6698C1" w14:textId="77777777" w:rsidTr="00B050EB">
        <w:trPr>
          <w:trHeight w:val="571"/>
          <w:jc w:val="center"/>
        </w:trPr>
        <w:tc>
          <w:tcPr>
            <w:tcW w:w="325" w:type="pct"/>
            <w:shd w:val="clear" w:color="auto" w:fill="auto"/>
            <w:vAlign w:val="center"/>
            <w:hideMark/>
          </w:tcPr>
          <w:p w14:paraId="44968AC1" w14:textId="77777777" w:rsidR="00D775AB" w:rsidRPr="006A3862" w:rsidRDefault="00D775AB" w:rsidP="00B050EB">
            <w:pPr>
              <w:pStyle w:val="af6"/>
              <w:tabs>
                <w:tab w:val="left" w:pos="284"/>
              </w:tabs>
              <w:jc w:val="both"/>
              <w:rPr>
                <w:color w:val="auto"/>
              </w:rPr>
            </w:pPr>
            <w:r w:rsidRPr="006A3862">
              <w:rPr>
                <w:color w:val="auto"/>
              </w:rPr>
              <w:t>№ п/п</w:t>
            </w:r>
          </w:p>
        </w:tc>
        <w:tc>
          <w:tcPr>
            <w:tcW w:w="3025" w:type="pct"/>
            <w:shd w:val="clear" w:color="auto" w:fill="auto"/>
            <w:vAlign w:val="center"/>
            <w:hideMark/>
          </w:tcPr>
          <w:p w14:paraId="5E55EB2C" w14:textId="77777777" w:rsidR="00D775AB" w:rsidRPr="006A3862" w:rsidRDefault="00D775AB" w:rsidP="00B050EB">
            <w:pPr>
              <w:pStyle w:val="af6"/>
              <w:tabs>
                <w:tab w:val="left" w:pos="284"/>
              </w:tabs>
              <w:jc w:val="both"/>
              <w:rPr>
                <w:color w:val="auto"/>
              </w:rPr>
            </w:pPr>
            <w:r w:rsidRPr="006A3862">
              <w:rPr>
                <w:color w:val="auto"/>
              </w:rPr>
              <w:t>Наименование котельной</w:t>
            </w:r>
          </w:p>
        </w:tc>
        <w:tc>
          <w:tcPr>
            <w:tcW w:w="1650" w:type="pct"/>
            <w:shd w:val="clear" w:color="auto" w:fill="auto"/>
            <w:vAlign w:val="center"/>
            <w:hideMark/>
          </w:tcPr>
          <w:p w14:paraId="212BE7C1" w14:textId="77777777" w:rsidR="00D775AB" w:rsidRPr="006A3862" w:rsidRDefault="00D775AB" w:rsidP="00B050EB">
            <w:pPr>
              <w:pStyle w:val="af6"/>
              <w:tabs>
                <w:tab w:val="left" w:pos="284"/>
              </w:tabs>
              <w:jc w:val="both"/>
              <w:rPr>
                <w:color w:val="auto"/>
              </w:rPr>
            </w:pPr>
            <w:r w:rsidRPr="006A3862">
              <w:rPr>
                <w:color w:val="auto"/>
              </w:rPr>
              <w:t>Сложившейся радиус теплоснабжения, км</w:t>
            </w:r>
          </w:p>
        </w:tc>
      </w:tr>
      <w:tr w:rsidR="006A3862" w:rsidRPr="006A3862" w14:paraId="4CF2F575" w14:textId="77777777" w:rsidTr="00B050EB">
        <w:trPr>
          <w:trHeight w:val="285"/>
          <w:jc w:val="center"/>
        </w:trPr>
        <w:tc>
          <w:tcPr>
            <w:tcW w:w="325" w:type="pct"/>
            <w:shd w:val="clear" w:color="auto" w:fill="auto"/>
            <w:vAlign w:val="center"/>
            <w:hideMark/>
          </w:tcPr>
          <w:p w14:paraId="76FEDC15" w14:textId="77777777" w:rsidR="00D775AB" w:rsidRPr="006A3862" w:rsidRDefault="00D775AB" w:rsidP="00B050EB">
            <w:pPr>
              <w:pStyle w:val="af6"/>
              <w:tabs>
                <w:tab w:val="left" w:pos="284"/>
              </w:tabs>
              <w:jc w:val="both"/>
              <w:rPr>
                <w:color w:val="auto"/>
              </w:rPr>
            </w:pPr>
            <w:r w:rsidRPr="006A3862">
              <w:rPr>
                <w:color w:val="auto"/>
              </w:rPr>
              <w:t>1</w:t>
            </w:r>
          </w:p>
        </w:tc>
        <w:tc>
          <w:tcPr>
            <w:tcW w:w="3025" w:type="pct"/>
            <w:shd w:val="clear" w:color="auto" w:fill="auto"/>
            <w:vAlign w:val="center"/>
            <w:hideMark/>
          </w:tcPr>
          <w:p w14:paraId="2A4E05C5" w14:textId="77777777" w:rsidR="00D775AB" w:rsidRPr="006A3862" w:rsidRDefault="00D775AB" w:rsidP="00B050EB">
            <w:pPr>
              <w:pStyle w:val="af6"/>
              <w:tabs>
                <w:tab w:val="left" w:pos="284"/>
              </w:tabs>
              <w:jc w:val="both"/>
              <w:rPr>
                <w:color w:val="auto"/>
              </w:rPr>
            </w:pPr>
            <w:r w:rsidRPr="006A3862">
              <w:rPr>
                <w:color w:val="auto"/>
              </w:rPr>
              <w:t>МУП «Шипуновское ЖКХ»</w:t>
            </w:r>
          </w:p>
        </w:tc>
        <w:tc>
          <w:tcPr>
            <w:tcW w:w="1650" w:type="pct"/>
            <w:shd w:val="clear" w:color="auto" w:fill="auto"/>
            <w:vAlign w:val="center"/>
            <w:hideMark/>
          </w:tcPr>
          <w:p w14:paraId="0E401F07" w14:textId="77777777" w:rsidR="00D775AB" w:rsidRPr="006A3862" w:rsidRDefault="00D775AB" w:rsidP="00B050EB">
            <w:pPr>
              <w:pStyle w:val="af6"/>
              <w:tabs>
                <w:tab w:val="left" w:pos="284"/>
              </w:tabs>
              <w:jc w:val="both"/>
              <w:rPr>
                <w:color w:val="auto"/>
              </w:rPr>
            </w:pPr>
          </w:p>
        </w:tc>
      </w:tr>
      <w:tr w:rsidR="00D775AB" w:rsidRPr="006A3862" w14:paraId="645882FD" w14:textId="77777777" w:rsidTr="00B050EB">
        <w:trPr>
          <w:trHeight w:val="300"/>
          <w:jc w:val="center"/>
        </w:trPr>
        <w:tc>
          <w:tcPr>
            <w:tcW w:w="325" w:type="pct"/>
            <w:shd w:val="clear" w:color="auto" w:fill="auto"/>
            <w:vAlign w:val="center"/>
            <w:hideMark/>
          </w:tcPr>
          <w:p w14:paraId="1FBF5FE6" w14:textId="77777777" w:rsidR="00D775AB" w:rsidRPr="006A3862" w:rsidRDefault="00D775AB" w:rsidP="00B050EB">
            <w:pPr>
              <w:pStyle w:val="af6"/>
              <w:tabs>
                <w:tab w:val="left" w:pos="284"/>
              </w:tabs>
              <w:jc w:val="both"/>
              <w:rPr>
                <w:color w:val="auto"/>
              </w:rPr>
            </w:pPr>
            <w:r w:rsidRPr="006A3862">
              <w:rPr>
                <w:color w:val="auto"/>
              </w:rPr>
              <w:t>1.1.</w:t>
            </w:r>
          </w:p>
        </w:tc>
        <w:tc>
          <w:tcPr>
            <w:tcW w:w="3025" w:type="pct"/>
            <w:shd w:val="clear" w:color="auto" w:fill="auto"/>
            <w:noWrap/>
            <w:vAlign w:val="center"/>
            <w:hideMark/>
          </w:tcPr>
          <w:p w14:paraId="0BCEBE98" w14:textId="77777777" w:rsidR="00D775AB" w:rsidRPr="006A3862" w:rsidRDefault="00D775AB" w:rsidP="00B050EB">
            <w:pPr>
              <w:pStyle w:val="af6"/>
              <w:tabs>
                <w:tab w:val="left" w:pos="284"/>
              </w:tabs>
              <w:jc w:val="both"/>
              <w:rPr>
                <w:color w:val="auto"/>
              </w:rPr>
            </w:pPr>
            <w:r w:rsidRPr="006A3862">
              <w:rPr>
                <w:color w:val="auto"/>
              </w:rPr>
              <w:t>Котельная по ул. Ряшенцевой, 2б</w:t>
            </w:r>
          </w:p>
        </w:tc>
        <w:tc>
          <w:tcPr>
            <w:tcW w:w="1650" w:type="pct"/>
            <w:shd w:val="clear" w:color="auto" w:fill="auto"/>
            <w:vAlign w:val="center"/>
            <w:hideMark/>
          </w:tcPr>
          <w:p w14:paraId="15727E00" w14:textId="77777777" w:rsidR="00D775AB" w:rsidRPr="006A3862" w:rsidRDefault="00D775AB" w:rsidP="00B050EB">
            <w:pPr>
              <w:pStyle w:val="af6"/>
              <w:tabs>
                <w:tab w:val="left" w:pos="284"/>
              </w:tabs>
              <w:jc w:val="both"/>
              <w:rPr>
                <w:color w:val="auto"/>
              </w:rPr>
            </w:pPr>
            <w:r w:rsidRPr="006A3862">
              <w:rPr>
                <w:color w:val="auto"/>
              </w:rPr>
              <w:t>1,3</w:t>
            </w:r>
          </w:p>
        </w:tc>
      </w:tr>
    </w:tbl>
    <w:p w14:paraId="11399C36" w14:textId="77777777" w:rsidR="004E5329" w:rsidRPr="006A3862" w:rsidRDefault="004E5329" w:rsidP="0060684F"/>
    <w:p w14:paraId="5EF6B507" w14:textId="788E3BB1" w:rsidR="00D775AB" w:rsidRPr="006A3862" w:rsidRDefault="00D775AB" w:rsidP="00D775AB">
      <w:pPr>
        <w:pStyle w:val="1"/>
        <w:numPr>
          <w:ilvl w:val="1"/>
          <w:numId w:val="1"/>
        </w:numPr>
        <w:rPr>
          <w:rFonts w:eastAsia="Times New Roman"/>
          <w:lang w:eastAsia="ru-RU"/>
        </w:rPr>
      </w:pPr>
      <w:bookmarkStart w:id="32" w:name="_Toc135639265"/>
      <w:bookmarkStart w:id="33" w:name="_Toc137635018"/>
      <w:r w:rsidRPr="006A3862">
        <w:rPr>
          <w:rFonts w:eastAsia="Times New Roman"/>
          <w:lang w:eastAsia="ru-RU"/>
        </w:rPr>
        <w:t>Существующие и перспективные значения установленной тепловой мощности основного оборудования источника (источников) тепловой энергии</w:t>
      </w:r>
      <w:bookmarkEnd w:id="32"/>
      <w:bookmarkEnd w:id="33"/>
    </w:p>
    <w:p w14:paraId="24A2F8F2" w14:textId="77777777" w:rsidR="005446A1" w:rsidRPr="006A3862" w:rsidRDefault="00D775AB" w:rsidP="00D775AB">
      <w:r w:rsidRPr="006A3862">
        <w:t>Теплоснабжение разделяется условно на две зоны - зона централизованного теплоснабжения от котельной по ул. Ряшенцевой, 2б и зона индивидуального теплоснабжения.</w:t>
      </w:r>
    </w:p>
    <w:p w14:paraId="2C2F7F98" w14:textId="77777777" w:rsidR="005446A1" w:rsidRPr="006A3862" w:rsidRDefault="005446A1" w:rsidP="00D775AB">
      <w:pPr>
        <w:rPr>
          <w:rFonts w:cs="Times New Roman"/>
          <w:szCs w:val="24"/>
        </w:rPr>
      </w:pPr>
      <w:r w:rsidRPr="006A3862">
        <w:rPr>
          <w:rFonts w:cs="Times New Roman"/>
          <w:szCs w:val="24"/>
        </w:rPr>
        <w:lastRenderedPageBreak/>
        <w:t>Схемой теплоснабжения предусмотрены мероприятия по реконструкции тепловых сетей, благодаря которым снизятся тепловые потери в тепловых сетях и увеличится резерв тепловой мощности на котельной. В 2025 году, в связи с включением в Программу газификации 2021-2025 Новосибирской области, размещенной на сайте Новосибирская область | Газификация России (gazprommap.ru) мероприятия по строительству газопровода до Шипуновского сельсовета, схемой теплоснабжения предусмотрено строительство газовой автоматизированной блочно-модульной котельной с переключением на нее потребителей, подключенных от угольной котельной по ул. Ряшенцевой, 2б.</w:t>
      </w:r>
    </w:p>
    <w:p w14:paraId="424FD658" w14:textId="353EBF57" w:rsidR="00D775AB" w:rsidRPr="006A3862" w:rsidRDefault="00D775AB" w:rsidP="00D775AB">
      <w:r w:rsidRPr="006A3862">
        <w:t>Существующие и перспективные балансы тепловой мощности и тепловой нагрузки источников теплоснабжения приведены в таблице 2 Утверждаемой части.</w:t>
      </w:r>
    </w:p>
    <w:p w14:paraId="0BDECF3B" w14:textId="77777777" w:rsidR="00D775AB" w:rsidRPr="006A3862" w:rsidRDefault="00D775AB" w:rsidP="00D775AB">
      <w:r w:rsidRPr="006A3862">
        <w:t>Перспективные зоны действия централизованной системы теплоснабжения остаются неизменными на весь расчетный период.</w:t>
      </w:r>
    </w:p>
    <w:p w14:paraId="7DC0B510" w14:textId="729515A8" w:rsidR="00D775AB" w:rsidRPr="006A3862" w:rsidRDefault="00D775AB" w:rsidP="00D775AB">
      <w:pPr>
        <w:pStyle w:val="1"/>
        <w:numPr>
          <w:ilvl w:val="1"/>
          <w:numId w:val="1"/>
        </w:numPr>
        <w:rPr>
          <w:rFonts w:eastAsia="Times New Roman"/>
          <w:lang w:eastAsia="ru-RU"/>
        </w:rPr>
      </w:pPr>
      <w:bookmarkStart w:id="34" w:name="_Toc135639266"/>
      <w:bookmarkStart w:id="35" w:name="_Toc137635019"/>
      <w:r w:rsidRPr="006A3862">
        <w:rPr>
          <w:rFonts w:eastAsia="Times New Roman"/>
          <w:lang w:eastAsia="ru-RU"/>
        </w:rPr>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bookmarkEnd w:id="34"/>
      <w:bookmarkEnd w:id="35"/>
    </w:p>
    <w:p w14:paraId="64EF3493" w14:textId="517090BD" w:rsidR="00D775AB" w:rsidRPr="006A3862" w:rsidRDefault="00D775AB" w:rsidP="00D775AB">
      <w:pPr>
        <w:rPr>
          <w:lang w:eastAsia="ru-RU"/>
        </w:rPr>
      </w:pPr>
      <w:r w:rsidRPr="006A3862">
        <w:rPr>
          <w:lang w:eastAsia="ru-RU"/>
        </w:rPr>
        <w:t>Информация о существующих и перспективных технических ограничениях на использование установленной тепловой мощности и значения располагаемой мощности основного оборудования источников тепловой энергии представлена в таблице 2. Утверждаемой части.</w:t>
      </w:r>
    </w:p>
    <w:p w14:paraId="47C0DEB8" w14:textId="1195E8F1" w:rsidR="00D775AB" w:rsidRPr="006A3862" w:rsidRDefault="00D775AB" w:rsidP="00D775AB">
      <w:pPr>
        <w:pStyle w:val="1"/>
        <w:numPr>
          <w:ilvl w:val="1"/>
          <w:numId w:val="1"/>
        </w:numPr>
        <w:rPr>
          <w:rFonts w:eastAsia="Times New Roman"/>
          <w:lang w:eastAsia="ru-RU"/>
        </w:rPr>
      </w:pPr>
      <w:bookmarkStart w:id="36" w:name="_Toc135639267"/>
      <w:bookmarkStart w:id="37" w:name="_Toc137635020"/>
      <w:r w:rsidRPr="006A3862">
        <w:rPr>
          <w:rFonts w:eastAsia="Times New Roman"/>
          <w:lang w:eastAsia="ru-RU"/>
        </w:rPr>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bookmarkEnd w:id="36"/>
      <w:bookmarkEnd w:id="37"/>
    </w:p>
    <w:p w14:paraId="4D2D0139" w14:textId="4F887F2B" w:rsidR="00D775AB" w:rsidRPr="006A3862" w:rsidRDefault="00D775AB" w:rsidP="00D775AB">
      <w:pPr>
        <w:rPr>
          <w:lang w:eastAsia="ru-RU"/>
        </w:rPr>
      </w:pPr>
      <w:r w:rsidRPr="006A3862">
        <w:rPr>
          <w:lang w:eastAsia="ru-RU"/>
        </w:rPr>
        <w:t>Информация о существующих и перспективных затратах тепловой мощности на собственные и хозяйственные нужды теплоснабжающей организации в отношении источников тепловой энергии представлена в таблице 2 Утверждаемой части.</w:t>
      </w:r>
    </w:p>
    <w:p w14:paraId="5294D361" w14:textId="638481DE" w:rsidR="00D775AB" w:rsidRPr="006A3862" w:rsidRDefault="00D775AB" w:rsidP="00D775AB">
      <w:pPr>
        <w:pStyle w:val="1"/>
        <w:numPr>
          <w:ilvl w:val="1"/>
          <w:numId w:val="1"/>
        </w:numPr>
        <w:rPr>
          <w:rFonts w:eastAsia="Times New Roman"/>
          <w:lang w:eastAsia="ru-RU"/>
        </w:rPr>
      </w:pPr>
      <w:bookmarkStart w:id="38" w:name="_Toc135639268"/>
      <w:bookmarkStart w:id="39" w:name="_Toc137635021"/>
      <w:r w:rsidRPr="006A3862">
        <w:rPr>
          <w:rFonts w:eastAsia="Times New Roman"/>
          <w:lang w:eastAsia="ru-RU"/>
        </w:rPr>
        <w:t>Значения существующей и перспективной тепловой мощности источников тепловой энергии нетто</w:t>
      </w:r>
      <w:bookmarkEnd w:id="38"/>
      <w:bookmarkEnd w:id="39"/>
    </w:p>
    <w:p w14:paraId="327E0AC1" w14:textId="6D77170F" w:rsidR="00D775AB" w:rsidRPr="006A3862" w:rsidRDefault="00D775AB" w:rsidP="00D775AB">
      <w:pPr>
        <w:rPr>
          <w:lang w:eastAsia="ru-RU"/>
        </w:rPr>
      </w:pPr>
      <w:r w:rsidRPr="006A3862">
        <w:rPr>
          <w:lang w:eastAsia="ru-RU"/>
        </w:rPr>
        <w:t>Информация о значениях существующих и перспективных тепловых мощностях источников тепловой энергии представлена в таблице 2 Утверждаемой части.</w:t>
      </w:r>
    </w:p>
    <w:p w14:paraId="286F51C6" w14:textId="386682EF" w:rsidR="00D775AB" w:rsidRPr="006A3862" w:rsidRDefault="00D775AB" w:rsidP="00D775AB">
      <w:pPr>
        <w:pStyle w:val="1"/>
        <w:numPr>
          <w:ilvl w:val="1"/>
          <w:numId w:val="1"/>
        </w:numPr>
        <w:rPr>
          <w:rFonts w:eastAsia="Times New Roman"/>
          <w:lang w:eastAsia="ru-RU"/>
        </w:rPr>
      </w:pPr>
      <w:bookmarkStart w:id="40" w:name="_Toc135639269"/>
      <w:bookmarkStart w:id="41" w:name="_Toc137635022"/>
      <w:r w:rsidRPr="006A3862">
        <w:rPr>
          <w:rFonts w:eastAsia="Times New Roman"/>
          <w:lang w:eastAsia="ru-RU"/>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bookmarkEnd w:id="40"/>
      <w:bookmarkEnd w:id="41"/>
    </w:p>
    <w:p w14:paraId="51A0F398" w14:textId="4FB9D766" w:rsidR="00D775AB" w:rsidRPr="006A3862" w:rsidRDefault="00D775AB" w:rsidP="00D775AB">
      <w:pPr>
        <w:jc w:val="both"/>
        <w:rPr>
          <w:lang w:eastAsia="ru-RU"/>
        </w:rPr>
      </w:pPr>
      <w:r w:rsidRPr="006A3862">
        <w:rPr>
          <w:lang w:eastAsia="ru-RU"/>
        </w:rPr>
        <w:t>Информация о значениях существующих и перспективных потерь тепловой энергии при её передаче по тепловым сетям, включая потери тепловой энергии в тепловых сетях представлена в таблице 2 Утверждаемой части.</w:t>
      </w:r>
    </w:p>
    <w:p w14:paraId="26ADDFD1" w14:textId="5AC161B4" w:rsidR="00D775AB" w:rsidRPr="006A3862" w:rsidRDefault="00D775AB" w:rsidP="00D775AB">
      <w:pPr>
        <w:pStyle w:val="1"/>
        <w:numPr>
          <w:ilvl w:val="1"/>
          <w:numId w:val="1"/>
        </w:numPr>
        <w:rPr>
          <w:rFonts w:eastAsia="Times New Roman"/>
          <w:lang w:eastAsia="ru-RU"/>
        </w:rPr>
      </w:pPr>
      <w:bookmarkStart w:id="42" w:name="_Toc135639270"/>
      <w:bookmarkStart w:id="43" w:name="_Toc137635023"/>
      <w:r w:rsidRPr="006A3862">
        <w:rPr>
          <w:rFonts w:eastAsia="Times New Roman"/>
          <w:lang w:eastAsia="ru-RU"/>
        </w:rPr>
        <w:t>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bookmarkEnd w:id="42"/>
      <w:bookmarkEnd w:id="43"/>
    </w:p>
    <w:p w14:paraId="77702758" w14:textId="47CE0F08" w:rsidR="00D775AB" w:rsidRPr="006A3862" w:rsidRDefault="00D775AB" w:rsidP="00D775AB">
      <w:pPr>
        <w:jc w:val="both"/>
        <w:rPr>
          <w:lang w:eastAsia="ru-RU"/>
        </w:rPr>
      </w:pPr>
      <w:r w:rsidRPr="006A3862">
        <w:rPr>
          <w:lang w:eastAsia="ru-RU"/>
        </w:rPr>
        <w:t>Информация о существующих и перспективных затратах потерь тепловой мощности на хозяйственные нужды теплоснабжающей (теплосетевой) организации в отношении тепловых сетей представлена в таблице 2 Утверждаемой части.</w:t>
      </w:r>
    </w:p>
    <w:p w14:paraId="24A253AE" w14:textId="37393BF3" w:rsidR="00D775AB" w:rsidRPr="006A3862" w:rsidRDefault="00D775AB" w:rsidP="00D775AB">
      <w:pPr>
        <w:pStyle w:val="1"/>
        <w:numPr>
          <w:ilvl w:val="1"/>
          <w:numId w:val="1"/>
        </w:numPr>
        <w:rPr>
          <w:rFonts w:eastAsia="Times New Roman"/>
          <w:lang w:eastAsia="ru-RU"/>
        </w:rPr>
      </w:pPr>
      <w:bookmarkStart w:id="44" w:name="_Toc135639271"/>
      <w:bookmarkStart w:id="45" w:name="_Toc137635024"/>
      <w:r w:rsidRPr="006A3862">
        <w:rPr>
          <w:rFonts w:eastAsia="Times New Roman"/>
          <w:lang w:eastAsia="ru-RU"/>
        </w:rPr>
        <w:lastRenderedPageBreak/>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bookmarkEnd w:id="44"/>
      <w:bookmarkEnd w:id="45"/>
    </w:p>
    <w:p w14:paraId="027105AB" w14:textId="711310A5" w:rsidR="00D775AB" w:rsidRPr="006A3862" w:rsidRDefault="00D775AB" w:rsidP="00D775AB">
      <w:pPr>
        <w:jc w:val="both"/>
        <w:rPr>
          <w:lang w:eastAsia="ru-RU"/>
        </w:rPr>
      </w:pPr>
      <w:r w:rsidRPr="006A3862">
        <w:rPr>
          <w:lang w:eastAsia="ru-RU"/>
        </w:rPr>
        <w:t>Информация о существующих значениях резервной тепловой мощности источников тепловой энергии представлена в таблице 2 Утверждаемой части. Перспективные значения соответствуют существующим значениям.</w:t>
      </w:r>
    </w:p>
    <w:p w14:paraId="44F3213A" w14:textId="3464A838" w:rsidR="00D775AB" w:rsidRPr="006A3862" w:rsidRDefault="00D775AB" w:rsidP="00D775AB">
      <w:pPr>
        <w:pStyle w:val="1"/>
        <w:numPr>
          <w:ilvl w:val="1"/>
          <w:numId w:val="1"/>
        </w:numPr>
        <w:rPr>
          <w:rFonts w:eastAsia="Times New Roman"/>
          <w:lang w:eastAsia="ru-RU"/>
        </w:rPr>
      </w:pPr>
      <w:bookmarkStart w:id="46" w:name="_Toc135639272"/>
      <w:bookmarkStart w:id="47" w:name="_Toc137635025"/>
      <w:r w:rsidRPr="006A3862">
        <w:rPr>
          <w:rFonts w:eastAsia="Times New Roman"/>
          <w:lang w:eastAsia="ru-RU"/>
        </w:rPr>
        <w:t>Значения существующей и перспективной тепловой нагрузки потребителей, устанавливаемые с учётом расчётной тепловой нагрузки.</w:t>
      </w:r>
      <w:bookmarkEnd w:id="46"/>
      <w:bookmarkEnd w:id="47"/>
    </w:p>
    <w:p w14:paraId="3E4E7914" w14:textId="19DF58AD" w:rsidR="00D775AB" w:rsidRPr="006A3862" w:rsidRDefault="00D775AB" w:rsidP="00D775AB">
      <w:pPr>
        <w:rPr>
          <w:lang w:eastAsia="ru-RU"/>
        </w:rPr>
      </w:pPr>
      <w:r w:rsidRPr="006A3862">
        <w:rPr>
          <w:lang w:eastAsia="ru-RU"/>
        </w:rPr>
        <w:t>Информация о существующих значениях тепловой нагрузки потребителей представлена в таблице 2 Утверждаемой части. Перспективные значения соответствуют существующим значениям.</w:t>
      </w:r>
    </w:p>
    <w:p w14:paraId="639C7871" w14:textId="1F2926FD" w:rsidR="00D775AB" w:rsidRPr="006A3862" w:rsidRDefault="00D775AB" w:rsidP="00D775AB">
      <w:pPr>
        <w:pStyle w:val="1"/>
        <w:numPr>
          <w:ilvl w:val="0"/>
          <w:numId w:val="1"/>
        </w:numPr>
        <w:tabs>
          <w:tab w:val="left" w:pos="1985"/>
        </w:tabs>
      </w:pPr>
      <w:bookmarkStart w:id="48" w:name="_Toc135639273"/>
      <w:bookmarkStart w:id="49" w:name="_Toc137635026"/>
      <w:r w:rsidRPr="006A3862">
        <w:t>Раздел 3. Существующие и перспективные балансы теплоносителя</w:t>
      </w:r>
      <w:bookmarkEnd w:id="48"/>
      <w:bookmarkEnd w:id="49"/>
    </w:p>
    <w:p w14:paraId="04C573ED" w14:textId="363FD790" w:rsidR="00D775AB" w:rsidRPr="006A3862" w:rsidRDefault="00D775AB" w:rsidP="00D775AB">
      <w:pPr>
        <w:pStyle w:val="1"/>
        <w:numPr>
          <w:ilvl w:val="1"/>
          <w:numId w:val="1"/>
        </w:numPr>
      </w:pPr>
      <w:bookmarkStart w:id="50" w:name="_Toc135639274"/>
      <w:bookmarkStart w:id="51" w:name="_Toc137635027"/>
      <w:r w:rsidRPr="006A3862">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bookmarkEnd w:id="50"/>
      <w:bookmarkEnd w:id="51"/>
    </w:p>
    <w:p w14:paraId="25FCFBA7" w14:textId="77777777" w:rsidR="00D775AB" w:rsidRPr="006A3862" w:rsidRDefault="00D775AB" w:rsidP="00D775AB">
      <w:pPr>
        <w:jc w:val="both"/>
      </w:pPr>
      <w:r w:rsidRPr="006A3862">
        <w:t>В соответствии с п. 6.16 СП 124.13330.2012 «Тепловые сети» установка для подпитки системы теплоснабжения на теплоисточнике должна обеспечивать подачу в тепловую сеть в рабочем режиме воду соответствующего качества и аварийную подпитку водой из систем хозяйственно-питьевого или производственного водопроводов.</w:t>
      </w:r>
    </w:p>
    <w:p w14:paraId="754F041D" w14:textId="77777777" w:rsidR="00D775AB" w:rsidRPr="006A3862" w:rsidRDefault="00D775AB" w:rsidP="00D775AB">
      <w:pPr>
        <w:jc w:val="both"/>
      </w:pPr>
      <w:r w:rsidRPr="006A3862">
        <w:t>Расход подпиточной воды в рабочем режиме должен компенсировать расчетные (нормируемые) потери сетевой воды в системе теплоснабжения.</w:t>
      </w:r>
    </w:p>
    <w:p w14:paraId="735DD38E" w14:textId="77777777" w:rsidR="00D775AB" w:rsidRPr="006A3862" w:rsidRDefault="00D775AB" w:rsidP="00D775AB">
      <w:pPr>
        <w:jc w:val="both"/>
      </w:pPr>
      <w:r w:rsidRPr="006A3862">
        <w:t>Расчетные (нормируемые) потери сетевой воды в системе теплоснабжения включают расчетные технологические потери (затраты) сетевой воды и потери сетевой воды с нормативной утечкой из тепловой сети и систем теплопотребления.</w:t>
      </w:r>
    </w:p>
    <w:p w14:paraId="7189D4B6" w14:textId="77777777" w:rsidR="00D775AB" w:rsidRPr="006A3862" w:rsidRDefault="00D775AB" w:rsidP="00D775AB">
      <w:pPr>
        <w:jc w:val="both"/>
      </w:pPr>
      <w:r w:rsidRPr="006A3862">
        <w:t>Среднегодовая утечка теплоносителя (м</w:t>
      </w:r>
      <w:r w:rsidRPr="006A3862">
        <w:rPr>
          <w:vertAlign w:val="superscript"/>
        </w:rPr>
        <w:t>3</w:t>
      </w:r>
      <w:r w:rsidRPr="006A3862">
        <w:t>/ч) из водяных тепловых сетей должна быть не более 0,25 %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Централизованная система теплоснабжения - закрытого типа. Сезонная норма утечки теплоносителя устанавливается в пределах среднегодового значения.</w:t>
      </w:r>
    </w:p>
    <w:p w14:paraId="4FB23A22" w14:textId="77777777" w:rsidR="00D775AB" w:rsidRPr="006A3862" w:rsidRDefault="00D775AB" w:rsidP="00D775AB">
      <w:pPr>
        <w:jc w:val="both"/>
      </w:pPr>
      <w:r w:rsidRPr="006A3862">
        <w:t>Согласно СП 124.13330.2012 «Тепловые сети» (п.6.16), расчетный расход среднегодовой утечки воды, м /ч</w:t>
      </w:r>
      <w:r w:rsidRPr="006A3862">
        <w:rPr>
          <w:rFonts w:cs="Times New Roman"/>
        </w:rPr>
        <w:t>³</w:t>
      </w:r>
      <w:r w:rsidRPr="006A3862">
        <w:t xml:space="preserve"> для подпитки тепловых сетей следует принимать 0,25 % фактического объема воды в трубопроводах тепловых сетей и присоединенных к ним системах отопления и вентиляции зданий. </w:t>
      </w:r>
    </w:p>
    <w:p w14:paraId="036D1979" w14:textId="77777777" w:rsidR="00D775AB" w:rsidRPr="006A3862" w:rsidRDefault="00D775AB" w:rsidP="00D775AB">
      <w:pPr>
        <w:jc w:val="both"/>
      </w:pPr>
      <w:r w:rsidRPr="006A3862">
        <w:t xml:space="preserve">При отсутствии данных по фактическим объемам воды допускается принимать его равным 65 куб. м на 1 МВт расчетной тепловой нагрузки при закрытой системе теплоснабжения, 70 куб. м на 1 МВт - при открытой системе и 30 куб.м на 1 МВт средней нагрузки - для отдельных сетей горячего водоснабжения. </w:t>
      </w:r>
    </w:p>
    <w:p w14:paraId="0B76F8BF" w14:textId="77777777" w:rsidR="00D775AB" w:rsidRPr="006A3862" w:rsidRDefault="00D775AB" w:rsidP="00D775AB">
      <w:pPr>
        <w:jc w:val="both"/>
      </w:pPr>
      <w:r w:rsidRPr="006A3862">
        <w:t xml:space="preserve">В соответствии с п. 6.16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деарированной водой, расход которой принимается в количестве 2 % среднегодового объема воды в тепловой сети и присоединенных системах теплоснабжения </w:t>
      </w:r>
      <w:r w:rsidRPr="006A3862">
        <w:lastRenderedPageBreak/>
        <w:t>независимо от схемы присоединения (за исключением систем горячего водоснабжения, присоединенных через водоподогреватели).</w:t>
      </w:r>
    </w:p>
    <w:p w14:paraId="49C719FC" w14:textId="7A8EBC0C" w:rsidR="00143C8C" w:rsidRPr="006A3862" w:rsidRDefault="00143C8C" w:rsidP="00D775AB">
      <w:pPr>
        <w:jc w:val="both"/>
      </w:pPr>
      <w:r w:rsidRPr="006A3862">
        <w:t xml:space="preserve">Баланс производительности водоподготовительной установки котельной по ул. Ряшенцевой, 2б приведен в таблице 4. </w:t>
      </w:r>
    </w:p>
    <w:p w14:paraId="04FD0AAA" w14:textId="5E5F5B36" w:rsidR="00143C8C" w:rsidRPr="006A3862" w:rsidRDefault="00143C8C" w:rsidP="00143C8C">
      <w:pPr>
        <w:pStyle w:val="afa"/>
        <w:rPr>
          <w:lang w:val="ru-RU"/>
        </w:rPr>
      </w:pPr>
      <w:bookmarkStart w:id="52" w:name="_Toc137634984"/>
      <w:r w:rsidRPr="006A3862">
        <w:rPr>
          <w:lang w:val="ru-RU"/>
        </w:rPr>
        <w:t>Таблица 4. Баланс производительности водоподготовительной установки котельной по ул. Ряшенцевой, 2б.</w:t>
      </w:r>
      <w:bookmarkEnd w:id="52"/>
    </w:p>
    <w:tbl>
      <w:tblPr>
        <w:tblW w:w="5000" w:type="pct"/>
        <w:tblLook w:val="04A0" w:firstRow="1" w:lastRow="0" w:firstColumn="1" w:lastColumn="0" w:noHBand="0" w:noVBand="1"/>
      </w:tblPr>
      <w:tblGrid>
        <w:gridCol w:w="503"/>
        <w:gridCol w:w="2097"/>
        <w:gridCol w:w="579"/>
        <w:gridCol w:w="638"/>
        <w:gridCol w:w="638"/>
        <w:gridCol w:w="638"/>
        <w:gridCol w:w="638"/>
        <w:gridCol w:w="638"/>
        <w:gridCol w:w="638"/>
        <w:gridCol w:w="638"/>
        <w:gridCol w:w="638"/>
        <w:gridCol w:w="638"/>
        <w:gridCol w:w="638"/>
        <w:gridCol w:w="636"/>
      </w:tblGrid>
      <w:tr w:rsidR="006A3862" w:rsidRPr="006A3862" w14:paraId="42627CF4" w14:textId="77777777" w:rsidTr="00B050EB">
        <w:trPr>
          <w:trHeight w:val="70"/>
          <w:tblHeader/>
        </w:trPr>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E47700" w14:textId="77777777" w:rsidR="00143C8C" w:rsidRPr="006A3862" w:rsidRDefault="00143C8C" w:rsidP="00B050EB">
            <w:pPr>
              <w:pStyle w:val="afe"/>
              <w:rPr>
                <w:b/>
                <w:bCs/>
                <w:sz w:val="18"/>
                <w:szCs w:val="18"/>
                <w:lang w:eastAsia="ru-RU"/>
              </w:rPr>
            </w:pPr>
            <w:r w:rsidRPr="006A3862">
              <w:rPr>
                <w:b/>
                <w:bCs/>
                <w:sz w:val="18"/>
                <w:szCs w:val="18"/>
                <w:lang w:eastAsia="ru-RU"/>
              </w:rPr>
              <w:t>№ п/п</w:t>
            </w:r>
          </w:p>
        </w:tc>
        <w:tc>
          <w:tcPr>
            <w:tcW w:w="1028" w:type="pct"/>
            <w:tcBorders>
              <w:top w:val="single" w:sz="4" w:space="0" w:color="auto"/>
              <w:left w:val="nil"/>
              <w:bottom w:val="single" w:sz="4" w:space="0" w:color="auto"/>
              <w:right w:val="single" w:sz="4" w:space="0" w:color="auto"/>
            </w:tcBorders>
            <w:shd w:val="clear" w:color="auto" w:fill="auto"/>
            <w:vAlign w:val="center"/>
            <w:hideMark/>
          </w:tcPr>
          <w:p w14:paraId="3EB5E915" w14:textId="77777777" w:rsidR="00143C8C" w:rsidRPr="006A3862" w:rsidRDefault="00143C8C" w:rsidP="00B050EB">
            <w:pPr>
              <w:pStyle w:val="afe"/>
              <w:rPr>
                <w:b/>
                <w:bCs/>
                <w:sz w:val="18"/>
                <w:szCs w:val="18"/>
                <w:lang w:eastAsia="ru-RU"/>
              </w:rPr>
            </w:pPr>
            <w:r w:rsidRPr="006A3862">
              <w:rPr>
                <w:b/>
                <w:bCs/>
                <w:sz w:val="18"/>
                <w:szCs w:val="18"/>
                <w:lang w:eastAsia="ru-RU"/>
              </w:rPr>
              <w:t>Наименование показателя</w:t>
            </w:r>
          </w:p>
        </w:tc>
        <w:tc>
          <w:tcPr>
            <w:tcW w:w="284" w:type="pct"/>
            <w:tcBorders>
              <w:top w:val="single" w:sz="4" w:space="0" w:color="auto"/>
              <w:left w:val="nil"/>
              <w:bottom w:val="single" w:sz="4" w:space="0" w:color="auto"/>
              <w:right w:val="single" w:sz="4" w:space="0" w:color="auto"/>
            </w:tcBorders>
            <w:shd w:val="clear" w:color="auto" w:fill="auto"/>
            <w:vAlign w:val="center"/>
            <w:hideMark/>
          </w:tcPr>
          <w:p w14:paraId="63BB994D" w14:textId="77777777" w:rsidR="00143C8C" w:rsidRPr="006A3862" w:rsidRDefault="00143C8C" w:rsidP="00B050EB">
            <w:pPr>
              <w:pStyle w:val="afe"/>
              <w:rPr>
                <w:b/>
                <w:bCs/>
                <w:sz w:val="18"/>
                <w:szCs w:val="18"/>
                <w:lang w:eastAsia="ru-RU"/>
              </w:rPr>
            </w:pPr>
            <w:r w:rsidRPr="006A3862">
              <w:rPr>
                <w:b/>
                <w:bCs/>
                <w:sz w:val="18"/>
                <w:szCs w:val="18"/>
                <w:lang w:eastAsia="ru-RU"/>
              </w:rPr>
              <w:t>Ед. изм.</w:t>
            </w:r>
          </w:p>
        </w:tc>
        <w:tc>
          <w:tcPr>
            <w:tcW w:w="313" w:type="pct"/>
            <w:tcBorders>
              <w:top w:val="single" w:sz="4" w:space="0" w:color="auto"/>
              <w:left w:val="nil"/>
              <w:bottom w:val="single" w:sz="4" w:space="0" w:color="auto"/>
              <w:right w:val="single" w:sz="4" w:space="0" w:color="auto"/>
            </w:tcBorders>
            <w:shd w:val="clear" w:color="auto" w:fill="auto"/>
            <w:vAlign w:val="center"/>
            <w:hideMark/>
          </w:tcPr>
          <w:p w14:paraId="2EF51489" w14:textId="5F8240E7" w:rsidR="00143C8C" w:rsidRPr="006A3862" w:rsidRDefault="00143C8C" w:rsidP="00B050EB">
            <w:pPr>
              <w:pStyle w:val="afe"/>
              <w:rPr>
                <w:b/>
                <w:bCs/>
                <w:sz w:val="18"/>
                <w:szCs w:val="18"/>
                <w:lang w:eastAsia="ru-RU"/>
              </w:rPr>
            </w:pPr>
            <w:r w:rsidRPr="006A3862">
              <w:rPr>
                <w:b/>
                <w:bCs/>
                <w:sz w:val="18"/>
                <w:szCs w:val="18"/>
                <w:lang w:eastAsia="ru-RU"/>
              </w:rPr>
              <w:t>202</w:t>
            </w:r>
            <w:r w:rsidR="00C953A8">
              <w:rPr>
                <w:b/>
                <w:bCs/>
                <w:sz w:val="18"/>
                <w:szCs w:val="18"/>
                <w:lang w:eastAsia="ru-RU"/>
              </w:rPr>
              <w:t>4</w:t>
            </w:r>
          </w:p>
        </w:tc>
        <w:tc>
          <w:tcPr>
            <w:tcW w:w="313" w:type="pct"/>
            <w:tcBorders>
              <w:top w:val="single" w:sz="4" w:space="0" w:color="auto"/>
              <w:left w:val="nil"/>
              <w:bottom w:val="single" w:sz="4" w:space="0" w:color="auto"/>
              <w:right w:val="single" w:sz="4" w:space="0" w:color="auto"/>
            </w:tcBorders>
            <w:shd w:val="clear" w:color="auto" w:fill="auto"/>
            <w:vAlign w:val="center"/>
            <w:hideMark/>
          </w:tcPr>
          <w:p w14:paraId="0B21A563" w14:textId="709B9C5B" w:rsidR="00143C8C" w:rsidRPr="006A3862" w:rsidRDefault="00143C8C" w:rsidP="00B050EB">
            <w:pPr>
              <w:pStyle w:val="afe"/>
              <w:rPr>
                <w:b/>
                <w:bCs/>
                <w:sz w:val="18"/>
                <w:szCs w:val="18"/>
                <w:lang w:eastAsia="ru-RU"/>
              </w:rPr>
            </w:pPr>
            <w:r w:rsidRPr="006A3862">
              <w:rPr>
                <w:b/>
                <w:bCs/>
                <w:sz w:val="18"/>
                <w:szCs w:val="18"/>
                <w:lang w:eastAsia="ru-RU"/>
              </w:rPr>
              <w:t>202</w:t>
            </w:r>
            <w:r w:rsidR="00C953A8">
              <w:rPr>
                <w:b/>
                <w:bCs/>
                <w:sz w:val="18"/>
                <w:szCs w:val="18"/>
                <w:lang w:eastAsia="ru-RU"/>
              </w:rPr>
              <w:t>5</w:t>
            </w:r>
          </w:p>
        </w:tc>
        <w:tc>
          <w:tcPr>
            <w:tcW w:w="313" w:type="pct"/>
            <w:tcBorders>
              <w:top w:val="single" w:sz="4" w:space="0" w:color="auto"/>
              <w:left w:val="nil"/>
              <w:bottom w:val="single" w:sz="4" w:space="0" w:color="auto"/>
              <w:right w:val="single" w:sz="4" w:space="0" w:color="auto"/>
            </w:tcBorders>
            <w:shd w:val="clear" w:color="auto" w:fill="auto"/>
            <w:vAlign w:val="center"/>
            <w:hideMark/>
          </w:tcPr>
          <w:p w14:paraId="24D283BC" w14:textId="18D6A916" w:rsidR="00143C8C" w:rsidRPr="006A3862" w:rsidRDefault="00143C8C" w:rsidP="00B050EB">
            <w:pPr>
              <w:pStyle w:val="afe"/>
              <w:rPr>
                <w:b/>
                <w:bCs/>
                <w:sz w:val="18"/>
                <w:szCs w:val="18"/>
                <w:lang w:eastAsia="ru-RU"/>
              </w:rPr>
            </w:pPr>
            <w:r w:rsidRPr="006A3862">
              <w:rPr>
                <w:b/>
                <w:bCs/>
                <w:sz w:val="18"/>
                <w:szCs w:val="18"/>
                <w:lang w:eastAsia="ru-RU"/>
              </w:rPr>
              <w:t>202</w:t>
            </w:r>
            <w:r w:rsidR="00C953A8">
              <w:rPr>
                <w:b/>
                <w:bCs/>
                <w:sz w:val="18"/>
                <w:szCs w:val="18"/>
                <w:lang w:eastAsia="ru-RU"/>
              </w:rPr>
              <w:t>6</w:t>
            </w:r>
          </w:p>
        </w:tc>
        <w:tc>
          <w:tcPr>
            <w:tcW w:w="313" w:type="pct"/>
            <w:tcBorders>
              <w:top w:val="single" w:sz="4" w:space="0" w:color="auto"/>
              <w:left w:val="nil"/>
              <w:bottom w:val="single" w:sz="4" w:space="0" w:color="auto"/>
              <w:right w:val="single" w:sz="4" w:space="0" w:color="auto"/>
            </w:tcBorders>
            <w:shd w:val="clear" w:color="auto" w:fill="auto"/>
            <w:vAlign w:val="center"/>
            <w:hideMark/>
          </w:tcPr>
          <w:p w14:paraId="3B1482B0" w14:textId="63D5AD38" w:rsidR="00143C8C" w:rsidRPr="006A3862" w:rsidRDefault="00143C8C" w:rsidP="00B050EB">
            <w:pPr>
              <w:pStyle w:val="afe"/>
              <w:rPr>
                <w:b/>
                <w:bCs/>
                <w:sz w:val="18"/>
                <w:szCs w:val="18"/>
                <w:lang w:eastAsia="ru-RU"/>
              </w:rPr>
            </w:pPr>
            <w:r w:rsidRPr="006A3862">
              <w:rPr>
                <w:b/>
                <w:bCs/>
                <w:sz w:val="18"/>
                <w:szCs w:val="18"/>
                <w:lang w:eastAsia="ru-RU"/>
              </w:rPr>
              <w:t>202</w:t>
            </w:r>
            <w:r w:rsidR="00C953A8">
              <w:rPr>
                <w:b/>
                <w:bCs/>
                <w:sz w:val="18"/>
                <w:szCs w:val="18"/>
                <w:lang w:eastAsia="ru-RU"/>
              </w:rPr>
              <w:t>7</w:t>
            </w:r>
          </w:p>
        </w:tc>
        <w:tc>
          <w:tcPr>
            <w:tcW w:w="313" w:type="pct"/>
            <w:tcBorders>
              <w:top w:val="single" w:sz="4" w:space="0" w:color="auto"/>
              <w:left w:val="nil"/>
              <w:bottom w:val="single" w:sz="4" w:space="0" w:color="auto"/>
              <w:right w:val="single" w:sz="4" w:space="0" w:color="auto"/>
            </w:tcBorders>
            <w:shd w:val="clear" w:color="auto" w:fill="auto"/>
            <w:vAlign w:val="center"/>
            <w:hideMark/>
          </w:tcPr>
          <w:p w14:paraId="1CE6670B" w14:textId="5171613E" w:rsidR="00143C8C" w:rsidRPr="006A3862" w:rsidRDefault="00143C8C" w:rsidP="00B050EB">
            <w:pPr>
              <w:pStyle w:val="afe"/>
              <w:rPr>
                <w:b/>
                <w:bCs/>
                <w:sz w:val="18"/>
                <w:szCs w:val="18"/>
                <w:lang w:eastAsia="ru-RU"/>
              </w:rPr>
            </w:pPr>
            <w:r w:rsidRPr="006A3862">
              <w:rPr>
                <w:b/>
                <w:bCs/>
                <w:sz w:val="18"/>
                <w:szCs w:val="18"/>
                <w:lang w:eastAsia="ru-RU"/>
              </w:rPr>
              <w:t>202</w:t>
            </w:r>
            <w:r w:rsidR="00C953A8">
              <w:rPr>
                <w:b/>
                <w:bCs/>
                <w:sz w:val="18"/>
                <w:szCs w:val="18"/>
                <w:lang w:eastAsia="ru-RU"/>
              </w:rPr>
              <w:t>8</w:t>
            </w:r>
          </w:p>
        </w:tc>
        <w:tc>
          <w:tcPr>
            <w:tcW w:w="313" w:type="pct"/>
            <w:tcBorders>
              <w:top w:val="single" w:sz="4" w:space="0" w:color="auto"/>
              <w:left w:val="nil"/>
              <w:bottom w:val="single" w:sz="4" w:space="0" w:color="auto"/>
              <w:right w:val="single" w:sz="4" w:space="0" w:color="auto"/>
            </w:tcBorders>
            <w:shd w:val="clear" w:color="auto" w:fill="auto"/>
            <w:vAlign w:val="center"/>
            <w:hideMark/>
          </w:tcPr>
          <w:p w14:paraId="4E0BC0F3" w14:textId="42D4EACD" w:rsidR="00143C8C" w:rsidRPr="006A3862" w:rsidRDefault="00143C8C" w:rsidP="00B050EB">
            <w:pPr>
              <w:pStyle w:val="afe"/>
              <w:rPr>
                <w:b/>
                <w:bCs/>
                <w:sz w:val="18"/>
                <w:szCs w:val="18"/>
                <w:lang w:eastAsia="ru-RU"/>
              </w:rPr>
            </w:pPr>
            <w:r w:rsidRPr="006A3862">
              <w:rPr>
                <w:b/>
                <w:bCs/>
                <w:sz w:val="18"/>
                <w:szCs w:val="18"/>
                <w:lang w:eastAsia="ru-RU"/>
              </w:rPr>
              <w:t>202</w:t>
            </w:r>
            <w:r w:rsidR="00C953A8">
              <w:rPr>
                <w:b/>
                <w:bCs/>
                <w:sz w:val="18"/>
                <w:szCs w:val="18"/>
                <w:lang w:eastAsia="ru-RU"/>
              </w:rPr>
              <w:t>9</w:t>
            </w:r>
          </w:p>
        </w:tc>
        <w:tc>
          <w:tcPr>
            <w:tcW w:w="313" w:type="pct"/>
            <w:tcBorders>
              <w:top w:val="single" w:sz="4" w:space="0" w:color="auto"/>
              <w:left w:val="nil"/>
              <w:bottom w:val="single" w:sz="4" w:space="0" w:color="auto"/>
              <w:right w:val="single" w:sz="4" w:space="0" w:color="auto"/>
            </w:tcBorders>
            <w:shd w:val="clear" w:color="auto" w:fill="auto"/>
            <w:vAlign w:val="center"/>
            <w:hideMark/>
          </w:tcPr>
          <w:p w14:paraId="33F60DB5" w14:textId="7C601DE1" w:rsidR="00143C8C" w:rsidRPr="006A3862" w:rsidRDefault="00143C8C" w:rsidP="00B050EB">
            <w:pPr>
              <w:pStyle w:val="afe"/>
              <w:rPr>
                <w:b/>
                <w:bCs/>
                <w:sz w:val="18"/>
                <w:szCs w:val="18"/>
                <w:lang w:eastAsia="ru-RU"/>
              </w:rPr>
            </w:pPr>
            <w:r w:rsidRPr="006A3862">
              <w:rPr>
                <w:b/>
                <w:bCs/>
                <w:sz w:val="18"/>
                <w:szCs w:val="18"/>
                <w:lang w:eastAsia="ru-RU"/>
              </w:rPr>
              <w:t>20</w:t>
            </w:r>
            <w:r w:rsidR="00C953A8">
              <w:rPr>
                <w:b/>
                <w:bCs/>
                <w:sz w:val="18"/>
                <w:szCs w:val="18"/>
                <w:lang w:eastAsia="ru-RU"/>
              </w:rPr>
              <w:t>30</w:t>
            </w:r>
          </w:p>
        </w:tc>
        <w:tc>
          <w:tcPr>
            <w:tcW w:w="313" w:type="pct"/>
            <w:tcBorders>
              <w:top w:val="single" w:sz="4" w:space="0" w:color="auto"/>
              <w:left w:val="nil"/>
              <w:bottom w:val="single" w:sz="4" w:space="0" w:color="auto"/>
              <w:right w:val="single" w:sz="4" w:space="0" w:color="auto"/>
            </w:tcBorders>
            <w:shd w:val="clear" w:color="auto" w:fill="auto"/>
            <w:vAlign w:val="center"/>
            <w:hideMark/>
          </w:tcPr>
          <w:p w14:paraId="0178B405" w14:textId="27EE896C" w:rsidR="00143C8C" w:rsidRPr="006A3862" w:rsidRDefault="00143C8C" w:rsidP="00B050EB">
            <w:pPr>
              <w:pStyle w:val="afe"/>
              <w:rPr>
                <w:b/>
                <w:bCs/>
                <w:sz w:val="18"/>
                <w:szCs w:val="18"/>
                <w:lang w:eastAsia="ru-RU"/>
              </w:rPr>
            </w:pPr>
            <w:r w:rsidRPr="006A3862">
              <w:rPr>
                <w:b/>
                <w:bCs/>
                <w:sz w:val="18"/>
                <w:szCs w:val="18"/>
                <w:lang w:eastAsia="ru-RU"/>
              </w:rPr>
              <w:t>20</w:t>
            </w:r>
            <w:r w:rsidR="00FD6682">
              <w:rPr>
                <w:b/>
                <w:bCs/>
                <w:sz w:val="18"/>
                <w:szCs w:val="18"/>
                <w:lang w:eastAsia="ru-RU"/>
              </w:rPr>
              <w:t>3</w:t>
            </w:r>
            <w:r w:rsidR="00C953A8">
              <w:rPr>
                <w:b/>
                <w:bCs/>
                <w:sz w:val="18"/>
                <w:szCs w:val="18"/>
                <w:lang w:eastAsia="ru-RU"/>
              </w:rPr>
              <w:t>1</w:t>
            </w:r>
          </w:p>
        </w:tc>
        <w:tc>
          <w:tcPr>
            <w:tcW w:w="313" w:type="pct"/>
            <w:tcBorders>
              <w:top w:val="single" w:sz="4" w:space="0" w:color="auto"/>
              <w:left w:val="nil"/>
              <w:bottom w:val="single" w:sz="4" w:space="0" w:color="auto"/>
              <w:right w:val="single" w:sz="4" w:space="0" w:color="auto"/>
            </w:tcBorders>
            <w:shd w:val="clear" w:color="auto" w:fill="auto"/>
            <w:vAlign w:val="center"/>
            <w:hideMark/>
          </w:tcPr>
          <w:p w14:paraId="0E9EE070" w14:textId="6F9FE93D" w:rsidR="00143C8C" w:rsidRPr="006A3862" w:rsidRDefault="00143C8C" w:rsidP="00B050EB">
            <w:pPr>
              <w:pStyle w:val="afe"/>
              <w:rPr>
                <w:b/>
                <w:bCs/>
                <w:sz w:val="18"/>
                <w:szCs w:val="18"/>
                <w:lang w:eastAsia="ru-RU"/>
              </w:rPr>
            </w:pPr>
            <w:r w:rsidRPr="006A3862">
              <w:rPr>
                <w:b/>
                <w:bCs/>
                <w:sz w:val="18"/>
                <w:szCs w:val="18"/>
                <w:lang w:eastAsia="ru-RU"/>
              </w:rPr>
              <w:t>203</w:t>
            </w:r>
            <w:r w:rsidR="00C953A8">
              <w:rPr>
                <w:b/>
                <w:bCs/>
                <w:sz w:val="18"/>
                <w:szCs w:val="18"/>
                <w:lang w:eastAsia="ru-RU"/>
              </w:rPr>
              <w:t>2</w:t>
            </w:r>
          </w:p>
        </w:tc>
        <w:tc>
          <w:tcPr>
            <w:tcW w:w="313" w:type="pct"/>
            <w:tcBorders>
              <w:top w:val="single" w:sz="4" w:space="0" w:color="auto"/>
              <w:left w:val="nil"/>
              <w:bottom w:val="single" w:sz="4" w:space="0" w:color="auto"/>
              <w:right w:val="single" w:sz="4" w:space="0" w:color="auto"/>
            </w:tcBorders>
            <w:shd w:val="clear" w:color="auto" w:fill="auto"/>
            <w:vAlign w:val="center"/>
            <w:hideMark/>
          </w:tcPr>
          <w:p w14:paraId="0014DA25" w14:textId="41621C89" w:rsidR="00143C8C" w:rsidRPr="006A3862" w:rsidRDefault="00143C8C" w:rsidP="00B050EB">
            <w:pPr>
              <w:pStyle w:val="afe"/>
              <w:rPr>
                <w:b/>
                <w:bCs/>
                <w:sz w:val="18"/>
                <w:szCs w:val="18"/>
                <w:lang w:eastAsia="ru-RU"/>
              </w:rPr>
            </w:pPr>
            <w:r w:rsidRPr="006A3862">
              <w:rPr>
                <w:b/>
                <w:bCs/>
                <w:sz w:val="18"/>
                <w:szCs w:val="18"/>
                <w:lang w:eastAsia="ru-RU"/>
              </w:rPr>
              <w:t>203</w:t>
            </w:r>
            <w:r w:rsidR="00C953A8">
              <w:rPr>
                <w:b/>
                <w:bCs/>
                <w:sz w:val="18"/>
                <w:szCs w:val="18"/>
                <w:lang w:eastAsia="ru-RU"/>
              </w:rPr>
              <w:t>3</w:t>
            </w:r>
          </w:p>
        </w:tc>
        <w:tc>
          <w:tcPr>
            <w:tcW w:w="313" w:type="pct"/>
            <w:tcBorders>
              <w:top w:val="single" w:sz="4" w:space="0" w:color="auto"/>
              <w:left w:val="nil"/>
              <w:bottom w:val="single" w:sz="4" w:space="0" w:color="auto"/>
              <w:right w:val="single" w:sz="4" w:space="0" w:color="auto"/>
            </w:tcBorders>
            <w:shd w:val="clear" w:color="auto" w:fill="auto"/>
            <w:vAlign w:val="center"/>
            <w:hideMark/>
          </w:tcPr>
          <w:p w14:paraId="3B0177EC" w14:textId="143601A6" w:rsidR="00143C8C" w:rsidRPr="006A3862" w:rsidRDefault="00143C8C" w:rsidP="00B050EB">
            <w:pPr>
              <w:pStyle w:val="afe"/>
              <w:rPr>
                <w:b/>
                <w:bCs/>
                <w:sz w:val="18"/>
                <w:szCs w:val="18"/>
                <w:lang w:eastAsia="ru-RU"/>
              </w:rPr>
            </w:pPr>
            <w:r w:rsidRPr="006A3862">
              <w:rPr>
                <w:b/>
                <w:bCs/>
                <w:sz w:val="18"/>
                <w:szCs w:val="18"/>
                <w:lang w:eastAsia="ru-RU"/>
              </w:rPr>
              <w:t>203</w:t>
            </w:r>
            <w:r w:rsidR="00C953A8">
              <w:rPr>
                <w:b/>
                <w:bCs/>
                <w:sz w:val="18"/>
                <w:szCs w:val="18"/>
                <w:lang w:eastAsia="ru-RU"/>
              </w:rPr>
              <w:t>4</w:t>
            </w:r>
          </w:p>
        </w:tc>
      </w:tr>
      <w:tr w:rsidR="006A3862" w:rsidRPr="006A3862" w14:paraId="678ED532" w14:textId="77777777" w:rsidTr="00B050EB">
        <w:trPr>
          <w:trHeight w:val="315"/>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14:paraId="5C8AF838" w14:textId="77777777" w:rsidR="00143C8C" w:rsidRPr="006A3862" w:rsidRDefault="00143C8C" w:rsidP="00143C8C">
            <w:pPr>
              <w:pStyle w:val="afe"/>
              <w:rPr>
                <w:sz w:val="18"/>
                <w:szCs w:val="18"/>
                <w:lang w:eastAsia="ru-RU"/>
              </w:rPr>
            </w:pPr>
            <w:r w:rsidRPr="006A3862">
              <w:rPr>
                <w:sz w:val="18"/>
                <w:szCs w:val="18"/>
                <w:lang w:eastAsia="ru-RU"/>
              </w:rPr>
              <w:t>1</w:t>
            </w:r>
          </w:p>
        </w:tc>
        <w:tc>
          <w:tcPr>
            <w:tcW w:w="1028" w:type="pct"/>
            <w:tcBorders>
              <w:top w:val="nil"/>
              <w:left w:val="nil"/>
              <w:bottom w:val="single" w:sz="4" w:space="0" w:color="auto"/>
              <w:right w:val="single" w:sz="4" w:space="0" w:color="auto"/>
            </w:tcBorders>
            <w:shd w:val="clear" w:color="auto" w:fill="auto"/>
            <w:vAlign w:val="center"/>
            <w:hideMark/>
          </w:tcPr>
          <w:p w14:paraId="5A616338" w14:textId="77777777" w:rsidR="00143C8C" w:rsidRPr="006A3862" w:rsidRDefault="00143C8C" w:rsidP="00143C8C">
            <w:pPr>
              <w:pStyle w:val="afe"/>
              <w:jc w:val="left"/>
              <w:rPr>
                <w:sz w:val="18"/>
                <w:szCs w:val="18"/>
                <w:lang w:eastAsia="ru-RU"/>
              </w:rPr>
            </w:pPr>
            <w:r w:rsidRPr="006A3862">
              <w:rPr>
                <w:sz w:val="18"/>
                <w:szCs w:val="18"/>
                <w:lang w:eastAsia="ru-RU"/>
              </w:rPr>
              <w:t xml:space="preserve">Производительность ВПУ </w:t>
            </w:r>
          </w:p>
        </w:tc>
        <w:tc>
          <w:tcPr>
            <w:tcW w:w="284" w:type="pct"/>
            <w:tcBorders>
              <w:top w:val="nil"/>
              <w:left w:val="nil"/>
              <w:bottom w:val="single" w:sz="4" w:space="0" w:color="auto"/>
              <w:right w:val="single" w:sz="4" w:space="0" w:color="auto"/>
            </w:tcBorders>
            <w:shd w:val="clear" w:color="auto" w:fill="auto"/>
            <w:noWrap/>
            <w:vAlign w:val="center"/>
            <w:hideMark/>
          </w:tcPr>
          <w:p w14:paraId="6528443E" w14:textId="77777777" w:rsidR="00143C8C" w:rsidRPr="006A3862" w:rsidRDefault="00143C8C" w:rsidP="00143C8C">
            <w:pPr>
              <w:pStyle w:val="afe"/>
              <w:rPr>
                <w:sz w:val="18"/>
                <w:szCs w:val="18"/>
                <w:lang w:eastAsia="ru-RU"/>
              </w:rPr>
            </w:pPr>
            <w:r w:rsidRPr="006A3862">
              <w:rPr>
                <w:sz w:val="18"/>
                <w:szCs w:val="18"/>
                <w:lang w:eastAsia="ru-RU"/>
              </w:rPr>
              <w:t>м</w:t>
            </w:r>
            <w:r w:rsidRPr="006A3862">
              <w:rPr>
                <w:sz w:val="18"/>
                <w:szCs w:val="18"/>
                <w:vertAlign w:val="superscript"/>
                <w:lang w:eastAsia="ru-RU"/>
              </w:rPr>
              <w:t>3</w:t>
            </w:r>
            <w:r w:rsidRPr="006A3862">
              <w:rPr>
                <w:sz w:val="18"/>
                <w:szCs w:val="18"/>
                <w:lang w:eastAsia="ru-RU"/>
              </w:rPr>
              <w:t xml:space="preserve">/ч </w:t>
            </w:r>
          </w:p>
        </w:tc>
        <w:tc>
          <w:tcPr>
            <w:tcW w:w="313" w:type="pct"/>
            <w:tcBorders>
              <w:top w:val="nil"/>
              <w:left w:val="nil"/>
              <w:bottom w:val="single" w:sz="4" w:space="0" w:color="auto"/>
              <w:right w:val="single" w:sz="4" w:space="0" w:color="auto"/>
            </w:tcBorders>
            <w:shd w:val="clear" w:color="auto" w:fill="auto"/>
            <w:vAlign w:val="center"/>
            <w:hideMark/>
          </w:tcPr>
          <w:p w14:paraId="54CEE3C0" w14:textId="762DA4E4" w:rsidR="00143C8C" w:rsidRPr="006A3862" w:rsidRDefault="00143C8C" w:rsidP="00143C8C">
            <w:pPr>
              <w:pStyle w:val="afe"/>
              <w:rPr>
                <w:sz w:val="18"/>
                <w:szCs w:val="18"/>
                <w:lang w:eastAsia="ru-RU"/>
              </w:rPr>
            </w:pPr>
            <w:r w:rsidRPr="006A3862">
              <w:rPr>
                <w:sz w:val="18"/>
                <w:szCs w:val="18"/>
              </w:rPr>
              <w:t>0,2</w:t>
            </w:r>
          </w:p>
        </w:tc>
        <w:tc>
          <w:tcPr>
            <w:tcW w:w="313" w:type="pct"/>
            <w:tcBorders>
              <w:top w:val="nil"/>
              <w:left w:val="nil"/>
              <w:bottom w:val="single" w:sz="4" w:space="0" w:color="auto"/>
              <w:right w:val="single" w:sz="4" w:space="0" w:color="auto"/>
            </w:tcBorders>
            <w:shd w:val="clear" w:color="auto" w:fill="auto"/>
            <w:vAlign w:val="center"/>
            <w:hideMark/>
          </w:tcPr>
          <w:p w14:paraId="200425CD" w14:textId="5FBA3AE9" w:rsidR="00143C8C" w:rsidRPr="006A3862" w:rsidRDefault="00143C8C" w:rsidP="00143C8C">
            <w:pPr>
              <w:pStyle w:val="afe"/>
              <w:rPr>
                <w:sz w:val="18"/>
                <w:szCs w:val="18"/>
                <w:lang w:eastAsia="ru-RU"/>
              </w:rPr>
            </w:pPr>
            <w:r w:rsidRPr="006A3862">
              <w:rPr>
                <w:sz w:val="18"/>
                <w:szCs w:val="18"/>
              </w:rPr>
              <w:t>0,2</w:t>
            </w:r>
          </w:p>
        </w:tc>
        <w:tc>
          <w:tcPr>
            <w:tcW w:w="313" w:type="pct"/>
            <w:tcBorders>
              <w:top w:val="nil"/>
              <w:left w:val="nil"/>
              <w:bottom w:val="single" w:sz="4" w:space="0" w:color="auto"/>
              <w:right w:val="single" w:sz="4" w:space="0" w:color="auto"/>
            </w:tcBorders>
            <w:shd w:val="clear" w:color="auto" w:fill="auto"/>
            <w:vAlign w:val="center"/>
            <w:hideMark/>
          </w:tcPr>
          <w:p w14:paraId="5A2AF646" w14:textId="03CFE107" w:rsidR="00143C8C" w:rsidRPr="006A3862" w:rsidRDefault="00143C8C" w:rsidP="00143C8C">
            <w:pPr>
              <w:pStyle w:val="afe"/>
              <w:rPr>
                <w:sz w:val="18"/>
                <w:szCs w:val="18"/>
                <w:lang w:eastAsia="ru-RU"/>
              </w:rPr>
            </w:pPr>
            <w:r w:rsidRPr="006A3862">
              <w:rPr>
                <w:sz w:val="18"/>
                <w:szCs w:val="18"/>
              </w:rPr>
              <w:t>0,2</w:t>
            </w:r>
          </w:p>
        </w:tc>
        <w:tc>
          <w:tcPr>
            <w:tcW w:w="313" w:type="pct"/>
            <w:tcBorders>
              <w:top w:val="nil"/>
              <w:left w:val="nil"/>
              <w:bottom w:val="single" w:sz="4" w:space="0" w:color="auto"/>
              <w:right w:val="single" w:sz="4" w:space="0" w:color="auto"/>
            </w:tcBorders>
            <w:shd w:val="clear" w:color="auto" w:fill="auto"/>
            <w:vAlign w:val="center"/>
            <w:hideMark/>
          </w:tcPr>
          <w:p w14:paraId="3D36BC3D" w14:textId="634702AE" w:rsidR="00143C8C" w:rsidRPr="006A3862" w:rsidRDefault="00143C8C" w:rsidP="00143C8C">
            <w:pPr>
              <w:pStyle w:val="afe"/>
              <w:rPr>
                <w:sz w:val="18"/>
                <w:szCs w:val="18"/>
                <w:lang w:eastAsia="ru-RU"/>
              </w:rPr>
            </w:pPr>
            <w:r w:rsidRPr="006A3862">
              <w:rPr>
                <w:sz w:val="18"/>
                <w:szCs w:val="18"/>
              </w:rPr>
              <w:t>0,2</w:t>
            </w:r>
          </w:p>
        </w:tc>
        <w:tc>
          <w:tcPr>
            <w:tcW w:w="313" w:type="pct"/>
            <w:tcBorders>
              <w:top w:val="nil"/>
              <w:left w:val="nil"/>
              <w:bottom w:val="single" w:sz="4" w:space="0" w:color="auto"/>
              <w:right w:val="single" w:sz="4" w:space="0" w:color="auto"/>
            </w:tcBorders>
            <w:shd w:val="clear" w:color="auto" w:fill="auto"/>
            <w:vAlign w:val="center"/>
            <w:hideMark/>
          </w:tcPr>
          <w:p w14:paraId="77E03DB5" w14:textId="596C5C5A" w:rsidR="00143C8C" w:rsidRPr="006A3862" w:rsidRDefault="00143C8C" w:rsidP="00143C8C">
            <w:pPr>
              <w:pStyle w:val="afe"/>
              <w:rPr>
                <w:sz w:val="18"/>
                <w:szCs w:val="18"/>
                <w:lang w:eastAsia="ru-RU"/>
              </w:rPr>
            </w:pPr>
            <w:r w:rsidRPr="006A3862">
              <w:rPr>
                <w:sz w:val="18"/>
                <w:szCs w:val="18"/>
              </w:rPr>
              <w:t>0,2</w:t>
            </w:r>
          </w:p>
        </w:tc>
        <w:tc>
          <w:tcPr>
            <w:tcW w:w="313" w:type="pct"/>
            <w:tcBorders>
              <w:top w:val="nil"/>
              <w:left w:val="nil"/>
              <w:bottom w:val="single" w:sz="4" w:space="0" w:color="auto"/>
              <w:right w:val="single" w:sz="4" w:space="0" w:color="auto"/>
            </w:tcBorders>
            <w:shd w:val="clear" w:color="auto" w:fill="auto"/>
            <w:vAlign w:val="center"/>
            <w:hideMark/>
          </w:tcPr>
          <w:p w14:paraId="70AC48E1" w14:textId="5D27D0CF" w:rsidR="00143C8C" w:rsidRPr="006A3862" w:rsidRDefault="00143C8C" w:rsidP="00143C8C">
            <w:pPr>
              <w:pStyle w:val="afe"/>
              <w:rPr>
                <w:sz w:val="18"/>
                <w:szCs w:val="18"/>
                <w:lang w:eastAsia="ru-RU"/>
              </w:rPr>
            </w:pPr>
            <w:r w:rsidRPr="006A3862">
              <w:rPr>
                <w:sz w:val="18"/>
                <w:szCs w:val="18"/>
              </w:rPr>
              <w:t>0,2</w:t>
            </w:r>
          </w:p>
        </w:tc>
        <w:tc>
          <w:tcPr>
            <w:tcW w:w="313" w:type="pct"/>
            <w:tcBorders>
              <w:top w:val="nil"/>
              <w:left w:val="nil"/>
              <w:bottom w:val="single" w:sz="4" w:space="0" w:color="auto"/>
              <w:right w:val="single" w:sz="4" w:space="0" w:color="auto"/>
            </w:tcBorders>
            <w:shd w:val="clear" w:color="auto" w:fill="auto"/>
            <w:vAlign w:val="center"/>
            <w:hideMark/>
          </w:tcPr>
          <w:p w14:paraId="1C74D0F5" w14:textId="73BAEF0C" w:rsidR="00143C8C" w:rsidRPr="006A3862" w:rsidRDefault="00143C8C" w:rsidP="00143C8C">
            <w:pPr>
              <w:pStyle w:val="afe"/>
              <w:rPr>
                <w:sz w:val="18"/>
                <w:szCs w:val="18"/>
                <w:lang w:eastAsia="ru-RU"/>
              </w:rPr>
            </w:pPr>
            <w:r w:rsidRPr="006A3862">
              <w:rPr>
                <w:sz w:val="18"/>
                <w:szCs w:val="18"/>
              </w:rPr>
              <w:t>0,2</w:t>
            </w:r>
          </w:p>
        </w:tc>
        <w:tc>
          <w:tcPr>
            <w:tcW w:w="313" w:type="pct"/>
            <w:tcBorders>
              <w:top w:val="nil"/>
              <w:left w:val="nil"/>
              <w:bottom w:val="single" w:sz="4" w:space="0" w:color="auto"/>
              <w:right w:val="single" w:sz="4" w:space="0" w:color="auto"/>
            </w:tcBorders>
            <w:shd w:val="clear" w:color="auto" w:fill="auto"/>
            <w:vAlign w:val="center"/>
            <w:hideMark/>
          </w:tcPr>
          <w:p w14:paraId="48810C2A" w14:textId="1BA0803C" w:rsidR="00143C8C" w:rsidRPr="006A3862" w:rsidRDefault="00143C8C" w:rsidP="00143C8C">
            <w:pPr>
              <w:pStyle w:val="afe"/>
              <w:rPr>
                <w:sz w:val="18"/>
                <w:szCs w:val="18"/>
                <w:lang w:eastAsia="ru-RU"/>
              </w:rPr>
            </w:pPr>
            <w:r w:rsidRPr="006A3862">
              <w:rPr>
                <w:sz w:val="18"/>
                <w:szCs w:val="18"/>
              </w:rPr>
              <w:t>0,2</w:t>
            </w:r>
          </w:p>
        </w:tc>
        <w:tc>
          <w:tcPr>
            <w:tcW w:w="313" w:type="pct"/>
            <w:tcBorders>
              <w:top w:val="nil"/>
              <w:left w:val="nil"/>
              <w:bottom w:val="single" w:sz="4" w:space="0" w:color="auto"/>
              <w:right w:val="single" w:sz="4" w:space="0" w:color="auto"/>
            </w:tcBorders>
            <w:shd w:val="clear" w:color="auto" w:fill="auto"/>
            <w:vAlign w:val="center"/>
            <w:hideMark/>
          </w:tcPr>
          <w:p w14:paraId="19BC73D6" w14:textId="23DA1A77" w:rsidR="00143C8C" w:rsidRPr="006A3862" w:rsidRDefault="00143C8C" w:rsidP="00143C8C">
            <w:pPr>
              <w:pStyle w:val="afe"/>
              <w:rPr>
                <w:sz w:val="18"/>
                <w:szCs w:val="18"/>
                <w:lang w:eastAsia="ru-RU"/>
              </w:rPr>
            </w:pPr>
            <w:r w:rsidRPr="006A3862">
              <w:rPr>
                <w:sz w:val="18"/>
                <w:szCs w:val="18"/>
              </w:rPr>
              <w:t>0,2</w:t>
            </w:r>
          </w:p>
        </w:tc>
        <w:tc>
          <w:tcPr>
            <w:tcW w:w="313" w:type="pct"/>
            <w:tcBorders>
              <w:top w:val="nil"/>
              <w:left w:val="nil"/>
              <w:bottom w:val="single" w:sz="4" w:space="0" w:color="auto"/>
              <w:right w:val="single" w:sz="4" w:space="0" w:color="auto"/>
            </w:tcBorders>
            <w:shd w:val="clear" w:color="auto" w:fill="auto"/>
            <w:vAlign w:val="center"/>
            <w:hideMark/>
          </w:tcPr>
          <w:p w14:paraId="6DB4A4A4" w14:textId="193AC056" w:rsidR="00143C8C" w:rsidRPr="006A3862" w:rsidRDefault="00143C8C" w:rsidP="00143C8C">
            <w:pPr>
              <w:pStyle w:val="afe"/>
              <w:rPr>
                <w:sz w:val="18"/>
                <w:szCs w:val="18"/>
                <w:lang w:eastAsia="ru-RU"/>
              </w:rPr>
            </w:pPr>
            <w:r w:rsidRPr="006A3862">
              <w:rPr>
                <w:sz w:val="18"/>
                <w:szCs w:val="18"/>
              </w:rPr>
              <w:t>0,2</w:t>
            </w:r>
          </w:p>
        </w:tc>
        <w:tc>
          <w:tcPr>
            <w:tcW w:w="313" w:type="pct"/>
            <w:tcBorders>
              <w:top w:val="nil"/>
              <w:left w:val="nil"/>
              <w:bottom w:val="single" w:sz="4" w:space="0" w:color="auto"/>
              <w:right w:val="single" w:sz="4" w:space="0" w:color="auto"/>
            </w:tcBorders>
            <w:shd w:val="clear" w:color="auto" w:fill="auto"/>
            <w:vAlign w:val="center"/>
            <w:hideMark/>
          </w:tcPr>
          <w:p w14:paraId="461D27DB" w14:textId="6D528EF6" w:rsidR="00143C8C" w:rsidRPr="006A3862" w:rsidRDefault="00143C8C" w:rsidP="00143C8C">
            <w:pPr>
              <w:pStyle w:val="afe"/>
              <w:rPr>
                <w:sz w:val="18"/>
                <w:szCs w:val="18"/>
                <w:lang w:eastAsia="ru-RU"/>
              </w:rPr>
            </w:pPr>
            <w:r w:rsidRPr="006A3862">
              <w:rPr>
                <w:sz w:val="18"/>
                <w:szCs w:val="18"/>
              </w:rPr>
              <w:t>0,2</w:t>
            </w:r>
          </w:p>
        </w:tc>
      </w:tr>
      <w:tr w:rsidR="006A3862" w:rsidRPr="006A3862" w14:paraId="5988934D" w14:textId="77777777" w:rsidTr="00B050EB">
        <w:trPr>
          <w:trHeight w:val="255"/>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14:paraId="6D95DACB" w14:textId="77777777" w:rsidR="00143C8C" w:rsidRPr="006A3862" w:rsidRDefault="00143C8C" w:rsidP="00143C8C">
            <w:pPr>
              <w:pStyle w:val="afe"/>
              <w:rPr>
                <w:sz w:val="18"/>
                <w:szCs w:val="18"/>
                <w:lang w:eastAsia="ru-RU"/>
              </w:rPr>
            </w:pPr>
            <w:r w:rsidRPr="006A3862">
              <w:rPr>
                <w:sz w:val="18"/>
                <w:szCs w:val="18"/>
                <w:lang w:eastAsia="ru-RU"/>
              </w:rPr>
              <w:t>2</w:t>
            </w:r>
          </w:p>
        </w:tc>
        <w:tc>
          <w:tcPr>
            <w:tcW w:w="1028" w:type="pct"/>
            <w:tcBorders>
              <w:top w:val="nil"/>
              <w:left w:val="nil"/>
              <w:bottom w:val="single" w:sz="4" w:space="0" w:color="auto"/>
              <w:right w:val="single" w:sz="4" w:space="0" w:color="auto"/>
            </w:tcBorders>
            <w:shd w:val="clear" w:color="auto" w:fill="auto"/>
            <w:vAlign w:val="center"/>
            <w:hideMark/>
          </w:tcPr>
          <w:p w14:paraId="28F792B6" w14:textId="77777777" w:rsidR="00143C8C" w:rsidRPr="006A3862" w:rsidRDefault="00143C8C" w:rsidP="00143C8C">
            <w:pPr>
              <w:pStyle w:val="afe"/>
              <w:jc w:val="left"/>
              <w:rPr>
                <w:sz w:val="18"/>
                <w:szCs w:val="18"/>
                <w:lang w:eastAsia="ru-RU"/>
              </w:rPr>
            </w:pPr>
            <w:r w:rsidRPr="006A3862">
              <w:rPr>
                <w:sz w:val="18"/>
                <w:szCs w:val="18"/>
                <w:lang w:eastAsia="ru-RU"/>
              </w:rPr>
              <w:t>Средневзвешенные срок службы</w:t>
            </w:r>
          </w:p>
        </w:tc>
        <w:tc>
          <w:tcPr>
            <w:tcW w:w="284" w:type="pct"/>
            <w:tcBorders>
              <w:top w:val="nil"/>
              <w:left w:val="nil"/>
              <w:bottom w:val="single" w:sz="4" w:space="0" w:color="auto"/>
              <w:right w:val="single" w:sz="4" w:space="0" w:color="auto"/>
            </w:tcBorders>
            <w:shd w:val="clear" w:color="auto" w:fill="auto"/>
            <w:noWrap/>
            <w:vAlign w:val="center"/>
            <w:hideMark/>
          </w:tcPr>
          <w:p w14:paraId="3CC4186C" w14:textId="77777777" w:rsidR="00143C8C" w:rsidRPr="006A3862" w:rsidRDefault="00143C8C" w:rsidP="00143C8C">
            <w:pPr>
              <w:pStyle w:val="afe"/>
              <w:rPr>
                <w:sz w:val="18"/>
                <w:szCs w:val="18"/>
                <w:lang w:eastAsia="ru-RU"/>
              </w:rPr>
            </w:pPr>
            <w:r w:rsidRPr="006A3862">
              <w:rPr>
                <w:sz w:val="18"/>
                <w:szCs w:val="18"/>
                <w:lang w:eastAsia="ru-RU"/>
              </w:rPr>
              <w:t>лет</w:t>
            </w:r>
          </w:p>
        </w:tc>
        <w:tc>
          <w:tcPr>
            <w:tcW w:w="313" w:type="pct"/>
            <w:tcBorders>
              <w:top w:val="nil"/>
              <w:left w:val="nil"/>
              <w:bottom w:val="single" w:sz="4" w:space="0" w:color="auto"/>
              <w:right w:val="single" w:sz="4" w:space="0" w:color="auto"/>
            </w:tcBorders>
            <w:shd w:val="clear" w:color="auto" w:fill="auto"/>
            <w:vAlign w:val="center"/>
            <w:hideMark/>
          </w:tcPr>
          <w:p w14:paraId="49E9CBF0" w14:textId="77777777" w:rsidR="00143C8C" w:rsidRPr="006A3862" w:rsidRDefault="00143C8C" w:rsidP="00143C8C">
            <w:pPr>
              <w:pStyle w:val="afe"/>
              <w:rPr>
                <w:sz w:val="18"/>
                <w:szCs w:val="18"/>
                <w:lang w:eastAsia="ru-RU"/>
              </w:rPr>
            </w:pPr>
            <w:r w:rsidRPr="006A3862">
              <w:rPr>
                <w:sz w:val="18"/>
                <w:szCs w:val="18"/>
              </w:rPr>
              <w:t>-</w:t>
            </w:r>
          </w:p>
        </w:tc>
        <w:tc>
          <w:tcPr>
            <w:tcW w:w="313" w:type="pct"/>
            <w:tcBorders>
              <w:top w:val="nil"/>
              <w:left w:val="nil"/>
              <w:bottom w:val="single" w:sz="4" w:space="0" w:color="auto"/>
              <w:right w:val="single" w:sz="4" w:space="0" w:color="auto"/>
            </w:tcBorders>
            <w:shd w:val="clear" w:color="auto" w:fill="auto"/>
            <w:vAlign w:val="center"/>
            <w:hideMark/>
          </w:tcPr>
          <w:p w14:paraId="294194D3" w14:textId="00F109D3" w:rsidR="00143C8C" w:rsidRPr="006A3862" w:rsidRDefault="00143C8C" w:rsidP="00143C8C">
            <w:pPr>
              <w:pStyle w:val="afe"/>
              <w:rPr>
                <w:sz w:val="18"/>
                <w:szCs w:val="18"/>
                <w:lang w:eastAsia="ru-RU"/>
              </w:rPr>
            </w:pPr>
            <w:r w:rsidRPr="006A3862">
              <w:rPr>
                <w:sz w:val="18"/>
                <w:szCs w:val="18"/>
              </w:rPr>
              <w:t>-</w:t>
            </w:r>
          </w:p>
        </w:tc>
        <w:tc>
          <w:tcPr>
            <w:tcW w:w="313" w:type="pct"/>
            <w:tcBorders>
              <w:top w:val="nil"/>
              <w:left w:val="nil"/>
              <w:bottom w:val="single" w:sz="4" w:space="0" w:color="auto"/>
              <w:right w:val="single" w:sz="4" w:space="0" w:color="auto"/>
            </w:tcBorders>
            <w:shd w:val="clear" w:color="auto" w:fill="auto"/>
            <w:vAlign w:val="center"/>
            <w:hideMark/>
          </w:tcPr>
          <w:p w14:paraId="53F725F0" w14:textId="5128ABBF" w:rsidR="00143C8C" w:rsidRPr="006A3862" w:rsidRDefault="00143C8C" w:rsidP="00143C8C">
            <w:pPr>
              <w:pStyle w:val="afe"/>
              <w:rPr>
                <w:sz w:val="18"/>
                <w:szCs w:val="18"/>
                <w:lang w:eastAsia="ru-RU"/>
              </w:rPr>
            </w:pPr>
            <w:r w:rsidRPr="006A3862">
              <w:rPr>
                <w:sz w:val="18"/>
                <w:szCs w:val="18"/>
              </w:rPr>
              <w:t>-</w:t>
            </w:r>
          </w:p>
        </w:tc>
        <w:tc>
          <w:tcPr>
            <w:tcW w:w="313" w:type="pct"/>
            <w:tcBorders>
              <w:top w:val="nil"/>
              <w:left w:val="nil"/>
              <w:bottom w:val="single" w:sz="4" w:space="0" w:color="auto"/>
              <w:right w:val="single" w:sz="4" w:space="0" w:color="auto"/>
            </w:tcBorders>
            <w:shd w:val="clear" w:color="auto" w:fill="auto"/>
            <w:vAlign w:val="center"/>
            <w:hideMark/>
          </w:tcPr>
          <w:p w14:paraId="4B77465F" w14:textId="1ECBF62E" w:rsidR="00143C8C" w:rsidRPr="006A3862" w:rsidRDefault="00143C8C" w:rsidP="00143C8C">
            <w:pPr>
              <w:pStyle w:val="afe"/>
              <w:rPr>
                <w:sz w:val="18"/>
                <w:szCs w:val="18"/>
                <w:lang w:eastAsia="ru-RU"/>
              </w:rPr>
            </w:pPr>
            <w:r w:rsidRPr="006A3862">
              <w:rPr>
                <w:sz w:val="18"/>
                <w:szCs w:val="18"/>
              </w:rPr>
              <w:t>-</w:t>
            </w:r>
          </w:p>
        </w:tc>
        <w:tc>
          <w:tcPr>
            <w:tcW w:w="313" w:type="pct"/>
            <w:tcBorders>
              <w:top w:val="nil"/>
              <w:left w:val="nil"/>
              <w:bottom w:val="single" w:sz="4" w:space="0" w:color="auto"/>
              <w:right w:val="single" w:sz="4" w:space="0" w:color="auto"/>
            </w:tcBorders>
            <w:shd w:val="clear" w:color="auto" w:fill="auto"/>
            <w:vAlign w:val="center"/>
            <w:hideMark/>
          </w:tcPr>
          <w:p w14:paraId="39D390B7" w14:textId="3A25A906" w:rsidR="00143C8C" w:rsidRPr="006A3862" w:rsidRDefault="00143C8C" w:rsidP="00143C8C">
            <w:pPr>
              <w:pStyle w:val="afe"/>
              <w:rPr>
                <w:sz w:val="18"/>
                <w:szCs w:val="18"/>
                <w:lang w:eastAsia="ru-RU"/>
              </w:rPr>
            </w:pPr>
            <w:r w:rsidRPr="006A3862">
              <w:rPr>
                <w:sz w:val="18"/>
                <w:szCs w:val="18"/>
              </w:rPr>
              <w:t>-</w:t>
            </w:r>
          </w:p>
        </w:tc>
        <w:tc>
          <w:tcPr>
            <w:tcW w:w="313" w:type="pct"/>
            <w:tcBorders>
              <w:top w:val="nil"/>
              <w:left w:val="nil"/>
              <w:bottom w:val="single" w:sz="4" w:space="0" w:color="auto"/>
              <w:right w:val="single" w:sz="4" w:space="0" w:color="auto"/>
            </w:tcBorders>
            <w:shd w:val="clear" w:color="auto" w:fill="auto"/>
            <w:vAlign w:val="center"/>
            <w:hideMark/>
          </w:tcPr>
          <w:p w14:paraId="04638D08" w14:textId="39883AAA" w:rsidR="00143C8C" w:rsidRPr="006A3862" w:rsidRDefault="00143C8C" w:rsidP="00143C8C">
            <w:pPr>
              <w:pStyle w:val="afe"/>
              <w:rPr>
                <w:sz w:val="18"/>
                <w:szCs w:val="18"/>
                <w:lang w:eastAsia="ru-RU"/>
              </w:rPr>
            </w:pPr>
            <w:r w:rsidRPr="006A3862">
              <w:rPr>
                <w:sz w:val="18"/>
                <w:szCs w:val="18"/>
              </w:rPr>
              <w:t>-</w:t>
            </w:r>
          </w:p>
        </w:tc>
        <w:tc>
          <w:tcPr>
            <w:tcW w:w="313" w:type="pct"/>
            <w:tcBorders>
              <w:top w:val="nil"/>
              <w:left w:val="nil"/>
              <w:bottom w:val="single" w:sz="4" w:space="0" w:color="auto"/>
              <w:right w:val="single" w:sz="4" w:space="0" w:color="auto"/>
            </w:tcBorders>
            <w:shd w:val="clear" w:color="auto" w:fill="auto"/>
            <w:vAlign w:val="center"/>
            <w:hideMark/>
          </w:tcPr>
          <w:p w14:paraId="7A26297E" w14:textId="52AFCCE2" w:rsidR="00143C8C" w:rsidRPr="006A3862" w:rsidRDefault="00143C8C" w:rsidP="00143C8C">
            <w:pPr>
              <w:pStyle w:val="afe"/>
              <w:rPr>
                <w:sz w:val="18"/>
                <w:szCs w:val="18"/>
                <w:lang w:eastAsia="ru-RU"/>
              </w:rPr>
            </w:pPr>
            <w:r w:rsidRPr="006A3862">
              <w:rPr>
                <w:sz w:val="18"/>
                <w:szCs w:val="18"/>
              </w:rPr>
              <w:t>-</w:t>
            </w:r>
          </w:p>
        </w:tc>
        <w:tc>
          <w:tcPr>
            <w:tcW w:w="313" w:type="pct"/>
            <w:tcBorders>
              <w:top w:val="nil"/>
              <w:left w:val="nil"/>
              <w:bottom w:val="single" w:sz="4" w:space="0" w:color="auto"/>
              <w:right w:val="single" w:sz="4" w:space="0" w:color="auto"/>
            </w:tcBorders>
            <w:shd w:val="clear" w:color="auto" w:fill="auto"/>
            <w:vAlign w:val="center"/>
            <w:hideMark/>
          </w:tcPr>
          <w:p w14:paraId="2512D2D1" w14:textId="5C77DCEF" w:rsidR="00143C8C" w:rsidRPr="006A3862" w:rsidRDefault="00143C8C" w:rsidP="00143C8C">
            <w:pPr>
              <w:pStyle w:val="afe"/>
              <w:rPr>
                <w:sz w:val="18"/>
                <w:szCs w:val="18"/>
                <w:lang w:eastAsia="ru-RU"/>
              </w:rPr>
            </w:pPr>
            <w:r w:rsidRPr="006A3862">
              <w:rPr>
                <w:sz w:val="18"/>
                <w:szCs w:val="18"/>
              </w:rPr>
              <w:t>-</w:t>
            </w:r>
          </w:p>
        </w:tc>
        <w:tc>
          <w:tcPr>
            <w:tcW w:w="313" w:type="pct"/>
            <w:tcBorders>
              <w:top w:val="nil"/>
              <w:left w:val="nil"/>
              <w:bottom w:val="single" w:sz="4" w:space="0" w:color="auto"/>
              <w:right w:val="single" w:sz="4" w:space="0" w:color="auto"/>
            </w:tcBorders>
            <w:shd w:val="clear" w:color="auto" w:fill="auto"/>
            <w:vAlign w:val="center"/>
            <w:hideMark/>
          </w:tcPr>
          <w:p w14:paraId="5E2E6222" w14:textId="12831987" w:rsidR="00143C8C" w:rsidRPr="006A3862" w:rsidRDefault="00143C8C" w:rsidP="00143C8C">
            <w:pPr>
              <w:pStyle w:val="afe"/>
              <w:rPr>
                <w:sz w:val="18"/>
                <w:szCs w:val="18"/>
                <w:lang w:eastAsia="ru-RU"/>
              </w:rPr>
            </w:pPr>
            <w:r w:rsidRPr="006A3862">
              <w:rPr>
                <w:sz w:val="18"/>
                <w:szCs w:val="18"/>
              </w:rPr>
              <w:t>-</w:t>
            </w:r>
          </w:p>
        </w:tc>
        <w:tc>
          <w:tcPr>
            <w:tcW w:w="313" w:type="pct"/>
            <w:tcBorders>
              <w:top w:val="nil"/>
              <w:left w:val="nil"/>
              <w:bottom w:val="single" w:sz="4" w:space="0" w:color="auto"/>
              <w:right w:val="single" w:sz="4" w:space="0" w:color="auto"/>
            </w:tcBorders>
            <w:shd w:val="clear" w:color="auto" w:fill="auto"/>
            <w:vAlign w:val="center"/>
            <w:hideMark/>
          </w:tcPr>
          <w:p w14:paraId="347793C2" w14:textId="2DAA0D40" w:rsidR="00143C8C" w:rsidRPr="006A3862" w:rsidRDefault="00143C8C" w:rsidP="00143C8C">
            <w:pPr>
              <w:pStyle w:val="afe"/>
              <w:rPr>
                <w:sz w:val="18"/>
                <w:szCs w:val="18"/>
                <w:lang w:eastAsia="ru-RU"/>
              </w:rPr>
            </w:pPr>
            <w:r w:rsidRPr="006A3862">
              <w:rPr>
                <w:sz w:val="18"/>
                <w:szCs w:val="18"/>
              </w:rPr>
              <w:t>-</w:t>
            </w:r>
          </w:p>
        </w:tc>
        <w:tc>
          <w:tcPr>
            <w:tcW w:w="313" w:type="pct"/>
            <w:tcBorders>
              <w:top w:val="nil"/>
              <w:left w:val="nil"/>
              <w:bottom w:val="single" w:sz="4" w:space="0" w:color="auto"/>
              <w:right w:val="single" w:sz="4" w:space="0" w:color="auto"/>
            </w:tcBorders>
            <w:shd w:val="clear" w:color="auto" w:fill="auto"/>
            <w:vAlign w:val="center"/>
            <w:hideMark/>
          </w:tcPr>
          <w:p w14:paraId="6A6C5869" w14:textId="1DA43A90" w:rsidR="00143C8C" w:rsidRPr="006A3862" w:rsidRDefault="00143C8C" w:rsidP="00143C8C">
            <w:pPr>
              <w:pStyle w:val="afe"/>
              <w:rPr>
                <w:sz w:val="18"/>
                <w:szCs w:val="18"/>
                <w:lang w:eastAsia="ru-RU"/>
              </w:rPr>
            </w:pPr>
            <w:r w:rsidRPr="006A3862">
              <w:rPr>
                <w:sz w:val="18"/>
                <w:szCs w:val="18"/>
              </w:rPr>
              <w:t>-</w:t>
            </w:r>
          </w:p>
        </w:tc>
      </w:tr>
      <w:tr w:rsidR="006A3862" w:rsidRPr="006A3862" w14:paraId="555071F5" w14:textId="77777777" w:rsidTr="00B050EB">
        <w:trPr>
          <w:trHeight w:val="255"/>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14:paraId="6787E509" w14:textId="77777777" w:rsidR="00143C8C" w:rsidRPr="006A3862" w:rsidRDefault="00143C8C" w:rsidP="00143C8C">
            <w:pPr>
              <w:pStyle w:val="afe"/>
              <w:rPr>
                <w:sz w:val="18"/>
                <w:szCs w:val="18"/>
                <w:lang w:eastAsia="ru-RU"/>
              </w:rPr>
            </w:pPr>
            <w:r w:rsidRPr="006A3862">
              <w:rPr>
                <w:sz w:val="18"/>
                <w:szCs w:val="18"/>
                <w:lang w:eastAsia="ru-RU"/>
              </w:rPr>
              <w:t>3</w:t>
            </w:r>
          </w:p>
        </w:tc>
        <w:tc>
          <w:tcPr>
            <w:tcW w:w="1028" w:type="pct"/>
            <w:tcBorders>
              <w:top w:val="nil"/>
              <w:left w:val="nil"/>
              <w:bottom w:val="single" w:sz="4" w:space="0" w:color="auto"/>
              <w:right w:val="single" w:sz="4" w:space="0" w:color="auto"/>
            </w:tcBorders>
            <w:shd w:val="clear" w:color="auto" w:fill="auto"/>
            <w:vAlign w:val="center"/>
            <w:hideMark/>
          </w:tcPr>
          <w:p w14:paraId="636A71F8" w14:textId="77777777" w:rsidR="00143C8C" w:rsidRPr="006A3862" w:rsidRDefault="00143C8C" w:rsidP="00143C8C">
            <w:pPr>
              <w:pStyle w:val="afe"/>
              <w:jc w:val="left"/>
              <w:rPr>
                <w:sz w:val="18"/>
                <w:szCs w:val="18"/>
                <w:lang w:eastAsia="ru-RU"/>
              </w:rPr>
            </w:pPr>
            <w:r w:rsidRPr="006A3862">
              <w:rPr>
                <w:sz w:val="18"/>
                <w:szCs w:val="18"/>
                <w:lang w:eastAsia="ru-RU"/>
              </w:rPr>
              <w:t>Располагаемая производительность ВПУ</w:t>
            </w:r>
          </w:p>
        </w:tc>
        <w:tc>
          <w:tcPr>
            <w:tcW w:w="284" w:type="pct"/>
            <w:tcBorders>
              <w:top w:val="nil"/>
              <w:left w:val="nil"/>
              <w:bottom w:val="single" w:sz="4" w:space="0" w:color="auto"/>
              <w:right w:val="single" w:sz="4" w:space="0" w:color="auto"/>
            </w:tcBorders>
            <w:shd w:val="clear" w:color="auto" w:fill="auto"/>
            <w:noWrap/>
            <w:vAlign w:val="center"/>
            <w:hideMark/>
          </w:tcPr>
          <w:p w14:paraId="05A31FEC" w14:textId="77777777" w:rsidR="00143C8C" w:rsidRPr="006A3862" w:rsidRDefault="00143C8C" w:rsidP="00143C8C">
            <w:pPr>
              <w:pStyle w:val="afe"/>
              <w:rPr>
                <w:sz w:val="18"/>
                <w:szCs w:val="18"/>
                <w:lang w:eastAsia="ru-RU"/>
              </w:rPr>
            </w:pPr>
            <w:r w:rsidRPr="006A3862">
              <w:rPr>
                <w:sz w:val="18"/>
                <w:szCs w:val="18"/>
                <w:lang w:eastAsia="ru-RU"/>
              </w:rPr>
              <w:t>т/ч</w:t>
            </w:r>
          </w:p>
        </w:tc>
        <w:tc>
          <w:tcPr>
            <w:tcW w:w="313" w:type="pct"/>
            <w:tcBorders>
              <w:top w:val="nil"/>
              <w:left w:val="nil"/>
              <w:bottom w:val="single" w:sz="4" w:space="0" w:color="auto"/>
              <w:right w:val="single" w:sz="4" w:space="0" w:color="auto"/>
            </w:tcBorders>
            <w:shd w:val="clear" w:color="auto" w:fill="auto"/>
            <w:vAlign w:val="center"/>
            <w:hideMark/>
          </w:tcPr>
          <w:p w14:paraId="5E0C58A1" w14:textId="51EFB980" w:rsidR="00143C8C" w:rsidRPr="006A3862" w:rsidRDefault="00143C8C" w:rsidP="00143C8C">
            <w:pPr>
              <w:pStyle w:val="afe"/>
              <w:rPr>
                <w:sz w:val="18"/>
                <w:szCs w:val="18"/>
                <w:lang w:eastAsia="ru-RU"/>
              </w:rPr>
            </w:pPr>
            <w:r w:rsidRPr="006A3862">
              <w:rPr>
                <w:sz w:val="18"/>
                <w:szCs w:val="18"/>
              </w:rPr>
              <w:t>0,2</w:t>
            </w:r>
          </w:p>
        </w:tc>
        <w:tc>
          <w:tcPr>
            <w:tcW w:w="313" w:type="pct"/>
            <w:tcBorders>
              <w:top w:val="nil"/>
              <w:left w:val="nil"/>
              <w:bottom w:val="single" w:sz="4" w:space="0" w:color="auto"/>
              <w:right w:val="single" w:sz="4" w:space="0" w:color="auto"/>
            </w:tcBorders>
            <w:shd w:val="clear" w:color="auto" w:fill="auto"/>
            <w:vAlign w:val="center"/>
            <w:hideMark/>
          </w:tcPr>
          <w:p w14:paraId="1AB105A9" w14:textId="74317632" w:rsidR="00143C8C" w:rsidRPr="006A3862" w:rsidRDefault="00143C8C" w:rsidP="00143C8C">
            <w:pPr>
              <w:pStyle w:val="afe"/>
              <w:rPr>
                <w:sz w:val="18"/>
                <w:szCs w:val="18"/>
                <w:lang w:eastAsia="ru-RU"/>
              </w:rPr>
            </w:pPr>
            <w:r w:rsidRPr="006A3862">
              <w:rPr>
                <w:sz w:val="18"/>
                <w:szCs w:val="18"/>
              </w:rPr>
              <w:t>0,2</w:t>
            </w:r>
          </w:p>
        </w:tc>
        <w:tc>
          <w:tcPr>
            <w:tcW w:w="313" w:type="pct"/>
            <w:tcBorders>
              <w:top w:val="nil"/>
              <w:left w:val="nil"/>
              <w:bottom w:val="single" w:sz="4" w:space="0" w:color="auto"/>
              <w:right w:val="single" w:sz="4" w:space="0" w:color="auto"/>
            </w:tcBorders>
            <w:shd w:val="clear" w:color="auto" w:fill="auto"/>
            <w:vAlign w:val="center"/>
            <w:hideMark/>
          </w:tcPr>
          <w:p w14:paraId="1432F0D3" w14:textId="73CE4BCF" w:rsidR="00143C8C" w:rsidRPr="006A3862" w:rsidRDefault="00143C8C" w:rsidP="00143C8C">
            <w:pPr>
              <w:pStyle w:val="afe"/>
              <w:rPr>
                <w:sz w:val="18"/>
                <w:szCs w:val="18"/>
                <w:lang w:eastAsia="ru-RU"/>
              </w:rPr>
            </w:pPr>
            <w:r w:rsidRPr="006A3862">
              <w:rPr>
                <w:sz w:val="18"/>
                <w:szCs w:val="18"/>
              </w:rPr>
              <w:t>0,2</w:t>
            </w:r>
          </w:p>
        </w:tc>
        <w:tc>
          <w:tcPr>
            <w:tcW w:w="313" w:type="pct"/>
            <w:tcBorders>
              <w:top w:val="nil"/>
              <w:left w:val="nil"/>
              <w:bottom w:val="single" w:sz="4" w:space="0" w:color="auto"/>
              <w:right w:val="single" w:sz="4" w:space="0" w:color="auto"/>
            </w:tcBorders>
            <w:shd w:val="clear" w:color="auto" w:fill="auto"/>
            <w:vAlign w:val="center"/>
            <w:hideMark/>
          </w:tcPr>
          <w:p w14:paraId="014D8C9F" w14:textId="26C0BE65" w:rsidR="00143C8C" w:rsidRPr="006A3862" w:rsidRDefault="00143C8C" w:rsidP="00143C8C">
            <w:pPr>
              <w:pStyle w:val="afe"/>
              <w:rPr>
                <w:sz w:val="18"/>
                <w:szCs w:val="18"/>
                <w:lang w:eastAsia="ru-RU"/>
              </w:rPr>
            </w:pPr>
            <w:r w:rsidRPr="006A3862">
              <w:rPr>
                <w:sz w:val="18"/>
                <w:szCs w:val="18"/>
              </w:rPr>
              <w:t>0,2</w:t>
            </w:r>
          </w:p>
        </w:tc>
        <w:tc>
          <w:tcPr>
            <w:tcW w:w="313" w:type="pct"/>
            <w:tcBorders>
              <w:top w:val="nil"/>
              <w:left w:val="nil"/>
              <w:bottom w:val="single" w:sz="4" w:space="0" w:color="auto"/>
              <w:right w:val="single" w:sz="4" w:space="0" w:color="auto"/>
            </w:tcBorders>
            <w:shd w:val="clear" w:color="auto" w:fill="auto"/>
            <w:vAlign w:val="center"/>
            <w:hideMark/>
          </w:tcPr>
          <w:p w14:paraId="17186B8F" w14:textId="0478D2CA" w:rsidR="00143C8C" w:rsidRPr="006A3862" w:rsidRDefault="00143C8C" w:rsidP="00143C8C">
            <w:pPr>
              <w:pStyle w:val="afe"/>
              <w:rPr>
                <w:sz w:val="18"/>
                <w:szCs w:val="18"/>
                <w:lang w:eastAsia="ru-RU"/>
              </w:rPr>
            </w:pPr>
            <w:r w:rsidRPr="006A3862">
              <w:rPr>
                <w:sz w:val="18"/>
                <w:szCs w:val="18"/>
              </w:rPr>
              <w:t>0,2</w:t>
            </w:r>
          </w:p>
        </w:tc>
        <w:tc>
          <w:tcPr>
            <w:tcW w:w="313" w:type="pct"/>
            <w:tcBorders>
              <w:top w:val="nil"/>
              <w:left w:val="nil"/>
              <w:bottom w:val="single" w:sz="4" w:space="0" w:color="auto"/>
              <w:right w:val="single" w:sz="4" w:space="0" w:color="auto"/>
            </w:tcBorders>
            <w:shd w:val="clear" w:color="auto" w:fill="auto"/>
            <w:vAlign w:val="center"/>
            <w:hideMark/>
          </w:tcPr>
          <w:p w14:paraId="1EE2FE7B" w14:textId="29B41817" w:rsidR="00143C8C" w:rsidRPr="006A3862" w:rsidRDefault="00143C8C" w:rsidP="00143C8C">
            <w:pPr>
              <w:pStyle w:val="afe"/>
              <w:rPr>
                <w:sz w:val="18"/>
                <w:szCs w:val="18"/>
                <w:lang w:eastAsia="ru-RU"/>
              </w:rPr>
            </w:pPr>
            <w:r w:rsidRPr="006A3862">
              <w:rPr>
                <w:sz w:val="18"/>
                <w:szCs w:val="18"/>
              </w:rPr>
              <w:t>0,2</w:t>
            </w:r>
          </w:p>
        </w:tc>
        <w:tc>
          <w:tcPr>
            <w:tcW w:w="313" w:type="pct"/>
            <w:tcBorders>
              <w:top w:val="nil"/>
              <w:left w:val="nil"/>
              <w:bottom w:val="single" w:sz="4" w:space="0" w:color="auto"/>
              <w:right w:val="single" w:sz="4" w:space="0" w:color="auto"/>
            </w:tcBorders>
            <w:shd w:val="clear" w:color="auto" w:fill="auto"/>
            <w:vAlign w:val="center"/>
            <w:hideMark/>
          </w:tcPr>
          <w:p w14:paraId="05497623" w14:textId="56A59750" w:rsidR="00143C8C" w:rsidRPr="006A3862" w:rsidRDefault="00143C8C" w:rsidP="00143C8C">
            <w:pPr>
              <w:pStyle w:val="afe"/>
              <w:rPr>
                <w:sz w:val="18"/>
                <w:szCs w:val="18"/>
                <w:lang w:eastAsia="ru-RU"/>
              </w:rPr>
            </w:pPr>
            <w:r w:rsidRPr="006A3862">
              <w:rPr>
                <w:sz w:val="18"/>
                <w:szCs w:val="18"/>
              </w:rPr>
              <w:t>0,2</w:t>
            </w:r>
          </w:p>
        </w:tc>
        <w:tc>
          <w:tcPr>
            <w:tcW w:w="313" w:type="pct"/>
            <w:tcBorders>
              <w:top w:val="nil"/>
              <w:left w:val="nil"/>
              <w:bottom w:val="single" w:sz="4" w:space="0" w:color="auto"/>
              <w:right w:val="single" w:sz="4" w:space="0" w:color="auto"/>
            </w:tcBorders>
            <w:shd w:val="clear" w:color="auto" w:fill="auto"/>
            <w:vAlign w:val="center"/>
            <w:hideMark/>
          </w:tcPr>
          <w:p w14:paraId="6E45D672" w14:textId="712D42B4" w:rsidR="00143C8C" w:rsidRPr="006A3862" w:rsidRDefault="00143C8C" w:rsidP="00143C8C">
            <w:pPr>
              <w:pStyle w:val="afe"/>
              <w:rPr>
                <w:sz w:val="18"/>
                <w:szCs w:val="18"/>
                <w:lang w:eastAsia="ru-RU"/>
              </w:rPr>
            </w:pPr>
            <w:r w:rsidRPr="006A3862">
              <w:rPr>
                <w:sz w:val="18"/>
                <w:szCs w:val="18"/>
              </w:rPr>
              <w:t>0,2</w:t>
            </w:r>
          </w:p>
        </w:tc>
        <w:tc>
          <w:tcPr>
            <w:tcW w:w="313" w:type="pct"/>
            <w:tcBorders>
              <w:top w:val="nil"/>
              <w:left w:val="nil"/>
              <w:bottom w:val="single" w:sz="4" w:space="0" w:color="auto"/>
              <w:right w:val="single" w:sz="4" w:space="0" w:color="auto"/>
            </w:tcBorders>
            <w:shd w:val="clear" w:color="auto" w:fill="auto"/>
            <w:vAlign w:val="center"/>
            <w:hideMark/>
          </w:tcPr>
          <w:p w14:paraId="0840BEAD" w14:textId="53DD1655" w:rsidR="00143C8C" w:rsidRPr="006A3862" w:rsidRDefault="00143C8C" w:rsidP="00143C8C">
            <w:pPr>
              <w:pStyle w:val="afe"/>
              <w:rPr>
                <w:sz w:val="18"/>
                <w:szCs w:val="18"/>
                <w:lang w:eastAsia="ru-RU"/>
              </w:rPr>
            </w:pPr>
            <w:r w:rsidRPr="006A3862">
              <w:rPr>
                <w:sz w:val="18"/>
                <w:szCs w:val="18"/>
              </w:rPr>
              <w:t>0,2</w:t>
            </w:r>
          </w:p>
        </w:tc>
        <w:tc>
          <w:tcPr>
            <w:tcW w:w="313" w:type="pct"/>
            <w:tcBorders>
              <w:top w:val="nil"/>
              <w:left w:val="nil"/>
              <w:bottom w:val="single" w:sz="4" w:space="0" w:color="auto"/>
              <w:right w:val="single" w:sz="4" w:space="0" w:color="auto"/>
            </w:tcBorders>
            <w:shd w:val="clear" w:color="auto" w:fill="auto"/>
            <w:vAlign w:val="center"/>
            <w:hideMark/>
          </w:tcPr>
          <w:p w14:paraId="36DFBA41" w14:textId="5F908C3C" w:rsidR="00143C8C" w:rsidRPr="006A3862" w:rsidRDefault="00143C8C" w:rsidP="00143C8C">
            <w:pPr>
              <w:pStyle w:val="afe"/>
              <w:rPr>
                <w:sz w:val="18"/>
                <w:szCs w:val="18"/>
                <w:lang w:eastAsia="ru-RU"/>
              </w:rPr>
            </w:pPr>
            <w:r w:rsidRPr="006A3862">
              <w:rPr>
                <w:sz w:val="18"/>
                <w:szCs w:val="18"/>
              </w:rPr>
              <w:t>0,2</w:t>
            </w:r>
          </w:p>
        </w:tc>
        <w:tc>
          <w:tcPr>
            <w:tcW w:w="313" w:type="pct"/>
            <w:tcBorders>
              <w:top w:val="nil"/>
              <w:left w:val="nil"/>
              <w:bottom w:val="single" w:sz="4" w:space="0" w:color="auto"/>
              <w:right w:val="single" w:sz="4" w:space="0" w:color="auto"/>
            </w:tcBorders>
            <w:shd w:val="clear" w:color="auto" w:fill="auto"/>
            <w:vAlign w:val="center"/>
            <w:hideMark/>
          </w:tcPr>
          <w:p w14:paraId="3FF92D6D" w14:textId="5C9B1620" w:rsidR="00143C8C" w:rsidRPr="006A3862" w:rsidRDefault="00143C8C" w:rsidP="00143C8C">
            <w:pPr>
              <w:pStyle w:val="afe"/>
              <w:rPr>
                <w:sz w:val="18"/>
                <w:szCs w:val="18"/>
                <w:lang w:eastAsia="ru-RU"/>
              </w:rPr>
            </w:pPr>
            <w:r w:rsidRPr="006A3862">
              <w:rPr>
                <w:sz w:val="18"/>
                <w:szCs w:val="18"/>
              </w:rPr>
              <w:t>0,2</w:t>
            </w:r>
          </w:p>
        </w:tc>
      </w:tr>
      <w:tr w:rsidR="006A3862" w:rsidRPr="006A3862" w14:paraId="19869679" w14:textId="77777777" w:rsidTr="00B050EB">
        <w:trPr>
          <w:trHeight w:val="255"/>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14:paraId="0A30A929" w14:textId="77777777" w:rsidR="00143C8C" w:rsidRPr="006A3862" w:rsidRDefault="00143C8C" w:rsidP="00143C8C">
            <w:pPr>
              <w:pStyle w:val="afe"/>
              <w:rPr>
                <w:sz w:val="18"/>
                <w:szCs w:val="18"/>
                <w:lang w:eastAsia="ru-RU"/>
              </w:rPr>
            </w:pPr>
            <w:r w:rsidRPr="006A3862">
              <w:rPr>
                <w:sz w:val="18"/>
                <w:szCs w:val="18"/>
                <w:lang w:eastAsia="ru-RU"/>
              </w:rPr>
              <w:t>4</w:t>
            </w:r>
          </w:p>
        </w:tc>
        <w:tc>
          <w:tcPr>
            <w:tcW w:w="1028" w:type="pct"/>
            <w:tcBorders>
              <w:top w:val="nil"/>
              <w:left w:val="nil"/>
              <w:bottom w:val="single" w:sz="4" w:space="0" w:color="auto"/>
              <w:right w:val="single" w:sz="4" w:space="0" w:color="auto"/>
            </w:tcBorders>
            <w:shd w:val="clear" w:color="auto" w:fill="auto"/>
            <w:vAlign w:val="center"/>
            <w:hideMark/>
          </w:tcPr>
          <w:p w14:paraId="07D6459E" w14:textId="77777777" w:rsidR="00143C8C" w:rsidRPr="006A3862" w:rsidRDefault="00143C8C" w:rsidP="00143C8C">
            <w:pPr>
              <w:pStyle w:val="afe"/>
              <w:jc w:val="left"/>
              <w:rPr>
                <w:sz w:val="18"/>
                <w:szCs w:val="18"/>
                <w:lang w:eastAsia="ru-RU"/>
              </w:rPr>
            </w:pPr>
            <w:r w:rsidRPr="006A3862">
              <w:rPr>
                <w:sz w:val="18"/>
                <w:szCs w:val="18"/>
                <w:lang w:eastAsia="ru-RU"/>
              </w:rPr>
              <w:t>Потери располагаемой производительности</w:t>
            </w:r>
          </w:p>
        </w:tc>
        <w:tc>
          <w:tcPr>
            <w:tcW w:w="284" w:type="pct"/>
            <w:tcBorders>
              <w:top w:val="nil"/>
              <w:left w:val="nil"/>
              <w:bottom w:val="single" w:sz="4" w:space="0" w:color="auto"/>
              <w:right w:val="single" w:sz="4" w:space="0" w:color="auto"/>
            </w:tcBorders>
            <w:shd w:val="clear" w:color="auto" w:fill="auto"/>
            <w:noWrap/>
            <w:vAlign w:val="center"/>
            <w:hideMark/>
          </w:tcPr>
          <w:p w14:paraId="423968F5" w14:textId="77777777" w:rsidR="00143C8C" w:rsidRPr="006A3862" w:rsidRDefault="00143C8C" w:rsidP="00143C8C">
            <w:pPr>
              <w:pStyle w:val="afe"/>
              <w:rPr>
                <w:sz w:val="18"/>
                <w:szCs w:val="18"/>
                <w:lang w:eastAsia="ru-RU"/>
              </w:rPr>
            </w:pPr>
            <w:r w:rsidRPr="006A3862">
              <w:rPr>
                <w:sz w:val="18"/>
                <w:szCs w:val="18"/>
                <w:lang w:eastAsia="ru-RU"/>
              </w:rPr>
              <w:t>%</w:t>
            </w:r>
          </w:p>
        </w:tc>
        <w:tc>
          <w:tcPr>
            <w:tcW w:w="313" w:type="pct"/>
            <w:tcBorders>
              <w:top w:val="nil"/>
              <w:left w:val="nil"/>
              <w:bottom w:val="single" w:sz="4" w:space="0" w:color="auto"/>
              <w:right w:val="single" w:sz="4" w:space="0" w:color="auto"/>
            </w:tcBorders>
            <w:shd w:val="clear" w:color="auto" w:fill="auto"/>
            <w:vAlign w:val="center"/>
            <w:hideMark/>
          </w:tcPr>
          <w:p w14:paraId="2F7C5F70" w14:textId="77777777" w:rsidR="00143C8C" w:rsidRPr="006A3862" w:rsidRDefault="00143C8C" w:rsidP="00143C8C">
            <w:pPr>
              <w:pStyle w:val="afe"/>
              <w:rPr>
                <w:sz w:val="18"/>
                <w:szCs w:val="18"/>
                <w:lang w:eastAsia="ru-RU"/>
              </w:rPr>
            </w:pPr>
            <w:r w:rsidRPr="006A3862">
              <w:rPr>
                <w:sz w:val="18"/>
                <w:szCs w:val="18"/>
              </w:rPr>
              <w:t>0</w:t>
            </w:r>
          </w:p>
        </w:tc>
        <w:tc>
          <w:tcPr>
            <w:tcW w:w="313" w:type="pct"/>
            <w:tcBorders>
              <w:top w:val="nil"/>
              <w:left w:val="nil"/>
              <w:bottom w:val="single" w:sz="4" w:space="0" w:color="auto"/>
              <w:right w:val="single" w:sz="4" w:space="0" w:color="auto"/>
            </w:tcBorders>
            <w:shd w:val="clear" w:color="auto" w:fill="auto"/>
            <w:vAlign w:val="center"/>
            <w:hideMark/>
          </w:tcPr>
          <w:p w14:paraId="51661CC2" w14:textId="4445BE8E" w:rsidR="00143C8C" w:rsidRPr="006A3862" w:rsidRDefault="00143C8C" w:rsidP="00143C8C">
            <w:pPr>
              <w:pStyle w:val="afe"/>
              <w:rPr>
                <w:sz w:val="18"/>
                <w:szCs w:val="18"/>
                <w:lang w:eastAsia="ru-RU"/>
              </w:rPr>
            </w:pPr>
            <w:r w:rsidRPr="006A3862">
              <w:rPr>
                <w:sz w:val="18"/>
                <w:szCs w:val="18"/>
              </w:rPr>
              <w:t>0</w:t>
            </w:r>
          </w:p>
        </w:tc>
        <w:tc>
          <w:tcPr>
            <w:tcW w:w="313" w:type="pct"/>
            <w:tcBorders>
              <w:top w:val="nil"/>
              <w:left w:val="nil"/>
              <w:bottom w:val="single" w:sz="4" w:space="0" w:color="auto"/>
              <w:right w:val="single" w:sz="4" w:space="0" w:color="auto"/>
            </w:tcBorders>
            <w:shd w:val="clear" w:color="auto" w:fill="auto"/>
            <w:vAlign w:val="center"/>
            <w:hideMark/>
          </w:tcPr>
          <w:p w14:paraId="556A2CD8" w14:textId="33272A0B" w:rsidR="00143C8C" w:rsidRPr="006A3862" w:rsidRDefault="00143C8C" w:rsidP="00143C8C">
            <w:pPr>
              <w:pStyle w:val="afe"/>
              <w:rPr>
                <w:sz w:val="18"/>
                <w:szCs w:val="18"/>
                <w:lang w:eastAsia="ru-RU"/>
              </w:rPr>
            </w:pPr>
            <w:r w:rsidRPr="006A3862">
              <w:rPr>
                <w:sz w:val="18"/>
                <w:szCs w:val="18"/>
              </w:rPr>
              <w:t>0</w:t>
            </w:r>
          </w:p>
        </w:tc>
        <w:tc>
          <w:tcPr>
            <w:tcW w:w="313" w:type="pct"/>
            <w:tcBorders>
              <w:top w:val="nil"/>
              <w:left w:val="nil"/>
              <w:bottom w:val="single" w:sz="4" w:space="0" w:color="auto"/>
              <w:right w:val="single" w:sz="4" w:space="0" w:color="auto"/>
            </w:tcBorders>
            <w:shd w:val="clear" w:color="auto" w:fill="auto"/>
            <w:vAlign w:val="center"/>
            <w:hideMark/>
          </w:tcPr>
          <w:p w14:paraId="654749A9" w14:textId="15C51ECC" w:rsidR="00143C8C" w:rsidRPr="006A3862" w:rsidRDefault="00143C8C" w:rsidP="00143C8C">
            <w:pPr>
              <w:pStyle w:val="afe"/>
              <w:rPr>
                <w:sz w:val="18"/>
                <w:szCs w:val="18"/>
                <w:lang w:eastAsia="ru-RU"/>
              </w:rPr>
            </w:pPr>
            <w:r w:rsidRPr="006A3862">
              <w:rPr>
                <w:sz w:val="18"/>
                <w:szCs w:val="18"/>
              </w:rPr>
              <w:t>0</w:t>
            </w:r>
          </w:p>
        </w:tc>
        <w:tc>
          <w:tcPr>
            <w:tcW w:w="313" w:type="pct"/>
            <w:tcBorders>
              <w:top w:val="nil"/>
              <w:left w:val="nil"/>
              <w:bottom w:val="single" w:sz="4" w:space="0" w:color="auto"/>
              <w:right w:val="single" w:sz="4" w:space="0" w:color="auto"/>
            </w:tcBorders>
            <w:shd w:val="clear" w:color="auto" w:fill="auto"/>
            <w:vAlign w:val="center"/>
            <w:hideMark/>
          </w:tcPr>
          <w:p w14:paraId="7AE1C783" w14:textId="3BC36326" w:rsidR="00143C8C" w:rsidRPr="006A3862" w:rsidRDefault="00143C8C" w:rsidP="00143C8C">
            <w:pPr>
              <w:pStyle w:val="afe"/>
              <w:rPr>
                <w:sz w:val="18"/>
                <w:szCs w:val="18"/>
                <w:lang w:eastAsia="ru-RU"/>
              </w:rPr>
            </w:pPr>
            <w:r w:rsidRPr="006A3862">
              <w:rPr>
                <w:sz w:val="18"/>
                <w:szCs w:val="18"/>
              </w:rPr>
              <w:t>0</w:t>
            </w:r>
          </w:p>
        </w:tc>
        <w:tc>
          <w:tcPr>
            <w:tcW w:w="313" w:type="pct"/>
            <w:tcBorders>
              <w:top w:val="nil"/>
              <w:left w:val="nil"/>
              <w:bottom w:val="single" w:sz="4" w:space="0" w:color="auto"/>
              <w:right w:val="single" w:sz="4" w:space="0" w:color="auto"/>
            </w:tcBorders>
            <w:shd w:val="clear" w:color="auto" w:fill="auto"/>
            <w:vAlign w:val="center"/>
            <w:hideMark/>
          </w:tcPr>
          <w:p w14:paraId="42AFD4BE" w14:textId="72144122" w:rsidR="00143C8C" w:rsidRPr="006A3862" w:rsidRDefault="00143C8C" w:rsidP="00143C8C">
            <w:pPr>
              <w:pStyle w:val="afe"/>
              <w:rPr>
                <w:sz w:val="18"/>
                <w:szCs w:val="18"/>
                <w:lang w:eastAsia="ru-RU"/>
              </w:rPr>
            </w:pPr>
            <w:r w:rsidRPr="006A3862">
              <w:rPr>
                <w:sz w:val="18"/>
                <w:szCs w:val="18"/>
              </w:rPr>
              <w:t>0</w:t>
            </w:r>
          </w:p>
        </w:tc>
        <w:tc>
          <w:tcPr>
            <w:tcW w:w="313" w:type="pct"/>
            <w:tcBorders>
              <w:top w:val="nil"/>
              <w:left w:val="nil"/>
              <w:bottom w:val="single" w:sz="4" w:space="0" w:color="auto"/>
              <w:right w:val="single" w:sz="4" w:space="0" w:color="auto"/>
            </w:tcBorders>
            <w:shd w:val="clear" w:color="auto" w:fill="auto"/>
            <w:vAlign w:val="center"/>
            <w:hideMark/>
          </w:tcPr>
          <w:p w14:paraId="6E814314" w14:textId="164687C5" w:rsidR="00143C8C" w:rsidRPr="006A3862" w:rsidRDefault="00143C8C" w:rsidP="00143C8C">
            <w:pPr>
              <w:pStyle w:val="afe"/>
              <w:rPr>
                <w:sz w:val="18"/>
                <w:szCs w:val="18"/>
                <w:lang w:eastAsia="ru-RU"/>
              </w:rPr>
            </w:pPr>
            <w:r w:rsidRPr="006A3862">
              <w:rPr>
                <w:sz w:val="18"/>
                <w:szCs w:val="18"/>
              </w:rPr>
              <w:t>0</w:t>
            </w:r>
          </w:p>
        </w:tc>
        <w:tc>
          <w:tcPr>
            <w:tcW w:w="313" w:type="pct"/>
            <w:tcBorders>
              <w:top w:val="nil"/>
              <w:left w:val="nil"/>
              <w:bottom w:val="single" w:sz="4" w:space="0" w:color="auto"/>
              <w:right w:val="single" w:sz="4" w:space="0" w:color="auto"/>
            </w:tcBorders>
            <w:shd w:val="clear" w:color="auto" w:fill="auto"/>
            <w:vAlign w:val="center"/>
            <w:hideMark/>
          </w:tcPr>
          <w:p w14:paraId="6FF75019" w14:textId="68780747" w:rsidR="00143C8C" w:rsidRPr="006A3862" w:rsidRDefault="00143C8C" w:rsidP="00143C8C">
            <w:pPr>
              <w:pStyle w:val="afe"/>
              <w:rPr>
                <w:sz w:val="18"/>
                <w:szCs w:val="18"/>
                <w:lang w:eastAsia="ru-RU"/>
              </w:rPr>
            </w:pPr>
            <w:r w:rsidRPr="006A3862">
              <w:rPr>
                <w:sz w:val="18"/>
                <w:szCs w:val="18"/>
              </w:rPr>
              <w:t>0</w:t>
            </w:r>
          </w:p>
        </w:tc>
        <w:tc>
          <w:tcPr>
            <w:tcW w:w="313" w:type="pct"/>
            <w:tcBorders>
              <w:top w:val="nil"/>
              <w:left w:val="nil"/>
              <w:bottom w:val="single" w:sz="4" w:space="0" w:color="auto"/>
              <w:right w:val="single" w:sz="4" w:space="0" w:color="auto"/>
            </w:tcBorders>
            <w:shd w:val="clear" w:color="auto" w:fill="auto"/>
            <w:vAlign w:val="center"/>
            <w:hideMark/>
          </w:tcPr>
          <w:p w14:paraId="7DC8B668" w14:textId="3D1BB68A" w:rsidR="00143C8C" w:rsidRPr="006A3862" w:rsidRDefault="00143C8C" w:rsidP="00143C8C">
            <w:pPr>
              <w:pStyle w:val="afe"/>
              <w:rPr>
                <w:sz w:val="18"/>
                <w:szCs w:val="18"/>
                <w:lang w:eastAsia="ru-RU"/>
              </w:rPr>
            </w:pPr>
            <w:r w:rsidRPr="006A3862">
              <w:rPr>
                <w:sz w:val="18"/>
                <w:szCs w:val="18"/>
              </w:rPr>
              <w:t>0</w:t>
            </w:r>
          </w:p>
        </w:tc>
        <w:tc>
          <w:tcPr>
            <w:tcW w:w="313" w:type="pct"/>
            <w:tcBorders>
              <w:top w:val="nil"/>
              <w:left w:val="nil"/>
              <w:bottom w:val="single" w:sz="4" w:space="0" w:color="auto"/>
              <w:right w:val="single" w:sz="4" w:space="0" w:color="auto"/>
            </w:tcBorders>
            <w:shd w:val="clear" w:color="auto" w:fill="auto"/>
            <w:vAlign w:val="center"/>
            <w:hideMark/>
          </w:tcPr>
          <w:p w14:paraId="180AA035" w14:textId="64B2BC0E" w:rsidR="00143C8C" w:rsidRPr="006A3862" w:rsidRDefault="00143C8C" w:rsidP="00143C8C">
            <w:pPr>
              <w:pStyle w:val="afe"/>
              <w:rPr>
                <w:sz w:val="18"/>
                <w:szCs w:val="18"/>
                <w:lang w:eastAsia="ru-RU"/>
              </w:rPr>
            </w:pPr>
            <w:r w:rsidRPr="006A3862">
              <w:rPr>
                <w:sz w:val="18"/>
                <w:szCs w:val="18"/>
              </w:rPr>
              <w:t>0</w:t>
            </w:r>
          </w:p>
        </w:tc>
        <w:tc>
          <w:tcPr>
            <w:tcW w:w="313" w:type="pct"/>
            <w:tcBorders>
              <w:top w:val="nil"/>
              <w:left w:val="nil"/>
              <w:bottom w:val="single" w:sz="4" w:space="0" w:color="auto"/>
              <w:right w:val="single" w:sz="4" w:space="0" w:color="auto"/>
            </w:tcBorders>
            <w:shd w:val="clear" w:color="auto" w:fill="auto"/>
            <w:vAlign w:val="center"/>
            <w:hideMark/>
          </w:tcPr>
          <w:p w14:paraId="6AB0BE6F" w14:textId="2F24711A" w:rsidR="00143C8C" w:rsidRPr="006A3862" w:rsidRDefault="00143C8C" w:rsidP="00143C8C">
            <w:pPr>
              <w:pStyle w:val="afe"/>
              <w:rPr>
                <w:sz w:val="18"/>
                <w:szCs w:val="18"/>
                <w:lang w:eastAsia="ru-RU"/>
              </w:rPr>
            </w:pPr>
            <w:r w:rsidRPr="006A3862">
              <w:rPr>
                <w:sz w:val="18"/>
                <w:szCs w:val="18"/>
              </w:rPr>
              <w:t>0</w:t>
            </w:r>
          </w:p>
        </w:tc>
      </w:tr>
      <w:tr w:rsidR="006A3862" w:rsidRPr="006A3862" w14:paraId="1B7534A6" w14:textId="77777777" w:rsidTr="00B050EB">
        <w:trPr>
          <w:trHeight w:val="315"/>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14:paraId="5B4753E2" w14:textId="77777777" w:rsidR="00143C8C" w:rsidRPr="006A3862" w:rsidRDefault="00143C8C" w:rsidP="00143C8C">
            <w:pPr>
              <w:pStyle w:val="afe"/>
              <w:rPr>
                <w:sz w:val="18"/>
                <w:szCs w:val="18"/>
                <w:lang w:eastAsia="ru-RU"/>
              </w:rPr>
            </w:pPr>
            <w:r w:rsidRPr="006A3862">
              <w:rPr>
                <w:sz w:val="18"/>
                <w:szCs w:val="18"/>
                <w:lang w:eastAsia="ru-RU"/>
              </w:rPr>
              <w:t>5</w:t>
            </w:r>
          </w:p>
        </w:tc>
        <w:tc>
          <w:tcPr>
            <w:tcW w:w="1028" w:type="pct"/>
            <w:tcBorders>
              <w:top w:val="nil"/>
              <w:left w:val="nil"/>
              <w:bottom w:val="single" w:sz="4" w:space="0" w:color="auto"/>
              <w:right w:val="single" w:sz="4" w:space="0" w:color="auto"/>
            </w:tcBorders>
            <w:shd w:val="clear" w:color="auto" w:fill="auto"/>
            <w:vAlign w:val="center"/>
            <w:hideMark/>
          </w:tcPr>
          <w:p w14:paraId="5A69DA38" w14:textId="77777777" w:rsidR="00143C8C" w:rsidRPr="006A3862" w:rsidRDefault="00143C8C" w:rsidP="00143C8C">
            <w:pPr>
              <w:pStyle w:val="afe"/>
              <w:jc w:val="left"/>
              <w:rPr>
                <w:sz w:val="18"/>
                <w:szCs w:val="18"/>
                <w:lang w:eastAsia="ru-RU"/>
              </w:rPr>
            </w:pPr>
            <w:r w:rsidRPr="006A3862">
              <w:rPr>
                <w:sz w:val="18"/>
                <w:szCs w:val="18"/>
                <w:lang w:eastAsia="ru-RU"/>
              </w:rPr>
              <w:t>Собственные нужды</w:t>
            </w:r>
          </w:p>
        </w:tc>
        <w:tc>
          <w:tcPr>
            <w:tcW w:w="284" w:type="pct"/>
            <w:tcBorders>
              <w:top w:val="nil"/>
              <w:left w:val="nil"/>
              <w:bottom w:val="single" w:sz="4" w:space="0" w:color="auto"/>
              <w:right w:val="single" w:sz="4" w:space="0" w:color="auto"/>
            </w:tcBorders>
            <w:shd w:val="clear" w:color="auto" w:fill="auto"/>
            <w:noWrap/>
            <w:vAlign w:val="center"/>
            <w:hideMark/>
          </w:tcPr>
          <w:p w14:paraId="29E57D5F" w14:textId="77777777" w:rsidR="00143C8C" w:rsidRPr="006A3862" w:rsidRDefault="00143C8C" w:rsidP="00143C8C">
            <w:pPr>
              <w:pStyle w:val="afe"/>
              <w:rPr>
                <w:sz w:val="18"/>
                <w:szCs w:val="18"/>
                <w:lang w:eastAsia="ru-RU"/>
              </w:rPr>
            </w:pPr>
            <w:r w:rsidRPr="006A3862">
              <w:rPr>
                <w:sz w:val="18"/>
                <w:szCs w:val="18"/>
                <w:lang w:eastAsia="ru-RU"/>
              </w:rPr>
              <w:t>м</w:t>
            </w:r>
            <w:r w:rsidRPr="006A3862">
              <w:rPr>
                <w:sz w:val="18"/>
                <w:szCs w:val="18"/>
                <w:vertAlign w:val="superscript"/>
                <w:lang w:eastAsia="ru-RU"/>
              </w:rPr>
              <w:t>3</w:t>
            </w:r>
            <w:r w:rsidRPr="006A3862">
              <w:rPr>
                <w:sz w:val="18"/>
                <w:szCs w:val="18"/>
                <w:lang w:eastAsia="ru-RU"/>
              </w:rPr>
              <w:t xml:space="preserve">/ч </w:t>
            </w:r>
          </w:p>
        </w:tc>
        <w:tc>
          <w:tcPr>
            <w:tcW w:w="313" w:type="pct"/>
            <w:tcBorders>
              <w:top w:val="nil"/>
              <w:left w:val="nil"/>
              <w:bottom w:val="single" w:sz="4" w:space="0" w:color="auto"/>
              <w:right w:val="single" w:sz="4" w:space="0" w:color="auto"/>
            </w:tcBorders>
            <w:shd w:val="clear" w:color="auto" w:fill="auto"/>
            <w:vAlign w:val="center"/>
            <w:hideMark/>
          </w:tcPr>
          <w:p w14:paraId="640775FC" w14:textId="0EB164AB" w:rsidR="00143C8C" w:rsidRPr="006A3862" w:rsidRDefault="00143C8C" w:rsidP="00143C8C">
            <w:pPr>
              <w:pStyle w:val="afe"/>
              <w:rPr>
                <w:sz w:val="18"/>
                <w:szCs w:val="18"/>
                <w:lang w:eastAsia="ru-RU"/>
              </w:rPr>
            </w:pPr>
            <w:r w:rsidRPr="006A3862">
              <w:rPr>
                <w:sz w:val="18"/>
                <w:szCs w:val="18"/>
              </w:rPr>
              <w:t>0</w:t>
            </w:r>
          </w:p>
        </w:tc>
        <w:tc>
          <w:tcPr>
            <w:tcW w:w="313" w:type="pct"/>
            <w:tcBorders>
              <w:top w:val="nil"/>
              <w:left w:val="nil"/>
              <w:bottom w:val="single" w:sz="4" w:space="0" w:color="auto"/>
              <w:right w:val="single" w:sz="4" w:space="0" w:color="auto"/>
            </w:tcBorders>
            <w:shd w:val="clear" w:color="auto" w:fill="auto"/>
            <w:vAlign w:val="center"/>
            <w:hideMark/>
          </w:tcPr>
          <w:p w14:paraId="0D462189" w14:textId="60E4789B" w:rsidR="00143C8C" w:rsidRPr="006A3862" w:rsidRDefault="00143C8C" w:rsidP="00143C8C">
            <w:pPr>
              <w:pStyle w:val="afe"/>
              <w:rPr>
                <w:sz w:val="18"/>
                <w:szCs w:val="18"/>
                <w:lang w:eastAsia="ru-RU"/>
              </w:rPr>
            </w:pPr>
            <w:r w:rsidRPr="006A3862">
              <w:rPr>
                <w:sz w:val="18"/>
                <w:szCs w:val="18"/>
              </w:rPr>
              <w:t>0</w:t>
            </w:r>
          </w:p>
        </w:tc>
        <w:tc>
          <w:tcPr>
            <w:tcW w:w="313" w:type="pct"/>
            <w:tcBorders>
              <w:top w:val="nil"/>
              <w:left w:val="nil"/>
              <w:bottom w:val="single" w:sz="4" w:space="0" w:color="auto"/>
              <w:right w:val="single" w:sz="4" w:space="0" w:color="auto"/>
            </w:tcBorders>
            <w:shd w:val="clear" w:color="auto" w:fill="auto"/>
            <w:vAlign w:val="center"/>
            <w:hideMark/>
          </w:tcPr>
          <w:p w14:paraId="56814834" w14:textId="7FA864F0" w:rsidR="00143C8C" w:rsidRPr="006A3862" w:rsidRDefault="00143C8C" w:rsidP="00143C8C">
            <w:pPr>
              <w:pStyle w:val="afe"/>
              <w:rPr>
                <w:sz w:val="18"/>
                <w:szCs w:val="18"/>
                <w:lang w:eastAsia="ru-RU"/>
              </w:rPr>
            </w:pPr>
            <w:r w:rsidRPr="006A3862">
              <w:rPr>
                <w:sz w:val="18"/>
                <w:szCs w:val="18"/>
              </w:rPr>
              <w:t>0</w:t>
            </w:r>
          </w:p>
        </w:tc>
        <w:tc>
          <w:tcPr>
            <w:tcW w:w="313" w:type="pct"/>
            <w:tcBorders>
              <w:top w:val="nil"/>
              <w:left w:val="nil"/>
              <w:bottom w:val="single" w:sz="4" w:space="0" w:color="auto"/>
              <w:right w:val="single" w:sz="4" w:space="0" w:color="auto"/>
            </w:tcBorders>
            <w:shd w:val="clear" w:color="auto" w:fill="auto"/>
            <w:vAlign w:val="center"/>
            <w:hideMark/>
          </w:tcPr>
          <w:p w14:paraId="38BBDF03" w14:textId="6B119C7A" w:rsidR="00143C8C" w:rsidRPr="006A3862" w:rsidRDefault="00143C8C" w:rsidP="00143C8C">
            <w:pPr>
              <w:pStyle w:val="afe"/>
              <w:rPr>
                <w:sz w:val="18"/>
                <w:szCs w:val="18"/>
                <w:lang w:eastAsia="ru-RU"/>
              </w:rPr>
            </w:pPr>
            <w:r w:rsidRPr="006A3862">
              <w:rPr>
                <w:sz w:val="18"/>
                <w:szCs w:val="18"/>
              </w:rPr>
              <w:t>0</w:t>
            </w:r>
          </w:p>
        </w:tc>
        <w:tc>
          <w:tcPr>
            <w:tcW w:w="313" w:type="pct"/>
            <w:tcBorders>
              <w:top w:val="nil"/>
              <w:left w:val="nil"/>
              <w:bottom w:val="single" w:sz="4" w:space="0" w:color="auto"/>
              <w:right w:val="single" w:sz="4" w:space="0" w:color="auto"/>
            </w:tcBorders>
            <w:shd w:val="clear" w:color="auto" w:fill="auto"/>
            <w:vAlign w:val="center"/>
            <w:hideMark/>
          </w:tcPr>
          <w:p w14:paraId="1A67540D" w14:textId="3C28F86C" w:rsidR="00143C8C" w:rsidRPr="006A3862" w:rsidRDefault="00143C8C" w:rsidP="00143C8C">
            <w:pPr>
              <w:pStyle w:val="afe"/>
              <w:rPr>
                <w:sz w:val="18"/>
                <w:szCs w:val="18"/>
                <w:lang w:eastAsia="ru-RU"/>
              </w:rPr>
            </w:pPr>
            <w:r w:rsidRPr="006A3862">
              <w:rPr>
                <w:sz w:val="18"/>
                <w:szCs w:val="18"/>
              </w:rPr>
              <w:t>0</w:t>
            </w:r>
          </w:p>
        </w:tc>
        <w:tc>
          <w:tcPr>
            <w:tcW w:w="313" w:type="pct"/>
            <w:tcBorders>
              <w:top w:val="nil"/>
              <w:left w:val="nil"/>
              <w:bottom w:val="single" w:sz="4" w:space="0" w:color="auto"/>
              <w:right w:val="single" w:sz="4" w:space="0" w:color="auto"/>
            </w:tcBorders>
            <w:shd w:val="clear" w:color="auto" w:fill="auto"/>
            <w:vAlign w:val="center"/>
            <w:hideMark/>
          </w:tcPr>
          <w:p w14:paraId="09104806" w14:textId="249EE08B" w:rsidR="00143C8C" w:rsidRPr="006A3862" w:rsidRDefault="00143C8C" w:rsidP="00143C8C">
            <w:pPr>
              <w:pStyle w:val="afe"/>
              <w:rPr>
                <w:sz w:val="18"/>
                <w:szCs w:val="18"/>
                <w:lang w:eastAsia="ru-RU"/>
              </w:rPr>
            </w:pPr>
            <w:r w:rsidRPr="006A3862">
              <w:rPr>
                <w:sz w:val="18"/>
                <w:szCs w:val="18"/>
              </w:rPr>
              <w:t>0</w:t>
            </w:r>
          </w:p>
        </w:tc>
        <w:tc>
          <w:tcPr>
            <w:tcW w:w="313" w:type="pct"/>
            <w:tcBorders>
              <w:top w:val="nil"/>
              <w:left w:val="nil"/>
              <w:bottom w:val="single" w:sz="4" w:space="0" w:color="auto"/>
              <w:right w:val="single" w:sz="4" w:space="0" w:color="auto"/>
            </w:tcBorders>
            <w:shd w:val="clear" w:color="auto" w:fill="auto"/>
            <w:vAlign w:val="center"/>
            <w:hideMark/>
          </w:tcPr>
          <w:p w14:paraId="50A7C4BA" w14:textId="09E29DC3" w:rsidR="00143C8C" w:rsidRPr="006A3862" w:rsidRDefault="00143C8C" w:rsidP="00143C8C">
            <w:pPr>
              <w:pStyle w:val="afe"/>
              <w:rPr>
                <w:sz w:val="18"/>
                <w:szCs w:val="18"/>
                <w:lang w:eastAsia="ru-RU"/>
              </w:rPr>
            </w:pPr>
            <w:r w:rsidRPr="006A3862">
              <w:rPr>
                <w:sz w:val="18"/>
                <w:szCs w:val="18"/>
              </w:rPr>
              <w:t>0</w:t>
            </w:r>
          </w:p>
        </w:tc>
        <w:tc>
          <w:tcPr>
            <w:tcW w:w="313" w:type="pct"/>
            <w:tcBorders>
              <w:top w:val="nil"/>
              <w:left w:val="nil"/>
              <w:bottom w:val="single" w:sz="4" w:space="0" w:color="auto"/>
              <w:right w:val="single" w:sz="4" w:space="0" w:color="auto"/>
            </w:tcBorders>
            <w:shd w:val="clear" w:color="auto" w:fill="auto"/>
            <w:vAlign w:val="center"/>
            <w:hideMark/>
          </w:tcPr>
          <w:p w14:paraId="4F32F666" w14:textId="5066C9B0" w:rsidR="00143C8C" w:rsidRPr="006A3862" w:rsidRDefault="00143C8C" w:rsidP="00143C8C">
            <w:pPr>
              <w:pStyle w:val="afe"/>
              <w:rPr>
                <w:sz w:val="18"/>
                <w:szCs w:val="18"/>
                <w:lang w:eastAsia="ru-RU"/>
              </w:rPr>
            </w:pPr>
            <w:r w:rsidRPr="006A3862">
              <w:rPr>
                <w:sz w:val="18"/>
                <w:szCs w:val="18"/>
              </w:rPr>
              <w:t>0</w:t>
            </w:r>
          </w:p>
        </w:tc>
        <w:tc>
          <w:tcPr>
            <w:tcW w:w="313" w:type="pct"/>
            <w:tcBorders>
              <w:top w:val="nil"/>
              <w:left w:val="nil"/>
              <w:bottom w:val="single" w:sz="4" w:space="0" w:color="auto"/>
              <w:right w:val="single" w:sz="4" w:space="0" w:color="auto"/>
            </w:tcBorders>
            <w:shd w:val="clear" w:color="auto" w:fill="auto"/>
            <w:vAlign w:val="center"/>
            <w:hideMark/>
          </w:tcPr>
          <w:p w14:paraId="7123974B" w14:textId="2ADD6F61" w:rsidR="00143C8C" w:rsidRPr="006A3862" w:rsidRDefault="00143C8C" w:rsidP="00143C8C">
            <w:pPr>
              <w:pStyle w:val="afe"/>
              <w:rPr>
                <w:sz w:val="18"/>
                <w:szCs w:val="18"/>
                <w:lang w:eastAsia="ru-RU"/>
              </w:rPr>
            </w:pPr>
            <w:r w:rsidRPr="006A3862">
              <w:rPr>
                <w:sz w:val="18"/>
                <w:szCs w:val="18"/>
              </w:rPr>
              <w:t>0</w:t>
            </w:r>
          </w:p>
        </w:tc>
        <w:tc>
          <w:tcPr>
            <w:tcW w:w="313" w:type="pct"/>
            <w:tcBorders>
              <w:top w:val="nil"/>
              <w:left w:val="nil"/>
              <w:bottom w:val="single" w:sz="4" w:space="0" w:color="auto"/>
              <w:right w:val="single" w:sz="4" w:space="0" w:color="auto"/>
            </w:tcBorders>
            <w:shd w:val="clear" w:color="auto" w:fill="auto"/>
            <w:vAlign w:val="center"/>
            <w:hideMark/>
          </w:tcPr>
          <w:p w14:paraId="7D701C31" w14:textId="7568E531" w:rsidR="00143C8C" w:rsidRPr="006A3862" w:rsidRDefault="00143C8C" w:rsidP="00143C8C">
            <w:pPr>
              <w:pStyle w:val="afe"/>
              <w:rPr>
                <w:sz w:val="18"/>
                <w:szCs w:val="18"/>
                <w:lang w:eastAsia="ru-RU"/>
              </w:rPr>
            </w:pPr>
            <w:r w:rsidRPr="006A3862">
              <w:rPr>
                <w:sz w:val="18"/>
                <w:szCs w:val="18"/>
              </w:rPr>
              <w:t>0</w:t>
            </w:r>
          </w:p>
        </w:tc>
        <w:tc>
          <w:tcPr>
            <w:tcW w:w="313" w:type="pct"/>
            <w:tcBorders>
              <w:top w:val="nil"/>
              <w:left w:val="nil"/>
              <w:bottom w:val="single" w:sz="4" w:space="0" w:color="auto"/>
              <w:right w:val="single" w:sz="4" w:space="0" w:color="auto"/>
            </w:tcBorders>
            <w:shd w:val="clear" w:color="auto" w:fill="auto"/>
            <w:vAlign w:val="center"/>
            <w:hideMark/>
          </w:tcPr>
          <w:p w14:paraId="50F67F0F" w14:textId="22D96900" w:rsidR="00143C8C" w:rsidRPr="006A3862" w:rsidRDefault="00143C8C" w:rsidP="00143C8C">
            <w:pPr>
              <w:pStyle w:val="afe"/>
              <w:rPr>
                <w:sz w:val="18"/>
                <w:szCs w:val="18"/>
                <w:lang w:eastAsia="ru-RU"/>
              </w:rPr>
            </w:pPr>
            <w:r w:rsidRPr="006A3862">
              <w:rPr>
                <w:sz w:val="18"/>
                <w:szCs w:val="18"/>
              </w:rPr>
              <w:t>0</w:t>
            </w:r>
          </w:p>
        </w:tc>
      </w:tr>
      <w:tr w:rsidR="006A3862" w:rsidRPr="006A3862" w14:paraId="4729DA4A" w14:textId="77777777" w:rsidTr="00B050EB">
        <w:trPr>
          <w:trHeight w:val="255"/>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14:paraId="7A7181BE" w14:textId="77777777" w:rsidR="00B050EB" w:rsidRPr="006A3862" w:rsidRDefault="00B050EB" w:rsidP="00B050EB">
            <w:pPr>
              <w:pStyle w:val="afe"/>
              <w:rPr>
                <w:sz w:val="18"/>
                <w:szCs w:val="18"/>
                <w:lang w:eastAsia="ru-RU"/>
              </w:rPr>
            </w:pPr>
            <w:r w:rsidRPr="006A3862">
              <w:rPr>
                <w:sz w:val="18"/>
                <w:szCs w:val="18"/>
                <w:lang w:eastAsia="ru-RU"/>
              </w:rPr>
              <w:t>6</w:t>
            </w:r>
          </w:p>
        </w:tc>
        <w:tc>
          <w:tcPr>
            <w:tcW w:w="1028" w:type="pct"/>
            <w:tcBorders>
              <w:top w:val="nil"/>
              <w:left w:val="nil"/>
              <w:bottom w:val="single" w:sz="4" w:space="0" w:color="auto"/>
              <w:right w:val="single" w:sz="4" w:space="0" w:color="auto"/>
            </w:tcBorders>
            <w:shd w:val="clear" w:color="auto" w:fill="auto"/>
            <w:vAlign w:val="center"/>
            <w:hideMark/>
          </w:tcPr>
          <w:p w14:paraId="6F8B5420" w14:textId="77777777" w:rsidR="00B050EB" w:rsidRPr="006A3862" w:rsidRDefault="00B050EB" w:rsidP="00B050EB">
            <w:pPr>
              <w:pStyle w:val="afe"/>
              <w:jc w:val="left"/>
              <w:rPr>
                <w:sz w:val="18"/>
                <w:szCs w:val="18"/>
                <w:lang w:eastAsia="ru-RU"/>
              </w:rPr>
            </w:pPr>
            <w:r w:rsidRPr="006A3862">
              <w:rPr>
                <w:sz w:val="18"/>
                <w:szCs w:val="18"/>
                <w:lang w:eastAsia="ru-RU"/>
              </w:rPr>
              <w:t>Количество баков аккумуляторов</w:t>
            </w:r>
          </w:p>
        </w:tc>
        <w:tc>
          <w:tcPr>
            <w:tcW w:w="284" w:type="pct"/>
            <w:tcBorders>
              <w:top w:val="nil"/>
              <w:left w:val="nil"/>
              <w:bottom w:val="single" w:sz="4" w:space="0" w:color="auto"/>
              <w:right w:val="single" w:sz="4" w:space="0" w:color="auto"/>
            </w:tcBorders>
            <w:shd w:val="clear" w:color="auto" w:fill="auto"/>
            <w:noWrap/>
            <w:vAlign w:val="center"/>
            <w:hideMark/>
          </w:tcPr>
          <w:p w14:paraId="4F274470" w14:textId="77777777" w:rsidR="00B050EB" w:rsidRPr="006A3862" w:rsidRDefault="00B050EB" w:rsidP="00B050EB">
            <w:pPr>
              <w:pStyle w:val="afe"/>
              <w:rPr>
                <w:sz w:val="18"/>
                <w:szCs w:val="18"/>
                <w:lang w:eastAsia="ru-RU"/>
              </w:rPr>
            </w:pPr>
            <w:r w:rsidRPr="006A3862">
              <w:rPr>
                <w:sz w:val="18"/>
                <w:szCs w:val="18"/>
                <w:lang w:eastAsia="ru-RU"/>
              </w:rPr>
              <w:t>ед.</w:t>
            </w:r>
          </w:p>
        </w:tc>
        <w:tc>
          <w:tcPr>
            <w:tcW w:w="313" w:type="pct"/>
            <w:tcBorders>
              <w:top w:val="nil"/>
              <w:left w:val="nil"/>
              <w:bottom w:val="single" w:sz="4" w:space="0" w:color="auto"/>
              <w:right w:val="single" w:sz="4" w:space="0" w:color="auto"/>
            </w:tcBorders>
            <w:shd w:val="clear" w:color="auto" w:fill="auto"/>
            <w:vAlign w:val="center"/>
            <w:hideMark/>
          </w:tcPr>
          <w:p w14:paraId="30795D6C" w14:textId="200A2773" w:rsidR="00B050EB" w:rsidRPr="006A3862" w:rsidRDefault="00B050EB" w:rsidP="00B050EB">
            <w:pPr>
              <w:pStyle w:val="afe"/>
              <w:rPr>
                <w:sz w:val="18"/>
                <w:szCs w:val="18"/>
                <w:lang w:eastAsia="ru-RU"/>
              </w:rPr>
            </w:pPr>
            <w:r w:rsidRPr="006A3862">
              <w:rPr>
                <w:sz w:val="18"/>
                <w:szCs w:val="18"/>
              </w:rPr>
              <w:t>1</w:t>
            </w:r>
          </w:p>
        </w:tc>
        <w:tc>
          <w:tcPr>
            <w:tcW w:w="313" w:type="pct"/>
            <w:tcBorders>
              <w:top w:val="nil"/>
              <w:left w:val="nil"/>
              <w:bottom w:val="single" w:sz="4" w:space="0" w:color="auto"/>
              <w:right w:val="single" w:sz="4" w:space="0" w:color="auto"/>
            </w:tcBorders>
            <w:shd w:val="clear" w:color="auto" w:fill="auto"/>
            <w:vAlign w:val="center"/>
            <w:hideMark/>
          </w:tcPr>
          <w:p w14:paraId="3B01BED1" w14:textId="7DA5A691" w:rsidR="00B050EB" w:rsidRPr="006A3862" w:rsidRDefault="00B050EB" w:rsidP="00B050EB">
            <w:pPr>
              <w:pStyle w:val="afe"/>
              <w:rPr>
                <w:sz w:val="18"/>
                <w:szCs w:val="18"/>
                <w:lang w:eastAsia="ru-RU"/>
              </w:rPr>
            </w:pPr>
            <w:r w:rsidRPr="006A3862">
              <w:rPr>
                <w:sz w:val="18"/>
                <w:szCs w:val="18"/>
              </w:rPr>
              <w:t>1</w:t>
            </w:r>
          </w:p>
        </w:tc>
        <w:tc>
          <w:tcPr>
            <w:tcW w:w="313" w:type="pct"/>
            <w:tcBorders>
              <w:top w:val="nil"/>
              <w:left w:val="nil"/>
              <w:bottom w:val="single" w:sz="4" w:space="0" w:color="auto"/>
              <w:right w:val="single" w:sz="4" w:space="0" w:color="auto"/>
            </w:tcBorders>
            <w:shd w:val="clear" w:color="auto" w:fill="auto"/>
            <w:vAlign w:val="center"/>
            <w:hideMark/>
          </w:tcPr>
          <w:p w14:paraId="4D0235CF" w14:textId="3C506E20" w:rsidR="00B050EB" w:rsidRPr="006A3862" w:rsidRDefault="00B050EB" w:rsidP="00B050EB">
            <w:pPr>
              <w:pStyle w:val="afe"/>
              <w:rPr>
                <w:sz w:val="18"/>
                <w:szCs w:val="18"/>
                <w:lang w:eastAsia="ru-RU"/>
              </w:rPr>
            </w:pPr>
            <w:r w:rsidRPr="006A3862">
              <w:rPr>
                <w:sz w:val="18"/>
                <w:szCs w:val="18"/>
              </w:rPr>
              <w:t>1</w:t>
            </w:r>
          </w:p>
        </w:tc>
        <w:tc>
          <w:tcPr>
            <w:tcW w:w="313" w:type="pct"/>
            <w:tcBorders>
              <w:top w:val="nil"/>
              <w:left w:val="nil"/>
              <w:bottom w:val="single" w:sz="4" w:space="0" w:color="auto"/>
              <w:right w:val="single" w:sz="4" w:space="0" w:color="auto"/>
            </w:tcBorders>
            <w:shd w:val="clear" w:color="auto" w:fill="auto"/>
            <w:vAlign w:val="center"/>
            <w:hideMark/>
          </w:tcPr>
          <w:p w14:paraId="68D736E4" w14:textId="3DBCC959" w:rsidR="00B050EB" w:rsidRPr="006A3862" w:rsidRDefault="00B050EB" w:rsidP="00B050EB">
            <w:pPr>
              <w:pStyle w:val="afe"/>
              <w:rPr>
                <w:sz w:val="18"/>
                <w:szCs w:val="18"/>
                <w:lang w:eastAsia="ru-RU"/>
              </w:rPr>
            </w:pPr>
            <w:r w:rsidRPr="006A3862">
              <w:rPr>
                <w:sz w:val="18"/>
                <w:szCs w:val="18"/>
              </w:rPr>
              <w:t>1</w:t>
            </w:r>
          </w:p>
        </w:tc>
        <w:tc>
          <w:tcPr>
            <w:tcW w:w="313" w:type="pct"/>
            <w:tcBorders>
              <w:top w:val="nil"/>
              <w:left w:val="nil"/>
              <w:bottom w:val="single" w:sz="4" w:space="0" w:color="auto"/>
              <w:right w:val="single" w:sz="4" w:space="0" w:color="auto"/>
            </w:tcBorders>
            <w:shd w:val="clear" w:color="auto" w:fill="auto"/>
            <w:vAlign w:val="center"/>
            <w:hideMark/>
          </w:tcPr>
          <w:p w14:paraId="2361A9DD" w14:textId="24B36E62" w:rsidR="00B050EB" w:rsidRPr="006A3862" w:rsidRDefault="00B050EB" w:rsidP="00B050EB">
            <w:pPr>
              <w:pStyle w:val="afe"/>
              <w:rPr>
                <w:sz w:val="18"/>
                <w:szCs w:val="18"/>
                <w:lang w:eastAsia="ru-RU"/>
              </w:rPr>
            </w:pPr>
            <w:r w:rsidRPr="006A3862">
              <w:rPr>
                <w:sz w:val="18"/>
                <w:szCs w:val="18"/>
              </w:rPr>
              <w:t>1</w:t>
            </w:r>
          </w:p>
        </w:tc>
        <w:tc>
          <w:tcPr>
            <w:tcW w:w="313" w:type="pct"/>
            <w:tcBorders>
              <w:top w:val="nil"/>
              <w:left w:val="nil"/>
              <w:bottom w:val="single" w:sz="4" w:space="0" w:color="auto"/>
              <w:right w:val="single" w:sz="4" w:space="0" w:color="auto"/>
            </w:tcBorders>
            <w:shd w:val="clear" w:color="auto" w:fill="auto"/>
            <w:vAlign w:val="center"/>
            <w:hideMark/>
          </w:tcPr>
          <w:p w14:paraId="74BE3F60" w14:textId="2EF7D6A2" w:rsidR="00B050EB" w:rsidRPr="006A3862" w:rsidRDefault="00B050EB" w:rsidP="00B050EB">
            <w:pPr>
              <w:pStyle w:val="afe"/>
              <w:rPr>
                <w:sz w:val="18"/>
                <w:szCs w:val="18"/>
                <w:lang w:eastAsia="ru-RU"/>
              </w:rPr>
            </w:pPr>
            <w:r w:rsidRPr="006A3862">
              <w:rPr>
                <w:sz w:val="18"/>
                <w:szCs w:val="18"/>
              </w:rPr>
              <w:t>1</w:t>
            </w:r>
          </w:p>
        </w:tc>
        <w:tc>
          <w:tcPr>
            <w:tcW w:w="313" w:type="pct"/>
            <w:tcBorders>
              <w:top w:val="nil"/>
              <w:left w:val="nil"/>
              <w:bottom w:val="single" w:sz="4" w:space="0" w:color="auto"/>
              <w:right w:val="single" w:sz="4" w:space="0" w:color="auto"/>
            </w:tcBorders>
            <w:shd w:val="clear" w:color="auto" w:fill="auto"/>
            <w:vAlign w:val="center"/>
            <w:hideMark/>
          </w:tcPr>
          <w:p w14:paraId="419239A4" w14:textId="1F0DC07D" w:rsidR="00B050EB" w:rsidRPr="006A3862" w:rsidRDefault="00B050EB" w:rsidP="00B050EB">
            <w:pPr>
              <w:pStyle w:val="afe"/>
              <w:rPr>
                <w:sz w:val="18"/>
                <w:szCs w:val="18"/>
                <w:lang w:eastAsia="ru-RU"/>
              </w:rPr>
            </w:pPr>
            <w:r w:rsidRPr="006A3862">
              <w:rPr>
                <w:sz w:val="18"/>
                <w:szCs w:val="18"/>
              </w:rPr>
              <w:t>1</w:t>
            </w:r>
          </w:p>
        </w:tc>
        <w:tc>
          <w:tcPr>
            <w:tcW w:w="313" w:type="pct"/>
            <w:tcBorders>
              <w:top w:val="nil"/>
              <w:left w:val="nil"/>
              <w:bottom w:val="single" w:sz="4" w:space="0" w:color="auto"/>
              <w:right w:val="single" w:sz="4" w:space="0" w:color="auto"/>
            </w:tcBorders>
            <w:shd w:val="clear" w:color="auto" w:fill="auto"/>
            <w:vAlign w:val="center"/>
            <w:hideMark/>
          </w:tcPr>
          <w:p w14:paraId="21BA147C" w14:textId="51DDBCD1" w:rsidR="00B050EB" w:rsidRPr="006A3862" w:rsidRDefault="00B050EB" w:rsidP="00B050EB">
            <w:pPr>
              <w:pStyle w:val="afe"/>
              <w:rPr>
                <w:sz w:val="18"/>
                <w:szCs w:val="18"/>
                <w:lang w:eastAsia="ru-RU"/>
              </w:rPr>
            </w:pPr>
            <w:r w:rsidRPr="006A3862">
              <w:rPr>
                <w:sz w:val="18"/>
                <w:szCs w:val="18"/>
              </w:rPr>
              <w:t>1</w:t>
            </w:r>
          </w:p>
        </w:tc>
        <w:tc>
          <w:tcPr>
            <w:tcW w:w="313" w:type="pct"/>
            <w:tcBorders>
              <w:top w:val="nil"/>
              <w:left w:val="nil"/>
              <w:bottom w:val="single" w:sz="4" w:space="0" w:color="auto"/>
              <w:right w:val="single" w:sz="4" w:space="0" w:color="auto"/>
            </w:tcBorders>
            <w:shd w:val="clear" w:color="auto" w:fill="auto"/>
            <w:vAlign w:val="center"/>
            <w:hideMark/>
          </w:tcPr>
          <w:p w14:paraId="7AB08C98" w14:textId="7F0E3689" w:rsidR="00B050EB" w:rsidRPr="006A3862" w:rsidRDefault="00B050EB" w:rsidP="00B050EB">
            <w:pPr>
              <w:pStyle w:val="afe"/>
              <w:rPr>
                <w:sz w:val="18"/>
                <w:szCs w:val="18"/>
                <w:lang w:eastAsia="ru-RU"/>
              </w:rPr>
            </w:pPr>
            <w:r w:rsidRPr="006A3862">
              <w:rPr>
                <w:sz w:val="18"/>
                <w:szCs w:val="18"/>
              </w:rPr>
              <w:t>1</w:t>
            </w:r>
          </w:p>
        </w:tc>
        <w:tc>
          <w:tcPr>
            <w:tcW w:w="313" w:type="pct"/>
            <w:tcBorders>
              <w:top w:val="nil"/>
              <w:left w:val="nil"/>
              <w:bottom w:val="single" w:sz="4" w:space="0" w:color="auto"/>
              <w:right w:val="single" w:sz="4" w:space="0" w:color="auto"/>
            </w:tcBorders>
            <w:shd w:val="clear" w:color="auto" w:fill="auto"/>
            <w:vAlign w:val="center"/>
            <w:hideMark/>
          </w:tcPr>
          <w:p w14:paraId="620EA238" w14:textId="45E115DF" w:rsidR="00B050EB" w:rsidRPr="006A3862" w:rsidRDefault="00B050EB" w:rsidP="00B050EB">
            <w:pPr>
              <w:pStyle w:val="afe"/>
              <w:rPr>
                <w:sz w:val="18"/>
                <w:szCs w:val="18"/>
                <w:lang w:eastAsia="ru-RU"/>
              </w:rPr>
            </w:pPr>
            <w:r w:rsidRPr="006A3862">
              <w:rPr>
                <w:sz w:val="18"/>
                <w:szCs w:val="18"/>
              </w:rPr>
              <w:t>1</w:t>
            </w:r>
          </w:p>
        </w:tc>
        <w:tc>
          <w:tcPr>
            <w:tcW w:w="313" w:type="pct"/>
            <w:tcBorders>
              <w:top w:val="nil"/>
              <w:left w:val="nil"/>
              <w:bottom w:val="single" w:sz="4" w:space="0" w:color="auto"/>
              <w:right w:val="single" w:sz="4" w:space="0" w:color="auto"/>
            </w:tcBorders>
            <w:shd w:val="clear" w:color="auto" w:fill="auto"/>
            <w:vAlign w:val="center"/>
            <w:hideMark/>
          </w:tcPr>
          <w:p w14:paraId="66723A0C" w14:textId="2B30FFF5" w:rsidR="00B050EB" w:rsidRPr="006A3862" w:rsidRDefault="00B050EB" w:rsidP="00B050EB">
            <w:pPr>
              <w:pStyle w:val="afe"/>
              <w:rPr>
                <w:sz w:val="18"/>
                <w:szCs w:val="18"/>
                <w:lang w:eastAsia="ru-RU"/>
              </w:rPr>
            </w:pPr>
            <w:r w:rsidRPr="006A3862">
              <w:rPr>
                <w:sz w:val="18"/>
                <w:szCs w:val="18"/>
              </w:rPr>
              <w:t>1</w:t>
            </w:r>
          </w:p>
        </w:tc>
      </w:tr>
      <w:tr w:rsidR="006A3862" w:rsidRPr="006A3862" w14:paraId="667E6F54" w14:textId="77777777" w:rsidTr="00B050EB">
        <w:trPr>
          <w:trHeight w:val="255"/>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14:paraId="2BA8335C" w14:textId="77777777" w:rsidR="00B050EB" w:rsidRPr="006A3862" w:rsidRDefault="00B050EB" w:rsidP="00B050EB">
            <w:pPr>
              <w:pStyle w:val="afe"/>
              <w:rPr>
                <w:sz w:val="18"/>
                <w:szCs w:val="18"/>
                <w:lang w:eastAsia="ru-RU"/>
              </w:rPr>
            </w:pPr>
            <w:r w:rsidRPr="006A3862">
              <w:rPr>
                <w:sz w:val="18"/>
                <w:szCs w:val="18"/>
                <w:lang w:eastAsia="ru-RU"/>
              </w:rPr>
              <w:t>7</w:t>
            </w:r>
          </w:p>
        </w:tc>
        <w:tc>
          <w:tcPr>
            <w:tcW w:w="1028" w:type="pct"/>
            <w:tcBorders>
              <w:top w:val="nil"/>
              <w:left w:val="nil"/>
              <w:bottom w:val="single" w:sz="4" w:space="0" w:color="auto"/>
              <w:right w:val="single" w:sz="4" w:space="0" w:color="auto"/>
            </w:tcBorders>
            <w:shd w:val="clear" w:color="auto" w:fill="auto"/>
            <w:vAlign w:val="center"/>
            <w:hideMark/>
          </w:tcPr>
          <w:p w14:paraId="6EC7082A" w14:textId="77777777" w:rsidR="00B050EB" w:rsidRPr="006A3862" w:rsidRDefault="00B050EB" w:rsidP="00B050EB">
            <w:pPr>
              <w:pStyle w:val="afe"/>
              <w:jc w:val="left"/>
              <w:rPr>
                <w:sz w:val="18"/>
                <w:szCs w:val="18"/>
                <w:lang w:eastAsia="ru-RU"/>
              </w:rPr>
            </w:pPr>
            <w:r w:rsidRPr="006A3862">
              <w:rPr>
                <w:sz w:val="18"/>
                <w:szCs w:val="18"/>
                <w:lang w:eastAsia="ru-RU"/>
              </w:rPr>
              <w:t>Емкость баков аккумуляторов</w:t>
            </w:r>
          </w:p>
        </w:tc>
        <w:tc>
          <w:tcPr>
            <w:tcW w:w="284" w:type="pct"/>
            <w:tcBorders>
              <w:top w:val="nil"/>
              <w:left w:val="nil"/>
              <w:bottom w:val="single" w:sz="4" w:space="0" w:color="auto"/>
              <w:right w:val="single" w:sz="4" w:space="0" w:color="auto"/>
            </w:tcBorders>
            <w:shd w:val="clear" w:color="auto" w:fill="auto"/>
            <w:noWrap/>
            <w:vAlign w:val="center"/>
            <w:hideMark/>
          </w:tcPr>
          <w:p w14:paraId="649138DA" w14:textId="77777777" w:rsidR="00B050EB" w:rsidRPr="006A3862" w:rsidRDefault="00B050EB" w:rsidP="00B050EB">
            <w:pPr>
              <w:pStyle w:val="afe"/>
              <w:rPr>
                <w:sz w:val="18"/>
                <w:szCs w:val="18"/>
                <w:lang w:eastAsia="ru-RU"/>
              </w:rPr>
            </w:pPr>
            <w:r w:rsidRPr="006A3862">
              <w:rPr>
                <w:sz w:val="18"/>
                <w:szCs w:val="18"/>
                <w:lang w:eastAsia="ru-RU"/>
              </w:rPr>
              <w:t>м</w:t>
            </w:r>
            <w:r w:rsidRPr="006A3862">
              <w:rPr>
                <w:rFonts w:ascii="Calibri" w:hAnsi="Calibri" w:cs="Calibri"/>
                <w:sz w:val="18"/>
                <w:szCs w:val="18"/>
                <w:lang w:eastAsia="ru-RU"/>
              </w:rPr>
              <w:t>³</w:t>
            </w:r>
          </w:p>
        </w:tc>
        <w:tc>
          <w:tcPr>
            <w:tcW w:w="313" w:type="pct"/>
            <w:tcBorders>
              <w:top w:val="nil"/>
              <w:left w:val="nil"/>
              <w:bottom w:val="single" w:sz="4" w:space="0" w:color="auto"/>
              <w:right w:val="single" w:sz="4" w:space="0" w:color="auto"/>
            </w:tcBorders>
            <w:shd w:val="clear" w:color="auto" w:fill="auto"/>
            <w:vAlign w:val="center"/>
            <w:hideMark/>
          </w:tcPr>
          <w:p w14:paraId="323EFE4E" w14:textId="2B21E883" w:rsidR="00B050EB" w:rsidRPr="006A3862" w:rsidRDefault="00B050EB" w:rsidP="00B050EB">
            <w:pPr>
              <w:pStyle w:val="afe"/>
              <w:rPr>
                <w:sz w:val="18"/>
                <w:szCs w:val="18"/>
                <w:lang w:eastAsia="ru-RU"/>
              </w:rPr>
            </w:pPr>
            <w:r w:rsidRPr="006A3862">
              <w:rPr>
                <w:sz w:val="18"/>
                <w:szCs w:val="18"/>
              </w:rPr>
              <w:t>2</w:t>
            </w:r>
          </w:p>
        </w:tc>
        <w:tc>
          <w:tcPr>
            <w:tcW w:w="313" w:type="pct"/>
            <w:tcBorders>
              <w:top w:val="nil"/>
              <w:left w:val="nil"/>
              <w:bottom w:val="single" w:sz="4" w:space="0" w:color="auto"/>
              <w:right w:val="single" w:sz="4" w:space="0" w:color="auto"/>
            </w:tcBorders>
            <w:shd w:val="clear" w:color="auto" w:fill="auto"/>
            <w:vAlign w:val="center"/>
            <w:hideMark/>
          </w:tcPr>
          <w:p w14:paraId="35AEBA86" w14:textId="6A5EB8FC" w:rsidR="00B050EB" w:rsidRPr="006A3862" w:rsidRDefault="00B050EB" w:rsidP="00B050EB">
            <w:pPr>
              <w:pStyle w:val="afe"/>
              <w:rPr>
                <w:sz w:val="18"/>
                <w:szCs w:val="18"/>
                <w:lang w:eastAsia="ru-RU"/>
              </w:rPr>
            </w:pPr>
            <w:r w:rsidRPr="006A3862">
              <w:rPr>
                <w:sz w:val="18"/>
                <w:szCs w:val="18"/>
              </w:rPr>
              <w:t>2</w:t>
            </w:r>
          </w:p>
        </w:tc>
        <w:tc>
          <w:tcPr>
            <w:tcW w:w="313" w:type="pct"/>
            <w:tcBorders>
              <w:top w:val="nil"/>
              <w:left w:val="nil"/>
              <w:bottom w:val="single" w:sz="4" w:space="0" w:color="auto"/>
              <w:right w:val="single" w:sz="4" w:space="0" w:color="auto"/>
            </w:tcBorders>
            <w:shd w:val="clear" w:color="auto" w:fill="auto"/>
            <w:vAlign w:val="center"/>
            <w:hideMark/>
          </w:tcPr>
          <w:p w14:paraId="0B366566" w14:textId="5D311819" w:rsidR="00B050EB" w:rsidRPr="006A3862" w:rsidRDefault="00B050EB" w:rsidP="00B050EB">
            <w:pPr>
              <w:pStyle w:val="afe"/>
              <w:rPr>
                <w:sz w:val="18"/>
                <w:szCs w:val="18"/>
                <w:lang w:eastAsia="ru-RU"/>
              </w:rPr>
            </w:pPr>
            <w:r w:rsidRPr="006A3862">
              <w:rPr>
                <w:sz w:val="18"/>
                <w:szCs w:val="18"/>
              </w:rPr>
              <w:t>2</w:t>
            </w:r>
          </w:p>
        </w:tc>
        <w:tc>
          <w:tcPr>
            <w:tcW w:w="313" w:type="pct"/>
            <w:tcBorders>
              <w:top w:val="nil"/>
              <w:left w:val="nil"/>
              <w:bottom w:val="single" w:sz="4" w:space="0" w:color="auto"/>
              <w:right w:val="single" w:sz="4" w:space="0" w:color="auto"/>
            </w:tcBorders>
            <w:shd w:val="clear" w:color="auto" w:fill="auto"/>
            <w:vAlign w:val="center"/>
            <w:hideMark/>
          </w:tcPr>
          <w:p w14:paraId="40DCAECE" w14:textId="27D424F8" w:rsidR="00B050EB" w:rsidRPr="006A3862" w:rsidRDefault="00B050EB" w:rsidP="00B050EB">
            <w:pPr>
              <w:pStyle w:val="afe"/>
              <w:rPr>
                <w:sz w:val="18"/>
                <w:szCs w:val="18"/>
                <w:lang w:eastAsia="ru-RU"/>
              </w:rPr>
            </w:pPr>
            <w:r w:rsidRPr="006A3862">
              <w:rPr>
                <w:sz w:val="18"/>
                <w:szCs w:val="18"/>
              </w:rPr>
              <w:t>2</w:t>
            </w:r>
          </w:p>
        </w:tc>
        <w:tc>
          <w:tcPr>
            <w:tcW w:w="313" w:type="pct"/>
            <w:tcBorders>
              <w:top w:val="nil"/>
              <w:left w:val="nil"/>
              <w:bottom w:val="single" w:sz="4" w:space="0" w:color="auto"/>
              <w:right w:val="single" w:sz="4" w:space="0" w:color="auto"/>
            </w:tcBorders>
            <w:shd w:val="clear" w:color="auto" w:fill="auto"/>
            <w:vAlign w:val="center"/>
            <w:hideMark/>
          </w:tcPr>
          <w:p w14:paraId="6D2AE9E1" w14:textId="6335FE9F" w:rsidR="00B050EB" w:rsidRPr="006A3862" w:rsidRDefault="00B050EB" w:rsidP="00B050EB">
            <w:pPr>
              <w:pStyle w:val="afe"/>
              <w:rPr>
                <w:sz w:val="18"/>
                <w:szCs w:val="18"/>
                <w:lang w:eastAsia="ru-RU"/>
              </w:rPr>
            </w:pPr>
            <w:r w:rsidRPr="006A3862">
              <w:rPr>
                <w:sz w:val="18"/>
                <w:szCs w:val="18"/>
              </w:rPr>
              <w:t>2</w:t>
            </w:r>
          </w:p>
        </w:tc>
        <w:tc>
          <w:tcPr>
            <w:tcW w:w="313" w:type="pct"/>
            <w:tcBorders>
              <w:top w:val="nil"/>
              <w:left w:val="nil"/>
              <w:bottom w:val="single" w:sz="4" w:space="0" w:color="auto"/>
              <w:right w:val="single" w:sz="4" w:space="0" w:color="auto"/>
            </w:tcBorders>
            <w:shd w:val="clear" w:color="auto" w:fill="auto"/>
            <w:vAlign w:val="center"/>
            <w:hideMark/>
          </w:tcPr>
          <w:p w14:paraId="225B3CCC" w14:textId="7C669013" w:rsidR="00B050EB" w:rsidRPr="006A3862" w:rsidRDefault="00B050EB" w:rsidP="00B050EB">
            <w:pPr>
              <w:pStyle w:val="afe"/>
              <w:rPr>
                <w:sz w:val="18"/>
                <w:szCs w:val="18"/>
                <w:lang w:eastAsia="ru-RU"/>
              </w:rPr>
            </w:pPr>
            <w:r w:rsidRPr="006A3862">
              <w:rPr>
                <w:sz w:val="18"/>
                <w:szCs w:val="18"/>
              </w:rPr>
              <w:t>2</w:t>
            </w:r>
          </w:p>
        </w:tc>
        <w:tc>
          <w:tcPr>
            <w:tcW w:w="313" w:type="pct"/>
            <w:tcBorders>
              <w:top w:val="nil"/>
              <w:left w:val="nil"/>
              <w:bottom w:val="single" w:sz="4" w:space="0" w:color="auto"/>
              <w:right w:val="single" w:sz="4" w:space="0" w:color="auto"/>
            </w:tcBorders>
            <w:shd w:val="clear" w:color="auto" w:fill="auto"/>
            <w:vAlign w:val="center"/>
            <w:hideMark/>
          </w:tcPr>
          <w:p w14:paraId="213832DB" w14:textId="6B118E43" w:rsidR="00B050EB" w:rsidRPr="006A3862" w:rsidRDefault="00B050EB" w:rsidP="00B050EB">
            <w:pPr>
              <w:pStyle w:val="afe"/>
              <w:rPr>
                <w:sz w:val="18"/>
                <w:szCs w:val="18"/>
                <w:lang w:eastAsia="ru-RU"/>
              </w:rPr>
            </w:pPr>
            <w:r w:rsidRPr="006A3862">
              <w:rPr>
                <w:sz w:val="18"/>
                <w:szCs w:val="18"/>
              </w:rPr>
              <w:t>2</w:t>
            </w:r>
          </w:p>
        </w:tc>
        <w:tc>
          <w:tcPr>
            <w:tcW w:w="313" w:type="pct"/>
            <w:tcBorders>
              <w:top w:val="nil"/>
              <w:left w:val="nil"/>
              <w:bottom w:val="single" w:sz="4" w:space="0" w:color="auto"/>
              <w:right w:val="single" w:sz="4" w:space="0" w:color="auto"/>
            </w:tcBorders>
            <w:shd w:val="clear" w:color="auto" w:fill="auto"/>
            <w:vAlign w:val="center"/>
            <w:hideMark/>
          </w:tcPr>
          <w:p w14:paraId="0403BFBF" w14:textId="4A5F2AA3" w:rsidR="00B050EB" w:rsidRPr="006A3862" w:rsidRDefault="00B050EB" w:rsidP="00B050EB">
            <w:pPr>
              <w:pStyle w:val="afe"/>
              <w:rPr>
                <w:sz w:val="18"/>
                <w:szCs w:val="18"/>
                <w:lang w:eastAsia="ru-RU"/>
              </w:rPr>
            </w:pPr>
            <w:r w:rsidRPr="006A3862">
              <w:rPr>
                <w:sz w:val="18"/>
                <w:szCs w:val="18"/>
              </w:rPr>
              <w:t>2</w:t>
            </w:r>
          </w:p>
        </w:tc>
        <w:tc>
          <w:tcPr>
            <w:tcW w:w="313" w:type="pct"/>
            <w:tcBorders>
              <w:top w:val="nil"/>
              <w:left w:val="nil"/>
              <w:bottom w:val="single" w:sz="4" w:space="0" w:color="auto"/>
              <w:right w:val="single" w:sz="4" w:space="0" w:color="auto"/>
            </w:tcBorders>
            <w:shd w:val="clear" w:color="auto" w:fill="auto"/>
            <w:vAlign w:val="center"/>
            <w:hideMark/>
          </w:tcPr>
          <w:p w14:paraId="1EDFC11B" w14:textId="7AACF069" w:rsidR="00B050EB" w:rsidRPr="006A3862" w:rsidRDefault="00B050EB" w:rsidP="00B050EB">
            <w:pPr>
              <w:pStyle w:val="afe"/>
              <w:rPr>
                <w:sz w:val="18"/>
                <w:szCs w:val="18"/>
                <w:lang w:eastAsia="ru-RU"/>
              </w:rPr>
            </w:pPr>
            <w:r w:rsidRPr="006A3862">
              <w:rPr>
                <w:sz w:val="18"/>
                <w:szCs w:val="18"/>
              </w:rPr>
              <w:t>2</w:t>
            </w:r>
          </w:p>
        </w:tc>
        <w:tc>
          <w:tcPr>
            <w:tcW w:w="313" w:type="pct"/>
            <w:tcBorders>
              <w:top w:val="nil"/>
              <w:left w:val="nil"/>
              <w:bottom w:val="single" w:sz="4" w:space="0" w:color="auto"/>
              <w:right w:val="single" w:sz="4" w:space="0" w:color="auto"/>
            </w:tcBorders>
            <w:shd w:val="clear" w:color="auto" w:fill="auto"/>
            <w:vAlign w:val="center"/>
            <w:hideMark/>
          </w:tcPr>
          <w:p w14:paraId="08FFDD90" w14:textId="0EB34958" w:rsidR="00B050EB" w:rsidRPr="006A3862" w:rsidRDefault="00B050EB" w:rsidP="00B050EB">
            <w:pPr>
              <w:pStyle w:val="afe"/>
              <w:rPr>
                <w:sz w:val="18"/>
                <w:szCs w:val="18"/>
                <w:lang w:eastAsia="ru-RU"/>
              </w:rPr>
            </w:pPr>
            <w:r w:rsidRPr="006A3862">
              <w:rPr>
                <w:sz w:val="18"/>
                <w:szCs w:val="18"/>
              </w:rPr>
              <w:t>2</w:t>
            </w:r>
          </w:p>
        </w:tc>
        <w:tc>
          <w:tcPr>
            <w:tcW w:w="313" w:type="pct"/>
            <w:tcBorders>
              <w:top w:val="nil"/>
              <w:left w:val="nil"/>
              <w:bottom w:val="single" w:sz="4" w:space="0" w:color="auto"/>
              <w:right w:val="single" w:sz="4" w:space="0" w:color="auto"/>
            </w:tcBorders>
            <w:shd w:val="clear" w:color="auto" w:fill="auto"/>
            <w:vAlign w:val="center"/>
            <w:hideMark/>
          </w:tcPr>
          <w:p w14:paraId="5AE38BFE" w14:textId="2AF3FD8D" w:rsidR="00B050EB" w:rsidRPr="006A3862" w:rsidRDefault="00B050EB" w:rsidP="00B050EB">
            <w:pPr>
              <w:pStyle w:val="afe"/>
              <w:rPr>
                <w:sz w:val="18"/>
                <w:szCs w:val="18"/>
                <w:lang w:eastAsia="ru-RU"/>
              </w:rPr>
            </w:pPr>
            <w:r w:rsidRPr="006A3862">
              <w:rPr>
                <w:sz w:val="18"/>
                <w:szCs w:val="18"/>
              </w:rPr>
              <w:t>2</w:t>
            </w:r>
          </w:p>
        </w:tc>
      </w:tr>
      <w:tr w:rsidR="006A3862" w:rsidRPr="006A3862" w14:paraId="49EB7467" w14:textId="77777777" w:rsidTr="00B050EB">
        <w:trPr>
          <w:trHeight w:val="315"/>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14:paraId="1B81E47A" w14:textId="77777777" w:rsidR="00143C8C" w:rsidRPr="006A3862" w:rsidRDefault="00143C8C" w:rsidP="00143C8C">
            <w:pPr>
              <w:pStyle w:val="afe"/>
              <w:rPr>
                <w:sz w:val="18"/>
                <w:szCs w:val="18"/>
                <w:lang w:eastAsia="ru-RU"/>
              </w:rPr>
            </w:pPr>
            <w:r w:rsidRPr="006A3862">
              <w:rPr>
                <w:sz w:val="18"/>
                <w:szCs w:val="18"/>
                <w:lang w:eastAsia="ru-RU"/>
              </w:rPr>
              <w:t>8</w:t>
            </w:r>
          </w:p>
        </w:tc>
        <w:tc>
          <w:tcPr>
            <w:tcW w:w="1028" w:type="pct"/>
            <w:tcBorders>
              <w:top w:val="nil"/>
              <w:left w:val="nil"/>
              <w:bottom w:val="single" w:sz="4" w:space="0" w:color="auto"/>
              <w:right w:val="single" w:sz="4" w:space="0" w:color="auto"/>
            </w:tcBorders>
            <w:shd w:val="clear" w:color="auto" w:fill="auto"/>
            <w:vAlign w:val="center"/>
            <w:hideMark/>
          </w:tcPr>
          <w:p w14:paraId="6126D291" w14:textId="77777777" w:rsidR="00143C8C" w:rsidRPr="006A3862" w:rsidRDefault="00143C8C" w:rsidP="00143C8C">
            <w:pPr>
              <w:pStyle w:val="afe"/>
              <w:jc w:val="left"/>
              <w:rPr>
                <w:sz w:val="18"/>
                <w:szCs w:val="18"/>
                <w:lang w:eastAsia="ru-RU"/>
              </w:rPr>
            </w:pPr>
            <w:r w:rsidRPr="006A3862">
              <w:rPr>
                <w:sz w:val="18"/>
                <w:szCs w:val="18"/>
                <w:lang w:eastAsia="ru-RU"/>
              </w:rPr>
              <w:t>Подпитка тепловой сети, в т.ч.</w:t>
            </w:r>
          </w:p>
        </w:tc>
        <w:tc>
          <w:tcPr>
            <w:tcW w:w="284" w:type="pct"/>
            <w:tcBorders>
              <w:top w:val="nil"/>
              <w:left w:val="nil"/>
              <w:bottom w:val="single" w:sz="4" w:space="0" w:color="auto"/>
              <w:right w:val="single" w:sz="4" w:space="0" w:color="auto"/>
            </w:tcBorders>
            <w:shd w:val="clear" w:color="auto" w:fill="auto"/>
            <w:noWrap/>
            <w:vAlign w:val="center"/>
            <w:hideMark/>
          </w:tcPr>
          <w:p w14:paraId="2968F1FF" w14:textId="77777777" w:rsidR="00143C8C" w:rsidRPr="006A3862" w:rsidRDefault="00143C8C" w:rsidP="00143C8C">
            <w:pPr>
              <w:pStyle w:val="afe"/>
              <w:rPr>
                <w:sz w:val="18"/>
                <w:szCs w:val="18"/>
                <w:lang w:eastAsia="ru-RU"/>
              </w:rPr>
            </w:pPr>
            <w:r w:rsidRPr="006A3862">
              <w:rPr>
                <w:sz w:val="18"/>
                <w:szCs w:val="18"/>
                <w:lang w:eastAsia="ru-RU"/>
              </w:rPr>
              <w:t>м</w:t>
            </w:r>
            <w:r w:rsidRPr="006A3862">
              <w:rPr>
                <w:sz w:val="18"/>
                <w:szCs w:val="18"/>
                <w:vertAlign w:val="superscript"/>
                <w:lang w:eastAsia="ru-RU"/>
              </w:rPr>
              <w:t>3</w:t>
            </w:r>
            <w:r w:rsidRPr="006A3862">
              <w:rPr>
                <w:sz w:val="18"/>
                <w:szCs w:val="18"/>
                <w:lang w:eastAsia="ru-RU"/>
              </w:rPr>
              <w:t>/ч</w:t>
            </w:r>
          </w:p>
        </w:tc>
        <w:tc>
          <w:tcPr>
            <w:tcW w:w="313" w:type="pct"/>
            <w:tcBorders>
              <w:top w:val="nil"/>
              <w:left w:val="nil"/>
              <w:bottom w:val="single" w:sz="4" w:space="0" w:color="auto"/>
              <w:right w:val="single" w:sz="4" w:space="0" w:color="auto"/>
            </w:tcBorders>
            <w:shd w:val="clear" w:color="auto" w:fill="auto"/>
            <w:noWrap/>
            <w:vAlign w:val="center"/>
            <w:hideMark/>
          </w:tcPr>
          <w:p w14:paraId="3A189E00" w14:textId="14B64AAF" w:rsidR="00143C8C" w:rsidRPr="006A3862" w:rsidRDefault="00143C8C" w:rsidP="00143C8C">
            <w:pPr>
              <w:pStyle w:val="afe"/>
              <w:rPr>
                <w:sz w:val="18"/>
                <w:szCs w:val="18"/>
                <w:lang w:eastAsia="ru-RU"/>
              </w:rPr>
            </w:pPr>
            <w:r w:rsidRPr="006A3862">
              <w:rPr>
                <w:sz w:val="18"/>
                <w:szCs w:val="18"/>
              </w:rPr>
              <w:t>0,14</w:t>
            </w:r>
          </w:p>
        </w:tc>
        <w:tc>
          <w:tcPr>
            <w:tcW w:w="313" w:type="pct"/>
            <w:tcBorders>
              <w:top w:val="nil"/>
              <w:left w:val="nil"/>
              <w:bottom w:val="single" w:sz="4" w:space="0" w:color="auto"/>
              <w:right w:val="single" w:sz="4" w:space="0" w:color="auto"/>
            </w:tcBorders>
            <w:shd w:val="clear" w:color="auto" w:fill="auto"/>
            <w:noWrap/>
            <w:vAlign w:val="center"/>
            <w:hideMark/>
          </w:tcPr>
          <w:p w14:paraId="5D724216" w14:textId="3FB9F31E" w:rsidR="00143C8C" w:rsidRPr="006A3862" w:rsidRDefault="00143C8C" w:rsidP="00143C8C">
            <w:pPr>
              <w:pStyle w:val="afe"/>
              <w:rPr>
                <w:sz w:val="18"/>
                <w:szCs w:val="18"/>
                <w:lang w:eastAsia="ru-RU"/>
              </w:rPr>
            </w:pPr>
            <w:r w:rsidRPr="006A3862">
              <w:rPr>
                <w:sz w:val="18"/>
                <w:szCs w:val="18"/>
              </w:rPr>
              <w:t>0,14</w:t>
            </w:r>
          </w:p>
        </w:tc>
        <w:tc>
          <w:tcPr>
            <w:tcW w:w="313" w:type="pct"/>
            <w:tcBorders>
              <w:top w:val="nil"/>
              <w:left w:val="nil"/>
              <w:bottom w:val="single" w:sz="4" w:space="0" w:color="auto"/>
              <w:right w:val="single" w:sz="4" w:space="0" w:color="auto"/>
            </w:tcBorders>
            <w:shd w:val="clear" w:color="auto" w:fill="auto"/>
            <w:noWrap/>
            <w:vAlign w:val="center"/>
            <w:hideMark/>
          </w:tcPr>
          <w:p w14:paraId="035E28E7" w14:textId="4A8E58AE" w:rsidR="00143C8C" w:rsidRPr="006A3862" w:rsidRDefault="00143C8C" w:rsidP="00143C8C">
            <w:pPr>
              <w:pStyle w:val="afe"/>
              <w:rPr>
                <w:sz w:val="18"/>
                <w:szCs w:val="18"/>
                <w:lang w:eastAsia="ru-RU"/>
              </w:rPr>
            </w:pPr>
            <w:r w:rsidRPr="006A3862">
              <w:rPr>
                <w:sz w:val="18"/>
                <w:szCs w:val="18"/>
              </w:rPr>
              <w:t>0,14</w:t>
            </w:r>
          </w:p>
        </w:tc>
        <w:tc>
          <w:tcPr>
            <w:tcW w:w="313" w:type="pct"/>
            <w:tcBorders>
              <w:top w:val="nil"/>
              <w:left w:val="nil"/>
              <w:bottom w:val="single" w:sz="4" w:space="0" w:color="auto"/>
              <w:right w:val="single" w:sz="4" w:space="0" w:color="auto"/>
            </w:tcBorders>
            <w:shd w:val="clear" w:color="auto" w:fill="auto"/>
            <w:noWrap/>
            <w:vAlign w:val="center"/>
            <w:hideMark/>
          </w:tcPr>
          <w:p w14:paraId="4E53D067" w14:textId="169D7290" w:rsidR="00143C8C" w:rsidRPr="006A3862" w:rsidRDefault="00143C8C" w:rsidP="00143C8C">
            <w:pPr>
              <w:pStyle w:val="afe"/>
              <w:rPr>
                <w:sz w:val="18"/>
                <w:szCs w:val="18"/>
                <w:lang w:eastAsia="ru-RU"/>
              </w:rPr>
            </w:pPr>
            <w:r w:rsidRPr="006A3862">
              <w:rPr>
                <w:sz w:val="18"/>
                <w:szCs w:val="18"/>
              </w:rPr>
              <w:t>0,14</w:t>
            </w:r>
          </w:p>
        </w:tc>
        <w:tc>
          <w:tcPr>
            <w:tcW w:w="313" w:type="pct"/>
            <w:tcBorders>
              <w:top w:val="nil"/>
              <w:left w:val="nil"/>
              <w:bottom w:val="single" w:sz="4" w:space="0" w:color="auto"/>
              <w:right w:val="single" w:sz="4" w:space="0" w:color="auto"/>
            </w:tcBorders>
            <w:shd w:val="clear" w:color="auto" w:fill="auto"/>
            <w:noWrap/>
            <w:vAlign w:val="center"/>
            <w:hideMark/>
          </w:tcPr>
          <w:p w14:paraId="006ED8E3" w14:textId="4FB5B619" w:rsidR="00143C8C" w:rsidRPr="006A3862" w:rsidRDefault="00143C8C" w:rsidP="00143C8C">
            <w:pPr>
              <w:pStyle w:val="afe"/>
              <w:rPr>
                <w:sz w:val="18"/>
                <w:szCs w:val="18"/>
                <w:lang w:eastAsia="ru-RU"/>
              </w:rPr>
            </w:pPr>
            <w:r w:rsidRPr="006A3862">
              <w:rPr>
                <w:sz w:val="18"/>
                <w:szCs w:val="18"/>
              </w:rPr>
              <w:t>0,14</w:t>
            </w:r>
          </w:p>
        </w:tc>
        <w:tc>
          <w:tcPr>
            <w:tcW w:w="313" w:type="pct"/>
            <w:tcBorders>
              <w:top w:val="nil"/>
              <w:left w:val="nil"/>
              <w:bottom w:val="single" w:sz="4" w:space="0" w:color="auto"/>
              <w:right w:val="single" w:sz="4" w:space="0" w:color="auto"/>
            </w:tcBorders>
            <w:shd w:val="clear" w:color="auto" w:fill="auto"/>
            <w:noWrap/>
            <w:vAlign w:val="center"/>
            <w:hideMark/>
          </w:tcPr>
          <w:p w14:paraId="37832B4C" w14:textId="0705881B" w:rsidR="00143C8C" w:rsidRPr="006A3862" w:rsidRDefault="00143C8C" w:rsidP="00143C8C">
            <w:pPr>
              <w:pStyle w:val="afe"/>
              <w:rPr>
                <w:sz w:val="18"/>
                <w:szCs w:val="18"/>
                <w:lang w:eastAsia="ru-RU"/>
              </w:rPr>
            </w:pPr>
            <w:r w:rsidRPr="006A3862">
              <w:rPr>
                <w:sz w:val="18"/>
                <w:szCs w:val="18"/>
              </w:rPr>
              <w:t>0,14</w:t>
            </w:r>
          </w:p>
        </w:tc>
        <w:tc>
          <w:tcPr>
            <w:tcW w:w="313" w:type="pct"/>
            <w:tcBorders>
              <w:top w:val="nil"/>
              <w:left w:val="nil"/>
              <w:bottom w:val="single" w:sz="4" w:space="0" w:color="auto"/>
              <w:right w:val="single" w:sz="4" w:space="0" w:color="auto"/>
            </w:tcBorders>
            <w:shd w:val="clear" w:color="auto" w:fill="auto"/>
            <w:noWrap/>
            <w:vAlign w:val="center"/>
            <w:hideMark/>
          </w:tcPr>
          <w:p w14:paraId="3E20CA3E" w14:textId="6E80F302" w:rsidR="00143C8C" w:rsidRPr="006A3862" w:rsidRDefault="00143C8C" w:rsidP="00143C8C">
            <w:pPr>
              <w:pStyle w:val="afe"/>
              <w:rPr>
                <w:sz w:val="18"/>
                <w:szCs w:val="18"/>
                <w:lang w:eastAsia="ru-RU"/>
              </w:rPr>
            </w:pPr>
            <w:r w:rsidRPr="006A3862">
              <w:rPr>
                <w:sz w:val="18"/>
                <w:szCs w:val="18"/>
              </w:rPr>
              <w:t>0,14</w:t>
            </w:r>
          </w:p>
        </w:tc>
        <w:tc>
          <w:tcPr>
            <w:tcW w:w="313" w:type="pct"/>
            <w:tcBorders>
              <w:top w:val="nil"/>
              <w:left w:val="nil"/>
              <w:bottom w:val="single" w:sz="4" w:space="0" w:color="auto"/>
              <w:right w:val="single" w:sz="4" w:space="0" w:color="auto"/>
            </w:tcBorders>
            <w:shd w:val="clear" w:color="auto" w:fill="auto"/>
            <w:noWrap/>
            <w:vAlign w:val="center"/>
            <w:hideMark/>
          </w:tcPr>
          <w:p w14:paraId="0AFB8458" w14:textId="500307E8" w:rsidR="00143C8C" w:rsidRPr="006A3862" w:rsidRDefault="00143C8C" w:rsidP="00143C8C">
            <w:pPr>
              <w:pStyle w:val="afe"/>
              <w:rPr>
                <w:sz w:val="18"/>
                <w:szCs w:val="18"/>
                <w:lang w:eastAsia="ru-RU"/>
              </w:rPr>
            </w:pPr>
            <w:r w:rsidRPr="006A3862">
              <w:rPr>
                <w:sz w:val="18"/>
                <w:szCs w:val="18"/>
              </w:rPr>
              <w:t>0,14</w:t>
            </w:r>
          </w:p>
        </w:tc>
        <w:tc>
          <w:tcPr>
            <w:tcW w:w="313" w:type="pct"/>
            <w:tcBorders>
              <w:top w:val="nil"/>
              <w:left w:val="nil"/>
              <w:bottom w:val="single" w:sz="4" w:space="0" w:color="auto"/>
              <w:right w:val="single" w:sz="4" w:space="0" w:color="auto"/>
            </w:tcBorders>
            <w:shd w:val="clear" w:color="auto" w:fill="auto"/>
            <w:noWrap/>
            <w:vAlign w:val="center"/>
            <w:hideMark/>
          </w:tcPr>
          <w:p w14:paraId="6E10D2F2" w14:textId="1796E567" w:rsidR="00143C8C" w:rsidRPr="006A3862" w:rsidRDefault="00143C8C" w:rsidP="00143C8C">
            <w:pPr>
              <w:pStyle w:val="afe"/>
              <w:rPr>
                <w:sz w:val="18"/>
                <w:szCs w:val="18"/>
                <w:lang w:eastAsia="ru-RU"/>
              </w:rPr>
            </w:pPr>
            <w:r w:rsidRPr="006A3862">
              <w:rPr>
                <w:sz w:val="18"/>
                <w:szCs w:val="18"/>
              </w:rPr>
              <w:t>0,14</w:t>
            </w:r>
          </w:p>
        </w:tc>
        <w:tc>
          <w:tcPr>
            <w:tcW w:w="313" w:type="pct"/>
            <w:tcBorders>
              <w:top w:val="nil"/>
              <w:left w:val="nil"/>
              <w:bottom w:val="single" w:sz="4" w:space="0" w:color="auto"/>
              <w:right w:val="single" w:sz="4" w:space="0" w:color="auto"/>
            </w:tcBorders>
            <w:shd w:val="clear" w:color="auto" w:fill="auto"/>
            <w:noWrap/>
            <w:vAlign w:val="center"/>
            <w:hideMark/>
          </w:tcPr>
          <w:p w14:paraId="167989D9" w14:textId="38B1126B" w:rsidR="00143C8C" w:rsidRPr="006A3862" w:rsidRDefault="00143C8C" w:rsidP="00143C8C">
            <w:pPr>
              <w:pStyle w:val="afe"/>
              <w:rPr>
                <w:sz w:val="18"/>
                <w:szCs w:val="18"/>
                <w:lang w:eastAsia="ru-RU"/>
              </w:rPr>
            </w:pPr>
            <w:r w:rsidRPr="006A3862">
              <w:rPr>
                <w:sz w:val="18"/>
                <w:szCs w:val="18"/>
              </w:rPr>
              <w:t>0,14</w:t>
            </w:r>
          </w:p>
        </w:tc>
        <w:tc>
          <w:tcPr>
            <w:tcW w:w="313" w:type="pct"/>
            <w:tcBorders>
              <w:top w:val="nil"/>
              <w:left w:val="nil"/>
              <w:bottom w:val="single" w:sz="4" w:space="0" w:color="auto"/>
              <w:right w:val="single" w:sz="4" w:space="0" w:color="auto"/>
            </w:tcBorders>
            <w:shd w:val="clear" w:color="auto" w:fill="auto"/>
            <w:noWrap/>
            <w:vAlign w:val="center"/>
            <w:hideMark/>
          </w:tcPr>
          <w:p w14:paraId="4FAA0E17" w14:textId="33D8C0B8" w:rsidR="00143C8C" w:rsidRPr="006A3862" w:rsidRDefault="00143C8C" w:rsidP="00143C8C">
            <w:pPr>
              <w:pStyle w:val="afe"/>
              <w:rPr>
                <w:sz w:val="18"/>
                <w:szCs w:val="18"/>
                <w:lang w:eastAsia="ru-RU"/>
              </w:rPr>
            </w:pPr>
            <w:r w:rsidRPr="006A3862">
              <w:rPr>
                <w:sz w:val="18"/>
                <w:szCs w:val="18"/>
              </w:rPr>
              <w:t>0,14</w:t>
            </w:r>
          </w:p>
        </w:tc>
      </w:tr>
      <w:tr w:rsidR="006A3862" w:rsidRPr="006A3862" w14:paraId="24EEB932" w14:textId="77777777" w:rsidTr="00B050EB">
        <w:trPr>
          <w:trHeight w:val="30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14:paraId="68DD6A68" w14:textId="77777777" w:rsidR="00143C8C" w:rsidRPr="006A3862" w:rsidRDefault="00143C8C" w:rsidP="00143C8C">
            <w:pPr>
              <w:pStyle w:val="afe"/>
              <w:rPr>
                <w:sz w:val="18"/>
                <w:szCs w:val="18"/>
                <w:lang w:eastAsia="ru-RU"/>
              </w:rPr>
            </w:pPr>
            <w:r w:rsidRPr="006A3862">
              <w:rPr>
                <w:sz w:val="18"/>
                <w:szCs w:val="18"/>
                <w:lang w:eastAsia="ru-RU"/>
              </w:rPr>
              <w:t>8.1.</w:t>
            </w:r>
          </w:p>
        </w:tc>
        <w:tc>
          <w:tcPr>
            <w:tcW w:w="1028" w:type="pct"/>
            <w:tcBorders>
              <w:top w:val="nil"/>
              <w:left w:val="nil"/>
              <w:bottom w:val="single" w:sz="4" w:space="0" w:color="auto"/>
              <w:right w:val="single" w:sz="4" w:space="0" w:color="auto"/>
            </w:tcBorders>
            <w:shd w:val="clear" w:color="auto" w:fill="auto"/>
            <w:vAlign w:val="center"/>
            <w:hideMark/>
          </w:tcPr>
          <w:p w14:paraId="11481391" w14:textId="77777777" w:rsidR="00143C8C" w:rsidRPr="006A3862" w:rsidRDefault="00143C8C" w:rsidP="00143C8C">
            <w:pPr>
              <w:pStyle w:val="afe"/>
              <w:jc w:val="left"/>
              <w:rPr>
                <w:sz w:val="18"/>
                <w:szCs w:val="18"/>
                <w:lang w:eastAsia="ru-RU"/>
              </w:rPr>
            </w:pPr>
            <w:r w:rsidRPr="006A3862">
              <w:rPr>
                <w:sz w:val="18"/>
                <w:szCs w:val="18"/>
                <w:lang w:eastAsia="ru-RU"/>
              </w:rPr>
              <w:t>нормативные утечки теплоносителя трубопроводами ТС</w:t>
            </w:r>
          </w:p>
        </w:tc>
        <w:tc>
          <w:tcPr>
            <w:tcW w:w="284" w:type="pct"/>
            <w:tcBorders>
              <w:top w:val="nil"/>
              <w:left w:val="nil"/>
              <w:bottom w:val="single" w:sz="4" w:space="0" w:color="auto"/>
              <w:right w:val="single" w:sz="4" w:space="0" w:color="auto"/>
            </w:tcBorders>
            <w:shd w:val="clear" w:color="auto" w:fill="auto"/>
            <w:noWrap/>
            <w:vAlign w:val="center"/>
            <w:hideMark/>
          </w:tcPr>
          <w:p w14:paraId="152357DA" w14:textId="77777777" w:rsidR="00143C8C" w:rsidRPr="006A3862" w:rsidRDefault="00143C8C" w:rsidP="00143C8C">
            <w:pPr>
              <w:pStyle w:val="afe"/>
              <w:rPr>
                <w:sz w:val="18"/>
                <w:szCs w:val="18"/>
                <w:lang w:eastAsia="ru-RU"/>
              </w:rPr>
            </w:pPr>
            <w:r w:rsidRPr="006A3862">
              <w:rPr>
                <w:sz w:val="18"/>
                <w:szCs w:val="18"/>
                <w:lang w:eastAsia="ru-RU"/>
              </w:rPr>
              <w:t>м</w:t>
            </w:r>
            <w:r w:rsidRPr="006A3862">
              <w:rPr>
                <w:sz w:val="18"/>
                <w:szCs w:val="18"/>
                <w:vertAlign w:val="superscript"/>
                <w:lang w:eastAsia="ru-RU"/>
              </w:rPr>
              <w:t>3</w:t>
            </w:r>
            <w:r w:rsidRPr="006A3862">
              <w:rPr>
                <w:sz w:val="18"/>
                <w:szCs w:val="18"/>
                <w:lang w:eastAsia="ru-RU"/>
              </w:rPr>
              <w:t>/ч</w:t>
            </w:r>
          </w:p>
        </w:tc>
        <w:tc>
          <w:tcPr>
            <w:tcW w:w="313" w:type="pct"/>
            <w:tcBorders>
              <w:top w:val="nil"/>
              <w:left w:val="nil"/>
              <w:bottom w:val="single" w:sz="4" w:space="0" w:color="auto"/>
              <w:right w:val="single" w:sz="4" w:space="0" w:color="auto"/>
            </w:tcBorders>
            <w:shd w:val="clear" w:color="auto" w:fill="auto"/>
            <w:vAlign w:val="center"/>
            <w:hideMark/>
          </w:tcPr>
          <w:p w14:paraId="07EE0630" w14:textId="4D1D37A7" w:rsidR="00143C8C" w:rsidRPr="006A3862" w:rsidRDefault="00143C8C" w:rsidP="00143C8C">
            <w:pPr>
              <w:pStyle w:val="afe"/>
              <w:rPr>
                <w:sz w:val="18"/>
                <w:szCs w:val="18"/>
                <w:lang w:eastAsia="ru-RU"/>
              </w:rPr>
            </w:pPr>
            <w:r w:rsidRPr="006A3862">
              <w:rPr>
                <w:sz w:val="18"/>
                <w:szCs w:val="18"/>
              </w:rPr>
              <w:t>0,01</w:t>
            </w:r>
          </w:p>
        </w:tc>
        <w:tc>
          <w:tcPr>
            <w:tcW w:w="313" w:type="pct"/>
            <w:tcBorders>
              <w:top w:val="nil"/>
              <w:left w:val="nil"/>
              <w:bottom w:val="single" w:sz="4" w:space="0" w:color="auto"/>
              <w:right w:val="single" w:sz="4" w:space="0" w:color="auto"/>
            </w:tcBorders>
            <w:shd w:val="clear" w:color="auto" w:fill="auto"/>
            <w:vAlign w:val="center"/>
            <w:hideMark/>
          </w:tcPr>
          <w:p w14:paraId="5170178F" w14:textId="1EF3299B" w:rsidR="00143C8C" w:rsidRPr="006A3862" w:rsidRDefault="00143C8C" w:rsidP="00143C8C">
            <w:pPr>
              <w:pStyle w:val="afe"/>
              <w:rPr>
                <w:sz w:val="18"/>
                <w:szCs w:val="18"/>
                <w:lang w:eastAsia="ru-RU"/>
              </w:rPr>
            </w:pPr>
            <w:r w:rsidRPr="006A3862">
              <w:rPr>
                <w:sz w:val="18"/>
                <w:szCs w:val="18"/>
              </w:rPr>
              <w:t>0,01</w:t>
            </w:r>
          </w:p>
        </w:tc>
        <w:tc>
          <w:tcPr>
            <w:tcW w:w="313" w:type="pct"/>
            <w:tcBorders>
              <w:top w:val="nil"/>
              <w:left w:val="nil"/>
              <w:bottom w:val="single" w:sz="4" w:space="0" w:color="auto"/>
              <w:right w:val="single" w:sz="4" w:space="0" w:color="auto"/>
            </w:tcBorders>
            <w:shd w:val="clear" w:color="auto" w:fill="auto"/>
            <w:vAlign w:val="center"/>
            <w:hideMark/>
          </w:tcPr>
          <w:p w14:paraId="5444A4A9" w14:textId="088EF03A" w:rsidR="00143C8C" w:rsidRPr="006A3862" w:rsidRDefault="00143C8C" w:rsidP="00143C8C">
            <w:pPr>
              <w:pStyle w:val="afe"/>
              <w:rPr>
                <w:sz w:val="18"/>
                <w:szCs w:val="18"/>
                <w:lang w:eastAsia="ru-RU"/>
              </w:rPr>
            </w:pPr>
            <w:r w:rsidRPr="006A3862">
              <w:rPr>
                <w:sz w:val="18"/>
                <w:szCs w:val="18"/>
              </w:rPr>
              <w:t>0,01</w:t>
            </w:r>
          </w:p>
        </w:tc>
        <w:tc>
          <w:tcPr>
            <w:tcW w:w="313" w:type="pct"/>
            <w:tcBorders>
              <w:top w:val="nil"/>
              <w:left w:val="nil"/>
              <w:bottom w:val="single" w:sz="4" w:space="0" w:color="auto"/>
              <w:right w:val="single" w:sz="4" w:space="0" w:color="auto"/>
            </w:tcBorders>
            <w:shd w:val="clear" w:color="auto" w:fill="auto"/>
            <w:vAlign w:val="center"/>
            <w:hideMark/>
          </w:tcPr>
          <w:p w14:paraId="686DCDD2" w14:textId="1CF6A145" w:rsidR="00143C8C" w:rsidRPr="006A3862" w:rsidRDefault="00143C8C" w:rsidP="00143C8C">
            <w:pPr>
              <w:pStyle w:val="afe"/>
              <w:rPr>
                <w:sz w:val="18"/>
                <w:szCs w:val="18"/>
                <w:lang w:eastAsia="ru-RU"/>
              </w:rPr>
            </w:pPr>
            <w:r w:rsidRPr="006A3862">
              <w:rPr>
                <w:sz w:val="18"/>
                <w:szCs w:val="18"/>
              </w:rPr>
              <w:t>0,01</w:t>
            </w:r>
          </w:p>
        </w:tc>
        <w:tc>
          <w:tcPr>
            <w:tcW w:w="313" w:type="pct"/>
            <w:tcBorders>
              <w:top w:val="nil"/>
              <w:left w:val="nil"/>
              <w:bottom w:val="single" w:sz="4" w:space="0" w:color="auto"/>
              <w:right w:val="single" w:sz="4" w:space="0" w:color="auto"/>
            </w:tcBorders>
            <w:shd w:val="clear" w:color="auto" w:fill="auto"/>
            <w:vAlign w:val="center"/>
            <w:hideMark/>
          </w:tcPr>
          <w:p w14:paraId="577DD6BE" w14:textId="6D9D8FBB" w:rsidR="00143C8C" w:rsidRPr="006A3862" w:rsidRDefault="00143C8C" w:rsidP="00143C8C">
            <w:pPr>
              <w:pStyle w:val="afe"/>
              <w:rPr>
                <w:sz w:val="18"/>
                <w:szCs w:val="18"/>
                <w:lang w:eastAsia="ru-RU"/>
              </w:rPr>
            </w:pPr>
            <w:r w:rsidRPr="006A3862">
              <w:rPr>
                <w:sz w:val="18"/>
                <w:szCs w:val="18"/>
              </w:rPr>
              <w:t>0,01</w:t>
            </w:r>
          </w:p>
        </w:tc>
        <w:tc>
          <w:tcPr>
            <w:tcW w:w="313" w:type="pct"/>
            <w:tcBorders>
              <w:top w:val="nil"/>
              <w:left w:val="nil"/>
              <w:bottom w:val="single" w:sz="4" w:space="0" w:color="auto"/>
              <w:right w:val="single" w:sz="4" w:space="0" w:color="auto"/>
            </w:tcBorders>
            <w:shd w:val="clear" w:color="auto" w:fill="auto"/>
            <w:vAlign w:val="center"/>
            <w:hideMark/>
          </w:tcPr>
          <w:p w14:paraId="11A40E9E" w14:textId="7EB11CE5" w:rsidR="00143C8C" w:rsidRPr="006A3862" w:rsidRDefault="00143C8C" w:rsidP="00143C8C">
            <w:pPr>
              <w:pStyle w:val="afe"/>
              <w:rPr>
                <w:sz w:val="18"/>
                <w:szCs w:val="18"/>
                <w:lang w:eastAsia="ru-RU"/>
              </w:rPr>
            </w:pPr>
            <w:r w:rsidRPr="006A3862">
              <w:rPr>
                <w:sz w:val="18"/>
                <w:szCs w:val="18"/>
              </w:rPr>
              <w:t>0,01</w:t>
            </w:r>
          </w:p>
        </w:tc>
        <w:tc>
          <w:tcPr>
            <w:tcW w:w="313" w:type="pct"/>
            <w:tcBorders>
              <w:top w:val="nil"/>
              <w:left w:val="nil"/>
              <w:bottom w:val="single" w:sz="4" w:space="0" w:color="auto"/>
              <w:right w:val="single" w:sz="4" w:space="0" w:color="auto"/>
            </w:tcBorders>
            <w:shd w:val="clear" w:color="auto" w:fill="auto"/>
            <w:vAlign w:val="center"/>
            <w:hideMark/>
          </w:tcPr>
          <w:p w14:paraId="5DD183D6" w14:textId="2932A2F8" w:rsidR="00143C8C" w:rsidRPr="006A3862" w:rsidRDefault="00143C8C" w:rsidP="00143C8C">
            <w:pPr>
              <w:pStyle w:val="afe"/>
              <w:rPr>
                <w:sz w:val="18"/>
                <w:szCs w:val="18"/>
                <w:lang w:eastAsia="ru-RU"/>
              </w:rPr>
            </w:pPr>
            <w:r w:rsidRPr="006A3862">
              <w:rPr>
                <w:sz w:val="18"/>
                <w:szCs w:val="18"/>
              </w:rPr>
              <w:t>0,01</w:t>
            </w:r>
          </w:p>
        </w:tc>
        <w:tc>
          <w:tcPr>
            <w:tcW w:w="313" w:type="pct"/>
            <w:tcBorders>
              <w:top w:val="nil"/>
              <w:left w:val="nil"/>
              <w:bottom w:val="single" w:sz="4" w:space="0" w:color="auto"/>
              <w:right w:val="single" w:sz="4" w:space="0" w:color="auto"/>
            </w:tcBorders>
            <w:shd w:val="clear" w:color="auto" w:fill="auto"/>
            <w:vAlign w:val="center"/>
            <w:hideMark/>
          </w:tcPr>
          <w:p w14:paraId="49BB8AAC" w14:textId="556E6FA6" w:rsidR="00143C8C" w:rsidRPr="006A3862" w:rsidRDefault="00143C8C" w:rsidP="00143C8C">
            <w:pPr>
              <w:pStyle w:val="afe"/>
              <w:rPr>
                <w:sz w:val="18"/>
                <w:szCs w:val="18"/>
                <w:lang w:eastAsia="ru-RU"/>
              </w:rPr>
            </w:pPr>
            <w:r w:rsidRPr="006A3862">
              <w:rPr>
                <w:sz w:val="18"/>
                <w:szCs w:val="18"/>
              </w:rPr>
              <w:t>0,01</w:t>
            </w:r>
          </w:p>
        </w:tc>
        <w:tc>
          <w:tcPr>
            <w:tcW w:w="313" w:type="pct"/>
            <w:tcBorders>
              <w:top w:val="nil"/>
              <w:left w:val="nil"/>
              <w:bottom w:val="single" w:sz="4" w:space="0" w:color="auto"/>
              <w:right w:val="single" w:sz="4" w:space="0" w:color="auto"/>
            </w:tcBorders>
            <w:shd w:val="clear" w:color="auto" w:fill="auto"/>
            <w:vAlign w:val="center"/>
            <w:hideMark/>
          </w:tcPr>
          <w:p w14:paraId="3AC3D1D6" w14:textId="6962E556" w:rsidR="00143C8C" w:rsidRPr="006A3862" w:rsidRDefault="00143C8C" w:rsidP="00143C8C">
            <w:pPr>
              <w:pStyle w:val="afe"/>
              <w:rPr>
                <w:sz w:val="18"/>
                <w:szCs w:val="18"/>
                <w:lang w:eastAsia="ru-RU"/>
              </w:rPr>
            </w:pPr>
            <w:r w:rsidRPr="006A3862">
              <w:rPr>
                <w:sz w:val="18"/>
                <w:szCs w:val="18"/>
              </w:rPr>
              <w:t>0,01</w:t>
            </w:r>
          </w:p>
        </w:tc>
        <w:tc>
          <w:tcPr>
            <w:tcW w:w="313" w:type="pct"/>
            <w:tcBorders>
              <w:top w:val="nil"/>
              <w:left w:val="nil"/>
              <w:bottom w:val="single" w:sz="4" w:space="0" w:color="auto"/>
              <w:right w:val="single" w:sz="4" w:space="0" w:color="auto"/>
            </w:tcBorders>
            <w:shd w:val="clear" w:color="auto" w:fill="auto"/>
            <w:vAlign w:val="center"/>
            <w:hideMark/>
          </w:tcPr>
          <w:p w14:paraId="0555C10F" w14:textId="694F961D" w:rsidR="00143C8C" w:rsidRPr="006A3862" w:rsidRDefault="00143C8C" w:rsidP="00143C8C">
            <w:pPr>
              <w:pStyle w:val="afe"/>
              <w:rPr>
                <w:sz w:val="18"/>
                <w:szCs w:val="18"/>
                <w:lang w:eastAsia="ru-RU"/>
              </w:rPr>
            </w:pPr>
            <w:r w:rsidRPr="006A3862">
              <w:rPr>
                <w:sz w:val="18"/>
                <w:szCs w:val="18"/>
              </w:rPr>
              <w:t>0,01</w:t>
            </w:r>
          </w:p>
        </w:tc>
        <w:tc>
          <w:tcPr>
            <w:tcW w:w="313" w:type="pct"/>
            <w:tcBorders>
              <w:top w:val="nil"/>
              <w:left w:val="nil"/>
              <w:bottom w:val="single" w:sz="4" w:space="0" w:color="auto"/>
              <w:right w:val="single" w:sz="4" w:space="0" w:color="auto"/>
            </w:tcBorders>
            <w:shd w:val="clear" w:color="auto" w:fill="auto"/>
            <w:vAlign w:val="center"/>
            <w:hideMark/>
          </w:tcPr>
          <w:p w14:paraId="45DC0669" w14:textId="72181AE7" w:rsidR="00143C8C" w:rsidRPr="006A3862" w:rsidRDefault="00143C8C" w:rsidP="00143C8C">
            <w:pPr>
              <w:pStyle w:val="afe"/>
              <w:rPr>
                <w:sz w:val="18"/>
                <w:szCs w:val="18"/>
                <w:lang w:eastAsia="ru-RU"/>
              </w:rPr>
            </w:pPr>
            <w:r w:rsidRPr="006A3862">
              <w:rPr>
                <w:sz w:val="18"/>
                <w:szCs w:val="18"/>
              </w:rPr>
              <w:t>0,01</w:t>
            </w:r>
          </w:p>
        </w:tc>
      </w:tr>
      <w:tr w:rsidR="006A3862" w:rsidRPr="006A3862" w14:paraId="1F3FE5D8" w14:textId="77777777" w:rsidTr="00B050EB">
        <w:trPr>
          <w:trHeight w:val="315"/>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14:paraId="75437ED7" w14:textId="77777777" w:rsidR="00143C8C" w:rsidRPr="006A3862" w:rsidRDefault="00143C8C" w:rsidP="00143C8C">
            <w:pPr>
              <w:pStyle w:val="afe"/>
              <w:rPr>
                <w:sz w:val="18"/>
                <w:szCs w:val="18"/>
                <w:lang w:eastAsia="ru-RU"/>
              </w:rPr>
            </w:pPr>
            <w:r w:rsidRPr="006A3862">
              <w:rPr>
                <w:sz w:val="18"/>
                <w:szCs w:val="18"/>
                <w:lang w:eastAsia="ru-RU"/>
              </w:rPr>
              <w:t>8.2.</w:t>
            </w:r>
          </w:p>
        </w:tc>
        <w:tc>
          <w:tcPr>
            <w:tcW w:w="1028" w:type="pct"/>
            <w:tcBorders>
              <w:top w:val="nil"/>
              <w:left w:val="nil"/>
              <w:bottom w:val="single" w:sz="4" w:space="0" w:color="auto"/>
              <w:right w:val="single" w:sz="4" w:space="0" w:color="auto"/>
            </w:tcBorders>
            <w:shd w:val="clear" w:color="auto" w:fill="auto"/>
            <w:vAlign w:val="center"/>
            <w:hideMark/>
          </w:tcPr>
          <w:p w14:paraId="3965E97A" w14:textId="77777777" w:rsidR="00143C8C" w:rsidRPr="006A3862" w:rsidRDefault="00143C8C" w:rsidP="00143C8C">
            <w:pPr>
              <w:pStyle w:val="afe"/>
              <w:jc w:val="left"/>
              <w:rPr>
                <w:sz w:val="18"/>
                <w:szCs w:val="18"/>
                <w:lang w:eastAsia="ru-RU"/>
              </w:rPr>
            </w:pPr>
            <w:r w:rsidRPr="006A3862">
              <w:rPr>
                <w:sz w:val="18"/>
                <w:szCs w:val="18"/>
                <w:lang w:eastAsia="ru-RU"/>
              </w:rPr>
              <w:t>сверхнормативные потери теплоносителя с утечкой</w:t>
            </w:r>
          </w:p>
        </w:tc>
        <w:tc>
          <w:tcPr>
            <w:tcW w:w="284" w:type="pct"/>
            <w:tcBorders>
              <w:top w:val="nil"/>
              <w:left w:val="nil"/>
              <w:bottom w:val="single" w:sz="4" w:space="0" w:color="auto"/>
              <w:right w:val="single" w:sz="4" w:space="0" w:color="auto"/>
            </w:tcBorders>
            <w:shd w:val="clear" w:color="auto" w:fill="auto"/>
            <w:noWrap/>
            <w:vAlign w:val="center"/>
            <w:hideMark/>
          </w:tcPr>
          <w:p w14:paraId="15BAD267" w14:textId="77777777" w:rsidR="00143C8C" w:rsidRPr="006A3862" w:rsidRDefault="00143C8C" w:rsidP="00143C8C">
            <w:pPr>
              <w:pStyle w:val="afe"/>
              <w:rPr>
                <w:sz w:val="18"/>
                <w:szCs w:val="18"/>
                <w:lang w:eastAsia="ru-RU"/>
              </w:rPr>
            </w:pPr>
            <w:r w:rsidRPr="006A3862">
              <w:rPr>
                <w:sz w:val="18"/>
                <w:szCs w:val="18"/>
                <w:lang w:eastAsia="ru-RU"/>
              </w:rPr>
              <w:t>м</w:t>
            </w:r>
            <w:r w:rsidRPr="006A3862">
              <w:rPr>
                <w:sz w:val="18"/>
                <w:szCs w:val="18"/>
                <w:vertAlign w:val="superscript"/>
                <w:lang w:eastAsia="ru-RU"/>
              </w:rPr>
              <w:t>3</w:t>
            </w:r>
            <w:r w:rsidRPr="006A3862">
              <w:rPr>
                <w:sz w:val="18"/>
                <w:szCs w:val="18"/>
                <w:lang w:eastAsia="ru-RU"/>
              </w:rPr>
              <w:t>/ч</w:t>
            </w:r>
          </w:p>
        </w:tc>
        <w:tc>
          <w:tcPr>
            <w:tcW w:w="313" w:type="pct"/>
            <w:tcBorders>
              <w:top w:val="nil"/>
              <w:left w:val="nil"/>
              <w:bottom w:val="single" w:sz="4" w:space="0" w:color="auto"/>
              <w:right w:val="single" w:sz="4" w:space="0" w:color="auto"/>
            </w:tcBorders>
            <w:shd w:val="clear" w:color="auto" w:fill="auto"/>
            <w:vAlign w:val="center"/>
            <w:hideMark/>
          </w:tcPr>
          <w:p w14:paraId="3B266E2B" w14:textId="3ED8CE73" w:rsidR="00143C8C" w:rsidRPr="006A3862" w:rsidRDefault="00143C8C" w:rsidP="00143C8C">
            <w:pPr>
              <w:pStyle w:val="afe"/>
              <w:rPr>
                <w:sz w:val="18"/>
                <w:szCs w:val="18"/>
                <w:lang w:eastAsia="ru-RU"/>
              </w:rPr>
            </w:pPr>
            <w:r w:rsidRPr="006A3862">
              <w:rPr>
                <w:sz w:val="18"/>
                <w:szCs w:val="18"/>
              </w:rPr>
              <w:t>0,13</w:t>
            </w:r>
          </w:p>
        </w:tc>
        <w:tc>
          <w:tcPr>
            <w:tcW w:w="313" w:type="pct"/>
            <w:tcBorders>
              <w:top w:val="nil"/>
              <w:left w:val="nil"/>
              <w:bottom w:val="single" w:sz="4" w:space="0" w:color="auto"/>
              <w:right w:val="single" w:sz="4" w:space="0" w:color="auto"/>
            </w:tcBorders>
            <w:shd w:val="clear" w:color="auto" w:fill="auto"/>
            <w:vAlign w:val="center"/>
            <w:hideMark/>
          </w:tcPr>
          <w:p w14:paraId="4C5D3CAA" w14:textId="3833FC8F" w:rsidR="00143C8C" w:rsidRPr="006A3862" w:rsidRDefault="00143C8C" w:rsidP="00143C8C">
            <w:pPr>
              <w:pStyle w:val="afe"/>
              <w:rPr>
                <w:sz w:val="18"/>
                <w:szCs w:val="18"/>
                <w:lang w:eastAsia="ru-RU"/>
              </w:rPr>
            </w:pPr>
            <w:r w:rsidRPr="006A3862">
              <w:rPr>
                <w:sz w:val="18"/>
                <w:szCs w:val="18"/>
              </w:rPr>
              <w:t>0,13</w:t>
            </w:r>
          </w:p>
        </w:tc>
        <w:tc>
          <w:tcPr>
            <w:tcW w:w="313" w:type="pct"/>
            <w:tcBorders>
              <w:top w:val="nil"/>
              <w:left w:val="nil"/>
              <w:bottom w:val="single" w:sz="4" w:space="0" w:color="auto"/>
              <w:right w:val="single" w:sz="4" w:space="0" w:color="auto"/>
            </w:tcBorders>
            <w:shd w:val="clear" w:color="auto" w:fill="auto"/>
            <w:vAlign w:val="center"/>
            <w:hideMark/>
          </w:tcPr>
          <w:p w14:paraId="2FED25D1" w14:textId="6C6364F6" w:rsidR="00143C8C" w:rsidRPr="006A3862" w:rsidRDefault="00143C8C" w:rsidP="00143C8C">
            <w:pPr>
              <w:pStyle w:val="afe"/>
              <w:rPr>
                <w:sz w:val="18"/>
                <w:szCs w:val="18"/>
                <w:lang w:eastAsia="ru-RU"/>
              </w:rPr>
            </w:pPr>
            <w:r w:rsidRPr="006A3862">
              <w:rPr>
                <w:sz w:val="18"/>
                <w:szCs w:val="18"/>
              </w:rPr>
              <w:t>0,13</w:t>
            </w:r>
          </w:p>
        </w:tc>
        <w:tc>
          <w:tcPr>
            <w:tcW w:w="313" w:type="pct"/>
            <w:tcBorders>
              <w:top w:val="nil"/>
              <w:left w:val="nil"/>
              <w:bottom w:val="single" w:sz="4" w:space="0" w:color="auto"/>
              <w:right w:val="single" w:sz="4" w:space="0" w:color="auto"/>
            </w:tcBorders>
            <w:shd w:val="clear" w:color="auto" w:fill="auto"/>
            <w:vAlign w:val="center"/>
            <w:hideMark/>
          </w:tcPr>
          <w:p w14:paraId="37D09785" w14:textId="5004CB17" w:rsidR="00143C8C" w:rsidRPr="006A3862" w:rsidRDefault="00143C8C" w:rsidP="00143C8C">
            <w:pPr>
              <w:pStyle w:val="afe"/>
              <w:rPr>
                <w:sz w:val="18"/>
                <w:szCs w:val="18"/>
                <w:lang w:eastAsia="ru-RU"/>
              </w:rPr>
            </w:pPr>
            <w:r w:rsidRPr="006A3862">
              <w:rPr>
                <w:sz w:val="18"/>
                <w:szCs w:val="18"/>
              </w:rPr>
              <w:t>0,13</w:t>
            </w:r>
          </w:p>
        </w:tc>
        <w:tc>
          <w:tcPr>
            <w:tcW w:w="313" w:type="pct"/>
            <w:tcBorders>
              <w:top w:val="nil"/>
              <w:left w:val="nil"/>
              <w:bottom w:val="single" w:sz="4" w:space="0" w:color="auto"/>
              <w:right w:val="single" w:sz="4" w:space="0" w:color="auto"/>
            </w:tcBorders>
            <w:shd w:val="clear" w:color="auto" w:fill="auto"/>
            <w:vAlign w:val="center"/>
            <w:hideMark/>
          </w:tcPr>
          <w:p w14:paraId="5851A5ED" w14:textId="23B28AA3" w:rsidR="00143C8C" w:rsidRPr="006A3862" w:rsidRDefault="00143C8C" w:rsidP="00143C8C">
            <w:pPr>
              <w:pStyle w:val="afe"/>
              <w:rPr>
                <w:sz w:val="18"/>
                <w:szCs w:val="18"/>
                <w:lang w:eastAsia="ru-RU"/>
              </w:rPr>
            </w:pPr>
            <w:r w:rsidRPr="006A3862">
              <w:rPr>
                <w:sz w:val="18"/>
                <w:szCs w:val="18"/>
              </w:rPr>
              <w:t>0,13</w:t>
            </w:r>
          </w:p>
        </w:tc>
        <w:tc>
          <w:tcPr>
            <w:tcW w:w="313" w:type="pct"/>
            <w:tcBorders>
              <w:top w:val="nil"/>
              <w:left w:val="nil"/>
              <w:bottom w:val="single" w:sz="4" w:space="0" w:color="auto"/>
              <w:right w:val="single" w:sz="4" w:space="0" w:color="auto"/>
            </w:tcBorders>
            <w:shd w:val="clear" w:color="auto" w:fill="auto"/>
            <w:vAlign w:val="center"/>
            <w:hideMark/>
          </w:tcPr>
          <w:p w14:paraId="4F57626B" w14:textId="1CE881A7" w:rsidR="00143C8C" w:rsidRPr="006A3862" w:rsidRDefault="00143C8C" w:rsidP="00143C8C">
            <w:pPr>
              <w:pStyle w:val="afe"/>
              <w:rPr>
                <w:sz w:val="18"/>
                <w:szCs w:val="18"/>
                <w:lang w:eastAsia="ru-RU"/>
              </w:rPr>
            </w:pPr>
            <w:r w:rsidRPr="006A3862">
              <w:rPr>
                <w:sz w:val="18"/>
                <w:szCs w:val="18"/>
              </w:rPr>
              <w:t>0,13</w:t>
            </w:r>
          </w:p>
        </w:tc>
        <w:tc>
          <w:tcPr>
            <w:tcW w:w="313" w:type="pct"/>
            <w:tcBorders>
              <w:top w:val="nil"/>
              <w:left w:val="nil"/>
              <w:bottom w:val="single" w:sz="4" w:space="0" w:color="auto"/>
              <w:right w:val="single" w:sz="4" w:space="0" w:color="auto"/>
            </w:tcBorders>
            <w:shd w:val="clear" w:color="auto" w:fill="auto"/>
            <w:vAlign w:val="center"/>
            <w:hideMark/>
          </w:tcPr>
          <w:p w14:paraId="66677D3C" w14:textId="7F432159" w:rsidR="00143C8C" w:rsidRPr="006A3862" w:rsidRDefault="00143C8C" w:rsidP="00143C8C">
            <w:pPr>
              <w:pStyle w:val="afe"/>
              <w:rPr>
                <w:sz w:val="18"/>
                <w:szCs w:val="18"/>
                <w:lang w:eastAsia="ru-RU"/>
              </w:rPr>
            </w:pPr>
            <w:r w:rsidRPr="006A3862">
              <w:rPr>
                <w:sz w:val="18"/>
                <w:szCs w:val="18"/>
              </w:rPr>
              <w:t>0,13</w:t>
            </w:r>
          </w:p>
        </w:tc>
        <w:tc>
          <w:tcPr>
            <w:tcW w:w="313" w:type="pct"/>
            <w:tcBorders>
              <w:top w:val="nil"/>
              <w:left w:val="nil"/>
              <w:bottom w:val="single" w:sz="4" w:space="0" w:color="auto"/>
              <w:right w:val="single" w:sz="4" w:space="0" w:color="auto"/>
            </w:tcBorders>
            <w:shd w:val="clear" w:color="auto" w:fill="auto"/>
            <w:vAlign w:val="center"/>
            <w:hideMark/>
          </w:tcPr>
          <w:p w14:paraId="2B3C42E3" w14:textId="7CCC0477" w:rsidR="00143C8C" w:rsidRPr="006A3862" w:rsidRDefault="00143C8C" w:rsidP="00143C8C">
            <w:pPr>
              <w:pStyle w:val="afe"/>
              <w:rPr>
                <w:sz w:val="18"/>
                <w:szCs w:val="18"/>
                <w:lang w:eastAsia="ru-RU"/>
              </w:rPr>
            </w:pPr>
            <w:r w:rsidRPr="006A3862">
              <w:rPr>
                <w:sz w:val="18"/>
                <w:szCs w:val="18"/>
              </w:rPr>
              <w:t>0,13</w:t>
            </w:r>
          </w:p>
        </w:tc>
        <w:tc>
          <w:tcPr>
            <w:tcW w:w="313" w:type="pct"/>
            <w:tcBorders>
              <w:top w:val="nil"/>
              <w:left w:val="nil"/>
              <w:bottom w:val="single" w:sz="4" w:space="0" w:color="auto"/>
              <w:right w:val="single" w:sz="4" w:space="0" w:color="auto"/>
            </w:tcBorders>
            <w:shd w:val="clear" w:color="auto" w:fill="auto"/>
            <w:vAlign w:val="center"/>
            <w:hideMark/>
          </w:tcPr>
          <w:p w14:paraId="41DEBB02" w14:textId="637EBE2B" w:rsidR="00143C8C" w:rsidRPr="006A3862" w:rsidRDefault="00143C8C" w:rsidP="00143C8C">
            <w:pPr>
              <w:pStyle w:val="afe"/>
              <w:rPr>
                <w:sz w:val="18"/>
                <w:szCs w:val="18"/>
                <w:lang w:eastAsia="ru-RU"/>
              </w:rPr>
            </w:pPr>
            <w:r w:rsidRPr="006A3862">
              <w:rPr>
                <w:sz w:val="18"/>
                <w:szCs w:val="18"/>
              </w:rPr>
              <w:t>0,13</w:t>
            </w:r>
          </w:p>
        </w:tc>
        <w:tc>
          <w:tcPr>
            <w:tcW w:w="313" w:type="pct"/>
            <w:tcBorders>
              <w:top w:val="nil"/>
              <w:left w:val="nil"/>
              <w:bottom w:val="single" w:sz="4" w:space="0" w:color="auto"/>
              <w:right w:val="single" w:sz="4" w:space="0" w:color="auto"/>
            </w:tcBorders>
            <w:shd w:val="clear" w:color="auto" w:fill="auto"/>
            <w:vAlign w:val="center"/>
            <w:hideMark/>
          </w:tcPr>
          <w:p w14:paraId="18B90C94" w14:textId="5E4DE781" w:rsidR="00143C8C" w:rsidRPr="006A3862" w:rsidRDefault="00143C8C" w:rsidP="00143C8C">
            <w:pPr>
              <w:pStyle w:val="afe"/>
              <w:rPr>
                <w:sz w:val="18"/>
                <w:szCs w:val="18"/>
                <w:lang w:eastAsia="ru-RU"/>
              </w:rPr>
            </w:pPr>
            <w:r w:rsidRPr="006A3862">
              <w:rPr>
                <w:sz w:val="18"/>
                <w:szCs w:val="18"/>
              </w:rPr>
              <w:t>0,13</w:t>
            </w:r>
          </w:p>
        </w:tc>
        <w:tc>
          <w:tcPr>
            <w:tcW w:w="313" w:type="pct"/>
            <w:tcBorders>
              <w:top w:val="nil"/>
              <w:left w:val="nil"/>
              <w:bottom w:val="single" w:sz="4" w:space="0" w:color="auto"/>
              <w:right w:val="single" w:sz="4" w:space="0" w:color="auto"/>
            </w:tcBorders>
            <w:shd w:val="clear" w:color="auto" w:fill="auto"/>
            <w:vAlign w:val="center"/>
            <w:hideMark/>
          </w:tcPr>
          <w:p w14:paraId="0E243CDF" w14:textId="4F023446" w:rsidR="00143C8C" w:rsidRPr="006A3862" w:rsidRDefault="00143C8C" w:rsidP="00143C8C">
            <w:pPr>
              <w:pStyle w:val="afe"/>
              <w:rPr>
                <w:sz w:val="18"/>
                <w:szCs w:val="18"/>
                <w:lang w:eastAsia="ru-RU"/>
              </w:rPr>
            </w:pPr>
            <w:r w:rsidRPr="006A3862">
              <w:rPr>
                <w:sz w:val="18"/>
                <w:szCs w:val="18"/>
              </w:rPr>
              <w:t>0,13</w:t>
            </w:r>
          </w:p>
        </w:tc>
      </w:tr>
      <w:tr w:rsidR="006A3862" w:rsidRPr="006A3862" w14:paraId="39DEE7F4" w14:textId="77777777" w:rsidTr="00B050EB">
        <w:trPr>
          <w:trHeight w:val="315"/>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14:paraId="71615719" w14:textId="77777777" w:rsidR="00143C8C" w:rsidRPr="006A3862" w:rsidRDefault="00143C8C" w:rsidP="00143C8C">
            <w:pPr>
              <w:pStyle w:val="afe"/>
              <w:rPr>
                <w:sz w:val="18"/>
                <w:szCs w:val="18"/>
                <w:lang w:eastAsia="ru-RU"/>
              </w:rPr>
            </w:pPr>
            <w:r w:rsidRPr="006A3862">
              <w:rPr>
                <w:sz w:val="18"/>
                <w:szCs w:val="18"/>
                <w:lang w:eastAsia="ru-RU"/>
              </w:rPr>
              <w:t>8.3.</w:t>
            </w:r>
          </w:p>
        </w:tc>
        <w:tc>
          <w:tcPr>
            <w:tcW w:w="1028" w:type="pct"/>
            <w:tcBorders>
              <w:top w:val="nil"/>
              <w:left w:val="nil"/>
              <w:bottom w:val="single" w:sz="4" w:space="0" w:color="auto"/>
              <w:right w:val="single" w:sz="4" w:space="0" w:color="auto"/>
            </w:tcBorders>
            <w:shd w:val="clear" w:color="auto" w:fill="auto"/>
            <w:vAlign w:val="center"/>
            <w:hideMark/>
          </w:tcPr>
          <w:p w14:paraId="3E574CCC" w14:textId="77777777" w:rsidR="00143C8C" w:rsidRPr="006A3862" w:rsidRDefault="00143C8C" w:rsidP="00143C8C">
            <w:pPr>
              <w:pStyle w:val="afe"/>
              <w:jc w:val="left"/>
              <w:rPr>
                <w:sz w:val="18"/>
                <w:szCs w:val="18"/>
                <w:lang w:eastAsia="ru-RU"/>
              </w:rPr>
            </w:pPr>
            <w:r w:rsidRPr="006A3862">
              <w:rPr>
                <w:sz w:val="18"/>
                <w:szCs w:val="18"/>
                <w:lang w:eastAsia="ru-RU"/>
              </w:rPr>
              <w:t>нормативные утечки в системах теплопотребления</w:t>
            </w:r>
          </w:p>
        </w:tc>
        <w:tc>
          <w:tcPr>
            <w:tcW w:w="284" w:type="pct"/>
            <w:tcBorders>
              <w:top w:val="nil"/>
              <w:left w:val="nil"/>
              <w:bottom w:val="single" w:sz="4" w:space="0" w:color="auto"/>
              <w:right w:val="single" w:sz="4" w:space="0" w:color="auto"/>
            </w:tcBorders>
            <w:shd w:val="clear" w:color="auto" w:fill="auto"/>
            <w:noWrap/>
            <w:vAlign w:val="center"/>
            <w:hideMark/>
          </w:tcPr>
          <w:p w14:paraId="362A0B8C" w14:textId="77777777" w:rsidR="00143C8C" w:rsidRPr="006A3862" w:rsidRDefault="00143C8C" w:rsidP="00143C8C">
            <w:pPr>
              <w:pStyle w:val="afe"/>
              <w:rPr>
                <w:sz w:val="18"/>
                <w:szCs w:val="18"/>
                <w:lang w:eastAsia="ru-RU"/>
              </w:rPr>
            </w:pPr>
            <w:r w:rsidRPr="006A3862">
              <w:rPr>
                <w:sz w:val="18"/>
                <w:szCs w:val="18"/>
                <w:lang w:eastAsia="ru-RU"/>
              </w:rPr>
              <w:t>м</w:t>
            </w:r>
            <w:r w:rsidRPr="006A3862">
              <w:rPr>
                <w:sz w:val="18"/>
                <w:szCs w:val="18"/>
                <w:vertAlign w:val="superscript"/>
                <w:lang w:eastAsia="ru-RU"/>
              </w:rPr>
              <w:t>3</w:t>
            </w:r>
            <w:r w:rsidRPr="006A3862">
              <w:rPr>
                <w:sz w:val="18"/>
                <w:szCs w:val="18"/>
                <w:lang w:eastAsia="ru-RU"/>
              </w:rPr>
              <w:t>/ч</w:t>
            </w:r>
          </w:p>
        </w:tc>
        <w:tc>
          <w:tcPr>
            <w:tcW w:w="313" w:type="pct"/>
            <w:tcBorders>
              <w:top w:val="nil"/>
              <w:left w:val="nil"/>
              <w:bottom w:val="single" w:sz="4" w:space="0" w:color="auto"/>
              <w:right w:val="single" w:sz="4" w:space="0" w:color="auto"/>
            </w:tcBorders>
            <w:shd w:val="clear" w:color="auto" w:fill="auto"/>
            <w:noWrap/>
            <w:vAlign w:val="center"/>
            <w:hideMark/>
          </w:tcPr>
          <w:p w14:paraId="0609C0BF" w14:textId="77777777" w:rsidR="00143C8C" w:rsidRPr="006A3862" w:rsidRDefault="00143C8C" w:rsidP="00143C8C">
            <w:pPr>
              <w:pStyle w:val="afe"/>
              <w:rPr>
                <w:sz w:val="18"/>
                <w:szCs w:val="18"/>
                <w:lang w:eastAsia="ru-RU"/>
              </w:rPr>
            </w:pPr>
            <w:r w:rsidRPr="006A3862">
              <w:rPr>
                <w:sz w:val="18"/>
                <w:szCs w:val="18"/>
              </w:rPr>
              <w:t>0,0</w:t>
            </w:r>
          </w:p>
        </w:tc>
        <w:tc>
          <w:tcPr>
            <w:tcW w:w="313" w:type="pct"/>
            <w:tcBorders>
              <w:top w:val="nil"/>
              <w:left w:val="nil"/>
              <w:bottom w:val="single" w:sz="4" w:space="0" w:color="auto"/>
              <w:right w:val="single" w:sz="4" w:space="0" w:color="auto"/>
            </w:tcBorders>
            <w:shd w:val="clear" w:color="auto" w:fill="auto"/>
            <w:noWrap/>
            <w:vAlign w:val="center"/>
            <w:hideMark/>
          </w:tcPr>
          <w:p w14:paraId="3F340C6B" w14:textId="12CC40A5" w:rsidR="00143C8C" w:rsidRPr="006A3862" w:rsidRDefault="00143C8C" w:rsidP="00143C8C">
            <w:pPr>
              <w:pStyle w:val="afe"/>
              <w:rPr>
                <w:sz w:val="18"/>
                <w:szCs w:val="18"/>
                <w:lang w:eastAsia="ru-RU"/>
              </w:rPr>
            </w:pPr>
            <w:r w:rsidRPr="006A3862">
              <w:rPr>
                <w:sz w:val="18"/>
                <w:szCs w:val="18"/>
              </w:rPr>
              <w:t>0,0</w:t>
            </w:r>
          </w:p>
        </w:tc>
        <w:tc>
          <w:tcPr>
            <w:tcW w:w="313" w:type="pct"/>
            <w:tcBorders>
              <w:top w:val="nil"/>
              <w:left w:val="nil"/>
              <w:bottom w:val="single" w:sz="4" w:space="0" w:color="auto"/>
              <w:right w:val="single" w:sz="4" w:space="0" w:color="auto"/>
            </w:tcBorders>
            <w:shd w:val="clear" w:color="auto" w:fill="auto"/>
            <w:noWrap/>
            <w:vAlign w:val="center"/>
            <w:hideMark/>
          </w:tcPr>
          <w:p w14:paraId="4ACD4514" w14:textId="79B2025F" w:rsidR="00143C8C" w:rsidRPr="006A3862" w:rsidRDefault="00143C8C" w:rsidP="00143C8C">
            <w:pPr>
              <w:pStyle w:val="afe"/>
              <w:rPr>
                <w:sz w:val="18"/>
                <w:szCs w:val="18"/>
                <w:lang w:eastAsia="ru-RU"/>
              </w:rPr>
            </w:pPr>
            <w:r w:rsidRPr="006A3862">
              <w:rPr>
                <w:sz w:val="18"/>
                <w:szCs w:val="18"/>
              </w:rPr>
              <w:t>0,0</w:t>
            </w:r>
          </w:p>
        </w:tc>
        <w:tc>
          <w:tcPr>
            <w:tcW w:w="313" w:type="pct"/>
            <w:tcBorders>
              <w:top w:val="nil"/>
              <w:left w:val="nil"/>
              <w:bottom w:val="single" w:sz="4" w:space="0" w:color="auto"/>
              <w:right w:val="single" w:sz="4" w:space="0" w:color="auto"/>
            </w:tcBorders>
            <w:shd w:val="clear" w:color="auto" w:fill="auto"/>
            <w:noWrap/>
            <w:vAlign w:val="center"/>
            <w:hideMark/>
          </w:tcPr>
          <w:p w14:paraId="3FDFF2CC" w14:textId="2D9132D9" w:rsidR="00143C8C" w:rsidRPr="006A3862" w:rsidRDefault="00143C8C" w:rsidP="00143C8C">
            <w:pPr>
              <w:pStyle w:val="afe"/>
              <w:rPr>
                <w:sz w:val="18"/>
                <w:szCs w:val="18"/>
                <w:lang w:eastAsia="ru-RU"/>
              </w:rPr>
            </w:pPr>
            <w:r w:rsidRPr="006A3862">
              <w:rPr>
                <w:sz w:val="18"/>
                <w:szCs w:val="18"/>
              </w:rPr>
              <w:t>0,0</w:t>
            </w:r>
          </w:p>
        </w:tc>
        <w:tc>
          <w:tcPr>
            <w:tcW w:w="313" w:type="pct"/>
            <w:tcBorders>
              <w:top w:val="nil"/>
              <w:left w:val="nil"/>
              <w:bottom w:val="single" w:sz="4" w:space="0" w:color="auto"/>
              <w:right w:val="single" w:sz="4" w:space="0" w:color="auto"/>
            </w:tcBorders>
            <w:shd w:val="clear" w:color="auto" w:fill="auto"/>
            <w:noWrap/>
            <w:vAlign w:val="center"/>
            <w:hideMark/>
          </w:tcPr>
          <w:p w14:paraId="0D72507B" w14:textId="4A235310" w:rsidR="00143C8C" w:rsidRPr="006A3862" w:rsidRDefault="00143C8C" w:rsidP="00143C8C">
            <w:pPr>
              <w:pStyle w:val="afe"/>
              <w:rPr>
                <w:sz w:val="18"/>
                <w:szCs w:val="18"/>
                <w:lang w:eastAsia="ru-RU"/>
              </w:rPr>
            </w:pPr>
            <w:r w:rsidRPr="006A3862">
              <w:rPr>
                <w:sz w:val="18"/>
                <w:szCs w:val="18"/>
              </w:rPr>
              <w:t>0,0</w:t>
            </w:r>
          </w:p>
        </w:tc>
        <w:tc>
          <w:tcPr>
            <w:tcW w:w="313" w:type="pct"/>
            <w:tcBorders>
              <w:top w:val="nil"/>
              <w:left w:val="nil"/>
              <w:bottom w:val="single" w:sz="4" w:space="0" w:color="auto"/>
              <w:right w:val="single" w:sz="4" w:space="0" w:color="auto"/>
            </w:tcBorders>
            <w:shd w:val="clear" w:color="auto" w:fill="auto"/>
            <w:noWrap/>
            <w:vAlign w:val="center"/>
            <w:hideMark/>
          </w:tcPr>
          <w:p w14:paraId="75864663" w14:textId="2B9D2790" w:rsidR="00143C8C" w:rsidRPr="006A3862" w:rsidRDefault="00143C8C" w:rsidP="00143C8C">
            <w:pPr>
              <w:pStyle w:val="afe"/>
              <w:rPr>
                <w:sz w:val="18"/>
                <w:szCs w:val="18"/>
                <w:lang w:eastAsia="ru-RU"/>
              </w:rPr>
            </w:pPr>
            <w:r w:rsidRPr="006A3862">
              <w:rPr>
                <w:sz w:val="18"/>
                <w:szCs w:val="18"/>
              </w:rPr>
              <w:t>0,0</w:t>
            </w:r>
          </w:p>
        </w:tc>
        <w:tc>
          <w:tcPr>
            <w:tcW w:w="313" w:type="pct"/>
            <w:tcBorders>
              <w:top w:val="nil"/>
              <w:left w:val="nil"/>
              <w:bottom w:val="single" w:sz="4" w:space="0" w:color="auto"/>
              <w:right w:val="single" w:sz="4" w:space="0" w:color="auto"/>
            </w:tcBorders>
            <w:shd w:val="clear" w:color="auto" w:fill="auto"/>
            <w:noWrap/>
            <w:vAlign w:val="center"/>
            <w:hideMark/>
          </w:tcPr>
          <w:p w14:paraId="3B473DA6" w14:textId="775A56FF" w:rsidR="00143C8C" w:rsidRPr="006A3862" w:rsidRDefault="00143C8C" w:rsidP="00143C8C">
            <w:pPr>
              <w:pStyle w:val="afe"/>
              <w:rPr>
                <w:sz w:val="18"/>
                <w:szCs w:val="18"/>
                <w:lang w:eastAsia="ru-RU"/>
              </w:rPr>
            </w:pPr>
            <w:r w:rsidRPr="006A3862">
              <w:rPr>
                <w:sz w:val="18"/>
                <w:szCs w:val="18"/>
              </w:rPr>
              <w:t>0,0</w:t>
            </w:r>
          </w:p>
        </w:tc>
        <w:tc>
          <w:tcPr>
            <w:tcW w:w="313" w:type="pct"/>
            <w:tcBorders>
              <w:top w:val="nil"/>
              <w:left w:val="nil"/>
              <w:bottom w:val="single" w:sz="4" w:space="0" w:color="auto"/>
              <w:right w:val="single" w:sz="4" w:space="0" w:color="auto"/>
            </w:tcBorders>
            <w:shd w:val="clear" w:color="auto" w:fill="auto"/>
            <w:noWrap/>
            <w:vAlign w:val="center"/>
            <w:hideMark/>
          </w:tcPr>
          <w:p w14:paraId="3714E28C" w14:textId="1F909EF8" w:rsidR="00143C8C" w:rsidRPr="006A3862" w:rsidRDefault="00143C8C" w:rsidP="00143C8C">
            <w:pPr>
              <w:pStyle w:val="afe"/>
              <w:rPr>
                <w:sz w:val="18"/>
                <w:szCs w:val="18"/>
                <w:lang w:eastAsia="ru-RU"/>
              </w:rPr>
            </w:pPr>
            <w:r w:rsidRPr="006A3862">
              <w:rPr>
                <w:sz w:val="18"/>
                <w:szCs w:val="18"/>
              </w:rPr>
              <w:t>0,0</w:t>
            </w:r>
          </w:p>
        </w:tc>
        <w:tc>
          <w:tcPr>
            <w:tcW w:w="313" w:type="pct"/>
            <w:tcBorders>
              <w:top w:val="nil"/>
              <w:left w:val="nil"/>
              <w:bottom w:val="single" w:sz="4" w:space="0" w:color="auto"/>
              <w:right w:val="single" w:sz="4" w:space="0" w:color="auto"/>
            </w:tcBorders>
            <w:shd w:val="clear" w:color="auto" w:fill="auto"/>
            <w:noWrap/>
            <w:vAlign w:val="center"/>
            <w:hideMark/>
          </w:tcPr>
          <w:p w14:paraId="3743D526" w14:textId="4375F1BC" w:rsidR="00143C8C" w:rsidRPr="006A3862" w:rsidRDefault="00143C8C" w:rsidP="00143C8C">
            <w:pPr>
              <w:pStyle w:val="afe"/>
              <w:rPr>
                <w:sz w:val="18"/>
                <w:szCs w:val="18"/>
                <w:lang w:eastAsia="ru-RU"/>
              </w:rPr>
            </w:pPr>
            <w:r w:rsidRPr="006A3862">
              <w:rPr>
                <w:sz w:val="18"/>
                <w:szCs w:val="18"/>
              </w:rPr>
              <w:t>0,0</w:t>
            </w:r>
          </w:p>
        </w:tc>
        <w:tc>
          <w:tcPr>
            <w:tcW w:w="313" w:type="pct"/>
            <w:tcBorders>
              <w:top w:val="nil"/>
              <w:left w:val="nil"/>
              <w:bottom w:val="single" w:sz="4" w:space="0" w:color="auto"/>
              <w:right w:val="single" w:sz="4" w:space="0" w:color="auto"/>
            </w:tcBorders>
            <w:shd w:val="clear" w:color="auto" w:fill="auto"/>
            <w:noWrap/>
            <w:vAlign w:val="center"/>
            <w:hideMark/>
          </w:tcPr>
          <w:p w14:paraId="4054E6CD" w14:textId="26058D2F" w:rsidR="00143C8C" w:rsidRPr="006A3862" w:rsidRDefault="00143C8C" w:rsidP="00143C8C">
            <w:pPr>
              <w:pStyle w:val="afe"/>
              <w:rPr>
                <w:sz w:val="18"/>
                <w:szCs w:val="18"/>
                <w:lang w:eastAsia="ru-RU"/>
              </w:rPr>
            </w:pPr>
            <w:r w:rsidRPr="006A3862">
              <w:rPr>
                <w:sz w:val="18"/>
                <w:szCs w:val="18"/>
              </w:rPr>
              <w:t>0,0</w:t>
            </w:r>
          </w:p>
        </w:tc>
        <w:tc>
          <w:tcPr>
            <w:tcW w:w="313" w:type="pct"/>
            <w:tcBorders>
              <w:top w:val="nil"/>
              <w:left w:val="nil"/>
              <w:bottom w:val="single" w:sz="4" w:space="0" w:color="auto"/>
              <w:right w:val="single" w:sz="4" w:space="0" w:color="auto"/>
            </w:tcBorders>
            <w:shd w:val="clear" w:color="auto" w:fill="auto"/>
            <w:noWrap/>
            <w:vAlign w:val="center"/>
            <w:hideMark/>
          </w:tcPr>
          <w:p w14:paraId="142711B4" w14:textId="5D448720" w:rsidR="00143C8C" w:rsidRPr="006A3862" w:rsidRDefault="00143C8C" w:rsidP="00143C8C">
            <w:pPr>
              <w:pStyle w:val="afe"/>
              <w:rPr>
                <w:sz w:val="18"/>
                <w:szCs w:val="18"/>
                <w:lang w:eastAsia="ru-RU"/>
              </w:rPr>
            </w:pPr>
            <w:r w:rsidRPr="006A3862">
              <w:rPr>
                <w:sz w:val="18"/>
                <w:szCs w:val="18"/>
              </w:rPr>
              <w:t>0,0</w:t>
            </w:r>
          </w:p>
        </w:tc>
      </w:tr>
      <w:tr w:rsidR="006A3862" w:rsidRPr="006A3862" w14:paraId="43BB2F87" w14:textId="77777777" w:rsidTr="00B050EB">
        <w:trPr>
          <w:trHeight w:val="315"/>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14:paraId="37755302" w14:textId="77777777" w:rsidR="00143C8C" w:rsidRPr="006A3862" w:rsidRDefault="00143C8C" w:rsidP="00143C8C">
            <w:pPr>
              <w:pStyle w:val="afe"/>
              <w:rPr>
                <w:sz w:val="18"/>
                <w:szCs w:val="18"/>
                <w:lang w:eastAsia="ru-RU"/>
              </w:rPr>
            </w:pPr>
            <w:r w:rsidRPr="006A3862">
              <w:rPr>
                <w:sz w:val="18"/>
                <w:szCs w:val="18"/>
                <w:lang w:eastAsia="ru-RU"/>
              </w:rPr>
              <w:t>8.4.</w:t>
            </w:r>
          </w:p>
        </w:tc>
        <w:tc>
          <w:tcPr>
            <w:tcW w:w="1028" w:type="pct"/>
            <w:tcBorders>
              <w:top w:val="nil"/>
              <w:left w:val="nil"/>
              <w:bottom w:val="single" w:sz="4" w:space="0" w:color="auto"/>
              <w:right w:val="single" w:sz="4" w:space="0" w:color="auto"/>
            </w:tcBorders>
            <w:shd w:val="clear" w:color="auto" w:fill="auto"/>
            <w:vAlign w:val="center"/>
            <w:hideMark/>
          </w:tcPr>
          <w:p w14:paraId="2AFE45A0" w14:textId="77777777" w:rsidR="00143C8C" w:rsidRPr="006A3862" w:rsidRDefault="00143C8C" w:rsidP="00143C8C">
            <w:pPr>
              <w:pStyle w:val="afe"/>
              <w:jc w:val="left"/>
              <w:rPr>
                <w:sz w:val="18"/>
                <w:szCs w:val="18"/>
                <w:lang w:eastAsia="ru-RU"/>
              </w:rPr>
            </w:pPr>
            <w:r w:rsidRPr="006A3862">
              <w:rPr>
                <w:sz w:val="18"/>
                <w:szCs w:val="18"/>
                <w:lang w:eastAsia="ru-RU"/>
              </w:rPr>
              <w:t>расход теплоносителя на открытые ГВС</w:t>
            </w:r>
          </w:p>
        </w:tc>
        <w:tc>
          <w:tcPr>
            <w:tcW w:w="284" w:type="pct"/>
            <w:tcBorders>
              <w:top w:val="nil"/>
              <w:left w:val="nil"/>
              <w:bottom w:val="single" w:sz="4" w:space="0" w:color="auto"/>
              <w:right w:val="single" w:sz="4" w:space="0" w:color="auto"/>
            </w:tcBorders>
            <w:shd w:val="clear" w:color="auto" w:fill="auto"/>
            <w:noWrap/>
            <w:vAlign w:val="center"/>
            <w:hideMark/>
          </w:tcPr>
          <w:p w14:paraId="77C1D30E" w14:textId="77777777" w:rsidR="00143C8C" w:rsidRPr="006A3862" w:rsidRDefault="00143C8C" w:rsidP="00143C8C">
            <w:pPr>
              <w:pStyle w:val="afe"/>
              <w:rPr>
                <w:sz w:val="18"/>
                <w:szCs w:val="18"/>
                <w:lang w:eastAsia="ru-RU"/>
              </w:rPr>
            </w:pPr>
            <w:r w:rsidRPr="006A3862">
              <w:rPr>
                <w:sz w:val="18"/>
                <w:szCs w:val="18"/>
                <w:lang w:eastAsia="ru-RU"/>
              </w:rPr>
              <w:t>м</w:t>
            </w:r>
            <w:r w:rsidRPr="006A3862">
              <w:rPr>
                <w:sz w:val="18"/>
                <w:szCs w:val="18"/>
                <w:vertAlign w:val="superscript"/>
                <w:lang w:eastAsia="ru-RU"/>
              </w:rPr>
              <w:t>3</w:t>
            </w:r>
            <w:r w:rsidRPr="006A3862">
              <w:rPr>
                <w:sz w:val="18"/>
                <w:szCs w:val="18"/>
                <w:lang w:eastAsia="ru-RU"/>
              </w:rPr>
              <w:t>/ч</w:t>
            </w:r>
          </w:p>
        </w:tc>
        <w:tc>
          <w:tcPr>
            <w:tcW w:w="313" w:type="pct"/>
            <w:tcBorders>
              <w:top w:val="nil"/>
              <w:left w:val="nil"/>
              <w:bottom w:val="single" w:sz="4" w:space="0" w:color="auto"/>
              <w:right w:val="single" w:sz="4" w:space="0" w:color="auto"/>
            </w:tcBorders>
            <w:shd w:val="clear" w:color="auto" w:fill="auto"/>
            <w:noWrap/>
            <w:vAlign w:val="center"/>
            <w:hideMark/>
          </w:tcPr>
          <w:p w14:paraId="61CAA84F" w14:textId="77777777" w:rsidR="00143C8C" w:rsidRPr="006A3862" w:rsidRDefault="00143C8C" w:rsidP="00143C8C">
            <w:pPr>
              <w:pStyle w:val="afe"/>
              <w:rPr>
                <w:sz w:val="18"/>
                <w:szCs w:val="18"/>
                <w:lang w:eastAsia="ru-RU"/>
              </w:rPr>
            </w:pPr>
            <w:r w:rsidRPr="006A3862">
              <w:rPr>
                <w:sz w:val="18"/>
                <w:szCs w:val="18"/>
              </w:rPr>
              <w:t>0,00</w:t>
            </w:r>
          </w:p>
        </w:tc>
        <w:tc>
          <w:tcPr>
            <w:tcW w:w="313" w:type="pct"/>
            <w:tcBorders>
              <w:top w:val="nil"/>
              <w:left w:val="nil"/>
              <w:bottom w:val="single" w:sz="4" w:space="0" w:color="auto"/>
              <w:right w:val="single" w:sz="4" w:space="0" w:color="auto"/>
            </w:tcBorders>
            <w:shd w:val="clear" w:color="auto" w:fill="auto"/>
            <w:noWrap/>
            <w:vAlign w:val="center"/>
            <w:hideMark/>
          </w:tcPr>
          <w:p w14:paraId="36A7D204" w14:textId="544AEA7D" w:rsidR="00143C8C" w:rsidRPr="006A3862" w:rsidRDefault="00143C8C" w:rsidP="00143C8C">
            <w:pPr>
              <w:pStyle w:val="afe"/>
              <w:rPr>
                <w:sz w:val="18"/>
                <w:szCs w:val="18"/>
                <w:lang w:eastAsia="ru-RU"/>
              </w:rPr>
            </w:pPr>
            <w:r w:rsidRPr="006A3862">
              <w:rPr>
                <w:sz w:val="18"/>
                <w:szCs w:val="18"/>
              </w:rPr>
              <w:t>0,00</w:t>
            </w:r>
          </w:p>
        </w:tc>
        <w:tc>
          <w:tcPr>
            <w:tcW w:w="313" w:type="pct"/>
            <w:tcBorders>
              <w:top w:val="nil"/>
              <w:left w:val="nil"/>
              <w:bottom w:val="single" w:sz="4" w:space="0" w:color="auto"/>
              <w:right w:val="single" w:sz="4" w:space="0" w:color="auto"/>
            </w:tcBorders>
            <w:shd w:val="clear" w:color="auto" w:fill="auto"/>
            <w:noWrap/>
            <w:vAlign w:val="center"/>
            <w:hideMark/>
          </w:tcPr>
          <w:p w14:paraId="5F30ABD5" w14:textId="7147696F" w:rsidR="00143C8C" w:rsidRPr="006A3862" w:rsidRDefault="00143C8C" w:rsidP="00143C8C">
            <w:pPr>
              <w:pStyle w:val="afe"/>
              <w:rPr>
                <w:sz w:val="18"/>
                <w:szCs w:val="18"/>
                <w:lang w:eastAsia="ru-RU"/>
              </w:rPr>
            </w:pPr>
            <w:r w:rsidRPr="006A3862">
              <w:rPr>
                <w:sz w:val="18"/>
                <w:szCs w:val="18"/>
              </w:rPr>
              <w:t>0,00</w:t>
            </w:r>
          </w:p>
        </w:tc>
        <w:tc>
          <w:tcPr>
            <w:tcW w:w="313" w:type="pct"/>
            <w:tcBorders>
              <w:top w:val="nil"/>
              <w:left w:val="nil"/>
              <w:bottom w:val="single" w:sz="4" w:space="0" w:color="auto"/>
              <w:right w:val="single" w:sz="4" w:space="0" w:color="auto"/>
            </w:tcBorders>
            <w:shd w:val="clear" w:color="auto" w:fill="auto"/>
            <w:noWrap/>
            <w:vAlign w:val="center"/>
            <w:hideMark/>
          </w:tcPr>
          <w:p w14:paraId="693CF60C" w14:textId="7994CD4A" w:rsidR="00143C8C" w:rsidRPr="006A3862" w:rsidRDefault="00143C8C" w:rsidP="00143C8C">
            <w:pPr>
              <w:pStyle w:val="afe"/>
              <w:rPr>
                <w:sz w:val="18"/>
                <w:szCs w:val="18"/>
                <w:lang w:eastAsia="ru-RU"/>
              </w:rPr>
            </w:pPr>
            <w:r w:rsidRPr="006A3862">
              <w:rPr>
                <w:sz w:val="18"/>
                <w:szCs w:val="18"/>
              </w:rPr>
              <w:t>0,00</w:t>
            </w:r>
          </w:p>
        </w:tc>
        <w:tc>
          <w:tcPr>
            <w:tcW w:w="313" w:type="pct"/>
            <w:tcBorders>
              <w:top w:val="nil"/>
              <w:left w:val="nil"/>
              <w:bottom w:val="single" w:sz="4" w:space="0" w:color="auto"/>
              <w:right w:val="single" w:sz="4" w:space="0" w:color="auto"/>
            </w:tcBorders>
            <w:shd w:val="clear" w:color="auto" w:fill="auto"/>
            <w:noWrap/>
            <w:vAlign w:val="center"/>
            <w:hideMark/>
          </w:tcPr>
          <w:p w14:paraId="62B82B3C" w14:textId="6BDBB184" w:rsidR="00143C8C" w:rsidRPr="006A3862" w:rsidRDefault="00143C8C" w:rsidP="00143C8C">
            <w:pPr>
              <w:pStyle w:val="afe"/>
              <w:rPr>
                <w:sz w:val="18"/>
                <w:szCs w:val="18"/>
                <w:lang w:eastAsia="ru-RU"/>
              </w:rPr>
            </w:pPr>
            <w:r w:rsidRPr="006A3862">
              <w:rPr>
                <w:sz w:val="18"/>
                <w:szCs w:val="18"/>
              </w:rPr>
              <w:t>0,00</w:t>
            </w:r>
          </w:p>
        </w:tc>
        <w:tc>
          <w:tcPr>
            <w:tcW w:w="313" w:type="pct"/>
            <w:tcBorders>
              <w:top w:val="nil"/>
              <w:left w:val="nil"/>
              <w:bottom w:val="single" w:sz="4" w:space="0" w:color="auto"/>
              <w:right w:val="single" w:sz="4" w:space="0" w:color="auto"/>
            </w:tcBorders>
            <w:shd w:val="clear" w:color="auto" w:fill="auto"/>
            <w:noWrap/>
            <w:vAlign w:val="center"/>
            <w:hideMark/>
          </w:tcPr>
          <w:p w14:paraId="4E5F86D2" w14:textId="6BB63146" w:rsidR="00143C8C" w:rsidRPr="006A3862" w:rsidRDefault="00143C8C" w:rsidP="00143C8C">
            <w:pPr>
              <w:pStyle w:val="afe"/>
              <w:rPr>
                <w:sz w:val="18"/>
                <w:szCs w:val="18"/>
                <w:lang w:eastAsia="ru-RU"/>
              </w:rPr>
            </w:pPr>
            <w:r w:rsidRPr="006A3862">
              <w:rPr>
                <w:sz w:val="18"/>
                <w:szCs w:val="18"/>
              </w:rPr>
              <w:t>0,00</w:t>
            </w:r>
          </w:p>
        </w:tc>
        <w:tc>
          <w:tcPr>
            <w:tcW w:w="313" w:type="pct"/>
            <w:tcBorders>
              <w:top w:val="nil"/>
              <w:left w:val="nil"/>
              <w:bottom w:val="single" w:sz="4" w:space="0" w:color="auto"/>
              <w:right w:val="single" w:sz="4" w:space="0" w:color="auto"/>
            </w:tcBorders>
            <w:shd w:val="clear" w:color="auto" w:fill="auto"/>
            <w:noWrap/>
            <w:vAlign w:val="center"/>
            <w:hideMark/>
          </w:tcPr>
          <w:p w14:paraId="41C400F4" w14:textId="290EC43B" w:rsidR="00143C8C" w:rsidRPr="006A3862" w:rsidRDefault="00143C8C" w:rsidP="00143C8C">
            <w:pPr>
              <w:pStyle w:val="afe"/>
              <w:rPr>
                <w:sz w:val="18"/>
                <w:szCs w:val="18"/>
                <w:lang w:eastAsia="ru-RU"/>
              </w:rPr>
            </w:pPr>
            <w:r w:rsidRPr="006A3862">
              <w:rPr>
                <w:sz w:val="18"/>
                <w:szCs w:val="18"/>
              </w:rPr>
              <w:t>0,00</w:t>
            </w:r>
          </w:p>
        </w:tc>
        <w:tc>
          <w:tcPr>
            <w:tcW w:w="313" w:type="pct"/>
            <w:tcBorders>
              <w:top w:val="nil"/>
              <w:left w:val="nil"/>
              <w:bottom w:val="single" w:sz="4" w:space="0" w:color="auto"/>
              <w:right w:val="single" w:sz="4" w:space="0" w:color="auto"/>
            </w:tcBorders>
            <w:shd w:val="clear" w:color="auto" w:fill="auto"/>
            <w:noWrap/>
            <w:vAlign w:val="center"/>
            <w:hideMark/>
          </w:tcPr>
          <w:p w14:paraId="1765623E" w14:textId="53511D6D" w:rsidR="00143C8C" w:rsidRPr="006A3862" w:rsidRDefault="00143C8C" w:rsidP="00143C8C">
            <w:pPr>
              <w:pStyle w:val="afe"/>
              <w:rPr>
                <w:sz w:val="18"/>
                <w:szCs w:val="18"/>
                <w:lang w:eastAsia="ru-RU"/>
              </w:rPr>
            </w:pPr>
            <w:r w:rsidRPr="006A3862">
              <w:rPr>
                <w:sz w:val="18"/>
                <w:szCs w:val="18"/>
              </w:rPr>
              <w:t>0,00</w:t>
            </w:r>
          </w:p>
        </w:tc>
        <w:tc>
          <w:tcPr>
            <w:tcW w:w="313" w:type="pct"/>
            <w:tcBorders>
              <w:top w:val="nil"/>
              <w:left w:val="nil"/>
              <w:bottom w:val="single" w:sz="4" w:space="0" w:color="auto"/>
              <w:right w:val="single" w:sz="4" w:space="0" w:color="auto"/>
            </w:tcBorders>
            <w:shd w:val="clear" w:color="auto" w:fill="auto"/>
            <w:noWrap/>
            <w:vAlign w:val="center"/>
            <w:hideMark/>
          </w:tcPr>
          <w:p w14:paraId="27769095" w14:textId="68C65E7F" w:rsidR="00143C8C" w:rsidRPr="006A3862" w:rsidRDefault="00143C8C" w:rsidP="00143C8C">
            <w:pPr>
              <w:pStyle w:val="afe"/>
              <w:rPr>
                <w:sz w:val="18"/>
                <w:szCs w:val="18"/>
                <w:lang w:eastAsia="ru-RU"/>
              </w:rPr>
            </w:pPr>
            <w:r w:rsidRPr="006A3862">
              <w:rPr>
                <w:sz w:val="18"/>
                <w:szCs w:val="18"/>
              </w:rPr>
              <w:t>0,00</w:t>
            </w:r>
          </w:p>
        </w:tc>
        <w:tc>
          <w:tcPr>
            <w:tcW w:w="313" w:type="pct"/>
            <w:tcBorders>
              <w:top w:val="nil"/>
              <w:left w:val="nil"/>
              <w:bottom w:val="single" w:sz="4" w:space="0" w:color="auto"/>
              <w:right w:val="single" w:sz="4" w:space="0" w:color="auto"/>
            </w:tcBorders>
            <w:shd w:val="clear" w:color="auto" w:fill="auto"/>
            <w:noWrap/>
            <w:vAlign w:val="center"/>
            <w:hideMark/>
          </w:tcPr>
          <w:p w14:paraId="0A95767B" w14:textId="07B719B9" w:rsidR="00143C8C" w:rsidRPr="006A3862" w:rsidRDefault="00143C8C" w:rsidP="00143C8C">
            <w:pPr>
              <w:pStyle w:val="afe"/>
              <w:rPr>
                <w:sz w:val="18"/>
                <w:szCs w:val="18"/>
                <w:lang w:eastAsia="ru-RU"/>
              </w:rPr>
            </w:pPr>
            <w:r w:rsidRPr="006A3862">
              <w:rPr>
                <w:sz w:val="18"/>
                <w:szCs w:val="18"/>
              </w:rPr>
              <w:t>0,00</w:t>
            </w:r>
          </w:p>
        </w:tc>
        <w:tc>
          <w:tcPr>
            <w:tcW w:w="313" w:type="pct"/>
            <w:tcBorders>
              <w:top w:val="nil"/>
              <w:left w:val="nil"/>
              <w:bottom w:val="single" w:sz="4" w:space="0" w:color="auto"/>
              <w:right w:val="single" w:sz="4" w:space="0" w:color="auto"/>
            </w:tcBorders>
            <w:shd w:val="clear" w:color="auto" w:fill="auto"/>
            <w:noWrap/>
            <w:vAlign w:val="center"/>
            <w:hideMark/>
          </w:tcPr>
          <w:p w14:paraId="22EEF1B3" w14:textId="1EEE03D2" w:rsidR="00143C8C" w:rsidRPr="006A3862" w:rsidRDefault="00143C8C" w:rsidP="00143C8C">
            <w:pPr>
              <w:pStyle w:val="afe"/>
              <w:rPr>
                <w:sz w:val="18"/>
                <w:szCs w:val="18"/>
                <w:lang w:eastAsia="ru-RU"/>
              </w:rPr>
            </w:pPr>
            <w:r w:rsidRPr="006A3862">
              <w:rPr>
                <w:sz w:val="18"/>
                <w:szCs w:val="18"/>
              </w:rPr>
              <w:t>0,00</w:t>
            </w:r>
          </w:p>
        </w:tc>
      </w:tr>
      <w:tr w:rsidR="006A3862" w:rsidRPr="006A3862" w14:paraId="0B6E7BE2" w14:textId="77777777" w:rsidTr="00B050EB">
        <w:trPr>
          <w:trHeight w:val="182"/>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14:paraId="7F1B1D2A" w14:textId="77777777" w:rsidR="00143C8C" w:rsidRPr="006A3862" w:rsidRDefault="00143C8C" w:rsidP="00143C8C">
            <w:pPr>
              <w:pStyle w:val="afe"/>
              <w:rPr>
                <w:sz w:val="18"/>
                <w:szCs w:val="18"/>
                <w:lang w:eastAsia="ru-RU"/>
              </w:rPr>
            </w:pPr>
            <w:r w:rsidRPr="006A3862">
              <w:rPr>
                <w:sz w:val="18"/>
                <w:szCs w:val="18"/>
                <w:lang w:eastAsia="ru-RU"/>
              </w:rPr>
              <w:t>9</w:t>
            </w:r>
          </w:p>
        </w:tc>
        <w:tc>
          <w:tcPr>
            <w:tcW w:w="1028" w:type="pct"/>
            <w:tcBorders>
              <w:top w:val="nil"/>
              <w:left w:val="nil"/>
              <w:bottom w:val="single" w:sz="4" w:space="0" w:color="auto"/>
              <w:right w:val="single" w:sz="4" w:space="0" w:color="auto"/>
            </w:tcBorders>
            <w:shd w:val="clear" w:color="auto" w:fill="auto"/>
            <w:vAlign w:val="center"/>
            <w:hideMark/>
          </w:tcPr>
          <w:p w14:paraId="4E3ACD44" w14:textId="77777777" w:rsidR="00143C8C" w:rsidRPr="006A3862" w:rsidRDefault="00143C8C" w:rsidP="00143C8C">
            <w:pPr>
              <w:pStyle w:val="afe"/>
              <w:jc w:val="left"/>
              <w:rPr>
                <w:sz w:val="18"/>
                <w:szCs w:val="18"/>
                <w:lang w:eastAsia="ru-RU"/>
              </w:rPr>
            </w:pPr>
            <w:r w:rsidRPr="006A3862">
              <w:rPr>
                <w:sz w:val="18"/>
                <w:szCs w:val="18"/>
                <w:lang w:eastAsia="ru-RU"/>
              </w:rPr>
              <w:t>Максимум подпитки тепловой сети в эксплуатационном режиме</w:t>
            </w:r>
          </w:p>
        </w:tc>
        <w:tc>
          <w:tcPr>
            <w:tcW w:w="284" w:type="pct"/>
            <w:tcBorders>
              <w:top w:val="nil"/>
              <w:left w:val="nil"/>
              <w:bottom w:val="single" w:sz="4" w:space="0" w:color="auto"/>
              <w:right w:val="single" w:sz="4" w:space="0" w:color="auto"/>
            </w:tcBorders>
            <w:shd w:val="clear" w:color="auto" w:fill="auto"/>
            <w:noWrap/>
            <w:vAlign w:val="center"/>
            <w:hideMark/>
          </w:tcPr>
          <w:p w14:paraId="40E19108" w14:textId="77777777" w:rsidR="00143C8C" w:rsidRPr="006A3862" w:rsidRDefault="00143C8C" w:rsidP="00143C8C">
            <w:pPr>
              <w:pStyle w:val="afe"/>
              <w:rPr>
                <w:sz w:val="18"/>
                <w:szCs w:val="18"/>
                <w:lang w:eastAsia="ru-RU"/>
              </w:rPr>
            </w:pPr>
            <w:r w:rsidRPr="006A3862">
              <w:rPr>
                <w:sz w:val="18"/>
                <w:szCs w:val="18"/>
                <w:lang w:eastAsia="ru-RU"/>
              </w:rPr>
              <w:t>м</w:t>
            </w:r>
            <w:r w:rsidRPr="006A3862">
              <w:rPr>
                <w:sz w:val="18"/>
                <w:szCs w:val="18"/>
                <w:vertAlign w:val="superscript"/>
                <w:lang w:eastAsia="ru-RU"/>
              </w:rPr>
              <w:t>3</w:t>
            </w:r>
            <w:r w:rsidRPr="006A3862">
              <w:rPr>
                <w:sz w:val="18"/>
                <w:szCs w:val="18"/>
                <w:lang w:eastAsia="ru-RU"/>
              </w:rPr>
              <w:t>/ч</w:t>
            </w:r>
          </w:p>
        </w:tc>
        <w:tc>
          <w:tcPr>
            <w:tcW w:w="313" w:type="pct"/>
            <w:tcBorders>
              <w:top w:val="nil"/>
              <w:left w:val="nil"/>
              <w:bottom w:val="single" w:sz="4" w:space="0" w:color="auto"/>
              <w:right w:val="single" w:sz="4" w:space="0" w:color="auto"/>
            </w:tcBorders>
            <w:shd w:val="clear" w:color="auto" w:fill="auto"/>
            <w:noWrap/>
            <w:vAlign w:val="center"/>
            <w:hideMark/>
          </w:tcPr>
          <w:p w14:paraId="2885A5E4" w14:textId="1FF206E7" w:rsidR="00143C8C" w:rsidRPr="006A3862" w:rsidRDefault="00B050EB" w:rsidP="00B050EB">
            <w:pPr>
              <w:pStyle w:val="afe"/>
              <w:rPr>
                <w:sz w:val="18"/>
                <w:szCs w:val="18"/>
                <w:lang w:eastAsia="ru-RU"/>
              </w:rPr>
            </w:pPr>
            <w:r w:rsidRPr="006A3862">
              <w:rPr>
                <w:sz w:val="18"/>
                <w:szCs w:val="18"/>
              </w:rPr>
              <w:t>0,16</w:t>
            </w:r>
          </w:p>
        </w:tc>
        <w:tc>
          <w:tcPr>
            <w:tcW w:w="313" w:type="pct"/>
            <w:tcBorders>
              <w:top w:val="nil"/>
              <w:left w:val="nil"/>
              <w:bottom w:val="single" w:sz="4" w:space="0" w:color="auto"/>
              <w:right w:val="single" w:sz="4" w:space="0" w:color="auto"/>
            </w:tcBorders>
            <w:shd w:val="clear" w:color="auto" w:fill="auto"/>
            <w:noWrap/>
            <w:vAlign w:val="center"/>
            <w:hideMark/>
          </w:tcPr>
          <w:p w14:paraId="2A39E855" w14:textId="3BF324E2" w:rsidR="00143C8C" w:rsidRPr="006A3862" w:rsidRDefault="00143C8C" w:rsidP="00143C8C">
            <w:pPr>
              <w:pStyle w:val="afe"/>
              <w:rPr>
                <w:sz w:val="18"/>
                <w:szCs w:val="18"/>
                <w:lang w:eastAsia="ru-RU"/>
              </w:rPr>
            </w:pPr>
            <w:r w:rsidRPr="006A3862">
              <w:rPr>
                <w:sz w:val="18"/>
                <w:szCs w:val="18"/>
              </w:rPr>
              <w:t>0,16</w:t>
            </w:r>
          </w:p>
        </w:tc>
        <w:tc>
          <w:tcPr>
            <w:tcW w:w="313" w:type="pct"/>
            <w:tcBorders>
              <w:top w:val="nil"/>
              <w:left w:val="nil"/>
              <w:bottom w:val="single" w:sz="4" w:space="0" w:color="auto"/>
              <w:right w:val="single" w:sz="4" w:space="0" w:color="auto"/>
            </w:tcBorders>
            <w:shd w:val="clear" w:color="auto" w:fill="auto"/>
            <w:noWrap/>
            <w:vAlign w:val="center"/>
            <w:hideMark/>
          </w:tcPr>
          <w:p w14:paraId="0A92C9D1" w14:textId="5A9E8257" w:rsidR="00143C8C" w:rsidRPr="006A3862" w:rsidRDefault="00143C8C" w:rsidP="00143C8C">
            <w:pPr>
              <w:pStyle w:val="afe"/>
              <w:rPr>
                <w:sz w:val="18"/>
                <w:szCs w:val="18"/>
                <w:lang w:eastAsia="ru-RU"/>
              </w:rPr>
            </w:pPr>
            <w:r w:rsidRPr="006A3862">
              <w:rPr>
                <w:sz w:val="18"/>
                <w:szCs w:val="18"/>
              </w:rPr>
              <w:t>0,16</w:t>
            </w:r>
          </w:p>
        </w:tc>
        <w:tc>
          <w:tcPr>
            <w:tcW w:w="313" w:type="pct"/>
            <w:tcBorders>
              <w:top w:val="nil"/>
              <w:left w:val="nil"/>
              <w:bottom w:val="single" w:sz="4" w:space="0" w:color="auto"/>
              <w:right w:val="single" w:sz="4" w:space="0" w:color="auto"/>
            </w:tcBorders>
            <w:shd w:val="clear" w:color="auto" w:fill="auto"/>
            <w:noWrap/>
            <w:vAlign w:val="center"/>
            <w:hideMark/>
          </w:tcPr>
          <w:p w14:paraId="3C550E99" w14:textId="4768F032" w:rsidR="00143C8C" w:rsidRPr="006A3862" w:rsidRDefault="00143C8C" w:rsidP="00143C8C">
            <w:pPr>
              <w:pStyle w:val="afe"/>
              <w:rPr>
                <w:sz w:val="18"/>
                <w:szCs w:val="18"/>
                <w:lang w:eastAsia="ru-RU"/>
              </w:rPr>
            </w:pPr>
            <w:r w:rsidRPr="006A3862">
              <w:rPr>
                <w:sz w:val="18"/>
                <w:szCs w:val="18"/>
              </w:rPr>
              <w:t>0,16</w:t>
            </w:r>
          </w:p>
        </w:tc>
        <w:tc>
          <w:tcPr>
            <w:tcW w:w="313" w:type="pct"/>
            <w:tcBorders>
              <w:top w:val="nil"/>
              <w:left w:val="nil"/>
              <w:bottom w:val="single" w:sz="4" w:space="0" w:color="auto"/>
              <w:right w:val="single" w:sz="4" w:space="0" w:color="auto"/>
            </w:tcBorders>
            <w:shd w:val="clear" w:color="auto" w:fill="auto"/>
            <w:noWrap/>
            <w:vAlign w:val="center"/>
            <w:hideMark/>
          </w:tcPr>
          <w:p w14:paraId="261DDBD9" w14:textId="421325A8" w:rsidR="00143C8C" w:rsidRPr="006A3862" w:rsidRDefault="00143C8C" w:rsidP="00143C8C">
            <w:pPr>
              <w:pStyle w:val="afe"/>
              <w:rPr>
                <w:sz w:val="18"/>
                <w:szCs w:val="18"/>
                <w:lang w:eastAsia="ru-RU"/>
              </w:rPr>
            </w:pPr>
            <w:r w:rsidRPr="006A3862">
              <w:rPr>
                <w:sz w:val="18"/>
                <w:szCs w:val="18"/>
              </w:rPr>
              <w:t>0,16</w:t>
            </w:r>
          </w:p>
        </w:tc>
        <w:tc>
          <w:tcPr>
            <w:tcW w:w="313" w:type="pct"/>
            <w:tcBorders>
              <w:top w:val="nil"/>
              <w:left w:val="nil"/>
              <w:bottom w:val="single" w:sz="4" w:space="0" w:color="auto"/>
              <w:right w:val="single" w:sz="4" w:space="0" w:color="auto"/>
            </w:tcBorders>
            <w:shd w:val="clear" w:color="auto" w:fill="auto"/>
            <w:noWrap/>
            <w:vAlign w:val="center"/>
            <w:hideMark/>
          </w:tcPr>
          <w:p w14:paraId="6287EC9F" w14:textId="11C8825C" w:rsidR="00143C8C" w:rsidRPr="006A3862" w:rsidRDefault="00143C8C" w:rsidP="00143C8C">
            <w:pPr>
              <w:pStyle w:val="afe"/>
              <w:rPr>
                <w:sz w:val="18"/>
                <w:szCs w:val="18"/>
                <w:lang w:eastAsia="ru-RU"/>
              </w:rPr>
            </w:pPr>
            <w:r w:rsidRPr="006A3862">
              <w:rPr>
                <w:sz w:val="18"/>
                <w:szCs w:val="18"/>
              </w:rPr>
              <w:t>0,16</w:t>
            </w:r>
          </w:p>
        </w:tc>
        <w:tc>
          <w:tcPr>
            <w:tcW w:w="313" w:type="pct"/>
            <w:tcBorders>
              <w:top w:val="nil"/>
              <w:left w:val="nil"/>
              <w:bottom w:val="single" w:sz="4" w:space="0" w:color="auto"/>
              <w:right w:val="single" w:sz="4" w:space="0" w:color="auto"/>
            </w:tcBorders>
            <w:shd w:val="clear" w:color="auto" w:fill="auto"/>
            <w:noWrap/>
            <w:vAlign w:val="center"/>
            <w:hideMark/>
          </w:tcPr>
          <w:p w14:paraId="138D72F8" w14:textId="057CCECB" w:rsidR="00143C8C" w:rsidRPr="006A3862" w:rsidRDefault="00143C8C" w:rsidP="00143C8C">
            <w:pPr>
              <w:pStyle w:val="afe"/>
              <w:rPr>
                <w:sz w:val="18"/>
                <w:szCs w:val="18"/>
                <w:lang w:eastAsia="ru-RU"/>
              </w:rPr>
            </w:pPr>
            <w:r w:rsidRPr="006A3862">
              <w:rPr>
                <w:sz w:val="18"/>
                <w:szCs w:val="18"/>
              </w:rPr>
              <w:t>0,16</w:t>
            </w:r>
          </w:p>
        </w:tc>
        <w:tc>
          <w:tcPr>
            <w:tcW w:w="313" w:type="pct"/>
            <w:tcBorders>
              <w:top w:val="nil"/>
              <w:left w:val="nil"/>
              <w:bottom w:val="single" w:sz="4" w:space="0" w:color="auto"/>
              <w:right w:val="single" w:sz="4" w:space="0" w:color="auto"/>
            </w:tcBorders>
            <w:shd w:val="clear" w:color="auto" w:fill="auto"/>
            <w:noWrap/>
            <w:vAlign w:val="center"/>
            <w:hideMark/>
          </w:tcPr>
          <w:p w14:paraId="34805A74" w14:textId="388B60B7" w:rsidR="00143C8C" w:rsidRPr="006A3862" w:rsidRDefault="00143C8C" w:rsidP="00143C8C">
            <w:pPr>
              <w:pStyle w:val="afe"/>
              <w:rPr>
                <w:sz w:val="18"/>
                <w:szCs w:val="18"/>
                <w:lang w:eastAsia="ru-RU"/>
              </w:rPr>
            </w:pPr>
            <w:r w:rsidRPr="006A3862">
              <w:rPr>
                <w:sz w:val="18"/>
                <w:szCs w:val="18"/>
              </w:rPr>
              <w:t>0,16</w:t>
            </w:r>
          </w:p>
        </w:tc>
        <w:tc>
          <w:tcPr>
            <w:tcW w:w="313" w:type="pct"/>
            <w:tcBorders>
              <w:top w:val="nil"/>
              <w:left w:val="nil"/>
              <w:bottom w:val="single" w:sz="4" w:space="0" w:color="auto"/>
              <w:right w:val="single" w:sz="4" w:space="0" w:color="auto"/>
            </w:tcBorders>
            <w:shd w:val="clear" w:color="auto" w:fill="auto"/>
            <w:noWrap/>
            <w:vAlign w:val="center"/>
            <w:hideMark/>
          </w:tcPr>
          <w:p w14:paraId="3B1ADD1F" w14:textId="0F7A3823" w:rsidR="00143C8C" w:rsidRPr="006A3862" w:rsidRDefault="00143C8C" w:rsidP="00143C8C">
            <w:pPr>
              <w:pStyle w:val="afe"/>
              <w:rPr>
                <w:sz w:val="18"/>
                <w:szCs w:val="18"/>
                <w:lang w:eastAsia="ru-RU"/>
              </w:rPr>
            </w:pPr>
            <w:r w:rsidRPr="006A3862">
              <w:rPr>
                <w:sz w:val="18"/>
                <w:szCs w:val="18"/>
              </w:rPr>
              <w:t>0,16</w:t>
            </w:r>
          </w:p>
        </w:tc>
        <w:tc>
          <w:tcPr>
            <w:tcW w:w="313" w:type="pct"/>
            <w:tcBorders>
              <w:top w:val="nil"/>
              <w:left w:val="nil"/>
              <w:bottom w:val="single" w:sz="4" w:space="0" w:color="auto"/>
              <w:right w:val="single" w:sz="4" w:space="0" w:color="auto"/>
            </w:tcBorders>
            <w:shd w:val="clear" w:color="auto" w:fill="auto"/>
            <w:noWrap/>
            <w:vAlign w:val="center"/>
            <w:hideMark/>
          </w:tcPr>
          <w:p w14:paraId="10A1C4F5" w14:textId="5D6918FC" w:rsidR="00143C8C" w:rsidRPr="006A3862" w:rsidRDefault="00143C8C" w:rsidP="00143C8C">
            <w:pPr>
              <w:pStyle w:val="afe"/>
              <w:rPr>
                <w:sz w:val="18"/>
                <w:szCs w:val="18"/>
                <w:lang w:eastAsia="ru-RU"/>
              </w:rPr>
            </w:pPr>
            <w:r w:rsidRPr="006A3862">
              <w:rPr>
                <w:sz w:val="18"/>
                <w:szCs w:val="18"/>
              </w:rPr>
              <w:t>0,16</w:t>
            </w:r>
          </w:p>
        </w:tc>
        <w:tc>
          <w:tcPr>
            <w:tcW w:w="313" w:type="pct"/>
            <w:tcBorders>
              <w:top w:val="nil"/>
              <w:left w:val="nil"/>
              <w:bottom w:val="single" w:sz="4" w:space="0" w:color="auto"/>
              <w:right w:val="single" w:sz="4" w:space="0" w:color="auto"/>
            </w:tcBorders>
            <w:shd w:val="clear" w:color="auto" w:fill="auto"/>
            <w:noWrap/>
            <w:vAlign w:val="center"/>
            <w:hideMark/>
          </w:tcPr>
          <w:p w14:paraId="290DA48D" w14:textId="49E26604" w:rsidR="00143C8C" w:rsidRPr="006A3862" w:rsidRDefault="00143C8C" w:rsidP="00143C8C">
            <w:pPr>
              <w:pStyle w:val="afe"/>
              <w:rPr>
                <w:sz w:val="18"/>
                <w:szCs w:val="18"/>
                <w:lang w:eastAsia="ru-RU"/>
              </w:rPr>
            </w:pPr>
            <w:r w:rsidRPr="006A3862">
              <w:rPr>
                <w:sz w:val="18"/>
                <w:szCs w:val="18"/>
              </w:rPr>
              <w:t>0,16</w:t>
            </w:r>
          </w:p>
        </w:tc>
      </w:tr>
      <w:tr w:rsidR="006A3862" w:rsidRPr="006A3862" w14:paraId="7A787397" w14:textId="77777777" w:rsidTr="00B050EB">
        <w:trPr>
          <w:trHeight w:val="765"/>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8934B98" w14:textId="77777777" w:rsidR="00143C8C" w:rsidRPr="006A3862" w:rsidRDefault="00143C8C" w:rsidP="00143C8C">
            <w:pPr>
              <w:pStyle w:val="afe"/>
              <w:rPr>
                <w:sz w:val="18"/>
                <w:szCs w:val="18"/>
                <w:lang w:eastAsia="ru-RU"/>
              </w:rPr>
            </w:pPr>
            <w:r w:rsidRPr="006A3862">
              <w:rPr>
                <w:sz w:val="18"/>
                <w:szCs w:val="18"/>
                <w:lang w:eastAsia="ru-RU"/>
              </w:rPr>
              <w:t>10</w:t>
            </w:r>
          </w:p>
        </w:tc>
        <w:tc>
          <w:tcPr>
            <w:tcW w:w="1028" w:type="pct"/>
            <w:tcBorders>
              <w:top w:val="nil"/>
              <w:left w:val="nil"/>
              <w:bottom w:val="single" w:sz="4" w:space="0" w:color="auto"/>
              <w:right w:val="single" w:sz="4" w:space="0" w:color="auto"/>
            </w:tcBorders>
            <w:shd w:val="clear" w:color="auto" w:fill="auto"/>
            <w:vAlign w:val="center"/>
            <w:hideMark/>
          </w:tcPr>
          <w:p w14:paraId="35C7CC6D" w14:textId="77777777" w:rsidR="00143C8C" w:rsidRPr="006A3862" w:rsidRDefault="00143C8C" w:rsidP="00143C8C">
            <w:pPr>
              <w:pStyle w:val="afe"/>
              <w:jc w:val="left"/>
              <w:rPr>
                <w:sz w:val="18"/>
                <w:szCs w:val="18"/>
                <w:lang w:eastAsia="ru-RU"/>
              </w:rPr>
            </w:pPr>
            <w:r w:rsidRPr="006A3862">
              <w:rPr>
                <w:sz w:val="18"/>
                <w:szCs w:val="18"/>
                <w:lang w:eastAsia="ru-RU"/>
              </w:rPr>
              <w:t>Максимальная подпитка тепловой сети на компенсацию потерь теплоносителя в аварийном режиме (в период повреждения участков)</w:t>
            </w:r>
          </w:p>
        </w:tc>
        <w:tc>
          <w:tcPr>
            <w:tcW w:w="284" w:type="pct"/>
            <w:tcBorders>
              <w:top w:val="nil"/>
              <w:left w:val="nil"/>
              <w:bottom w:val="single" w:sz="4" w:space="0" w:color="auto"/>
              <w:right w:val="single" w:sz="4" w:space="0" w:color="auto"/>
            </w:tcBorders>
            <w:shd w:val="clear" w:color="auto" w:fill="auto"/>
            <w:noWrap/>
            <w:vAlign w:val="center"/>
            <w:hideMark/>
          </w:tcPr>
          <w:p w14:paraId="4CFA5301" w14:textId="77777777" w:rsidR="00143C8C" w:rsidRPr="006A3862" w:rsidRDefault="00143C8C" w:rsidP="00143C8C">
            <w:pPr>
              <w:pStyle w:val="afe"/>
              <w:rPr>
                <w:sz w:val="18"/>
                <w:szCs w:val="18"/>
                <w:lang w:eastAsia="ru-RU"/>
              </w:rPr>
            </w:pPr>
            <w:r w:rsidRPr="006A3862">
              <w:rPr>
                <w:sz w:val="18"/>
                <w:szCs w:val="18"/>
                <w:lang w:eastAsia="ru-RU"/>
              </w:rPr>
              <w:t>м</w:t>
            </w:r>
            <w:r w:rsidRPr="006A3862">
              <w:rPr>
                <w:sz w:val="18"/>
                <w:szCs w:val="18"/>
                <w:vertAlign w:val="superscript"/>
                <w:lang w:eastAsia="ru-RU"/>
              </w:rPr>
              <w:t>3</w:t>
            </w:r>
            <w:r w:rsidRPr="006A3862">
              <w:rPr>
                <w:sz w:val="18"/>
                <w:szCs w:val="18"/>
                <w:lang w:eastAsia="ru-RU"/>
              </w:rPr>
              <w:t>/ч</w:t>
            </w:r>
          </w:p>
        </w:tc>
        <w:tc>
          <w:tcPr>
            <w:tcW w:w="313" w:type="pct"/>
            <w:tcBorders>
              <w:top w:val="nil"/>
              <w:left w:val="nil"/>
              <w:bottom w:val="single" w:sz="4" w:space="0" w:color="auto"/>
              <w:right w:val="single" w:sz="4" w:space="0" w:color="auto"/>
            </w:tcBorders>
            <w:shd w:val="clear" w:color="auto" w:fill="auto"/>
            <w:noWrap/>
            <w:vAlign w:val="center"/>
            <w:hideMark/>
          </w:tcPr>
          <w:p w14:paraId="3A4F2C4C" w14:textId="22FF84CA" w:rsidR="00143C8C" w:rsidRPr="006A3862" w:rsidRDefault="00143C8C" w:rsidP="00B050EB">
            <w:pPr>
              <w:pStyle w:val="afe"/>
              <w:rPr>
                <w:sz w:val="18"/>
                <w:szCs w:val="18"/>
                <w:lang w:eastAsia="ru-RU"/>
              </w:rPr>
            </w:pPr>
            <w:r w:rsidRPr="006A3862">
              <w:rPr>
                <w:sz w:val="18"/>
                <w:szCs w:val="18"/>
              </w:rPr>
              <w:t>0,3</w:t>
            </w:r>
          </w:p>
        </w:tc>
        <w:tc>
          <w:tcPr>
            <w:tcW w:w="313" w:type="pct"/>
            <w:tcBorders>
              <w:top w:val="nil"/>
              <w:left w:val="nil"/>
              <w:bottom w:val="single" w:sz="4" w:space="0" w:color="auto"/>
              <w:right w:val="single" w:sz="4" w:space="0" w:color="auto"/>
            </w:tcBorders>
            <w:shd w:val="clear" w:color="auto" w:fill="auto"/>
            <w:noWrap/>
            <w:vAlign w:val="center"/>
            <w:hideMark/>
          </w:tcPr>
          <w:p w14:paraId="0A633EC6" w14:textId="5AFF6083" w:rsidR="00143C8C" w:rsidRPr="006A3862" w:rsidRDefault="00143C8C" w:rsidP="00143C8C">
            <w:pPr>
              <w:pStyle w:val="afe"/>
              <w:rPr>
                <w:sz w:val="18"/>
                <w:szCs w:val="18"/>
                <w:lang w:eastAsia="ru-RU"/>
              </w:rPr>
            </w:pPr>
            <w:r w:rsidRPr="006A3862">
              <w:rPr>
                <w:sz w:val="18"/>
                <w:szCs w:val="18"/>
              </w:rPr>
              <w:t>0,3</w:t>
            </w:r>
          </w:p>
        </w:tc>
        <w:tc>
          <w:tcPr>
            <w:tcW w:w="313" w:type="pct"/>
            <w:tcBorders>
              <w:top w:val="nil"/>
              <w:left w:val="nil"/>
              <w:bottom w:val="single" w:sz="4" w:space="0" w:color="auto"/>
              <w:right w:val="single" w:sz="4" w:space="0" w:color="auto"/>
            </w:tcBorders>
            <w:shd w:val="clear" w:color="auto" w:fill="auto"/>
            <w:noWrap/>
            <w:vAlign w:val="center"/>
            <w:hideMark/>
          </w:tcPr>
          <w:p w14:paraId="1C6BD945" w14:textId="75F30C97" w:rsidR="00143C8C" w:rsidRPr="006A3862" w:rsidRDefault="00143C8C" w:rsidP="00143C8C">
            <w:pPr>
              <w:pStyle w:val="afe"/>
              <w:rPr>
                <w:sz w:val="18"/>
                <w:szCs w:val="18"/>
                <w:lang w:eastAsia="ru-RU"/>
              </w:rPr>
            </w:pPr>
            <w:r w:rsidRPr="006A3862">
              <w:rPr>
                <w:sz w:val="18"/>
                <w:szCs w:val="18"/>
              </w:rPr>
              <w:t>0,3</w:t>
            </w:r>
          </w:p>
        </w:tc>
        <w:tc>
          <w:tcPr>
            <w:tcW w:w="313" w:type="pct"/>
            <w:tcBorders>
              <w:top w:val="nil"/>
              <w:left w:val="nil"/>
              <w:bottom w:val="single" w:sz="4" w:space="0" w:color="auto"/>
              <w:right w:val="single" w:sz="4" w:space="0" w:color="auto"/>
            </w:tcBorders>
            <w:shd w:val="clear" w:color="auto" w:fill="auto"/>
            <w:noWrap/>
            <w:vAlign w:val="center"/>
            <w:hideMark/>
          </w:tcPr>
          <w:p w14:paraId="707AED67" w14:textId="0F2F95E5" w:rsidR="00143C8C" w:rsidRPr="006A3862" w:rsidRDefault="00143C8C" w:rsidP="00143C8C">
            <w:pPr>
              <w:pStyle w:val="afe"/>
              <w:rPr>
                <w:sz w:val="18"/>
                <w:szCs w:val="18"/>
                <w:lang w:eastAsia="ru-RU"/>
              </w:rPr>
            </w:pPr>
            <w:r w:rsidRPr="006A3862">
              <w:rPr>
                <w:sz w:val="18"/>
                <w:szCs w:val="18"/>
              </w:rPr>
              <w:t>0,3</w:t>
            </w:r>
          </w:p>
        </w:tc>
        <w:tc>
          <w:tcPr>
            <w:tcW w:w="313" w:type="pct"/>
            <w:tcBorders>
              <w:top w:val="nil"/>
              <w:left w:val="nil"/>
              <w:bottom w:val="single" w:sz="4" w:space="0" w:color="auto"/>
              <w:right w:val="single" w:sz="4" w:space="0" w:color="auto"/>
            </w:tcBorders>
            <w:shd w:val="clear" w:color="auto" w:fill="auto"/>
            <w:noWrap/>
            <w:vAlign w:val="center"/>
            <w:hideMark/>
          </w:tcPr>
          <w:p w14:paraId="36F2713E" w14:textId="3C7A8954" w:rsidR="00143C8C" w:rsidRPr="006A3862" w:rsidRDefault="00143C8C" w:rsidP="00143C8C">
            <w:pPr>
              <w:pStyle w:val="afe"/>
              <w:rPr>
                <w:sz w:val="18"/>
                <w:szCs w:val="18"/>
                <w:lang w:eastAsia="ru-RU"/>
              </w:rPr>
            </w:pPr>
            <w:r w:rsidRPr="006A3862">
              <w:rPr>
                <w:sz w:val="18"/>
                <w:szCs w:val="18"/>
              </w:rPr>
              <w:t>0,3</w:t>
            </w:r>
          </w:p>
        </w:tc>
        <w:tc>
          <w:tcPr>
            <w:tcW w:w="313" w:type="pct"/>
            <w:tcBorders>
              <w:top w:val="nil"/>
              <w:left w:val="nil"/>
              <w:bottom w:val="single" w:sz="4" w:space="0" w:color="auto"/>
              <w:right w:val="single" w:sz="4" w:space="0" w:color="auto"/>
            </w:tcBorders>
            <w:shd w:val="clear" w:color="auto" w:fill="auto"/>
            <w:noWrap/>
            <w:vAlign w:val="center"/>
            <w:hideMark/>
          </w:tcPr>
          <w:p w14:paraId="0DEF35DD" w14:textId="6227DE7D" w:rsidR="00143C8C" w:rsidRPr="006A3862" w:rsidRDefault="00143C8C" w:rsidP="00143C8C">
            <w:pPr>
              <w:pStyle w:val="afe"/>
              <w:rPr>
                <w:sz w:val="18"/>
                <w:szCs w:val="18"/>
                <w:lang w:eastAsia="ru-RU"/>
              </w:rPr>
            </w:pPr>
            <w:r w:rsidRPr="006A3862">
              <w:rPr>
                <w:sz w:val="18"/>
                <w:szCs w:val="18"/>
              </w:rPr>
              <w:t>0,3</w:t>
            </w:r>
          </w:p>
        </w:tc>
        <w:tc>
          <w:tcPr>
            <w:tcW w:w="313" w:type="pct"/>
            <w:tcBorders>
              <w:top w:val="nil"/>
              <w:left w:val="nil"/>
              <w:bottom w:val="single" w:sz="4" w:space="0" w:color="auto"/>
              <w:right w:val="single" w:sz="4" w:space="0" w:color="auto"/>
            </w:tcBorders>
            <w:shd w:val="clear" w:color="auto" w:fill="auto"/>
            <w:noWrap/>
            <w:vAlign w:val="center"/>
            <w:hideMark/>
          </w:tcPr>
          <w:p w14:paraId="2CF206B3" w14:textId="04174CC6" w:rsidR="00143C8C" w:rsidRPr="006A3862" w:rsidRDefault="00143C8C" w:rsidP="00143C8C">
            <w:pPr>
              <w:pStyle w:val="afe"/>
              <w:rPr>
                <w:sz w:val="18"/>
                <w:szCs w:val="18"/>
                <w:lang w:eastAsia="ru-RU"/>
              </w:rPr>
            </w:pPr>
            <w:r w:rsidRPr="006A3862">
              <w:rPr>
                <w:sz w:val="18"/>
                <w:szCs w:val="18"/>
              </w:rPr>
              <w:t>0,3</w:t>
            </w:r>
          </w:p>
        </w:tc>
        <w:tc>
          <w:tcPr>
            <w:tcW w:w="313" w:type="pct"/>
            <w:tcBorders>
              <w:top w:val="nil"/>
              <w:left w:val="nil"/>
              <w:bottom w:val="single" w:sz="4" w:space="0" w:color="auto"/>
              <w:right w:val="single" w:sz="4" w:space="0" w:color="auto"/>
            </w:tcBorders>
            <w:shd w:val="clear" w:color="auto" w:fill="auto"/>
            <w:noWrap/>
            <w:vAlign w:val="center"/>
            <w:hideMark/>
          </w:tcPr>
          <w:p w14:paraId="5BF7C955" w14:textId="5DEB8F47" w:rsidR="00143C8C" w:rsidRPr="006A3862" w:rsidRDefault="00143C8C" w:rsidP="00143C8C">
            <w:pPr>
              <w:pStyle w:val="afe"/>
              <w:rPr>
                <w:sz w:val="18"/>
                <w:szCs w:val="18"/>
                <w:lang w:eastAsia="ru-RU"/>
              </w:rPr>
            </w:pPr>
            <w:r w:rsidRPr="006A3862">
              <w:rPr>
                <w:sz w:val="18"/>
                <w:szCs w:val="18"/>
              </w:rPr>
              <w:t>0,3</w:t>
            </w:r>
          </w:p>
        </w:tc>
        <w:tc>
          <w:tcPr>
            <w:tcW w:w="313" w:type="pct"/>
            <w:tcBorders>
              <w:top w:val="nil"/>
              <w:left w:val="nil"/>
              <w:bottom w:val="single" w:sz="4" w:space="0" w:color="auto"/>
              <w:right w:val="single" w:sz="4" w:space="0" w:color="auto"/>
            </w:tcBorders>
            <w:shd w:val="clear" w:color="auto" w:fill="auto"/>
            <w:noWrap/>
            <w:vAlign w:val="center"/>
            <w:hideMark/>
          </w:tcPr>
          <w:p w14:paraId="4BF3A695" w14:textId="42FE808E" w:rsidR="00143C8C" w:rsidRPr="006A3862" w:rsidRDefault="00143C8C" w:rsidP="00143C8C">
            <w:pPr>
              <w:pStyle w:val="afe"/>
              <w:rPr>
                <w:sz w:val="18"/>
                <w:szCs w:val="18"/>
                <w:lang w:eastAsia="ru-RU"/>
              </w:rPr>
            </w:pPr>
            <w:r w:rsidRPr="006A3862">
              <w:rPr>
                <w:sz w:val="18"/>
                <w:szCs w:val="18"/>
              </w:rPr>
              <w:t>0,3</w:t>
            </w:r>
          </w:p>
        </w:tc>
        <w:tc>
          <w:tcPr>
            <w:tcW w:w="313" w:type="pct"/>
            <w:tcBorders>
              <w:top w:val="nil"/>
              <w:left w:val="nil"/>
              <w:bottom w:val="single" w:sz="4" w:space="0" w:color="auto"/>
              <w:right w:val="single" w:sz="4" w:space="0" w:color="auto"/>
            </w:tcBorders>
            <w:shd w:val="clear" w:color="auto" w:fill="auto"/>
            <w:noWrap/>
            <w:vAlign w:val="center"/>
            <w:hideMark/>
          </w:tcPr>
          <w:p w14:paraId="5D4A80C3" w14:textId="57D473F2" w:rsidR="00143C8C" w:rsidRPr="006A3862" w:rsidRDefault="00143C8C" w:rsidP="00143C8C">
            <w:pPr>
              <w:pStyle w:val="afe"/>
              <w:rPr>
                <w:sz w:val="18"/>
                <w:szCs w:val="18"/>
                <w:lang w:eastAsia="ru-RU"/>
              </w:rPr>
            </w:pPr>
            <w:r w:rsidRPr="006A3862">
              <w:rPr>
                <w:sz w:val="18"/>
                <w:szCs w:val="18"/>
              </w:rPr>
              <w:t>0,3</w:t>
            </w:r>
          </w:p>
        </w:tc>
        <w:tc>
          <w:tcPr>
            <w:tcW w:w="313" w:type="pct"/>
            <w:tcBorders>
              <w:top w:val="nil"/>
              <w:left w:val="nil"/>
              <w:bottom w:val="single" w:sz="4" w:space="0" w:color="auto"/>
              <w:right w:val="single" w:sz="4" w:space="0" w:color="auto"/>
            </w:tcBorders>
            <w:shd w:val="clear" w:color="auto" w:fill="auto"/>
            <w:noWrap/>
            <w:vAlign w:val="center"/>
            <w:hideMark/>
          </w:tcPr>
          <w:p w14:paraId="0E3AA27E" w14:textId="3241F338" w:rsidR="00143C8C" w:rsidRPr="006A3862" w:rsidRDefault="00143C8C" w:rsidP="00143C8C">
            <w:pPr>
              <w:pStyle w:val="afe"/>
              <w:rPr>
                <w:sz w:val="18"/>
                <w:szCs w:val="18"/>
                <w:lang w:eastAsia="ru-RU"/>
              </w:rPr>
            </w:pPr>
            <w:r w:rsidRPr="006A3862">
              <w:rPr>
                <w:sz w:val="18"/>
                <w:szCs w:val="18"/>
              </w:rPr>
              <w:t>0,3</w:t>
            </w:r>
          </w:p>
        </w:tc>
      </w:tr>
      <w:tr w:rsidR="006A3862" w:rsidRPr="006A3862" w14:paraId="3207BD9E" w14:textId="77777777" w:rsidTr="00B050EB">
        <w:trPr>
          <w:trHeight w:val="255"/>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14:paraId="79F7746B" w14:textId="77777777" w:rsidR="00143C8C" w:rsidRPr="006A3862" w:rsidRDefault="00143C8C" w:rsidP="00143C8C">
            <w:pPr>
              <w:pStyle w:val="afe"/>
              <w:rPr>
                <w:sz w:val="18"/>
                <w:szCs w:val="18"/>
                <w:lang w:eastAsia="ru-RU"/>
              </w:rPr>
            </w:pPr>
            <w:r w:rsidRPr="006A3862">
              <w:rPr>
                <w:sz w:val="18"/>
                <w:szCs w:val="18"/>
                <w:lang w:eastAsia="ru-RU"/>
              </w:rPr>
              <w:t>11</w:t>
            </w:r>
          </w:p>
        </w:tc>
        <w:tc>
          <w:tcPr>
            <w:tcW w:w="1028" w:type="pct"/>
            <w:tcBorders>
              <w:top w:val="nil"/>
              <w:left w:val="nil"/>
              <w:bottom w:val="single" w:sz="4" w:space="0" w:color="auto"/>
              <w:right w:val="single" w:sz="4" w:space="0" w:color="auto"/>
            </w:tcBorders>
            <w:shd w:val="clear" w:color="auto" w:fill="auto"/>
            <w:vAlign w:val="center"/>
            <w:hideMark/>
          </w:tcPr>
          <w:p w14:paraId="253A23C9" w14:textId="77777777" w:rsidR="00143C8C" w:rsidRPr="006A3862" w:rsidRDefault="00143C8C" w:rsidP="00143C8C">
            <w:pPr>
              <w:pStyle w:val="afe"/>
              <w:jc w:val="left"/>
              <w:rPr>
                <w:sz w:val="18"/>
                <w:szCs w:val="18"/>
                <w:lang w:eastAsia="ru-RU"/>
              </w:rPr>
            </w:pPr>
            <w:r w:rsidRPr="006A3862">
              <w:rPr>
                <w:sz w:val="18"/>
                <w:szCs w:val="18"/>
                <w:lang w:eastAsia="ru-RU"/>
              </w:rPr>
              <w:t xml:space="preserve">Резерв (+) /дефицит (-) </w:t>
            </w:r>
          </w:p>
        </w:tc>
        <w:tc>
          <w:tcPr>
            <w:tcW w:w="284" w:type="pct"/>
            <w:tcBorders>
              <w:top w:val="nil"/>
              <w:left w:val="nil"/>
              <w:bottom w:val="single" w:sz="4" w:space="0" w:color="auto"/>
              <w:right w:val="single" w:sz="4" w:space="0" w:color="auto"/>
            </w:tcBorders>
            <w:shd w:val="clear" w:color="auto" w:fill="auto"/>
            <w:noWrap/>
            <w:vAlign w:val="center"/>
            <w:hideMark/>
          </w:tcPr>
          <w:p w14:paraId="427B93B0" w14:textId="77777777" w:rsidR="00143C8C" w:rsidRPr="006A3862" w:rsidRDefault="00143C8C" w:rsidP="00143C8C">
            <w:pPr>
              <w:pStyle w:val="afe"/>
              <w:rPr>
                <w:sz w:val="18"/>
                <w:szCs w:val="18"/>
                <w:lang w:eastAsia="ru-RU"/>
              </w:rPr>
            </w:pPr>
            <w:r w:rsidRPr="006A3862">
              <w:rPr>
                <w:sz w:val="18"/>
                <w:szCs w:val="18"/>
                <w:lang w:eastAsia="ru-RU"/>
              </w:rPr>
              <w:t>т / ч</w:t>
            </w:r>
          </w:p>
        </w:tc>
        <w:tc>
          <w:tcPr>
            <w:tcW w:w="313" w:type="pct"/>
            <w:tcBorders>
              <w:top w:val="nil"/>
              <w:left w:val="nil"/>
              <w:bottom w:val="single" w:sz="4" w:space="0" w:color="auto"/>
              <w:right w:val="single" w:sz="4" w:space="0" w:color="auto"/>
            </w:tcBorders>
            <w:shd w:val="clear" w:color="auto" w:fill="auto"/>
            <w:noWrap/>
            <w:vAlign w:val="center"/>
            <w:hideMark/>
          </w:tcPr>
          <w:p w14:paraId="19DD8D39" w14:textId="2B4612E3" w:rsidR="00143C8C" w:rsidRPr="006A3862" w:rsidRDefault="00143C8C" w:rsidP="00143C8C">
            <w:pPr>
              <w:pStyle w:val="afe"/>
              <w:rPr>
                <w:sz w:val="18"/>
                <w:szCs w:val="18"/>
                <w:lang w:eastAsia="ru-RU"/>
              </w:rPr>
            </w:pPr>
            <w:r w:rsidRPr="006A3862">
              <w:rPr>
                <w:sz w:val="18"/>
                <w:szCs w:val="18"/>
              </w:rPr>
              <w:t>0,04</w:t>
            </w:r>
          </w:p>
        </w:tc>
        <w:tc>
          <w:tcPr>
            <w:tcW w:w="313" w:type="pct"/>
            <w:tcBorders>
              <w:top w:val="nil"/>
              <w:left w:val="nil"/>
              <w:bottom w:val="single" w:sz="4" w:space="0" w:color="auto"/>
              <w:right w:val="single" w:sz="4" w:space="0" w:color="auto"/>
            </w:tcBorders>
            <w:shd w:val="clear" w:color="auto" w:fill="auto"/>
            <w:noWrap/>
            <w:vAlign w:val="center"/>
            <w:hideMark/>
          </w:tcPr>
          <w:p w14:paraId="637F85B8" w14:textId="6803B4CC" w:rsidR="00143C8C" w:rsidRPr="006A3862" w:rsidRDefault="00143C8C" w:rsidP="00143C8C">
            <w:pPr>
              <w:pStyle w:val="afe"/>
              <w:rPr>
                <w:sz w:val="18"/>
                <w:szCs w:val="18"/>
                <w:lang w:eastAsia="ru-RU"/>
              </w:rPr>
            </w:pPr>
            <w:r w:rsidRPr="006A3862">
              <w:rPr>
                <w:sz w:val="18"/>
                <w:szCs w:val="18"/>
              </w:rPr>
              <w:t>0,04</w:t>
            </w:r>
          </w:p>
        </w:tc>
        <w:tc>
          <w:tcPr>
            <w:tcW w:w="313" w:type="pct"/>
            <w:tcBorders>
              <w:top w:val="nil"/>
              <w:left w:val="nil"/>
              <w:bottom w:val="single" w:sz="4" w:space="0" w:color="auto"/>
              <w:right w:val="single" w:sz="4" w:space="0" w:color="auto"/>
            </w:tcBorders>
            <w:shd w:val="clear" w:color="auto" w:fill="auto"/>
            <w:noWrap/>
            <w:vAlign w:val="center"/>
            <w:hideMark/>
          </w:tcPr>
          <w:p w14:paraId="2E39BEA9" w14:textId="4118544D" w:rsidR="00143C8C" w:rsidRPr="006A3862" w:rsidRDefault="00143C8C" w:rsidP="00143C8C">
            <w:pPr>
              <w:pStyle w:val="afe"/>
              <w:rPr>
                <w:sz w:val="18"/>
                <w:szCs w:val="18"/>
                <w:lang w:eastAsia="ru-RU"/>
              </w:rPr>
            </w:pPr>
            <w:r w:rsidRPr="006A3862">
              <w:rPr>
                <w:sz w:val="18"/>
                <w:szCs w:val="18"/>
              </w:rPr>
              <w:t>0,04</w:t>
            </w:r>
          </w:p>
        </w:tc>
        <w:tc>
          <w:tcPr>
            <w:tcW w:w="313" w:type="pct"/>
            <w:tcBorders>
              <w:top w:val="nil"/>
              <w:left w:val="nil"/>
              <w:bottom w:val="single" w:sz="4" w:space="0" w:color="auto"/>
              <w:right w:val="single" w:sz="4" w:space="0" w:color="auto"/>
            </w:tcBorders>
            <w:shd w:val="clear" w:color="auto" w:fill="auto"/>
            <w:noWrap/>
            <w:vAlign w:val="center"/>
            <w:hideMark/>
          </w:tcPr>
          <w:p w14:paraId="78541290" w14:textId="2F01B95A" w:rsidR="00143C8C" w:rsidRPr="006A3862" w:rsidRDefault="00143C8C" w:rsidP="00143C8C">
            <w:pPr>
              <w:pStyle w:val="afe"/>
              <w:rPr>
                <w:sz w:val="18"/>
                <w:szCs w:val="18"/>
                <w:lang w:eastAsia="ru-RU"/>
              </w:rPr>
            </w:pPr>
            <w:r w:rsidRPr="006A3862">
              <w:rPr>
                <w:sz w:val="18"/>
                <w:szCs w:val="18"/>
              </w:rPr>
              <w:t>0,04</w:t>
            </w:r>
          </w:p>
        </w:tc>
        <w:tc>
          <w:tcPr>
            <w:tcW w:w="313" w:type="pct"/>
            <w:tcBorders>
              <w:top w:val="nil"/>
              <w:left w:val="nil"/>
              <w:bottom w:val="single" w:sz="4" w:space="0" w:color="auto"/>
              <w:right w:val="single" w:sz="4" w:space="0" w:color="auto"/>
            </w:tcBorders>
            <w:shd w:val="clear" w:color="auto" w:fill="auto"/>
            <w:noWrap/>
            <w:vAlign w:val="center"/>
            <w:hideMark/>
          </w:tcPr>
          <w:p w14:paraId="4C590EDB" w14:textId="64B47155" w:rsidR="00143C8C" w:rsidRPr="006A3862" w:rsidRDefault="00143C8C" w:rsidP="00143C8C">
            <w:pPr>
              <w:pStyle w:val="afe"/>
              <w:rPr>
                <w:sz w:val="18"/>
                <w:szCs w:val="18"/>
                <w:lang w:eastAsia="ru-RU"/>
              </w:rPr>
            </w:pPr>
            <w:r w:rsidRPr="006A3862">
              <w:rPr>
                <w:sz w:val="18"/>
                <w:szCs w:val="18"/>
              </w:rPr>
              <w:t>0,04</w:t>
            </w:r>
          </w:p>
        </w:tc>
        <w:tc>
          <w:tcPr>
            <w:tcW w:w="313" w:type="pct"/>
            <w:tcBorders>
              <w:top w:val="nil"/>
              <w:left w:val="nil"/>
              <w:bottom w:val="single" w:sz="4" w:space="0" w:color="auto"/>
              <w:right w:val="single" w:sz="4" w:space="0" w:color="auto"/>
            </w:tcBorders>
            <w:shd w:val="clear" w:color="auto" w:fill="auto"/>
            <w:noWrap/>
            <w:vAlign w:val="center"/>
            <w:hideMark/>
          </w:tcPr>
          <w:p w14:paraId="0F9BBACF" w14:textId="48BE2DF7" w:rsidR="00143C8C" w:rsidRPr="006A3862" w:rsidRDefault="00143C8C" w:rsidP="00143C8C">
            <w:pPr>
              <w:pStyle w:val="afe"/>
              <w:rPr>
                <w:sz w:val="18"/>
                <w:szCs w:val="18"/>
                <w:lang w:eastAsia="ru-RU"/>
              </w:rPr>
            </w:pPr>
            <w:r w:rsidRPr="006A3862">
              <w:rPr>
                <w:sz w:val="18"/>
                <w:szCs w:val="18"/>
              </w:rPr>
              <w:t>0,04</w:t>
            </w:r>
          </w:p>
        </w:tc>
        <w:tc>
          <w:tcPr>
            <w:tcW w:w="313" w:type="pct"/>
            <w:tcBorders>
              <w:top w:val="nil"/>
              <w:left w:val="nil"/>
              <w:bottom w:val="single" w:sz="4" w:space="0" w:color="auto"/>
              <w:right w:val="single" w:sz="4" w:space="0" w:color="auto"/>
            </w:tcBorders>
            <w:shd w:val="clear" w:color="auto" w:fill="auto"/>
            <w:noWrap/>
            <w:vAlign w:val="center"/>
            <w:hideMark/>
          </w:tcPr>
          <w:p w14:paraId="645A431B" w14:textId="5FB14595" w:rsidR="00143C8C" w:rsidRPr="006A3862" w:rsidRDefault="00143C8C" w:rsidP="00143C8C">
            <w:pPr>
              <w:pStyle w:val="afe"/>
              <w:rPr>
                <w:sz w:val="18"/>
                <w:szCs w:val="18"/>
                <w:lang w:eastAsia="ru-RU"/>
              </w:rPr>
            </w:pPr>
            <w:r w:rsidRPr="006A3862">
              <w:rPr>
                <w:sz w:val="18"/>
                <w:szCs w:val="18"/>
              </w:rPr>
              <w:t>0,04</w:t>
            </w:r>
          </w:p>
        </w:tc>
        <w:tc>
          <w:tcPr>
            <w:tcW w:w="313" w:type="pct"/>
            <w:tcBorders>
              <w:top w:val="nil"/>
              <w:left w:val="nil"/>
              <w:bottom w:val="single" w:sz="4" w:space="0" w:color="auto"/>
              <w:right w:val="single" w:sz="4" w:space="0" w:color="auto"/>
            </w:tcBorders>
            <w:shd w:val="clear" w:color="auto" w:fill="auto"/>
            <w:noWrap/>
            <w:vAlign w:val="center"/>
            <w:hideMark/>
          </w:tcPr>
          <w:p w14:paraId="75CD4D94" w14:textId="4B7BF214" w:rsidR="00143C8C" w:rsidRPr="006A3862" w:rsidRDefault="00143C8C" w:rsidP="00143C8C">
            <w:pPr>
              <w:pStyle w:val="afe"/>
              <w:rPr>
                <w:sz w:val="18"/>
                <w:szCs w:val="18"/>
                <w:lang w:eastAsia="ru-RU"/>
              </w:rPr>
            </w:pPr>
            <w:r w:rsidRPr="006A3862">
              <w:rPr>
                <w:sz w:val="18"/>
                <w:szCs w:val="18"/>
              </w:rPr>
              <w:t>0,04</w:t>
            </w:r>
          </w:p>
        </w:tc>
        <w:tc>
          <w:tcPr>
            <w:tcW w:w="313" w:type="pct"/>
            <w:tcBorders>
              <w:top w:val="nil"/>
              <w:left w:val="nil"/>
              <w:bottom w:val="single" w:sz="4" w:space="0" w:color="auto"/>
              <w:right w:val="single" w:sz="4" w:space="0" w:color="auto"/>
            </w:tcBorders>
            <w:shd w:val="clear" w:color="auto" w:fill="auto"/>
            <w:noWrap/>
            <w:vAlign w:val="center"/>
            <w:hideMark/>
          </w:tcPr>
          <w:p w14:paraId="602620BF" w14:textId="02D8E583" w:rsidR="00143C8C" w:rsidRPr="006A3862" w:rsidRDefault="00143C8C" w:rsidP="00143C8C">
            <w:pPr>
              <w:pStyle w:val="afe"/>
              <w:rPr>
                <w:sz w:val="18"/>
                <w:szCs w:val="18"/>
                <w:lang w:eastAsia="ru-RU"/>
              </w:rPr>
            </w:pPr>
            <w:r w:rsidRPr="006A3862">
              <w:rPr>
                <w:sz w:val="18"/>
                <w:szCs w:val="18"/>
              </w:rPr>
              <w:t>0,04</w:t>
            </w:r>
          </w:p>
        </w:tc>
        <w:tc>
          <w:tcPr>
            <w:tcW w:w="313" w:type="pct"/>
            <w:tcBorders>
              <w:top w:val="nil"/>
              <w:left w:val="nil"/>
              <w:bottom w:val="single" w:sz="4" w:space="0" w:color="auto"/>
              <w:right w:val="single" w:sz="4" w:space="0" w:color="auto"/>
            </w:tcBorders>
            <w:shd w:val="clear" w:color="auto" w:fill="auto"/>
            <w:noWrap/>
            <w:vAlign w:val="center"/>
            <w:hideMark/>
          </w:tcPr>
          <w:p w14:paraId="31C33480" w14:textId="60DF5EFA" w:rsidR="00143C8C" w:rsidRPr="006A3862" w:rsidRDefault="00143C8C" w:rsidP="00143C8C">
            <w:pPr>
              <w:pStyle w:val="afe"/>
              <w:rPr>
                <w:sz w:val="18"/>
                <w:szCs w:val="18"/>
                <w:lang w:eastAsia="ru-RU"/>
              </w:rPr>
            </w:pPr>
            <w:r w:rsidRPr="006A3862">
              <w:rPr>
                <w:sz w:val="18"/>
                <w:szCs w:val="18"/>
              </w:rPr>
              <w:t>0,04</w:t>
            </w:r>
          </w:p>
        </w:tc>
        <w:tc>
          <w:tcPr>
            <w:tcW w:w="313" w:type="pct"/>
            <w:tcBorders>
              <w:top w:val="nil"/>
              <w:left w:val="nil"/>
              <w:bottom w:val="single" w:sz="4" w:space="0" w:color="auto"/>
              <w:right w:val="single" w:sz="4" w:space="0" w:color="auto"/>
            </w:tcBorders>
            <w:shd w:val="clear" w:color="auto" w:fill="auto"/>
            <w:noWrap/>
            <w:vAlign w:val="center"/>
            <w:hideMark/>
          </w:tcPr>
          <w:p w14:paraId="28C1E8AB" w14:textId="092330CC" w:rsidR="00143C8C" w:rsidRPr="006A3862" w:rsidRDefault="00143C8C" w:rsidP="00143C8C">
            <w:pPr>
              <w:pStyle w:val="afe"/>
              <w:rPr>
                <w:sz w:val="18"/>
                <w:szCs w:val="18"/>
                <w:lang w:eastAsia="ru-RU"/>
              </w:rPr>
            </w:pPr>
            <w:r w:rsidRPr="006A3862">
              <w:rPr>
                <w:sz w:val="18"/>
                <w:szCs w:val="18"/>
              </w:rPr>
              <w:t>0,04</w:t>
            </w:r>
          </w:p>
        </w:tc>
      </w:tr>
      <w:tr w:rsidR="00143C8C" w:rsidRPr="006A3862" w14:paraId="65EA1F13" w14:textId="77777777" w:rsidTr="00B050EB">
        <w:trPr>
          <w:trHeight w:val="255"/>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14:paraId="6E02138A" w14:textId="77777777" w:rsidR="00143C8C" w:rsidRPr="006A3862" w:rsidRDefault="00143C8C" w:rsidP="00143C8C">
            <w:pPr>
              <w:pStyle w:val="afe"/>
              <w:rPr>
                <w:sz w:val="18"/>
                <w:szCs w:val="18"/>
                <w:lang w:eastAsia="ru-RU"/>
              </w:rPr>
            </w:pPr>
            <w:r w:rsidRPr="006A3862">
              <w:rPr>
                <w:sz w:val="18"/>
                <w:szCs w:val="18"/>
                <w:lang w:eastAsia="ru-RU"/>
              </w:rPr>
              <w:t>12</w:t>
            </w:r>
          </w:p>
        </w:tc>
        <w:tc>
          <w:tcPr>
            <w:tcW w:w="1028" w:type="pct"/>
            <w:tcBorders>
              <w:top w:val="nil"/>
              <w:left w:val="nil"/>
              <w:bottom w:val="single" w:sz="4" w:space="0" w:color="auto"/>
              <w:right w:val="single" w:sz="4" w:space="0" w:color="auto"/>
            </w:tcBorders>
            <w:shd w:val="clear" w:color="auto" w:fill="auto"/>
            <w:vAlign w:val="center"/>
            <w:hideMark/>
          </w:tcPr>
          <w:p w14:paraId="60B4775D" w14:textId="77777777" w:rsidR="00143C8C" w:rsidRPr="006A3862" w:rsidRDefault="00143C8C" w:rsidP="00143C8C">
            <w:pPr>
              <w:pStyle w:val="afe"/>
              <w:jc w:val="left"/>
              <w:rPr>
                <w:sz w:val="18"/>
                <w:szCs w:val="18"/>
                <w:lang w:eastAsia="ru-RU"/>
              </w:rPr>
            </w:pPr>
            <w:r w:rsidRPr="006A3862">
              <w:rPr>
                <w:sz w:val="18"/>
                <w:szCs w:val="18"/>
                <w:lang w:eastAsia="ru-RU"/>
              </w:rPr>
              <w:t>Доля резерва</w:t>
            </w:r>
          </w:p>
        </w:tc>
        <w:tc>
          <w:tcPr>
            <w:tcW w:w="284" w:type="pct"/>
            <w:tcBorders>
              <w:top w:val="nil"/>
              <w:left w:val="nil"/>
              <w:bottom w:val="single" w:sz="4" w:space="0" w:color="auto"/>
              <w:right w:val="single" w:sz="4" w:space="0" w:color="auto"/>
            </w:tcBorders>
            <w:shd w:val="clear" w:color="auto" w:fill="auto"/>
            <w:noWrap/>
            <w:vAlign w:val="center"/>
            <w:hideMark/>
          </w:tcPr>
          <w:p w14:paraId="065409B9" w14:textId="77777777" w:rsidR="00143C8C" w:rsidRPr="006A3862" w:rsidRDefault="00143C8C" w:rsidP="00143C8C">
            <w:pPr>
              <w:pStyle w:val="afe"/>
              <w:rPr>
                <w:sz w:val="18"/>
                <w:szCs w:val="18"/>
                <w:lang w:eastAsia="ru-RU"/>
              </w:rPr>
            </w:pPr>
            <w:r w:rsidRPr="006A3862">
              <w:rPr>
                <w:sz w:val="18"/>
                <w:szCs w:val="18"/>
                <w:lang w:eastAsia="ru-RU"/>
              </w:rPr>
              <w:t>%</w:t>
            </w:r>
          </w:p>
        </w:tc>
        <w:tc>
          <w:tcPr>
            <w:tcW w:w="313" w:type="pct"/>
            <w:tcBorders>
              <w:top w:val="nil"/>
              <w:left w:val="nil"/>
              <w:bottom w:val="single" w:sz="4" w:space="0" w:color="auto"/>
              <w:right w:val="single" w:sz="4" w:space="0" w:color="auto"/>
            </w:tcBorders>
            <w:shd w:val="clear" w:color="auto" w:fill="auto"/>
            <w:noWrap/>
            <w:vAlign w:val="center"/>
            <w:hideMark/>
          </w:tcPr>
          <w:p w14:paraId="6105B700" w14:textId="119B1E72" w:rsidR="00143C8C" w:rsidRPr="006A3862" w:rsidRDefault="00143C8C" w:rsidP="00143C8C">
            <w:pPr>
              <w:pStyle w:val="afe"/>
              <w:rPr>
                <w:sz w:val="18"/>
                <w:szCs w:val="18"/>
                <w:lang w:eastAsia="ru-RU"/>
              </w:rPr>
            </w:pPr>
            <w:r w:rsidRPr="006A3862">
              <w:rPr>
                <w:sz w:val="18"/>
                <w:szCs w:val="18"/>
              </w:rPr>
              <w:t>20%</w:t>
            </w:r>
          </w:p>
        </w:tc>
        <w:tc>
          <w:tcPr>
            <w:tcW w:w="313" w:type="pct"/>
            <w:tcBorders>
              <w:top w:val="nil"/>
              <w:left w:val="nil"/>
              <w:bottom w:val="single" w:sz="4" w:space="0" w:color="auto"/>
              <w:right w:val="single" w:sz="4" w:space="0" w:color="auto"/>
            </w:tcBorders>
            <w:shd w:val="clear" w:color="auto" w:fill="auto"/>
            <w:noWrap/>
            <w:vAlign w:val="center"/>
            <w:hideMark/>
          </w:tcPr>
          <w:p w14:paraId="334A6F11" w14:textId="23D57334" w:rsidR="00143C8C" w:rsidRPr="006A3862" w:rsidRDefault="00143C8C" w:rsidP="00143C8C">
            <w:pPr>
              <w:pStyle w:val="afe"/>
              <w:rPr>
                <w:sz w:val="18"/>
                <w:szCs w:val="18"/>
                <w:lang w:eastAsia="ru-RU"/>
              </w:rPr>
            </w:pPr>
            <w:r w:rsidRPr="006A3862">
              <w:rPr>
                <w:sz w:val="18"/>
                <w:szCs w:val="18"/>
              </w:rPr>
              <w:t>20%</w:t>
            </w:r>
          </w:p>
        </w:tc>
        <w:tc>
          <w:tcPr>
            <w:tcW w:w="313" w:type="pct"/>
            <w:tcBorders>
              <w:top w:val="nil"/>
              <w:left w:val="nil"/>
              <w:bottom w:val="single" w:sz="4" w:space="0" w:color="auto"/>
              <w:right w:val="single" w:sz="4" w:space="0" w:color="auto"/>
            </w:tcBorders>
            <w:shd w:val="clear" w:color="auto" w:fill="auto"/>
            <w:noWrap/>
            <w:vAlign w:val="center"/>
            <w:hideMark/>
          </w:tcPr>
          <w:p w14:paraId="4993A083" w14:textId="50BAFE04" w:rsidR="00143C8C" w:rsidRPr="006A3862" w:rsidRDefault="00143C8C" w:rsidP="00143C8C">
            <w:pPr>
              <w:pStyle w:val="afe"/>
              <w:rPr>
                <w:sz w:val="18"/>
                <w:szCs w:val="18"/>
                <w:lang w:eastAsia="ru-RU"/>
              </w:rPr>
            </w:pPr>
            <w:r w:rsidRPr="006A3862">
              <w:rPr>
                <w:sz w:val="18"/>
                <w:szCs w:val="18"/>
              </w:rPr>
              <w:t>20%</w:t>
            </w:r>
          </w:p>
        </w:tc>
        <w:tc>
          <w:tcPr>
            <w:tcW w:w="313" w:type="pct"/>
            <w:tcBorders>
              <w:top w:val="nil"/>
              <w:left w:val="nil"/>
              <w:bottom w:val="single" w:sz="4" w:space="0" w:color="auto"/>
              <w:right w:val="single" w:sz="4" w:space="0" w:color="auto"/>
            </w:tcBorders>
            <w:shd w:val="clear" w:color="auto" w:fill="auto"/>
            <w:noWrap/>
            <w:vAlign w:val="center"/>
            <w:hideMark/>
          </w:tcPr>
          <w:p w14:paraId="3F81AA6A" w14:textId="123D6EBF" w:rsidR="00143C8C" w:rsidRPr="006A3862" w:rsidRDefault="00143C8C" w:rsidP="00143C8C">
            <w:pPr>
              <w:pStyle w:val="afe"/>
              <w:rPr>
                <w:sz w:val="18"/>
                <w:szCs w:val="18"/>
                <w:lang w:eastAsia="ru-RU"/>
              </w:rPr>
            </w:pPr>
            <w:r w:rsidRPr="006A3862">
              <w:rPr>
                <w:sz w:val="18"/>
                <w:szCs w:val="18"/>
              </w:rPr>
              <w:t>20%</w:t>
            </w:r>
          </w:p>
        </w:tc>
        <w:tc>
          <w:tcPr>
            <w:tcW w:w="313" w:type="pct"/>
            <w:tcBorders>
              <w:top w:val="nil"/>
              <w:left w:val="nil"/>
              <w:bottom w:val="single" w:sz="4" w:space="0" w:color="auto"/>
              <w:right w:val="single" w:sz="4" w:space="0" w:color="auto"/>
            </w:tcBorders>
            <w:shd w:val="clear" w:color="auto" w:fill="auto"/>
            <w:noWrap/>
            <w:vAlign w:val="center"/>
            <w:hideMark/>
          </w:tcPr>
          <w:p w14:paraId="6C7382C4" w14:textId="59C00545" w:rsidR="00143C8C" w:rsidRPr="006A3862" w:rsidRDefault="00143C8C" w:rsidP="00143C8C">
            <w:pPr>
              <w:pStyle w:val="afe"/>
              <w:rPr>
                <w:sz w:val="18"/>
                <w:szCs w:val="18"/>
                <w:lang w:eastAsia="ru-RU"/>
              </w:rPr>
            </w:pPr>
            <w:r w:rsidRPr="006A3862">
              <w:rPr>
                <w:sz w:val="18"/>
                <w:szCs w:val="18"/>
              </w:rPr>
              <w:t>20%</w:t>
            </w:r>
          </w:p>
        </w:tc>
        <w:tc>
          <w:tcPr>
            <w:tcW w:w="313" w:type="pct"/>
            <w:tcBorders>
              <w:top w:val="nil"/>
              <w:left w:val="nil"/>
              <w:bottom w:val="single" w:sz="4" w:space="0" w:color="auto"/>
              <w:right w:val="single" w:sz="4" w:space="0" w:color="auto"/>
            </w:tcBorders>
            <w:shd w:val="clear" w:color="auto" w:fill="auto"/>
            <w:noWrap/>
            <w:vAlign w:val="center"/>
            <w:hideMark/>
          </w:tcPr>
          <w:p w14:paraId="266C8660" w14:textId="78F78376" w:rsidR="00143C8C" w:rsidRPr="006A3862" w:rsidRDefault="00143C8C" w:rsidP="00143C8C">
            <w:pPr>
              <w:pStyle w:val="afe"/>
              <w:rPr>
                <w:sz w:val="18"/>
                <w:szCs w:val="18"/>
                <w:lang w:eastAsia="ru-RU"/>
              </w:rPr>
            </w:pPr>
            <w:r w:rsidRPr="006A3862">
              <w:rPr>
                <w:sz w:val="18"/>
                <w:szCs w:val="18"/>
              </w:rPr>
              <w:t>20%</w:t>
            </w:r>
          </w:p>
        </w:tc>
        <w:tc>
          <w:tcPr>
            <w:tcW w:w="313" w:type="pct"/>
            <w:tcBorders>
              <w:top w:val="nil"/>
              <w:left w:val="nil"/>
              <w:bottom w:val="single" w:sz="4" w:space="0" w:color="auto"/>
              <w:right w:val="single" w:sz="4" w:space="0" w:color="auto"/>
            </w:tcBorders>
            <w:shd w:val="clear" w:color="auto" w:fill="auto"/>
            <w:noWrap/>
            <w:vAlign w:val="center"/>
            <w:hideMark/>
          </w:tcPr>
          <w:p w14:paraId="2C6BDD61" w14:textId="2FFABCE9" w:rsidR="00143C8C" w:rsidRPr="006A3862" w:rsidRDefault="00143C8C" w:rsidP="00143C8C">
            <w:pPr>
              <w:pStyle w:val="afe"/>
              <w:rPr>
                <w:sz w:val="18"/>
                <w:szCs w:val="18"/>
                <w:lang w:eastAsia="ru-RU"/>
              </w:rPr>
            </w:pPr>
            <w:r w:rsidRPr="006A3862">
              <w:rPr>
                <w:sz w:val="18"/>
                <w:szCs w:val="18"/>
              </w:rPr>
              <w:t>20%</w:t>
            </w:r>
          </w:p>
        </w:tc>
        <w:tc>
          <w:tcPr>
            <w:tcW w:w="313" w:type="pct"/>
            <w:tcBorders>
              <w:top w:val="nil"/>
              <w:left w:val="nil"/>
              <w:bottom w:val="single" w:sz="4" w:space="0" w:color="auto"/>
              <w:right w:val="single" w:sz="4" w:space="0" w:color="auto"/>
            </w:tcBorders>
            <w:shd w:val="clear" w:color="auto" w:fill="auto"/>
            <w:noWrap/>
            <w:vAlign w:val="center"/>
            <w:hideMark/>
          </w:tcPr>
          <w:p w14:paraId="4118972C" w14:textId="1CA7E422" w:rsidR="00143C8C" w:rsidRPr="006A3862" w:rsidRDefault="00143C8C" w:rsidP="00143C8C">
            <w:pPr>
              <w:pStyle w:val="afe"/>
              <w:rPr>
                <w:sz w:val="18"/>
                <w:szCs w:val="18"/>
                <w:lang w:eastAsia="ru-RU"/>
              </w:rPr>
            </w:pPr>
            <w:r w:rsidRPr="006A3862">
              <w:rPr>
                <w:sz w:val="18"/>
                <w:szCs w:val="18"/>
              </w:rPr>
              <w:t>20%</w:t>
            </w:r>
          </w:p>
        </w:tc>
        <w:tc>
          <w:tcPr>
            <w:tcW w:w="313" w:type="pct"/>
            <w:tcBorders>
              <w:top w:val="nil"/>
              <w:left w:val="nil"/>
              <w:bottom w:val="single" w:sz="4" w:space="0" w:color="auto"/>
              <w:right w:val="single" w:sz="4" w:space="0" w:color="auto"/>
            </w:tcBorders>
            <w:shd w:val="clear" w:color="auto" w:fill="auto"/>
            <w:noWrap/>
            <w:vAlign w:val="center"/>
            <w:hideMark/>
          </w:tcPr>
          <w:p w14:paraId="676C5104" w14:textId="7876069E" w:rsidR="00143C8C" w:rsidRPr="006A3862" w:rsidRDefault="00143C8C" w:rsidP="00143C8C">
            <w:pPr>
              <w:pStyle w:val="afe"/>
              <w:rPr>
                <w:sz w:val="18"/>
                <w:szCs w:val="18"/>
                <w:lang w:eastAsia="ru-RU"/>
              </w:rPr>
            </w:pPr>
            <w:r w:rsidRPr="006A3862">
              <w:rPr>
                <w:sz w:val="18"/>
                <w:szCs w:val="18"/>
              </w:rPr>
              <w:t>20%</w:t>
            </w:r>
          </w:p>
        </w:tc>
        <w:tc>
          <w:tcPr>
            <w:tcW w:w="313" w:type="pct"/>
            <w:tcBorders>
              <w:top w:val="nil"/>
              <w:left w:val="nil"/>
              <w:bottom w:val="single" w:sz="4" w:space="0" w:color="auto"/>
              <w:right w:val="single" w:sz="4" w:space="0" w:color="auto"/>
            </w:tcBorders>
            <w:shd w:val="clear" w:color="auto" w:fill="auto"/>
            <w:noWrap/>
            <w:vAlign w:val="center"/>
            <w:hideMark/>
          </w:tcPr>
          <w:p w14:paraId="416D0515" w14:textId="0DC386B1" w:rsidR="00143C8C" w:rsidRPr="006A3862" w:rsidRDefault="00143C8C" w:rsidP="00143C8C">
            <w:pPr>
              <w:pStyle w:val="afe"/>
              <w:rPr>
                <w:sz w:val="18"/>
                <w:szCs w:val="18"/>
                <w:lang w:eastAsia="ru-RU"/>
              </w:rPr>
            </w:pPr>
            <w:r w:rsidRPr="006A3862">
              <w:rPr>
                <w:sz w:val="18"/>
                <w:szCs w:val="18"/>
              </w:rPr>
              <w:t>20%</w:t>
            </w:r>
          </w:p>
        </w:tc>
        <w:tc>
          <w:tcPr>
            <w:tcW w:w="313" w:type="pct"/>
            <w:tcBorders>
              <w:top w:val="nil"/>
              <w:left w:val="nil"/>
              <w:bottom w:val="single" w:sz="4" w:space="0" w:color="auto"/>
              <w:right w:val="single" w:sz="4" w:space="0" w:color="auto"/>
            </w:tcBorders>
            <w:shd w:val="clear" w:color="auto" w:fill="auto"/>
            <w:noWrap/>
            <w:vAlign w:val="center"/>
            <w:hideMark/>
          </w:tcPr>
          <w:p w14:paraId="0E68CF6C" w14:textId="5DBCA691" w:rsidR="00143C8C" w:rsidRPr="006A3862" w:rsidRDefault="00143C8C" w:rsidP="00143C8C">
            <w:pPr>
              <w:pStyle w:val="afe"/>
              <w:rPr>
                <w:sz w:val="18"/>
                <w:szCs w:val="18"/>
                <w:lang w:eastAsia="ru-RU"/>
              </w:rPr>
            </w:pPr>
            <w:r w:rsidRPr="006A3862">
              <w:rPr>
                <w:sz w:val="18"/>
                <w:szCs w:val="18"/>
              </w:rPr>
              <w:t>20%</w:t>
            </w:r>
          </w:p>
        </w:tc>
      </w:tr>
    </w:tbl>
    <w:p w14:paraId="763CC1D1" w14:textId="77777777" w:rsidR="00143C8C" w:rsidRPr="006A3862" w:rsidRDefault="00143C8C" w:rsidP="00D775AB">
      <w:pPr>
        <w:jc w:val="both"/>
      </w:pPr>
    </w:p>
    <w:p w14:paraId="05488D1B" w14:textId="024ACB2B" w:rsidR="00143C8C" w:rsidRPr="006A3862" w:rsidRDefault="00143C8C" w:rsidP="00143C8C">
      <w:pPr>
        <w:pStyle w:val="1"/>
        <w:numPr>
          <w:ilvl w:val="1"/>
          <w:numId w:val="1"/>
        </w:numPr>
      </w:pPr>
      <w:bookmarkStart w:id="53" w:name="_Toc135639275"/>
      <w:bookmarkStart w:id="54" w:name="_Toc137635028"/>
      <w:r w:rsidRPr="006A3862">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53"/>
      <w:bookmarkEnd w:id="54"/>
    </w:p>
    <w:p w14:paraId="4B59EBC5" w14:textId="77777777" w:rsidR="00143C8C" w:rsidRPr="006A3862" w:rsidRDefault="00143C8C" w:rsidP="00143C8C">
      <w:pPr>
        <w:jc w:val="both"/>
      </w:pPr>
      <w:r w:rsidRPr="006A3862">
        <w:t xml:space="preserve">В соответствии с п. 6.16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деарированной водой, расход которой принимается в количестве 2 % среднегодового объема воды в тепловой сети и присоединенных системах теплоснабжения </w:t>
      </w:r>
      <w:r w:rsidRPr="006A3862">
        <w:lastRenderedPageBreak/>
        <w:t>независимо от схемы присоединения (за исключением систем горячего водоснабжения, присоединенных через водоподогреватели).</w:t>
      </w:r>
    </w:p>
    <w:p w14:paraId="179425A2" w14:textId="77777777" w:rsidR="00B050EB" w:rsidRPr="006A3862" w:rsidRDefault="00143C8C" w:rsidP="00B050EB">
      <w:pPr>
        <w:pStyle w:val="S"/>
      </w:pPr>
      <w:r w:rsidRPr="006A3862">
        <w:t>Значения аварийной подпитки по котельной по ул. Ряшенцевой, 2б представлены в таблице 4.</w:t>
      </w:r>
      <w:bookmarkStart w:id="55" w:name="_Toc135639276"/>
    </w:p>
    <w:p w14:paraId="6A72AE9B" w14:textId="642397E8" w:rsidR="00B050EB" w:rsidRPr="006A3862" w:rsidRDefault="00B050EB" w:rsidP="00B050EB">
      <w:pPr>
        <w:pStyle w:val="1"/>
        <w:numPr>
          <w:ilvl w:val="0"/>
          <w:numId w:val="1"/>
        </w:numPr>
      </w:pPr>
      <w:bookmarkStart w:id="56" w:name="_Toc137635029"/>
      <w:r w:rsidRPr="006A3862">
        <w:t>Раздел 4. Основные положения мастер-плана развития систем теплоснабжения поселения</w:t>
      </w:r>
      <w:bookmarkEnd w:id="55"/>
      <w:bookmarkEnd w:id="56"/>
    </w:p>
    <w:p w14:paraId="4CA1528A" w14:textId="219F4DFD" w:rsidR="00B050EB" w:rsidRPr="006A3862" w:rsidRDefault="00B050EB" w:rsidP="00B050EB">
      <w:pPr>
        <w:pStyle w:val="1"/>
        <w:numPr>
          <w:ilvl w:val="1"/>
          <w:numId w:val="1"/>
        </w:numPr>
      </w:pPr>
      <w:bookmarkStart w:id="57" w:name="_Toc135639277"/>
      <w:bookmarkStart w:id="58" w:name="_Toc137635030"/>
      <w:r w:rsidRPr="006A3862">
        <w:t>Описание сценариев развития теплоснабжения поселения</w:t>
      </w:r>
      <w:bookmarkEnd w:id="57"/>
      <w:bookmarkEnd w:id="58"/>
    </w:p>
    <w:p w14:paraId="63E856FD" w14:textId="77777777" w:rsidR="00B050EB" w:rsidRPr="006A3862" w:rsidRDefault="00B050EB" w:rsidP="00B050EB">
      <w:pPr>
        <w:jc w:val="both"/>
      </w:pPr>
      <w:r w:rsidRPr="006A3862">
        <w:t>Мастер - план схемы теплоснабжения выполняется для формирования нескольких вариантов развития систем теплоснабжения, из которых будет выбран рекомендуемый вариант развития систем теплоснабжения.</w:t>
      </w:r>
    </w:p>
    <w:p w14:paraId="635E2676" w14:textId="77777777" w:rsidR="00B050EB" w:rsidRPr="006A3862" w:rsidRDefault="00B050EB" w:rsidP="00B050EB">
      <w:pPr>
        <w:jc w:val="both"/>
      </w:pPr>
      <w:r w:rsidRPr="006A3862">
        <w:t>Мастер - план схемы теплоснабжения предназначен для описания, обоснования отбора и представления заказчику нескольких вариантов её реализации, из которых будет выбран рекомендуемый вариант. Выбор рекомендуемого варианта выполняется на основе анализа тарифных (ценовых) последствий и анализа достижения ключевых показателей развития теплоснабжения.</w:t>
      </w:r>
    </w:p>
    <w:p w14:paraId="2DF6750E" w14:textId="77777777" w:rsidR="00B050EB" w:rsidRPr="006A3862" w:rsidRDefault="00B050EB" w:rsidP="00B050EB">
      <w:pPr>
        <w:jc w:val="both"/>
      </w:pPr>
      <w:r w:rsidRPr="006A3862">
        <w:t>Разработка вариантов, включаемых в мастер-план, базируется на условии обеспечения спроса на тепловую мощность и тепловую энергию существующих и перспективных потребителей тепловой энергии, определённого в соответствии с прогнозом развития строительных фондов на основании показателей генерального плана (с учётом его корректировки).</w:t>
      </w:r>
    </w:p>
    <w:p w14:paraId="62F55B0C" w14:textId="77777777" w:rsidR="00B050EB" w:rsidRPr="006A3862" w:rsidRDefault="00B050EB" w:rsidP="00B050EB">
      <w:pPr>
        <w:jc w:val="both"/>
      </w:pPr>
      <w:r w:rsidRPr="006A3862">
        <w:t>В соответствии с Постановлением Правительства РФ от 22 Февраля 2012 года № 154 «О требованиях к схемам теплоснабжения, порядку их разработки и утверждения», предложения по развитию системы теплоснабжения должны основываться на предложениях исполнительных органов власти и эксплуатационных организаций.</w:t>
      </w:r>
    </w:p>
    <w:p w14:paraId="79B2C7B4" w14:textId="77777777" w:rsidR="00B050EB" w:rsidRPr="006A3862" w:rsidRDefault="00B050EB" w:rsidP="00B050EB">
      <w:pPr>
        <w:jc w:val="both"/>
      </w:pPr>
      <w:r w:rsidRPr="006A3862">
        <w:t>После разработки проектных предложений для каждого варианта мастер - плана выполняется оценка финансовых потребностей, необходимых для их реализации, и затем - оценка эффективности финансовых затрат.</w:t>
      </w:r>
    </w:p>
    <w:p w14:paraId="5AA43741" w14:textId="77777777" w:rsidR="00B050EB" w:rsidRPr="006A3862" w:rsidRDefault="00B050EB" w:rsidP="00B050EB">
      <w:pPr>
        <w:jc w:val="both"/>
      </w:pPr>
      <w:r w:rsidRPr="006A3862">
        <w:t>Для каждого варианта мастер - плана оцениваются достигаемые целевые показатели развития системы теплоснабжения.</w:t>
      </w:r>
    </w:p>
    <w:p w14:paraId="72BE629C" w14:textId="77777777" w:rsidR="00B050EB" w:rsidRPr="006A3862" w:rsidRDefault="00B050EB" w:rsidP="00B050EB">
      <w:pPr>
        <w:tabs>
          <w:tab w:val="left" w:pos="284"/>
        </w:tabs>
        <w:jc w:val="both"/>
      </w:pPr>
      <w:bookmarkStart w:id="59" w:name="_Toc135639278"/>
      <w:r w:rsidRPr="006A3862">
        <w:t>На основании анализа существующего состояния систем теплоснабжения, перспектив развития Шипуновского сельсовета, предложений ТСО, предложений исполнительных органов власти в схеме теплоснабжения Шипуновского сельсовета предложены к рассмотрению следующие варианты развития системы теплоснабжения:</w:t>
      </w:r>
    </w:p>
    <w:p w14:paraId="0CD9F6FB" w14:textId="77777777" w:rsidR="00B050EB" w:rsidRPr="006A3862" w:rsidRDefault="00B050EB" w:rsidP="00B050EB">
      <w:pPr>
        <w:tabs>
          <w:tab w:val="left" w:pos="284"/>
        </w:tabs>
        <w:jc w:val="both"/>
      </w:pPr>
      <w:r w:rsidRPr="006A3862">
        <w:t>Вариант №1:</w:t>
      </w:r>
    </w:p>
    <w:p w14:paraId="20E4BBD9" w14:textId="77777777" w:rsidR="00B050EB" w:rsidRPr="006A3862" w:rsidRDefault="00B050EB" w:rsidP="00B050EB">
      <w:pPr>
        <w:pStyle w:val="a4"/>
        <w:numPr>
          <w:ilvl w:val="0"/>
          <w:numId w:val="10"/>
        </w:numPr>
        <w:tabs>
          <w:tab w:val="left" w:pos="284"/>
        </w:tabs>
        <w:spacing w:before="120" w:after="120" w:line="240" w:lineRule="auto"/>
        <w:jc w:val="both"/>
      </w:pPr>
      <w:r w:rsidRPr="006A3862">
        <w:t xml:space="preserve">Строительство блочно-модульной газовой котельной с переключением потребителей, подключенных от угольной котельной по ул. Ряшенцевой, 2б в 2025 году. Строительство газопровода до Шипуновского сельсовета предусмотрено Программой газификации 2021-2025 Новосибирской области, размещенной на сайте </w:t>
      </w:r>
      <w:hyperlink r:id="rId10" w:history="1">
        <w:r w:rsidRPr="006A3862">
          <w:rPr>
            <w:rStyle w:val="a7"/>
            <w:color w:val="auto"/>
          </w:rPr>
          <w:t>Новосибирская область | Газификация России (gazprommap.ru)</w:t>
        </w:r>
      </w:hyperlink>
    </w:p>
    <w:p w14:paraId="0207444F" w14:textId="77777777" w:rsidR="00B050EB" w:rsidRPr="006A3862" w:rsidRDefault="00B050EB" w:rsidP="00B050EB">
      <w:pPr>
        <w:pStyle w:val="a4"/>
        <w:numPr>
          <w:ilvl w:val="0"/>
          <w:numId w:val="10"/>
        </w:numPr>
        <w:tabs>
          <w:tab w:val="left" w:pos="284"/>
        </w:tabs>
        <w:spacing w:before="120" w:after="120" w:line="240" w:lineRule="auto"/>
        <w:jc w:val="both"/>
      </w:pPr>
      <w:r w:rsidRPr="006A3862">
        <w:t>Реконструкция тепловых сетей Шипуновского сельсовета в 2024-2027 гг.;</w:t>
      </w:r>
    </w:p>
    <w:p w14:paraId="6BD44152" w14:textId="77777777" w:rsidR="00B050EB" w:rsidRPr="006A3862" w:rsidRDefault="00B050EB" w:rsidP="00B050EB">
      <w:pPr>
        <w:tabs>
          <w:tab w:val="left" w:pos="284"/>
        </w:tabs>
        <w:spacing w:before="120" w:after="120" w:line="240" w:lineRule="auto"/>
        <w:jc w:val="both"/>
      </w:pPr>
      <w:r w:rsidRPr="006A3862">
        <w:t>Вариант №2:</w:t>
      </w:r>
    </w:p>
    <w:p w14:paraId="48DAD097" w14:textId="77777777" w:rsidR="00B050EB" w:rsidRPr="006A3862" w:rsidRDefault="00B050EB" w:rsidP="00B050EB">
      <w:pPr>
        <w:pStyle w:val="a4"/>
        <w:tabs>
          <w:tab w:val="left" w:pos="284"/>
        </w:tabs>
        <w:spacing w:before="120" w:after="120" w:line="240" w:lineRule="auto"/>
        <w:ind w:left="780"/>
        <w:jc w:val="both"/>
      </w:pPr>
      <w:r w:rsidRPr="006A3862">
        <w:lastRenderedPageBreak/>
        <w:t>Реконструкция тепловых сетей Шипуновского сельсовета в 2024-2027 гг., источник теплоснабжения остается прежним;</w:t>
      </w:r>
    </w:p>
    <w:p w14:paraId="0D810DB2" w14:textId="77777777" w:rsidR="00B050EB" w:rsidRPr="006A3862" w:rsidRDefault="00B050EB" w:rsidP="00B050EB">
      <w:pPr>
        <w:pStyle w:val="a4"/>
        <w:tabs>
          <w:tab w:val="left" w:pos="284"/>
        </w:tabs>
        <w:spacing w:before="120" w:after="120" w:line="240" w:lineRule="auto"/>
        <w:ind w:left="780"/>
        <w:jc w:val="both"/>
      </w:pPr>
    </w:p>
    <w:p w14:paraId="2AF71B2A" w14:textId="77777777" w:rsidR="00B050EB" w:rsidRPr="006A3862" w:rsidRDefault="00B050EB" w:rsidP="00B050EB">
      <w:pPr>
        <w:tabs>
          <w:tab w:val="left" w:pos="284"/>
        </w:tabs>
        <w:jc w:val="both"/>
      </w:pPr>
      <w:r w:rsidRPr="006A3862">
        <w:t>Вариант №3 развития системы теплоснабжения основывается на сохранении существующего положения.</w:t>
      </w:r>
    </w:p>
    <w:p w14:paraId="7489E280" w14:textId="5D4BC0AC" w:rsidR="00B050EB" w:rsidRPr="006A3862" w:rsidRDefault="00B050EB" w:rsidP="00B050EB">
      <w:pPr>
        <w:pStyle w:val="1"/>
        <w:numPr>
          <w:ilvl w:val="1"/>
          <w:numId w:val="1"/>
        </w:numPr>
      </w:pPr>
      <w:bookmarkStart w:id="60" w:name="_Toc137635031"/>
      <w:r w:rsidRPr="006A3862">
        <w:t>Обоснование выбора приоритетного сценария развития теплоснабжения поселения</w:t>
      </w:r>
      <w:bookmarkEnd w:id="59"/>
      <w:bookmarkEnd w:id="60"/>
    </w:p>
    <w:p w14:paraId="3EDC1358" w14:textId="4951179A" w:rsidR="00B050EB" w:rsidRPr="006A3862" w:rsidRDefault="00B050EB" w:rsidP="00B050EB">
      <w:pPr>
        <w:pStyle w:val="aff2"/>
        <w:tabs>
          <w:tab w:val="left" w:pos="0"/>
        </w:tabs>
        <w:ind w:firstLine="567"/>
      </w:pPr>
      <w:r w:rsidRPr="006A3862">
        <w:tab/>
        <w:t>Мероприятия на тепловых сетях направлены на снижение потерь тепловой энергии в сетях теплоснабжения.</w:t>
      </w:r>
    </w:p>
    <w:p w14:paraId="1BDEE1C0" w14:textId="47034051" w:rsidR="00B050EB" w:rsidRPr="006A3862" w:rsidRDefault="00B050EB" w:rsidP="00B050EB">
      <w:pPr>
        <w:pStyle w:val="aff2"/>
        <w:tabs>
          <w:tab w:val="left" w:pos="0"/>
        </w:tabs>
        <w:ind w:firstLine="567"/>
      </w:pPr>
      <w:r w:rsidRPr="006A3862">
        <w:tab/>
        <w:t>В случае развития системы теплоснабжения по Варианту №3, ежегодное старение и износ основного оборудования источников сделает процесс производства и передачи тепловой энергии более затратным. Это отразится на стоимости тепловой энергии для конечного потребителя.</w:t>
      </w:r>
    </w:p>
    <w:p w14:paraId="3F16489D" w14:textId="77777777" w:rsidR="00B050EB" w:rsidRPr="006A3862" w:rsidRDefault="00B050EB" w:rsidP="00B050EB">
      <w:pPr>
        <w:tabs>
          <w:tab w:val="left" w:pos="0"/>
        </w:tabs>
        <w:ind w:firstLine="567"/>
        <w:jc w:val="both"/>
      </w:pPr>
      <w:r w:rsidRPr="006A3862">
        <w:t>В качестве основного варианта развития системы теплоснабжения Шипуновского сельсовета предлагается Вариант №1. Мероприятия, предусмотренные данным вариантом, позволят осуществлять качественное и надежное теплоснабжение потребителей Шипуновского сельсовета.</w:t>
      </w:r>
    </w:p>
    <w:p w14:paraId="04C0CD60" w14:textId="77777777" w:rsidR="005446A1" w:rsidRPr="006A3862" w:rsidRDefault="005446A1" w:rsidP="005446A1">
      <w:pPr>
        <w:pStyle w:val="aff2"/>
        <w:tabs>
          <w:tab w:val="left" w:pos="284"/>
        </w:tabs>
      </w:pPr>
      <w:r w:rsidRPr="006A3862">
        <w:t xml:space="preserve">Технико-экономическое сравнение вариантов перспективного развития систем теплоснабжения Шипуновского сельсовета приведено в таблице ниже. </w:t>
      </w:r>
    </w:p>
    <w:p w14:paraId="739384C8" w14:textId="77777777" w:rsidR="005446A1" w:rsidRPr="006A3862" w:rsidRDefault="005446A1" w:rsidP="005446A1">
      <w:pPr>
        <w:pStyle w:val="aff2"/>
        <w:tabs>
          <w:tab w:val="left" w:pos="284"/>
        </w:tabs>
      </w:pPr>
    </w:p>
    <w:p w14:paraId="6E360BB6" w14:textId="0606F6D2" w:rsidR="005446A1" w:rsidRPr="006A3862" w:rsidRDefault="005446A1" w:rsidP="005446A1">
      <w:pPr>
        <w:pStyle w:val="afa"/>
        <w:ind w:firstLine="0"/>
        <w:rPr>
          <w:lang w:val="ru-RU"/>
        </w:rPr>
      </w:pPr>
      <w:bookmarkStart w:id="61" w:name="_Toc137628823"/>
      <w:bookmarkStart w:id="62" w:name="_Toc137634985"/>
      <w:r w:rsidRPr="006A3862">
        <w:rPr>
          <w:lang w:val="ru-RU"/>
        </w:rPr>
        <w:t>Таблица 5. Технико-экономическое сравнение вариантов перспективного развития систем теплоснабжения Шипуновского сельсовета.</w:t>
      </w:r>
      <w:bookmarkEnd w:id="61"/>
      <w:bookmarkEnd w:id="62"/>
      <w:r w:rsidRPr="006A3862">
        <w:rPr>
          <w:lang w:val="ru-RU"/>
        </w:rPr>
        <w:t xml:space="preserve"> </w:t>
      </w:r>
    </w:p>
    <w:tbl>
      <w:tblPr>
        <w:tblW w:w="9940" w:type="dxa"/>
        <w:tblLook w:val="04A0" w:firstRow="1" w:lastRow="0" w:firstColumn="1" w:lastColumn="0" w:noHBand="0" w:noVBand="1"/>
      </w:tblPr>
      <w:tblGrid>
        <w:gridCol w:w="4320"/>
        <w:gridCol w:w="2160"/>
        <w:gridCol w:w="1720"/>
        <w:gridCol w:w="1740"/>
      </w:tblGrid>
      <w:tr w:rsidR="006A3862" w:rsidRPr="006A3862" w14:paraId="3D53752A" w14:textId="77777777" w:rsidTr="00FF39CA">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C37FC"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Наименование показателя</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14AC838F"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Вариант 1</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393FC397"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Вариант 2</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5E3F4C00"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Вариант 3</w:t>
            </w:r>
          </w:p>
        </w:tc>
      </w:tr>
      <w:tr w:rsidR="006A3862" w:rsidRPr="006A3862" w14:paraId="11B396E5" w14:textId="77777777" w:rsidTr="00FF39CA">
        <w:trPr>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45C2ABF1"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Капитальные затраты</w:t>
            </w:r>
          </w:p>
        </w:tc>
        <w:tc>
          <w:tcPr>
            <w:tcW w:w="2160" w:type="dxa"/>
            <w:tcBorders>
              <w:top w:val="nil"/>
              <w:left w:val="nil"/>
              <w:bottom w:val="single" w:sz="4" w:space="0" w:color="auto"/>
              <w:right w:val="single" w:sz="4" w:space="0" w:color="auto"/>
            </w:tcBorders>
            <w:shd w:val="clear" w:color="auto" w:fill="auto"/>
            <w:noWrap/>
            <w:vAlign w:val="center"/>
            <w:hideMark/>
          </w:tcPr>
          <w:p w14:paraId="584B14AA"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14 000</w:t>
            </w:r>
          </w:p>
        </w:tc>
        <w:tc>
          <w:tcPr>
            <w:tcW w:w="1720" w:type="dxa"/>
            <w:tcBorders>
              <w:top w:val="nil"/>
              <w:left w:val="nil"/>
              <w:bottom w:val="single" w:sz="4" w:space="0" w:color="auto"/>
              <w:right w:val="single" w:sz="4" w:space="0" w:color="auto"/>
            </w:tcBorders>
            <w:shd w:val="clear" w:color="auto" w:fill="auto"/>
            <w:noWrap/>
            <w:vAlign w:val="center"/>
            <w:hideMark/>
          </w:tcPr>
          <w:p w14:paraId="5364AEF9"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2000</w:t>
            </w:r>
          </w:p>
        </w:tc>
        <w:tc>
          <w:tcPr>
            <w:tcW w:w="1740" w:type="dxa"/>
            <w:tcBorders>
              <w:top w:val="nil"/>
              <w:left w:val="nil"/>
              <w:bottom w:val="single" w:sz="4" w:space="0" w:color="auto"/>
              <w:right w:val="single" w:sz="4" w:space="0" w:color="auto"/>
            </w:tcBorders>
            <w:shd w:val="clear" w:color="auto" w:fill="auto"/>
            <w:noWrap/>
            <w:vAlign w:val="center"/>
            <w:hideMark/>
          </w:tcPr>
          <w:p w14:paraId="589971E7"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r>
      <w:tr w:rsidR="006A3862" w:rsidRPr="006A3862" w14:paraId="049393F8" w14:textId="77777777" w:rsidTr="00FF39CA">
        <w:trPr>
          <w:trHeight w:val="51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31B078DA"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Выработка тепловой энергии в год до снижения объема выработки тепловой энергии</w:t>
            </w:r>
          </w:p>
        </w:tc>
        <w:tc>
          <w:tcPr>
            <w:tcW w:w="2160" w:type="dxa"/>
            <w:tcBorders>
              <w:top w:val="nil"/>
              <w:left w:val="nil"/>
              <w:bottom w:val="single" w:sz="4" w:space="0" w:color="auto"/>
              <w:right w:val="single" w:sz="4" w:space="0" w:color="auto"/>
            </w:tcBorders>
            <w:shd w:val="clear" w:color="auto" w:fill="auto"/>
            <w:noWrap/>
            <w:vAlign w:val="center"/>
            <w:hideMark/>
          </w:tcPr>
          <w:p w14:paraId="5A191CBC"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3,77</w:t>
            </w:r>
          </w:p>
        </w:tc>
        <w:tc>
          <w:tcPr>
            <w:tcW w:w="1720" w:type="dxa"/>
            <w:tcBorders>
              <w:top w:val="nil"/>
              <w:left w:val="nil"/>
              <w:bottom w:val="single" w:sz="4" w:space="0" w:color="auto"/>
              <w:right w:val="single" w:sz="4" w:space="0" w:color="auto"/>
            </w:tcBorders>
            <w:shd w:val="clear" w:color="auto" w:fill="auto"/>
            <w:noWrap/>
            <w:vAlign w:val="center"/>
            <w:hideMark/>
          </w:tcPr>
          <w:p w14:paraId="10703476"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3,77</w:t>
            </w:r>
          </w:p>
        </w:tc>
        <w:tc>
          <w:tcPr>
            <w:tcW w:w="1740" w:type="dxa"/>
            <w:tcBorders>
              <w:top w:val="nil"/>
              <w:left w:val="nil"/>
              <w:bottom w:val="single" w:sz="4" w:space="0" w:color="auto"/>
              <w:right w:val="single" w:sz="4" w:space="0" w:color="auto"/>
            </w:tcBorders>
            <w:shd w:val="clear" w:color="auto" w:fill="auto"/>
            <w:noWrap/>
            <w:vAlign w:val="center"/>
            <w:hideMark/>
          </w:tcPr>
          <w:p w14:paraId="3B995661"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3,77</w:t>
            </w:r>
          </w:p>
        </w:tc>
      </w:tr>
      <w:tr w:rsidR="006A3862" w:rsidRPr="006A3862" w14:paraId="160307E5" w14:textId="77777777" w:rsidTr="00FF39CA">
        <w:trPr>
          <w:trHeight w:val="765"/>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2CA04492"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Снижение объема выработки тепловой энергии, связанной со снижением потерь по тепловым сетям, тыс. Гкал/год</w:t>
            </w:r>
          </w:p>
        </w:tc>
        <w:tc>
          <w:tcPr>
            <w:tcW w:w="2160" w:type="dxa"/>
            <w:tcBorders>
              <w:top w:val="nil"/>
              <w:left w:val="nil"/>
              <w:bottom w:val="single" w:sz="4" w:space="0" w:color="auto"/>
              <w:right w:val="single" w:sz="4" w:space="0" w:color="auto"/>
            </w:tcBorders>
            <w:shd w:val="clear" w:color="auto" w:fill="auto"/>
            <w:noWrap/>
            <w:vAlign w:val="center"/>
            <w:hideMark/>
          </w:tcPr>
          <w:p w14:paraId="1B7366B7"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0,6</w:t>
            </w:r>
          </w:p>
        </w:tc>
        <w:tc>
          <w:tcPr>
            <w:tcW w:w="1720" w:type="dxa"/>
            <w:tcBorders>
              <w:top w:val="nil"/>
              <w:left w:val="nil"/>
              <w:bottom w:val="single" w:sz="4" w:space="0" w:color="auto"/>
              <w:right w:val="single" w:sz="4" w:space="0" w:color="auto"/>
            </w:tcBorders>
            <w:shd w:val="clear" w:color="auto" w:fill="auto"/>
            <w:noWrap/>
            <w:vAlign w:val="center"/>
            <w:hideMark/>
          </w:tcPr>
          <w:p w14:paraId="35382D82"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0,6</w:t>
            </w:r>
          </w:p>
        </w:tc>
        <w:tc>
          <w:tcPr>
            <w:tcW w:w="1740" w:type="dxa"/>
            <w:tcBorders>
              <w:top w:val="nil"/>
              <w:left w:val="nil"/>
              <w:bottom w:val="single" w:sz="4" w:space="0" w:color="auto"/>
              <w:right w:val="single" w:sz="4" w:space="0" w:color="auto"/>
            </w:tcBorders>
            <w:shd w:val="clear" w:color="auto" w:fill="auto"/>
            <w:noWrap/>
            <w:vAlign w:val="center"/>
            <w:hideMark/>
          </w:tcPr>
          <w:p w14:paraId="4736A274"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r>
      <w:tr w:rsidR="006A3862" w:rsidRPr="006A3862" w14:paraId="02DC7FF8" w14:textId="77777777" w:rsidTr="00FF39CA">
        <w:trPr>
          <w:trHeight w:val="51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0D52A82C"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Выработка тепловой энергии в год после снижения объема выработки тепловой энергии</w:t>
            </w:r>
          </w:p>
        </w:tc>
        <w:tc>
          <w:tcPr>
            <w:tcW w:w="2160" w:type="dxa"/>
            <w:tcBorders>
              <w:top w:val="nil"/>
              <w:left w:val="nil"/>
              <w:bottom w:val="single" w:sz="4" w:space="0" w:color="auto"/>
              <w:right w:val="single" w:sz="4" w:space="0" w:color="auto"/>
            </w:tcBorders>
            <w:shd w:val="clear" w:color="auto" w:fill="auto"/>
            <w:noWrap/>
            <w:vAlign w:val="center"/>
            <w:hideMark/>
          </w:tcPr>
          <w:p w14:paraId="370A5A81"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3,17</w:t>
            </w:r>
          </w:p>
        </w:tc>
        <w:tc>
          <w:tcPr>
            <w:tcW w:w="1720" w:type="dxa"/>
            <w:tcBorders>
              <w:top w:val="nil"/>
              <w:left w:val="nil"/>
              <w:bottom w:val="single" w:sz="4" w:space="0" w:color="auto"/>
              <w:right w:val="single" w:sz="4" w:space="0" w:color="auto"/>
            </w:tcBorders>
            <w:shd w:val="clear" w:color="auto" w:fill="auto"/>
            <w:noWrap/>
            <w:vAlign w:val="center"/>
            <w:hideMark/>
          </w:tcPr>
          <w:p w14:paraId="233EDB62"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3,17</w:t>
            </w:r>
          </w:p>
        </w:tc>
        <w:tc>
          <w:tcPr>
            <w:tcW w:w="1740" w:type="dxa"/>
            <w:tcBorders>
              <w:top w:val="nil"/>
              <w:left w:val="nil"/>
              <w:bottom w:val="single" w:sz="4" w:space="0" w:color="auto"/>
              <w:right w:val="single" w:sz="4" w:space="0" w:color="auto"/>
            </w:tcBorders>
            <w:shd w:val="clear" w:color="auto" w:fill="auto"/>
            <w:noWrap/>
            <w:vAlign w:val="center"/>
            <w:hideMark/>
          </w:tcPr>
          <w:p w14:paraId="3D73143F"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3,77</w:t>
            </w:r>
          </w:p>
        </w:tc>
      </w:tr>
      <w:tr w:rsidR="006A3862" w:rsidRPr="006A3862" w14:paraId="40882F11" w14:textId="77777777" w:rsidTr="00FF39CA">
        <w:trPr>
          <w:trHeight w:val="51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602600B8"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Экономия от снижения объема выработки тепловой энергии, тыс. руб./год</w:t>
            </w:r>
          </w:p>
        </w:tc>
        <w:tc>
          <w:tcPr>
            <w:tcW w:w="2160" w:type="dxa"/>
            <w:tcBorders>
              <w:top w:val="nil"/>
              <w:left w:val="nil"/>
              <w:bottom w:val="single" w:sz="4" w:space="0" w:color="auto"/>
              <w:right w:val="single" w:sz="4" w:space="0" w:color="auto"/>
            </w:tcBorders>
            <w:shd w:val="clear" w:color="auto" w:fill="auto"/>
            <w:noWrap/>
            <w:vAlign w:val="center"/>
            <w:hideMark/>
          </w:tcPr>
          <w:p w14:paraId="2CF67275"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1394</w:t>
            </w:r>
          </w:p>
        </w:tc>
        <w:tc>
          <w:tcPr>
            <w:tcW w:w="1720" w:type="dxa"/>
            <w:tcBorders>
              <w:top w:val="nil"/>
              <w:left w:val="nil"/>
              <w:bottom w:val="single" w:sz="4" w:space="0" w:color="auto"/>
              <w:right w:val="single" w:sz="4" w:space="0" w:color="auto"/>
            </w:tcBorders>
            <w:shd w:val="clear" w:color="auto" w:fill="auto"/>
            <w:noWrap/>
            <w:vAlign w:val="center"/>
            <w:hideMark/>
          </w:tcPr>
          <w:p w14:paraId="0591B44B"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1394</w:t>
            </w:r>
          </w:p>
        </w:tc>
        <w:tc>
          <w:tcPr>
            <w:tcW w:w="1740" w:type="dxa"/>
            <w:tcBorders>
              <w:top w:val="nil"/>
              <w:left w:val="nil"/>
              <w:bottom w:val="single" w:sz="4" w:space="0" w:color="auto"/>
              <w:right w:val="single" w:sz="4" w:space="0" w:color="auto"/>
            </w:tcBorders>
            <w:shd w:val="clear" w:color="auto" w:fill="auto"/>
            <w:noWrap/>
            <w:vAlign w:val="center"/>
            <w:hideMark/>
          </w:tcPr>
          <w:p w14:paraId="41BE6728"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r>
      <w:tr w:rsidR="006A3862" w:rsidRPr="006A3862" w14:paraId="7250242D" w14:textId="77777777" w:rsidTr="00FF39CA">
        <w:trPr>
          <w:trHeight w:val="765"/>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4382683B"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Объем потребленного топлива в зависимости от вида топлива, т.у.т.</w:t>
            </w:r>
          </w:p>
        </w:tc>
        <w:tc>
          <w:tcPr>
            <w:tcW w:w="2160" w:type="dxa"/>
            <w:tcBorders>
              <w:top w:val="nil"/>
              <w:left w:val="nil"/>
              <w:bottom w:val="single" w:sz="4" w:space="0" w:color="auto"/>
              <w:right w:val="single" w:sz="4" w:space="0" w:color="auto"/>
            </w:tcBorders>
            <w:shd w:val="clear" w:color="auto" w:fill="auto"/>
            <w:noWrap/>
            <w:vAlign w:val="center"/>
            <w:hideMark/>
          </w:tcPr>
          <w:p w14:paraId="7CE57D17"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675,21</w:t>
            </w:r>
          </w:p>
        </w:tc>
        <w:tc>
          <w:tcPr>
            <w:tcW w:w="1720" w:type="dxa"/>
            <w:tcBorders>
              <w:top w:val="nil"/>
              <w:left w:val="nil"/>
              <w:bottom w:val="single" w:sz="4" w:space="0" w:color="auto"/>
              <w:right w:val="single" w:sz="4" w:space="0" w:color="auto"/>
            </w:tcBorders>
            <w:shd w:val="clear" w:color="auto" w:fill="auto"/>
            <w:noWrap/>
            <w:vAlign w:val="center"/>
            <w:hideMark/>
          </w:tcPr>
          <w:p w14:paraId="0AFCDD82"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925,64</w:t>
            </w:r>
          </w:p>
        </w:tc>
        <w:tc>
          <w:tcPr>
            <w:tcW w:w="1740" w:type="dxa"/>
            <w:tcBorders>
              <w:top w:val="nil"/>
              <w:left w:val="nil"/>
              <w:bottom w:val="single" w:sz="4" w:space="0" w:color="auto"/>
              <w:right w:val="single" w:sz="4" w:space="0" w:color="auto"/>
            </w:tcBorders>
            <w:shd w:val="clear" w:color="auto" w:fill="auto"/>
            <w:noWrap/>
            <w:vAlign w:val="center"/>
            <w:hideMark/>
          </w:tcPr>
          <w:p w14:paraId="21CA8B56"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1100,84</w:t>
            </w:r>
          </w:p>
        </w:tc>
      </w:tr>
      <w:tr w:rsidR="006A3862" w:rsidRPr="006A3862" w14:paraId="21285C65" w14:textId="77777777" w:rsidTr="00FF39CA">
        <w:trPr>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0788CC8F"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 xml:space="preserve">Перевод в объемы натурального топлива </w:t>
            </w:r>
          </w:p>
          <w:p w14:paraId="261C4751"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 вариант – газ, тыс. м</w:t>
            </w:r>
            <w:r w:rsidRPr="006A3862">
              <w:rPr>
                <w:rFonts w:eastAsia="Times New Roman" w:cs="Times New Roman"/>
                <w:sz w:val="20"/>
                <w:szCs w:val="20"/>
                <w:vertAlign w:val="superscript"/>
                <w:lang w:eastAsia="ru-RU"/>
              </w:rPr>
              <w:t>3</w:t>
            </w:r>
            <w:r w:rsidRPr="006A3862">
              <w:rPr>
                <w:rFonts w:eastAsia="Times New Roman" w:cs="Times New Roman"/>
                <w:sz w:val="20"/>
                <w:szCs w:val="20"/>
                <w:lang w:eastAsia="ru-RU"/>
              </w:rPr>
              <w:t>, 2 и 3 варианты - уголь, т.у.т.)</w:t>
            </w:r>
          </w:p>
        </w:tc>
        <w:tc>
          <w:tcPr>
            <w:tcW w:w="2160" w:type="dxa"/>
            <w:tcBorders>
              <w:top w:val="nil"/>
              <w:left w:val="nil"/>
              <w:bottom w:val="single" w:sz="4" w:space="0" w:color="auto"/>
              <w:right w:val="single" w:sz="4" w:space="0" w:color="auto"/>
            </w:tcBorders>
            <w:shd w:val="clear" w:color="auto" w:fill="auto"/>
            <w:noWrap/>
            <w:vAlign w:val="center"/>
            <w:hideMark/>
          </w:tcPr>
          <w:p w14:paraId="25E8BF33"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551,51</w:t>
            </w:r>
          </w:p>
        </w:tc>
        <w:tc>
          <w:tcPr>
            <w:tcW w:w="1720" w:type="dxa"/>
            <w:tcBorders>
              <w:top w:val="nil"/>
              <w:left w:val="nil"/>
              <w:bottom w:val="single" w:sz="4" w:space="0" w:color="auto"/>
              <w:right w:val="single" w:sz="4" w:space="0" w:color="auto"/>
            </w:tcBorders>
            <w:shd w:val="clear" w:color="auto" w:fill="auto"/>
            <w:noWrap/>
            <w:vAlign w:val="center"/>
            <w:hideMark/>
          </w:tcPr>
          <w:p w14:paraId="6CFBDA05"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812,27</w:t>
            </w:r>
          </w:p>
        </w:tc>
        <w:tc>
          <w:tcPr>
            <w:tcW w:w="1740" w:type="dxa"/>
            <w:tcBorders>
              <w:top w:val="nil"/>
              <w:left w:val="nil"/>
              <w:bottom w:val="single" w:sz="4" w:space="0" w:color="auto"/>
              <w:right w:val="single" w:sz="4" w:space="0" w:color="auto"/>
            </w:tcBorders>
            <w:shd w:val="clear" w:color="auto" w:fill="auto"/>
            <w:noWrap/>
            <w:vAlign w:val="center"/>
            <w:hideMark/>
          </w:tcPr>
          <w:p w14:paraId="14E7F17F"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966,01</w:t>
            </w:r>
          </w:p>
        </w:tc>
      </w:tr>
      <w:tr w:rsidR="006A3862" w:rsidRPr="006A3862" w14:paraId="062579A8" w14:textId="77777777" w:rsidTr="00FF39CA">
        <w:trPr>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246D5E91"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 xml:space="preserve">Стоимость единицы натурального топлива, руб. </w:t>
            </w:r>
          </w:p>
        </w:tc>
        <w:tc>
          <w:tcPr>
            <w:tcW w:w="2160" w:type="dxa"/>
            <w:tcBorders>
              <w:top w:val="nil"/>
              <w:left w:val="nil"/>
              <w:bottom w:val="single" w:sz="4" w:space="0" w:color="auto"/>
              <w:right w:val="single" w:sz="4" w:space="0" w:color="auto"/>
            </w:tcBorders>
            <w:shd w:val="clear" w:color="auto" w:fill="auto"/>
            <w:noWrap/>
            <w:vAlign w:val="center"/>
            <w:hideMark/>
          </w:tcPr>
          <w:p w14:paraId="12D1AC48"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6402</w:t>
            </w:r>
          </w:p>
        </w:tc>
        <w:tc>
          <w:tcPr>
            <w:tcW w:w="1720" w:type="dxa"/>
            <w:tcBorders>
              <w:top w:val="nil"/>
              <w:left w:val="nil"/>
              <w:bottom w:val="single" w:sz="4" w:space="0" w:color="auto"/>
              <w:right w:val="single" w:sz="4" w:space="0" w:color="auto"/>
            </w:tcBorders>
            <w:shd w:val="clear" w:color="auto" w:fill="auto"/>
            <w:noWrap/>
            <w:vAlign w:val="center"/>
            <w:hideMark/>
          </w:tcPr>
          <w:p w14:paraId="10CB0433"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3044</w:t>
            </w:r>
          </w:p>
        </w:tc>
        <w:tc>
          <w:tcPr>
            <w:tcW w:w="1740" w:type="dxa"/>
            <w:tcBorders>
              <w:top w:val="nil"/>
              <w:left w:val="nil"/>
              <w:bottom w:val="single" w:sz="4" w:space="0" w:color="auto"/>
              <w:right w:val="single" w:sz="4" w:space="0" w:color="auto"/>
            </w:tcBorders>
            <w:shd w:val="clear" w:color="auto" w:fill="auto"/>
            <w:noWrap/>
            <w:vAlign w:val="center"/>
            <w:hideMark/>
          </w:tcPr>
          <w:p w14:paraId="576CDB4A"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3044</w:t>
            </w:r>
          </w:p>
        </w:tc>
      </w:tr>
      <w:tr w:rsidR="006A3862" w:rsidRPr="006A3862" w14:paraId="7841E3D9" w14:textId="77777777" w:rsidTr="00FF39CA">
        <w:trPr>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66B8D85A"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Стоимость потребленного топлива в год, т.р.</w:t>
            </w:r>
          </w:p>
        </w:tc>
        <w:tc>
          <w:tcPr>
            <w:tcW w:w="2160" w:type="dxa"/>
            <w:tcBorders>
              <w:top w:val="nil"/>
              <w:left w:val="nil"/>
              <w:bottom w:val="single" w:sz="4" w:space="0" w:color="auto"/>
              <w:right w:val="single" w:sz="4" w:space="0" w:color="auto"/>
            </w:tcBorders>
            <w:shd w:val="clear" w:color="auto" w:fill="auto"/>
            <w:noWrap/>
            <w:vAlign w:val="center"/>
            <w:hideMark/>
          </w:tcPr>
          <w:p w14:paraId="5C50E8FC"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3 531</w:t>
            </w:r>
          </w:p>
        </w:tc>
        <w:tc>
          <w:tcPr>
            <w:tcW w:w="1720" w:type="dxa"/>
            <w:tcBorders>
              <w:top w:val="nil"/>
              <w:left w:val="nil"/>
              <w:bottom w:val="single" w:sz="4" w:space="0" w:color="auto"/>
              <w:right w:val="single" w:sz="4" w:space="0" w:color="auto"/>
            </w:tcBorders>
            <w:shd w:val="clear" w:color="auto" w:fill="auto"/>
            <w:noWrap/>
            <w:vAlign w:val="center"/>
            <w:hideMark/>
          </w:tcPr>
          <w:p w14:paraId="2706E1CB"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2 473</w:t>
            </w:r>
          </w:p>
        </w:tc>
        <w:tc>
          <w:tcPr>
            <w:tcW w:w="1740" w:type="dxa"/>
            <w:tcBorders>
              <w:top w:val="nil"/>
              <w:left w:val="nil"/>
              <w:bottom w:val="single" w:sz="4" w:space="0" w:color="auto"/>
              <w:right w:val="single" w:sz="4" w:space="0" w:color="auto"/>
            </w:tcBorders>
            <w:shd w:val="clear" w:color="auto" w:fill="auto"/>
            <w:noWrap/>
            <w:vAlign w:val="center"/>
            <w:hideMark/>
          </w:tcPr>
          <w:p w14:paraId="4E10DED8"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2 941</w:t>
            </w:r>
          </w:p>
        </w:tc>
      </w:tr>
      <w:tr w:rsidR="006A3862" w:rsidRPr="006A3862" w14:paraId="27DA1F38" w14:textId="77777777" w:rsidTr="00FF39CA">
        <w:trPr>
          <w:trHeight w:val="51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12CF04CE"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 xml:space="preserve">Наличие производственного персонала для обслуживания котельной, чел. </w:t>
            </w:r>
          </w:p>
        </w:tc>
        <w:tc>
          <w:tcPr>
            <w:tcW w:w="2160" w:type="dxa"/>
            <w:tcBorders>
              <w:top w:val="nil"/>
              <w:left w:val="nil"/>
              <w:bottom w:val="single" w:sz="4" w:space="0" w:color="auto"/>
              <w:right w:val="single" w:sz="4" w:space="0" w:color="auto"/>
            </w:tcBorders>
            <w:shd w:val="clear" w:color="auto" w:fill="auto"/>
            <w:noWrap/>
            <w:vAlign w:val="center"/>
            <w:hideMark/>
          </w:tcPr>
          <w:p w14:paraId="2AF807D0"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1720" w:type="dxa"/>
            <w:tcBorders>
              <w:top w:val="nil"/>
              <w:left w:val="nil"/>
              <w:bottom w:val="single" w:sz="4" w:space="0" w:color="auto"/>
              <w:right w:val="single" w:sz="4" w:space="0" w:color="auto"/>
            </w:tcBorders>
            <w:shd w:val="clear" w:color="auto" w:fill="auto"/>
            <w:noWrap/>
            <w:vAlign w:val="center"/>
            <w:hideMark/>
          </w:tcPr>
          <w:p w14:paraId="08507A27"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5</w:t>
            </w:r>
          </w:p>
        </w:tc>
        <w:tc>
          <w:tcPr>
            <w:tcW w:w="1740" w:type="dxa"/>
            <w:tcBorders>
              <w:top w:val="nil"/>
              <w:left w:val="nil"/>
              <w:bottom w:val="single" w:sz="4" w:space="0" w:color="auto"/>
              <w:right w:val="single" w:sz="4" w:space="0" w:color="auto"/>
            </w:tcBorders>
            <w:shd w:val="clear" w:color="auto" w:fill="auto"/>
            <w:noWrap/>
            <w:vAlign w:val="center"/>
            <w:hideMark/>
          </w:tcPr>
          <w:p w14:paraId="126AD781"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5</w:t>
            </w:r>
          </w:p>
        </w:tc>
      </w:tr>
      <w:tr w:rsidR="006A3862" w:rsidRPr="006A3862" w14:paraId="5EF90479" w14:textId="77777777" w:rsidTr="00FF39CA">
        <w:trPr>
          <w:trHeight w:val="51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75EC7963"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 xml:space="preserve">Среднегодовая заработная плата единицы персонала в месяц, т.р. </w:t>
            </w:r>
          </w:p>
        </w:tc>
        <w:tc>
          <w:tcPr>
            <w:tcW w:w="2160" w:type="dxa"/>
            <w:tcBorders>
              <w:top w:val="nil"/>
              <w:left w:val="nil"/>
              <w:bottom w:val="single" w:sz="4" w:space="0" w:color="auto"/>
              <w:right w:val="single" w:sz="4" w:space="0" w:color="auto"/>
            </w:tcBorders>
            <w:shd w:val="clear" w:color="auto" w:fill="auto"/>
            <w:noWrap/>
            <w:vAlign w:val="center"/>
            <w:hideMark/>
          </w:tcPr>
          <w:p w14:paraId="0BF9C733"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1720" w:type="dxa"/>
            <w:tcBorders>
              <w:top w:val="nil"/>
              <w:left w:val="nil"/>
              <w:bottom w:val="single" w:sz="4" w:space="0" w:color="auto"/>
              <w:right w:val="single" w:sz="4" w:space="0" w:color="auto"/>
            </w:tcBorders>
            <w:shd w:val="clear" w:color="auto" w:fill="auto"/>
            <w:noWrap/>
            <w:vAlign w:val="center"/>
            <w:hideMark/>
          </w:tcPr>
          <w:p w14:paraId="085BA94D"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w:t>
            </w:r>
          </w:p>
        </w:tc>
        <w:tc>
          <w:tcPr>
            <w:tcW w:w="1740" w:type="dxa"/>
            <w:tcBorders>
              <w:top w:val="nil"/>
              <w:left w:val="nil"/>
              <w:bottom w:val="single" w:sz="4" w:space="0" w:color="auto"/>
              <w:right w:val="single" w:sz="4" w:space="0" w:color="auto"/>
            </w:tcBorders>
            <w:shd w:val="clear" w:color="auto" w:fill="auto"/>
            <w:noWrap/>
            <w:vAlign w:val="center"/>
            <w:hideMark/>
          </w:tcPr>
          <w:p w14:paraId="3F7AA42C"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w:t>
            </w:r>
          </w:p>
        </w:tc>
      </w:tr>
      <w:tr w:rsidR="006A3862" w:rsidRPr="006A3862" w14:paraId="1B6C58C6" w14:textId="77777777" w:rsidTr="00FF39CA">
        <w:trPr>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122D83A8"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ФОТ в год, т.р.</w:t>
            </w:r>
          </w:p>
        </w:tc>
        <w:tc>
          <w:tcPr>
            <w:tcW w:w="2160" w:type="dxa"/>
            <w:tcBorders>
              <w:top w:val="nil"/>
              <w:left w:val="nil"/>
              <w:bottom w:val="single" w:sz="4" w:space="0" w:color="auto"/>
              <w:right w:val="single" w:sz="4" w:space="0" w:color="auto"/>
            </w:tcBorders>
            <w:shd w:val="clear" w:color="auto" w:fill="auto"/>
            <w:noWrap/>
            <w:vAlign w:val="center"/>
            <w:hideMark/>
          </w:tcPr>
          <w:p w14:paraId="77207482"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c>
          <w:tcPr>
            <w:tcW w:w="1720" w:type="dxa"/>
            <w:tcBorders>
              <w:top w:val="nil"/>
              <w:left w:val="nil"/>
              <w:bottom w:val="single" w:sz="4" w:space="0" w:color="auto"/>
              <w:right w:val="single" w:sz="4" w:space="0" w:color="auto"/>
            </w:tcBorders>
            <w:shd w:val="clear" w:color="auto" w:fill="auto"/>
            <w:noWrap/>
            <w:vAlign w:val="center"/>
            <w:hideMark/>
          </w:tcPr>
          <w:p w14:paraId="33228D13"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1500</w:t>
            </w:r>
          </w:p>
        </w:tc>
        <w:tc>
          <w:tcPr>
            <w:tcW w:w="1740" w:type="dxa"/>
            <w:tcBorders>
              <w:top w:val="nil"/>
              <w:left w:val="nil"/>
              <w:bottom w:val="single" w:sz="4" w:space="0" w:color="auto"/>
              <w:right w:val="single" w:sz="4" w:space="0" w:color="auto"/>
            </w:tcBorders>
            <w:shd w:val="clear" w:color="auto" w:fill="auto"/>
            <w:noWrap/>
            <w:vAlign w:val="center"/>
            <w:hideMark/>
          </w:tcPr>
          <w:p w14:paraId="4F8AD078"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1500</w:t>
            </w:r>
          </w:p>
        </w:tc>
      </w:tr>
      <w:tr w:rsidR="006A3862" w:rsidRPr="006A3862" w14:paraId="30261573" w14:textId="77777777" w:rsidTr="00FF39CA">
        <w:trPr>
          <w:trHeight w:val="51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26965ADB"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Суммарные затраты на эксплуатацию котельной, т.р. в год</w:t>
            </w:r>
          </w:p>
        </w:tc>
        <w:tc>
          <w:tcPr>
            <w:tcW w:w="2160" w:type="dxa"/>
            <w:tcBorders>
              <w:top w:val="nil"/>
              <w:left w:val="nil"/>
              <w:bottom w:val="single" w:sz="4" w:space="0" w:color="auto"/>
              <w:right w:val="single" w:sz="4" w:space="0" w:color="auto"/>
            </w:tcBorders>
            <w:shd w:val="clear" w:color="auto" w:fill="auto"/>
            <w:noWrap/>
            <w:vAlign w:val="center"/>
            <w:hideMark/>
          </w:tcPr>
          <w:p w14:paraId="71283C80"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3 531</w:t>
            </w:r>
          </w:p>
        </w:tc>
        <w:tc>
          <w:tcPr>
            <w:tcW w:w="1720" w:type="dxa"/>
            <w:tcBorders>
              <w:top w:val="nil"/>
              <w:left w:val="nil"/>
              <w:bottom w:val="single" w:sz="4" w:space="0" w:color="auto"/>
              <w:right w:val="single" w:sz="4" w:space="0" w:color="auto"/>
            </w:tcBorders>
            <w:shd w:val="clear" w:color="auto" w:fill="auto"/>
            <w:noWrap/>
            <w:vAlign w:val="center"/>
            <w:hideMark/>
          </w:tcPr>
          <w:p w14:paraId="2FA5FC80"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3 973</w:t>
            </w:r>
          </w:p>
        </w:tc>
        <w:tc>
          <w:tcPr>
            <w:tcW w:w="1740" w:type="dxa"/>
            <w:tcBorders>
              <w:top w:val="nil"/>
              <w:left w:val="nil"/>
              <w:bottom w:val="single" w:sz="4" w:space="0" w:color="auto"/>
              <w:right w:val="single" w:sz="4" w:space="0" w:color="auto"/>
            </w:tcBorders>
            <w:shd w:val="clear" w:color="auto" w:fill="auto"/>
            <w:noWrap/>
            <w:vAlign w:val="center"/>
            <w:hideMark/>
          </w:tcPr>
          <w:p w14:paraId="0DD49A09"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4 441</w:t>
            </w:r>
          </w:p>
        </w:tc>
      </w:tr>
      <w:tr w:rsidR="006A3862" w:rsidRPr="006A3862" w14:paraId="2D784BF2" w14:textId="77777777" w:rsidTr="00FF39CA">
        <w:trPr>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4011AFE0"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Экономия в год от реализации варианта, т.р.</w:t>
            </w:r>
          </w:p>
        </w:tc>
        <w:tc>
          <w:tcPr>
            <w:tcW w:w="2160" w:type="dxa"/>
            <w:tcBorders>
              <w:top w:val="nil"/>
              <w:left w:val="nil"/>
              <w:bottom w:val="single" w:sz="4" w:space="0" w:color="auto"/>
              <w:right w:val="single" w:sz="4" w:space="0" w:color="auto"/>
            </w:tcBorders>
            <w:shd w:val="clear" w:color="auto" w:fill="auto"/>
            <w:noWrap/>
            <w:vAlign w:val="center"/>
            <w:hideMark/>
          </w:tcPr>
          <w:p w14:paraId="0194E8B7"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910</w:t>
            </w:r>
          </w:p>
        </w:tc>
        <w:tc>
          <w:tcPr>
            <w:tcW w:w="1720" w:type="dxa"/>
            <w:tcBorders>
              <w:top w:val="nil"/>
              <w:left w:val="nil"/>
              <w:bottom w:val="single" w:sz="4" w:space="0" w:color="auto"/>
              <w:right w:val="single" w:sz="4" w:space="0" w:color="auto"/>
            </w:tcBorders>
            <w:shd w:val="clear" w:color="auto" w:fill="auto"/>
            <w:noWrap/>
            <w:vAlign w:val="center"/>
            <w:hideMark/>
          </w:tcPr>
          <w:p w14:paraId="48B05AC5"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468</w:t>
            </w:r>
          </w:p>
        </w:tc>
        <w:tc>
          <w:tcPr>
            <w:tcW w:w="1740" w:type="dxa"/>
            <w:tcBorders>
              <w:top w:val="nil"/>
              <w:left w:val="nil"/>
              <w:bottom w:val="single" w:sz="4" w:space="0" w:color="auto"/>
              <w:right w:val="single" w:sz="4" w:space="0" w:color="auto"/>
            </w:tcBorders>
            <w:shd w:val="clear" w:color="auto" w:fill="auto"/>
            <w:noWrap/>
            <w:vAlign w:val="center"/>
            <w:hideMark/>
          </w:tcPr>
          <w:p w14:paraId="30970A71"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w:t>
            </w:r>
          </w:p>
        </w:tc>
      </w:tr>
      <w:tr w:rsidR="006A3862" w:rsidRPr="006A3862" w14:paraId="225469BA" w14:textId="77777777" w:rsidTr="00FF39CA">
        <w:trPr>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7B0653E9"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Срок окупаемости мероприятия, лет</w:t>
            </w:r>
          </w:p>
        </w:tc>
        <w:tc>
          <w:tcPr>
            <w:tcW w:w="2160" w:type="dxa"/>
            <w:tcBorders>
              <w:top w:val="nil"/>
              <w:left w:val="nil"/>
              <w:bottom w:val="single" w:sz="4" w:space="0" w:color="auto"/>
              <w:right w:val="single" w:sz="4" w:space="0" w:color="auto"/>
            </w:tcBorders>
            <w:shd w:val="clear" w:color="auto" w:fill="auto"/>
            <w:noWrap/>
            <w:vAlign w:val="center"/>
            <w:hideMark/>
          </w:tcPr>
          <w:p w14:paraId="3CCDF90C"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15</w:t>
            </w:r>
          </w:p>
        </w:tc>
        <w:tc>
          <w:tcPr>
            <w:tcW w:w="1720" w:type="dxa"/>
            <w:tcBorders>
              <w:top w:val="nil"/>
              <w:left w:val="nil"/>
              <w:bottom w:val="single" w:sz="4" w:space="0" w:color="auto"/>
              <w:right w:val="single" w:sz="4" w:space="0" w:color="auto"/>
            </w:tcBorders>
            <w:shd w:val="clear" w:color="auto" w:fill="auto"/>
            <w:noWrap/>
            <w:vAlign w:val="center"/>
            <w:hideMark/>
          </w:tcPr>
          <w:p w14:paraId="44D80E50"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4</w:t>
            </w:r>
          </w:p>
        </w:tc>
        <w:tc>
          <w:tcPr>
            <w:tcW w:w="1740" w:type="dxa"/>
            <w:tcBorders>
              <w:top w:val="nil"/>
              <w:left w:val="nil"/>
              <w:bottom w:val="single" w:sz="4" w:space="0" w:color="auto"/>
              <w:right w:val="single" w:sz="4" w:space="0" w:color="auto"/>
            </w:tcBorders>
            <w:shd w:val="clear" w:color="auto" w:fill="auto"/>
            <w:noWrap/>
            <w:vAlign w:val="center"/>
            <w:hideMark/>
          </w:tcPr>
          <w:p w14:paraId="2FA9DB72" w14:textId="77777777" w:rsidR="005446A1" w:rsidRPr="006A3862" w:rsidRDefault="005446A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w:t>
            </w:r>
          </w:p>
        </w:tc>
      </w:tr>
    </w:tbl>
    <w:p w14:paraId="1B68B8B9" w14:textId="77777777" w:rsidR="005446A1" w:rsidRPr="006A3862" w:rsidRDefault="005446A1" w:rsidP="005446A1">
      <w:pPr>
        <w:pStyle w:val="aff2"/>
      </w:pPr>
      <w:r w:rsidRPr="006A3862">
        <w:lastRenderedPageBreak/>
        <w:t>Из таблицы видно, что наименьший срок окупаемости у 2 варианта – реконструкция существующих тепловых сетей со снижением потерь тепловой энергии на транспортировку тепловой энергии. В первом варианте не учтено снижение затрат на потребляемые новой котельной ресурсы в связи с отсутствием исходных данных по существующей котельной.</w:t>
      </w:r>
    </w:p>
    <w:p w14:paraId="1B8354DF" w14:textId="77777777" w:rsidR="005446A1" w:rsidRPr="006A3862" w:rsidRDefault="005446A1" w:rsidP="005446A1">
      <w:pPr>
        <w:pStyle w:val="aff2"/>
      </w:pPr>
      <w:r w:rsidRPr="006A3862">
        <w:t>При этом предлагаемый к выбору в качестве 1 вариант со сроком окупаемости 15 лет представляется наиболее целесообразным, так как при переходе на газовое топливо повышается экологическая обстановка, снижаются затраты на персонал, в связи с наличием полной автоматизации процесса повышается надежность теплоснабжения потребителей Шипуновского сельсовета.</w:t>
      </w:r>
    </w:p>
    <w:p w14:paraId="3FBE5B49" w14:textId="77777777" w:rsidR="005446A1" w:rsidRPr="006A3862" w:rsidRDefault="005446A1" w:rsidP="00B050EB">
      <w:pPr>
        <w:tabs>
          <w:tab w:val="left" w:pos="0"/>
        </w:tabs>
        <w:ind w:firstLine="567"/>
        <w:jc w:val="both"/>
      </w:pPr>
    </w:p>
    <w:p w14:paraId="08C3B682" w14:textId="003922DA" w:rsidR="00B050EB" w:rsidRPr="006A3862" w:rsidRDefault="00B050EB" w:rsidP="00B050EB">
      <w:pPr>
        <w:pStyle w:val="1"/>
        <w:numPr>
          <w:ilvl w:val="0"/>
          <w:numId w:val="1"/>
        </w:numPr>
        <w:tabs>
          <w:tab w:val="left" w:pos="1985"/>
        </w:tabs>
      </w:pPr>
      <w:bookmarkStart w:id="63" w:name="_Toc135639279"/>
      <w:bookmarkStart w:id="64" w:name="_Toc137635032"/>
      <w:r w:rsidRPr="006A3862">
        <w:t>Раздел 5. Предложения по строительству, реконструкции, техническому перевооружению и (или) модернизации источников тепловой энергии</w:t>
      </w:r>
      <w:bookmarkEnd w:id="63"/>
      <w:bookmarkEnd w:id="64"/>
    </w:p>
    <w:p w14:paraId="573D5624" w14:textId="6D5529A2" w:rsidR="00B050EB" w:rsidRPr="006A3862" w:rsidRDefault="00B050EB" w:rsidP="00B050EB">
      <w:pPr>
        <w:pStyle w:val="1"/>
        <w:numPr>
          <w:ilvl w:val="1"/>
          <w:numId w:val="1"/>
        </w:numPr>
      </w:pPr>
      <w:bookmarkStart w:id="65" w:name="_Toc135639280"/>
      <w:bookmarkStart w:id="66" w:name="_Toc137635033"/>
      <w:r w:rsidRPr="006A3862">
        <w:t>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расчётами ценовых (тарифных) последствий для потребителей и радиуса эффективного теплоснабжения</w:t>
      </w:r>
      <w:bookmarkEnd w:id="65"/>
      <w:bookmarkEnd w:id="66"/>
    </w:p>
    <w:p w14:paraId="164D3E72" w14:textId="11390FA2" w:rsidR="00A775D9" w:rsidRPr="006A3862" w:rsidRDefault="00A775D9" w:rsidP="00A775D9">
      <w:pPr>
        <w:tabs>
          <w:tab w:val="left" w:pos="284"/>
        </w:tabs>
        <w:ind w:firstLine="284"/>
        <w:jc w:val="both"/>
      </w:pPr>
      <w:bookmarkStart w:id="67" w:name="_Toc135639281"/>
      <w:r w:rsidRPr="006A3862">
        <w:tab/>
        <w:t xml:space="preserve">В связи с включением мероприятия по строительству газопровода до Шипуновского сельсовета в Программу газификации 2021-2025 Новосибирской области схемой теплоснабжения предлагается передача тепловых нагрузок от угольной котельной по ул. Ряшенцевой, 2б на вновь построенную газовую автоматизированную блочно-модульную котельную, что позволит повысить надежность процесса выработки тепловой энергии а также снизит ее себестоимость.  В связи с этим предлагается вывод из эксплуатации угольной котельной по ул. Ряшенцевой, 2б после переключения потребителей на вновь построенную котельную.  </w:t>
      </w:r>
    </w:p>
    <w:p w14:paraId="1B8AC86E" w14:textId="57EAF9C5" w:rsidR="00B050EB" w:rsidRPr="006A3862" w:rsidRDefault="00B050EB" w:rsidP="00A775D9">
      <w:pPr>
        <w:pStyle w:val="1"/>
        <w:numPr>
          <w:ilvl w:val="1"/>
          <w:numId w:val="1"/>
        </w:numPr>
      </w:pPr>
      <w:bookmarkStart w:id="68" w:name="_Toc137635034"/>
      <w:r w:rsidRPr="006A3862">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67"/>
      <w:bookmarkEnd w:id="68"/>
    </w:p>
    <w:p w14:paraId="3637D4AA" w14:textId="77777777" w:rsidR="00B050EB" w:rsidRPr="006A3862" w:rsidRDefault="00B050EB" w:rsidP="00A775D9">
      <w:pPr>
        <w:pStyle w:val="S"/>
        <w:ind w:firstLine="567"/>
      </w:pPr>
      <w:r w:rsidRPr="006A3862">
        <w:t xml:space="preserve">Прироста тепловой нагрузки и расширения существующих зон действия источников тепловой энергии не предполагается. </w:t>
      </w:r>
    </w:p>
    <w:p w14:paraId="16E65A26" w14:textId="48742EA5" w:rsidR="00B050EB" w:rsidRPr="006A3862" w:rsidRDefault="00B050EB" w:rsidP="00A775D9">
      <w:pPr>
        <w:ind w:firstLine="567"/>
        <w:jc w:val="both"/>
      </w:pPr>
      <w:r w:rsidRPr="006A3862">
        <w:t>Большая</w:t>
      </w:r>
      <w:r w:rsidRPr="006A3862">
        <w:rPr>
          <w:spacing w:val="26"/>
        </w:rPr>
        <w:t xml:space="preserve"> </w:t>
      </w:r>
      <w:r w:rsidRPr="006A3862">
        <w:t>часть</w:t>
      </w:r>
      <w:r w:rsidRPr="006A3862">
        <w:rPr>
          <w:spacing w:val="27"/>
        </w:rPr>
        <w:t xml:space="preserve"> </w:t>
      </w:r>
      <w:r w:rsidRPr="006A3862">
        <w:t>частных</w:t>
      </w:r>
      <w:r w:rsidRPr="006A3862">
        <w:rPr>
          <w:spacing w:val="29"/>
        </w:rPr>
        <w:t xml:space="preserve"> </w:t>
      </w:r>
      <w:r w:rsidRPr="006A3862">
        <w:t>домовладений</w:t>
      </w:r>
      <w:r w:rsidRPr="006A3862">
        <w:rPr>
          <w:spacing w:val="29"/>
        </w:rPr>
        <w:t xml:space="preserve"> </w:t>
      </w:r>
      <w:r w:rsidRPr="006A3862">
        <w:t>имеет</w:t>
      </w:r>
      <w:r w:rsidRPr="006A3862">
        <w:rPr>
          <w:spacing w:val="28"/>
        </w:rPr>
        <w:t xml:space="preserve"> </w:t>
      </w:r>
      <w:r w:rsidRPr="006A3862">
        <w:t>децентрализованное</w:t>
      </w:r>
      <w:r w:rsidRPr="006A3862">
        <w:rPr>
          <w:spacing w:val="59"/>
        </w:rPr>
        <w:t xml:space="preserve"> </w:t>
      </w:r>
      <w:r w:rsidRPr="006A3862">
        <w:t>теплообеспечение</w:t>
      </w:r>
      <w:r w:rsidRPr="006A3862">
        <w:rPr>
          <w:spacing w:val="23"/>
        </w:rPr>
        <w:t xml:space="preserve"> </w:t>
      </w:r>
      <w:r w:rsidRPr="006A3862">
        <w:t>от</w:t>
      </w:r>
      <w:r w:rsidRPr="006A3862">
        <w:rPr>
          <w:spacing w:val="25"/>
        </w:rPr>
        <w:t xml:space="preserve"> </w:t>
      </w:r>
      <w:r w:rsidRPr="006A3862">
        <w:t>индивидуальных</w:t>
      </w:r>
      <w:r w:rsidRPr="006A3862">
        <w:rPr>
          <w:spacing w:val="24"/>
        </w:rPr>
        <w:t xml:space="preserve"> </w:t>
      </w:r>
      <w:r w:rsidRPr="006A3862">
        <w:t>систем</w:t>
      </w:r>
      <w:r w:rsidRPr="006A3862">
        <w:rPr>
          <w:spacing w:val="23"/>
        </w:rPr>
        <w:t xml:space="preserve"> </w:t>
      </w:r>
      <w:r w:rsidRPr="006A3862">
        <w:t>отопления.</w:t>
      </w:r>
    </w:p>
    <w:p w14:paraId="1E1D15DC" w14:textId="77777777" w:rsidR="00B050EB" w:rsidRPr="006A3862" w:rsidRDefault="00B050EB" w:rsidP="00A775D9">
      <w:pPr>
        <w:ind w:firstLine="567"/>
        <w:jc w:val="both"/>
      </w:pPr>
      <w:r w:rsidRPr="006A3862">
        <w:t>Реконструкция источников тепловой энергии для обеспечения перспективной тепловой нагрузкой не предусматривается.</w:t>
      </w:r>
    </w:p>
    <w:p w14:paraId="5CDC5949" w14:textId="2C1B3E37" w:rsidR="00B050EB" w:rsidRPr="006A3862" w:rsidRDefault="00B050EB" w:rsidP="00A775D9">
      <w:pPr>
        <w:pStyle w:val="1"/>
        <w:numPr>
          <w:ilvl w:val="1"/>
          <w:numId w:val="1"/>
        </w:numPr>
      </w:pPr>
      <w:bookmarkStart w:id="69" w:name="_Toc135639282"/>
      <w:bookmarkStart w:id="70" w:name="_Toc137635035"/>
      <w:r w:rsidRPr="006A3862">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69"/>
      <w:bookmarkEnd w:id="70"/>
    </w:p>
    <w:p w14:paraId="0C5A207C" w14:textId="77777777" w:rsidR="00B050EB" w:rsidRPr="006A3862" w:rsidRDefault="00B050EB" w:rsidP="00B050EB">
      <w:pPr>
        <w:pStyle w:val="S"/>
      </w:pPr>
      <w:r w:rsidRPr="006A3862">
        <w:t>Анализ систем теплоснабжения (отсутствие ограничений по используемой тепловой мощности) показал, что необходимости в реконструкции существующих источников тепловой энергии в целях расширения их зоны действия нет.</w:t>
      </w:r>
    </w:p>
    <w:p w14:paraId="789CFC27" w14:textId="5A7665ED" w:rsidR="00B050EB" w:rsidRPr="006A3862" w:rsidRDefault="00B050EB" w:rsidP="00A775D9">
      <w:pPr>
        <w:pStyle w:val="1"/>
        <w:numPr>
          <w:ilvl w:val="1"/>
          <w:numId w:val="1"/>
        </w:numPr>
      </w:pPr>
      <w:bookmarkStart w:id="71" w:name="_Toc135639283"/>
      <w:bookmarkStart w:id="72" w:name="_Toc137635036"/>
      <w:r w:rsidRPr="006A3862">
        <w:lastRenderedPageBreak/>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71"/>
      <w:bookmarkEnd w:id="72"/>
    </w:p>
    <w:p w14:paraId="39824C78" w14:textId="77777777" w:rsidR="00B050EB" w:rsidRPr="006A3862" w:rsidRDefault="00B050EB" w:rsidP="00A775D9">
      <w:pPr>
        <w:ind w:firstLine="708"/>
      </w:pPr>
      <w:r w:rsidRPr="006A3862">
        <w:t>Источники тепловой энергии, функционирующие в режиме комбинированной выработки электрической и тепловой энергии, отсутствуют.</w:t>
      </w:r>
    </w:p>
    <w:p w14:paraId="56BC6B70" w14:textId="7AE2BF0F" w:rsidR="00B050EB" w:rsidRPr="006A3862" w:rsidRDefault="00B050EB" w:rsidP="00A775D9">
      <w:pPr>
        <w:pStyle w:val="1"/>
        <w:numPr>
          <w:ilvl w:val="1"/>
          <w:numId w:val="1"/>
        </w:numPr>
      </w:pPr>
      <w:bookmarkStart w:id="73" w:name="_Toc135639284"/>
      <w:bookmarkStart w:id="74" w:name="_Toc137635037"/>
      <w:r w:rsidRPr="006A3862">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73"/>
      <w:bookmarkEnd w:id="74"/>
    </w:p>
    <w:p w14:paraId="15728B58" w14:textId="22085B50" w:rsidR="00B050EB" w:rsidRPr="006A3862" w:rsidRDefault="00A775D9" w:rsidP="00B050EB">
      <w:r w:rsidRPr="006A3862">
        <w:t>Актуализированной версией схемы теплоснабжения предлагается вывести из эксплуатации существующей угольной котельной по ул. Ряшенцевой, 2б в 2026 году, после ввода в эксплуатацию автоматической газовой блочно-модульной котельной.</w:t>
      </w:r>
    </w:p>
    <w:p w14:paraId="665878C5" w14:textId="6B55E4FC" w:rsidR="00B050EB" w:rsidRPr="006A3862" w:rsidRDefault="00B050EB" w:rsidP="00A775D9">
      <w:pPr>
        <w:pStyle w:val="1"/>
        <w:numPr>
          <w:ilvl w:val="1"/>
          <w:numId w:val="1"/>
        </w:numPr>
      </w:pPr>
      <w:bookmarkStart w:id="75" w:name="_Toc135639285"/>
      <w:bookmarkStart w:id="76" w:name="_Toc137635038"/>
      <w:r w:rsidRPr="006A3862">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75"/>
      <w:bookmarkEnd w:id="76"/>
    </w:p>
    <w:p w14:paraId="6B1E1A8B" w14:textId="77777777" w:rsidR="00B050EB" w:rsidRPr="006A3862" w:rsidRDefault="00B050EB" w:rsidP="00B050EB">
      <w:pPr>
        <w:pStyle w:val="S"/>
      </w:pPr>
      <w:r w:rsidRPr="006A3862">
        <w:t>Переоборудование существующих котельных в источники тепловой энергии, работающие в режиме комбинированной выработки электрической и тепловой энергии, не предполагается.</w:t>
      </w:r>
    </w:p>
    <w:p w14:paraId="7CED45CC" w14:textId="4F3F8A4B" w:rsidR="00B050EB" w:rsidRPr="006A3862" w:rsidRDefault="00B050EB" w:rsidP="00A775D9">
      <w:pPr>
        <w:pStyle w:val="1"/>
        <w:numPr>
          <w:ilvl w:val="1"/>
          <w:numId w:val="1"/>
        </w:numPr>
      </w:pPr>
      <w:bookmarkStart w:id="77" w:name="_Toc135639286"/>
      <w:bookmarkStart w:id="78" w:name="_Toc137635039"/>
      <w:r w:rsidRPr="006A3862">
        <w:t>Меры по переводу котельных, размещённых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77"/>
      <w:bookmarkEnd w:id="78"/>
    </w:p>
    <w:p w14:paraId="359B9454" w14:textId="77777777" w:rsidR="00B050EB" w:rsidRPr="006A3862" w:rsidRDefault="00B050EB" w:rsidP="00A775D9">
      <w:pPr>
        <w:ind w:firstLine="708"/>
      </w:pPr>
      <w:r w:rsidRPr="006A3862">
        <w:t>Источники тепловой энергии, функционирующие в режиме комбинированной выработки электрической и тепловой энергии, отсутствуют.</w:t>
      </w:r>
    </w:p>
    <w:p w14:paraId="2C961FAD" w14:textId="324E9BEF" w:rsidR="00B050EB" w:rsidRPr="006A3862" w:rsidRDefault="00B050EB" w:rsidP="00A775D9">
      <w:pPr>
        <w:pStyle w:val="1"/>
        <w:numPr>
          <w:ilvl w:val="1"/>
          <w:numId w:val="1"/>
        </w:numPr>
      </w:pPr>
      <w:bookmarkStart w:id="79" w:name="_Toc135639287"/>
      <w:bookmarkStart w:id="80" w:name="_Toc137635040"/>
      <w:r w:rsidRPr="006A3862">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79"/>
      <w:bookmarkEnd w:id="80"/>
    </w:p>
    <w:p w14:paraId="1649FC6D" w14:textId="2FC2DFE0" w:rsidR="00B050EB" w:rsidRPr="006A3862" w:rsidRDefault="00B050EB" w:rsidP="00A775D9">
      <w:pPr>
        <w:jc w:val="both"/>
      </w:pPr>
      <w:bookmarkStart w:id="81" w:name="_Ref15914261"/>
      <w:r w:rsidRPr="006A3862">
        <w:t>Схемой теплоснабжения предусмат</w:t>
      </w:r>
      <w:r w:rsidR="00A775D9" w:rsidRPr="006A3862">
        <w:t>ривается сохранение температурного графика</w:t>
      </w:r>
      <w:r w:rsidRPr="006A3862">
        <w:t xml:space="preserve"> отпуска тепловой энергии </w:t>
      </w:r>
      <w:r w:rsidR="00A775D9" w:rsidRPr="006A3862">
        <w:t xml:space="preserve">от котельной по ул. Ряшенцевой, 2б с расчетными параметрами горячей воды 95/70 </w:t>
      </w:r>
      <w:r w:rsidR="00A775D9" w:rsidRPr="006A3862">
        <w:rPr>
          <w:vertAlign w:val="superscript"/>
        </w:rPr>
        <w:t>0</w:t>
      </w:r>
      <w:r w:rsidR="00A775D9" w:rsidRPr="006A3862">
        <w:t>С. Существующий температурный график</w:t>
      </w:r>
      <w:r w:rsidRPr="006A3862">
        <w:t xml:space="preserve"> представлены в п</w:t>
      </w:r>
      <w:r w:rsidR="00A775D9" w:rsidRPr="006A3862">
        <w:t>.4</w:t>
      </w:r>
      <w:r w:rsidRPr="006A3862">
        <w:t>.3.6 Обосновывающих материалов Схемы теплоснабжения. Для регулирования отпуска тепловой энергии от источника тепловой энергии используется качественное регулирование, т.е. температурой теплоносителя. При постоянном расходе изменяется температура теплоносителя.</w:t>
      </w:r>
    </w:p>
    <w:p w14:paraId="22CA54FE" w14:textId="1B8F8726" w:rsidR="00B050EB" w:rsidRPr="006A3862" w:rsidRDefault="00B050EB" w:rsidP="00A775D9">
      <w:pPr>
        <w:pStyle w:val="1"/>
        <w:numPr>
          <w:ilvl w:val="1"/>
          <w:numId w:val="1"/>
        </w:numPr>
      </w:pPr>
      <w:bookmarkStart w:id="82" w:name="_Toc135639288"/>
      <w:bookmarkStart w:id="83" w:name="_Toc137635041"/>
      <w:bookmarkEnd w:id="81"/>
      <w:r w:rsidRPr="006A3862">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82"/>
      <w:bookmarkEnd w:id="83"/>
    </w:p>
    <w:p w14:paraId="472B5456" w14:textId="592F861B" w:rsidR="00B050EB" w:rsidRPr="006A3862" w:rsidRDefault="00B050EB" w:rsidP="00A775D9">
      <w:pPr>
        <w:jc w:val="both"/>
      </w:pPr>
      <w:r w:rsidRPr="006A3862">
        <w:t xml:space="preserve">Ввод в эксплуатацию новых мощностей на </w:t>
      </w:r>
      <w:r w:rsidR="00A775D9" w:rsidRPr="006A3862">
        <w:t xml:space="preserve">существующих </w:t>
      </w:r>
      <w:r w:rsidRPr="006A3862">
        <w:t>источниках тепловой энергии не предусматривается.</w:t>
      </w:r>
    </w:p>
    <w:p w14:paraId="644F4CB1" w14:textId="03C93629" w:rsidR="00B050EB" w:rsidRPr="006A3862" w:rsidRDefault="00B050EB" w:rsidP="00A775D9">
      <w:pPr>
        <w:pStyle w:val="1"/>
        <w:numPr>
          <w:ilvl w:val="1"/>
          <w:numId w:val="1"/>
        </w:numPr>
      </w:pPr>
      <w:bookmarkStart w:id="84" w:name="_Toc135639289"/>
      <w:bookmarkStart w:id="85" w:name="_Toc137635042"/>
      <w:r w:rsidRPr="006A3862">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84"/>
      <w:bookmarkEnd w:id="85"/>
    </w:p>
    <w:p w14:paraId="513E2041" w14:textId="77777777" w:rsidR="00B050EB" w:rsidRPr="006A3862" w:rsidRDefault="00B050EB" w:rsidP="00A775D9">
      <w:pPr>
        <w:jc w:val="both"/>
      </w:pPr>
      <w:r w:rsidRPr="006A3862">
        <w:t xml:space="preserve">Возобновляемые источники энергии (ВИЭ) следует рассматривать не только как вынужденную замену имеющих тенденцию к быстрому исчерпанию ископаемых органических топлив, прежде </w:t>
      </w:r>
      <w:r w:rsidRPr="006A3862">
        <w:lastRenderedPageBreak/>
        <w:t xml:space="preserve">всего нефти и газа, а как экономически и экологически обоснованную замену органического топлива там, где уже в настоящее время имеются все условия для использования новых нетрадиционных источников - ВИЭ. Хотя масштабы использования ВИЭ сегодня еще невелики (в России они не превосходят 0,5%), ученые полагают, что время начала интенсивного и крупномасштабного внедрения ВИЭ в энергетику многих стран уже пришло, и к середине XXI в. их доля в производстве энергии (тепловой и электрической) может достигнуть 35 – 40%. </w:t>
      </w:r>
    </w:p>
    <w:p w14:paraId="5768446A" w14:textId="77777777" w:rsidR="00B050EB" w:rsidRPr="006A3862" w:rsidRDefault="00B050EB" w:rsidP="00A775D9">
      <w:pPr>
        <w:jc w:val="both"/>
      </w:pPr>
      <w:r w:rsidRPr="006A3862">
        <w:t xml:space="preserve">К возобновляемым источникам энергии в современной мировой практике относят: солнечную, ветровую, геотермальную, гидравлическую энергии, энергию морских течений, волн, приливов, температурного градиента морской воды, разности температур между воздушной массой и океаном, тепла Земли, биомассу животного, растительного и бытового происхождения. </w:t>
      </w:r>
    </w:p>
    <w:p w14:paraId="56157870" w14:textId="77777777" w:rsidR="00B050EB" w:rsidRPr="006A3862" w:rsidRDefault="00B050EB" w:rsidP="00A775D9">
      <w:pPr>
        <w:jc w:val="both"/>
      </w:pPr>
      <w:r w:rsidRPr="006A3862">
        <w:t xml:space="preserve">В настоящее время для целей энергетического снабжения наиболее распространено использование ветровой и солнечной энергий. </w:t>
      </w:r>
    </w:p>
    <w:p w14:paraId="10BA4A0A" w14:textId="40AF314F" w:rsidR="00B050EB" w:rsidRPr="006A3862" w:rsidRDefault="00B050EB" w:rsidP="00A775D9">
      <w:pPr>
        <w:jc w:val="both"/>
      </w:pPr>
      <w:r w:rsidRPr="006A3862">
        <w:t xml:space="preserve">При актуализации схемы теплоснабжения </w:t>
      </w:r>
      <w:r w:rsidR="00A775D9" w:rsidRPr="006A3862">
        <w:t>Шипуновского сельсовета до</w:t>
      </w:r>
      <w:r w:rsidRPr="006A3862">
        <w:t xml:space="preserve"> 203</w:t>
      </w:r>
      <w:r w:rsidR="00A775D9" w:rsidRPr="006A3862">
        <w:t>2</w:t>
      </w:r>
      <w:r w:rsidRPr="006A3862">
        <w:t xml:space="preserve"> года использование возобновляемых источников тепловой энергии не рассматривалось.</w:t>
      </w:r>
    </w:p>
    <w:p w14:paraId="55B723F1" w14:textId="77777777" w:rsidR="00B050EB" w:rsidRPr="006A3862" w:rsidRDefault="00B050EB" w:rsidP="00A775D9">
      <w:pPr>
        <w:jc w:val="both"/>
      </w:pPr>
      <w:r w:rsidRPr="006A3862">
        <w:t>Ввод новых и реконструкция существующих источников тепловой энергии с использованием возобновляемых источников энергии не предусматривается.</w:t>
      </w:r>
    </w:p>
    <w:p w14:paraId="0A64933A" w14:textId="0AFA4A94" w:rsidR="00A775D9" w:rsidRPr="006A3862" w:rsidRDefault="00A775D9" w:rsidP="00A775D9">
      <w:pPr>
        <w:pStyle w:val="1"/>
        <w:numPr>
          <w:ilvl w:val="0"/>
          <w:numId w:val="1"/>
        </w:numPr>
        <w:tabs>
          <w:tab w:val="left" w:pos="1985"/>
        </w:tabs>
      </w:pPr>
      <w:bookmarkStart w:id="86" w:name="_Toc135639290"/>
      <w:bookmarkStart w:id="87" w:name="_Toc137635043"/>
      <w:r w:rsidRPr="006A3862">
        <w:t>Раздел 6. Предложения по строительству, реконструкции и (или) модернизации тепловых сетей</w:t>
      </w:r>
      <w:bookmarkEnd w:id="86"/>
      <w:bookmarkEnd w:id="87"/>
    </w:p>
    <w:p w14:paraId="4F70BF2F" w14:textId="3FF502B7" w:rsidR="00A775D9" w:rsidRPr="006A3862" w:rsidRDefault="00A775D9" w:rsidP="00A775D9">
      <w:pPr>
        <w:pStyle w:val="1"/>
        <w:numPr>
          <w:ilvl w:val="1"/>
          <w:numId w:val="1"/>
        </w:numPr>
      </w:pPr>
      <w:bookmarkStart w:id="88" w:name="_Toc135639291"/>
      <w:bookmarkStart w:id="89" w:name="_Toc137635044"/>
      <w:r w:rsidRPr="006A3862">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88"/>
      <w:bookmarkEnd w:id="89"/>
    </w:p>
    <w:p w14:paraId="336340DF" w14:textId="77777777" w:rsidR="00A775D9" w:rsidRPr="006A3862" w:rsidRDefault="00A775D9" w:rsidP="00A775D9">
      <w:pPr>
        <w:jc w:val="both"/>
      </w:pPr>
      <w:r w:rsidRPr="006A3862">
        <w:t>Мероприятия по реконструкции и строительству тепловых сетей, обеспечивающие перераспределение тепловой нагрузки из зон с дефицитом тепловой мощности в зоны с избытком тепловой мощности схемой теплоснабжения не предусмотрены.</w:t>
      </w:r>
    </w:p>
    <w:p w14:paraId="01BC79D7" w14:textId="0A44E37C" w:rsidR="00A775D9" w:rsidRPr="006A3862" w:rsidRDefault="00A775D9" w:rsidP="00A775D9">
      <w:pPr>
        <w:pStyle w:val="1"/>
        <w:numPr>
          <w:ilvl w:val="1"/>
          <w:numId w:val="1"/>
        </w:numPr>
      </w:pPr>
      <w:bookmarkStart w:id="90" w:name="_Toc135639292"/>
      <w:bookmarkStart w:id="91" w:name="_Toc137635045"/>
      <w:r w:rsidRPr="006A3862">
        <w:t>Предложения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bookmarkEnd w:id="90"/>
      <w:bookmarkEnd w:id="91"/>
    </w:p>
    <w:p w14:paraId="369AE3E1" w14:textId="77777777" w:rsidR="00A775D9" w:rsidRPr="006A3862" w:rsidRDefault="00A775D9" w:rsidP="00A775D9">
      <w:pPr>
        <w:pStyle w:val="S"/>
      </w:pPr>
      <w:r w:rsidRPr="006A3862">
        <w:t>Теплоснабжение перспективной застройки планируется от индивидуальных источников тепловой энергии. Строительство тепловых сетей для обеспечения перспективных приростов тепловой мощности от существующих котельных не планируется.</w:t>
      </w:r>
    </w:p>
    <w:p w14:paraId="6F25001C" w14:textId="60D5E0A1" w:rsidR="00A775D9" w:rsidRPr="006A3862" w:rsidRDefault="00A775D9" w:rsidP="00A775D9">
      <w:pPr>
        <w:pStyle w:val="1"/>
        <w:numPr>
          <w:ilvl w:val="1"/>
          <w:numId w:val="1"/>
        </w:numPr>
      </w:pPr>
      <w:bookmarkStart w:id="92" w:name="_Toc135639293"/>
      <w:bookmarkStart w:id="93" w:name="_Toc137635046"/>
      <w:r w:rsidRPr="006A3862">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bookmarkEnd w:id="92"/>
      <w:bookmarkEnd w:id="93"/>
    </w:p>
    <w:p w14:paraId="1A60B147" w14:textId="2217446D" w:rsidR="004F051F" w:rsidRPr="006A3862" w:rsidRDefault="004F051F" w:rsidP="004F051F">
      <w:pPr>
        <w:tabs>
          <w:tab w:val="left" w:pos="284"/>
        </w:tabs>
        <w:jc w:val="both"/>
      </w:pPr>
      <w:bookmarkStart w:id="94" w:name="_Toc135639294"/>
      <w:r w:rsidRPr="006A3862">
        <w:tab/>
      </w:r>
      <w:r w:rsidRPr="006A3862">
        <w:tab/>
        <w:t xml:space="preserve">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не предусматривается, так как на территории Шипуновского сельсовета расположен единственный источник централизованного теплоснабжения. </w:t>
      </w:r>
    </w:p>
    <w:p w14:paraId="120747BB" w14:textId="3EC3A54E" w:rsidR="00A775D9" w:rsidRPr="006A3862" w:rsidRDefault="00A775D9" w:rsidP="004F051F">
      <w:pPr>
        <w:pStyle w:val="1"/>
        <w:numPr>
          <w:ilvl w:val="1"/>
          <w:numId w:val="1"/>
        </w:numPr>
      </w:pPr>
      <w:bookmarkStart w:id="95" w:name="_Toc137635047"/>
      <w:r w:rsidRPr="006A3862">
        <w:lastRenderedPageBreak/>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bookmarkEnd w:id="94"/>
      <w:bookmarkEnd w:id="95"/>
    </w:p>
    <w:p w14:paraId="3C579C16" w14:textId="77777777" w:rsidR="00A775D9" w:rsidRPr="006A3862" w:rsidRDefault="00A775D9" w:rsidP="004F051F">
      <w:pPr>
        <w:jc w:val="both"/>
      </w:pPr>
      <w:r w:rsidRPr="006A3862">
        <w:t>Строительство, реконструкция и (или) модернизация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 не предусматривается.</w:t>
      </w:r>
    </w:p>
    <w:p w14:paraId="080BD8F4" w14:textId="4ADE2A3F" w:rsidR="00A775D9" w:rsidRPr="006A3862" w:rsidRDefault="00A775D9" w:rsidP="004F051F">
      <w:pPr>
        <w:pStyle w:val="1"/>
        <w:numPr>
          <w:ilvl w:val="1"/>
          <w:numId w:val="1"/>
        </w:numPr>
      </w:pPr>
      <w:bookmarkStart w:id="96" w:name="_Toc135639295"/>
      <w:bookmarkStart w:id="97" w:name="_Toc137635048"/>
      <w:r w:rsidRPr="006A3862">
        <w:t>Предложения по строительству, реконструкции и (или) модернизации тепловых сетей для обеспечения нормативной надёжности теплоснабжения потребителей</w:t>
      </w:r>
      <w:bookmarkEnd w:id="96"/>
      <w:bookmarkEnd w:id="97"/>
    </w:p>
    <w:p w14:paraId="498EBDC4" w14:textId="64808F4F" w:rsidR="00A775D9" w:rsidRPr="006A3862" w:rsidRDefault="00A775D9" w:rsidP="004F051F">
      <w:pPr>
        <w:jc w:val="both"/>
        <w:rPr>
          <w:szCs w:val="24"/>
        </w:rPr>
      </w:pPr>
      <w:r w:rsidRPr="006A3862">
        <w:t xml:space="preserve">Строительство тепловых сетей для обеспечения нормативной надежности теплоснабжения не предполагается. </w:t>
      </w:r>
      <w:r w:rsidRPr="006A3862">
        <w:rPr>
          <w:szCs w:val="24"/>
        </w:rPr>
        <w:t>Предусматривается</w:t>
      </w:r>
      <w:r w:rsidRPr="006A3862">
        <w:rPr>
          <w:spacing w:val="66"/>
          <w:szCs w:val="24"/>
        </w:rPr>
        <w:t xml:space="preserve"> </w:t>
      </w:r>
      <w:r w:rsidRPr="006A3862">
        <w:rPr>
          <w:szCs w:val="24"/>
        </w:rPr>
        <w:t>сохранени</w:t>
      </w:r>
      <w:r w:rsidR="004F051F" w:rsidRPr="006A3862">
        <w:rPr>
          <w:szCs w:val="24"/>
        </w:rPr>
        <w:t>е</w:t>
      </w:r>
      <w:r w:rsidRPr="006A3862">
        <w:rPr>
          <w:spacing w:val="66"/>
          <w:szCs w:val="24"/>
        </w:rPr>
        <w:t xml:space="preserve"> </w:t>
      </w:r>
      <w:r w:rsidRPr="006A3862">
        <w:rPr>
          <w:szCs w:val="24"/>
        </w:rPr>
        <w:t>существующей</w:t>
      </w:r>
      <w:r w:rsidRPr="006A3862">
        <w:rPr>
          <w:spacing w:val="69"/>
          <w:szCs w:val="24"/>
        </w:rPr>
        <w:t xml:space="preserve"> </w:t>
      </w:r>
      <w:r w:rsidRPr="006A3862">
        <w:rPr>
          <w:szCs w:val="24"/>
        </w:rPr>
        <w:t>системы</w:t>
      </w:r>
      <w:r w:rsidRPr="006A3862">
        <w:rPr>
          <w:spacing w:val="33"/>
          <w:szCs w:val="24"/>
        </w:rPr>
        <w:t xml:space="preserve"> </w:t>
      </w:r>
      <w:r w:rsidRPr="006A3862">
        <w:rPr>
          <w:szCs w:val="24"/>
        </w:rPr>
        <w:t>централизованного</w:t>
      </w:r>
      <w:r w:rsidRPr="006A3862">
        <w:rPr>
          <w:spacing w:val="57"/>
          <w:szCs w:val="24"/>
        </w:rPr>
        <w:t xml:space="preserve"> </w:t>
      </w:r>
      <w:r w:rsidRPr="006A3862">
        <w:rPr>
          <w:szCs w:val="24"/>
        </w:rPr>
        <w:t>теплоснабжения.</w:t>
      </w:r>
    </w:p>
    <w:p w14:paraId="52128382" w14:textId="62378005" w:rsidR="004E5329" w:rsidRPr="006A3862" w:rsidRDefault="00A775D9" w:rsidP="004F051F">
      <w:pPr>
        <w:ind w:firstLine="708"/>
        <w:jc w:val="both"/>
      </w:pPr>
      <w:r w:rsidRPr="006A3862">
        <w:t>Для сокращения потерь в тепловых сетях и обеспечения нормативной надежности теплоснабжения планируется выполнить мероприятия, указанные в таблице ниже.</w:t>
      </w:r>
    </w:p>
    <w:p w14:paraId="3D4C6545" w14:textId="116A4149" w:rsidR="004F051F" w:rsidRPr="006A3862" w:rsidRDefault="004F051F" w:rsidP="004F051F">
      <w:pPr>
        <w:pStyle w:val="afa"/>
        <w:rPr>
          <w:i w:val="0"/>
          <w:lang w:val="ru-RU"/>
        </w:rPr>
      </w:pPr>
      <w:bookmarkStart w:id="98" w:name="_Toc137634986"/>
      <w:r w:rsidRPr="006A3862">
        <w:rPr>
          <w:lang w:val="ru-RU"/>
        </w:rPr>
        <w:t>Таблица</w:t>
      </w:r>
      <w:r w:rsidRPr="006A3862">
        <w:rPr>
          <w:noProof/>
          <w:lang w:val="ru-RU"/>
        </w:rPr>
        <w:t xml:space="preserve"> </w:t>
      </w:r>
      <w:r w:rsidR="005446A1" w:rsidRPr="006A3862">
        <w:rPr>
          <w:noProof/>
          <w:lang w:val="ru-RU"/>
        </w:rPr>
        <w:t>6</w:t>
      </w:r>
      <w:r w:rsidRPr="006A3862">
        <w:rPr>
          <w:lang w:val="ru-RU"/>
        </w:rPr>
        <w:t>. Мероприятия по реконструкции тепловых сетей для обеспечения нормативной надежности теплоснабжения</w:t>
      </w:r>
      <w:bookmarkEnd w:id="98"/>
    </w:p>
    <w:tbl>
      <w:tblPr>
        <w:tblW w:w="5000" w:type="pct"/>
        <w:tblLook w:val="04A0" w:firstRow="1" w:lastRow="0" w:firstColumn="1" w:lastColumn="0" w:noHBand="0" w:noVBand="1"/>
      </w:tblPr>
      <w:tblGrid>
        <w:gridCol w:w="766"/>
        <w:gridCol w:w="5261"/>
        <w:gridCol w:w="1391"/>
        <w:gridCol w:w="1462"/>
        <w:gridCol w:w="1315"/>
      </w:tblGrid>
      <w:tr w:rsidR="006A3862" w:rsidRPr="006A3862" w14:paraId="53B1BE4E" w14:textId="77777777" w:rsidTr="00C5477D">
        <w:trPr>
          <w:trHeight w:val="227"/>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D5EA4C" w14:textId="77777777" w:rsidR="004F051F" w:rsidRPr="006A3862" w:rsidRDefault="004F051F" w:rsidP="00C5477D">
            <w:pPr>
              <w:pStyle w:val="af6"/>
              <w:tabs>
                <w:tab w:val="left" w:pos="284"/>
              </w:tabs>
              <w:jc w:val="both"/>
              <w:rPr>
                <w:color w:val="auto"/>
              </w:rPr>
            </w:pPr>
            <w:r w:rsidRPr="006A3862">
              <w:rPr>
                <w:color w:val="auto"/>
              </w:rPr>
              <w:t>№ п/п</w:t>
            </w:r>
          </w:p>
        </w:tc>
        <w:tc>
          <w:tcPr>
            <w:tcW w:w="2580" w:type="pct"/>
            <w:tcBorders>
              <w:top w:val="single" w:sz="4" w:space="0" w:color="auto"/>
              <w:left w:val="nil"/>
              <w:bottom w:val="single" w:sz="4" w:space="0" w:color="auto"/>
              <w:right w:val="single" w:sz="4" w:space="0" w:color="auto"/>
            </w:tcBorders>
            <w:shd w:val="clear" w:color="auto" w:fill="auto"/>
            <w:vAlign w:val="center"/>
            <w:hideMark/>
          </w:tcPr>
          <w:p w14:paraId="478A4478" w14:textId="77777777" w:rsidR="004F051F" w:rsidRPr="006A3862" w:rsidRDefault="004F051F" w:rsidP="00C5477D">
            <w:pPr>
              <w:pStyle w:val="af6"/>
              <w:tabs>
                <w:tab w:val="left" w:pos="284"/>
              </w:tabs>
              <w:jc w:val="both"/>
              <w:rPr>
                <w:color w:val="auto"/>
              </w:rPr>
            </w:pPr>
            <w:r w:rsidRPr="006A3862">
              <w:rPr>
                <w:color w:val="auto"/>
              </w:rPr>
              <w:t>Наименование мероприятий</w:t>
            </w:r>
          </w:p>
        </w:tc>
        <w:tc>
          <w:tcPr>
            <w:tcW w:w="682" w:type="pct"/>
            <w:tcBorders>
              <w:top w:val="single" w:sz="4" w:space="0" w:color="auto"/>
              <w:left w:val="nil"/>
              <w:bottom w:val="single" w:sz="4" w:space="0" w:color="auto"/>
              <w:right w:val="single" w:sz="4" w:space="0" w:color="auto"/>
            </w:tcBorders>
            <w:shd w:val="clear" w:color="auto" w:fill="auto"/>
            <w:vAlign w:val="center"/>
            <w:hideMark/>
          </w:tcPr>
          <w:p w14:paraId="1E7187C9" w14:textId="77777777" w:rsidR="004F051F" w:rsidRPr="006A3862" w:rsidRDefault="004F051F" w:rsidP="00C5477D">
            <w:pPr>
              <w:pStyle w:val="af6"/>
              <w:tabs>
                <w:tab w:val="left" w:pos="284"/>
              </w:tabs>
              <w:jc w:val="both"/>
              <w:rPr>
                <w:color w:val="auto"/>
              </w:rPr>
            </w:pPr>
            <w:r w:rsidRPr="006A3862">
              <w:rPr>
                <w:color w:val="auto"/>
              </w:rPr>
              <w:t>Год начала реализации</w:t>
            </w:r>
          </w:p>
        </w:tc>
        <w:tc>
          <w:tcPr>
            <w:tcW w:w="717" w:type="pct"/>
            <w:tcBorders>
              <w:top w:val="single" w:sz="4" w:space="0" w:color="auto"/>
              <w:left w:val="nil"/>
              <w:bottom w:val="single" w:sz="4" w:space="0" w:color="auto"/>
              <w:right w:val="single" w:sz="4" w:space="0" w:color="auto"/>
            </w:tcBorders>
            <w:shd w:val="clear" w:color="auto" w:fill="auto"/>
            <w:vAlign w:val="center"/>
            <w:hideMark/>
          </w:tcPr>
          <w:p w14:paraId="0472FBD8" w14:textId="77777777" w:rsidR="004F051F" w:rsidRPr="006A3862" w:rsidRDefault="004F051F" w:rsidP="00C5477D">
            <w:pPr>
              <w:pStyle w:val="af6"/>
              <w:tabs>
                <w:tab w:val="left" w:pos="284"/>
              </w:tabs>
              <w:jc w:val="both"/>
              <w:rPr>
                <w:color w:val="auto"/>
              </w:rPr>
            </w:pPr>
            <w:r w:rsidRPr="006A3862">
              <w:rPr>
                <w:color w:val="auto"/>
              </w:rPr>
              <w:t>Год окончания реализации</w:t>
            </w:r>
          </w:p>
        </w:tc>
        <w:tc>
          <w:tcPr>
            <w:tcW w:w="645" w:type="pct"/>
            <w:tcBorders>
              <w:top w:val="single" w:sz="4" w:space="0" w:color="auto"/>
              <w:left w:val="nil"/>
              <w:bottom w:val="single" w:sz="4" w:space="0" w:color="auto"/>
              <w:right w:val="single" w:sz="4" w:space="0" w:color="auto"/>
            </w:tcBorders>
            <w:shd w:val="clear" w:color="auto" w:fill="auto"/>
            <w:vAlign w:val="center"/>
            <w:hideMark/>
          </w:tcPr>
          <w:p w14:paraId="4A344E6E" w14:textId="77777777" w:rsidR="004F051F" w:rsidRPr="006A3862" w:rsidRDefault="004F051F" w:rsidP="00C5477D">
            <w:pPr>
              <w:pStyle w:val="af6"/>
              <w:tabs>
                <w:tab w:val="left" w:pos="284"/>
              </w:tabs>
              <w:jc w:val="both"/>
              <w:rPr>
                <w:color w:val="auto"/>
              </w:rPr>
            </w:pPr>
            <w:r w:rsidRPr="006A3862">
              <w:rPr>
                <w:color w:val="auto"/>
              </w:rPr>
              <w:t>Итого, тыс. руб. (без НДС)</w:t>
            </w:r>
          </w:p>
        </w:tc>
      </w:tr>
      <w:tr w:rsidR="004F051F" w:rsidRPr="006A3862" w14:paraId="1249C57E" w14:textId="77777777" w:rsidTr="00C5477D">
        <w:trPr>
          <w:trHeight w:val="227"/>
        </w:trPr>
        <w:tc>
          <w:tcPr>
            <w:tcW w:w="376" w:type="pct"/>
            <w:tcBorders>
              <w:top w:val="nil"/>
              <w:left w:val="single" w:sz="4" w:space="0" w:color="auto"/>
              <w:bottom w:val="single" w:sz="4" w:space="0" w:color="auto"/>
              <w:right w:val="single" w:sz="4" w:space="0" w:color="auto"/>
            </w:tcBorders>
            <w:shd w:val="clear" w:color="auto" w:fill="auto"/>
            <w:vAlign w:val="center"/>
            <w:hideMark/>
          </w:tcPr>
          <w:p w14:paraId="64DEA933" w14:textId="77777777" w:rsidR="004F051F" w:rsidRPr="006A3862" w:rsidRDefault="004F051F" w:rsidP="00C5477D">
            <w:pPr>
              <w:pStyle w:val="af6"/>
              <w:tabs>
                <w:tab w:val="left" w:pos="284"/>
              </w:tabs>
              <w:jc w:val="both"/>
              <w:rPr>
                <w:color w:val="auto"/>
              </w:rPr>
            </w:pPr>
            <w:r w:rsidRPr="006A3862">
              <w:rPr>
                <w:color w:val="auto"/>
              </w:rPr>
              <w:t>1</w:t>
            </w:r>
          </w:p>
        </w:tc>
        <w:tc>
          <w:tcPr>
            <w:tcW w:w="2580" w:type="pct"/>
            <w:tcBorders>
              <w:top w:val="nil"/>
              <w:left w:val="nil"/>
              <w:bottom w:val="single" w:sz="4" w:space="0" w:color="auto"/>
              <w:right w:val="single" w:sz="4" w:space="0" w:color="auto"/>
            </w:tcBorders>
            <w:shd w:val="clear" w:color="auto" w:fill="auto"/>
            <w:vAlign w:val="center"/>
            <w:hideMark/>
          </w:tcPr>
          <w:p w14:paraId="4D0DF4D3" w14:textId="77777777" w:rsidR="004F051F" w:rsidRPr="006A3862" w:rsidRDefault="004F051F" w:rsidP="00C5477D">
            <w:pPr>
              <w:pStyle w:val="af6"/>
              <w:tabs>
                <w:tab w:val="left" w:pos="284"/>
              </w:tabs>
              <w:jc w:val="both"/>
              <w:rPr>
                <w:color w:val="auto"/>
              </w:rPr>
            </w:pPr>
            <w:r w:rsidRPr="006A3862">
              <w:rPr>
                <w:color w:val="auto"/>
              </w:rPr>
              <w:t>Реконструкция тепловых сетей села Шипуново диаметрами от 32 до 100 мм протяженностью 707 п.м.</w:t>
            </w:r>
          </w:p>
        </w:tc>
        <w:tc>
          <w:tcPr>
            <w:tcW w:w="682" w:type="pct"/>
            <w:tcBorders>
              <w:top w:val="nil"/>
              <w:left w:val="nil"/>
              <w:bottom w:val="single" w:sz="4" w:space="0" w:color="auto"/>
              <w:right w:val="single" w:sz="4" w:space="0" w:color="auto"/>
            </w:tcBorders>
            <w:shd w:val="clear" w:color="auto" w:fill="auto"/>
            <w:vAlign w:val="center"/>
            <w:hideMark/>
          </w:tcPr>
          <w:p w14:paraId="2B7620B0" w14:textId="02F41E88" w:rsidR="004F051F" w:rsidRPr="006A3862" w:rsidRDefault="004F051F" w:rsidP="00C5477D">
            <w:pPr>
              <w:pStyle w:val="af6"/>
              <w:tabs>
                <w:tab w:val="left" w:pos="284"/>
              </w:tabs>
              <w:jc w:val="both"/>
              <w:rPr>
                <w:color w:val="auto"/>
              </w:rPr>
            </w:pPr>
            <w:r w:rsidRPr="006A3862">
              <w:rPr>
                <w:color w:val="auto"/>
              </w:rPr>
              <w:t>202</w:t>
            </w:r>
            <w:r w:rsidR="00A46E8A">
              <w:rPr>
                <w:color w:val="auto"/>
              </w:rPr>
              <w:t>6</w:t>
            </w:r>
          </w:p>
        </w:tc>
        <w:tc>
          <w:tcPr>
            <w:tcW w:w="717" w:type="pct"/>
            <w:tcBorders>
              <w:top w:val="nil"/>
              <w:left w:val="nil"/>
              <w:bottom w:val="single" w:sz="4" w:space="0" w:color="auto"/>
              <w:right w:val="single" w:sz="4" w:space="0" w:color="auto"/>
            </w:tcBorders>
            <w:shd w:val="clear" w:color="auto" w:fill="auto"/>
            <w:vAlign w:val="center"/>
            <w:hideMark/>
          </w:tcPr>
          <w:p w14:paraId="6DD0D833" w14:textId="77777777" w:rsidR="004F051F" w:rsidRPr="006A3862" w:rsidRDefault="004F051F" w:rsidP="00C5477D">
            <w:pPr>
              <w:pStyle w:val="af6"/>
              <w:tabs>
                <w:tab w:val="left" w:pos="284"/>
              </w:tabs>
              <w:jc w:val="both"/>
              <w:rPr>
                <w:color w:val="auto"/>
              </w:rPr>
            </w:pPr>
            <w:r w:rsidRPr="006A3862">
              <w:rPr>
                <w:color w:val="auto"/>
              </w:rPr>
              <w:t>2028</w:t>
            </w:r>
          </w:p>
        </w:tc>
        <w:tc>
          <w:tcPr>
            <w:tcW w:w="645" w:type="pct"/>
            <w:tcBorders>
              <w:top w:val="nil"/>
              <w:left w:val="nil"/>
              <w:bottom w:val="single" w:sz="4" w:space="0" w:color="auto"/>
              <w:right w:val="single" w:sz="4" w:space="0" w:color="auto"/>
            </w:tcBorders>
            <w:shd w:val="clear" w:color="auto" w:fill="auto"/>
            <w:noWrap/>
            <w:vAlign w:val="center"/>
            <w:hideMark/>
          </w:tcPr>
          <w:p w14:paraId="00031BAF" w14:textId="77777777" w:rsidR="004F051F" w:rsidRPr="006A3862" w:rsidRDefault="004F051F" w:rsidP="00C5477D">
            <w:pPr>
              <w:pStyle w:val="af6"/>
              <w:tabs>
                <w:tab w:val="left" w:pos="284"/>
              </w:tabs>
              <w:jc w:val="both"/>
              <w:rPr>
                <w:color w:val="auto"/>
              </w:rPr>
            </w:pPr>
            <w:r w:rsidRPr="006A3862">
              <w:rPr>
                <w:color w:val="auto"/>
              </w:rPr>
              <w:t>2000,00</w:t>
            </w:r>
          </w:p>
        </w:tc>
      </w:tr>
    </w:tbl>
    <w:p w14:paraId="2B4BE134" w14:textId="77777777" w:rsidR="004E5329" w:rsidRPr="006A3862" w:rsidRDefault="004E5329" w:rsidP="0060684F"/>
    <w:p w14:paraId="072AEF64" w14:textId="4A83D971" w:rsidR="004F051F" w:rsidRPr="006A3862" w:rsidRDefault="004F051F" w:rsidP="004F051F">
      <w:pPr>
        <w:pStyle w:val="1"/>
        <w:numPr>
          <w:ilvl w:val="0"/>
          <w:numId w:val="1"/>
        </w:numPr>
        <w:tabs>
          <w:tab w:val="left" w:pos="1985"/>
        </w:tabs>
      </w:pPr>
      <w:bookmarkStart w:id="99" w:name="_Toc135639296"/>
      <w:bookmarkStart w:id="100" w:name="_Toc137635049"/>
      <w:r w:rsidRPr="006A3862">
        <w:t>Раздел 7. Предложения по переводу открытых систем теплоснабжения (горячего водоснабжения) в закрытые системы горячего водоснабжения</w:t>
      </w:r>
      <w:bookmarkEnd w:id="99"/>
      <w:bookmarkEnd w:id="100"/>
    </w:p>
    <w:p w14:paraId="152E90E5" w14:textId="1E4E9DD1" w:rsidR="004F051F" w:rsidRPr="006A3862" w:rsidRDefault="004F051F" w:rsidP="004F051F">
      <w:pPr>
        <w:pStyle w:val="1"/>
        <w:numPr>
          <w:ilvl w:val="1"/>
          <w:numId w:val="1"/>
        </w:numPr>
      </w:pPr>
      <w:bookmarkStart w:id="101" w:name="_Toc135639297"/>
      <w:bookmarkStart w:id="102" w:name="_Toc137635050"/>
      <w:r w:rsidRPr="006A3862">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101"/>
      <w:bookmarkEnd w:id="102"/>
    </w:p>
    <w:p w14:paraId="1D46C878" w14:textId="5B178DA7" w:rsidR="004F051F" w:rsidRPr="006A3862" w:rsidRDefault="004F051F" w:rsidP="004F051F">
      <w:pPr>
        <w:tabs>
          <w:tab w:val="left" w:pos="284"/>
        </w:tabs>
        <w:jc w:val="both"/>
      </w:pPr>
      <w:bookmarkStart w:id="103" w:name="_Toc135639298"/>
      <w:r w:rsidRPr="006A3862">
        <w:tab/>
        <w:t xml:space="preserve">Горячее водоснабжение от котельной по ул. Ряшенцевой, 2б отсутствует. </w:t>
      </w:r>
    </w:p>
    <w:p w14:paraId="3F856EBF" w14:textId="777F1592" w:rsidR="004F051F" w:rsidRPr="006A3862" w:rsidRDefault="004F051F" w:rsidP="004F051F">
      <w:pPr>
        <w:tabs>
          <w:tab w:val="left" w:pos="284"/>
        </w:tabs>
        <w:jc w:val="both"/>
      </w:pPr>
      <w:r w:rsidRPr="006A3862">
        <w:tab/>
        <w:t>Удовлетворение нужд потребителей в горячем водоснабжении предусматривается решить путем установки индивидуальных источников теплоснабжения на вводе у потребителей.</w:t>
      </w:r>
      <w:r w:rsidR="004C2880" w:rsidRPr="006A3862">
        <w:t xml:space="preserve"> </w:t>
      </w:r>
    </w:p>
    <w:p w14:paraId="02977835" w14:textId="15E7EB66" w:rsidR="004F051F" w:rsidRPr="006A3862" w:rsidRDefault="004F051F" w:rsidP="004F051F">
      <w:pPr>
        <w:pStyle w:val="1"/>
        <w:numPr>
          <w:ilvl w:val="1"/>
          <w:numId w:val="1"/>
        </w:numPr>
      </w:pPr>
      <w:bookmarkStart w:id="104" w:name="_Toc137635051"/>
      <w:r w:rsidRPr="006A3862">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103"/>
      <w:bookmarkEnd w:id="104"/>
    </w:p>
    <w:p w14:paraId="07EB2B46" w14:textId="77777777" w:rsidR="004F051F" w:rsidRPr="006A3862" w:rsidRDefault="004F051F" w:rsidP="004F051F">
      <w:pPr>
        <w:pStyle w:val="S"/>
      </w:pPr>
      <w:r w:rsidRPr="006A3862">
        <w:t>Мероприятия по переводу открытой системы на закрытую систему горячего водоснабжения не предусмотрены</w:t>
      </w:r>
    </w:p>
    <w:p w14:paraId="63E7E1BD" w14:textId="77777777" w:rsidR="004F051F" w:rsidRPr="006A3862" w:rsidRDefault="004F051F" w:rsidP="004F051F">
      <w:pPr>
        <w:pStyle w:val="S"/>
      </w:pPr>
      <w:r w:rsidRPr="006A3862">
        <w:t>Удовлетворение нужд потребителей предусматривается решить путем установки индивидуальных источников теплоснабжения на вводе у потребителей. Расчет потребности инвестиций для перевода открытой системы теплоснабжения в закрытую систему не требуется.</w:t>
      </w:r>
    </w:p>
    <w:p w14:paraId="40E9F93C" w14:textId="4AE005BE" w:rsidR="004F051F" w:rsidRPr="006A3862" w:rsidRDefault="004F051F" w:rsidP="004F051F">
      <w:pPr>
        <w:pStyle w:val="1"/>
        <w:numPr>
          <w:ilvl w:val="0"/>
          <w:numId w:val="1"/>
        </w:numPr>
        <w:tabs>
          <w:tab w:val="left" w:pos="1985"/>
        </w:tabs>
      </w:pPr>
      <w:bookmarkStart w:id="105" w:name="_Toc135639299"/>
      <w:bookmarkStart w:id="106" w:name="_Toc137635052"/>
      <w:r w:rsidRPr="006A3862">
        <w:lastRenderedPageBreak/>
        <w:t>Раздел 8. Перспективные топливные балансы</w:t>
      </w:r>
      <w:bookmarkEnd w:id="105"/>
      <w:bookmarkEnd w:id="106"/>
    </w:p>
    <w:p w14:paraId="6B0B5C25" w14:textId="02C46848" w:rsidR="004F051F" w:rsidRPr="006A3862" w:rsidRDefault="004F051F" w:rsidP="00C5477D">
      <w:pPr>
        <w:pStyle w:val="1"/>
        <w:numPr>
          <w:ilvl w:val="1"/>
          <w:numId w:val="1"/>
        </w:numPr>
      </w:pPr>
      <w:bookmarkStart w:id="107" w:name="_Ref135247927"/>
      <w:bookmarkStart w:id="108" w:name="_Toc135639300"/>
      <w:bookmarkStart w:id="109" w:name="_Toc137635053"/>
      <w:r w:rsidRPr="006A3862">
        <w:t>Перспективные топливные балансы для каждого источника тепловой энергии по видам основного, резервного и аварийного топлива на каждом этапе</w:t>
      </w:r>
      <w:bookmarkEnd w:id="107"/>
      <w:bookmarkEnd w:id="108"/>
      <w:bookmarkEnd w:id="109"/>
    </w:p>
    <w:p w14:paraId="2DDAE01E" w14:textId="77777777" w:rsidR="004F051F" w:rsidRPr="006A3862" w:rsidRDefault="004F051F" w:rsidP="004F051F">
      <w:pPr>
        <w:ind w:firstLine="708"/>
        <w:jc w:val="both"/>
        <w:rPr>
          <w:spacing w:val="-1"/>
        </w:rPr>
      </w:pPr>
      <w:r w:rsidRPr="006A3862">
        <w:rPr>
          <w:spacing w:val="-1"/>
        </w:rPr>
        <w:t>При</w:t>
      </w:r>
      <w:r w:rsidRPr="006A3862">
        <w:rPr>
          <w:spacing w:val="49"/>
        </w:rPr>
        <w:t xml:space="preserve"> </w:t>
      </w:r>
      <w:r w:rsidRPr="006A3862">
        <w:rPr>
          <w:spacing w:val="-2"/>
        </w:rPr>
        <w:t>сохранении</w:t>
      </w:r>
      <w:r w:rsidRPr="006A3862">
        <w:rPr>
          <w:spacing w:val="47"/>
        </w:rPr>
        <w:t xml:space="preserve"> </w:t>
      </w:r>
      <w:r w:rsidRPr="006A3862">
        <w:rPr>
          <w:spacing w:val="-1"/>
        </w:rPr>
        <w:t>централизованной</w:t>
      </w:r>
      <w:r w:rsidRPr="006A3862">
        <w:rPr>
          <w:spacing w:val="49"/>
        </w:rPr>
        <w:t xml:space="preserve"> </w:t>
      </w:r>
      <w:r w:rsidRPr="006A3862">
        <w:rPr>
          <w:spacing w:val="-1"/>
        </w:rPr>
        <w:t>системы</w:t>
      </w:r>
      <w:r w:rsidRPr="006A3862">
        <w:rPr>
          <w:spacing w:val="49"/>
        </w:rPr>
        <w:t xml:space="preserve"> </w:t>
      </w:r>
      <w:r w:rsidRPr="006A3862">
        <w:rPr>
          <w:spacing w:val="-1"/>
        </w:rPr>
        <w:t>теплоснабжения</w:t>
      </w:r>
      <w:r w:rsidRPr="006A3862">
        <w:rPr>
          <w:spacing w:val="29"/>
        </w:rPr>
        <w:t xml:space="preserve"> </w:t>
      </w:r>
      <w:r w:rsidRPr="006A3862">
        <w:rPr>
          <w:spacing w:val="-1"/>
        </w:rPr>
        <w:t>населённого</w:t>
      </w:r>
      <w:r w:rsidRPr="006A3862">
        <w:rPr>
          <w:spacing w:val="51"/>
        </w:rPr>
        <w:t xml:space="preserve"> </w:t>
      </w:r>
      <w:r w:rsidRPr="006A3862">
        <w:rPr>
          <w:spacing w:val="-1"/>
        </w:rPr>
        <w:t>пункта</w:t>
      </w:r>
      <w:r w:rsidRPr="006A3862">
        <w:rPr>
          <w:spacing w:val="47"/>
        </w:rPr>
        <w:t xml:space="preserve"> </w:t>
      </w:r>
      <w:r w:rsidRPr="006A3862">
        <w:rPr>
          <w:spacing w:val="-1"/>
        </w:rPr>
        <w:t>потребление</w:t>
      </w:r>
      <w:r w:rsidRPr="006A3862">
        <w:rPr>
          <w:spacing w:val="49"/>
        </w:rPr>
        <w:t xml:space="preserve"> </w:t>
      </w:r>
      <w:r w:rsidRPr="006A3862">
        <w:rPr>
          <w:spacing w:val="-1"/>
        </w:rPr>
        <w:t>топлива</w:t>
      </w:r>
      <w:r w:rsidRPr="006A3862">
        <w:rPr>
          <w:spacing w:val="49"/>
        </w:rPr>
        <w:t xml:space="preserve"> </w:t>
      </w:r>
      <w:r w:rsidRPr="006A3862">
        <w:rPr>
          <w:spacing w:val="-1"/>
        </w:rPr>
        <w:t>предусматривается</w:t>
      </w:r>
      <w:r w:rsidRPr="006A3862">
        <w:rPr>
          <w:spacing w:val="50"/>
        </w:rPr>
        <w:t xml:space="preserve"> </w:t>
      </w:r>
      <w:r w:rsidRPr="006A3862">
        <w:t>на</w:t>
      </w:r>
      <w:r w:rsidRPr="006A3862">
        <w:rPr>
          <w:spacing w:val="49"/>
        </w:rPr>
        <w:t xml:space="preserve"> </w:t>
      </w:r>
      <w:r w:rsidRPr="006A3862">
        <w:rPr>
          <w:spacing w:val="-1"/>
        </w:rPr>
        <w:t>котельной,</w:t>
      </w:r>
      <w:r w:rsidRPr="006A3862">
        <w:rPr>
          <w:spacing w:val="33"/>
        </w:rPr>
        <w:t xml:space="preserve"> </w:t>
      </w:r>
      <w:r w:rsidRPr="006A3862">
        <w:t>на</w:t>
      </w:r>
      <w:r w:rsidRPr="006A3862">
        <w:rPr>
          <w:spacing w:val="4"/>
        </w:rPr>
        <w:t xml:space="preserve"> </w:t>
      </w:r>
      <w:r w:rsidRPr="006A3862">
        <w:rPr>
          <w:spacing w:val="-1"/>
        </w:rPr>
        <w:t>нужды</w:t>
      </w:r>
      <w:r w:rsidRPr="006A3862">
        <w:rPr>
          <w:spacing w:val="2"/>
        </w:rPr>
        <w:t xml:space="preserve"> </w:t>
      </w:r>
      <w:r w:rsidRPr="006A3862">
        <w:rPr>
          <w:spacing w:val="-1"/>
        </w:rPr>
        <w:t>отопления</w:t>
      </w:r>
      <w:r w:rsidRPr="006A3862">
        <w:rPr>
          <w:spacing w:val="4"/>
        </w:rPr>
        <w:t xml:space="preserve"> </w:t>
      </w:r>
      <w:r w:rsidRPr="006A3862">
        <w:rPr>
          <w:spacing w:val="-1"/>
        </w:rPr>
        <w:t>соцкультбыта</w:t>
      </w:r>
      <w:r w:rsidRPr="006A3862">
        <w:rPr>
          <w:spacing w:val="1"/>
        </w:rPr>
        <w:t xml:space="preserve"> </w:t>
      </w:r>
      <w:r w:rsidRPr="006A3862">
        <w:t>и</w:t>
      </w:r>
      <w:r w:rsidRPr="006A3862">
        <w:rPr>
          <w:spacing w:val="2"/>
        </w:rPr>
        <w:t xml:space="preserve"> </w:t>
      </w:r>
      <w:r w:rsidRPr="006A3862">
        <w:t>для</w:t>
      </w:r>
      <w:r w:rsidRPr="006A3862">
        <w:rPr>
          <w:spacing w:val="4"/>
        </w:rPr>
        <w:t xml:space="preserve"> </w:t>
      </w:r>
      <w:r w:rsidRPr="006A3862">
        <w:rPr>
          <w:spacing w:val="-1"/>
        </w:rPr>
        <w:t>теплоснабжения</w:t>
      </w:r>
      <w:r w:rsidRPr="006A3862">
        <w:rPr>
          <w:spacing w:val="4"/>
        </w:rPr>
        <w:t xml:space="preserve"> </w:t>
      </w:r>
      <w:r w:rsidRPr="006A3862">
        <w:rPr>
          <w:spacing w:val="-1"/>
        </w:rPr>
        <w:t>жилого</w:t>
      </w:r>
      <w:r w:rsidRPr="006A3862">
        <w:rPr>
          <w:spacing w:val="5"/>
        </w:rPr>
        <w:t xml:space="preserve"> </w:t>
      </w:r>
      <w:r w:rsidRPr="006A3862">
        <w:rPr>
          <w:spacing w:val="-1"/>
        </w:rPr>
        <w:t>фонда.</w:t>
      </w:r>
    </w:p>
    <w:p w14:paraId="70E8FEDB" w14:textId="15E06038" w:rsidR="001847A3" w:rsidRPr="006A3862" w:rsidRDefault="001847A3" w:rsidP="001847A3">
      <w:pPr>
        <w:pStyle w:val="afa"/>
        <w:rPr>
          <w:i w:val="0"/>
          <w:lang w:val="ru-RU"/>
        </w:rPr>
      </w:pPr>
      <w:bookmarkStart w:id="110" w:name="_Toc137634987"/>
      <w:r w:rsidRPr="006A3862">
        <w:rPr>
          <w:lang w:val="ru-RU"/>
        </w:rPr>
        <w:t>Таблица</w:t>
      </w:r>
      <w:r w:rsidRPr="006A3862">
        <w:rPr>
          <w:noProof/>
          <w:lang w:val="ru-RU"/>
        </w:rPr>
        <w:t xml:space="preserve"> </w:t>
      </w:r>
      <w:r w:rsidR="005446A1" w:rsidRPr="006A3862">
        <w:rPr>
          <w:noProof/>
          <w:lang w:val="ru-RU"/>
        </w:rPr>
        <w:t>7</w:t>
      </w:r>
      <w:r w:rsidRPr="006A3862">
        <w:rPr>
          <w:noProof/>
          <w:lang w:val="ru-RU"/>
        </w:rPr>
        <w:t>.</w:t>
      </w:r>
      <w:r w:rsidRPr="006A3862">
        <w:rPr>
          <w:lang w:val="ru-RU"/>
        </w:rPr>
        <w:t xml:space="preserve"> Расчетные существующие и перспективные топливные балансы котельных по ул. Ряшенцевой, 2б</w:t>
      </w:r>
      <w:bookmarkEnd w:id="110"/>
    </w:p>
    <w:tbl>
      <w:tblPr>
        <w:tblW w:w="5176" w:type="pct"/>
        <w:tblInd w:w="-147" w:type="dxa"/>
        <w:tblLayout w:type="fixed"/>
        <w:tblLook w:val="04A0" w:firstRow="1" w:lastRow="0" w:firstColumn="1" w:lastColumn="0" w:noHBand="0" w:noVBand="1"/>
      </w:tblPr>
      <w:tblGrid>
        <w:gridCol w:w="704"/>
        <w:gridCol w:w="2209"/>
        <w:gridCol w:w="704"/>
        <w:gridCol w:w="667"/>
        <w:gridCol w:w="663"/>
        <w:gridCol w:w="720"/>
        <w:gridCol w:w="713"/>
        <w:gridCol w:w="384"/>
        <w:gridCol w:w="11"/>
        <w:gridCol w:w="682"/>
        <w:gridCol w:w="11"/>
        <w:gridCol w:w="682"/>
        <w:gridCol w:w="11"/>
        <w:gridCol w:w="547"/>
        <w:gridCol w:w="11"/>
        <w:gridCol w:w="682"/>
        <w:gridCol w:w="11"/>
        <w:gridCol w:w="549"/>
        <w:gridCol w:w="11"/>
        <w:gridCol w:w="574"/>
        <w:gridCol w:w="8"/>
      </w:tblGrid>
      <w:tr w:rsidR="006A3862" w:rsidRPr="006A3862" w14:paraId="429A4603" w14:textId="77777777" w:rsidTr="00187E80">
        <w:trPr>
          <w:gridAfter w:val="1"/>
          <w:wAfter w:w="6" w:type="pct"/>
          <w:cantSplit/>
          <w:trHeight w:val="1115"/>
          <w:tblHeader/>
        </w:trPr>
        <w:tc>
          <w:tcPr>
            <w:tcW w:w="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85FEE3" w14:textId="77777777" w:rsidR="001847A3" w:rsidRPr="006A3862" w:rsidRDefault="001847A3" w:rsidP="00C5477D">
            <w:pPr>
              <w:pStyle w:val="afe"/>
              <w:tabs>
                <w:tab w:val="left" w:pos="284"/>
              </w:tabs>
              <w:jc w:val="both"/>
              <w:rPr>
                <w:szCs w:val="20"/>
                <w:lang w:eastAsia="ru-RU"/>
              </w:rPr>
            </w:pPr>
            <w:r w:rsidRPr="006A3862">
              <w:rPr>
                <w:szCs w:val="20"/>
                <w:lang w:eastAsia="ru-RU"/>
              </w:rPr>
              <w:t>№ п/п</w:t>
            </w:r>
          </w:p>
        </w:tc>
        <w:tc>
          <w:tcPr>
            <w:tcW w:w="1047" w:type="pct"/>
            <w:tcBorders>
              <w:top w:val="single" w:sz="4" w:space="0" w:color="auto"/>
              <w:left w:val="nil"/>
              <w:bottom w:val="single" w:sz="4" w:space="0" w:color="auto"/>
              <w:right w:val="single" w:sz="4" w:space="0" w:color="auto"/>
            </w:tcBorders>
            <w:shd w:val="clear" w:color="auto" w:fill="auto"/>
            <w:vAlign w:val="center"/>
            <w:hideMark/>
          </w:tcPr>
          <w:p w14:paraId="70901085" w14:textId="77777777" w:rsidR="001847A3" w:rsidRPr="006A3862" w:rsidRDefault="001847A3" w:rsidP="00C5477D">
            <w:pPr>
              <w:pStyle w:val="afe"/>
              <w:tabs>
                <w:tab w:val="left" w:pos="284"/>
              </w:tabs>
              <w:jc w:val="both"/>
              <w:rPr>
                <w:szCs w:val="20"/>
                <w:lang w:eastAsia="ru-RU"/>
              </w:rPr>
            </w:pPr>
            <w:r w:rsidRPr="006A3862">
              <w:rPr>
                <w:szCs w:val="20"/>
                <w:lang w:eastAsia="ru-RU"/>
              </w:rPr>
              <w:t>Наименование</w:t>
            </w:r>
          </w:p>
        </w:tc>
        <w:tc>
          <w:tcPr>
            <w:tcW w:w="334" w:type="pct"/>
            <w:tcBorders>
              <w:top w:val="single" w:sz="4" w:space="0" w:color="auto"/>
              <w:left w:val="nil"/>
              <w:bottom w:val="single" w:sz="4" w:space="0" w:color="auto"/>
              <w:right w:val="single" w:sz="4" w:space="0" w:color="auto"/>
            </w:tcBorders>
            <w:shd w:val="clear" w:color="auto" w:fill="auto"/>
            <w:vAlign w:val="center"/>
            <w:hideMark/>
          </w:tcPr>
          <w:p w14:paraId="61D6B826" w14:textId="77777777" w:rsidR="001847A3" w:rsidRPr="006A3862" w:rsidRDefault="001847A3" w:rsidP="00C5477D">
            <w:pPr>
              <w:pStyle w:val="afe"/>
              <w:tabs>
                <w:tab w:val="left" w:pos="284"/>
              </w:tabs>
              <w:jc w:val="both"/>
              <w:rPr>
                <w:szCs w:val="20"/>
                <w:lang w:eastAsia="ru-RU"/>
              </w:rPr>
            </w:pPr>
            <w:r w:rsidRPr="006A3862">
              <w:rPr>
                <w:szCs w:val="20"/>
                <w:lang w:eastAsia="ru-RU"/>
              </w:rPr>
              <w:t>Ед. изм.</w:t>
            </w:r>
          </w:p>
        </w:tc>
        <w:tc>
          <w:tcPr>
            <w:tcW w:w="31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05637122" w14:textId="4D52BDE5" w:rsidR="001847A3" w:rsidRPr="006A3862" w:rsidRDefault="001847A3" w:rsidP="00C5477D">
            <w:pPr>
              <w:pStyle w:val="afe"/>
              <w:tabs>
                <w:tab w:val="left" w:pos="284"/>
              </w:tabs>
              <w:ind w:left="113" w:right="113"/>
              <w:jc w:val="both"/>
              <w:rPr>
                <w:szCs w:val="20"/>
                <w:lang w:eastAsia="ru-RU"/>
              </w:rPr>
            </w:pPr>
            <w:r w:rsidRPr="006A3862">
              <w:rPr>
                <w:szCs w:val="20"/>
                <w:lang w:eastAsia="ru-RU"/>
              </w:rPr>
              <w:t>202</w:t>
            </w:r>
            <w:r w:rsidR="00A46E8A">
              <w:rPr>
                <w:szCs w:val="20"/>
                <w:lang w:eastAsia="ru-RU"/>
              </w:rPr>
              <w:t>4</w:t>
            </w:r>
          </w:p>
        </w:tc>
        <w:tc>
          <w:tcPr>
            <w:tcW w:w="314"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52F7EB55" w14:textId="4C2B9065" w:rsidR="001847A3" w:rsidRPr="006A3862" w:rsidRDefault="001847A3" w:rsidP="00C5477D">
            <w:pPr>
              <w:pStyle w:val="afe"/>
              <w:tabs>
                <w:tab w:val="left" w:pos="284"/>
              </w:tabs>
              <w:ind w:left="113" w:right="113"/>
              <w:jc w:val="both"/>
              <w:rPr>
                <w:szCs w:val="20"/>
                <w:lang w:eastAsia="ru-RU"/>
              </w:rPr>
            </w:pPr>
            <w:r w:rsidRPr="006A3862">
              <w:rPr>
                <w:szCs w:val="20"/>
                <w:lang w:eastAsia="ru-RU"/>
              </w:rPr>
              <w:t>202</w:t>
            </w:r>
            <w:r w:rsidR="00A46E8A">
              <w:rPr>
                <w:szCs w:val="20"/>
                <w:lang w:eastAsia="ru-RU"/>
              </w:rPr>
              <w:t>5</w:t>
            </w:r>
          </w:p>
        </w:tc>
        <w:tc>
          <w:tcPr>
            <w:tcW w:w="341"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0C0C0EBF" w14:textId="02A8158C" w:rsidR="001847A3" w:rsidRPr="006A3862" w:rsidRDefault="001847A3" w:rsidP="00C5477D">
            <w:pPr>
              <w:pStyle w:val="afe"/>
              <w:tabs>
                <w:tab w:val="left" w:pos="284"/>
              </w:tabs>
              <w:ind w:left="113" w:right="113"/>
              <w:jc w:val="both"/>
              <w:rPr>
                <w:szCs w:val="20"/>
                <w:lang w:eastAsia="ru-RU"/>
              </w:rPr>
            </w:pPr>
            <w:r w:rsidRPr="006A3862">
              <w:rPr>
                <w:szCs w:val="20"/>
                <w:lang w:eastAsia="ru-RU"/>
              </w:rPr>
              <w:t>202</w:t>
            </w:r>
            <w:r w:rsidR="00A46E8A">
              <w:rPr>
                <w:szCs w:val="20"/>
                <w:lang w:eastAsia="ru-RU"/>
              </w:rPr>
              <w:t>6</w:t>
            </w:r>
          </w:p>
        </w:tc>
        <w:tc>
          <w:tcPr>
            <w:tcW w:w="337"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59E7A52" w14:textId="50B4501F" w:rsidR="001847A3" w:rsidRPr="006A3862" w:rsidRDefault="001847A3" w:rsidP="00C5477D">
            <w:pPr>
              <w:pStyle w:val="afe"/>
              <w:tabs>
                <w:tab w:val="left" w:pos="284"/>
              </w:tabs>
              <w:ind w:left="113" w:right="113"/>
              <w:jc w:val="both"/>
              <w:rPr>
                <w:szCs w:val="20"/>
                <w:lang w:eastAsia="ru-RU"/>
              </w:rPr>
            </w:pPr>
            <w:r w:rsidRPr="006A3862">
              <w:rPr>
                <w:szCs w:val="20"/>
                <w:lang w:eastAsia="ru-RU"/>
              </w:rPr>
              <w:t>202</w:t>
            </w:r>
            <w:r w:rsidR="00A46E8A">
              <w:rPr>
                <w:szCs w:val="20"/>
                <w:lang w:eastAsia="ru-RU"/>
              </w:rPr>
              <w:t>7</w:t>
            </w:r>
          </w:p>
        </w:tc>
        <w:tc>
          <w:tcPr>
            <w:tcW w:w="182"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6BC779D2" w14:textId="34E2B9E0" w:rsidR="001847A3" w:rsidRPr="006A3862" w:rsidRDefault="001847A3" w:rsidP="00C5477D">
            <w:pPr>
              <w:pStyle w:val="afe"/>
              <w:tabs>
                <w:tab w:val="left" w:pos="284"/>
              </w:tabs>
              <w:ind w:left="113" w:right="113"/>
              <w:jc w:val="both"/>
              <w:rPr>
                <w:szCs w:val="20"/>
                <w:lang w:eastAsia="ru-RU"/>
              </w:rPr>
            </w:pPr>
            <w:r w:rsidRPr="006A3862">
              <w:rPr>
                <w:szCs w:val="20"/>
                <w:lang w:eastAsia="ru-RU"/>
              </w:rPr>
              <w:t>202</w:t>
            </w:r>
            <w:r w:rsidR="00A46E8A">
              <w:rPr>
                <w:szCs w:val="20"/>
                <w:lang w:eastAsia="ru-RU"/>
              </w:rPr>
              <w:t>8</w:t>
            </w:r>
          </w:p>
        </w:tc>
        <w:tc>
          <w:tcPr>
            <w:tcW w:w="328" w:type="pct"/>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5E996BEB" w14:textId="4CBFE2EC" w:rsidR="001847A3" w:rsidRPr="006A3862" w:rsidRDefault="001847A3" w:rsidP="00C5477D">
            <w:pPr>
              <w:pStyle w:val="afe"/>
              <w:tabs>
                <w:tab w:val="left" w:pos="284"/>
              </w:tabs>
              <w:ind w:left="113" w:right="113"/>
              <w:jc w:val="both"/>
              <w:rPr>
                <w:szCs w:val="20"/>
                <w:lang w:eastAsia="ru-RU"/>
              </w:rPr>
            </w:pPr>
            <w:r w:rsidRPr="006A3862">
              <w:rPr>
                <w:szCs w:val="20"/>
                <w:lang w:eastAsia="ru-RU"/>
              </w:rPr>
              <w:t>202</w:t>
            </w:r>
            <w:r w:rsidR="00A46E8A">
              <w:rPr>
                <w:szCs w:val="20"/>
                <w:lang w:eastAsia="ru-RU"/>
              </w:rPr>
              <w:t>9</w:t>
            </w:r>
          </w:p>
        </w:tc>
        <w:tc>
          <w:tcPr>
            <w:tcW w:w="328" w:type="pct"/>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3ECDEF50" w14:textId="51AF0B11" w:rsidR="001847A3" w:rsidRPr="006A3862" w:rsidRDefault="001847A3" w:rsidP="00C5477D">
            <w:pPr>
              <w:pStyle w:val="afe"/>
              <w:tabs>
                <w:tab w:val="left" w:pos="284"/>
              </w:tabs>
              <w:ind w:left="113" w:right="113"/>
              <w:jc w:val="both"/>
              <w:rPr>
                <w:szCs w:val="20"/>
                <w:lang w:eastAsia="ru-RU"/>
              </w:rPr>
            </w:pPr>
            <w:r w:rsidRPr="006A3862">
              <w:rPr>
                <w:szCs w:val="20"/>
                <w:lang w:eastAsia="ru-RU"/>
              </w:rPr>
              <w:t>20</w:t>
            </w:r>
            <w:r w:rsidR="00A46E8A">
              <w:rPr>
                <w:szCs w:val="20"/>
                <w:lang w:eastAsia="ru-RU"/>
              </w:rPr>
              <w:t>30</w:t>
            </w:r>
          </w:p>
        </w:tc>
        <w:tc>
          <w:tcPr>
            <w:tcW w:w="264" w:type="pct"/>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7D629AD6" w14:textId="4A4FA806" w:rsidR="001847A3" w:rsidRPr="006A3862" w:rsidRDefault="001847A3" w:rsidP="00C5477D">
            <w:pPr>
              <w:pStyle w:val="afe"/>
              <w:tabs>
                <w:tab w:val="left" w:pos="284"/>
              </w:tabs>
              <w:ind w:left="113" w:right="113"/>
              <w:jc w:val="both"/>
              <w:rPr>
                <w:szCs w:val="20"/>
                <w:lang w:eastAsia="ru-RU"/>
              </w:rPr>
            </w:pPr>
            <w:r w:rsidRPr="006A3862">
              <w:rPr>
                <w:szCs w:val="20"/>
                <w:lang w:eastAsia="ru-RU"/>
              </w:rPr>
              <w:t>20</w:t>
            </w:r>
            <w:r w:rsidR="00DA1E24">
              <w:rPr>
                <w:szCs w:val="20"/>
                <w:lang w:eastAsia="ru-RU"/>
              </w:rPr>
              <w:t>3</w:t>
            </w:r>
            <w:r w:rsidR="00A46E8A">
              <w:rPr>
                <w:szCs w:val="20"/>
                <w:lang w:eastAsia="ru-RU"/>
              </w:rPr>
              <w:t>1</w:t>
            </w:r>
          </w:p>
        </w:tc>
        <w:tc>
          <w:tcPr>
            <w:tcW w:w="328" w:type="pct"/>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4ADB0E95" w14:textId="78618205" w:rsidR="001847A3" w:rsidRPr="006A3862" w:rsidRDefault="001847A3" w:rsidP="00C5477D">
            <w:pPr>
              <w:pStyle w:val="afe"/>
              <w:tabs>
                <w:tab w:val="left" w:pos="284"/>
              </w:tabs>
              <w:ind w:left="113" w:right="113"/>
              <w:jc w:val="both"/>
              <w:rPr>
                <w:szCs w:val="20"/>
                <w:lang w:eastAsia="ru-RU"/>
              </w:rPr>
            </w:pPr>
            <w:r w:rsidRPr="006A3862">
              <w:rPr>
                <w:szCs w:val="20"/>
                <w:lang w:eastAsia="ru-RU"/>
              </w:rPr>
              <w:t>203</w:t>
            </w:r>
            <w:r w:rsidR="00A46E8A">
              <w:rPr>
                <w:szCs w:val="20"/>
                <w:lang w:eastAsia="ru-RU"/>
              </w:rPr>
              <w:t>2</w:t>
            </w:r>
          </w:p>
        </w:tc>
        <w:tc>
          <w:tcPr>
            <w:tcW w:w="265" w:type="pct"/>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50CB5A4C" w14:textId="79885E63" w:rsidR="001847A3" w:rsidRPr="006A3862" w:rsidRDefault="001847A3" w:rsidP="00C5477D">
            <w:pPr>
              <w:pStyle w:val="afe"/>
              <w:tabs>
                <w:tab w:val="left" w:pos="284"/>
              </w:tabs>
              <w:ind w:left="113" w:right="113"/>
              <w:jc w:val="both"/>
              <w:rPr>
                <w:szCs w:val="20"/>
                <w:lang w:eastAsia="ru-RU"/>
              </w:rPr>
            </w:pPr>
            <w:r w:rsidRPr="006A3862">
              <w:rPr>
                <w:szCs w:val="20"/>
                <w:lang w:eastAsia="ru-RU"/>
              </w:rPr>
              <w:t>203</w:t>
            </w:r>
            <w:r w:rsidR="00A46E8A">
              <w:rPr>
                <w:szCs w:val="20"/>
                <w:lang w:eastAsia="ru-RU"/>
              </w:rPr>
              <w:t>3</w:t>
            </w:r>
          </w:p>
        </w:tc>
        <w:tc>
          <w:tcPr>
            <w:tcW w:w="275" w:type="pct"/>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2453EC3A" w14:textId="50B0F7D9" w:rsidR="001847A3" w:rsidRPr="006A3862" w:rsidRDefault="001847A3" w:rsidP="00C5477D">
            <w:pPr>
              <w:pStyle w:val="afe"/>
              <w:tabs>
                <w:tab w:val="left" w:pos="284"/>
              </w:tabs>
              <w:ind w:left="113" w:right="113"/>
              <w:jc w:val="both"/>
              <w:rPr>
                <w:szCs w:val="20"/>
                <w:lang w:eastAsia="ru-RU"/>
              </w:rPr>
            </w:pPr>
            <w:r w:rsidRPr="006A3862">
              <w:rPr>
                <w:szCs w:val="20"/>
                <w:lang w:eastAsia="ru-RU"/>
              </w:rPr>
              <w:t>203</w:t>
            </w:r>
            <w:r w:rsidR="00A46E8A">
              <w:rPr>
                <w:szCs w:val="20"/>
                <w:lang w:eastAsia="ru-RU"/>
              </w:rPr>
              <w:t>4</w:t>
            </w:r>
          </w:p>
        </w:tc>
      </w:tr>
      <w:tr w:rsidR="006A3862" w:rsidRPr="006A3862" w14:paraId="610DE3B7" w14:textId="77777777" w:rsidTr="00187E80">
        <w:trPr>
          <w:trHeight w:val="248"/>
          <w:tblHeader/>
        </w:trPr>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14:paraId="337CABDF" w14:textId="77777777" w:rsidR="001847A3" w:rsidRPr="006A3862" w:rsidRDefault="001847A3" w:rsidP="00C5477D">
            <w:pPr>
              <w:pStyle w:val="afe"/>
              <w:tabs>
                <w:tab w:val="left" w:pos="284"/>
              </w:tabs>
              <w:jc w:val="both"/>
              <w:rPr>
                <w:szCs w:val="20"/>
                <w:lang w:eastAsia="ru-RU"/>
              </w:rPr>
            </w:pPr>
            <w:r w:rsidRPr="006A3862">
              <w:rPr>
                <w:szCs w:val="20"/>
                <w:lang w:eastAsia="ru-RU"/>
              </w:rPr>
              <w:t>1.</w:t>
            </w:r>
          </w:p>
        </w:tc>
        <w:tc>
          <w:tcPr>
            <w:tcW w:w="4666" w:type="pct"/>
            <w:gridSpan w:val="20"/>
            <w:tcBorders>
              <w:top w:val="single" w:sz="4" w:space="0" w:color="auto"/>
              <w:left w:val="nil"/>
              <w:bottom w:val="single" w:sz="4" w:space="0" w:color="auto"/>
              <w:right w:val="single" w:sz="4" w:space="0" w:color="auto"/>
            </w:tcBorders>
            <w:shd w:val="clear" w:color="auto" w:fill="auto"/>
            <w:vAlign w:val="center"/>
          </w:tcPr>
          <w:p w14:paraId="50DA4820" w14:textId="77777777" w:rsidR="001847A3" w:rsidRPr="006A3862" w:rsidRDefault="001847A3" w:rsidP="00C5477D">
            <w:pPr>
              <w:pStyle w:val="afe"/>
              <w:tabs>
                <w:tab w:val="left" w:pos="284"/>
              </w:tabs>
              <w:jc w:val="both"/>
              <w:rPr>
                <w:szCs w:val="20"/>
                <w:lang w:eastAsia="ru-RU"/>
              </w:rPr>
            </w:pPr>
            <w:r w:rsidRPr="006A3862">
              <w:rPr>
                <w:szCs w:val="20"/>
                <w:lang w:eastAsia="ru-RU"/>
              </w:rPr>
              <w:t>Угольная котельная</w:t>
            </w:r>
          </w:p>
        </w:tc>
      </w:tr>
      <w:tr w:rsidR="006A3862" w:rsidRPr="006A3862" w14:paraId="40610970" w14:textId="77777777" w:rsidTr="00187E80">
        <w:trPr>
          <w:gridAfter w:val="1"/>
          <w:wAfter w:w="6" w:type="pct"/>
          <w:trHeight w:val="248"/>
        </w:trPr>
        <w:tc>
          <w:tcPr>
            <w:tcW w:w="334" w:type="pct"/>
            <w:tcBorders>
              <w:top w:val="nil"/>
              <w:left w:val="single" w:sz="4" w:space="0" w:color="auto"/>
              <w:bottom w:val="single" w:sz="4" w:space="0" w:color="auto"/>
              <w:right w:val="single" w:sz="4" w:space="0" w:color="auto"/>
            </w:tcBorders>
            <w:shd w:val="clear" w:color="auto" w:fill="auto"/>
            <w:vAlign w:val="center"/>
            <w:hideMark/>
          </w:tcPr>
          <w:p w14:paraId="6CE5D97D" w14:textId="77777777" w:rsidR="001847A3" w:rsidRPr="006A3862" w:rsidRDefault="001847A3" w:rsidP="00C5477D">
            <w:pPr>
              <w:pStyle w:val="afe"/>
              <w:tabs>
                <w:tab w:val="left" w:pos="284"/>
              </w:tabs>
              <w:jc w:val="both"/>
              <w:rPr>
                <w:szCs w:val="20"/>
                <w:lang w:eastAsia="ru-RU"/>
              </w:rPr>
            </w:pPr>
            <w:r w:rsidRPr="006A3862">
              <w:rPr>
                <w:szCs w:val="20"/>
                <w:lang w:eastAsia="ru-RU"/>
              </w:rPr>
              <w:t>1.1.</w:t>
            </w:r>
          </w:p>
        </w:tc>
        <w:tc>
          <w:tcPr>
            <w:tcW w:w="1047" w:type="pct"/>
            <w:tcBorders>
              <w:top w:val="nil"/>
              <w:left w:val="nil"/>
              <w:bottom w:val="single" w:sz="4" w:space="0" w:color="auto"/>
              <w:right w:val="single" w:sz="4" w:space="0" w:color="auto"/>
            </w:tcBorders>
            <w:shd w:val="clear" w:color="auto" w:fill="auto"/>
            <w:vAlign w:val="center"/>
            <w:hideMark/>
          </w:tcPr>
          <w:p w14:paraId="48D593D6" w14:textId="77777777" w:rsidR="001847A3" w:rsidRPr="006A3862" w:rsidRDefault="001847A3" w:rsidP="00C5477D">
            <w:pPr>
              <w:pStyle w:val="afe"/>
              <w:tabs>
                <w:tab w:val="left" w:pos="284"/>
              </w:tabs>
              <w:jc w:val="both"/>
              <w:rPr>
                <w:szCs w:val="20"/>
                <w:lang w:eastAsia="ru-RU"/>
              </w:rPr>
            </w:pPr>
            <w:r w:rsidRPr="006A3862">
              <w:rPr>
                <w:szCs w:val="20"/>
                <w:lang w:eastAsia="ru-RU"/>
              </w:rPr>
              <w:t>Расход условного топлива на отпуск тепловой энергии</w:t>
            </w:r>
          </w:p>
        </w:tc>
        <w:tc>
          <w:tcPr>
            <w:tcW w:w="334" w:type="pct"/>
            <w:tcBorders>
              <w:top w:val="nil"/>
              <w:left w:val="nil"/>
              <w:bottom w:val="single" w:sz="4" w:space="0" w:color="auto"/>
              <w:right w:val="single" w:sz="4" w:space="0" w:color="auto"/>
            </w:tcBorders>
            <w:shd w:val="clear" w:color="auto" w:fill="auto"/>
            <w:vAlign w:val="center"/>
            <w:hideMark/>
          </w:tcPr>
          <w:p w14:paraId="4495434C" w14:textId="77777777" w:rsidR="001847A3" w:rsidRPr="006A3862" w:rsidRDefault="001847A3" w:rsidP="00C5477D">
            <w:pPr>
              <w:pStyle w:val="afe"/>
              <w:tabs>
                <w:tab w:val="left" w:pos="284"/>
              </w:tabs>
              <w:jc w:val="both"/>
              <w:rPr>
                <w:szCs w:val="20"/>
                <w:lang w:eastAsia="ru-RU"/>
              </w:rPr>
            </w:pPr>
            <w:r w:rsidRPr="006A3862">
              <w:rPr>
                <w:szCs w:val="20"/>
                <w:lang w:eastAsia="ru-RU"/>
              </w:rPr>
              <w:t>тыс. т у.т</w:t>
            </w:r>
          </w:p>
        </w:tc>
        <w:tc>
          <w:tcPr>
            <w:tcW w:w="316" w:type="pct"/>
            <w:tcBorders>
              <w:top w:val="nil"/>
              <w:left w:val="nil"/>
              <w:bottom w:val="single" w:sz="4" w:space="0" w:color="auto"/>
              <w:right w:val="single" w:sz="4" w:space="0" w:color="auto"/>
            </w:tcBorders>
            <w:shd w:val="clear" w:color="auto" w:fill="auto"/>
            <w:noWrap/>
            <w:vAlign w:val="center"/>
          </w:tcPr>
          <w:p w14:paraId="2D438A2F" w14:textId="3958BCA4" w:rsidR="001847A3" w:rsidRPr="006A3862" w:rsidRDefault="00187E80" w:rsidP="00C5477D">
            <w:pPr>
              <w:pStyle w:val="afe"/>
              <w:tabs>
                <w:tab w:val="left" w:pos="284"/>
              </w:tabs>
              <w:jc w:val="both"/>
              <w:rPr>
                <w:sz w:val="18"/>
                <w:szCs w:val="20"/>
                <w:lang w:eastAsia="ru-RU"/>
              </w:rPr>
            </w:pPr>
            <w:r>
              <w:rPr>
                <w:sz w:val="18"/>
                <w:szCs w:val="20"/>
                <w:lang w:eastAsia="ru-RU"/>
              </w:rPr>
              <w:t>0,501</w:t>
            </w:r>
          </w:p>
        </w:tc>
        <w:tc>
          <w:tcPr>
            <w:tcW w:w="314" w:type="pct"/>
            <w:tcBorders>
              <w:top w:val="nil"/>
              <w:left w:val="nil"/>
              <w:bottom w:val="single" w:sz="4" w:space="0" w:color="auto"/>
              <w:right w:val="single" w:sz="4" w:space="0" w:color="auto"/>
            </w:tcBorders>
            <w:shd w:val="clear" w:color="auto" w:fill="auto"/>
            <w:noWrap/>
            <w:vAlign w:val="center"/>
          </w:tcPr>
          <w:p w14:paraId="1319032B" w14:textId="15066650" w:rsidR="001847A3" w:rsidRPr="006A3862" w:rsidRDefault="00187E80" w:rsidP="00C5477D">
            <w:pPr>
              <w:pStyle w:val="afe"/>
              <w:tabs>
                <w:tab w:val="left" w:pos="284"/>
              </w:tabs>
              <w:jc w:val="both"/>
              <w:rPr>
                <w:sz w:val="18"/>
                <w:szCs w:val="20"/>
                <w:lang w:eastAsia="ru-RU"/>
              </w:rPr>
            </w:pPr>
            <w:r>
              <w:rPr>
                <w:sz w:val="18"/>
                <w:szCs w:val="20"/>
                <w:lang w:eastAsia="ru-RU"/>
              </w:rPr>
              <w:t>0,501</w:t>
            </w:r>
          </w:p>
        </w:tc>
        <w:tc>
          <w:tcPr>
            <w:tcW w:w="341" w:type="pct"/>
            <w:tcBorders>
              <w:top w:val="nil"/>
              <w:left w:val="nil"/>
              <w:bottom w:val="single" w:sz="4" w:space="0" w:color="auto"/>
              <w:right w:val="single" w:sz="4" w:space="0" w:color="auto"/>
            </w:tcBorders>
            <w:shd w:val="clear" w:color="auto" w:fill="auto"/>
            <w:noWrap/>
            <w:vAlign w:val="center"/>
          </w:tcPr>
          <w:p w14:paraId="419B5725" w14:textId="772C169C" w:rsidR="001847A3" w:rsidRPr="006A3862" w:rsidRDefault="00187E80" w:rsidP="00C5477D">
            <w:pPr>
              <w:pStyle w:val="afe"/>
              <w:tabs>
                <w:tab w:val="left" w:pos="284"/>
              </w:tabs>
              <w:jc w:val="both"/>
              <w:rPr>
                <w:sz w:val="18"/>
                <w:szCs w:val="20"/>
                <w:lang w:eastAsia="ru-RU"/>
              </w:rPr>
            </w:pPr>
            <w:r>
              <w:rPr>
                <w:sz w:val="18"/>
                <w:szCs w:val="20"/>
                <w:lang w:eastAsia="ru-RU"/>
              </w:rPr>
              <w:t>0,501</w:t>
            </w:r>
          </w:p>
        </w:tc>
        <w:tc>
          <w:tcPr>
            <w:tcW w:w="337" w:type="pct"/>
            <w:tcBorders>
              <w:top w:val="nil"/>
              <w:left w:val="nil"/>
              <w:bottom w:val="single" w:sz="4" w:space="0" w:color="auto"/>
              <w:right w:val="single" w:sz="4" w:space="0" w:color="auto"/>
            </w:tcBorders>
            <w:shd w:val="clear" w:color="auto" w:fill="auto"/>
            <w:noWrap/>
            <w:vAlign w:val="center"/>
          </w:tcPr>
          <w:p w14:paraId="7F6B0E10" w14:textId="45B1C1D1" w:rsidR="001847A3" w:rsidRPr="006A3862" w:rsidRDefault="00187E80" w:rsidP="00C5477D">
            <w:pPr>
              <w:pStyle w:val="afe"/>
              <w:tabs>
                <w:tab w:val="left" w:pos="284"/>
              </w:tabs>
              <w:jc w:val="both"/>
              <w:rPr>
                <w:sz w:val="18"/>
                <w:szCs w:val="20"/>
                <w:lang w:eastAsia="ru-RU"/>
              </w:rPr>
            </w:pPr>
            <w:r>
              <w:rPr>
                <w:sz w:val="18"/>
                <w:szCs w:val="20"/>
                <w:lang w:eastAsia="ru-RU"/>
              </w:rPr>
              <w:t>0,501</w:t>
            </w:r>
          </w:p>
        </w:tc>
        <w:tc>
          <w:tcPr>
            <w:tcW w:w="1972" w:type="pct"/>
            <w:gridSpan w:val="13"/>
            <w:vMerge w:val="restart"/>
            <w:tcBorders>
              <w:top w:val="nil"/>
              <w:left w:val="nil"/>
              <w:right w:val="single" w:sz="4" w:space="0" w:color="auto"/>
            </w:tcBorders>
            <w:shd w:val="clear" w:color="auto" w:fill="auto"/>
            <w:noWrap/>
            <w:vAlign w:val="center"/>
          </w:tcPr>
          <w:p w14:paraId="49078408" w14:textId="77777777" w:rsidR="001847A3" w:rsidRPr="006A3862" w:rsidRDefault="001847A3" w:rsidP="00C5477D">
            <w:pPr>
              <w:pStyle w:val="afe"/>
              <w:tabs>
                <w:tab w:val="left" w:pos="284"/>
              </w:tabs>
              <w:jc w:val="both"/>
              <w:rPr>
                <w:szCs w:val="20"/>
                <w:lang w:eastAsia="ru-RU"/>
              </w:rPr>
            </w:pPr>
            <w:r w:rsidRPr="006A3862">
              <w:rPr>
                <w:szCs w:val="20"/>
                <w:lang w:eastAsia="ru-RU"/>
              </w:rPr>
              <w:t>Переключение на газовую АГМК</w:t>
            </w:r>
          </w:p>
        </w:tc>
      </w:tr>
      <w:tr w:rsidR="006A3862" w:rsidRPr="006A3862" w14:paraId="1E0E10D4" w14:textId="77777777" w:rsidTr="00187E80">
        <w:trPr>
          <w:gridAfter w:val="1"/>
          <w:wAfter w:w="6" w:type="pct"/>
          <w:trHeight w:val="497"/>
        </w:trPr>
        <w:tc>
          <w:tcPr>
            <w:tcW w:w="334" w:type="pct"/>
            <w:tcBorders>
              <w:top w:val="nil"/>
              <w:left w:val="single" w:sz="4" w:space="0" w:color="auto"/>
              <w:bottom w:val="single" w:sz="4" w:space="0" w:color="auto"/>
              <w:right w:val="single" w:sz="4" w:space="0" w:color="auto"/>
            </w:tcBorders>
            <w:shd w:val="clear" w:color="auto" w:fill="auto"/>
            <w:vAlign w:val="center"/>
            <w:hideMark/>
          </w:tcPr>
          <w:p w14:paraId="65B3E20E" w14:textId="77777777" w:rsidR="001847A3" w:rsidRPr="006A3862" w:rsidRDefault="001847A3" w:rsidP="00C5477D">
            <w:pPr>
              <w:pStyle w:val="afe"/>
              <w:tabs>
                <w:tab w:val="left" w:pos="284"/>
              </w:tabs>
              <w:jc w:val="both"/>
              <w:rPr>
                <w:szCs w:val="20"/>
                <w:lang w:eastAsia="ru-RU"/>
              </w:rPr>
            </w:pPr>
            <w:r w:rsidRPr="006A3862">
              <w:rPr>
                <w:szCs w:val="20"/>
                <w:lang w:eastAsia="ru-RU"/>
              </w:rPr>
              <w:t> 1.2.</w:t>
            </w:r>
          </w:p>
        </w:tc>
        <w:tc>
          <w:tcPr>
            <w:tcW w:w="1047" w:type="pct"/>
            <w:tcBorders>
              <w:top w:val="nil"/>
              <w:left w:val="nil"/>
              <w:bottom w:val="single" w:sz="4" w:space="0" w:color="auto"/>
              <w:right w:val="single" w:sz="4" w:space="0" w:color="auto"/>
            </w:tcBorders>
            <w:shd w:val="clear" w:color="auto" w:fill="auto"/>
            <w:vAlign w:val="center"/>
            <w:hideMark/>
          </w:tcPr>
          <w:p w14:paraId="40F42128" w14:textId="77777777" w:rsidR="001847A3" w:rsidRPr="006A3862" w:rsidRDefault="001847A3" w:rsidP="00C5477D">
            <w:pPr>
              <w:pStyle w:val="afe"/>
              <w:tabs>
                <w:tab w:val="left" w:pos="284"/>
              </w:tabs>
              <w:jc w:val="both"/>
              <w:rPr>
                <w:szCs w:val="20"/>
                <w:lang w:eastAsia="ru-RU"/>
              </w:rPr>
            </w:pPr>
            <w:r w:rsidRPr="006A3862">
              <w:rPr>
                <w:szCs w:val="20"/>
                <w:lang w:eastAsia="ru-RU"/>
              </w:rPr>
              <w:t>Расход топлива на отпуск тепловой энергии (основного)</w:t>
            </w:r>
          </w:p>
        </w:tc>
        <w:tc>
          <w:tcPr>
            <w:tcW w:w="334" w:type="pct"/>
            <w:tcBorders>
              <w:top w:val="nil"/>
              <w:left w:val="nil"/>
              <w:bottom w:val="single" w:sz="4" w:space="0" w:color="auto"/>
              <w:right w:val="single" w:sz="4" w:space="0" w:color="auto"/>
            </w:tcBorders>
            <w:shd w:val="clear" w:color="auto" w:fill="auto"/>
            <w:vAlign w:val="center"/>
            <w:hideMark/>
          </w:tcPr>
          <w:p w14:paraId="70A8CED9" w14:textId="77777777" w:rsidR="001847A3" w:rsidRPr="006A3862" w:rsidRDefault="001847A3" w:rsidP="00C5477D">
            <w:pPr>
              <w:pStyle w:val="afe"/>
              <w:tabs>
                <w:tab w:val="left" w:pos="284"/>
              </w:tabs>
              <w:jc w:val="both"/>
              <w:rPr>
                <w:szCs w:val="20"/>
                <w:lang w:eastAsia="ru-RU"/>
              </w:rPr>
            </w:pPr>
            <w:r w:rsidRPr="006A3862">
              <w:rPr>
                <w:szCs w:val="20"/>
                <w:lang w:eastAsia="ru-RU"/>
              </w:rPr>
              <w:t>т н.т.</w:t>
            </w:r>
          </w:p>
        </w:tc>
        <w:tc>
          <w:tcPr>
            <w:tcW w:w="316" w:type="pct"/>
            <w:tcBorders>
              <w:top w:val="nil"/>
              <w:left w:val="nil"/>
              <w:bottom w:val="single" w:sz="4" w:space="0" w:color="auto"/>
              <w:right w:val="single" w:sz="4" w:space="0" w:color="auto"/>
            </w:tcBorders>
            <w:shd w:val="clear" w:color="auto" w:fill="auto"/>
            <w:noWrap/>
            <w:vAlign w:val="center"/>
          </w:tcPr>
          <w:p w14:paraId="17145A70" w14:textId="4D53AEBE" w:rsidR="001847A3" w:rsidRPr="006A3862" w:rsidRDefault="00187E80" w:rsidP="00C5477D">
            <w:pPr>
              <w:pStyle w:val="afe"/>
              <w:tabs>
                <w:tab w:val="left" w:pos="284"/>
              </w:tabs>
              <w:jc w:val="both"/>
              <w:rPr>
                <w:sz w:val="18"/>
                <w:szCs w:val="20"/>
                <w:lang w:eastAsia="ru-RU"/>
              </w:rPr>
            </w:pPr>
            <w:r>
              <w:rPr>
                <w:sz w:val="18"/>
                <w:szCs w:val="20"/>
                <w:lang w:eastAsia="ru-RU"/>
              </w:rPr>
              <w:t>1,072</w:t>
            </w:r>
          </w:p>
        </w:tc>
        <w:tc>
          <w:tcPr>
            <w:tcW w:w="314" w:type="pct"/>
            <w:tcBorders>
              <w:top w:val="nil"/>
              <w:left w:val="nil"/>
              <w:bottom w:val="single" w:sz="4" w:space="0" w:color="auto"/>
              <w:right w:val="single" w:sz="4" w:space="0" w:color="auto"/>
            </w:tcBorders>
            <w:shd w:val="clear" w:color="auto" w:fill="auto"/>
            <w:noWrap/>
            <w:vAlign w:val="center"/>
          </w:tcPr>
          <w:p w14:paraId="02DE3B0E" w14:textId="348931F8" w:rsidR="001847A3" w:rsidRPr="006A3862" w:rsidRDefault="00187E80" w:rsidP="00C5477D">
            <w:pPr>
              <w:pStyle w:val="afe"/>
              <w:tabs>
                <w:tab w:val="left" w:pos="284"/>
              </w:tabs>
              <w:jc w:val="both"/>
              <w:rPr>
                <w:sz w:val="18"/>
                <w:szCs w:val="20"/>
                <w:lang w:eastAsia="ru-RU"/>
              </w:rPr>
            </w:pPr>
            <w:r>
              <w:rPr>
                <w:sz w:val="18"/>
                <w:szCs w:val="20"/>
                <w:lang w:eastAsia="ru-RU"/>
              </w:rPr>
              <w:t>1,072</w:t>
            </w:r>
          </w:p>
        </w:tc>
        <w:tc>
          <w:tcPr>
            <w:tcW w:w="341" w:type="pct"/>
            <w:tcBorders>
              <w:top w:val="nil"/>
              <w:left w:val="nil"/>
              <w:bottom w:val="single" w:sz="4" w:space="0" w:color="auto"/>
              <w:right w:val="single" w:sz="4" w:space="0" w:color="auto"/>
            </w:tcBorders>
            <w:shd w:val="clear" w:color="auto" w:fill="auto"/>
            <w:noWrap/>
            <w:vAlign w:val="center"/>
          </w:tcPr>
          <w:p w14:paraId="228C3CB0" w14:textId="7CE0DE77" w:rsidR="001847A3" w:rsidRPr="006A3862" w:rsidRDefault="00187E80" w:rsidP="00C5477D">
            <w:pPr>
              <w:pStyle w:val="afe"/>
              <w:tabs>
                <w:tab w:val="left" w:pos="284"/>
              </w:tabs>
              <w:jc w:val="both"/>
              <w:rPr>
                <w:sz w:val="18"/>
                <w:szCs w:val="20"/>
                <w:lang w:eastAsia="ru-RU"/>
              </w:rPr>
            </w:pPr>
            <w:r>
              <w:rPr>
                <w:sz w:val="18"/>
                <w:szCs w:val="20"/>
                <w:lang w:eastAsia="ru-RU"/>
              </w:rPr>
              <w:t>1,072</w:t>
            </w:r>
          </w:p>
        </w:tc>
        <w:tc>
          <w:tcPr>
            <w:tcW w:w="337" w:type="pct"/>
            <w:tcBorders>
              <w:top w:val="nil"/>
              <w:left w:val="nil"/>
              <w:bottom w:val="single" w:sz="4" w:space="0" w:color="auto"/>
              <w:right w:val="single" w:sz="4" w:space="0" w:color="auto"/>
            </w:tcBorders>
            <w:shd w:val="clear" w:color="auto" w:fill="auto"/>
            <w:noWrap/>
            <w:vAlign w:val="center"/>
          </w:tcPr>
          <w:p w14:paraId="7900F30B" w14:textId="59C368B3" w:rsidR="001847A3" w:rsidRPr="006A3862" w:rsidRDefault="00187E80" w:rsidP="00C5477D">
            <w:pPr>
              <w:pStyle w:val="afe"/>
              <w:tabs>
                <w:tab w:val="left" w:pos="284"/>
              </w:tabs>
              <w:jc w:val="both"/>
              <w:rPr>
                <w:sz w:val="18"/>
                <w:szCs w:val="20"/>
                <w:lang w:eastAsia="ru-RU"/>
              </w:rPr>
            </w:pPr>
            <w:r>
              <w:rPr>
                <w:sz w:val="18"/>
                <w:szCs w:val="20"/>
                <w:lang w:eastAsia="ru-RU"/>
              </w:rPr>
              <w:t>1,072</w:t>
            </w:r>
          </w:p>
        </w:tc>
        <w:tc>
          <w:tcPr>
            <w:tcW w:w="1972" w:type="pct"/>
            <w:gridSpan w:val="13"/>
            <w:vMerge/>
            <w:tcBorders>
              <w:left w:val="nil"/>
              <w:right w:val="single" w:sz="4" w:space="0" w:color="auto"/>
            </w:tcBorders>
            <w:shd w:val="clear" w:color="auto" w:fill="auto"/>
            <w:noWrap/>
            <w:vAlign w:val="center"/>
          </w:tcPr>
          <w:p w14:paraId="3478EC4D" w14:textId="77777777" w:rsidR="001847A3" w:rsidRPr="006A3862" w:rsidRDefault="001847A3" w:rsidP="00C5477D">
            <w:pPr>
              <w:pStyle w:val="afe"/>
              <w:tabs>
                <w:tab w:val="left" w:pos="284"/>
              </w:tabs>
              <w:jc w:val="both"/>
              <w:rPr>
                <w:szCs w:val="20"/>
                <w:lang w:eastAsia="ru-RU"/>
              </w:rPr>
            </w:pPr>
          </w:p>
        </w:tc>
      </w:tr>
      <w:tr w:rsidR="006A3862" w:rsidRPr="006A3862" w14:paraId="16CD2966" w14:textId="77777777" w:rsidTr="00187E80">
        <w:trPr>
          <w:gridAfter w:val="1"/>
          <w:wAfter w:w="6" w:type="pct"/>
          <w:trHeight w:val="497"/>
        </w:trPr>
        <w:tc>
          <w:tcPr>
            <w:tcW w:w="334" w:type="pct"/>
            <w:tcBorders>
              <w:top w:val="nil"/>
              <w:left w:val="single" w:sz="4" w:space="0" w:color="auto"/>
              <w:bottom w:val="single" w:sz="4" w:space="0" w:color="auto"/>
              <w:right w:val="single" w:sz="4" w:space="0" w:color="auto"/>
            </w:tcBorders>
            <w:shd w:val="clear" w:color="auto" w:fill="auto"/>
            <w:vAlign w:val="center"/>
            <w:hideMark/>
          </w:tcPr>
          <w:p w14:paraId="1CA85A1A" w14:textId="77777777" w:rsidR="001847A3" w:rsidRPr="006A3862" w:rsidRDefault="001847A3" w:rsidP="00C5477D">
            <w:pPr>
              <w:pStyle w:val="afe"/>
              <w:tabs>
                <w:tab w:val="left" w:pos="284"/>
              </w:tabs>
              <w:jc w:val="both"/>
              <w:rPr>
                <w:szCs w:val="20"/>
                <w:lang w:eastAsia="ru-RU"/>
              </w:rPr>
            </w:pPr>
            <w:r w:rsidRPr="006A3862">
              <w:rPr>
                <w:szCs w:val="20"/>
                <w:lang w:eastAsia="ru-RU"/>
              </w:rPr>
              <w:t>1.3.</w:t>
            </w:r>
          </w:p>
        </w:tc>
        <w:tc>
          <w:tcPr>
            <w:tcW w:w="1047" w:type="pct"/>
            <w:tcBorders>
              <w:top w:val="nil"/>
              <w:left w:val="nil"/>
              <w:bottom w:val="single" w:sz="4" w:space="0" w:color="auto"/>
              <w:right w:val="single" w:sz="4" w:space="0" w:color="auto"/>
            </w:tcBorders>
            <w:shd w:val="clear" w:color="auto" w:fill="auto"/>
            <w:vAlign w:val="center"/>
            <w:hideMark/>
          </w:tcPr>
          <w:p w14:paraId="01955D0F" w14:textId="77777777" w:rsidR="001847A3" w:rsidRPr="006A3862" w:rsidRDefault="001847A3" w:rsidP="00C5477D">
            <w:pPr>
              <w:pStyle w:val="afe"/>
              <w:tabs>
                <w:tab w:val="left" w:pos="284"/>
              </w:tabs>
              <w:jc w:val="both"/>
              <w:rPr>
                <w:szCs w:val="20"/>
                <w:lang w:eastAsia="ru-RU"/>
              </w:rPr>
            </w:pPr>
            <w:r w:rsidRPr="006A3862">
              <w:rPr>
                <w:szCs w:val="20"/>
                <w:lang w:eastAsia="ru-RU"/>
              </w:rPr>
              <w:t>Расход топлива на отпуск тепловой энергии (резервный)</w:t>
            </w:r>
          </w:p>
        </w:tc>
        <w:tc>
          <w:tcPr>
            <w:tcW w:w="334" w:type="pct"/>
            <w:tcBorders>
              <w:top w:val="nil"/>
              <w:left w:val="nil"/>
              <w:bottom w:val="single" w:sz="4" w:space="0" w:color="auto"/>
              <w:right w:val="single" w:sz="4" w:space="0" w:color="auto"/>
            </w:tcBorders>
            <w:shd w:val="clear" w:color="auto" w:fill="auto"/>
            <w:vAlign w:val="center"/>
            <w:hideMark/>
          </w:tcPr>
          <w:p w14:paraId="5A1FB21C" w14:textId="77777777" w:rsidR="001847A3" w:rsidRPr="006A3862" w:rsidRDefault="001847A3" w:rsidP="00C5477D">
            <w:pPr>
              <w:pStyle w:val="afe"/>
              <w:tabs>
                <w:tab w:val="left" w:pos="284"/>
              </w:tabs>
              <w:jc w:val="both"/>
              <w:rPr>
                <w:szCs w:val="20"/>
                <w:lang w:eastAsia="ru-RU"/>
              </w:rPr>
            </w:pPr>
            <w:r w:rsidRPr="006A3862">
              <w:rPr>
                <w:szCs w:val="20"/>
                <w:lang w:eastAsia="ru-RU"/>
              </w:rPr>
              <w:t xml:space="preserve"> (тыс. н м³)</w:t>
            </w:r>
          </w:p>
        </w:tc>
        <w:tc>
          <w:tcPr>
            <w:tcW w:w="316" w:type="pct"/>
            <w:tcBorders>
              <w:top w:val="nil"/>
              <w:left w:val="nil"/>
              <w:bottom w:val="single" w:sz="4" w:space="0" w:color="auto"/>
              <w:right w:val="single" w:sz="4" w:space="0" w:color="auto"/>
            </w:tcBorders>
            <w:shd w:val="clear" w:color="auto" w:fill="auto"/>
            <w:noWrap/>
            <w:vAlign w:val="center"/>
            <w:hideMark/>
          </w:tcPr>
          <w:p w14:paraId="0D00B5B7" w14:textId="77777777" w:rsidR="001847A3" w:rsidRPr="006A3862" w:rsidRDefault="001847A3" w:rsidP="00C5477D">
            <w:pPr>
              <w:pStyle w:val="afe"/>
              <w:tabs>
                <w:tab w:val="left" w:pos="284"/>
              </w:tabs>
              <w:jc w:val="both"/>
              <w:rPr>
                <w:sz w:val="18"/>
                <w:szCs w:val="20"/>
                <w:lang w:eastAsia="ru-RU"/>
              </w:rPr>
            </w:pPr>
            <w:r w:rsidRPr="006A3862">
              <w:rPr>
                <w:sz w:val="18"/>
                <w:szCs w:val="20"/>
              </w:rPr>
              <w:t>0</w:t>
            </w:r>
          </w:p>
        </w:tc>
        <w:tc>
          <w:tcPr>
            <w:tcW w:w="314" w:type="pct"/>
            <w:tcBorders>
              <w:top w:val="nil"/>
              <w:left w:val="nil"/>
              <w:bottom w:val="single" w:sz="4" w:space="0" w:color="auto"/>
              <w:right w:val="single" w:sz="4" w:space="0" w:color="auto"/>
            </w:tcBorders>
            <w:shd w:val="clear" w:color="auto" w:fill="auto"/>
            <w:noWrap/>
            <w:vAlign w:val="center"/>
            <w:hideMark/>
          </w:tcPr>
          <w:p w14:paraId="6F47EEBE" w14:textId="77777777" w:rsidR="001847A3" w:rsidRPr="006A3862" w:rsidRDefault="001847A3" w:rsidP="00C5477D">
            <w:pPr>
              <w:pStyle w:val="afe"/>
              <w:tabs>
                <w:tab w:val="left" w:pos="284"/>
              </w:tabs>
              <w:jc w:val="both"/>
              <w:rPr>
                <w:sz w:val="18"/>
                <w:szCs w:val="20"/>
                <w:lang w:eastAsia="ru-RU"/>
              </w:rPr>
            </w:pPr>
            <w:r w:rsidRPr="006A3862">
              <w:rPr>
                <w:sz w:val="18"/>
                <w:szCs w:val="20"/>
              </w:rPr>
              <w:t>0</w:t>
            </w:r>
          </w:p>
        </w:tc>
        <w:tc>
          <w:tcPr>
            <w:tcW w:w="341" w:type="pct"/>
            <w:tcBorders>
              <w:top w:val="nil"/>
              <w:left w:val="nil"/>
              <w:bottom w:val="single" w:sz="4" w:space="0" w:color="auto"/>
              <w:right w:val="single" w:sz="4" w:space="0" w:color="auto"/>
            </w:tcBorders>
            <w:shd w:val="clear" w:color="auto" w:fill="auto"/>
            <w:noWrap/>
            <w:vAlign w:val="center"/>
            <w:hideMark/>
          </w:tcPr>
          <w:p w14:paraId="359ED0E1" w14:textId="77777777" w:rsidR="001847A3" w:rsidRPr="006A3862" w:rsidRDefault="001847A3" w:rsidP="00C5477D">
            <w:pPr>
              <w:pStyle w:val="afe"/>
              <w:tabs>
                <w:tab w:val="left" w:pos="284"/>
              </w:tabs>
              <w:jc w:val="both"/>
              <w:rPr>
                <w:sz w:val="18"/>
                <w:szCs w:val="20"/>
                <w:lang w:eastAsia="ru-RU"/>
              </w:rPr>
            </w:pPr>
            <w:r w:rsidRPr="006A3862">
              <w:rPr>
                <w:sz w:val="18"/>
                <w:szCs w:val="20"/>
              </w:rPr>
              <w:t>0</w:t>
            </w:r>
          </w:p>
        </w:tc>
        <w:tc>
          <w:tcPr>
            <w:tcW w:w="337" w:type="pct"/>
            <w:tcBorders>
              <w:top w:val="nil"/>
              <w:left w:val="nil"/>
              <w:bottom w:val="single" w:sz="4" w:space="0" w:color="auto"/>
              <w:right w:val="single" w:sz="4" w:space="0" w:color="auto"/>
            </w:tcBorders>
            <w:shd w:val="clear" w:color="auto" w:fill="auto"/>
            <w:noWrap/>
            <w:vAlign w:val="center"/>
            <w:hideMark/>
          </w:tcPr>
          <w:p w14:paraId="28C02A45" w14:textId="77777777" w:rsidR="001847A3" w:rsidRPr="006A3862" w:rsidRDefault="001847A3" w:rsidP="00C5477D">
            <w:pPr>
              <w:pStyle w:val="afe"/>
              <w:tabs>
                <w:tab w:val="left" w:pos="284"/>
              </w:tabs>
              <w:jc w:val="both"/>
              <w:rPr>
                <w:sz w:val="18"/>
                <w:szCs w:val="20"/>
                <w:lang w:eastAsia="ru-RU"/>
              </w:rPr>
            </w:pPr>
            <w:r w:rsidRPr="006A3862">
              <w:rPr>
                <w:sz w:val="18"/>
                <w:szCs w:val="20"/>
              </w:rPr>
              <w:t>0</w:t>
            </w:r>
          </w:p>
        </w:tc>
        <w:tc>
          <w:tcPr>
            <w:tcW w:w="1972" w:type="pct"/>
            <w:gridSpan w:val="13"/>
            <w:vMerge/>
            <w:tcBorders>
              <w:left w:val="nil"/>
              <w:right w:val="single" w:sz="4" w:space="0" w:color="auto"/>
            </w:tcBorders>
            <w:shd w:val="clear" w:color="auto" w:fill="auto"/>
            <w:noWrap/>
            <w:vAlign w:val="center"/>
          </w:tcPr>
          <w:p w14:paraId="6F226D6F" w14:textId="77777777" w:rsidR="001847A3" w:rsidRPr="006A3862" w:rsidRDefault="001847A3" w:rsidP="00C5477D">
            <w:pPr>
              <w:pStyle w:val="afe"/>
              <w:tabs>
                <w:tab w:val="left" w:pos="284"/>
              </w:tabs>
              <w:jc w:val="both"/>
              <w:rPr>
                <w:szCs w:val="20"/>
                <w:lang w:eastAsia="ru-RU"/>
              </w:rPr>
            </w:pPr>
          </w:p>
        </w:tc>
      </w:tr>
      <w:tr w:rsidR="006A3862" w:rsidRPr="006A3862" w14:paraId="249B789F" w14:textId="77777777" w:rsidTr="00187E80">
        <w:trPr>
          <w:gridAfter w:val="1"/>
          <w:wAfter w:w="6" w:type="pct"/>
          <w:trHeight w:val="248"/>
        </w:trPr>
        <w:tc>
          <w:tcPr>
            <w:tcW w:w="334" w:type="pct"/>
            <w:tcBorders>
              <w:top w:val="nil"/>
              <w:left w:val="single" w:sz="4" w:space="0" w:color="auto"/>
              <w:bottom w:val="single" w:sz="4" w:space="0" w:color="auto"/>
              <w:right w:val="single" w:sz="4" w:space="0" w:color="auto"/>
            </w:tcBorders>
            <w:shd w:val="clear" w:color="auto" w:fill="auto"/>
            <w:vAlign w:val="center"/>
            <w:hideMark/>
          </w:tcPr>
          <w:p w14:paraId="57B9DB16" w14:textId="77777777" w:rsidR="001847A3" w:rsidRPr="006A3862" w:rsidRDefault="001847A3" w:rsidP="00C5477D">
            <w:pPr>
              <w:pStyle w:val="afe"/>
              <w:tabs>
                <w:tab w:val="left" w:pos="284"/>
              </w:tabs>
              <w:jc w:val="both"/>
              <w:rPr>
                <w:szCs w:val="20"/>
                <w:lang w:eastAsia="ru-RU"/>
              </w:rPr>
            </w:pPr>
            <w:r w:rsidRPr="006A3862">
              <w:rPr>
                <w:szCs w:val="20"/>
                <w:lang w:eastAsia="ru-RU"/>
              </w:rPr>
              <w:t> 1.4</w:t>
            </w:r>
          </w:p>
        </w:tc>
        <w:tc>
          <w:tcPr>
            <w:tcW w:w="1047" w:type="pct"/>
            <w:tcBorders>
              <w:top w:val="nil"/>
              <w:left w:val="nil"/>
              <w:bottom w:val="single" w:sz="4" w:space="0" w:color="auto"/>
              <w:right w:val="single" w:sz="4" w:space="0" w:color="auto"/>
            </w:tcBorders>
            <w:shd w:val="clear" w:color="auto" w:fill="auto"/>
            <w:vAlign w:val="center"/>
            <w:hideMark/>
          </w:tcPr>
          <w:p w14:paraId="1016BB34" w14:textId="77777777" w:rsidR="001847A3" w:rsidRPr="006A3862" w:rsidRDefault="001847A3" w:rsidP="00C5477D">
            <w:pPr>
              <w:pStyle w:val="afe"/>
              <w:tabs>
                <w:tab w:val="left" w:pos="284"/>
              </w:tabs>
              <w:jc w:val="both"/>
              <w:rPr>
                <w:szCs w:val="20"/>
                <w:lang w:eastAsia="ru-RU"/>
              </w:rPr>
            </w:pPr>
            <w:r w:rsidRPr="006A3862">
              <w:rPr>
                <w:szCs w:val="20"/>
                <w:lang w:eastAsia="ru-RU"/>
              </w:rPr>
              <w:t>Объем производства тепловой энергии</w:t>
            </w:r>
          </w:p>
        </w:tc>
        <w:tc>
          <w:tcPr>
            <w:tcW w:w="334" w:type="pct"/>
            <w:tcBorders>
              <w:top w:val="nil"/>
              <w:left w:val="nil"/>
              <w:bottom w:val="single" w:sz="4" w:space="0" w:color="auto"/>
              <w:right w:val="single" w:sz="4" w:space="0" w:color="auto"/>
            </w:tcBorders>
            <w:shd w:val="clear" w:color="auto" w:fill="auto"/>
            <w:vAlign w:val="center"/>
            <w:hideMark/>
          </w:tcPr>
          <w:p w14:paraId="5318760F" w14:textId="77777777" w:rsidR="001847A3" w:rsidRPr="006A3862" w:rsidRDefault="001847A3" w:rsidP="00C5477D">
            <w:pPr>
              <w:pStyle w:val="afe"/>
              <w:tabs>
                <w:tab w:val="left" w:pos="284"/>
              </w:tabs>
              <w:jc w:val="both"/>
              <w:rPr>
                <w:szCs w:val="20"/>
                <w:lang w:eastAsia="ru-RU"/>
              </w:rPr>
            </w:pPr>
            <w:r w:rsidRPr="006A3862">
              <w:rPr>
                <w:szCs w:val="20"/>
                <w:lang w:eastAsia="ru-RU"/>
              </w:rPr>
              <w:t>тыс. Гкал</w:t>
            </w:r>
          </w:p>
        </w:tc>
        <w:tc>
          <w:tcPr>
            <w:tcW w:w="316" w:type="pct"/>
            <w:tcBorders>
              <w:top w:val="nil"/>
              <w:left w:val="nil"/>
              <w:bottom w:val="single" w:sz="4" w:space="0" w:color="auto"/>
              <w:right w:val="single" w:sz="4" w:space="0" w:color="auto"/>
            </w:tcBorders>
            <w:shd w:val="clear" w:color="auto" w:fill="auto"/>
            <w:noWrap/>
            <w:vAlign w:val="center"/>
          </w:tcPr>
          <w:p w14:paraId="6C75F1D1" w14:textId="77777777" w:rsidR="001847A3" w:rsidRPr="006A3862" w:rsidRDefault="001847A3" w:rsidP="00C5477D">
            <w:pPr>
              <w:pStyle w:val="afe"/>
              <w:tabs>
                <w:tab w:val="left" w:pos="284"/>
              </w:tabs>
              <w:jc w:val="both"/>
              <w:rPr>
                <w:sz w:val="18"/>
                <w:szCs w:val="20"/>
                <w:lang w:eastAsia="ru-RU"/>
              </w:rPr>
            </w:pPr>
            <w:r w:rsidRPr="006A3862">
              <w:rPr>
                <w:sz w:val="18"/>
                <w:szCs w:val="20"/>
                <w:lang w:eastAsia="ru-RU"/>
              </w:rPr>
              <w:t>3,77</w:t>
            </w:r>
          </w:p>
        </w:tc>
        <w:tc>
          <w:tcPr>
            <w:tcW w:w="314" w:type="pct"/>
            <w:tcBorders>
              <w:top w:val="nil"/>
              <w:left w:val="nil"/>
              <w:bottom w:val="single" w:sz="4" w:space="0" w:color="auto"/>
              <w:right w:val="single" w:sz="4" w:space="0" w:color="auto"/>
            </w:tcBorders>
            <w:shd w:val="clear" w:color="auto" w:fill="auto"/>
            <w:noWrap/>
            <w:vAlign w:val="center"/>
          </w:tcPr>
          <w:p w14:paraId="03CACD00" w14:textId="77777777" w:rsidR="001847A3" w:rsidRPr="006A3862" w:rsidRDefault="001847A3" w:rsidP="00C5477D">
            <w:pPr>
              <w:pStyle w:val="afe"/>
              <w:tabs>
                <w:tab w:val="left" w:pos="284"/>
              </w:tabs>
              <w:jc w:val="both"/>
              <w:rPr>
                <w:sz w:val="18"/>
                <w:szCs w:val="20"/>
                <w:lang w:eastAsia="ru-RU"/>
              </w:rPr>
            </w:pPr>
            <w:r w:rsidRPr="006A3862">
              <w:rPr>
                <w:sz w:val="18"/>
                <w:szCs w:val="20"/>
                <w:lang w:eastAsia="ru-RU"/>
              </w:rPr>
              <w:t>3,77</w:t>
            </w:r>
          </w:p>
        </w:tc>
        <w:tc>
          <w:tcPr>
            <w:tcW w:w="341" w:type="pct"/>
            <w:tcBorders>
              <w:top w:val="nil"/>
              <w:left w:val="nil"/>
              <w:bottom w:val="single" w:sz="4" w:space="0" w:color="auto"/>
              <w:right w:val="single" w:sz="4" w:space="0" w:color="auto"/>
            </w:tcBorders>
            <w:shd w:val="clear" w:color="auto" w:fill="auto"/>
            <w:noWrap/>
            <w:vAlign w:val="center"/>
          </w:tcPr>
          <w:p w14:paraId="16272609" w14:textId="77777777" w:rsidR="001847A3" w:rsidRPr="006A3862" w:rsidRDefault="001847A3" w:rsidP="00C5477D">
            <w:pPr>
              <w:pStyle w:val="afe"/>
              <w:tabs>
                <w:tab w:val="left" w:pos="284"/>
              </w:tabs>
              <w:jc w:val="both"/>
              <w:rPr>
                <w:sz w:val="18"/>
                <w:szCs w:val="20"/>
                <w:lang w:eastAsia="ru-RU"/>
              </w:rPr>
            </w:pPr>
            <w:r w:rsidRPr="006A3862">
              <w:rPr>
                <w:sz w:val="18"/>
                <w:szCs w:val="20"/>
                <w:lang w:eastAsia="ru-RU"/>
              </w:rPr>
              <w:t>3,77</w:t>
            </w:r>
          </w:p>
        </w:tc>
        <w:tc>
          <w:tcPr>
            <w:tcW w:w="337" w:type="pct"/>
            <w:tcBorders>
              <w:top w:val="nil"/>
              <w:left w:val="nil"/>
              <w:bottom w:val="single" w:sz="4" w:space="0" w:color="auto"/>
              <w:right w:val="single" w:sz="4" w:space="0" w:color="auto"/>
            </w:tcBorders>
            <w:shd w:val="clear" w:color="auto" w:fill="auto"/>
            <w:noWrap/>
            <w:vAlign w:val="center"/>
          </w:tcPr>
          <w:p w14:paraId="76EAE11C" w14:textId="77777777" w:rsidR="001847A3" w:rsidRPr="006A3862" w:rsidRDefault="001847A3" w:rsidP="00C5477D">
            <w:pPr>
              <w:pStyle w:val="afe"/>
              <w:tabs>
                <w:tab w:val="left" w:pos="284"/>
              </w:tabs>
              <w:jc w:val="both"/>
              <w:rPr>
                <w:sz w:val="18"/>
                <w:szCs w:val="20"/>
                <w:lang w:eastAsia="ru-RU"/>
              </w:rPr>
            </w:pPr>
            <w:r w:rsidRPr="006A3862">
              <w:rPr>
                <w:sz w:val="18"/>
                <w:szCs w:val="20"/>
                <w:lang w:eastAsia="ru-RU"/>
              </w:rPr>
              <w:t>3,62</w:t>
            </w:r>
          </w:p>
        </w:tc>
        <w:tc>
          <w:tcPr>
            <w:tcW w:w="1972" w:type="pct"/>
            <w:gridSpan w:val="13"/>
            <w:vMerge/>
            <w:tcBorders>
              <w:left w:val="nil"/>
              <w:right w:val="single" w:sz="4" w:space="0" w:color="auto"/>
            </w:tcBorders>
            <w:shd w:val="clear" w:color="auto" w:fill="auto"/>
            <w:noWrap/>
            <w:vAlign w:val="center"/>
          </w:tcPr>
          <w:p w14:paraId="2BCAF811" w14:textId="77777777" w:rsidR="001847A3" w:rsidRPr="006A3862" w:rsidRDefault="001847A3" w:rsidP="00C5477D">
            <w:pPr>
              <w:pStyle w:val="afe"/>
              <w:tabs>
                <w:tab w:val="left" w:pos="284"/>
              </w:tabs>
              <w:jc w:val="both"/>
              <w:rPr>
                <w:szCs w:val="20"/>
                <w:lang w:eastAsia="ru-RU"/>
              </w:rPr>
            </w:pPr>
          </w:p>
        </w:tc>
      </w:tr>
      <w:tr w:rsidR="006A3862" w:rsidRPr="006A3862" w14:paraId="5FB2BD75" w14:textId="77777777" w:rsidTr="00187E80">
        <w:trPr>
          <w:gridAfter w:val="1"/>
          <w:wAfter w:w="6" w:type="pct"/>
          <w:trHeight w:val="248"/>
        </w:trPr>
        <w:tc>
          <w:tcPr>
            <w:tcW w:w="334" w:type="pct"/>
            <w:tcBorders>
              <w:top w:val="nil"/>
              <w:left w:val="single" w:sz="4" w:space="0" w:color="auto"/>
              <w:bottom w:val="single" w:sz="4" w:space="0" w:color="auto"/>
              <w:right w:val="single" w:sz="4" w:space="0" w:color="auto"/>
            </w:tcBorders>
            <w:shd w:val="clear" w:color="auto" w:fill="auto"/>
            <w:vAlign w:val="center"/>
            <w:hideMark/>
          </w:tcPr>
          <w:p w14:paraId="7B6F3A6F" w14:textId="77777777" w:rsidR="001847A3" w:rsidRPr="006A3862" w:rsidRDefault="001847A3" w:rsidP="00C5477D">
            <w:pPr>
              <w:pStyle w:val="afe"/>
              <w:tabs>
                <w:tab w:val="left" w:pos="284"/>
              </w:tabs>
              <w:jc w:val="both"/>
              <w:rPr>
                <w:szCs w:val="20"/>
                <w:lang w:eastAsia="ru-RU"/>
              </w:rPr>
            </w:pPr>
            <w:r w:rsidRPr="006A3862">
              <w:rPr>
                <w:szCs w:val="20"/>
                <w:lang w:eastAsia="ru-RU"/>
              </w:rPr>
              <w:t> 1.5</w:t>
            </w:r>
          </w:p>
        </w:tc>
        <w:tc>
          <w:tcPr>
            <w:tcW w:w="1047" w:type="pct"/>
            <w:tcBorders>
              <w:top w:val="nil"/>
              <w:left w:val="nil"/>
              <w:bottom w:val="single" w:sz="4" w:space="0" w:color="auto"/>
              <w:right w:val="single" w:sz="4" w:space="0" w:color="auto"/>
            </w:tcBorders>
            <w:shd w:val="clear" w:color="auto" w:fill="auto"/>
            <w:vAlign w:val="center"/>
            <w:hideMark/>
          </w:tcPr>
          <w:p w14:paraId="7521A9E2" w14:textId="77777777" w:rsidR="001847A3" w:rsidRPr="006A3862" w:rsidRDefault="001847A3" w:rsidP="00C5477D">
            <w:pPr>
              <w:pStyle w:val="afe"/>
              <w:tabs>
                <w:tab w:val="left" w:pos="284"/>
              </w:tabs>
              <w:jc w:val="both"/>
              <w:rPr>
                <w:szCs w:val="20"/>
                <w:lang w:eastAsia="ru-RU"/>
              </w:rPr>
            </w:pPr>
            <w:r w:rsidRPr="006A3862">
              <w:rPr>
                <w:szCs w:val="20"/>
                <w:lang w:eastAsia="ru-RU"/>
              </w:rPr>
              <w:t>Тепловая энергия на произв. и хоз.нужды</w:t>
            </w:r>
          </w:p>
        </w:tc>
        <w:tc>
          <w:tcPr>
            <w:tcW w:w="334" w:type="pct"/>
            <w:tcBorders>
              <w:top w:val="nil"/>
              <w:left w:val="nil"/>
              <w:bottom w:val="single" w:sz="4" w:space="0" w:color="auto"/>
              <w:right w:val="single" w:sz="4" w:space="0" w:color="auto"/>
            </w:tcBorders>
            <w:shd w:val="clear" w:color="auto" w:fill="auto"/>
            <w:vAlign w:val="center"/>
            <w:hideMark/>
          </w:tcPr>
          <w:p w14:paraId="277F4328" w14:textId="77777777" w:rsidR="001847A3" w:rsidRPr="006A3862" w:rsidRDefault="001847A3" w:rsidP="00C5477D">
            <w:pPr>
              <w:pStyle w:val="afe"/>
              <w:tabs>
                <w:tab w:val="left" w:pos="284"/>
              </w:tabs>
              <w:jc w:val="both"/>
              <w:rPr>
                <w:szCs w:val="20"/>
                <w:lang w:eastAsia="ru-RU"/>
              </w:rPr>
            </w:pPr>
            <w:r w:rsidRPr="006A3862">
              <w:rPr>
                <w:szCs w:val="20"/>
                <w:lang w:eastAsia="ru-RU"/>
              </w:rPr>
              <w:t>тыс. Гкал</w:t>
            </w:r>
          </w:p>
        </w:tc>
        <w:tc>
          <w:tcPr>
            <w:tcW w:w="316" w:type="pct"/>
            <w:tcBorders>
              <w:top w:val="nil"/>
              <w:left w:val="nil"/>
              <w:bottom w:val="single" w:sz="4" w:space="0" w:color="auto"/>
              <w:right w:val="single" w:sz="4" w:space="0" w:color="auto"/>
            </w:tcBorders>
            <w:shd w:val="clear" w:color="auto" w:fill="auto"/>
            <w:noWrap/>
            <w:vAlign w:val="center"/>
            <w:hideMark/>
          </w:tcPr>
          <w:p w14:paraId="58401957" w14:textId="77777777" w:rsidR="001847A3" w:rsidRPr="006A3862" w:rsidRDefault="001847A3" w:rsidP="00C5477D">
            <w:pPr>
              <w:pStyle w:val="afe"/>
              <w:tabs>
                <w:tab w:val="left" w:pos="284"/>
              </w:tabs>
              <w:jc w:val="both"/>
              <w:rPr>
                <w:sz w:val="18"/>
                <w:szCs w:val="20"/>
                <w:lang w:eastAsia="ru-RU"/>
              </w:rPr>
            </w:pPr>
            <w:r w:rsidRPr="006A3862">
              <w:rPr>
                <w:sz w:val="18"/>
                <w:szCs w:val="20"/>
              </w:rPr>
              <w:t>0,0</w:t>
            </w:r>
          </w:p>
        </w:tc>
        <w:tc>
          <w:tcPr>
            <w:tcW w:w="314" w:type="pct"/>
            <w:tcBorders>
              <w:top w:val="nil"/>
              <w:left w:val="nil"/>
              <w:bottom w:val="single" w:sz="4" w:space="0" w:color="auto"/>
              <w:right w:val="single" w:sz="4" w:space="0" w:color="auto"/>
            </w:tcBorders>
            <w:shd w:val="clear" w:color="auto" w:fill="auto"/>
            <w:noWrap/>
            <w:vAlign w:val="center"/>
            <w:hideMark/>
          </w:tcPr>
          <w:p w14:paraId="2E190735" w14:textId="77777777" w:rsidR="001847A3" w:rsidRPr="006A3862" w:rsidRDefault="001847A3" w:rsidP="00C5477D">
            <w:pPr>
              <w:pStyle w:val="afe"/>
              <w:tabs>
                <w:tab w:val="left" w:pos="284"/>
              </w:tabs>
              <w:jc w:val="both"/>
              <w:rPr>
                <w:sz w:val="18"/>
                <w:szCs w:val="20"/>
                <w:lang w:eastAsia="ru-RU"/>
              </w:rPr>
            </w:pPr>
            <w:r w:rsidRPr="006A3862">
              <w:rPr>
                <w:sz w:val="18"/>
                <w:szCs w:val="20"/>
              </w:rPr>
              <w:t>0,0</w:t>
            </w:r>
          </w:p>
        </w:tc>
        <w:tc>
          <w:tcPr>
            <w:tcW w:w="341" w:type="pct"/>
            <w:tcBorders>
              <w:top w:val="nil"/>
              <w:left w:val="nil"/>
              <w:bottom w:val="single" w:sz="4" w:space="0" w:color="auto"/>
              <w:right w:val="single" w:sz="4" w:space="0" w:color="auto"/>
            </w:tcBorders>
            <w:shd w:val="clear" w:color="auto" w:fill="auto"/>
            <w:noWrap/>
            <w:vAlign w:val="center"/>
            <w:hideMark/>
          </w:tcPr>
          <w:p w14:paraId="1136459D" w14:textId="77777777" w:rsidR="001847A3" w:rsidRPr="006A3862" w:rsidRDefault="001847A3" w:rsidP="00C5477D">
            <w:pPr>
              <w:pStyle w:val="afe"/>
              <w:tabs>
                <w:tab w:val="left" w:pos="284"/>
              </w:tabs>
              <w:jc w:val="both"/>
              <w:rPr>
                <w:sz w:val="18"/>
                <w:szCs w:val="20"/>
                <w:lang w:eastAsia="ru-RU"/>
              </w:rPr>
            </w:pPr>
            <w:r w:rsidRPr="006A3862">
              <w:rPr>
                <w:sz w:val="18"/>
                <w:szCs w:val="20"/>
              </w:rPr>
              <w:t>0,0</w:t>
            </w:r>
          </w:p>
        </w:tc>
        <w:tc>
          <w:tcPr>
            <w:tcW w:w="337" w:type="pct"/>
            <w:tcBorders>
              <w:top w:val="nil"/>
              <w:left w:val="nil"/>
              <w:bottom w:val="single" w:sz="4" w:space="0" w:color="auto"/>
              <w:right w:val="single" w:sz="4" w:space="0" w:color="auto"/>
            </w:tcBorders>
            <w:shd w:val="clear" w:color="auto" w:fill="auto"/>
            <w:noWrap/>
            <w:vAlign w:val="center"/>
            <w:hideMark/>
          </w:tcPr>
          <w:p w14:paraId="6A1944D7" w14:textId="77777777" w:rsidR="001847A3" w:rsidRPr="006A3862" w:rsidRDefault="001847A3" w:rsidP="00C5477D">
            <w:pPr>
              <w:pStyle w:val="afe"/>
              <w:tabs>
                <w:tab w:val="left" w:pos="284"/>
              </w:tabs>
              <w:jc w:val="both"/>
              <w:rPr>
                <w:sz w:val="18"/>
                <w:szCs w:val="20"/>
                <w:lang w:eastAsia="ru-RU"/>
              </w:rPr>
            </w:pPr>
            <w:r w:rsidRPr="006A3862">
              <w:rPr>
                <w:sz w:val="18"/>
                <w:szCs w:val="20"/>
              </w:rPr>
              <w:t>0,0</w:t>
            </w:r>
          </w:p>
        </w:tc>
        <w:tc>
          <w:tcPr>
            <w:tcW w:w="1972" w:type="pct"/>
            <w:gridSpan w:val="13"/>
            <w:vMerge/>
            <w:tcBorders>
              <w:left w:val="nil"/>
              <w:right w:val="single" w:sz="4" w:space="0" w:color="auto"/>
            </w:tcBorders>
            <w:shd w:val="clear" w:color="auto" w:fill="auto"/>
            <w:noWrap/>
            <w:vAlign w:val="center"/>
          </w:tcPr>
          <w:p w14:paraId="6672DDC5" w14:textId="77777777" w:rsidR="001847A3" w:rsidRPr="006A3862" w:rsidRDefault="001847A3" w:rsidP="00C5477D">
            <w:pPr>
              <w:pStyle w:val="afe"/>
              <w:tabs>
                <w:tab w:val="left" w:pos="284"/>
              </w:tabs>
              <w:jc w:val="both"/>
              <w:rPr>
                <w:szCs w:val="20"/>
                <w:lang w:eastAsia="ru-RU"/>
              </w:rPr>
            </w:pPr>
          </w:p>
        </w:tc>
      </w:tr>
      <w:tr w:rsidR="006A3862" w:rsidRPr="006A3862" w14:paraId="0D3BA838" w14:textId="77777777" w:rsidTr="00187E80">
        <w:trPr>
          <w:gridAfter w:val="1"/>
          <w:wAfter w:w="6" w:type="pct"/>
          <w:trHeight w:val="248"/>
        </w:trPr>
        <w:tc>
          <w:tcPr>
            <w:tcW w:w="334" w:type="pct"/>
            <w:tcBorders>
              <w:top w:val="nil"/>
              <w:left w:val="single" w:sz="4" w:space="0" w:color="auto"/>
              <w:bottom w:val="single" w:sz="4" w:space="0" w:color="auto"/>
              <w:right w:val="single" w:sz="4" w:space="0" w:color="auto"/>
            </w:tcBorders>
            <w:shd w:val="clear" w:color="auto" w:fill="auto"/>
            <w:vAlign w:val="center"/>
            <w:hideMark/>
          </w:tcPr>
          <w:p w14:paraId="671B2B1C" w14:textId="77777777" w:rsidR="001847A3" w:rsidRPr="006A3862" w:rsidRDefault="001847A3" w:rsidP="00C5477D">
            <w:pPr>
              <w:pStyle w:val="afe"/>
              <w:tabs>
                <w:tab w:val="left" w:pos="284"/>
              </w:tabs>
              <w:jc w:val="both"/>
              <w:rPr>
                <w:szCs w:val="20"/>
                <w:lang w:eastAsia="ru-RU"/>
              </w:rPr>
            </w:pPr>
            <w:r w:rsidRPr="006A3862">
              <w:rPr>
                <w:szCs w:val="20"/>
                <w:lang w:eastAsia="ru-RU"/>
              </w:rPr>
              <w:t> 1.6</w:t>
            </w:r>
          </w:p>
        </w:tc>
        <w:tc>
          <w:tcPr>
            <w:tcW w:w="1047" w:type="pct"/>
            <w:tcBorders>
              <w:top w:val="nil"/>
              <w:left w:val="nil"/>
              <w:bottom w:val="single" w:sz="4" w:space="0" w:color="auto"/>
              <w:right w:val="single" w:sz="4" w:space="0" w:color="auto"/>
            </w:tcBorders>
            <w:shd w:val="clear" w:color="auto" w:fill="auto"/>
            <w:vAlign w:val="center"/>
            <w:hideMark/>
          </w:tcPr>
          <w:p w14:paraId="1851C9CF" w14:textId="77777777" w:rsidR="001847A3" w:rsidRPr="006A3862" w:rsidRDefault="001847A3" w:rsidP="00C5477D">
            <w:pPr>
              <w:pStyle w:val="afe"/>
              <w:tabs>
                <w:tab w:val="left" w:pos="284"/>
              </w:tabs>
              <w:jc w:val="both"/>
              <w:rPr>
                <w:szCs w:val="20"/>
                <w:lang w:eastAsia="ru-RU"/>
              </w:rPr>
            </w:pPr>
            <w:r w:rsidRPr="006A3862">
              <w:rPr>
                <w:szCs w:val="20"/>
                <w:lang w:eastAsia="ru-RU"/>
              </w:rPr>
              <w:t>Отпуск тепловой энергии в сеть</w:t>
            </w:r>
          </w:p>
        </w:tc>
        <w:tc>
          <w:tcPr>
            <w:tcW w:w="334" w:type="pct"/>
            <w:tcBorders>
              <w:top w:val="nil"/>
              <w:left w:val="nil"/>
              <w:bottom w:val="single" w:sz="4" w:space="0" w:color="auto"/>
              <w:right w:val="single" w:sz="4" w:space="0" w:color="auto"/>
            </w:tcBorders>
            <w:shd w:val="clear" w:color="auto" w:fill="auto"/>
            <w:vAlign w:val="center"/>
            <w:hideMark/>
          </w:tcPr>
          <w:p w14:paraId="14B7CE9D" w14:textId="77777777" w:rsidR="001847A3" w:rsidRPr="006A3862" w:rsidRDefault="001847A3" w:rsidP="00C5477D">
            <w:pPr>
              <w:pStyle w:val="afe"/>
              <w:tabs>
                <w:tab w:val="left" w:pos="284"/>
              </w:tabs>
              <w:jc w:val="both"/>
              <w:rPr>
                <w:szCs w:val="20"/>
                <w:lang w:eastAsia="ru-RU"/>
              </w:rPr>
            </w:pPr>
            <w:r w:rsidRPr="006A3862">
              <w:rPr>
                <w:szCs w:val="20"/>
                <w:lang w:eastAsia="ru-RU"/>
              </w:rPr>
              <w:t>тыс. Гкал</w:t>
            </w:r>
          </w:p>
        </w:tc>
        <w:tc>
          <w:tcPr>
            <w:tcW w:w="316" w:type="pct"/>
            <w:tcBorders>
              <w:top w:val="nil"/>
              <w:left w:val="nil"/>
              <w:bottom w:val="single" w:sz="4" w:space="0" w:color="auto"/>
              <w:right w:val="single" w:sz="4" w:space="0" w:color="auto"/>
            </w:tcBorders>
            <w:shd w:val="clear" w:color="auto" w:fill="auto"/>
            <w:noWrap/>
            <w:vAlign w:val="center"/>
            <w:hideMark/>
          </w:tcPr>
          <w:p w14:paraId="6A7E0A4A" w14:textId="77777777" w:rsidR="001847A3" w:rsidRPr="006A3862" w:rsidRDefault="001847A3" w:rsidP="00C5477D">
            <w:pPr>
              <w:pStyle w:val="afe"/>
              <w:tabs>
                <w:tab w:val="left" w:pos="284"/>
              </w:tabs>
              <w:jc w:val="both"/>
              <w:rPr>
                <w:sz w:val="18"/>
                <w:szCs w:val="20"/>
                <w:lang w:eastAsia="ru-RU"/>
              </w:rPr>
            </w:pPr>
            <w:r w:rsidRPr="006A3862">
              <w:rPr>
                <w:sz w:val="18"/>
                <w:szCs w:val="20"/>
              </w:rPr>
              <w:t>3,77</w:t>
            </w:r>
          </w:p>
        </w:tc>
        <w:tc>
          <w:tcPr>
            <w:tcW w:w="314" w:type="pct"/>
            <w:tcBorders>
              <w:top w:val="nil"/>
              <w:left w:val="nil"/>
              <w:bottom w:val="single" w:sz="4" w:space="0" w:color="auto"/>
              <w:right w:val="single" w:sz="4" w:space="0" w:color="auto"/>
            </w:tcBorders>
            <w:shd w:val="clear" w:color="auto" w:fill="auto"/>
            <w:noWrap/>
            <w:vAlign w:val="center"/>
            <w:hideMark/>
          </w:tcPr>
          <w:p w14:paraId="005DAE00" w14:textId="77777777" w:rsidR="001847A3" w:rsidRPr="006A3862" w:rsidRDefault="001847A3" w:rsidP="00C5477D">
            <w:pPr>
              <w:pStyle w:val="afe"/>
              <w:tabs>
                <w:tab w:val="left" w:pos="284"/>
              </w:tabs>
              <w:jc w:val="both"/>
              <w:rPr>
                <w:sz w:val="18"/>
                <w:szCs w:val="20"/>
                <w:lang w:eastAsia="ru-RU"/>
              </w:rPr>
            </w:pPr>
            <w:r w:rsidRPr="006A3862">
              <w:rPr>
                <w:sz w:val="18"/>
                <w:szCs w:val="20"/>
              </w:rPr>
              <w:t>3,77</w:t>
            </w:r>
          </w:p>
        </w:tc>
        <w:tc>
          <w:tcPr>
            <w:tcW w:w="341" w:type="pct"/>
            <w:tcBorders>
              <w:top w:val="nil"/>
              <w:left w:val="nil"/>
              <w:bottom w:val="single" w:sz="4" w:space="0" w:color="auto"/>
              <w:right w:val="single" w:sz="4" w:space="0" w:color="auto"/>
            </w:tcBorders>
            <w:shd w:val="clear" w:color="auto" w:fill="auto"/>
            <w:noWrap/>
            <w:vAlign w:val="center"/>
            <w:hideMark/>
          </w:tcPr>
          <w:p w14:paraId="24E8E5CE" w14:textId="77777777" w:rsidR="001847A3" w:rsidRPr="006A3862" w:rsidRDefault="001847A3" w:rsidP="00C5477D">
            <w:pPr>
              <w:pStyle w:val="afe"/>
              <w:tabs>
                <w:tab w:val="left" w:pos="284"/>
              </w:tabs>
              <w:jc w:val="both"/>
              <w:rPr>
                <w:sz w:val="18"/>
                <w:szCs w:val="20"/>
                <w:lang w:eastAsia="ru-RU"/>
              </w:rPr>
            </w:pPr>
            <w:r w:rsidRPr="006A3862">
              <w:rPr>
                <w:sz w:val="18"/>
                <w:szCs w:val="20"/>
              </w:rPr>
              <w:t>3,77</w:t>
            </w:r>
          </w:p>
        </w:tc>
        <w:tc>
          <w:tcPr>
            <w:tcW w:w="337" w:type="pct"/>
            <w:tcBorders>
              <w:top w:val="nil"/>
              <w:left w:val="nil"/>
              <w:bottom w:val="single" w:sz="4" w:space="0" w:color="auto"/>
              <w:right w:val="single" w:sz="4" w:space="0" w:color="auto"/>
            </w:tcBorders>
            <w:shd w:val="clear" w:color="auto" w:fill="auto"/>
            <w:noWrap/>
            <w:vAlign w:val="center"/>
            <w:hideMark/>
          </w:tcPr>
          <w:p w14:paraId="15C4E555" w14:textId="77777777" w:rsidR="001847A3" w:rsidRPr="006A3862" w:rsidRDefault="001847A3" w:rsidP="00C5477D">
            <w:pPr>
              <w:pStyle w:val="afe"/>
              <w:tabs>
                <w:tab w:val="left" w:pos="284"/>
              </w:tabs>
              <w:jc w:val="both"/>
              <w:rPr>
                <w:sz w:val="18"/>
                <w:szCs w:val="20"/>
                <w:lang w:eastAsia="ru-RU"/>
              </w:rPr>
            </w:pPr>
            <w:r w:rsidRPr="006A3862">
              <w:rPr>
                <w:sz w:val="18"/>
                <w:szCs w:val="20"/>
              </w:rPr>
              <w:t>3,62</w:t>
            </w:r>
          </w:p>
        </w:tc>
        <w:tc>
          <w:tcPr>
            <w:tcW w:w="1972" w:type="pct"/>
            <w:gridSpan w:val="13"/>
            <w:vMerge/>
            <w:tcBorders>
              <w:left w:val="nil"/>
              <w:right w:val="single" w:sz="4" w:space="0" w:color="auto"/>
            </w:tcBorders>
            <w:shd w:val="clear" w:color="auto" w:fill="auto"/>
            <w:noWrap/>
            <w:vAlign w:val="center"/>
          </w:tcPr>
          <w:p w14:paraId="3D9EB968" w14:textId="77777777" w:rsidR="001847A3" w:rsidRPr="006A3862" w:rsidRDefault="001847A3" w:rsidP="00C5477D">
            <w:pPr>
              <w:pStyle w:val="afe"/>
              <w:tabs>
                <w:tab w:val="left" w:pos="284"/>
              </w:tabs>
              <w:jc w:val="both"/>
              <w:rPr>
                <w:szCs w:val="20"/>
                <w:lang w:eastAsia="ru-RU"/>
              </w:rPr>
            </w:pPr>
          </w:p>
        </w:tc>
      </w:tr>
      <w:tr w:rsidR="006A3862" w:rsidRPr="006A3862" w14:paraId="42349CB4" w14:textId="77777777" w:rsidTr="00187E80">
        <w:trPr>
          <w:gridAfter w:val="1"/>
          <w:wAfter w:w="6" w:type="pct"/>
          <w:trHeight w:val="248"/>
        </w:trPr>
        <w:tc>
          <w:tcPr>
            <w:tcW w:w="334" w:type="pct"/>
            <w:tcBorders>
              <w:top w:val="nil"/>
              <w:left w:val="single" w:sz="4" w:space="0" w:color="auto"/>
              <w:bottom w:val="single" w:sz="4" w:space="0" w:color="auto"/>
              <w:right w:val="single" w:sz="4" w:space="0" w:color="auto"/>
            </w:tcBorders>
            <w:shd w:val="clear" w:color="auto" w:fill="auto"/>
            <w:vAlign w:val="center"/>
            <w:hideMark/>
          </w:tcPr>
          <w:p w14:paraId="44B1333A" w14:textId="77777777" w:rsidR="001847A3" w:rsidRPr="006A3862" w:rsidRDefault="001847A3" w:rsidP="00C5477D">
            <w:pPr>
              <w:pStyle w:val="afe"/>
              <w:tabs>
                <w:tab w:val="left" w:pos="284"/>
              </w:tabs>
              <w:jc w:val="both"/>
              <w:rPr>
                <w:szCs w:val="20"/>
                <w:lang w:eastAsia="ru-RU"/>
              </w:rPr>
            </w:pPr>
            <w:r w:rsidRPr="006A3862">
              <w:rPr>
                <w:szCs w:val="20"/>
                <w:lang w:eastAsia="ru-RU"/>
              </w:rPr>
              <w:t> 1.7</w:t>
            </w:r>
          </w:p>
        </w:tc>
        <w:tc>
          <w:tcPr>
            <w:tcW w:w="1047" w:type="pct"/>
            <w:tcBorders>
              <w:top w:val="nil"/>
              <w:left w:val="nil"/>
              <w:bottom w:val="single" w:sz="4" w:space="0" w:color="auto"/>
              <w:right w:val="single" w:sz="4" w:space="0" w:color="auto"/>
            </w:tcBorders>
            <w:shd w:val="clear" w:color="auto" w:fill="auto"/>
            <w:vAlign w:val="center"/>
            <w:hideMark/>
          </w:tcPr>
          <w:p w14:paraId="5D070B77" w14:textId="77777777" w:rsidR="001847A3" w:rsidRPr="006A3862" w:rsidRDefault="001847A3" w:rsidP="00C5477D">
            <w:pPr>
              <w:pStyle w:val="afe"/>
              <w:tabs>
                <w:tab w:val="left" w:pos="284"/>
              </w:tabs>
              <w:jc w:val="both"/>
              <w:rPr>
                <w:szCs w:val="20"/>
                <w:lang w:eastAsia="ru-RU"/>
              </w:rPr>
            </w:pPr>
            <w:r w:rsidRPr="006A3862">
              <w:rPr>
                <w:szCs w:val="20"/>
                <w:lang w:eastAsia="ru-RU"/>
              </w:rPr>
              <w:t>Тепловые потери</w:t>
            </w:r>
          </w:p>
        </w:tc>
        <w:tc>
          <w:tcPr>
            <w:tcW w:w="334" w:type="pct"/>
            <w:tcBorders>
              <w:top w:val="nil"/>
              <w:left w:val="nil"/>
              <w:bottom w:val="single" w:sz="4" w:space="0" w:color="auto"/>
              <w:right w:val="single" w:sz="4" w:space="0" w:color="auto"/>
            </w:tcBorders>
            <w:shd w:val="clear" w:color="auto" w:fill="auto"/>
            <w:vAlign w:val="center"/>
            <w:hideMark/>
          </w:tcPr>
          <w:p w14:paraId="724FB470" w14:textId="77777777" w:rsidR="001847A3" w:rsidRPr="006A3862" w:rsidRDefault="001847A3" w:rsidP="00C5477D">
            <w:pPr>
              <w:pStyle w:val="afe"/>
              <w:tabs>
                <w:tab w:val="left" w:pos="284"/>
              </w:tabs>
              <w:jc w:val="both"/>
              <w:rPr>
                <w:szCs w:val="20"/>
                <w:lang w:eastAsia="ru-RU"/>
              </w:rPr>
            </w:pPr>
            <w:r w:rsidRPr="006A3862">
              <w:rPr>
                <w:szCs w:val="20"/>
                <w:lang w:eastAsia="ru-RU"/>
              </w:rPr>
              <w:t>тыс. Гкал</w:t>
            </w:r>
          </w:p>
        </w:tc>
        <w:tc>
          <w:tcPr>
            <w:tcW w:w="316" w:type="pct"/>
            <w:tcBorders>
              <w:top w:val="nil"/>
              <w:left w:val="nil"/>
              <w:bottom w:val="single" w:sz="4" w:space="0" w:color="auto"/>
              <w:right w:val="single" w:sz="4" w:space="0" w:color="auto"/>
            </w:tcBorders>
            <w:shd w:val="clear" w:color="auto" w:fill="auto"/>
            <w:noWrap/>
            <w:vAlign w:val="center"/>
            <w:hideMark/>
          </w:tcPr>
          <w:p w14:paraId="76CA0F37" w14:textId="77777777" w:rsidR="001847A3" w:rsidRPr="006A3862" w:rsidRDefault="001847A3" w:rsidP="00C5477D">
            <w:pPr>
              <w:pStyle w:val="afe"/>
              <w:tabs>
                <w:tab w:val="left" w:pos="284"/>
              </w:tabs>
              <w:jc w:val="both"/>
              <w:rPr>
                <w:sz w:val="18"/>
                <w:szCs w:val="20"/>
                <w:lang w:eastAsia="ru-RU"/>
              </w:rPr>
            </w:pPr>
            <w:r w:rsidRPr="006A3862">
              <w:rPr>
                <w:sz w:val="18"/>
                <w:szCs w:val="20"/>
              </w:rPr>
              <w:t>1,2</w:t>
            </w:r>
          </w:p>
        </w:tc>
        <w:tc>
          <w:tcPr>
            <w:tcW w:w="314" w:type="pct"/>
            <w:tcBorders>
              <w:top w:val="nil"/>
              <w:left w:val="nil"/>
              <w:bottom w:val="single" w:sz="4" w:space="0" w:color="auto"/>
              <w:right w:val="single" w:sz="4" w:space="0" w:color="auto"/>
            </w:tcBorders>
            <w:shd w:val="clear" w:color="auto" w:fill="auto"/>
            <w:noWrap/>
            <w:vAlign w:val="center"/>
            <w:hideMark/>
          </w:tcPr>
          <w:p w14:paraId="40B6ABCA" w14:textId="77777777" w:rsidR="001847A3" w:rsidRPr="006A3862" w:rsidRDefault="001847A3" w:rsidP="00C5477D">
            <w:pPr>
              <w:pStyle w:val="afe"/>
              <w:tabs>
                <w:tab w:val="left" w:pos="284"/>
              </w:tabs>
              <w:jc w:val="both"/>
              <w:rPr>
                <w:sz w:val="18"/>
                <w:szCs w:val="20"/>
                <w:lang w:eastAsia="ru-RU"/>
              </w:rPr>
            </w:pPr>
            <w:r w:rsidRPr="006A3862">
              <w:rPr>
                <w:sz w:val="18"/>
                <w:szCs w:val="20"/>
              </w:rPr>
              <w:t>1,2</w:t>
            </w:r>
          </w:p>
        </w:tc>
        <w:tc>
          <w:tcPr>
            <w:tcW w:w="341" w:type="pct"/>
            <w:tcBorders>
              <w:top w:val="nil"/>
              <w:left w:val="nil"/>
              <w:bottom w:val="single" w:sz="4" w:space="0" w:color="auto"/>
              <w:right w:val="single" w:sz="4" w:space="0" w:color="auto"/>
            </w:tcBorders>
            <w:shd w:val="clear" w:color="auto" w:fill="auto"/>
            <w:noWrap/>
            <w:vAlign w:val="center"/>
            <w:hideMark/>
          </w:tcPr>
          <w:p w14:paraId="3AE93322" w14:textId="77777777" w:rsidR="001847A3" w:rsidRPr="006A3862" w:rsidRDefault="001847A3" w:rsidP="00C5477D">
            <w:pPr>
              <w:pStyle w:val="afe"/>
              <w:tabs>
                <w:tab w:val="left" w:pos="284"/>
              </w:tabs>
              <w:jc w:val="both"/>
              <w:rPr>
                <w:sz w:val="18"/>
                <w:szCs w:val="20"/>
                <w:lang w:eastAsia="ru-RU"/>
              </w:rPr>
            </w:pPr>
            <w:r w:rsidRPr="006A3862">
              <w:rPr>
                <w:sz w:val="18"/>
                <w:szCs w:val="20"/>
              </w:rPr>
              <w:t>1,2</w:t>
            </w:r>
          </w:p>
        </w:tc>
        <w:tc>
          <w:tcPr>
            <w:tcW w:w="337" w:type="pct"/>
            <w:tcBorders>
              <w:top w:val="nil"/>
              <w:left w:val="nil"/>
              <w:bottom w:val="single" w:sz="4" w:space="0" w:color="auto"/>
              <w:right w:val="single" w:sz="4" w:space="0" w:color="auto"/>
            </w:tcBorders>
            <w:shd w:val="clear" w:color="auto" w:fill="auto"/>
            <w:noWrap/>
            <w:vAlign w:val="center"/>
            <w:hideMark/>
          </w:tcPr>
          <w:p w14:paraId="1F5B7585" w14:textId="77777777" w:rsidR="001847A3" w:rsidRPr="006A3862" w:rsidRDefault="001847A3" w:rsidP="00C5477D">
            <w:pPr>
              <w:pStyle w:val="afe"/>
              <w:tabs>
                <w:tab w:val="left" w:pos="284"/>
              </w:tabs>
              <w:jc w:val="both"/>
              <w:rPr>
                <w:sz w:val="18"/>
                <w:szCs w:val="20"/>
                <w:lang w:eastAsia="ru-RU"/>
              </w:rPr>
            </w:pPr>
            <w:r w:rsidRPr="006A3862">
              <w:rPr>
                <w:sz w:val="18"/>
                <w:szCs w:val="20"/>
              </w:rPr>
              <w:t>1,05</w:t>
            </w:r>
          </w:p>
        </w:tc>
        <w:tc>
          <w:tcPr>
            <w:tcW w:w="1972" w:type="pct"/>
            <w:gridSpan w:val="13"/>
            <w:vMerge/>
            <w:tcBorders>
              <w:left w:val="nil"/>
              <w:right w:val="single" w:sz="4" w:space="0" w:color="auto"/>
            </w:tcBorders>
            <w:shd w:val="clear" w:color="auto" w:fill="auto"/>
            <w:noWrap/>
            <w:vAlign w:val="center"/>
          </w:tcPr>
          <w:p w14:paraId="12B844D0" w14:textId="77777777" w:rsidR="001847A3" w:rsidRPr="006A3862" w:rsidRDefault="001847A3" w:rsidP="00C5477D">
            <w:pPr>
              <w:pStyle w:val="afe"/>
              <w:tabs>
                <w:tab w:val="left" w:pos="284"/>
              </w:tabs>
              <w:jc w:val="both"/>
              <w:rPr>
                <w:szCs w:val="20"/>
                <w:lang w:eastAsia="ru-RU"/>
              </w:rPr>
            </w:pPr>
          </w:p>
        </w:tc>
      </w:tr>
      <w:tr w:rsidR="006A3862" w:rsidRPr="006A3862" w14:paraId="526296A1" w14:textId="77777777" w:rsidTr="00187E80">
        <w:trPr>
          <w:gridAfter w:val="1"/>
          <w:wAfter w:w="6" w:type="pct"/>
          <w:trHeight w:val="248"/>
        </w:trPr>
        <w:tc>
          <w:tcPr>
            <w:tcW w:w="334" w:type="pct"/>
            <w:tcBorders>
              <w:top w:val="nil"/>
              <w:left w:val="single" w:sz="4" w:space="0" w:color="auto"/>
              <w:bottom w:val="single" w:sz="4" w:space="0" w:color="auto"/>
              <w:right w:val="single" w:sz="4" w:space="0" w:color="auto"/>
            </w:tcBorders>
            <w:shd w:val="clear" w:color="auto" w:fill="auto"/>
            <w:vAlign w:val="center"/>
            <w:hideMark/>
          </w:tcPr>
          <w:p w14:paraId="776C879E" w14:textId="77777777" w:rsidR="001847A3" w:rsidRPr="006A3862" w:rsidRDefault="001847A3" w:rsidP="00C5477D">
            <w:pPr>
              <w:pStyle w:val="afe"/>
              <w:tabs>
                <w:tab w:val="left" w:pos="284"/>
              </w:tabs>
              <w:jc w:val="both"/>
              <w:rPr>
                <w:szCs w:val="20"/>
                <w:lang w:eastAsia="ru-RU"/>
              </w:rPr>
            </w:pPr>
            <w:r w:rsidRPr="006A3862">
              <w:rPr>
                <w:szCs w:val="20"/>
                <w:lang w:eastAsia="ru-RU"/>
              </w:rPr>
              <w:t> 1.8</w:t>
            </w:r>
          </w:p>
        </w:tc>
        <w:tc>
          <w:tcPr>
            <w:tcW w:w="1047" w:type="pct"/>
            <w:tcBorders>
              <w:top w:val="nil"/>
              <w:left w:val="nil"/>
              <w:bottom w:val="single" w:sz="4" w:space="0" w:color="auto"/>
              <w:right w:val="single" w:sz="4" w:space="0" w:color="auto"/>
            </w:tcBorders>
            <w:shd w:val="clear" w:color="auto" w:fill="auto"/>
            <w:vAlign w:val="center"/>
            <w:hideMark/>
          </w:tcPr>
          <w:p w14:paraId="199BBDA0" w14:textId="77777777" w:rsidR="001847A3" w:rsidRPr="006A3862" w:rsidRDefault="001847A3" w:rsidP="00C5477D">
            <w:pPr>
              <w:pStyle w:val="afe"/>
              <w:tabs>
                <w:tab w:val="left" w:pos="284"/>
              </w:tabs>
              <w:jc w:val="both"/>
              <w:rPr>
                <w:szCs w:val="20"/>
                <w:lang w:eastAsia="ru-RU"/>
              </w:rPr>
            </w:pPr>
            <w:r w:rsidRPr="006A3862">
              <w:rPr>
                <w:szCs w:val="20"/>
                <w:lang w:eastAsia="ru-RU"/>
              </w:rPr>
              <w:t>Полезный отпуск тепловой энергии</w:t>
            </w:r>
          </w:p>
        </w:tc>
        <w:tc>
          <w:tcPr>
            <w:tcW w:w="334" w:type="pct"/>
            <w:tcBorders>
              <w:top w:val="nil"/>
              <w:left w:val="nil"/>
              <w:bottom w:val="single" w:sz="4" w:space="0" w:color="auto"/>
              <w:right w:val="single" w:sz="4" w:space="0" w:color="auto"/>
            </w:tcBorders>
            <w:shd w:val="clear" w:color="auto" w:fill="auto"/>
            <w:vAlign w:val="center"/>
            <w:hideMark/>
          </w:tcPr>
          <w:p w14:paraId="06C6551B" w14:textId="77777777" w:rsidR="001847A3" w:rsidRPr="006A3862" w:rsidRDefault="001847A3" w:rsidP="00C5477D">
            <w:pPr>
              <w:pStyle w:val="afe"/>
              <w:tabs>
                <w:tab w:val="left" w:pos="284"/>
              </w:tabs>
              <w:jc w:val="both"/>
              <w:rPr>
                <w:szCs w:val="20"/>
                <w:lang w:eastAsia="ru-RU"/>
              </w:rPr>
            </w:pPr>
            <w:r w:rsidRPr="006A3862">
              <w:rPr>
                <w:szCs w:val="20"/>
                <w:lang w:eastAsia="ru-RU"/>
              </w:rPr>
              <w:t>тыс. Гкал</w:t>
            </w:r>
          </w:p>
        </w:tc>
        <w:tc>
          <w:tcPr>
            <w:tcW w:w="316" w:type="pct"/>
            <w:tcBorders>
              <w:top w:val="nil"/>
              <w:left w:val="nil"/>
              <w:bottom w:val="single" w:sz="4" w:space="0" w:color="auto"/>
              <w:right w:val="single" w:sz="4" w:space="0" w:color="auto"/>
            </w:tcBorders>
            <w:shd w:val="clear" w:color="auto" w:fill="auto"/>
            <w:noWrap/>
            <w:vAlign w:val="center"/>
            <w:hideMark/>
          </w:tcPr>
          <w:p w14:paraId="01BBA635" w14:textId="77777777" w:rsidR="001847A3" w:rsidRPr="006A3862" w:rsidRDefault="001847A3" w:rsidP="00C5477D">
            <w:pPr>
              <w:pStyle w:val="afe"/>
              <w:tabs>
                <w:tab w:val="left" w:pos="284"/>
              </w:tabs>
              <w:jc w:val="both"/>
              <w:rPr>
                <w:sz w:val="18"/>
                <w:szCs w:val="20"/>
                <w:lang w:eastAsia="ru-RU"/>
              </w:rPr>
            </w:pPr>
            <w:r w:rsidRPr="006A3862">
              <w:rPr>
                <w:sz w:val="18"/>
                <w:szCs w:val="20"/>
              </w:rPr>
              <w:t>2,57</w:t>
            </w:r>
          </w:p>
        </w:tc>
        <w:tc>
          <w:tcPr>
            <w:tcW w:w="314" w:type="pct"/>
            <w:tcBorders>
              <w:top w:val="nil"/>
              <w:left w:val="nil"/>
              <w:bottom w:val="single" w:sz="4" w:space="0" w:color="auto"/>
              <w:right w:val="single" w:sz="4" w:space="0" w:color="auto"/>
            </w:tcBorders>
            <w:shd w:val="clear" w:color="auto" w:fill="auto"/>
            <w:noWrap/>
            <w:vAlign w:val="center"/>
            <w:hideMark/>
          </w:tcPr>
          <w:p w14:paraId="16E3F7FA" w14:textId="77777777" w:rsidR="001847A3" w:rsidRPr="006A3862" w:rsidRDefault="001847A3" w:rsidP="00C5477D">
            <w:pPr>
              <w:pStyle w:val="afe"/>
              <w:tabs>
                <w:tab w:val="left" w:pos="284"/>
              </w:tabs>
              <w:jc w:val="both"/>
              <w:rPr>
                <w:sz w:val="18"/>
                <w:szCs w:val="20"/>
                <w:lang w:eastAsia="ru-RU"/>
              </w:rPr>
            </w:pPr>
            <w:r w:rsidRPr="006A3862">
              <w:rPr>
                <w:sz w:val="18"/>
                <w:szCs w:val="20"/>
              </w:rPr>
              <w:t>2,57</w:t>
            </w:r>
          </w:p>
        </w:tc>
        <w:tc>
          <w:tcPr>
            <w:tcW w:w="341" w:type="pct"/>
            <w:tcBorders>
              <w:top w:val="nil"/>
              <w:left w:val="nil"/>
              <w:bottom w:val="single" w:sz="4" w:space="0" w:color="auto"/>
              <w:right w:val="single" w:sz="4" w:space="0" w:color="auto"/>
            </w:tcBorders>
            <w:shd w:val="clear" w:color="auto" w:fill="auto"/>
            <w:noWrap/>
            <w:vAlign w:val="center"/>
            <w:hideMark/>
          </w:tcPr>
          <w:p w14:paraId="42ACF88E" w14:textId="77777777" w:rsidR="001847A3" w:rsidRPr="006A3862" w:rsidRDefault="001847A3" w:rsidP="00C5477D">
            <w:pPr>
              <w:pStyle w:val="afe"/>
              <w:tabs>
                <w:tab w:val="left" w:pos="284"/>
              </w:tabs>
              <w:jc w:val="both"/>
              <w:rPr>
                <w:sz w:val="18"/>
                <w:szCs w:val="20"/>
                <w:lang w:eastAsia="ru-RU"/>
              </w:rPr>
            </w:pPr>
            <w:r w:rsidRPr="006A3862">
              <w:rPr>
                <w:sz w:val="18"/>
                <w:szCs w:val="20"/>
              </w:rPr>
              <w:t>2,57</w:t>
            </w:r>
          </w:p>
        </w:tc>
        <w:tc>
          <w:tcPr>
            <w:tcW w:w="337" w:type="pct"/>
            <w:tcBorders>
              <w:top w:val="nil"/>
              <w:left w:val="nil"/>
              <w:bottom w:val="single" w:sz="4" w:space="0" w:color="auto"/>
              <w:right w:val="single" w:sz="4" w:space="0" w:color="auto"/>
            </w:tcBorders>
            <w:shd w:val="clear" w:color="auto" w:fill="auto"/>
            <w:noWrap/>
            <w:vAlign w:val="center"/>
            <w:hideMark/>
          </w:tcPr>
          <w:p w14:paraId="00C83C0D" w14:textId="77777777" w:rsidR="001847A3" w:rsidRPr="006A3862" w:rsidRDefault="001847A3" w:rsidP="00C5477D">
            <w:pPr>
              <w:pStyle w:val="afe"/>
              <w:tabs>
                <w:tab w:val="left" w:pos="284"/>
              </w:tabs>
              <w:jc w:val="both"/>
              <w:rPr>
                <w:sz w:val="18"/>
                <w:szCs w:val="20"/>
                <w:lang w:eastAsia="ru-RU"/>
              </w:rPr>
            </w:pPr>
            <w:r w:rsidRPr="006A3862">
              <w:rPr>
                <w:sz w:val="18"/>
                <w:szCs w:val="20"/>
              </w:rPr>
              <w:t>2,57</w:t>
            </w:r>
          </w:p>
        </w:tc>
        <w:tc>
          <w:tcPr>
            <w:tcW w:w="1972" w:type="pct"/>
            <w:gridSpan w:val="13"/>
            <w:vMerge/>
            <w:tcBorders>
              <w:left w:val="nil"/>
              <w:right w:val="single" w:sz="4" w:space="0" w:color="auto"/>
            </w:tcBorders>
            <w:shd w:val="clear" w:color="auto" w:fill="auto"/>
            <w:noWrap/>
            <w:vAlign w:val="center"/>
          </w:tcPr>
          <w:p w14:paraId="1CB477BF" w14:textId="77777777" w:rsidR="001847A3" w:rsidRPr="006A3862" w:rsidRDefault="001847A3" w:rsidP="00C5477D">
            <w:pPr>
              <w:pStyle w:val="afe"/>
              <w:tabs>
                <w:tab w:val="left" w:pos="284"/>
              </w:tabs>
              <w:jc w:val="both"/>
              <w:rPr>
                <w:szCs w:val="20"/>
                <w:lang w:eastAsia="ru-RU"/>
              </w:rPr>
            </w:pPr>
          </w:p>
        </w:tc>
      </w:tr>
      <w:tr w:rsidR="006A3862" w:rsidRPr="006A3862" w14:paraId="0467E5A4" w14:textId="77777777" w:rsidTr="00187E80">
        <w:trPr>
          <w:gridAfter w:val="1"/>
          <w:wAfter w:w="6" w:type="pct"/>
          <w:trHeight w:val="497"/>
        </w:trPr>
        <w:tc>
          <w:tcPr>
            <w:tcW w:w="334" w:type="pct"/>
            <w:tcBorders>
              <w:top w:val="nil"/>
              <w:left w:val="single" w:sz="4" w:space="0" w:color="auto"/>
              <w:bottom w:val="single" w:sz="4" w:space="0" w:color="auto"/>
              <w:right w:val="single" w:sz="4" w:space="0" w:color="auto"/>
            </w:tcBorders>
            <w:shd w:val="clear" w:color="auto" w:fill="auto"/>
            <w:vAlign w:val="center"/>
            <w:hideMark/>
          </w:tcPr>
          <w:p w14:paraId="2B398554" w14:textId="77777777" w:rsidR="001847A3" w:rsidRPr="006A3862" w:rsidRDefault="001847A3" w:rsidP="00C5477D">
            <w:pPr>
              <w:pStyle w:val="afe"/>
              <w:tabs>
                <w:tab w:val="left" w:pos="284"/>
              </w:tabs>
              <w:jc w:val="both"/>
              <w:rPr>
                <w:szCs w:val="20"/>
                <w:lang w:eastAsia="ru-RU"/>
              </w:rPr>
            </w:pPr>
            <w:r w:rsidRPr="006A3862">
              <w:rPr>
                <w:szCs w:val="20"/>
                <w:lang w:eastAsia="ru-RU"/>
              </w:rPr>
              <w:t> 1.9</w:t>
            </w:r>
          </w:p>
        </w:tc>
        <w:tc>
          <w:tcPr>
            <w:tcW w:w="1047" w:type="pct"/>
            <w:tcBorders>
              <w:top w:val="nil"/>
              <w:left w:val="nil"/>
              <w:bottom w:val="single" w:sz="4" w:space="0" w:color="auto"/>
              <w:right w:val="single" w:sz="4" w:space="0" w:color="auto"/>
            </w:tcBorders>
            <w:shd w:val="clear" w:color="auto" w:fill="auto"/>
            <w:vAlign w:val="center"/>
            <w:hideMark/>
          </w:tcPr>
          <w:p w14:paraId="58BCB9C9" w14:textId="77777777" w:rsidR="001847A3" w:rsidRPr="006A3862" w:rsidRDefault="001847A3" w:rsidP="00C5477D">
            <w:pPr>
              <w:pStyle w:val="afe"/>
              <w:tabs>
                <w:tab w:val="left" w:pos="284"/>
              </w:tabs>
              <w:jc w:val="both"/>
              <w:rPr>
                <w:szCs w:val="20"/>
                <w:lang w:eastAsia="ru-RU"/>
              </w:rPr>
            </w:pPr>
            <w:r w:rsidRPr="006A3862">
              <w:rPr>
                <w:szCs w:val="20"/>
                <w:lang w:eastAsia="ru-RU"/>
              </w:rPr>
              <w:t>УРУТ на полезный отпуск тепловой энергии</w:t>
            </w:r>
          </w:p>
        </w:tc>
        <w:tc>
          <w:tcPr>
            <w:tcW w:w="334" w:type="pct"/>
            <w:tcBorders>
              <w:top w:val="nil"/>
              <w:left w:val="nil"/>
              <w:bottom w:val="single" w:sz="4" w:space="0" w:color="auto"/>
              <w:right w:val="single" w:sz="4" w:space="0" w:color="auto"/>
            </w:tcBorders>
            <w:shd w:val="clear" w:color="auto" w:fill="auto"/>
            <w:vAlign w:val="center"/>
            <w:hideMark/>
          </w:tcPr>
          <w:p w14:paraId="5B303ECA" w14:textId="77777777" w:rsidR="001847A3" w:rsidRPr="006A3862" w:rsidRDefault="001847A3" w:rsidP="00C5477D">
            <w:pPr>
              <w:pStyle w:val="afe"/>
              <w:tabs>
                <w:tab w:val="left" w:pos="284"/>
              </w:tabs>
              <w:jc w:val="both"/>
              <w:rPr>
                <w:szCs w:val="20"/>
                <w:lang w:eastAsia="ru-RU"/>
              </w:rPr>
            </w:pPr>
            <w:r w:rsidRPr="006A3862">
              <w:rPr>
                <w:szCs w:val="20"/>
                <w:lang w:eastAsia="ru-RU"/>
              </w:rPr>
              <w:t>кг.у.т/Гкал</w:t>
            </w:r>
          </w:p>
        </w:tc>
        <w:tc>
          <w:tcPr>
            <w:tcW w:w="316" w:type="pct"/>
            <w:tcBorders>
              <w:top w:val="nil"/>
              <w:left w:val="nil"/>
              <w:bottom w:val="single" w:sz="4" w:space="0" w:color="auto"/>
              <w:right w:val="single" w:sz="4" w:space="0" w:color="auto"/>
            </w:tcBorders>
            <w:shd w:val="clear" w:color="auto" w:fill="auto"/>
            <w:noWrap/>
            <w:vAlign w:val="center"/>
            <w:hideMark/>
          </w:tcPr>
          <w:p w14:paraId="64E5C55D" w14:textId="77777777" w:rsidR="001847A3" w:rsidRPr="006A3862" w:rsidRDefault="001847A3" w:rsidP="00C5477D">
            <w:pPr>
              <w:pStyle w:val="afe"/>
              <w:tabs>
                <w:tab w:val="left" w:pos="284"/>
              </w:tabs>
              <w:jc w:val="both"/>
              <w:rPr>
                <w:sz w:val="18"/>
                <w:szCs w:val="20"/>
                <w:lang w:eastAsia="ru-RU"/>
              </w:rPr>
            </w:pPr>
            <w:r w:rsidRPr="006A3862">
              <w:rPr>
                <w:sz w:val="18"/>
                <w:szCs w:val="20"/>
              </w:rPr>
              <w:t>428</w:t>
            </w:r>
          </w:p>
        </w:tc>
        <w:tc>
          <w:tcPr>
            <w:tcW w:w="314" w:type="pct"/>
            <w:tcBorders>
              <w:top w:val="nil"/>
              <w:left w:val="nil"/>
              <w:bottom w:val="single" w:sz="4" w:space="0" w:color="auto"/>
              <w:right w:val="single" w:sz="4" w:space="0" w:color="auto"/>
            </w:tcBorders>
            <w:shd w:val="clear" w:color="auto" w:fill="auto"/>
            <w:noWrap/>
            <w:vAlign w:val="center"/>
            <w:hideMark/>
          </w:tcPr>
          <w:p w14:paraId="5DD175E6" w14:textId="77777777" w:rsidR="001847A3" w:rsidRPr="006A3862" w:rsidRDefault="001847A3" w:rsidP="00C5477D">
            <w:pPr>
              <w:pStyle w:val="afe"/>
              <w:tabs>
                <w:tab w:val="left" w:pos="284"/>
              </w:tabs>
              <w:jc w:val="both"/>
              <w:rPr>
                <w:sz w:val="18"/>
                <w:szCs w:val="20"/>
                <w:lang w:eastAsia="ru-RU"/>
              </w:rPr>
            </w:pPr>
            <w:r w:rsidRPr="006A3862">
              <w:rPr>
                <w:sz w:val="18"/>
                <w:szCs w:val="20"/>
              </w:rPr>
              <w:t>428</w:t>
            </w:r>
          </w:p>
        </w:tc>
        <w:tc>
          <w:tcPr>
            <w:tcW w:w="341" w:type="pct"/>
            <w:tcBorders>
              <w:top w:val="nil"/>
              <w:left w:val="nil"/>
              <w:bottom w:val="single" w:sz="4" w:space="0" w:color="auto"/>
              <w:right w:val="single" w:sz="4" w:space="0" w:color="auto"/>
            </w:tcBorders>
            <w:shd w:val="clear" w:color="auto" w:fill="auto"/>
            <w:noWrap/>
            <w:vAlign w:val="center"/>
            <w:hideMark/>
          </w:tcPr>
          <w:p w14:paraId="47A4CEB9" w14:textId="77777777" w:rsidR="001847A3" w:rsidRPr="006A3862" w:rsidRDefault="001847A3" w:rsidP="00C5477D">
            <w:pPr>
              <w:pStyle w:val="afe"/>
              <w:tabs>
                <w:tab w:val="left" w:pos="284"/>
              </w:tabs>
              <w:jc w:val="both"/>
              <w:rPr>
                <w:sz w:val="18"/>
                <w:szCs w:val="20"/>
                <w:lang w:eastAsia="ru-RU"/>
              </w:rPr>
            </w:pPr>
            <w:r w:rsidRPr="006A3862">
              <w:rPr>
                <w:sz w:val="18"/>
                <w:szCs w:val="20"/>
              </w:rPr>
              <w:t>428</w:t>
            </w:r>
          </w:p>
        </w:tc>
        <w:tc>
          <w:tcPr>
            <w:tcW w:w="337" w:type="pct"/>
            <w:tcBorders>
              <w:top w:val="nil"/>
              <w:left w:val="nil"/>
              <w:bottom w:val="single" w:sz="4" w:space="0" w:color="auto"/>
              <w:right w:val="single" w:sz="4" w:space="0" w:color="auto"/>
            </w:tcBorders>
            <w:shd w:val="clear" w:color="auto" w:fill="auto"/>
            <w:noWrap/>
            <w:vAlign w:val="center"/>
            <w:hideMark/>
          </w:tcPr>
          <w:p w14:paraId="189B64B4" w14:textId="77777777" w:rsidR="001847A3" w:rsidRPr="006A3862" w:rsidRDefault="001847A3" w:rsidP="00C5477D">
            <w:pPr>
              <w:pStyle w:val="afe"/>
              <w:tabs>
                <w:tab w:val="left" w:pos="284"/>
              </w:tabs>
              <w:jc w:val="both"/>
              <w:rPr>
                <w:sz w:val="18"/>
                <w:szCs w:val="20"/>
                <w:lang w:eastAsia="ru-RU"/>
              </w:rPr>
            </w:pPr>
            <w:r w:rsidRPr="006A3862">
              <w:rPr>
                <w:sz w:val="18"/>
                <w:szCs w:val="20"/>
              </w:rPr>
              <w:t>428</w:t>
            </w:r>
          </w:p>
        </w:tc>
        <w:tc>
          <w:tcPr>
            <w:tcW w:w="1972" w:type="pct"/>
            <w:gridSpan w:val="13"/>
            <w:vMerge/>
            <w:tcBorders>
              <w:left w:val="nil"/>
              <w:right w:val="single" w:sz="4" w:space="0" w:color="auto"/>
            </w:tcBorders>
            <w:shd w:val="clear" w:color="auto" w:fill="auto"/>
            <w:noWrap/>
            <w:vAlign w:val="center"/>
          </w:tcPr>
          <w:p w14:paraId="1C730A89" w14:textId="77777777" w:rsidR="001847A3" w:rsidRPr="006A3862" w:rsidRDefault="001847A3" w:rsidP="00C5477D">
            <w:pPr>
              <w:pStyle w:val="afe"/>
              <w:tabs>
                <w:tab w:val="left" w:pos="284"/>
              </w:tabs>
              <w:jc w:val="both"/>
              <w:rPr>
                <w:szCs w:val="20"/>
                <w:lang w:eastAsia="ru-RU"/>
              </w:rPr>
            </w:pPr>
          </w:p>
        </w:tc>
      </w:tr>
      <w:tr w:rsidR="006A3862" w:rsidRPr="006A3862" w14:paraId="285139AF" w14:textId="77777777" w:rsidTr="00187E80">
        <w:trPr>
          <w:gridAfter w:val="1"/>
          <w:wAfter w:w="6" w:type="pct"/>
          <w:trHeight w:val="497"/>
        </w:trPr>
        <w:tc>
          <w:tcPr>
            <w:tcW w:w="334" w:type="pct"/>
            <w:tcBorders>
              <w:top w:val="nil"/>
              <w:left w:val="single" w:sz="4" w:space="0" w:color="auto"/>
              <w:bottom w:val="single" w:sz="4" w:space="0" w:color="auto"/>
              <w:right w:val="single" w:sz="4" w:space="0" w:color="auto"/>
            </w:tcBorders>
            <w:shd w:val="clear" w:color="auto" w:fill="auto"/>
            <w:vAlign w:val="center"/>
            <w:hideMark/>
          </w:tcPr>
          <w:p w14:paraId="20E17D14" w14:textId="77777777" w:rsidR="001847A3" w:rsidRPr="006A3862" w:rsidRDefault="001847A3" w:rsidP="00C5477D">
            <w:pPr>
              <w:pStyle w:val="afe"/>
              <w:tabs>
                <w:tab w:val="left" w:pos="284"/>
              </w:tabs>
              <w:jc w:val="both"/>
              <w:rPr>
                <w:szCs w:val="20"/>
                <w:lang w:eastAsia="ru-RU"/>
              </w:rPr>
            </w:pPr>
            <w:r w:rsidRPr="006A3862">
              <w:rPr>
                <w:szCs w:val="20"/>
                <w:lang w:eastAsia="ru-RU"/>
              </w:rPr>
              <w:t> 1.10</w:t>
            </w:r>
          </w:p>
        </w:tc>
        <w:tc>
          <w:tcPr>
            <w:tcW w:w="1047" w:type="pct"/>
            <w:tcBorders>
              <w:top w:val="nil"/>
              <w:left w:val="nil"/>
              <w:bottom w:val="single" w:sz="4" w:space="0" w:color="auto"/>
              <w:right w:val="single" w:sz="4" w:space="0" w:color="auto"/>
            </w:tcBorders>
            <w:shd w:val="clear" w:color="auto" w:fill="auto"/>
            <w:vAlign w:val="center"/>
            <w:hideMark/>
          </w:tcPr>
          <w:p w14:paraId="05881A19" w14:textId="77777777" w:rsidR="001847A3" w:rsidRPr="006A3862" w:rsidRDefault="001847A3" w:rsidP="00C5477D">
            <w:pPr>
              <w:pStyle w:val="afe"/>
              <w:tabs>
                <w:tab w:val="left" w:pos="284"/>
              </w:tabs>
              <w:jc w:val="both"/>
              <w:rPr>
                <w:szCs w:val="20"/>
                <w:lang w:eastAsia="ru-RU"/>
              </w:rPr>
            </w:pPr>
            <w:r w:rsidRPr="006A3862">
              <w:rPr>
                <w:szCs w:val="20"/>
                <w:lang w:eastAsia="ru-RU"/>
              </w:rPr>
              <w:t>УРУТ на производство тепловой энергии</w:t>
            </w:r>
          </w:p>
        </w:tc>
        <w:tc>
          <w:tcPr>
            <w:tcW w:w="334" w:type="pct"/>
            <w:tcBorders>
              <w:top w:val="nil"/>
              <w:left w:val="nil"/>
              <w:bottom w:val="single" w:sz="4" w:space="0" w:color="auto"/>
              <w:right w:val="single" w:sz="4" w:space="0" w:color="auto"/>
            </w:tcBorders>
            <w:shd w:val="clear" w:color="auto" w:fill="auto"/>
            <w:vAlign w:val="center"/>
            <w:hideMark/>
          </w:tcPr>
          <w:p w14:paraId="515DDC8A" w14:textId="77777777" w:rsidR="001847A3" w:rsidRPr="006A3862" w:rsidRDefault="001847A3" w:rsidP="00C5477D">
            <w:pPr>
              <w:pStyle w:val="afe"/>
              <w:tabs>
                <w:tab w:val="left" w:pos="284"/>
              </w:tabs>
              <w:jc w:val="both"/>
              <w:rPr>
                <w:szCs w:val="20"/>
                <w:lang w:eastAsia="ru-RU"/>
              </w:rPr>
            </w:pPr>
            <w:r w:rsidRPr="006A3862">
              <w:rPr>
                <w:szCs w:val="20"/>
                <w:lang w:eastAsia="ru-RU"/>
              </w:rPr>
              <w:t>кг.у.т/Гкал</w:t>
            </w:r>
          </w:p>
        </w:tc>
        <w:tc>
          <w:tcPr>
            <w:tcW w:w="316" w:type="pct"/>
            <w:tcBorders>
              <w:top w:val="nil"/>
              <w:left w:val="nil"/>
              <w:bottom w:val="single" w:sz="4" w:space="0" w:color="auto"/>
              <w:right w:val="single" w:sz="4" w:space="0" w:color="auto"/>
            </w:tcBorders>
            <w:shd w:val="clear" w:color="auto" w:fill="auto"/>
            <w:noWrap/>
            <w:vAlign w:val="center"/>
            <w:hideMark/>
          </w:tcPr>
          <w:p w14:paraId="18E28176" w14:textId="77777777" w:rsidR="001847A3" w:rsidRPr="006A3862" w:rsidRDefault="001847A3" w:rsidP="00C5477D">
            <w:pPr>
              <w:pStyle w:val="afe"/>
              <w:tabs>
                <w:tab w:val="left" w:pos="284"/>
              </w:tabs>
              <w:jc w:val="both"/>
              <w:rPr>
                <w:sz w:val="18"/>
                <w:szCs w:val="20"/>
                <w:lang w:eastAsia="ru-RU"/>
              </w:rPr>
            </w:pPr>
            <w:r w:rsidRPr="006A3862">
              <w:rPr>
                <w:sz w:val="18"/>
                <w:szCs w:val="20"/>
                <w:lang w:eastAsia="ru-RU"/>
              </w:rPr>
              <w:t>292</w:t>
            </w:r>
          </w:p>
        </w:tc>
        <w:tc>
          <w:tcPr>
            <w:tcW w:w="314" w:type="pct"/>
            <w:tcBorders>
              <w:top w:val="nil"/>
              <w:left w:val="nil"/>
              <w:bottom w:val="single" w:sz="4" w:space="0" w:color="auto"/>
              <w:right w:val="single" w:sz="4" w:space="0" w:color="auto"/>
            </w:tcBorders>
            <w:shd w:val="clear" w:color="auto" w:fill="auto"/>
            <w:noWrap/>
            <w:vAlign w:val="center"/>
            <w:hideMark/>
          </w:tcPr>
          <w:p w14:paraId="448D51DA" w14:textId="77777777" w:rsidR="001847A3" w:rsidRPr="006A3862" w:rsidRDefault="001847A3" w:rsidP="00C5477D">
            <w:pPr>
              <w:pStyle w:val="afe"/>
              <w:tabs>
                <w:tab w:val="left" w:pos="284"/>
              </w:tabs>
              <w:jc w:val="both"/>
              <w:rPr>
                <w:sz w:val="18"/>
                <w:szCs w:val="20"/>
                <w:lang w:eastAsia="ru-RU"/>
              </w:rPr>
            </w:pPr>
            <w:r w:rsidRPr="006A3862">
              <w:rPr>
                <w:sz w:val="18"/>
                <w:szCs w:val="20"/>
                <w:lang w:eastAsia="ru-RU"/>
              </w:rPr>
              <w:t>292</w:t>
            </w:r>
          </w:p>
        </w:tc>
        <w:tc>
          <w:tcPr>
            <w:tcW w:w="341" w:type="pct"/>
            <w:tcBorders>
              <w:top w:val="nil"/>
              <w:left w:val="nil"/>
              <w:bottom w:val="single" w:sz="4" w:space="0" w:color="auto"/>
              <w:right w:val="single" w:sz="4" w:space="0" w:color="auto"/>
            </w:tcBorders>
            <w:shd w:val="clear" w:color="auto" w:fill="auto"/>
            <w:noWrap/>
            <w:vAlign w:val="center"/>
            <w:hideMark/>
          </w:tcPr>
          <w:p w14:paraId="7C89E4B2" w14:textId="77777777" w:rsidR="001847A3" w:rsidRPr="006A3862" w:rsidRDefault="001847A3" w:rsidP="00C5477D">
            <w:pPr>
              <w:pStyle w:val="afe"/>
              <w:tabs>
                <w:tab w:val="left" w:pos="284"/>
              </w:tabs>
              <w:jc w:val="both"/>
              <w:rPr>
                <w:sz w:val="18"/>
                <w:szCs w:val="20"/>
                <w:lang w:eastAsia="ru-RU"/>
              </w:rPr>
            </w:pPr>
            <w:r w:rsidRPr="006A3862">
              <w:rPr>
                <w:sz w:val="18"/>
                <w:szCs w:val="20"/>
                <w:lang w:eastAsia="ru-RU"/>
              </w:rPr>
              <w:t>292</w:t>
            </w:r>
          </w:p>
        </w:tc>
        <w:tc>
          <w:tcPr>
            <w:tcW w:w="337" w:type="pct"/>
            <w:tcBorders>
              <w:top w:val="nil"/>
              <w:left w:val="nil"/>
              <w:bottom w:val="single" w:sz="4" w:space="0" w:color="auto"/>
              <w:right w:val="single" w:sz="4" w:space="0" w:color="auto"/>
            </w:tcBorders>
            <w:shd w:val="clear" w:color="auto" w:fill="auto"/>
            <w:noWrap/>
            <w:vAlign w:val="center"/>
            <w:hideMark/>
          </w:tcPr>
          <w:p w14:paraId="51176BF6" w14:textId="77777777" w:rsidR="001847A3" w:rsidRPr="006A3862" w:rsidRDefault="001847A3" w:rsidP="00C5477D">
            <w:pPr>
              <w:pStyle w:val="afe"/>
              <w:tabs>
                <w:tab w:val="left" w:pos="284"/>
              </w:tabs>
              <w:jc w:val="both"/>
              <w:rPr>
                <w:sz w:val="18"/>
                <w:szCs w:val="20"/>
                <w:lang w:eastAsia="ru-RU"/>
              </w:rPr>
            </w:pPr>
            <w:r w:rsidRPr="006A3862">
              <w:rPr>
                <w:sz w:val="18"/>
                <w:szCs w:val="20"/>
                <w:lang w:eastAsia="ru-RU"/>
              </w:rPr>
              <w:t>292</w:t>
            </w:r>
          </w:p>
        </w:tc>
        <w:tc>
          <w:tcPr>
            <w:tcW w:w="1972" w:type="pct"/>
            <w:gridSpan w:val="13"/>
            <w:vMerge/>
            <w:tcBorders>
              <w:left w:val="nil"/>
              <w:bottom w:val="single" w:sz="4" w:space="0" w:color="auto"/>
              <w:right w:val="single" w:sz="4" w:space="0" w:color="auto"/>
            </w:tcBorders>
            <w:shd w:val="clear" w:color="auto" w:fill="auto"/>
            <w:noWrap/>
            <w:vAlign w:val="center"/>
          </w:tcPr>
          <w:p w14:paraId="0A959A68" w14:textId="77777777" w:rsidR="001847A3" w:rsidRPr="006A3862" w:rsidRDefault="001847A3" w:rsidP="00C5477D">
            <w:pPr>
              <w:pStyle w:val="afe"/>
              <w:tabs>
                <w:tab w:val="left" w:pos="284"/>
              </w:tabs>
              <w:jc w:val="both"/>
              <w:rPr>
                <w:szCs w:val="20"/>
                <w:lang w:eastAsia="ru-RU"/>
              </w:rPr>
            </w:pPr>
          </w:p>
        </w:tc>
      </w:tr>
      <w:tr w:rsidR="006A3862" w:rsidRPr="006A3862" w14:paraId="40325FA2" w14:textId="77777777" w:rsidTr="00187E80">
        <w:trPr>
          <w:trHeight w:val="248"/>
          <w:tblHeader/>
        </w:trPr>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14:paraId="4F1EC75D" w14:textId="77777777" w:rsidR="001847A3" w:rsidRPr="006A3862" w:rsidRDefault="001847A3" w:rsidP="00C5477D">
            <w:pPr>
              <w:pStyle w:val="afe"/>
              <w:tabs>
                <w:tab w:val="left" w:pos="284"/>
              </w:tabs>
              <w:jc w:val="both"/>
              <w:rPr>
                <w:szCs w:val="20"/>
                <w:lang w:eastAsia="ru-RU"/>
              </w:rPr>
            </w:pPr>
            <w:r w:rsidRPr="006A3862">
              <w:rPr>
                <w:szCs w:val="20"/>
                <w:lang w:eastAsia="ru-RU"/>
              </w:rPr>
              <w:t>1.</w:t>
            </w:r>
          </w:p>
        </w:tc>
        <w:tc>
          <w:tcPr>
            <w:tcW w:w="4666" w:type="pct"/>
            <w:gridSpan w:val="20"/>
            <w:tcBorders>
              <w:top w:val="single" w:sz="4" w:space="0" w:color="auto"/>
              <w:left w:val="nil"/>
              <w:bottom w:val="single" w:sz="4" w:space="0" w:color="auto"/>
              <w:right w:val="single" w:sz="4" w:space="0" w:color="auto"/>
            </w:tcBorders>
            <w:shd w:val="clear" w:color="auto" w:fill="auto"/>
            <w:vAlign w:val="center"/>
          </w:tcPr>
          <w:p w14:paraId="6AD31DFD" w14:textId="77777777" w:rsidR="001847A3" w:rsidRPr="006A3862" w:rsidRDefault="001847A3" w:rsidP="00C5477D">
            <w:pPr>
              <w:pStyle w:val="afe"/>
              <w:tabs>
                <w:tab w:val="left" w:pos="284"/>
              </w:tabs>
              <w:jc w:val="both"/>
              <w:rPr>
                <w:szCs w:val="20"/>
                <w:lang w:eastAsia="ru-RU"/>
              </w:rPr>
            </w:pPr>
            <w:r w:rsidRPr="006A3862">
              <w:rPr>
                <w:szCs w:val="20"/>
                <w:lang w:eastAsia="ru-RU"/>
              </w:rPr>
              <w:t>Газовая автоматизированная блочно-модульная котельная</w:t>
            </w:r>
          </w:p>
        </w:tc>
      </w:tr>
      <w:tr w:rsidR="006A3862" w:rsidRPr="006A3862" w14:paraId="7DD0FA75" w14:textId="77777777" w:rsidTr="00187E80">
        <w:trPr>
          <w:trHeight w:val="248"/>
        </w:trPr>
        <w:tc>
          <w:tcPr>
            <w:tcW w:w="334" w:type="pct"/>
            <w:tcBorders>
              <w:top w:val="nil"/>
              <w:left w:val="single" w:sz="4" w:space="0" w:color="auto"/>
              <w:bottom w:val="single" w:sz="4" w:space="0" w:color="auto"/>
              <w:right w:val="single" w:sz="4" w:space="0" w:color="auto"/>
            </w:tcBorders>
            <w:shd w:val="clear" w:color="auto" w:fill="auto"/>
            <w:vAlign w:val="center"/>
            <w:hideMark/>
          </w:tcPr>
          <w:p w14:paraId="678B92E8" w14:textId="77777777" w:rsidR="001847A3" w:rsidRPr="006A3862" w:rsidRDefault="001847A3" w:rsidP="00C5477D">
            <w:pPr>
              <w:pStyle w:val="afe"/>
              <w:tabs>
                <w:tab w:val="left" w:pos="284"/>
              </w:tabs>
              <w:jc w:val="both"/>
              <w:rPr>
                <w:szCs w:val="20"/>
                <w:lang w:eastAsia="ru-RU"/>
              </w:rPr>
            </w:pPr>
            <w:r w:rsidRPr="006A3862">
              <w:rPr>
                <w:szCs w:val="20"/>
                <w:lang w:eastAsia="ru-RU"/>
              </w:rPr>
              <w:t>1.1.</w:t>
            </w:r>
          </w:p>
        </w:tc>
        <w:tc>
          <w:tcPr>
            <w:tcW w:w="1047" w:type="pct"/>
            <w:tcBorders>
              <w:top w:val="nil"/>
              <w:left w:val="nil"/>
              <w:bottom w:val="single" w:sz="4" w:space="0" w:color="auto"/>
              <w:right w:val="single" w:sz="4" w:space="0" w:color="auto"/>
            </w:tcBorders>
            <w:shd w:val="clear" w:color="auto" w:fill="auto"/>
            <w:vAlign w:val="center"/>
            <w:hideMark/>
          </w:tcPr>
          <w:p w14:paraId="708FABF0" w14:textId="77777777" w:rsidR="001847A3" w:rsidRPr="006A3862" w:rsidRDefault="001847A3" w:rsidP="00C5477D">
            <w:pPr>
              <w:pStyle w:val="afe"/>
              <w:tabs>
                <w:tab w:val="left" w:pos="284"/>
              </w:tabs>
              <w:jc w:val="both"/>
              <w:rPr>
                <w:szCs w:val="20"/>
                <w:lang w:eastAsia="ru-RU"/>
              </w:rPr>
            </w:pPr>
            <w:r w:rsidRPr="006A3862">
              <w:rPr>
                <w:szCs w:val="20"/>
                <w:lang w:eastAsia="ru-RU"/>
              </w:rPr>
              <w:t>Расход условного топлива на отпуск тепловой энергии</w:t>
            </w:r>
          </w:p>
        </w:tc>
        <w:tc>
          <w:tcPr>
            <w:tcW w:w="334" w:type="pct"/>
            <w:tcBorders>
              <w:top w:val="nil"/>
              <w:left w:val="nil"/>
              <w:bottom w:val="single" w:sz="4" w:space="0" w:color="auto"/>
              <w:right w:val="single" w:sz="4" w:space="0" w:color="auto"/>
            </w:tcBorders>
            <w:shd w:val="clear" w:color="auto" w:fill="auto"/>
            <w:vAlign w:val="center"/>
            <w:hideMark/>
          </w:tcPr>
          <w:p w14:paraId="52C41856" w14:textId="77777777" w:rsidR="001847A3" w:rsidRPr="006A3862" w:rsidRDefault="001847A3" w:rsidP="00C5477D">
            <w:pPr>
              <w:pStyle w:val="afe"/>
              <w:tabs>
                <w:tab w:val="left" w:pos="284"/>
              </w:tabs>
              <w:jc w:val="both"/>
              <w:rPr>
                <w:szCs w:val="20"/>
                <w:lang w:eastAsia="ru-RU"/>
              </w:rPr>
            </w:pPr>
            <w:r w:rsidRPr="006A3862">
              <w:rPr>
                <w:szCs w:val="20"/>
                <w:lang w:eastAsia="ru-RU"/>
              </w:rPr>
              <w:t>тыс. т у.т</w:t>
            </w:r>
          </w:p>
        </w:tc>
        <w:tc>
          <w:tcPr>
            <w:tcW w:w="1309" w:type="pct"/>
            <w:gridSpan w:val="4"/>
            <w:vMerge w:val="restart"/>
            <w:tcBorders>
              <w:top w:val="nil"/>
              <w:left w:val="nil"/>
              <w:right w:val="single" w:sz="4" w:space="0" w:color="auto"/>
            </w:tcBorders>
            <w:shd w:val="clear" w:color="auto" w:fill="auto"/>
            <w:noWrap/>
            <w:vAlign w:val="center"/>
          </w:tcPr>
          <w:p w14:paraId="47E688B6" w14:textId="77777777" w:rsidR="001847A3" w:rsidRPr="006A3862" w:rsidRDefault="001847A3" w:rsidP="00C5477D">
            <w:pPr>
              <w:pStyle w:val="afe"/>
              <w:tabs>
                <w:tab w:val="left" w:pos="284"/>
              </w:tabs>
              <w:jc w:val="both"/>
              <w:rPr>
                <w:szCs w:val="20"/>
                <w:lang w:eastAsia="ru-RU"/>
              </w:rPr>
            </w:pPr>
            <w:r w:rsidRPr="006A3862">
              <w:rPr>
                <w:szCs w:val="20"/>
                <w:lang w:eastAsia="ru-RU"/>
              </w:rPr>
              <w:t>Работа угольной котельной</w:t>
            </w:r>
          </w:p>
        </w:tc>
        <w:tc>
          <w:tcPr>
            <w:tcW w:w="187" w:type="pct"/>
            <w:gridSpan w:val="2"/>
            <w:tcBorders>
              <w:top w:val="single" w:sz="4" w:space="0" w:color="auto"/>
              <w:left w:val="nil"/>
              <w:bottom w:val="single" w:sz="4" w:space="0" w:color="auto"/>
              <w:right w:val="single" w:sz="4" w:space="0" w:color="auto"/>
            </w:tcBorders>
            <w:shd w:val="clear" w:color="auto" w:fill="auto"/>
            <w:noWrap/>
            <w:vAlign w:val="center"/>
          </w:tcPr>
          <w:p w14:paraId="7217966A" w14:textId="77777777" w:rsidR="001847A3" w:rsidRPr="006A3862" w:rsidRDefault="001847A3" w:rsidP="00C5477D">
            <w:pPr>
              <w:pStyle w:val="afe"/>
              <w:tabs>
                <w:tab w:val="left" w:pos="284"/>
              </w:tabs>
              <w:jc w:val="both"/>
              <w:rPr>
                <w:sz w:val="18"/>
                <w:szCs w:val="20"/>
                <w:lang w:eastAsia="ru-RU"/>
              </w:rPr>
            </w:pPr>
            <w:r w:rsidRPr="006A3862">
              <w:rPr>
                <w:sz w:val="18"/>
                <w:szCs w:val="20"/>
              </w:rPr>
              <w:t>0,60</w:t>
            </w:r>
          </w:p>
        </w:tc>
        <w:tc>
          <w:tcPr>
            <w:tcW w:w="328" w:type="pct"/>
            <w:gridSpan w:val="2"/>
            <w:tcBorders>
              <w:top w:val="single" w:sz="4" w:space="0" w:color="auto"/>
              <w:left w:val="nil"/>
              <w:bottom w:val="single" w:sz="4" w:space="0" w:color="auto"/>
              <w:right w:val="single" w:sz="4" w:space="0" w:color="auto"/>
            </w:tcBorders>
            <w:shd w:val="clear" w:color="auto" w:fill="auto"/>
            <w:vAlign w:val="center"/>
          </w:tcPr>
          <w:p w14:paraId="0DF25AB8" w14:textId="77777777" w:rsidR="001847A3" w:rsidRPr="006A3862" w:rsidRDefault="001847A3" w:rsidP="00C5477D">
            <w:pPr>
              <w:pStyle w:val="afe"/>
              <w:tabs>
                <w:tab w:val="left" w:pos="284"/>
              </w:tabs>
              <w:jc w:val="both"/>
              <w:rPr>
                <w:sz w:val="18"/>
                <w:szCs w:val="20"/>
                <w:lang w:eastAsia="ru-RU"/>
              </w:rPr>
            </w:pPr>
            <w:r w:rsidRPr="006A3862">
              <w:rPr>
                <w:sz w:val="18"/>
                <w:szCs w:val="20"/>
              </w:rPr>
              <w:t>0,57</w:t>
            </w:r>
          </w:p>
        </w:tc>
        <w:tc>
          <w:tcPr>
            <w:tcW w:w="328" w:type="pct"/>
            <w:gridSpan w:val="2"/>
            <w:tcBorders>
              <w:top w:val="single" w:sz="4" w:space="0" w:color="auto"/>
              <w:left w:val="nil"/>
              <w:bottom w:val="single" w:sz="4" w:space="0" w:color="auto"/>
              <w:right w:val="single" w:sz="4" w:space="0" w:color="auto"/>
            </w:tcBorders>
            <w:shd w:val="clear" w:color="auto" w:fill="auto"/>
            <w:vAlign w:val="center"/>
          </w:tcPr>
          <w:p w14:paraId="258F0236" w14:textId="77777777" w:rsidR="001847A3" w:rsidRPr="006A3862" w:rsidRDefault="001847A3" w:rsidP="00C5477D">
            <w:pPr>
              <w:pStyle w:val="afe"/>
              <w:tabs>
                <w:tab w:val="left" w:pos="284"/>
              </w:tabs>
              <w:jc w:val="both"/>
              <w:rPr>
                <w:sz w:val="18"/>
                <w:szCs w:val="20"/>
                <w:lang w:eastAsia="ru-RU"/>
              </w:rPr>
            </w:pPr>
            <w:r w:rsidRPr="006A3862">
              <w:rPr>
                <w:sz w:val="18"/>
                <w:szCs w:val="20"/>
              </w:rPr>
              <w:t>0,55</w:t>
            </w:r>
          </w:p>
        </w:tc>
        <w:tc>
          <w:tcPr>
            <w:tcW w:w="264" w:type="pct"/>
            <w:gridSpan w:val="2"/>
            <w:tcBorders>
              <w:top w:val="single" w:sz="4" w:space="0" w:color="auto"/>
              <w:left w:val="nil"/>
              <w:bottom w:val="single" w:sz="4" w:space="0" w:color="auto"/>
              <w:right w:val="single" w:sz="4" w:space="0" w:color="auto"/>
            </w:tcBorders>
            <w:shd w:val="clear" w:color="auto" w:fill="auto"/>
            <w:vAlign w:val="center"/>
          </w:tcPr>
          <w:p w14:paraId="7A54A263" w14:textId="77777777" w:rsidR="001847A3" w:rsidRPr="006A3862" w:rsidRDefault="001847A3" w:rsidP="00C5477D">
            <w:pPr>
              <w:pStyle w:val="afe"/>
              <w:tabs>
                <w:tab w:val="left" w:pos="284"/>
              </w:tabs>
              <w:jc w:val="both"/>
              <w:rPr>
                <w:sz w:val="18"/>
                <w:szCs w:val="20"/>
                <w:lang w:eastAsia="ru-RU"/>
              </w:rPr>
            </w:pPr>
            <w:r w:rsidRPr="006A3862">
              <w:rPr>
                <w:sz w:val="18"/>
                <w:szCs w:val="20"/>
              </w:rPr>
              <w:t>0,55</w:t>
            </w:r>
          </w:p>
        </w:tc>
        <w:tc>
          <w:tcPr>
            <w:tcW w:w="328" w:type="pct"/>
            <w:gridSpan w:val="2"/>
            <w:tcBorders>
              <w:top w:val="single" w:sz="4" w:space="0" w:color="auto"/>
              <w:left w:val="nil"/>
              <w:bottom w:val="single" w:sz="4" w:space="0" w:color="auto"/>
              <w:right w:val="single" w:sz="4" w:space="0" w:color="auto"/>
            </w:tcBorders>
            <w:shd w:val="clear" w:color="auto" w:fill="auto"/>
            <w:vAlign w:val="center"/>
          </w:tcPr>
          <w:p w14:paraId="1BE6A8D4" w14:textId="77777777" w:rsidR="001847A3" w:rsidRPr="006A3862" w:rsidRDefault="001847A3" w:rsidP="00C5477D">
            <w:pPr>
              <w:pStyle w:val="afe"/>
              <w:tabs>
                <w:tab w:val="left" w:pos="284"/>
              </w:tabs>
              <w:jc w:val="both"/>
              <w:rPr>
                <w:sz w:val="18"/>
                <w:szCs w:val="20"/>
                <w:lang w:eastAsia="ru-RU"/>
              </w:rPr>
            </w:pPr>
            <w:r w:rsidRPr="006A3862">
              <w:rPr>
                <w:sz w:val="18"/>
                <w:szCs w:val="20"/>
              </w:rPr>
              <w:t>0,55</w:t>
            </w:r>
          </w:p>
        </w:tc>
        <w:tc>
          <w:tcPr>
            <w:tcW w:w="265" w:type="pct"/>
            <w:gridSpan w:val="2"/>
            <w:tcBorders>
              <w:top w:val="single" w:sz="4" w:space="0" w:color="auto"/>
              <w:left w:val="nil"/>
              <w:bottom w:val="single" w:sz="4" w:space="0" w:color="auto"/>
              <w:right w:val="single" w:sz="4" w:space="0" w:color="auto"/>
            </w:tcBorders>
            <w:shd w:val="clear" w:color="auto" w:fill="auto"/>
            <w:vAlign w:val="center"/>
          </w:tcPr>
          <w:p w14:paraId="7AE7800A" w14:textId="77777777" w:rsidR="001847A3" w:rsidRPr="006A3862" w:rsidRDefault="001847A3" w:rsidP="00C5477D">
            <w:pPr>
              <w:pStyle w:val="afe"/>
              <w:tabs>
                <w:tab w:val="left" w:pos="284"/>
              </w:tabs>
              <w:jc w:val="both"/>
              <w:rPr>
                <w:sz w:val="18"/>
                <w:szCs w:val="20"/>
                <w:lang w:eastAsia="ru-RU"/>
              </w:rPr>
            </w:pPr>
            <w:r w:rsidRPr="006A3862">
              <w:rPr>
                <w:sz w:val="18"/>
                <w:szCs w:val="20"/>
              </w:rPr>
              <w:t>0,55</w:t>
            </w:r>
          </w:p>
        </w:tc>
        <w:tc>
          <w:tcPr>
            <w:tcW w:w="276" w:type="pct"/>
            <w:gridSpan w:val="2"/>
            <w:tcBorders>
              <w:top w:val="single" w:sz="4" w:space="0" w:color="auto"/>
              <w:left w:val="nil"/>
              <w:bottom w:val="single" w:sz="4" w:space="0" w:color="auto"/>
              <w:right w:val="single" w:sz="4" w:space="0" w:color="auto"/>
            </w:tcBorders>
            <w:shd w:val="clear" w:color="auto" w:fill="auto"/>
            <w:vAlign w:val="center"/>
          </w:tcPr>
          <w:p w14:paraId="1E27F439" w14:textId="77777777" w:rsidR="001847A3" w:rsidRPr="006A3862" w:rsidRDefault="001847A3" w:rsidP="00C5477D">
            <w:pPr>
              <w:pStyle w:val="afe"/>
              <w:tabs>
                <w:tab w:val="left" w:pos="284"/>
              </w:tabs>
              <w:jc w:val="both"/>
              <w:rPr>
                <w:sz w:val="18"/>
                <w:szCs w:val="20"/>
                <w:lang w:eastAsia="ru-RU"/>
              </w:rPr>
            </w:pPr>
            <w:r w:rsidRPr="006A3862">
              <w:rPr>
                <w:sz w:val="18"/>
                <w:szCs w:val="20"/>
              </w:rPr>
              <w:t>0,55</w:t>
            </w:r>
          </w:p>
        </w:tc>
      </w:tr>
      <w:tr w:rsidR="006A3862" w:rsidRPr="006A3862" w14:paraId="09E51F39" w14:textId="77777777" w:rsidTr="00187E80">
        <w:trPr>
          <w:trHeight w:val="497"/>
        </w:trPr>
        <w:tc>
          <w:tcPr>
            <w:tcW w:w="334" w:type="pct"/>
            <w:tcBorders>
              <w:top w:val="nil"/>
              <w:left w:val="single" w:sz="4" w:space="0" w:color="auto"/>
              <w:bottom w:val="single" w:sz="4" w:space="0" w:color="auto"/>
              <w:right w:val="single" w:sz="4" w:space="0" w:color="auto"/>
            </w:tcBorders>
            <w:shd w:val="clear" w:color="auto" w:fill="auto"/>
            <w:vAlign w:val="center"/>
            <w:hideMark/>
          </w:tcPr>
          <w:p w14:paraId="55254CD8" w14:textId="77777777" w:rsidR="001847A3" w:rsidRPr="006A3862" w:rsidRDefault="001847A3" w:rsidP="00C5477D">
            <w:pPr>
              <w:pStyle w:val="afe"/>
              <w:tabs>
                <w:tab w:val="left" w:pos="284"/>
              </w:tabs>
              <w:jc w:val="both"/>
              <w:rPr>
                <w:szCs w:val="20"/>
                <w:lang w:eastAsia="ru-RU"/>
              </w:rPr>
            </w:pPr>
            <w:r w:rsidRPr="006A3862">
              <w:rPr>
                <w:szCs w:val="20"/>
                <w:lang w:eastAsia="ru-RU"/>
              </w:rPr>
              <w:t> 1.2.</w:t>
            </w:r>
          </w:p>
        </w:tc>
        <w:tc>
          <w:tcPr>
            <w:tcW w:w="1047" w:type="pct"/>
            <w:tcBorders>
              <w:top w:val="nil"/>
              <w:left w:val="nil"/>
              <w:bottom w:val="single" w:sz="4" w:space="0" w:color="auto"/>
              <w:right w:val="single" w:sz="4" w:space="0" w:color="auto"/>
            </w:tcBorders>
            <w:shd w:val="clear" w:color="auto" w:fill="auto"/>
            <w:vAlign w:val="center"/>
            <w:hideMark/>
          </w:tcPr>
          <w:p w14:paraId="1301DB81" w14:textId="77777777" w:rsidR="001847A3" w:rsidRPr="006A3862" w:rsidRDefault="001847A3" w:rsidP="00C5477D">
            <w:pPr>
              <w:pStyle w:val="afe"/>
              <w:tabs>
                <w:tab w:val="left" w:pos="284"/>
              </w:tabs>
              <w:jc w:val="both"/>
              <w:rPr>
                <w:szCs w:val="20"/>
                <w:lang w:eastAsia="ru-RU"/>
              </w:rPr>
            </w:pPr>
            <w:r w:rsidRPr="006A3862">
              <w:rPr>
                <w:szCs w:val="20"/>
                <w:lang w:eastAsia="ru-RU"/>
              </w:rPr>
              <w:t>Расход топлива на отпуск тепловой энергии (основного)</w:t>
            </w:r>
          </w:p>
        </w:tc>
        <w:tc>
          <w:tcPr>
            <w:tcW w:w="334" w:type="pct"/>
            <w:tcBorders>
              <w:top w:val="nil"/>
              <w:left w:val="nil"/>
              <w:bottom w:val="single" w:sz="4" w:space="0" w:color="auto"/>
              <w:right w:val="single" w:sz="4" w:space="0" w:color="auto"/>
            </w:tcBorders>
            <w:shd w:val="clear" w:color="auto" w:fill="auto"/>
            <w:vAlign w:val="center"/>
            <w:hideMark/>
          </w:tcPr>
          <w:p w14:paraId="494E9FF5" w14:textId="77777777" w:rsidR="001847A3" w:rsidRPr="006A3862" w:rsidRDefault="001847A3" w:rsidP="00C5477D">
            <w:pPr>
              <w:pStyle w:val="afe"/>
              <w:tabs>
                <w:tab w:val="left" w:pos="284"/>
              </w:tabs>
              <w:jc w:val="both"/>
              <w:rPr>
                <w:szCs w:val="20"/>
                <w:lang w:eastAsia="ru-RU"/>
              </w:rPr>
            </w:pPr>
            <w:r w:rsidRPr="006A3862">
              <w:rPr>
                <w:szCs w:val="20"/>
                <w:lang w:eastAsia="ru-RU"/>
              </w:rPr>
              <w:t>т н.т.</w:t>
            </w:r>
          </w:p>
        </w:tc>
        <w:tc>
          <w:tcPr>
            <w:tcW w:w="1309" w:type="pct"/>
            <w:gridSpan w:val="4"/>
            <w:vMerge/>
            <w:tcBorders>
              <w:left w:val="nil"/>
              <w:right w:val="single" w:sz="4" w:space="0" w:color="auto"/>
            </w:tcBorders>
            <w:shd w:val="clear" w:color="auto" w:fill="auto"/>
            <w:noWrap/>
            <w:vAlign w:val="center"/>
          </w:tcPr>
          <w:p w14:paraId="685B4767" w14:textId="77777777" w:rsidR="001847A3" w:rsidRPr="006A3862" w:rsidRDefault="001847A3" w:rsidP="00C5477D">
            <w:pPr>
              <w:pStyle w:val="afe"/>
              <w:tabs>
                <w:tab w:val="left" w:pos="284"/>
              </w:tabs>
              <w:jc w:val="both"/>
              <w:rPr>
                <w:szCs w:val="20"/>
                <w:lang w:eastAsia="ru-RU"/>
              </w:rPr>
            </w:pPr>
          </w:p>
        </w:tc>
        <w:tc>
          <w:tcPr>
            <w:tcW w:w="187" w:type="pct"/>
            <w:gridSpan w:val="2"/>
            <w:tcBorders>
              <w:top w:val="single" w:sz="4" w:space="0" w:color="auto"/>
              <w:left w:val="nil"/>
              <w:bottom w:val="single" w:sz="4" w:space="0" w:color="auto"/>
              <w:right w:val="single" w:sz="4" w:space="0" w:color="auto"/>
            </w:tcBorders>
            <w:shd w:val="clear" w:color="auto" w:fill="auto"/>
            <w:noWrap/>
            <w:vAlign w:val="center"/>
          </w:tcPr>
          <w:p w14:paraId="10CF2C9D" w14:textId="77777777" w:rsidR="001847A3" w:rsidRPr="006A3862" w:rsidRDefault="001847A3" w:rsidP="00C5477D">
            <w:pPr>
              <w:pStyle w:val="afe"/>
              <w:tabs>
                <w:tab w:val="left" w:pos="284"/>
              </w:tabs>
              <w:jc w:val="both"/>
              <w:rPr>
                <w:sz w:val="18"/>
                <w:szCs w:val="20"/>
                <w:lang w:val="en-US" w:eastAsia="ru-RU"/>
              </w:rPr>
            </w:pPr>
            <w:r w:rsidRPr="006A3862">
              <w:rPr>
                <w:sz w:val="18"/>
                <w:szCs w:val="20"/>
              </w:rPr>
              <w:t>0,53</w:t>
            </w:r>
          </w:p>
        </w:tc>
        <w:tc>
          <w:tcPr>
            <w:tcW w:w="328" w:type="pct"/>
            <w:gridSpan w:val="2"/>
            <w:tcBorders>
              <w:top w:val="single" w:sz="4" w:space="0" w:color="auto"/>
              <w:left w:val="nil"/>
              <w:bottom w:val="single" w:sz="4" w:space="0" w:color="auto"/>
              <w:right w:val="single" w:sz="4" w:space="0" w:color="auto"/>
            </w:tcBorders>
            <w:shd w:val="clear" w:color="auto" w:fill="auto"/>
            <w:vAlign w:val="center"/>
          </w:tcPr>
          <w:p w14:paraId="76EF2F9D" w14:textId="77777777" w:rsidR="001847A3" w:rsidRPr="006A3862" w:rsidRDefault="001847A3" w:rsidP="00C5477D">
            <w:pPr>
              <w:pStyle w:val="afe"/>
              <w:tabs>
                <w:tab w:val="left" w:pos="284"/>
              </w:tabs>
              <w:jc w:val="both"/>
              <w:rPr>
                <w:sz w:val="18"/>
                <w:szCs w:val="20"/>
                <w:lang w:eastAsia="ru-RU"/>
              </w:rPr>
            </w:pPr>
            <w:r w:rsidRPr="006A3862">
              <w:rPr>
                <w:sz w:val="18"/>
                <w:szCs w:val="20"/>
              </w:rPr>
              <w:t>0,50</w:t>
            </w:r>
          </w:p>
        </w:tc>
        <w:tc>
          <w:tcPr>
            <w:tcW w:w="328" w:type="pct"/>
            <w:gridSpan w:val="2"/>
            <w:tcBorders>
              <w:top w:val="single" w:sz="4" w:space="0" w:color="auto"/>
              <w:left w:val="nil"/>
              <w:bottom w:val="single" w:sz="4" w:space="0" w:color="auto"/>
              <w:right w:val="single" w:sz="4" w:space="0" w:color="auto"/>
            </w:tcBorders>
            <w:shd w:val="clear" w:color="auto" w:fill="auto"/>
            <w:vAlign w:val="center"/>
          </w:tcPr>
          <w:p w14:paraId="51029D29" w14:textId="77777777" w:rsidR="001847A3" w:rsidRPr="006A3862" w:rsidRDefault="001847A3" w:rsidP="00C5477D">
            <w:pPr>
              <w:pStyle w:val="afe"/>
              <w:tabs>
                <w:tab w:val="left" w:pos="284"/>
              </w:tabs>
              <w:jc w:val="both"/>
              <w:rPr>
                <w:sz w:val="18"/>
                <w:szCs w:val="20"/>
                <w:lang w:eastAsia="ru-RU"/>
              </w:rPr>
            </w:pPr>
            <w:r w:rsidRPr="006A3862">
              <w:rPr>
                <w:sz w:val="18"/>
                <w:szCs w:val="20"/>
              </w:rPr>
              <w:t>0,48</w:t>
            </w:r>
          </w:p>
        </w:tc>
        <w:tc>
          <w:tcPr>
            <w:tcW w:w="264" w:type="pct"/>
            <w:gridSpan w:val="2"/>
            <w:tcBorders>
              <w:top w:val="single" w:sz="4" w:space="0" w:color="auto"/>
              <w:left w:val="nil"/>
              <w:bottom w:val="single" w:sz="4" w:space="0" w:color="auto"/>
              <w:right w:val="single" w:sz="4" w:space="0" w:color="auto"/>
            </w:tcBorders>
            <w:shd w:val="clear" w:color="auto" w:fill="auto"/>
            <w:vAlign w:val="center"/>
          </w:tcPr>
          <w:p w14:paraId="6C5402F0" w14:textId="77777777" w:rsidR="001847A3" w:rsidRPr="006A3862" w:rsidRDefault="001847A3" w:rsidP="00C5477D">
            <w:pPr>
              <w:pStyle w:val="afe"/>
              <w:tabs>
                <w:tab w:val="left" w:pos="284"/>
              </w:tabs>
              <w:jc w:val="both"/>
              <w:rPr>
                <w:sz w:val="18"/>
                <w:szCs w:val="20"/>
                <w:lang w:eastAsia="ru-RU"/>
              </w:rPr>
            </w:pPr>
            <w:r w:rsidRPr="006A3862">
              <w:rPr>
                <w:sz w:val="18"/>
                <w:szCs w:val="20"/>
              </w:rPr>
              <w:t>0,48</w:t>
            </w:r>
          </w:p>
        </w:tc>
        <w:tc>
          <w:tcPr>
            <w:tcW w:w="328" w:type="pct"/>
            <w:gridSpan w:val="2"/>
            <w:tcBorders>
              <w:top w:val="single" w:sz="4" w:space="0" w:color="auto"/>
              <w:left w:val="nil"/>
              <w:bottom w:val="single" w:sz="4" w:space="0" w:color="auto"/>
              <w:right w:val="single" w:sz="4" w:space="0" w:color="auto"/>
            </w:tcBorders>
            <w:shd w:val="clear" w:color="auto" w:fill="auto"/>
            <w:vAlign w:val="center"/>
          </w:tcPr>
          <w:p w14:paraId="6E01913E" w14:textId="77777777" w:rsidR="001847A3" w:rsidRPr="006A3862" w:rsidRDefault="001847A3" w:rsidP="00C5477D">
            <w:pPr>
              <w:pStyle w:val="afe"/>
              <w:tabs>
                <w:tab w:val="left" w:pos="284"/>
              </w:tabs>
              <w:jc w:val="both"/>
              <w:rPr>
                <w:sz w:val="18"/>
                <w:szCs w:val="20"/>
                <w:lang w:eastAsia="ru-RU"/>
              </w:rPr>
            </w:pPr>
            <w:r w:rsidRPr="006A3862">
              <w:rPr>
                <w:sz w:val="18"/>
                <w:szCs w:val="20"/>
              </w:rPr>
              <w:t>0,48</w:t>
            </w:r>
          </w:p>
        </w:tc>
        <w:tc>
          <w:tcPr>
            <w:tcW w:w="265" w:type="pct"/>
            <w:gridSpan w:val="2"/>
            <w:tcBorders>
              <w:top w:val="single" w:sz="4" w:space="0" w:color="auto"/>
              <w:left w:val="nil"/>
              <w:bottom w:val="single" w:sz="4" w:space="0" w:color="auto"/>
              <w:right w:val="single" w:sz="4" w:space="0" w:color="auto"/>
            </w:tcBorders>
            <w:shd w:val="clear" w:color="auto" w:fill="auto"/>
            <w:vAlign w:val="center"/>
          </w:tcPr>
          <w:p w14:paraId="4D2DF2A1" w14:textId="77777777" w:rsidR="001847A3" w:rsidRPr="006A3862" w:rsidRDefault="001847A3" w:rsidP="00C5477D">
            <w:pPr>
              <w:pStyle w:val="afe"/>
              <w:tabs>
                <w:tab w:val="left" w:pos="284"/>
              </w:tabs>
              <w:jc w:val="both"/>
              <w:rPr>
                <w:sz w:val="18"/>
                <w:szCs w:val="20"/>
                <w:lang w:eastAsia="ru-RU"/>
              </w:rPr>
            </w:pPr>
            <w:r w:rsidRPr="006A3862">
              <w:rPr>
                <w:sz w:val="18"/>
                <w:szCs w:val="20"/>
              </w:rPr>
              <w:t>0,48</w:t>
            </w:r>
          </w:p>
        </w:tc>
        <w:tc>
          <w:tcPr>
            <w:tcW w:w="276" w:type="pct"/>
            <w:gridSpan w:val="2"/>
            <w:tcBorders>
              <w:top w:val="single" w:sz="4" w:space="0" w:color="auto"/>
              <w:left w:val="nil"/>
              <w:bottom w:val="single" w:sz="4" w:space="0" w:color="auto"/>
              <w:right w:val="single" w:sz="4" w:space="0" w:color="auto"/>
            </w:tcBorders>
            <w:shd w:val="clear" w:color="auto" w:fill="auto"/>
            <w:vAlign w:val="center"/>
          </w:tcPr>
          <w:p w14:paraId="76C1F51C" w14:textId="77777777" w:rsidR="001847A3" w:rsidRPr="006A3862" w:rsidRDefault="001847A3" w:rsidP="00C5477D">
            <w:pPr>
              <w:pStyle w:val="afe"/>
              <w:tabs>
                <w:tab w:val="left" w:pos="284"/>
              </w:tabs>
              <w:jc w:val="both"/>
              <w:rPr>
                <w:sz w:val="18"/>
                <w:szCs w:val="20"/>
                <w:lang w:eastAsia="ru-RU"/>
              </w:rPr>
            </w:pPr>
            <w:r w:rsidRPr="006A3862">
              <w:rPr>
                <w:sz w:val="18"/>
                <w:szCs w:val="20"/>
              </w:rPr>
              <w:t>0,48</w:t>
            </w:r>
          </w:p>
        </w:tc>
      </w:tr>
      <w:tr w:rsidR="006A3862" w:rsidRPr="006A3862" w14:paraId="0A8D9CBA" w14:textId="77777777" w:rsidTr="00187E80">
        <w:trPr>
          <w:trHeight w:val="497"/>
        </w:trPr>
        <w:tc>
          <w:tcPr>
            <w:tcW w:w="334" w:type="pct"/>
            <w:tcBorders>
              <w:top w:val="nil"/>
              <w:left w:val="single" w:sz="4" w:space="0" w:color="auto"/>
              <w:bottom w:val="single" w:sz="4" w:space="0" w:color="auto"/>
              <w:right w:val="single" w:sz="4" w:space="0" w:color="auto"/>
            </w:tcBorders>
            <w:shd w:val="clear" w:color="auto" w:fill="auto"/>
            <w:vAlign w:val="center"/>
            <w:hideMark/>
          </w:tcPr>
          <w:p w14:paraId="35EB7E7C" w14:textId="77777777" w:rsidR="001847A3" w:rsidRPr="006A3862" w:rsidRDefault="001847A3" w:rsidP="00C5477D">
            <w:pPr>
              <w:pStyle w:val="afe"/>
              <w:tabs>
                <w:tab w:val="left" w:pos="284"/>
              </w:tabs>
              <w:jc w:val="both"/>
              <w:rPr>
                <w:szCs w:val="20"/>
                <w:lang w:eastAsia="ru-RU"/>
              </w:rPr>
            </w:pPr>
            <w:r w:rsidRPr="006A3862">
              <w:rPr>
                <w:szCs w:val="20"/>
                <w:lang w:eastAsia="ru-RU"/>
              </w:rPr>
              <w:t>1.3.</w:t>
            </w:r>
          </w:p>
        </w:tc>
        <w:tc>
          <w:tcPr>
            <w:tcW w:w="1047" w:type="pct"/>
            <w:tcBorders>
              <w:top w:val="nil"/>
              <w:left w:val="nil"/>
              <w:bottom w:val="single" w:sz="4" w:space="0" w:color="auto"/>
              <w:right w:val="single" w:sz="4" w:space="0" w:color="auto"/>
            </w:tcBorders>
            <w:shd w:val="clear" w:color="auto" w:fill="auto"/>
            <w:vAlign w:val="center"/>
            <w:hideMark/>
          </w:tcPr>
          <w:p w14:paraId="26603E67" w14:textId="77777777" w:rsidR="001847A3" w:rsidRPr="006A3862" w:rsidRDefault="001847A3" w:rsidP="00C5477D">
            <w:pPr>
              <w:pStyle w:val="afe"/>
              <w:tabs>
                <w:tab w:val="left" w:pos="284"/>
              </w:tabs>
              <w:jc w:val="both"/>
              <w:rPr>
                <w:szCs w:val="20"/>
                <w:lang w:eastAsia="ru-RU"/>
              </w:rPr>
            </w:pPr>
            <w:r w:rsidRPr="006A3862">
              <w:rPr>
                <w:szCs w:val="20"/>
                <w:lang w:eastAsia="ru-RU"/>
              </w:rPr>
              <w:t>Расход топлива на отпуск тепловой энергии (резервный)</w:t>
            </w:r>
          </w:p>
        </w:tc>
        <w:tc>
          <w:tcPr>
            <w:tcW w:w="334" w:type="pct"/>
            <w:tcBorders>
              <w:top w:val="nil"/>
              <w:left w:val="nil"/>
              <w:bottom w:val="single" w:sz="4" w:space="0" w:color="auto"/>
              <w:right w:val="single" w:sz="4" w:space="0" w:color="auto"/>
            </w:tcBorders>
            <w:shd w:val="clear" w:color="auto" w:fill="auto"/>
            <w:vAlign w:val="center"/>
            <w:hideMark/>
          </w:tcPr>
          <w:p w14:paraId="5546C9B6" w14:textId="77777777" w:rsidR="001847A3" w:rsidRPr="006A3862" w:rsidRDefault="001847A3" w:rsidP="00C5477D">
            <w:pPr>
              <w:pStyle w:val="afe"/>
              <w:tabs>
                <w:tab w:val="left" w:pos="284"/>
              </w:tabs>
              <w:jc w:val="both"/>
              <w:rPr>
                <w:szCs w:val="20"/>
                <w:lang w:eastAsia="ru-RU"/>
              </w:rPr>
            </w:pPr>
            <w:r w:rsidRPr="006A3862">
              <w:rPr>
                <w:szCs w:val="20"/>
                <w:lang w:eastAsia="ru-RU"/>
              </w:rPr>
              <w:t xml:space="preserve"> (тыс. н м³)</w:t>
            </w:r>
          </w:p>
        </w:tc>
        <w:tc>
          <w:tcPr>
            <w:tcW w:w="1309" w:type="pct"/>
            <w:gridSpan w:val="4"/>
            <w:vMerge/>
            <w:tcBorders>
              <w:left w:val="nil"/>
              <w:right w:val="single" w:sz="4" w:space="0" w:color="auto"/>
            </w:tcBorders>
            <w:shd w:val="clear" w:color="auto" w:fill="auto"/>
            <w:noWrap/>
            <w:vAlign w:val="center"/>
          </w:tcPr>
          <w:p w14:paraId="17B53239" w14:textId="77777777" w:rsidR="001847A3" w:rsidRPr="006A3862" w:rsidRDefault="001847A3" w:rsidP="00C5477D">
            <w:pPr>
              <w:pStyle w:val="afe"/>
              <w:tabs>
                <w:tab w:val="left" w:pos="284"/>
              </w:tabs>
              <w:jc w:val="both"/>
              <w:rPr>
                <w:szCs w:val="20"/>
                <w:lang w:eastAsia="ru-RU"/>
              </w:rPr>
            </w:pPr>
          </w:p>
        </w:tc>
        <w:tc>
          <w:tcPr>
            <w:tcW w:w="187" w:type="pct"/>
            <w:gridSpan w:val="2"/>
            <w:tcBorders>
              <w:top w:val="single" w:sz="4" w:space="0" w:color="auto"/>
              <w:left w:val="nil"/>
              <w:bottom w:val="single" w:sz="4" w:space="0" w:color="auto"/>
              <w:right w:val="single" w:sz="4" w:space="0" w:color="auto"/>
            </w:tcBorders>
            <w:shd w:val="clear" w:color="auto" w:fill="auto"/>
            <w:noWrap/>
            <w:vAlign w:val="center"/>
          </w:tcPr>
          <w:p w14:paraId="1D5465CA" w14:textId="77777777" w:rsidR="001847A3" w:rsidRPr="006A3862" w:rsidRDefault="001847A3" w:rsidP="00C5477D">
            <w:pPr>
              <w:pStyle w:val="afe"/>
              <w:tabs>
                <w:tab w:val="left" w:pos="284"/>
              </w:tabs>
              <w:jc w:val="both"/>
              <w:rPr>
                <w:sz w:val="18"/>
                <w:szCs w:val="20"/>
                <w:lang w:eastAsia="ru-RU"/>
              </w:rPr>
            </w:pPr>
            <w:r w:rsidRPr="006A3862">
              <w:rPr>
                <w:sz w:val="18"/>
                <w:szCs w:val="20"/>
              </w:rPr>
              <w:t>0</w:t>
            </w:r>
          </w:p>
        </w:tc>
        <w:tc>
          <w:tcPr>
            <w:tcW w:w="328" w:type="pct"/>
            <w:gridSpan w:val="2"/>
            <w:tcBorders>
              <w:top w:val="single" w:sz="4" w:space="0" w:color="auto"/>
              <w:left w:val="nil"/>
              <w:bottom w:val="single" w:sz="4" w:space="0" w:color="auto"/>
              <w:right w:val="single" w:sz="4" w:space="0" w:color="auto"/>
            </w:tcBorders>
            <w:shd w:val="clear" w:color="auto" w:fill="auto"/>
            <w:vAlign w:val="center"/>
          </w:tcPr>
          <w:p w14:paraId="49D1A8E2" w14:textId="77777777" w:rsidR="001847A3" w:rsidRPr="006A3862" w:rsidRDefault="001847A3" w:rsidP="00C5477D">
            <w:pPr>
              <w:pStyle w:val="afe"/>
              <w:tabs>
                <w:tab w:val="left" w:pos="284"/>
              </w:tabs>
              <w:jc w:val="both"/>
              <w:rPr>
                <w:sz w:val="18"/>
                <w:szCs w:val="20"/>
                <w:lang w:eastAsia="ru-RU"/>
              </w:rPr>
            </w:pPr>
            <w:r w:rsidRPr="006A3862">
              <w:rPr>
                <w:sz w:val="18"/>
                <w:szCs w:val="20"/>
              </w:rPr>
              <w:t>0</w:t>
            </w:r>
          </w:p>
        </w:tc>
        <w:tc>
          <w:tcPr>
            <w:tcW w:w="328" w:type="pct"/>
            <w:gridSpan w:val="2"/>
            <w:tcBorders>
              <w:top w:val="single" w:sz="4" w:space="0" w:color="auto"/>
              <w:left w:val="nil"/>
              <w:bottom w:val="single" w:sz="4" w:space="0" w:color="auto"/>
              <w:right w:val="single" w:sz="4" w:space="0" w:color="auto"/>
            </w:tcBorders>
            <w:shd w:val="clear" w:color="auto" w:fill="auto"/>
            <w:vAlign w:val="center"/>
          </w:tcPr>
          <w:p w14:paraId="0B48D047" w14:textId="77777777" w:rsidR="001847A3" w:rsidRPr="006A3862" w:rsidRDefault="001847A3" w:rsidP="00C5477D">
            <w:pPr>
              <w:pStyle w:val="afe"/>
              <w:tabs>
                <w:tab w:val="left" w:pos="284"/>
              </w:tabs>
              <w:jc w:val="both"/>
              <w:rPr>
                <w:sz w:val="18"/>
                <w:szCs w:val="20"/>
                <w:lang w:eastAsia="ru-RU"/>
              </w:rPr>
            </w:pPr>
            <w:r w:rsidRPr="006A3862">
              <w:rPr>
                <w:sz w:val="18"/>
                <w:szCs w:val="20"/>
              </w:rPr>
              <w:t>0</w:t>
            </w:r>
          </w:p>
        </w:tc>
        <w:tc>
          <w:tcPr>
            <w:tcW w:w="264" w:type="pct"/>
            <w:gridSpan w:val="2"/>
            <w:tcBorders>
              <w:top w:val="single" w:sz="4" w:space="0" w:color="auto"/>
              <w:left w:val="nil"/>
              <w:bottom w:val="single" w:sz="4" w:space="0" w:color="auto"/>
              <w:right w:val="single" w:sz="4" w:space="0" w:color="auto"/>
            </w:tcBorders>
            <w:shd w:val="clear" w:color="auto" w:fill="auto"/>
            <w:vAlign w:val="center"/>
          </w:tcPr>
          <w:p w14:paraId="036AF609" w14:textId="77777777" w:rsidR="001847A3" w:rsidRPr="006A3862" w:rsidRDefault="001847A3" w:rsidP="00C5477D">
            <w:pPr>
              <w:pStyle w:val="afe"/>
              <w:tabs>
                <w:tab w:val="left" w:pos="284"/>
              </w:tabs>
              <w:jc w:val="both"/>
              <w:rPr>
                <w:sz w:val="18"/>
                <w:szCs w:val="20"/>
                <w:lang w:eastAsia="ru-RU"/>
              </w:rPr>
            </w:pPr>
            <w:r w:rsidRPr="006A3862">
              <w:rPr>
                <w:sz w:val="18"/>
                <w:szCs w:val="20"/>
              </w:rPr>
              <w:t>0</w:t>
            </w:r>
          </w:p>
        </w:tc>
        <w:tc>
          <w:tcPr>
            <w:tcW w:w="328" w:type="pct"/>
            <w:gridSpan w:val="2"/>
            <w:tcBorders>
              <w:top w:val="single" w:sz="4" w:space="0" w:color="auto"/>
              <w:left w:val="nil"/>
              <w:bottom w:val="single" w:sz="4" w:space="0" w:color="auto"/>
              <w:right w:val="single" w:sz="4" w:space="0" w:color="auto"/>
            </w:tcBorders>
            <w:shd w:val="clear" w:color="auto" w:fill="auto"/>
            <w:vAlign w:val="center"/>
          </w:tcPr>
          <w:p w14:paraId="396D5A43" w14:textId="77777777" w:rsidR="001847A3" w:rsidRPr="006A3862" w:rsidRDefault="001847A3" w:rsidP="00C5477D">
            <w:pPr>
              <w:pStyle w:val="afe"/>
              <w:tabs>
                <w:tab w:val="left" w:pos="284"/>
              </w:tabs>
              <w:jc w:val="both"/>
              <w:rPr>
                <w:sz w:val="18"/>
                <w:szCs w:val="20"/>
                <w:lang w:eastAsia="ru-RU"/>
              </w:rPr>
            </w:pPr>
            <w:r w:rsidRPr="006A3862">
              <w:rPr>
                <w:sz w:val="18"/>
                <w:szCs w:val="20"/>
              </w:rPr>
              <w:t>0</w:t>
            </w:r>
          </w:p>
        </w:tc>
        <w:tc>
          <w:tcPr>
            <w:tcW w:w="265" w:type="pct"/>
            <w:gridSpan w:val="2"/>
            <w:tcBorders>
              <w:top w:val="single" w:sz="4" w:space="0" w:color="auto"/>
              <w:left w:val="nil"/>
              <w:bottom w:val="single" w:sz="4" w:space="0" w:color="auto"/>
              <w:right w:val="single" w:sz="4" w:space="0" w:color="auto"/>
            </w:tcBorders>
            <w:shd w:val="clear" w:color="auto" w:fill="auto"/>
            <w:vAlign w:val="center"/>
          </w:tcPr>
          <w:p w14:paraId="332C8F83" w14:textId="77777777" w:rsidR="001847A3" w:rsidRPr="006A3862" w:rsidRDefault="001847A3" w:rsidP="00C5477D">
            <w:pPr>
              <w:pStyle w:val="afe"/>
              <w:tabs>
                <w:tab w:val="left" w:pos="284"/>
              </w:tabs>
              <w:jc w:val="both"/>
              <w:rPr>
                <w:sz w:val="18"/>
                <w:szCs w:val="20"/>
                <w:lang w:eastAsia="ru-RU"/>
              </w:rPr>
            </w:pPr>
            <w:r w:rsidRPr="006A3862">
              <w:rPr>
                <w:sz w:val="18"/>
                <w:szCs w:val="20"/>
              </w:rPr>
              <w:t>0</w:t>
            </w:r>
          </w:p>
        </w:tc>
        <w:tc>
          <w:tcPr>
            <w:tcW w:w="276" w:type="pct"/>
            <w:gridSpan w:val="2"/>
            <w:tcBorders>
              <w:top w:val="single" w:sz="4" w:space="0" w:color="auto"/>
              <w:left w:val="nil"/>
              <w:bottom w:val="single" w:sz="4" w:space="0" w:color="auto"/>
              <w:right w:val="single" w:sz="4" w:space="0" w:color="auto"/>
            </w:tcBorders>
            <w:shd w:val="clear" w:color="auto" w:fill="auto"/>
            <w:vAlign w:val="center"/>
          </w:tcPr>
          <w:p w14:paraId="4F8A5FE4" w14:textId="77777777" w:rsidR="001847A3" w:rsidRPr="006A3862" w:rsidRDefault="001847A3" w:rsidP="00C5477D">
            <w:pPr>
              <w:pStyle w:val="afe"/>
              <w:tabs>
                <w:tab w:val="left" w:pos="284"/>
              </w:tabs>
              <w:jc w:val="both"/>
              <w:rPr>
                <w:sz w:val="18"/>
                <w:szCs w:val="20"/>
                <w:lang w:eastAsia="ru-RU"/>
              </w:rPr>
            </w:pPr>
            <w:r w:rsidRPr="006A3862">
              <w:rPr>
                <w:sz w:val="18"/>
                <w:szCs w:val="20"/>
              </w:rPr>
              <w:t>0</w:t>
            </w:r>
          </w:p>
        </w:tc>
      </w:tr>
      <w:tr w:rsidR="006A3862" w:rsidRPr="006A3862" w14:paraId="4530B931" w14:textId="77777777" w:rsidTr="00187E80">
        <w:trPr>
          <w:trHeight w:val="248"/>
        </w:trPr>
        <w:tc>
          <w:tcPr>
            <w:tcW w:w="334" w:type="pct"/>
            <w:tcBorders>
              <w:top w:val="nil"/>
              <w:left w:val="single" w:sz="4" w:space="0" w:color="auto"/>
              <w:bottom w:val="single" w:sz="4" w:space="0" w:color="auto"/>
              <w:right w:val="single" w:sz="4" w:space="0" w:color="auto"/>
            </w:tcBorders>
            <w:shd w:val="clear" w:color="auto" w:fill="auto"/>
            <w:vAlign w:val="center"/>
            <w:hideMark/>
          </w:tcPr>
          <w:p w14:paraId="75C23873" w14:textId="77777777" w:rsidR="001847A3" w:rsidRPr="006A3862" w:rsidRDefault="001847A3" w:rsidP="00C5477D">
            <w:pPr>
              <w:pStyle w:val="afe"/>
              <w:tabs>
                <w:tab w:val="left" w:pos="284"/>
              </w:tabs>
              <w:jc w:val="both"/>
              <w:rPr>
                <w:szCs w:val="20"/>
                <w:lang w:eastAsia="ru-RU"/>
              </w:rPr>
            </w:pPr>
            <w:r w:rsidRPr="006A3862">
              <w:rPr>
                <w:szCs w:val="20"/>
                <w:lang w:eastAsia="ru-RU"/>
              </w:rPr>
              <w:t> 1.4</w:t>
            </w:r>
          </w:p>
        </w:tc>
        <w:tc>
          <w:tcPr>
            <w:tcW w:w="1047" w:type="pct"/>
            <w:tcBorders>
              <w:top w:val="nil"/>
              <w:left w:val="nil"/>
              <w:bottom w:val="single" w:sz="4" w:space="0" w:color="auto"/>
              <w:right w:val="single" w:sz="4" w:space="0" w:color="auto"/>
            </w:tcBorders>
            <w:shd w:val="clear" w:color="auto" w:fill="auto"/>
            <w:vAlign w:val="center"/>
            <w:hideMark/>
          </w:tcPr>
          <w:p w14:paraId="36FC8C6A" w14:textId="77777777" w:rsidR="001847A3" w:rsidRPr="006A3862" w:rsidRDefault="001847A3" w:rsidP="00C5477D">
            <w:pPr>
              <w:pStyle w:val="afe"/>
              <w:tabs>
                <w:tab w:val="left" w:pos="284"/>
              </w:tabs>
              <w:jc w:val="both"/>
              <w:rPr>
                <w:szCs w:val="20"/>
                <w:lang w:eastAsia="ru-RU"/>
              </w:rPr>
            </w:pPr>
            <w:r w:rsidRPr="006A3862">
              <w:rPr>
                <w:szCs w:val="20"/>
                <w:lang w:eastAsia="ru-RU"/>
              </w:rPr>
              <w:t>Объем производства тепловой энергии</w:t>
            </w:r>
          </w:p>
        </w:tc>
        <w:tc>
          <w:tcPr>
            <w:tcW w:w="334" w:type="pct"/>
            <w:tcBorders>
              <w:top w:val="nil"/>
              <w:left w:val="nil"/>
              <w:bottom w:val="single" w:sz="4" w:space="0" w:color="auto"/>
              <w:right w:val="single" w:sz="4" w:space="0" w:color="auto"/>
            </w:tcBorders>
            <w:shd w:val="clear" w:color="auto" w:fill="auto"/>
            <w:vAlign w:val="center"/>
            <w:hideMark/>
          </w:tcPr>
          <w:p w14:paraId="11A38312" w14:textId="77777777" w:rsidR="001847A3" w:rsidRPr="006A3862" w:rsidRDefault="001847A3" w:rsidP="00C5477D">
            <w:pPr>
              <w:pStyle w:val="afe"/>
              <w:tabs>
                <w:tab w:val="left" w:pos="284"/>
              </w:tabs>
              <w:jc w:val="both"/>
              <w:rPr>
                <w:szCs w:val="20"/>
                <w:lang w:eastAsia="ru-RU"/>
              </w:rPr>
            </w:pPr>
            <w:r w:rsidRPr="006A3862">
              <w:rPr>
                <w:szCs w:val="20"/>
                <w:lang w:eastAsia="ru-RU"/>
              </w:rPr>
              <w:t>тыс. Гкал</w:t>
            </w:r>
          </w:p>
        </w:tc>
        <w:tc>
          <w:tcPr>
            <w:tcW w:w="1309" w:type="pct"/>
            <w:gridSpan w:val="4"/>
            <w:vMerge/>
            <w:tcBorders>
              <w:left w:val="nil"/>
              <w:right w:val="single" w:sz="4" w:space="0" w:color="auto"/>
            </w:tcBorders>
            <w:shd w:val="clear" w:color="auto" w:fill="auto"/>
            <w:noWrap/>
            <w:vAlign w:val="center"/>
          </w:tcPr>
          <w:p w14:paraId="48E804BB" w14:textId="77777777" w:rsidR="001847A3" w:rsidRPr="006A3862" w:rsidRDefault="001847A3" w:rsidP="00C5477D">
            <w:pPr>
              <w:pStyle w:val="afe"/>
              <w:tabs>
                <w:tab w:val="left" w:pos="284"/>
              </w:tabs>
              <w:jc w:val="both"/>
              <w:rPr>
                <w:szCs w:val="20"/>
                <w:lang w:eastAsia="ru-RU"/>
              </w:rPr>
            </w:pPr>
          </w:p>
        </w:tc>
        <w:tc>
          <w:tcPr>
            <w:tcW w:w="187" w:type="pct"/>
            <w:gridSpan w:val="2"/>
            <w:tcBorders>
              <w:top w:val="single" w:sz="4" w:space="0" w:color="auto"/>
              <w:left w:val="nil"/>
              <w:bottom w:val="single" w:sz="4" w:space="0" w:color="auto"/>
              <w:right w:val="single" w:sz="4" w:space="0" w:color="auto"/>
            </w:tcBorders>
            <w:shd w:val="clear" w:color="auto" w:fill="auto"/>
            <w:noWrap/>
            <w:vAlign w:val="center"/>
          </w:tcPr>
          <w:p w14:paraId="080A66CF" w14:textId="77777777" w:rsidR="001847A3" w:rsidRPr="006A3862" w:rsidRDefault="001847A3" w:rsidP="00C5477D">
            <w:pPr>
              <w:pStyle w:val="afe"/>
              <w:tabs>
                <w:tab w:val="left" w:pos="284"/>
              </w:tabs>
              <w:jc w:val="both"/>
              <w:rPr>
                <w:sz w:val="18"/>
                <w:szCs w:val="20"/>
                <w:lang w:eastAsia="ru-RU"/>
              </w:rPr>
            </w:pPr>
            <w:r w:rsidRPr="006A3862">
              <w:rPr>
                <w:sz w:val="18"/>
                <w:szCs w:val="20"/>
              </w:rPr>
              <w:t>3,47</w:t>
            </w:r>
          </w:p>
        </w:tc>
        <w:tc>
          <w:tcPr>
            <w:tcW w:w="328" w:type="pct"/>
            <w:gridSpan w:val="2"/>
            <w:tcBorders>
              <w:top w:val="single" w:sz="4" w:space="0" w:color="auto"/>
              <w:left w:val="nil"/>
              <w:bottom w:val="single" w:sz="4" w:space="0" w:color="auto"/>
              <w:right w:val="single" w:sz="4" w:space="0" w:color="auto"/>
            </w:tcBorders>
            <w:shd w:val="clear" w:color="auto" w:fill="auto"/>
            <w:vAlign w:val="center"/>
          </w:tcPr>
          <w:p w14:paraId="1216C3C2" w14:textId="77777777" w:rsidR="001847A3" w:rsidRPr="006A3862" w:rsidRDefault="001847A3" w:rsidP="00C5477D">
            <w:pPr>
              <w:pStyle w:val="afe"/>
              <w:tabs>
                <w:tab w:val="left" w:pos="284"/>
              </w:tabs>
              <w:jc w:val="both"/>
              <w:rPr>
                <w:sz w:val="18"/>
                <w:szCs w:val="20"/>
                <w:lang w:eastAsia="ru-RU"/>
              </w:rPr>
            </w:pPr>
            <w:r w:rsidRPr="006A3862">
              <w:rPr>
                <w:sz w:val="18"/>
                <w:szCs w:val="20"/>
              </w:rPr>
              <w:t>3,32</w:t>
            </w:r>
          </w:p>
        </w:tc>
        <w:tc>
          <w:tcPr>
            <w:tcW w:w="328" w:type="pct"/>
            <w:gridSpan w:val="2"/>
            <w:tcBorders>
              <w:top w:val="single" w:sz="4" w:space="0" w:color="auto"/>
              <w:left w:val="nil"/>
              <w:bottom w:val="single" w:sz="4" w:space="0" w:color="auto"/>
              <w:right w:val="single" w:sz="4" w:space="0" w:color="auto"/>
            </w:tcBorders>
            <w:shd w:val="clear" w:color="auto" w:fill="auto"/>
            <w:vAlign w:val="center"/>
          </w:tcPr>
          <w:p w14:paraId="0E609191" w14:textId="77777777" w:rsidR="001847A3" w:rsidRPr="006A3862" w:rsidRDefault="001847A3" w:rsidP="00C5477D">
            <w:pPr>
              <w:pStyle w:val="afe"/>
              <w:tabs>
                <w:tab w:val="left" w:pos="284"/>
              </w:tabs>
              <w:jc w:val="both"/>
              <w:rPr>
                <w:sz w:val="18"/>
                <w:szCs w:val="20"/>
                <w:lang w:eastAsia="ru-RU"/>
              </w:rPr>
            </w:pPr>
            <w:r w:rsidRPr="006A3862">
              <w:rPr>
                <w:sz w:val="18"/>
                <w:szCs w:val="20"/>
              </w:rPr>
              <w:t>3,17</w:t>
            </w:r>
          </w:p>
        </w:tc>
        <w:tc>
          <w:tcPr>
            <w:tcW w:w="264" w:type="pct"/>
            <w:gridSpan w:val="2"/>
            <w:tcBorders>
              <w:top w:val="single" w:sz="4" w:space="0" w:color="auto"/>
              <w:left w:val="nil"/>
              <w:bottom w:val="single" w:sz="4" w:space="0" w:color="auto"/>
              <w:right w:val="single" w:sz="4" w:space="0" w:color="auto"/>
            </w:tcBorders>
            <w:shd w:val="clear" w:color="auto" w:fill="auto"/>
            <w:vAlign w:val="center"/>
          </w:tcPr>
          <w:p w14:paraId="29BD21F9" w14:textId="77777777" w:rsidR="001847A3" w:rsidRPr="006A3862" w:rsidRDefault="001847A3" w:rsidP="00C5477D">
            <w:pPr>
              <w:pStyle w:val="afe"/>
              <w:tabs>
                <w:tab w:val="left" w:pos="284"/>
              </w:tabs>
              <w:jc w:val="both"/>
              <w:rPr>
                <w:sz w:val="18"/>
                <w:szCs w:val="20"/>
                <w:lang w:eastAsia="ru-RU"/>
              </w:rPr>
            </w:pPr>
            <w:r w:rsidRPr="006A3862">
              <w:rPr>
                <w:sz w:val="18"/>
                <w:szCs w:val="20"/>
              </w:rPr>
              <w:t>3,17</w:t>
            </w:r>
          </w:p>
        </w:tc>
        <w:tc>
          <w:tcPr>
            <w:tcW w:w="328" w:type="pct"/>
            <w:gridSpan w:val="2"/>
            <w:tcBorders>
              <w:top w:val="single" w:sz="4" w:space="0" w:color="auto"/>
              <w:left w:val="nil"/>
              <w:bottom w:val="single" w:sz="4" w:space="0" w:color="auto"/>
              <w:right w:val="single" w:sz="4" w:space="0" w:color="auto"/>
            </w:tcBorders>
            <w:shd w:val="clear" w:color="auto" w:fill="auto"/>
            <w:vAlign w:val="center"/>
          </w:tcPr>
          <w:p w14:paraId="57CD0D12" w14:textId="77777777" w:rsidR="001847A3" w:rsidRPr="006A3862" w:rsidRDefault="001847A3" w:rsidP="00C5477D">
            <w:pPr>
              <w:pStyle w:val="afe"/>
              <w:tabs>
                <w:tab w:val="left" w:pos="284"/>
              </w:tabs>
              <w:jc w:val="both"/>
              <w:rPr>
                <w:sz w:val="18"/>
                <w:szCs w:val="20"/>
                <w:lang w:eastAsia="ru-RU"/>
              </w:rPr>
            </w:pPr>
            <w:r w:rsidRPr="006A3862">
              <w:rPr>
                <w:sz w:val="18"/>
                <w:szCs w:val="20"/>
              </w:rPr>
              <w:t>3,17</w:t>
            </w:r>
          </w:p>
        </w:tc>
        <w:tc>
          <w:tcPr>
            <w:tcW w:w="265" w:type="pct"/>
            <w:gridSpan w:val="2"/>
            <w:tcBorders>
              <w:top w:val="single" w:sz="4" w:space="0" w:color="auto"/>
              <w:left w:val="nil"/>
              <w:bottom w:val="single" w:sz="4" w:space="0" w:color="auto"/>
              <w:right w:val="single" w:sz="4" w:space="0" w:color="auto"/>
            </w:tcBorders>
            <w:shd w:val="clear" w:color="auto" w:fill="auto"/>
            <w:vAlign w:val="center"/>
          </w:tcPr>
          <w:p w14:paraId="707B4D8B" w14:textId="77777777" w:rsidR="001847A3" w:rsidRPr="006A3862" w:rsidRDefault="001847A3" w:rsidP="00C5477D">
            <w:pPr>
              <w:pStyle w:val="afe"/>
              <w:tabs>
                <w:tab w:val="left" w:pos="284"/>
              </w:tabs>
              <w:jc w:val="both"/>
              <w:rPr>
                <w:sz w:val="18"/>
                <w:szCs w:val="20"/>
                <w:lang w:eastAsia="ru-RU"/>
              </w:rPr>
            </w:pPr>
            <w:r w:rsidRPr="006A3862">
              <w:rPr>
                <w:sz w:val="18"/>
                <w:szCs w:val="20"/>
              </w:rPr>
              <w:t>3,17</w:t>
            </w:r>
          </w:p>
        </w:tc>
        <w:tc>
          <w:tcPr>
            <w:tcW w:w="276" w:type="pct"/>
            <w:gridSpan w:val="2"/>
            <w:tcBorders>
              <w:top w:val="single" w:sz="4" w:space="0" w:color="auto"/>
              <w:left w:val="nil"/>
              <w:bottom w:val="single" w:sz="4" w:space="0" w:color="auto"/>
              <w:right w:val="single" w:sz="4" w:space="0" w:color="auto"/>
            </w:tcBorders>
            <w:shd w:val="clear" w:color="auto" w:fill="auto"/>
            <w:vAlign w:val="center"/>
          </w:tcPr>
          <w:p w14:paraId="455ABDD0" w14:textId="77777777" w:rsidR="001847A3" w:rsidRPr="006A3862" w:rsidRDefault="001847A3" w:rsidP="00C5477D">
            <w:pPr>
              <w:pStyle w:val="afe"/>
              <w:tabs>
                <w:tab w:val="left" w:pos="284"/>
              </w:tabs>
              <w:jc w:val="both"/>
              <w:rPr>
                <w:sz w:val="18"/>
                <w:szCs w:val="20"/>
                <w:lang w:eastAsia="ru-RU"/>
              </w:rPr>
            </w:pPr>
            <w:r w:rsidRPr="006A3862">
              <w:rPr>
                <w:sz w:val="18"/>
                <w:szCs w:val="20"/>
              </w:rPr>
              <w:t>3,17</w:t>
            </w:r>
          </w:p>
        </w:tc>
      </w:tr>
      <w:tr w:rsidR="006A3862" w:rsidRPr="006A3862" w14:paraId="1258EB68" w14:textId="77777777" w:rsidTr="00187E80">
        <w:trPr>
          <w:trHeight w:val="248"/>
        </w:trPr>
        <w:tc>
          <w:tcPr>
            <w:tcW w:w="334" w:type="pct"/>
            <w:tcBorders>
              <w:top w:val="nil"/>
              <w:left w:val="single" w:sz="4" w:space="0" w:color="auto"/>
              <w:bottom w:val="single" w:sz="4" w:space="0" w:color="auto"/>
              <w:right w:val="single" w:sz="4" w:space="0" w:color="auto"/>
            </w:tcBorders>
            <w:shd w:val="clear" w:color="auto" w:fill="auto"/>
            <w:vAlign w:val="center"/>
            <w:hideMark/>
          </w:tcPr>
          <w:p w14:paraId="793D6477" w14:textId="77777777" w:rsidR="001847A3" w:rsidRPr="006A3862" w:rsidRDefault="001847A3" w:rsidP="00C5477D">
            <w:pPr>
              <w:pStyle w:val="afe"/>
              <w:tabs>
                <w:tab w:val="left" w:pos="284"/>
              </w:tabs>
              <w:jc w:val="both"/>
              <w:rPr>
                <w:szCs w:val="20"/>
                <w:lang w:eastAsia="ru-RU"/>
              </w:rPr>
            </w:pPr>
            <w:r w:rsidRPr="006A3862">
              <w:rPr>
                <w:szCs w:val="20"/>
                <w:lang w:eastAsia="ru-RU"/>
              </w:rPr>
              <w:t> 1.5</w:t>
            </w:r>
          </w:p>
        </w:tc>
        <w:tc>
          <w:tcPr>
            <w:tcW w:w="1047" w:type="pct"/>
            <w:tcBorders>
              <w:top w:val="nil"/>
              <w:left w:val="nil"/>
              <w:bottom w:val="single" w:sz="4" w:space="0" w:color="auto"/>
              <w:right w:val="single" w:sz="4" w:space="0" w:color="auto"/>
            </w:tcBorders>
            <w:shd w:val="clear" w:color="auto" w:fill="auto"/>
            <w:vAlign w:val="center"/>
            <w:hideMark/>
          </w:tcPr>
          <w:p w14:paraId="43441700" w14:textId="77777777" w:rsidR="001847A3" w:rsidRPr="006A3862" w:rsidRDefault="001847A3" w:rsidP="00C5477D">
            <w:pPr>
              <w:pStyle w:val="afe"/>
              <w:tabs>
                <w:tab w:val="left" w:pos="284"/>
              </w:tabs>
              <w:jc w:val="both"/>
              <w:rPr>
                <w:szCs w:val="20"/>
                <w:lang w:eastAsia="ru-RU"/>
              </w:rPr>
            </w:pPr>
            <w:r w:rsidRPr="006A3862">
              <w:rPr>
                <w:szCs w:val="20"/>
                <w:lang w:eastAsia="ru-RU"/>
              </w:rPr>
              <w:t>Тепловая энергия на произв. и хоз.нужды</w:t>
            </w:r>
          </w:p>
        </w:tc>
        <w:tc>
          <w:tcPr>
            <w:tcW w:w="334" w:type="pct"/>
            <w:tcBorders>
              <w:top w:val="nil"/>
              <w:left w:val="nil"/>
              <w:bottom w:val="single" w:sz="4" w:space="0" w:color="auto"/>
              <w:right w:val="single" w:sz="4" w:space="0" w:color="auto"/>
            </w:tcBorders>
            <w:shd w:val="clear" w:color="auto" w:fill="auto"/>
            <w:vAlign w:val="center"/>
            <w:hideMark/>
          </w:tcPr>
          <w:p w14:paraId="263338E3" w14:textId="77777777" w:rsidR="001847A3" w:rsidRPr="006A3862" w:rsidRDefault="001847A3" w:rsidP="00C5477D">
            <w:pPr>
              <w:pStyle w:val="afe"/>
              <w:tabs>
                <w:tab w:val="left" w:pos="284"/>
              </w:tabs>
              <w:jc w:val="both"/>
              <w:rPr>
                <w:szCs w:val="20"/>
                <w:lang w:eastAsia="ru-RU"/>
              </w:rPr>
            </w:pPr>
            <w:r w:rsidRPr="006A3862">
              <w:rPr>
                <w:szCs w:val="20"/>
                <w:lang w:eastAsia="ru-RU"/>
              </w:rPr>
              <w:t>тыс. Гкал</w:t>
            </w:r>
          </w:p>
        </w:tc>
        <w:tc>
          <w:tcPr>
            <w:tcW w:w="1309" w:type="pct"/>
            <w:gridSpan w:val="4"/>
            <w:vMerge/>
            <w:tcBorders>
              <w:left w:val="nil"/>
              <w:right w:val="single" w:sz="4" w:space="0" w:color="auto"/>
            </w:tcBorders>
            <w:shd w:val="clear" w:color="auto" w:fill="auto"/>
            <w:noWrap/>
            <w:vAlign w:val="center"/>
          </w:tcPr>
          <w:p w14:paraId="161A26CC" w14:textId="77777777" w:rsidR="001847A3" w:rsidRPr="006A3862" w:rsidRDefault="001847A3" w:rsidP="00C5477D">
            <w:pPr>
              <w:pStyle w:val="afe"/>
              <w:tabs>
                <w:tab w:val="left" w:pos="284"/>
              </w:tabs>
              <w:jc w:val="both"/>
              <w:rPr>
                <w:szCs w:val="20"/>
                <w:lang w:eastAsia="ru-RU"/>
              </w:rPr>
            </w:pPr>
          </w:p>
        </w:tc>
        <w:tc>
          <w:tcPr>
            <w:tcW w:w="187" w:type="pct"/>
            <w:gridSpan w:val="2"/>
            <w:tcBorders>
              <w:top w:val="single" w:sz="4" w:space="0" w:color="auto"/>
              <w:left w:val="nil"/>
              <w:bottom w:val="single" w:sz="4" w:space="0" w:color="auto"/>
              <w:right w:val="single" w:sz="4" w:space="0" w:color="auto"/>
            </w:tcBorders>
            <w:shd w:val="clear" w:color="auto" w:fill="auto"/>
            <w:noWrap/>
            <w:vAlign w:val="center"/>
          </w:tcPr>
          <w:p w14:paraId="044F1AC8" w14:textId="77777777" w:rsidR="001847A3" w:rsidRPr="006A3862" w:rsidRDefault="001847A3" w:rsidP="00C5477D">
            <w:pPr>
              <w:pStyle w:val="afe"/>
              <w:tabs>
                <w:tab w:val="left" w:pos="284"/>
              </w:tabs>
              <w:jc w:val="both"/>
              <w:rPr>
                <w:sz w:val="18"/>
                <w:szCs w:val="20"/>
                <w:lang w:eastAsia="ru-RU"/>
              </w:rPr>
            </w:pPr>
            <w:r w:rsidRPr="006A3862">
              <w:rPr>
                <w:sz w:val="18"/>
                <w:szCs w:val="20"/>
              </w:rPr>
              <w:t>0,0</w:t>
            </w:r>
          </w:p>
        </w:tc>
        <w:tc>
          <w:tcPr>
            <w:tcW w:w="328" w:type="pct"/>
            <w:gridSpan w:val="2"/>
            <w:tcBorders>
              <w:top w:val="single" w:sz="4" w:space="0" w:color="auto"/>
              <w:left w:val="nil"/>
              <w:bottom w:val="single" w:sz="4" w:space="0" w:color="auto"/>
              <w:right w:val="single" w:sz="4" w:space="0" w:color="auto"/>
            </w:tcBorders>
            <w:shd w:val="clear" w:color="auto" w:fill="auto"/>
            <w:vAlign w:val="center"/>
          </w:tcPr>
          <w:p w14:paraId="69C326BF" w14:textId="77777777" w:rsidR="001847A3" w:rsidRPr="006A3862" w:rsidRDefault="001847A3" w:rsidP="00C5477D">
            <w:pPr>
              <w:pStyle w:val="afe"/>
              <w:tabs>
                <w:tab w:val="left" w:pos="284"/>
              </w:tabs>
              <w:jc w:val="both"/>
              <w:rPr>
                <w:sz w:val="18"/>
                <w:szCs w:val="20"/>
                <w:lang w:eastAsia="ru-RU"/>
              </w:rPr>
            </w:pPr>
            <w:r w:rsidRPr="006A3862">
              <w:rPr>
                <w:sz w:val="18"/>
                <w:szCs w:val="20"/>
              </w:rPr>
              <w:t>0,0</w:t>
            </w:r>
          </w:p>
        </w:tc>
        <w:tc>
          <w:tcPr>
            <w:tcW w:w="328" w:type="pct"/>
            <w:gridSpan w:val="2"/>
            <w:tcBorders>
              <w:top w:val="single" w:sz="4" w:space="0" w:color="auto"/>
              <w:left w:val="nil"/>
              <w:bottom w:val="single" w:sz="4" w:space="0" w:color="auto"/>
              <w:right w:val="single" w:sz="4" w:space="0" w:color="auto"/>
            </w:tcBorders>
            <w:shd w:val="clear" w:color="auto" w:fill="auto"/>
            <w:vAlign w:val="center"/>
          </w:tcPr>
          <w:p w14:paraId="7EB26126" w14:textId="77777777" w:rsidR="001847A3" w:rsidRPr="006A3862" w:rsidRDefault="001847A3" w:rsidP="00C5477D">
            <w:pPr>
              <w:pStyle w:val="afe"/>
              <w:tabs>
                <w:tab w:val="left" w:pos="284"/>
              </w:tabs>
              <w:jc w:val="both"/>
              <w:rPr>
                <w:sz w:val="18"/>
                <w:szCs w:val="20"/>
                <w:lang w:eastAsia="ru-RU"/>
              </w:rPr>
            </w:pPr>
            <w:r w:rsidRPr="006A3862">
              <w:rPr>
                <w:sz w:val="18"/>
                <w:szCs w:val="20"/>
              </w:rPr>
              <w:t>0,0</w:t>
            </w:r>
          </w:p>
        </w:tc>
        <w:tc>
          <w:tcPr>
            <w:tcW w:w="264" w:type="pct"/>
            <w:gridSpan w:val="2"/>
            <w:tcBorders>
              <w:top w:val="single" w:sz="4" w:space="0" w:color="auto"/>
              <w:left w:val="nil"/>
              <w:bottom w:val="single" w:sz="4" w:space="0" w:color="auto"/>
              <w:right w:val="single" w:sz="4" w:space="0" w:color="auto"/>
            </w:tcBorders>
            <w:shd w:val="clear" w:color="auto" w:fill="auto"/>
            <w:vAlign w:val="center"/>
          </w:tcPr>
          <w:p w14:paraId="1C45E0FF" w14:textId="77777777" w:rsidR="001847A3" w:rsidRPr="006A3862" w:rsidRDefault="001847A3" w:rsidP="00C5477D">
            <w:pPr>
              <w:pStyle w:val="afe"/>
              <w:tabs>
                <w:tab w:val="left" w:pos="284"/>
              </w:tabs>
              <w:jc w:val="both"/>
              <w:rPr>
                <w:sz w:val="18"/>
                <w:szCs w:val="20"/>
                <w:lang w:eastAsia="ru-RU"/>
              </w:rPr>
            </w:pPr>
            <w:r w:rsidRPr="006A3862">
              <w:rPr>
                <w:sz w:val="18"/>
                <w:szCs w:val="20"/>
              </w:rPr>
              <w:t>0,0</w:t>
            </w:r>
          </w:p>
        </w:tc>
        <w:tc>
          <w:tcPr>
            <w:tcW w:w="328" w:type="pct"/>
            <w:gridSpan w:val="2"/>
            <w:tcBorders>
              <w:top w:val="single" w:sz="4" w:space="0" w:color="auto"/>
              <w:left w:val="nil"/>
              <w:bottom w:val="single" w:sz="4" w:space="0" w:color="auto"/>
              <w:right w:val="single" w:sz="4" w:space="0" w:color="auto"/>
            </w:tcBorders>
            <w:shd w:val="clear" w:color="auto" w:fill="auto"/>
            <w:vAlign w:val="center"/>
          </w:tcPr>
          <w:p w14:paraId="3FD56995" w14:textId="77777777" w:rsidR="001847A3" w:rsidRPr="006A3862" w:rsidRDefault="001847A3" w:rsidP="00C5477D">
            <w:pPr>
              <w:pStyle w:val="afe"/>
              <w:tabs>
                <w:tab w:val="left" w:pos="284"/>
              </w:tabs>
              <w:jc w:val="both"/>
              <w:rPr>
                <w:sz w:val="18"/>
                <w:szCs w:val="20"/>
                <w:lang w:eastAsia="ru-RU"/>
              </w:rPr>
            </w:pPr>
            <w:r w:rsidRPr="006A3862">
              <w:rPr>
                <w:sz w:val="18"/>
                <w:szCs w:val="20"/>
              </w:rPr>
              <w:t>0,0</w:t>
            </w:r>
          </w:p>
        </w:tc>
        <w:tc>
          <w:tcPr>
            <w:tcW w:w="265" w:type="pct"/>
            <w:gridSpan w:val="2"/>
            <w:tcBorders>
              <w:top w:val="single" w:sz="4" w:space="0" w:color="auto"/>
              <w:left w:val="nil"/>
              <w:bottom w:val="single" w:sz="4" w:space="0" w:color="auto"/>
              <w:right w:val="single" w:sz="4" w:space="0" w:color="auto"/>
            </w:tcBorders>
            <w:shd w:val="clear" w:color="auto" w:fill="auto"/>
            <w:vAlign w:val="center"/>
          </w:tcPr>
          <w:p w14:paraId="794055E3" w14:textId="77777777" w:rsidR="001847A3" w:rsidRPr="006A3862" w:rsidRDefault="001847A3" w:rsidP="00C5477D">
            <w:pPr>
              <w:pStyle w:val="afe"/>
              <w:tabs>
                <w:tab w:val="left" w:pos="284"/>
              </w:tabs>
              <w:jc w:val="both"/>
              <w:rPr>
                <w:sz w:val="18"/>
                <w:szCs w:val="20"/>
                <w:lang w:eastAsia="ru-RU"/>
              </w:rPr>
            </w:pPr>
            <w:r w:rsidRPr="006A3862">
              <w:rPr>
                <w:sz w:val="18"/>
                <w:szCs w:val="20"/>
              </w:rPr>
              <w:t>0,0</w:t>
            </w:r>
          </w:p>
        </w:tc>
        <w:tc>
          <w:tcPr>
            <w:tcW w:w="276" w:type="pct"/>
            <w:gridSpan w:val="2"/>
            <w:tcBorders>
              <w:top w:val="single" w:sz="4" w:space="0" w:color="auto"/>
              <w:left w:val="nil"/>
              <w:bottom w:val="single" w:sz="4" w:space="0" w:color="auto"/>
              <w:right w:val="single" w:sz="4" w:space="0" w:color="auto"/>
            </w:tcBorders>
            <w:shd w:val="clear" w:color="auto" w:fill="auto"/>
            <w:vAlign w:val="center"/>
          </w:tcPr>
          <w:p w14:paraId="342BE0B9" w14:textId="77777777" w:rsidR="001847A3" w:rsidRPr="006A3862" w:rsidRDefault="001847A3" w:rsidP="00C5477D">
            <w:pPr>
              <w:pStyle w:val="afe"/>
              <w:tabs>
                <w:tab w:val="left" w:pos="284"/>
              </w:tabs>
              <w:jc w:val="both"/>
              <w:rPr>
                <w:sz w:val="18"/>
                <w:szCs w:val="20"/>
                <w:lang w:eastAsia="ru-RU"/>
              </w:rPr>
            </w:pPr>
            <w:r w:rsidRPr="006A3862">
              <w:rPr>
                <w:sz w:val="18"/>
                <w:szCs w:val="20"/>
              </w:rPr>
              <w:t>0,0</w:t>
            </w:r>
          </w:p>
        </w:tc>
      </w:tr>
      <w:tr w:rsidR="006A3862" w:rsidRPr="006A3862" w14:paraId="723F368F" w14:textId="77777777" w:rsidTr="00187E80">
        <w:trPr>
          <w:trHeight w:val="248"/>
        </w:trPr>
        <w:tc>
          <w:tcPr>
            <w:tcW w:w="334" w:type="pct"/>
            <w:tcBorders>
              <w:top w:val="nil"/>
              <w:left w:val="single" w:sz="4" w:space="0" w:color="auto"/>
              <w:bottom w:val="single" w:sz="4" w:space="0" w:color="auto"/>
              <w:right w:val="single" w:sz="4" w:space="0" w:color="auto"/>
            </w:tcBorders>
            <w:shd w:val="clear" w:color="auto" w:fill="auto"/>
            <w:vAlign w:val="center"/>
            <w:hideMark/>
          </w:tcPr>
          <w:p w14:paraId="784BB238" w14:textId="77777777" w:rsidR="001847A3" w:rsidRPr="006A3862" w:rsidRDefault="001847A3" w:rsidP="00C5477D">
            <w:pPr>
              <w:pStyle w:val="afe"/>
              <w:tabs>
                <w:tab w:val="left" w:pos="284"/>
              </w:tabs>
              <w:jc w:val="both"/>
              <w:rPr>
                <w:szCs w:val="20"/>
                <w:lang w:eastAsia="ru-RU"/>
              </w:rPr>
            </w:pPr>
            <w:r w:rsidRPr="006A3862">
              <w:rPr>
                <w:szCs w:val="20"/>
                <w:lang w:eastAsia="ru-RU"/>
              </w:rPr>
              <w:t> 1.6</w:t>
            </w:r>
          </w:p>
        </w:tc>
        <w:tc>
          <w:tcPr>
            <w:tcW w:w="1047" w:type="pct"/>
            <w:tcBorders>
              <w:top w:val="nil"/>
              <w:left w:val="nil"/>
              <w:bottom w:val="single" w:sz="4" w:space="0" w:color="auto"/>
              <w:right w:val="single" w:sz="4" w:space="0" w:color="auto"/>
            </w:tcBorders>
            <w:shd w:val="clear" w:color="auto" w:fill="auto"/>
            <w:vAlign w:val="center"/>
            <w:hideMark/>
          </w:tcPr>
          <w:p w14:paraId="0B010C74" w14:textId="77777777" w:rsidR="001847A3" w:rsidRPr="006A3862" w:rsidRDefault="001847A3" w:rsidP="00C5477D">
            <w:pPr>
              <w:pStyle w:val="afe"/>
              <w:tabs>
                <w:tab w:val="left" w:pos="284"/>
              </w:tabs>
              <w:jc w:val="both"/>
              <w:rPr>
                <w:szCs w:val="20"/>
                <w:lang w:eastAsia="ru-RU"/>
              </w:rPr>
            </w:pPr>
            <w:r w:rsidRPr="006A3862">
              <w:rPr>
                <w:szCs w:val="20"/>
                <w:lang w:eastAsia="ru-RU"/>
              </w:rPr>
              <w:t>Отпуск тепловой энергии в сеть</w:t>
            </w:r>
          </w:p>
        </w:tc>
        <w:tc>
          <w:tcPr>
            <w:tcW w:w="334" w:type="pct"/>
            <w:tcBorders>
              <w:top w:val="nil"/>
              <w:left w:val="nil"/>
              <w:bottom w:val="single" w:sz="4" w:space="0" w:color="auto"/>
              <w:right w:val="single" w:sz="4" w:space="0" w:color="auto"/>
            </w:tcBorders>
            <w:shd w:val="clear" w:color="auto" w:fill="auto"/>
            <w:vAlign w:val="center"/>
            <w:hideMark/>
          </w:tcPr>
          <w:p w14:paraId="4247663A" w14:textId="77777777" w:rsidR="001847A3" w:rsidRPr="006A3862" w:rsidRDefault="001847A3" w:rsidP="00C5477D">
            <w:pPr>
              <w:pStyle w:val="afe"/>
              <w:tabs>
                <w:tab w:val="left" w:pos="284"/>
              </w:tabs>
              <w:jc w:val="both"/>
              <w:rPr>
                <w:szCs w:val="20"/>
                <w:lang w:eastAsia="ru-RU"/>
              </w:rPr>
            </w:pPr>
            <w:r w:rsidRPr="006A3862">
              <w:rPr>
                <w:szCs w:val="20"/>
                <w:lang w:eastAsia="ru-RU"/>
              </w:rPr>
              <w:t>тыс. Гкал</w:t>
            </w:r>
          </w:p>
        </w:tc>
        <w:tc>
          <w:tcPr>
            <w:tcW w:w="1309" w:type="pct"/>
            <w:gridSpan w:val="4"/>
            <w:vMerge/>
            <w:tcBorders>
              <w:left w:val="nil"/>
              <w:right w:val="single" w:sz="4" w:space="0" w:color="auto"/>
            </w:tcBorders>
            <w:shd w:val="clear" w:color="auto" w:fill="auto"/>
            <w:noWrap/>
            <w:vAlign w:val="center"/>
          </w:tcPr>
          <w:p w14:paraId="48299FBA" w14:textId="77777777" w:rsidR="001847A3" w:rsidRPr="006A3862" w:rsidRDefault="001847A3" w:rsidP="00C5477D">
            <w:pPr>
              <w:pStyle w:val="afe"/>
              <w:tabs>
                <w:tab w:val="left" w:pos="284"/>
              </w:tabs>
              <w:jc w:val="both"/>
              <w:rPr>
                <w:szCs w:val="20"/>
                <w:lang w:eastAsia="ru-RU"/>
              </w:rPr>
            </w:pPr>
          </w:p>
        </w:tc>
        <w:tc>
          <w:tcPr>
            <w:tcW w:w="187" w:type="pct"/>
            <w:gridSpan w:val="2"/>
            <w:tcBorders>
              <w:top w:val="single" w:sz="8" w:space="0" w:color="auto"/>
              <w:left w:val="nil"/>
              <w:bottom w:val="single" w:sz="4" w:space="0" w:color="auto"/>
              <w:right w:val="single" w:sz="8" w:space="0" w:color="auto"/>
            </w:tcBorders>
            <w:shd w:val="clear" w:color="auto" w:fill="auto"/>
            <w:noWrap/>
            <w:vAlign w:val="center"/>
          </w:tcPr>
          <w:p w14:paraId="7FE1888B" w14:textId="77777777" w:rsidR="001847A3" w:rsidRPr="006A3862" w:rsidRDefault="001847A3" w:rsidP="00C5477D">
            <w:pPr>
              <w:pStyle w:val="afe"/>
              <w:tabs>
                <w:tab w:val="left" w:pos="284"/>
              </w:tabs>
              <w:jc w:val="both"/>
              <w:rPr>
                <w:sz w:val="18"/>
                <w:szCs w:val="20"/>
                <w:lang w:eastAsia="ru-RU"/>
              </w:rPr>
            </w:pPr>
            <w:r w:rsidRPr="006A3862">
              <w:rPr>
                <w:sz w:val="18"/>
                <w:szCs w:val="20"/>
              </w:rPr>
              <w:t>3,47</w:t>
            </w:r>
          </w:p>
        </w:tc>
        <w:tc>
          <w:tcPr>
            <w:tcW w:w="328" w:type="pct"/>
            <w:gridSpan w:val="2"/>
            <w:tcBorders>
              <w:top w:val="single" w:sz="8" w:space="0" w:color="auto"/>
              <w:left w:val="nil"/>
              <w:bottom w:val="single" w:sz="4" w:space="0" w:color="auto"/>
              <w:right w:val="single" w:sz="8" w:space="0" w:color="auto"/>
            </w:tcBorders>
            <w:shd w:val="clear" w:color="auto" w:fill="auto"/>
            <w:vAlign w:val="center"/>
          </w:tcPr>
          <w:p w14:paraId="0A4044DF" w14:textId="77777777" w:rsidR="001847A3" w:rsidRPr="006A3862" w:rsidRDefault="001847A3" w:rsidP="00C5477D">
            <w:pPr>
              <w:pStyle w:val="afe"/>
              <w:tabs>
                <w:tab w:val="left" w:pos="284"/>
              </w:tabs>
              <w:jc w:val="both"/>
              <w:rPr>
                <w:sz w:val="18"/>
                <w:szCs w:val="20"/>
                <w:lang w:eastAsia="ru-RU"/>
              </w:rPr>
            </w:pPr>
            <w:r w:rsidRPr="006A3862">
              <w:rPr>
                <w:sz w:val="18"/>
                <w:szCs w:val="20"/>
              </w:rPr>
              <w:t>3,32</w:t>
            </w:r>
          </w:p>
        </w:tc>
        <w:tc>
          <w:tcPr>
            <w:tcW w:w="328" w:type="pct"/>
            <w:gridSpan w:val="2"/>
            <w:tcBorders>
              <w:top w:val="single" w:sz="8" w:space="0" w:color="auto"/>
              <w:left w:val="nil"/>
              <w:bottom w:val="single" w:sz="4" w:space="0" w:color="auto"/>
              <w:right w:val="single" w:sz="8" w:space="0" w:color="auto"/>
            </w:tcBorders>
            <w:shd w:val="clear" w:color="auto" w:fill="auto"/>
            <w:vAlign w:val="center"/>
          </w:tcPr>
          <w:p w14:paraId="5E9EC29A" w14:textId="77777777" w:rsidR="001847A3" w:rsidRPr="006A3862" w:rsidRDefault="001847A3" w:rsidP="00C5477D">
            <w:pPr>
              <w:pStyle w:val="afe"/>
              <w:tabs>
                <w:tab w:val="left" w:pos="284"/>
              </w:tabs>
              <w:jc w:val="both"/>
              <w:rPr>
                <w:sz w:val="18"/>
                <w:szCs w:val="20"/>
                <w:lang w:eastAsia="ru-RU"/>
              </w:rPr>
            </w:pPr>
            <w:r w:rsidRPr="006A3862">
              <w:rPr>
                <w:sz w:val="18"/>
                <w:szCs w:val="20"/>
              </w:rPr>
              <w:t>3,17</w:t>
            </w:r>
          </w:p>
        </w:tc>
        <w:tc>
          <w:tcPr>
            <w:tcW w:w="264" w:type="pct"/>
            <w:gridSpan w:val="2"/>
            <w:tcBorders>
              <w:top w:val="single" w:sz="8" w:space="0" w:color="auto"/>
              <w:left w:val="nil"/>
              <w:bottom w:val="single" w:sz="4" w:space="0" w:color="auto"/>
              <w:right w:val="single" w:sz="8" w:space="0" w:color="auto"/>
            </w:tcBorders>
            <w:shd w:val="clear" w:color="auto" w:fill="auto"/>
            <w:vAlign w:val="center"/>
          </w:tcPr>
          <w:p w14:paraId="0B9C7281" w14:textId="77777777" w:rsidR="001847A3" w:rsidRPr="006A3862" w:rsidRDefault="001847A3" w:rsidP="00C5477D">
            <w:pPr>
              <w:pStyle w:val="afe"/>
              <w:tabs>
                <w:tab w:val="left" w:pos="284"/>
              </w:tabs>
              <w:jc w:val="both"/>
              <w:rPr>
                <w:sz w:val="18"/>
                <w:szCs w:val="20"/>
                <w:lang w:eastAsia="ru-RU"/>
              </w:rPr>
            </w:pPr>
            <w:r w:rsidRPr="006A3862">
              <w:rPr>
                <w:sz w:val="18"/>
                <w:szCs w:val="20"/>
              </w:rPr>
              <w:t>3,17</w:t>
            </w:r>
          </w:p>
        </w:tc>
        <w:tc>
          <w:tcPr>
            <w:tcW w:w="328" w:type="pct"/>
            <w:gridSpan w:val="2"/>
            <w:tcBorders>
              <w:top w:val="single" w:sz="8" w:space="0" w:color="auto"/>
              <w:left w:val="nil"/>
              <w:bottom w:val="single" w:sz="4" w:space="0" w:color="auto"/>
              <w:right w:val="single" w:sz="8" w:space="0" w:color="auto"/>
            </w:tcBorders>
            <w:shd w:val="clear" w:color="auto" w:fill="auto"/>
            <w:vAlign w:val="center"/>
          </w:tcPr>
          <w:p w14:paraId="0BE16934" w14:textId="77777777" w:rsidR="001847A3" w:rsidRPr="006A3862" w:rsidRDefault="001847A3" w:rsidP="00C5477D">
            <w:pPr>
              <w:pStyle w:val="afe"/>
              <w:tabs>
                <w:tab w:val="left" w:pos="284"/>
              </w:tabs>
              <w:jc w:val="both"/>
              <w:rPr>
                <w:sz w:val="18"/>
                <w:szCs w:val="20"/>
                <w:lang w:eastAsia="ru-RU"/>
              </w:rPr>
            </w:pPr>
            <w:r w:rsidRPr="006A3862">
              <w:rPr>
                <w:sz w:val="18"/>
                <w:szCs w:val="20"/>
              </w:rPr>
              <w:t>3,17</w:t>
            </w:r>
          </w:p>
        </w:tc>
        <w:tc>
          <w:tcPr>
            <w:tcW w:w="265" w:type="pct"/>
            <w:gridSpan w:val="2"/>
            <w:tcBorders>
              <w:top w:val="single" w:sz="8" w:space="0" w:color="auto"/>
              <w:left w:val="nil"/>
              <w:bottom w:val="single" w:sz="4" w:space="0" w:color="auto"/>
              <w:right w:val="single" w:sz="8" w:space="0" w:color="auto"/>
            </w:tcBorders>
            <w:shd w:val="clear" w:color="auto" w:fill="auto"/>
            <w:vAlign w:val="center"/>
          </w:tcPr>
          <w:p w14:paraId="618D950E" w14:textId="77777777" w:rsidR="001847A3" w:rsidRPr="006A3862" w:rsidRDefault="001847A3" w:rsidP="00C5477D">
            <w:pPr>
              <w:pStyle w:val="afe"/>
              <w:tabs>
                <w:tab w:val="left" w:pos="284"/>
              </w:tabs>
              <w:jc w:val="both"/>
              <w:rPr>
                <w:sz w:val="18"/>
                <w:szCs w:val="20"/>
                <w:lang w:eastAsia="ru-RU"/>
              </w:rPr>
            </w:pPr>
            <w:r w:rsidRPr="006A3862">
              <w:rPr>
                <w:sz w:val="18"/>
                <w:szCs w:val="20"/>
              </w:rPr>
              <w:t>3,17</w:t>
            </w:r>
          </w:p>
        </w:tc>
        <w:tc>
          <w:tcPr>
            <w:tcW w:w="276" w:type="pct"/>
            <w:gridSpan w:val="2"/>
            <w:tcBorders>
              <w:top w:val="single" w:sz="8" w:space="0" w:color="auto"/>
              <w:left w:val="nil"/>
              <w:bottom w:val="single" w:sz="4" w:space="0" w:color="auto"/>
              <w:right w:val="single" w:sz="8" w:space="0" w:color="auto"/>
            </w:tcBorders>
            <w:shd w:val="clear" w:color="auto" w:fill="auto"/>
            <w:vAlign w:val="center"/>
          </w:tcPr>
          <w:p w14:paraId="0F9C1786" w14:textId="77777777" w:rsidR="001847A3" w:rsidRPr="006A3862" w:rsidRDefault="001847A3" w:rsidP="00C5477D">
            <w:pPr>
              <w:pStyle w:val="afe"/>
              <w:tabs>
                <w:tab w:val="left" w:pos="284"/>
              </w:tabs>
              <w:jc w:val="both"/>
              <w:rPr>
                <w:sz w:val="18"/>
                <w:szCs w:val="20"/>
                <w:lang w:eastAsia="ru-RU"/>
              </w:rPr>
            </w:pPr>
            <w:r w:rsidRPr="006A3862">
              <w:rPr>
                <w:sz w:val="18"/>
                <w:szCs w:val="20"/>
              </w:rPr>
              <w:t>3,17</w:t>
            </w:r>
          </w:p>
        </w:tc>
      </w:tr>
      <w:tr w:rsidR="006A3862" w:rsidRPr="006A3862" w14:paraId="26905E30" w14:textId="77777777" w:rsidTr="00187E80">
        <w:trPr>
          <w:trHeight w:val="248"/>
        </w:trPr>
        <w:tc>
          <w:tcPr>
            <w:tcW w:w="334" w:type="pct"/>
            <w:tcBorders>
              <w:top w:val="nil"/>
              <w:left w:val="single" w:sz="4" w:space="0" w:color="auto"/>
              <w:bottom w:val="single" w:sz="4" w:space="0" w:color="auto"/>
              <w:right w:val="single" w:sz="4" w:space="0" w:color="auto"/>
            </w:tcBorders>
            <w:shd w:val="clear" w:color="auto" w:fill="auto"/>
            <w:vAlign w:val="center"/>
            <w:hideMark/>
          </w:tcPr>
          <w:p w14:paraId="7E1D05B4" w14:textId="77777777" w:rsidR="001847A3" w:rsidRPr="006A3862" w:rsidRDefault="001847A3" w:rsidP="00C5477D">
            <w:pPr>
              <w:pStyle w:val="afe"/>
              <w:tabs>
                <w:tab w:val="left" w:pos="284"/>
              </w:tabs>
              <w:jc w:val="both"/>
              <w:rPr>
                <w:szCs w:val="20"/>
                <w:lang w:eastAsia="ru-RU"/>
              </w:rPr>
            </w:pPr>
            <w:r w:rsidRPr="006A3862">
              <w:rPr>
                <w:szCs w:val="20"/>
                <w:lang w:eastAsia="ru-RU"/>
              </w:rPr>
              <w:t> 1.7</w:t>
            </w:r>
          </w:p>
        </w:tc>
        <w:tc>
          <w:tcPr>
            <w:tcW w:w="1047" w:type="pct"/>
            <w:tcBorders>
              <w:top w:val="nil"/>
              <w:left w:val="nil"/>
              <w:bottom w:val="single" w:sz="4" w:space="0" w:color="auto"/>
              <w:right w:val="single" w:sz="4" w:space="0" w:color="auto"/>
            </w:tcBorders>
            <w:shd w:val="clear" w:color="auto" w:fill="auto"/>
            <w:vAlign w:val="center"/>
            <w:hideMark/>
          </w:tcPr>
          <w:p w14:paraId="3A70D10A" w14:textId="77777777" w:rsidR="001847A3" w:rsidRPr="006A3862" w:rsidRDefault="001847A3" w:rsidP="00C5477D">
            <w:pPr>
              <w:pStyle w:val="afe"/>
              <w:tabs>
                <w:tab w:val="left" w:pos="284"/>
              </w:tabs>
              <w:jc w:val="both"/>
              <w:rPr>
                <w:szCs w:val="20"/>
                <w:lang w:eastAsia="ru-RU"/>
              </w:rPr>
            </w:pPr>
            <w:r w:rsidRPr="006A3862">
              <w:rPr>
                <w:szCs w:val="20"/>
                <w:lang w:eastAsia="ru-RU"/>
              </w:rPr>
              <w:t>Тепловые потери</w:t>
            </w:r>
          </w:p>
        </w:tc>
        <w:tc>
          <w:tcPr>
            <w:tcW w:w="334" w:type="pct"/>
            <w:tcBorders>
              <w:top w:val="nil"/>
              <w:left w:val="nil"/>
              <w:bottom w:val="single" w:sz="4" w:space="0" w:color="auto"/>
              <w:right w:val="single" w:sz="4" w:space="0" w:color="auto"/>
            </w:tcBorders>
            <w:shd w:val="clear" w:color="auto" w:fill="auto"/>
            <w:vAlign w:val="center"/>
            <w:hideMark/>
          </w:tcPr>
          <w:p w14:paraId="15102FD9" w14:textId="77777777" w:rsidR="001847A3" w:rsidRPr="006A3862" w:rsidRDefault="001847A3" w:rsidP="00C5477D">
            <w:pPr>
              <w:pStyle w:val="afe"/>
              <w:tabs>
                <w:tab w:val="left" w:pos="284"/>
              </w:tabs>
              <w:jc w:val="both"/>
              <w:rPr>
                <w:szCs w:val="20"/>
                <w:lang w:eastAsia="ru-RU"/>
              </w:rPr>
            </w:pPr>
            <w:r w:rsidRPr="006A3862">
              <w:rPr>
                <w:szCs w:val="20"/>
                <w:lang w:eastAsia="ru-RU"/>
              </w:rPr>
              <w:t xml:space="preserve">тыс. </w:t>
            </w:r>
            <w:r w:rsidRPr="006A3862">
              <w:rPr>
                <w:szCs w:val="20"/>
                <w:lang w:eastAsia="ru-RU"/>
              </w:rPr>
              <w:lastRenderedPageBreak/>
              <w:t>Гкал</w:t>
            </w:r>
          </w:p>
        </w:tc>
        <w:tc>
          <w:tcPr>
            <w:tcW w:w="1309" w:type="pct"/>
            <w:gridSpan w:val="4"/>
            <w:vMerge/>
            <w:tcBorders>
              <w:left w:val="nil"/>
              <w:right w:val="single" w:sz="4" w:space="0" w:color="auto"/>
            </w:tcBorders>
            <w:shd w:val="clear" w:color="auto" w:fill="auto"/>
            <w:noWrap/>
            <w:vAlign w:val="center"/>
          </w:tcPr>
          <w:p w14:paraId="290848B0" w14:textId="77777777" w:rsidR="001847A3" w:rsidRPr="006A3862" w:rsidRDefault="001847A3" w:rsidP="00C5477D">
            <w:pPr>
              <w:pStyle w:val="afe"/>
              <w:tabs>
                <w:tab w:val="left" w:pos="284"/>
              </w:tabs>
              <w:jc w:val="both"/>
              <w:rPr>
                <w:szCs w:val="20"/>
                <w:lang w:eastAsia="ru-RU"/>
              </w:rPr>
            </w:pPr>
          </w:p>
        </w:tc>
        <w:tc>
          <w:tcPr>
            <w:tcW w:w="187" w:type="pct"/>
            <w:gridSpan w:val="2"/>
            <w:tcBorders>
              <w:top w:val="single" w:sz="4" w:space="0" w:color="auto"/>
              <w:left w:val="nil"/>
              <w:bottom w:val="single" w:sz="4" w:space="0" w:color="auto"/>
              <w:right w:val="single" w:sz="4" w:space="0" w:color="auto"/>
            </w:tcBorders>
            <w:shd w:val="clear" w:color="auto" w:fill="auto"/>
            <w:noWrap/>
            <w:vAlign w:val="center"/>
          </w:tcPr>
          <w:p w14:paraId="3DD94BE6" w14:textId="77777777" w:rsidR="001847A3" w:rsidRPr="006A3862" w:rsidRDefault="001847A3" w:rsidP="00C5477D">
            <w:pPr>
              <w:pStyle w:val="afe"/>
              <w:tabs>
                <w:tab w:val="left" w:pos="284"/>
              </w:tabs>
              <w:jc w:val="both"/>
              <w:rPr>
                <w:sz w:val="18"/>
                <w:szCs w:val="20"/>
                <w:lang w:eastAsia="ru-RU"/>
              </w:rPr>
            </w:pPr>
            <w:r w:rsidRPr="006A3862">
              <w:rPr>
                <w:sz w:val="18"/>
                <w:szCs w:val="20"/>
              </w:rPr>
              <w:t>0,9</w:t>
            </w: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186BA" w14:textId="77777777" w:rsidR="001847A3" w:rsidRPr="006A3862" w:rsidRDefault="001847A3" w:rsidP="00C5477D">
            <w:pPr>
              <w:pStyle w:val="afe"/>
              <w:tabs>
                <w:tab w:val="left" w:pos="284"/>
              </w:tabs>
              <w:jc w:val="both"/>
              <w:rPr>
                <w:sz w:val="18"/>
                <w:szCs w:val="20"/>
                <w:lang w:eastAsia="ru-RU"/>
              </w:rPr>
            </w:pPr>
            <w:r w:rsidRPr="006A3862">
              <w:rPr>
                <w:sz w:val="18"/>
                <w:szCs w:val="20"/>
              </w:rPr>
              <w:t>0,75</w:t>
            </w: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A750B" w14:textId="77777777" w:rsidR="001847A3" w:rsidRPr="006A3862" w:rsidRDefault="001847A3" w:rsidP="00C5477D">
            <w:pPr>
              <w:pStyle w:val="afe"/>
              <w:tabs>
                <w:tab w:val="left" w:pos="284"/>
              </w:tabs>
              <w:jc w:val="both"/>
              <w:rPr>
                <w:sz w:val="18"/>
                <w:szCs w:val="20"/>
                <w:lang w:eastAsia="ru-RU"/>
              </w:rPr>
            </w:pPr>
            <w:r w:rsidRPr="006A3862">
              <w:rPr>
                <w:sz w:val="18"/>
                <w:szCs w:val="20"/>
              </w:rPr>
              <w:t>0,6</w:t>
            </w:r>
          </w:p>
        </w:tc>
        <w:tc>
          <w:tcPr>
            <w:tcW w:w="2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C92148" w14:textId="77777777" w:rsidR="001847A3" w:rsidRPr="006A3862" w:rsidRDefault="001847A3" w:rsidP="00C5477D">
            <w:pPr>
              <w:pStyle w:val="afe"/>
              <w:tabs>
                <w:tab w:val="left" w:pos="284"/>
              </w:tabs>
              <w:jc w:val="both"/>
              <w:rPr>
                <w:sz w:val="18"/>
                <w:szCs w:val="20"/>
                <w:lang w:eastAsia="ru-RU"/>
              </w:rPr>
            </w:pPr>
            <w:r w:rsidRPr="006A3862">
              <w:rPr>
                <w:sz w:val="18"/>
                <w:szCs w:val="20"/>
              </w:rPr>
              <w:t>0,6</w:t>
            </w: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0E8B6A" w14:textId="77777777" w:rsidR="001847A3" w:rsidRPr="006A3862" w:rsidRDefault="001847A3" w:rsidP="00C5477D">
            <w:pPr>
              <w:pStyle w:val="afe"/>
              <w:tabs>
                <w:tab w:val="left" w:pos="284"/>
              </w:tabs>
              <w:jc w:val="both"/>
              <w:rPr>
                <w:sz w:val="18"/>
                <w:szCs w:val="20"/>
                <w:lang w:eastAsia="ru-RU"/>
              </w:rPr>
            </w:pPr>
            <w:r w:rsidRPr="006A3862">
              <w:rPr>
                <w:sz w:val="18"/>
                <w:szCs w:val="20"/>
              </w:rPr>
              <w:t>0,6</w:t>
            </w:r>
          </w:p>
        </w:tc>
        <w:tc>
          <w:tcPr>
            <w:tcW w:w="2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74D8E" w14:textId="77777777" w:rsidR="001847A3" w:rsidRPr="006A3862" w:rsidRDefault="001847A3" w:rsidP="00C5477D">
            <w:pPr>
              <w:pStyle w:val="afe"/>
              <w:tabs>
                <w:tab w:val="left" w:pos="284"/>
              </w:tabs>
              <w:jc w:val="both"/>
              <w:rPr>
                <w:sz w:val="18"/>
                <w:szCs w:val="20"/>
                <w:lang w:eastAsia="ru-RU"/>
              </w:rPr>
            </w:pPr>
            <w:r w:rsidRPr="006A3862">
              <w:rPr>
                <w:sz w:val="18"/>
                <w:szCs w:val="20"/>
              </w:rPr>
              <w:t>0,6</w:t>
            </w:r>
          </w:p>
        </w:tc>
        <w:tc>
          <w:tcPr>
            <w:tcW w:w="2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371794" w14:textId="77777777" w:rsidR="001847A3" w:rsidRPr="006A3862" w:rsidRDefault="001847A3" w:rsidP="00C5477D">
            <w:pPr>
              <w:pStyle w:val="afe"/>
              <w:tabs>
                <w:tab w:val="left" w:pos="284"/>
              </w:tabs>
              <w:jc w:val="both"/>
              <w:rPr>
                <w:sz w:val="18"/>
                <w:szCs w:val="20"/>
                <w:lang w:eastAsia="ru-RU"/>
              </w:rPr>
            </w:pPr>
            <w:r w:rsidRPr="006A3862">
              <w:rPr>
                <w:sz w:val="18"/>
                <w:szCs w:val="20"/>
              </w:rPr>
              <w:t>0,6</w:t>
            </w:r>
          </w:p>
        </w:tc>
      </w:tr>
      <w:tr w:rsidR="006A3862" w:rsidRPr="006A3862" w14:paraId="6661FE7B" w14:textId="77777777" w:rsidTr="00187E80">
        <w:trPr>
          <w:trHeight w:val="248"/>
        </w:trPr>
        <w:tc>
          <w:tcPr>
            <w:tcW w:w="334" w:type="pct"/>
            <w:tcBorders>
              <w:top w:val="nil"/>
              <w:left w:val="single" w:sz="4" w:space="0" w:color="auto"/>
              <w:bottom w:val="single" w:sz="4" w:space="0" w:color="auto"/>
              <w:right w:val="single" w:sz="4" w:space="0" w:color="auto"/>
            </w:tcBorders>
            <w:shd w:val="clear" w:color="auto" w:fill="auto"/>
            <w:vAlign w:val="center"/>
            <w:hideMark/>
          </w:tcPr>
          <w:p w14:paraId="0B7A0D9D" w14:textId="77777777" w:rsidR="001847A3" w:rsidRPr="006A3862" w:rsidRDefault="001847A3" w:rsidP="00C5477D">
            <w:pPr>
              <w:pStyle w:val="afe"/>
              <w:tabs>
                <w:tab w:val="left" w:pos="284"/>
              </w:tabs>
              <w:jc w:val="both"/>
              <w:rPr>
                <w:szCs w:val="20"/>
                <w:lang w:eastAsia="ru-RU"/>
              </w:rPr>
            </w:pPr>
            <w:r w:rsidRPr="006A3862">
              <w:rPr>
                <w:szCs w:val="20"/>
                <w:lang w:eastAsia="ru-RU"/>
              </w:rPr>
              <w:t> 1.8</w:t>
            </w:r>
          </w:p>
        </w:tc>
        <w:tc>
          <w:tcPr>
            <w:tcW w:w="1047" w:type="pct"/>
            <w:tcBorders>
              <w:top w:val="nil"/>
              <w:left w:val="nil"/>
              <w:bottom w:val="single" w:sz="4" w:space="0" w:color="auto"/>
              <w:right w:val="single" w:sz="4" w:space="0" w:color="auto"/>
            </w:tcBorders>
            <w:shd w:val="clear" w:color="auto" w:fill="auto"/>
            <w:vAlign w:val="center"/>
            <w:hideMark/>
          </w:tcPr>
          <w:p w14:paraId="64690006" w14:textId="77777777" w:rsidR="001847A3" w:rsidRPr="006A3862" w:rsidRDefault="001847A3" w:rsidP="00C5477D">
            <w:pPr>
              <w:pStyle w:val="afe"/>
              <w:tabs>
                <w:tab w:val="left" w:pos="284"/>
              </w:tabs>
              <w:jc w:val="both"/>
              <w:rPr>
                <w:szCs w:val="20"/>
                <w:lang w:eastAsia="ru-RU"/>
              </w:rPr>
            </w:pPr>
            <w:r w:rsidRPr="006A3862">
              <w:rPr>
                <w:szCs w:val="20"/>
                <w:lang w:eastAsia="ru-RU"/>
              </w:rPr>
              <w:t>Полезный отпуск тепловой энергии</w:t>
            </w:r>
          </w:p>
        </w:tc>
        <w:tc>
          <w:tcPr>
            <w:tcW w:w="334" w:type="pct"/>
            <w:tcBorders>
              <w:top w:val="nil"/>
              <w:left w:val="nil"/>
              <w:bottom w:val="single" w:sz="4" w:space="0" w:color="auto"/>
              <w:right w:val="single" w:sz="4" w:space="0" w:color="auto"/>
            </w:tcBorders>
            <w:shd w:val="clear" w:color="auto" w:fill="auto"/>
            <w:vAlign w:val="center"/>
            <w:hideMark/>
          </w:tcPr>
          <w:p w14:paraId="2B32C4AA" w14:textId="77777777" w:rsidR="001847A3" w:rsidRPr="006A3862" w:rsidRDefault="001847A3" w:rsidP="00C5477D">
            <w:pPr>
              <w:pStyle w:val="afe"/>
              <w:tabs>
                <w:tab w:val="left" w:pos="284"/>
              </w:tabs>
              <w:jc w:val="both"/>
              <w:rPr>
                <w:szCs w:val="20"/>
                <w:lang w:eastAsia="ru-RU"/>
              </w:rPr>
            </w:pPr>
            <w:r w:rsidRPr="006A3862">
              <w:rPr>
                <w:szCs w:val="20"/>
                <w:lang w:eastAsia="ru-RU"/>
              </w:rPr>
              <w:t>тыс. Гкал</w:t>
            </w:r>
          </w:p>
        </w:tc>
        <w:tc>
          <w:tcPr>
            <w:tcW w:w="1309" w:type="pct"/>
            <w:gridSpan w:val="4"/>
            <w:vMerge/>
            <w:tcBorders>
              <w:left w:val="nil"/>
              <w:right w:val="single" w:sz="4" w:space="0" w:color="auto"/>
            </w:tcBorders>
            <w:shd w:val="clear" w:color="auto" w:fill="auto"/>
            <w:noWrap/>
            <w:vAlign w:val="center"/>
          </w:tcPr>
          <w:p w14:paraId="55AF8978" w14:textId="77777777" w:rsidR="001847A3" w:rsidRPr="006A3862" w:rsidRDefault="001847A3" w:rsidP="00C5477D">
            <w:pPr>
              <w:pStyle w:val="afe"/>
              <w:tabs>
                <w:tab w:val="left" w:pos="284"/>
              </w:tabs>
              <w:jc w:val="both"/>
              <w:rPr>
                <w:szCs w:val="20"/>
                <w:lang w:eastAsia="ru-RU"/>
              </w:rPr>
            </w:pPr>
          </w:p>
        </w:tc>
        <w:tc>
          <w:tcPr>
            <w:tcW w:w="187" w:type="pct"/>
            <w:gridSpan w:val="2"/>
            <w:tcBorders>
              <w:top w:val="single" w:sz="4" w:space="0" w:color="auto"/>
              <w:left w:val="nil"/>
              <w:bottom w:val="single" w:sz="4" w:space="0" w:color="auto"/>
              <w:right w:val="single" w:sz="4" w:space="0" w:color="auto"/>
            </w:tcBorders>
            <w:shd w:val="clear" w:color="auto" w:fill="auto"/>
            <w:noWrap/>
            <w:vAlign w:val="center"/>
          </w:tcPr>
          <w:p w14:paraId="4A39A705" w14:textId="77777777" w:rsidR="001847A3" w:rsidRPr="006A3862" w:rsidRDefault="001847A3" w:rsidP="00C5477D">
            <w:pPr>
              <w:pStyle w:val="afe"/>
              <w:tabs>
                <w:tab w:val="left" w:pos="284"/>
              </w:tabs>
              <w:jc w:val="both"/>
              <w:rPr>
                <w:sz w:val="18"/>
                <w:szCs w:val="20"/>
                <w:lang w:eastAsia="ru-RU"/>
              </w:rPr>
            </w:pPr>
            <w:r w:rsidRPr="006A3862">
              <w:rPr>
                <w:sz w:val="18"/>
                <w:szCs w:val="20"/>
              </w:rPr>
              <w:t>2,57</w:t>
            </w: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95046" w14:textId="77777777" w:rsidR="001847A3" w:rsidRPr="006A3862" w:rsidRDefault="001847A3" w:rsidP="00C5477D">
            <w:pPr>
              <w:pStyle w:val="afe"/>
              <w:tabs>
                <w:tab w:val="left" w:pos="284"/>
              </w:tabs>
              <w:jc w:val="both"/>
              <w:rPr>
                <w:sz w:val="18"/>
                <w:szCs w:val="20"/>
                <w:lang w:eastAsia="ru-RU"/>
              </w:rPr>
            </w:pPr>
            <w:r w:rsidRPr="006A3862">
              <w:rPr>
                <w:sz w:val="18"/>
                <w:szCs w:val="20"/>
              </w:rPr>
              <w:t>2,57</w:t>
            </w: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193EA8" w14:textId="77777777" w:rsidR="001847A3" w:rsidRPr="006A3862" w:rsidRDefault="001847A3" w:rsidP="00C5477D">
            <w:pPr>
              <w:pStyle w:val="afe"/>
              <w:tabs>
                <w:tab w:val="left" w:pos="284"/>
              </w:tabs>
              <w:jc w:val="both"/>
              <w:rPr>
                <w:sz w:val="18"/>
                <w:szCs w:val="20"/>
                <w:lang w:eastAsia="ru-RU"/>
              </w:rPr>
            </w:pPr>
            <w:r w:rsidRPr="006A3862">
              <w:rPr>
                <w:sz w:val="18"/>
                <w:szCs w:val="20"/>
              </w:rPr>
              <w:t>2,57</w:t>
            </w:r>
          </w:p>
        </w:tc>
        <w:tc>
          <w:tcPr>
            <w:tcW w:w="2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8599D5" w14:textId="77777777" w:rsidR="001847A3" w:rsidRPr="006A3862" w:rsidRDefault="001847A3" w:rsidP="00C5477D">
            <w:pPr>
              <w:pStyle w:val="afe"/>
              <w:tabs>
                <w:tab w:val="left" w:pos="284"/>
              </w:tabs>
              <w:jc w:val="both"/>
              <w:rPr>
                <w:sz w:val="18"/>
                <w:szCs w:val="20"/>
                <w:lang w:eastAsia="ru-RU"/>
              </w:rPr>
            </w:pPr>
            <w:r w:rsidRPr="006A3862">
              <w:rPr>
                <w:sz w:val="18"/>
                <w:szCs w:val="20"/>
              </w:rPr>
              <w:t>2,57</w:t>
            </w: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B6250" w14:textId="77777777" w:rsidR="001847A3" w:rsidRPr="006A3862" w:rsidRDefault="001847A3" w:rsidP="00C5477D">
            <w:pPr>
              <w:pStyle w:val="afe"/>
              <w:tabs>
                <w:tab w:val="left" w:pos="284"/>
              </w:tabs>
              <w:jc w:val="both"/>
              <w:rPr>
                <w:sz w:val="18"/>
                <w:szCs w:val="20"/>
                <w:lang w:eastAsia="ru-RU"/>
              </w:rPr>
            </w:pPr>
            <w:r w:rsidRPr="006A3862">
              <w:rPr>
                <w:sz w:val="18"/>
                <w:szCs w:val="20"/>
              </w:rPr>
              <w:t>2,57</w:t>
            </w:r>
          </w:p>
        </w:tc>
        <w:tc>
          <w:tcPr>
            <w:tcW w:w="2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75A20" w14:textId="77777777" w:rsidR="001847A3" w:rsidRPr="006A3862" w:rsidRDefault="001847A3" w:rsidP="00C5477D">
            <w:pPr>
              <w:pStyle w:val="afe"/>
              <w:tabs>
                <w:tab w:val="left" w:pos="284"/>
              </w:tabs>
              <w:jc w:val="both"/>
              <w:rPr>
                <w:sz w:val="18"/>
                <w:szCs w:val="20"/>
                <w:lang w:eastAsia="ru-RU"/>
              </w:rPr>
            </w:pPr>
            <w:r w:rsidRPr="006A3862">
              <w:rPr>
                <w:sz w:val="18"/>
                <w:szCs w:val="20"/>
              </w:rPr>
              <w:t>2,57</w:t>
            </w:r>
          </w:p>
        </w:tc>
        <w:tc>
          <w:tcPr>
            <w:tcW w:w="2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946E8" w14:textId="77777777" w:rsidR="001847A3" w:rsidRPr="006A3862" w:rsidRDefault="001847A3" w:rsidP="00C5477D">
            <w:pPr>
              <w:pStyle w:val="afe"/>
              <w:tabs>
                <w:tab w:val="left" w:pos="284"/>
              </w:tabs>
              <w:jc w:val="both"/>
              <w:rPr>
                <w:sz w:val="18"/>
                <w:szCs w:val="20"/>
                <w:lang w:eastAsia="ru-RU"/>
              </w:rPr>
            </w:pPr>
            <w:r w:rsidRPr="006A3862">
              <w:rPr>
                <w:sz w:val="18"/>
                <w:szCs w:val="20"/>
              </w:rPr>
              <w:t>2,57</w:t>
            </w:r>
          </w:p>
        </w:tc>
      </w:tr>
      <w:tr w:rsidR="006A3862" w:rsidRPr="006A3862" w14:paraId="58D7BA0F" w14:textId="77777777" w:rsidTr="00187E80">
        <w:trPr>
          <w:trHeight w:val="497"/>
        </w:trPr>
        <w:tc>
          <w:tcPr>
            <w:tcW w:w="334" w:type="pct"/>
            <w:tcBorders>
              <w:top w:val="nil"/>
              <w:left w:val="single" w:sz="4" w:space="0" w:color="auto"/>
              <w:bottom w:val="single" w:sz="4" w:space="0" w:color="auto"/>
              <w:right w:val="single" w:sz="4" w:space="0" w:color="auto"/>
            </w:tcBorders>
            <w:shd w:val="clear" w:color="auto" w:fill="auto"/>
            <w:vAlign w:val="center"/>
            <w:hideMark/>
          </w:tcPr>
          <w:p w14:paraId="586CAA78" w14:textId="77777777" w:rsidR="001847A3" w:rsidRPr="006A3862" w:rsidRDefault="001847A3" w:rsidP="00C5477D">
            <w:pPr>
              <w:pStyle w:val="afe"/>
              <w:tabs>
                <w:tab w:val="left" w:pos="284"/>
              </w:tabs>
              <w:jc w:val="both"/>
              <w:rPr>
                <w:szCs w:val="20"/>
                <w:lang w:eastAsia="ru-RU"/>
              </w:rPr>
            </w:pPr>
            <w:r w:rsidRPr="006A3862">
              <w:rPr>
                <w:szCs w:val="20"/>
                <w:lang w:eastAsia="ru-RU"/>
              </w:rPr>
              <w:t> 1.9</w:t>
            </w:r>
          </w:p>
        </w:tc>
        <w:tc>
          <w:tcPr>
            <w:tcW w:w="1047" w:type="pct"/>
            <w:tcBorders>
              <w:top w:val="nil"/>
              <w:left w:val="nil"/>
              <w:bottom w:val="single" w:sz="4" w:space="0" w:color="auto"/>
              <w:right w:val="single" w:sz="4" w:space="0" w:color="auto"/>
            </w:tcBorders>
            <w:shd w:val="clear" w:color="auto" w:fill="auto"/>
            <w:vAlign w:val="center"/>
            <w:hideMark/>
          </w:tcPr>
          <w:p w14:paraId="5BD4AC1D" w14:textId="77777777" w:rsidR="001847A3" w:rsidRPr="006A3862" w:rsidRDefault="001847A3" w:rsidP="00C5477D">
            <w:pPr>
              <w:pStyle w:val="afe"/>
              <w:tabs>
                <w:tab w:val="left" w:pos="284"/>
              </w:tabs>
              <w:jc w:val="both"/>
              <w:rPr>
                <w:szCs w:val="20"/>
                <w:lang w:eastAsia="ru-RU"/>
              </w:rPr>
            </w:pPr>
            <w:r w:rsidRPr="006A3862">
              <w:rPr>
                <w:szCs w:val="20"/>
                <w:lang w:eastAsia="ru-RU"/>
              </w:rPr>
              <w:t>УРУТ на полезный отпуск тепловой энергии</w:t>
            </w:r>
          </w:p>
        </w:tc>
        <w:tc>
          <w:tcPr>
            <w:tcW w:w="334" w:type="pct"/>
            <w:tcBorders>
              <w:top w:val="nil"/>
              <w:left w:val="nil"/>
              <w:bottom w:val="single" w:sz="4" w:space="0" w:color="auto"/>
              <w:right w:val="single" w:sz="4" w:space="0" w:color="auto"/>
            </w:tcBorders>
            <w:shd w:val="clear" w:color="auto" w:fill="auto"/>
            <w:vAlign w:val="center"/>
            <w:hideMark/>
          </w:tcPr>
          <w:p w14:paraId="08DBAB4E" w14:textId="77777777" w:rsidR="001847A3" w:rsidRPr="006A3862" w:rsidRDefault="001847A3" w:rsidP="00C5477D">
            <w:pPr>
              <w:pStyle w:val="afe"/>
              <w:tabs>
                <w:tab w:val="left" w:pos="284"/>
              </w:tabs>
              <w:jc w:val="both"/>
              <w:rPr>
                <w:szCs w:val="20"/>
                <w:lang w:eastAsia="ru-RU"/>
              </w:rPr>
            </w:pPr>
            <w:r w:rsidRPr="006A3862">
              <w:rPr>
                <w:szCs w:val="20"/>
                <w:lang w:eastAsia="ru-RU"/>
              </w:rPr>
              <w:t>кг.у.т/Гкал</w:t>
            </w:r>
          </w:p>
        </w:tc>
        <w:tc>
          <w:tcPr>
            <w:tcW w:w="1309" w:type="pct"/>
            <w:gridSpan w:val="4"/>
            <w:vMerge/>
            <w:tcBorders>
              <w:left w:val="nil"/>
              <w:right w:val="single" w:sz="4" w:space="0" w:color="auto"/>
            </w:tcBorders>
            <w:shd w:val="clear" w:color="auto" w:fill="auto"/>
            <w:noWrap/>
            <w:vAlign w:val="center"/>
          </w:tcPr>
          <w:p w14:paraId="6E478FD9" w14:textId="77777777" w:rsidR="001847A3" w:rsidRPr="006A3862" w:rsidRDefault="001847A3" w:rsidP="00C5477D">
            <w:pPr>
              <w:pStyle w:val="afe"/>
              <w:tabs>
                <w:tab w:val="left" w:pos="284"/>
              </w:tabs>
              <w:jc w:val="both"/>
              <w:rPr>
                <w:szCs w:val="20"/>
                <w:lang w:eastAsia="ru-RU"/>
              </w:rPr>
            </w:pPr>
          </w:p>
        </w:tc>
        <w:tc>
          <w:tcPr>
            <w:tcW w:w="187" w:type="pct"/>
            <w:gridSpan w:val="2"/>
            <w:tcBorders>
              <w:top w:val="single" w:sz="4" w:space="0" w:color="auto"/>
              <w:left w:val="nil"/>
              <w:bottom w:val="single" w:sz="4" w:space="0" w:color="auto"/>
              <w:right w:val="single" w:sz="4" w:space="0" w:color="auto"/>
            </w:tcBorders>
            <w:shd w:val="clear" w:color="auto" w:fill="auto"/>
            <w:noWrap/>
            <w:vAlign w:val="center"/>
          </w:tcPr>
          <w:p w14:paraId="4A6660BB" w14:textId="77777777" w:rsidR="001847A3" w:rsidRPr="006A3862" w:rsidRDefault="001847A3" w:rsidP="00C5477D">
            <w:pPr>
              <w:pStyle w:val="afe"/>
              <w:tabs>
                <w:tab w:val="left" w:pos="284"/>
              </w:tabs>
              <w:jc w:val="both"/>
              <w:rPr>
                <w:sz w:val="18"/>
                <w:szCs w:val="20"/>
                <w:lang w:eastAsia="ru-RU"/>
              </w:rPr>
            </w:pPr>
            <w:r w:rsidRPr="006A3862">
              <w:rPr>
                <w:sz w:val="18"/>
                <w:szCs w:val="20"/>
              </w:rPr>
              <w:t>234</w:t>
            </w: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9CB29" w14:textId="77777777" w:rsidR="001847A3" w:rsidRPr="006A3862" w:rsidRDefault="001847A3" w:rsidP="00C5477D">
            <w:pPr>
              <w:pStyle w:val="afe"/>
              <w:tabs>
                <w:tab w:val="left" w:pos="284"/>
              </w:tabs>
              <w:jc w:val="both"/>
              <w:rPr>
                <w:sz w:val="18"/>
                <w:szCs w:val="20"/>
                <w:lang w:eastAsia="ru-RU"/>
              </w:rPr>
            </w:pPr>
            <w:r w:rsidRPr="006A3862">
              <w:rPr>
                <w:sz w:val="18"/>
                <w:szCs w:val="20"/>
              </w:rPr>
              <w:t>223</w:t>
            </w: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3CCF2" w14:textId="77777777" w:rsidR="001847A3" w:rsidRPr="006A3862" w:rsidRDefault="001847A3" w:rsidP="00C5477D">
            <w:pPr>
              <w:pStyle w:val="afe"/>
              <w:tabs>
                <w:tab w:val="left" w:pos="284"/>
              </w:tabs>
              <w:jc w:val="both"/>
              <w:rPr>
                <w:sz w:val="18"/>
                <w:szCs w:val="20"/>
                <w:lang w:eastAsia="ru-RU"/>
              </w:rPr>
            </w:pPr>
            <w:r w:rsidRPr="006A3862">
              <w:rPr>
                <w:sz w:val="18"/>
                <w:szCs w:val="20"/>
              </w:rPr>
              <w:t>213</w:t>
            </w:r>
          </w:p>
        </w:tc>
        <w:tc>
          <w:tcPr>
            <w:tcW w:w="2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A2CB7" w14:textId="77777777" w:rsidR="001847A3" w:rsidRPr="006A3862" w:rsidRDefault="001847A3" w:rsidP="00C5477D">
            <w:pPr>
              <w:pStyle w:val="afe"/>
              <w:tabs>
                <w:tab w:val="left" w:pos="284"/>
              </w:tabs>
              <w:jc w:val="both"/>
              <w:rPr>
                <w:sz w:val="18"/>
                <w:szCs w:val="20"/>
                <w:lang w:eastAsia="ru-RU"/>
              </w:rPr>
            </w:pPr>
            <w:r w:rsidRPr="006A3862">
              <w:rPr>
                <w:sz w:val="18"/>
                <w:szCs w:val="20"/>
              </w:rPr>
              <w:t>213</w:t>
            </w: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824949" w14:textId="77777777" w:rsidR="001847A3" w:rsidRPr="006A3862" w:rsidRDefault="001847A3" w:rsidP="00C5477D">
            <w:pPr>
              <w:pStyle w:val="afe"/>
              <w:tabs>
                <w:tab w:val="left" w:pos="284"/>
              </w:tabs>
              <w:jc w:val="both"/>
              <w:rPr>
                <w:sz w:val="18"/>
                <w:szCs w:val="20"/>
                <w:lang w:eastAsia="ru-RU"/>
              </w:rPr>
            </w:pPr>
            <w:r w:rsidRPr="006A3862">
              <w:rPr>
                <w:sz w:val="18"/>
                <w:szCs w:val="20"/>
              </w:rPr>
              <w:t>213</w:t>
            </w:r>
          </w:p>
        </w:tc>
        <w:tc>
          <w:tcPr>
            <w:tcW w:w="2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42696E" w14:textId="77777777" w:rsidR="001847A3" w:rsidRPr="006A3862" w:rsidRDefault="001847A3" w:rsidP="00C5477D">
            <w:pPr>
              <w:pStyle w:val="afe"/>
              <w:tabs>
                <w:tab w:val="left" w:pos="284"/>
              </w:tabs>
              <w:jc w:val="both"/>
              <w:rPr>
                <w:sz w:val="18"/>
                <w:szCs w:val="20"/>
                <w:lang w:eastAsia="ru-RU"/>
              </w:rPr>
            </w:pPr>
            <w:r w:rsidRPr="006A3862">
              <w:rPr>
                <w:sz w:val="18"/>
                <w:szCs w:val="20"/>
              </w:rPr>
              <w:t>213</w:t>
            </w:r>
          </w:p>
        </w:tc>
        <w:tc>
          <w:tcPr>
            <w:tcW w:w="2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D3A117" w14:textId="77777777" w:rsidR="001847A3" w:rsidRPr="006A3862" w:rsidRDefault="001847A3" w:rsidP="00C5477D">
            <w:pPr>
              <w:pStyle w:val="afe"/>
              <w:tabs>
                <w:tab w:val="left" w:pos="284"/>
              </w:tabs>
              <w:jc w:val="both"/>
              <w:rPr>
                <w:sz w:val="18"/>
                <w:szCs w:val="20"/>
                <w:lang w:eastAsia="ru-RU"/>
              </w:rPr>
            </w:pPr>
            <w:r w:rsidRPr="006A3862">
              <w:rPr>
                <w:sz w:val="18"/>
                <w:szCs w:val="20"/>
              </w:rPr>
              <w:t>213</w:t>
            </w:r>
          </w:p>
        </w:tc>
      </w:tr>
      <w:tr w:rsidR="006A3862" w:rsidRPr="006A3862" w14:paraId="0D790F31" w14:textId="77777777" w:rsidTr="00187E80">
        <w:trPr>
          <w:trHeight w:val="497"/>
        </w:trPr>
        <w:tc>
          <w:tcPr>
            <w:tcW w:w="334" w:type="pct"/>
            <w:tcBorders>
              <w:top w:val="nil"/>
              <w:left w:val="single" w:sz="4" w:space="0" w:color="auto"/>
              <w:bottom w:val="single" w:sz="4" w:space="0" w:color="auto"/>
              <w:right w:val="single" w:sz="4" w:space="0" w:color="auto"/>
            </w:tcBorders>
            <w:shd w:val="clear" w:color="auto" w:fill="auto"/>
            <w:vAlign w:val="center"/>
            <w:hideMark/>
          </w:tcPr>
          <w:p w14:paraId="6709AEF5" w14:textId="77777777" w:rsidR="001847A3" w:rsidRPr="006A3862" w:rsidRDefault="001847A3" w:rsidP="00C5477D">
            <w:pPr>
              <w:pStyle w:val="afe"/>
              <w:tabs>
                <w:tab w:val="left" w:pos="284"/>
              </w:tabs>
              <w:jc w:val="both"/>
              <w:rPr>
                <w:szCs w:val="20"/>
                <w:lang w:eastAsia="ru-RU"/>
              </w:rPr>
            </w:pPr>
            <w:r w:rsidRPr="006A3862">
              <w:rPr>
                <w:szCs w:val="20"/>
                <w:lang w:eastAsia="ru-RU"/>
              </w:rPr>
              <w:t> 1.10</w:t>
            </w:r>
          </w:p>
        </w:tc>
        <w:tc>
          <w:tcPr>
            <w:tcW w:w="1047" w:type="pct"/>
            <w:tcBorders>
              <w:top w:val="nil"/>
              <w:left w:val="nil"/>
              <w:bottom w:val="single" w:sz="4" w:space="0" w:color="auto"/>
              <w:right w:val="single" w:sz="4" w:space="0" w:color="auto"/>
            </w:tcBorders>
            <w:shd w:val="clear" w:color="auto" w:fill="auto"/>
            <w:vAlign w:val="center"/>
            <w:hideMark/>
          </w:tcPr>
          <w:p w14:paraId="7989E137" w14:textId="77777777" w:rsidR="001847A3" w:rsidRPr="006A3862" w:rsidRDefault="001847A3" w:rsidP="00C5477D">
            <w:pPr>
              <w:pStyle w:val="afe"/>
              <w:tabs>
                <w:tab w:val="left" w:pos="284"/>
              </w:tabs>
              <w:jc w:val="both"/>
              <w:rPr>
                <w:szCs w:val="20"/>
                <w:lang w:eastAsia="ru-RU"/>
              </w:rPr>
            </w:pPr>
            <w:r w:rsidRPr="006A3862">
              <w:rPr>
                <w:szCs w:val="20"/>
                <w:lang w:eastAsia="ru-RU"/>
              </w:rPr>
              <w:t>УРУТ на производство тепловой энергии</w:t>
            </w:r>
          </w:p>
        </w:tc>
        <w:tc>
          <w:tcPr>
            <w:tcW w:w="334" w:type="pct"/>
            <w:tcBorders>
              <w:top w:val="nil"/>
              <w:left w:val="nil"/>
              <w:bottom w:val="single" w:sz="4" w:space="0" w:color="auto"/>
              <w:right w:val="single" w:sz="4" w:space="0" w:color="auto"/>
            </w:tcBorders>
            <w:shd w:val="clear" w:color="auto" w:fill="auto"/>
            <w:vAlign w:val="center"/>
            <w:hideMark/>
          </w:tcPr>
          <w:p w14:paraId="3991F09E" w14:textId="77777777" w:rsidR="001847A3" w:rsidRPr="006A3862" w:rsidRDefault="001847A3" w:rsidP="00C5477D">
            <w:pPr>
              <w:pStyle w:val="afe"/>
              <w:tabs>
                <w:tab w:val="left" w:pos="284"/>
              </w:tabs>
              <w:jc w:val="both"/>
              <w:rPr>
                <w:szCs w:val="20"/>
                <w:lang w:eastAsia="ru-RU"/>
              </w:rPr>
            </w:pPr>
            <w:r w:rsidRPr="006A3862">
              <w:rPr>
                <w:szCs w:val="20"/>
                <w:lang w:eastAsia="ru-RU"/>
              </w:rPr>
              <w:t>кг.у.т/Гкал</w:t>
            </w:r>
          </w:p>
        </w:tc>
        <w:tc>
          <w:tcPr>
            <w:tcW w:w="1309" w:type="pct"/>
            <w:gridSpan w:val="4"/>
            <w:vMerge/>
            <w:tcBorders>
              <w:left w:val="nil"/>
              <w:bottom w:val="single" w:sz="4" w:space="0" w:color="auto"/>
              <w:right w:val="single" w:sz="4" w:space="0" w:color="auto"/>
            </w:tcBorders>
            <w:shd w:val="clear" w:color="auto" w:fill="auto"/>
            <w:noWrap/>
            <w:vAlign w:val="center"/>
          </w:tcPr>
          <w:p w14:paraId="2EC8BE22" w14:textId="77777777" w:rsidR="001847A3" w:rsidRPr="006A3862" w:rsidRDefault="001847A3" w:rsidP="00C5477D">
            <w:pPr>
              <w:pStyle w:val="afe"/>
              <w:tabs>
                <w:tab w:val="left" w:pos="284"/>
              </w:tabs>
              <w:jc w:val="both"/>
              <w:rPr>
                <w:szCs w:val="20"/>
                <w:lang w:eastAsia="ru-RU"/>
              </w:rPr>
            </w:pPr>
          </w:p>
        </w:tc>
        <w:tc>
          <w:tcPr>
            <w:tcW w:w="187" w:type="pct"/>
            <w:gridSpan w:val="2"/>
            <w:tcBorders>
              <w:top w:val="single" w:sz="4" w:space="0" w:color="auto"/>
              <w:left w:val="nil"/>
              <w:bottom w:val="single" w:sz="4" w:space="0" w:color="auto"/>
              <w:right w:val="single" w:sz="4" w:space="0" w:color="auto"/>
            </w:tcBorders>
            <w:shd w:val="clear" w:color="auto" w:fill="auto"/>
            <w:noWrap/>
            <w:vAlign w:val="center"/>
          </w:tcPr>
          <w:p w14:paraId="6632E4EF" w14:textId="77777777" w:rsidR="001847A3" w:rsidRPr="006A3862" w:rsidRDefault="001847A3" w:rsidP="00C5477D">
            <w:pPr>
              <w:pStyle w:val="afe"/>
              <w:tabs>
                <w:tab w:val="left" w:pos="284"/>
              </w:tabs>
              <w:jc w:val="both"/>
              <w:rPr>
                <w:sz w:val="18"/>
                <w:szCs w:val="20"/>
                <w:lang w:eastAsia="ru-RU"/>
              </w:rPr>
            </w:pPr>
            <w:r w:rsidRPr="006A3862">
              <w:rPr>
                <w:sz w:val="18"/>
                <w:szCs w:val="20"/>
                <w:lang w:eastAsia="ru-RU"/>
              </w:rPr>
              <w:t>173</w:t>
            </w:r>
          </w:p>
        </w:tc>
        <w:tc>
          <w:tcPr>
            <w:tcW w:w="328" w:type="pct"/>
            <w:gridSpan w:val="2"/>
            <w:tcBorders>
              <w:top w:val="single" w:sz="4" w:space="0" w:color="auto"/>
              <w:left w:val="nil"/>
              <w:bottom w:val="single" w:sz="4" w:space="0" w:color="auto"/>
              <w:right w:val="single" w:sz="4" w:space="0" w:color="auto"/>
            </w:tcBorders>
            <w:shd w:val="clear" w:color="auto" w:fill="auto"/>
            <w:vAlign w:val="center"/>
          </w:tcPr>
          <w:p w14:paraId="498582B6" w14:textId="77777777" w:rsidR="001847A3" w:rsidRPr="006A3862" w:rsidRDefault="001847A3" w:rsidP="00C5477D">
            <w:pPr>
              <w:pStyle w:val="afe"/>
              <w:tabs>
                <w:tab w:val="left" w:pos="284"/>
              </w:tabs>
              <w:jc w:val="both"/>
              <w:rPr>
                <w:sz w:val="18"/>
                <w:szCs w:val="20"/>
                <w:lang w:eastAsia="ru-RU"/>
              </w:rPr>
            </w:pPr>
            <w:r w:rsidRPr="006A3862">
              <w:rPr>
                <w:sz w:val="18"/>
                <w:szCs w:val="20"/>
                <w:lang w:eastAsia="ru-RU"/>
              </w:rPr>
              <w:t>173</w:t>
            </w:r>
          </w:p>
        </w:tc>
        <w:tc>
          <w:tcPr>
            <w:tcW w:w="328" w:type="pct"/>
            <w:gridSpan w:val="2"/>
            <w:tcBorders>
              <w:top w:val="single" w:sz="4" w:space="0" w:color="auto"/>
              <w:left w:val="nil"/>
              <w:bottom w:val="single" w:sz="4" w:space="0" w:color="auto"/>
              <w:right w:val="single" w:sz="4" w:space="0" w:color="auto"/>
            </w:tcBorders>
            <w:shd w:val="clear" w:color="auto" w:fill="auto"/>
            <w:vAlign w:val="center"/>
          </w:tcPr>
          <w:p w14:paraId="21F44A73" w14:textId="77777777" w:rsidR="001847A3" w:rsidRPr="006A3862" w:rsidRDefault="001847A3" w:rsidP="00C5477D">
            <w:pPr>
              <w:pStyle w:val="afe"/>
              <w:tabs>
                <w:tab w:val="left" w:pos="284"/>
              </w:tabs>
              <w:jc w:val="both"/>
              <w:rPr>
                <w:sz w:val="18"/>
                <w:szCs w:val="20"/>
                <w:lang w:eastAsia="ru-RU"/>
              </w:rPr>
            </w:pPr>
            <w:r w:rsidRPr="006A3862">
              <w:rPr>
                <w:sz w:val="18"/>
                <w:szCs w:val="20"/>
                <w:lang w:eastAsia="ru-RU"/>
              </w:rPr>
              <w:t>173</w:t>
            </w:r>
          </w:p>
        </w:tc>
        <w:tc>
          <w:tcPr>
            <w:tcW w:w="264" w:type="pct"/>
            <w:gridSpan w:val="2"/>
            <w:tcBorders>
              <w:top w:val="single" w:sz="4" w:space="0" w:color="auto"/>
              <w:left w:val="nil"/>
              <w:bottom w:val="single" w:sz="4" w:space="0" w:color="auto"/>
              <w:right w:val="single" w:sz="4" w:space="0" w:color="auto"/>
            </w:tcBorders>
            <w:shd w:val="clear" w:color="auto" w:fill="auto"/>
            <w:vAlign w:val="center"/>
          </w:tcPr>
          <w:p w14:paraId="33D8D873" w14:textId="77777777" w:rsidR="001847A3" w:rsidRPr="006A3862" w:rsidRDefault="001847A3" w:rsidP="00C5477D">
            <w:pPr>
              <w:pStyle w:val="afe"/>
              <w:tabs>
                <w:tab w:val="left" w:pos="284"/>
              </w:tabs>
              <w:jc w:val="both"/>
              <w:rPr>
                <w:sz w:val="18"/>
                <w:szCs w:val="20"/>
                <w:lang w:eastAsia="ru-RU"/>
              </w:rPr>
            </w:pPr>
            <w:r w:rsidRPr="006A3862">
              <w:rPr>
                <w:sz w:val="18"/>
                <w:szCs w:val="20"/>
                <w:lang w:eastAsia="ru-RU"/>
              </w:rPr>
              <w:t>173</w:t>
            </w:r>
          </w:p>
        </w:tc>
        <w:tc>
          <w:tcPr>
            <w:tcW w:w="328" w:type="pct"/>
            <w:gridSpan w:val="2"/>
            <w:tcBorders>
              <w:top w:val="single" w:sz="4" w:space="0" w:color="auto"/>
              <w:left w:val="nil"/>
              <w:bottom w:val="single" w:sz="4" w:space="0" w:color="auto"/>
              <w:right w:val="single" w:sz="4" w:space="0" w:color="auto"/>
            </w:tcBorders>
            <w:shd w:val="clear" w:color="auto" w:fill="auto"/>
            <w:vAlign w:val="center"/>
          </w:tcPr>
          <w:p w14:paraId="20F46FDF" w14:textId="77777777" w:rsidR="001847A3" w:rsidRPr="006A3862" w:rsidRDefault="001847A3" w:rsidP="00C5477D">
            <w:pPr>
              <w:pStyle w:val="afe"/>
              <w:tabs>
                <w:tab w:val="left" w:pos="284"/>
              </w:tabs>
              <w:jc w:val="both"/>
              <w:rPr>
                <w:sz w:val="18"/>
                <w:szCs w:val="20"/>
                <w:lang w:eastAsia="ru-RU"/>
              </w:rPr>
            </w:pPr>
            <w:r w:rsidRPr="006A3862">
              <w:rPr>
                <w:sz w:val="18"/>
                <w:szCs w:val="20"/>
                <w:lang w:eastAsia="ru-RU"/>
              </w:rPr>
              <w:t>173</w:t>
            </w:r>
          </w:p>
        </w:tc>
        <w:tc>
          <w:tcPr>
            <w:tcW w:w="265" w:type="pct"/>
            <w:gridSpan w:val="2"/>
            <w:tcBorders>
              <w:top w:val="single" w:sz="4" w:space="0" w:color="auto"/>
              <w:left w:val="nil"/>
              <w:bottom w:val="single" w:sz="4" w:space="0" w:color="auto"/>
              <w:right w:val="single" w:sz="4" w:space="0" w:color="auto"/>
            </w:tcBorders>
            <w:shd w:val="clear" w:color="auto" w:fill="auto"/>
            <w:vAlign w:val="center"/>
          </w:tcPr>
          <w:p w14:paraId="5C748B69" w14:textId="77777777" w:rsidR="001847A3" w:rsidRPr="006A3862" w:rsidRDefault="001847A3" w:rsidP="00C5477D">
            <w:pPr>
              <w:pStyle w:val="afe"/>
              <w:tabs>
                <w:tab w:val="left" w:pos="284"/>
              </w:tabs>
              <w:jc w:val="both"/>
              <w:rPr>
                <w:sz w:val="18"/>
                <w:szCs w:val="20"/>
                <w:lang w:eastAsia="ru-RU"/>
              </w:rPr>
            </w:pPr>
            <w:r w:rsidRPr="006A3862">
              <w:rPr>
                <w:sz w:val="18"/>
                <w:szCs w:val="20"/>
                <w:lang w:eastAsia="ru-RU"/>
              </w:rPr>
              <w:t>173</w:t>
            </w:r>
          </w:p>
        </w:tc>
        <w:tc>
          <w:tcPr>
            <w:tcW w:w="276" w:type="pct"/>
            <w:gridSpan w:val="2"/>
            <w:tcBorders>
              <w:top w:val="single" w:sz="4" w:space="0" w:color="auto"/>
              <w:left w:val="nil"/>
              <w:bottom w:val="single" w:sz="4" w:space="0" w:color="auto"/>
              <w:right w:val="single" w:sz="4" w:space="0" w:color="auto"/>
            </w:tcBorders>
            <w:shd w:val="clear" w:color="auto" w:fill="auto"/>
            <w:vAlign w:val="center"/>
          </w:tcPr>
          <w:p w14:paraId="7E152D55" w14:textId="77777777" w:rsidR="001847A3" w:rsidRPr="006A3862" w:rsidRDefault="001847A3" w:rsidP="00C5477D">
            <w:pPr>
              <w:pStyle w:val="afe"/>
              <w:tabs>
                <w:tab w:val="left" w:pos="284"/>
              </w:tabs>
              <w:jc w:val="both"/>
              <w:rPr>
                <w:sz w:val="18"/>
                <w:szCs w:val="20"/>
                <w:lang w:eastAsia="ru-RU"/>
              </w:rPr>
            </w:pPr>
            <w:r w:rsidRPr="006A3862">
              <w:rPr>
                <w:sz w:val="18"/>
                <w:szCs w:val="20"/>
                <w:lang w:eastAsia="ru-RU"/>
              </w:rPr>
              <w:t>173</w:t>
            </w:r>
          </w:p>
        </w:tc>
      </w:tr>
    </w:tbl>
    <w:p w14:paraId="78488145" w14:textId="77777777" w:rsidR="001847A3" w:rsidRPr="006A3862" w:rsidRDefault="001847A3" w:rsidP="001847A3">
      <w:pPr>
        <w:tabs>
          <w:tab w:val="left" w:pos="284"/>
        </w:tabs>
        <w:jc w:val="both"/>
      </w:pPr>
    </w:p>
    <w:p w14:paraId="26D1A149" w14:textId="73CDD4B9" w:rsidR="001847A3" w:rsidRPr="006A3862" w:rsidRDefault="001847A3" w:rsidP="00C5477D">
      <w:pPr>
        <w:pStyle w:val="1"/>
        <w:numPr>
          <w:ilvl w:val="1"/>
          <w:numId w:val="1"/>
        </w:numPr>
      </w:pPr>
      <w:bookmarkStart w:id="111" w:name="_Toc135639301"/>
      <w:r w:rsidRPr="006A3862">
        <w:t xml:space="preserve"> </w:t>
      </w:r>
      <w:bookmarkStart w:id="112" w:name="_Toc137635054"/>
      <w:r w:rsidRPr="006A3862">
        <w:t>Потребляемые источником тепловой энергии виды топлива, включая местные виды топлива, а также используемые возобновляемые источники энергии</w:t>
      </w:r>
      <w:bookmarkEnd w:id="111"/>
      <w:bookmarkEnd w:id="112"/>
    </w:p>
    <w:p w14:paraId="53254137" w14:textId="4E6D0487" w:rsidR="001847A3" w:rsidRPr="006A3862" w:rsidRDefault="001847A3" w:rsidP="001847A3">
      <w:pPr>
        <w:pStyle w:val="S"/>
      </w:pPr>
      <w:r w:rsidRPr="006A3862">
        <w:rPr>
          <w:rFonts w:ascii="TimesNewRomanPSMT" w:hAnsi="TimesNewRomanPSMT"/>
        </w:rPr>
        <w:t xml:space="preserve">Основное топливо каменный уголь по ГОСТ 32464-2013 «Угли бурые, каменные и антрацит. Общие технические требования». </w:t>
      </w:r>
      <w:r w:rsidRPr="006A3862">
        <w:t>Уголь на склады котельных завозится автотранспортом. На котельных уголь хранится в открытых и закрытых складах, откуда в котельную подается вручную с помощью тачек. Подача угля в топки ручная. Удаление шлака вручную, с помощью тачки вывозится в места складирования.</w:t>
      </w:r>
    </w:p>
    <w:p w14:paraId="57ADDFE2" w14:textId="4472C249" w:rsidR="005446A1" w:rsidRPr="006A3862" w:rsidRDefault="005446A1" w:rsidP="001847A3">
      <w:pPr>
        <w:pStyle w:val="S"/>
      </w:pPr>
      <w:r w:rsidRPr="006A3862">
        <w:t xml:space="preserve">В 2025 году схемой теплоснабжения предусмотрен ввод в эксплуатацию газовой автоматизированной блочно-модульной котельной, в связи с чем начиная в 2026 года основным видом топлива станет природный газ. </w:t>
      </w:r>
    </w:p>
    <w:p w14:paraId="5743B0B3" w14:textId="4969E0C8" w:rsidR="001847A3" w:rsidRPr="006A3862" w:rsidRDefault="001847A3" w:rsidP="001847A3">
      <w:pPr>
        <w:pStyle w:val="S"/>
        <w:rPr>
          <w:rFonts w:cstheme="minorHAnsi"/>
        </w:rPr>
      </w:pPr>
      <w:r w:rsidRPr="006A3862">
        <w:t>Использование возобновляемых источников тепловой энергии в Шипуновском сельсовете не предусмотрено.</w:t>
      </w:r>
    </w:p>
    <w:p w14:paraId="5ADE9513" w14:textId="5F935317" w:rsidR="001847A3" w:rsidRPr="006A3862" w:rsidRDefault="001847A3" w:rsidP="00C5477D">
      <w:pPr>
        <w:pStyle w:val="1"/>
        <w:numPr>
          <w:ilvl w:val="1"/>
          <w:numId w:val="1"/>
        </w:numPr>
      </w:pPr>
      <w:bookmarkStart w:id="113" w:name="_Toc135639302"/>
      <w:bookmarkStart w:id="114" w:name="_Toc137635055"/>
      <w:r w:rsidRPr="006A3862">
        <w:t>Виды топлива, их долю и значение низшей теплоты сгорания топлива, используемые для производства тепловой энергии по каждой системе теплоснабжения</w:t>
      </w:r>
      <w:bookmarkEnd w:id="113"/>
      <w:bookmarkEnd w:id="114"/>
    </w:p>
    <w:p w14:paraId="2809CFC6" w14:textId="77777777" w:rsidR="001847A3" w:rsidRPr="006A3862" w:rsidRDefault="001847A3" w:rsidP="001847A3">
      <w:pPr>
        <w:ind w:firstLine="708"/>
      </w:pPr>
      <w:r w:rsidRPr="006A3862">
        <w:t>Расчёт средневзвешенной величины зольности, влажности и низшей теплоты сгорания угля приведен в таблице ниже.</w:t>
      </w:r>
    </w:p>
    <w:p w14:paraId="1B74988D" w14:textId="0B3ED771" w:rsidR="001847A3" w:rsidRPr="006A3862" w:rsidRDefault="001847A3" w:rsidP="001847A3">
      <w:pPr>
        <w:pStyle w:val="afa"/>
        <w:rPr>
          <w:lang w:val="ru-RU"/>
        </w:rPr>
      </w:pPr>
      <w:bookmarkStart w:id="115" w:name="_Toc74491147"/>
      <w:bookmarkStart w:id="116" w:name="_Toc135637736"/>
      <w:bookmarkStart w:id="117" w:name="_Toc137634988"/>
      <w:r w:rsidRPr="006A3862">
        <w:rPr>
          <w:lang w:val="ru-RU"/>
        </w:rPr>
        <w:t xml:space="preserve">Таблица </w:t>
      </w:r>
      <w:r w:rsidR="005446A1" w:rsidRPr="006A3862">
        <w:rPr>
          <w:noProof/>
          <w:lang w:val="ru-RU"/>
        </w:rPr>
        <w:t>8</w:t>
      </w:r>
      <w:r w:rsidRPr="006A3862">
        <w:rPr>
          <w:lang w:val="ru-RU"/>
        </w:rPr>
        <w:t>. Расчёт средневзвешенной величины зольности, влажности и низшей теплоты сгорания угля</w:t>
      </w:r>
      <w:bookmarkEnd w:id="115"/>
      <w:bookmarkEnd w:id="116"/>
      <w:bookmarkEnd w:id="1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5707"/>
        <w:gridCol w:w="1274"/>
        <w:gridCol w:w="2172"/>
      </w:tblGrid>
      <w:tr w:rsidR="006A3862" w:rsidRPr="006A3862" w14:paraId="7F3D4D9C" w14:textId="77777777" w:rsidTr="00C5477D">
        <w:trPr>
          <w:trHeight w:val="227"/>
          <w:jc w:val="center"/>
        </w:trPr>
        <w:tc>
          <w:tcPr>
            <w:tcW w:w="511" w:type="pct"/>
            <w:shd w:val="clear" w:color="auto" w:fill="auto"/>
            <w:vAlign w:val="center"/>
            <w:hideMark/>
          </w:tcPr>
          <w:p w14:paraId="630D26D9" w14:textId="77777777" w:rsidR="001847A3" w:rsidRPr="006A3862" w:rsidRDefault="001847A3" w:rsidP="00C5477D">
            <w:pPr>
              <w:pStyle w:val="af6"/>
              <w:rPr>
                <w:color w:val="auto"/>
              </w:rPr>
            </w:pPr>
            <w:r w:rsidRPr="006A3862">
              <w:rPr>
                <w:color w:val="auto"/>
              </w:rPr>
              <w:t>№ п/п</w:t>
            </w:r>
          </w:p>
        </w:tc>
        <w:tc>
          <w:tcPr>
            <w:tcW w:w="2799" w:type="pct"/>
            <w:shd w:val="clear" w:color="auto" w:fill="auto"/>
            <w:vAlign w:val="center"/>
            <w:hideMark/>
          </w:tcPr>
          <w:p w14:paraId="0A983391" w14:textId="77777777" w:rsidR="001847A3" w:rsidRPr="006A3862" w:rsidRDefault="001847A3" w:rsidP="00C5477D">
            <w:pPr>
              <w:pStyle w:val="af6"/>
              <w:rPr>
                <w:color w:val="auto"/>
              </w:rPr>
            </w:pPr>
            <w:r w:rsidRPr="006A3862">
              <w:rPr>
                <w:color w:val="auto"/>
              </w:rPr>
              <w:t>Показатель</w:t>
            </w:r>
          </w:p>
        </w:tc>
        <w:tc>
          <w:tcPr>
            <w:tcW w:w="625" w:type="pct"/>
            <w:shd w:val="clear" w:color="auto" w:fill="auto"/>
            <w:vAlign w:val="center"/>
            <w:hideMark/>
          </w:tcPr>
          <w:p w14:paraId="0BFF0843" w14:textId="77777777" w:rsidR="001847A3" w:rsidRPr="006A3862" w:rsidRDefault="001847A3" w:rsidP="00C5477D">
            <w:pPr>
              <w:pStyle w:val="af6"/>
              <w:rPr>
                <w:color w:val="auto"/>
              </w:rPr>
            </w:pPr>
            <w:r w:rsidRPr="006A3862">
              <w:rPr>
                <w:color w:val="auto"/>
              </w:rPr>
              <w:t>Ед. изм.</w:t>
            </w:r>
          </w:p>
        </w:tc>
        <w:tc>
          <w:tcPr>
            <w:tcW w:w="1065" w:type="pct"/>
            <w:shd w:val="clear" w:color="auto" w:fill="auto"/>
            <w:vAlign w:val="center"/>
            <w:hideMark/>
          </w:tcPr>
          <w:p w14:paraId="51ECA9DC" w14:textId="77777777" w:rsidR="001847A3" w:rsidRPr="006A3862" w:rsidRDefault="001847A3" w:rsidP="00C5477D">
            <w:pPr>
              <w:pStyle w:val="af6"/>
              <w:rPr>
                <w:color w:val="auto"/>
              </w:rPr>
            </w:pPr>
            <w:r w:rsidRPr="006A3862">
              <w:rPr>
                <w:color w:val="auto"/>
              </w:rPr>
              <w:t>Значение</w:t>
            </w:r>
          </w:p>
        </w:tc>
      </w:tr>
      <w:tr w:rsidR="006A3862" w:rsidRPr="006A3862" w14:paraId="0C342BF7" w14:textId="77777777" w:rsidTr="00C5477D">
        <w:trPr>
          <w:trHeight w:val="227"/>
          <w:jc w:val="center"/>
        </w:trPr>
        <w:tc>
          <w:tcPr>
            <w:tcW w:w="511" w:type="pct"/>
            <w:shd w:val="clear" w:color="auto" w:fill="auto"/>
            <w:noWrap/>
            <w:vAlign w:val="bottom"/>
            <w:hideMark/>
          </w:tcPr>
          <w:p w14:paraId="6DD76111" w14:textId="77777777" w:rsidR="001847A3" w:rsidRPr="006A3862" w:rsidRDefault="001847A3" w:rsidP="00C5477D">
            <w:pPr>
              <w:pStyle w:val="af6"/>
              <w:rPr>
                <w:color w:val="auto"/>
              </w:rPr>
            </w:pPr>
            <w:r w:rsidRPr="006A3862">
              <w:rPr>
                <w:color w:val="auto"/>
              </w:rPr>
              <w:t>1</w:t>
            </w:r>
          </w:p>
        </w:tc>
        <w:tc>
          <w:tcPr>
            <w:tcW w:w="2799" w:type="pct"/>
            <w:shd w:val="clear" w:color="auto" w:fill="auto"/>
            <w:vAlign w:val="center"/>
            <w:hideMark/>
          </w:tcPr>
          <w:p w14:paraId="7AB3ABB4" w14:textId="77777777" w:rsidR="001847A3" w:rsidRPr="006A3862" w:rsidRDefault="001847A3" w:rsidP="00C5477D">
            <w:pPr>
              <w:pStyle w:val="af6"/>
              <w:rPr>
                <w:color w:val="auto"/>
              </w:rPr>
            </w:pPr>
            <w:r w:rsidRPr="006A3862">
              <w:rPr>
                <w:color w:val="auto"/>
              </w:rPr>
              <w:t>Объем угля, поставляемый на склады</w:t>
            </w:r>
          </w:p>
        </w:tc>
        <w:tc>
          <w:tcPr>
            <w:tcW w:w="625" w:type="pct"/>
            <w:shd w:val="clear" w:color="auto" w:fill="auto"/>
            <w:vAlign w:val="center"/>
            <w:hideMark/>
          </w:tcPr>
          <w:p w14:paraId="59CF1332" w14:textId="77777777" w:rsidR="001847A3" w:rsidRPr="006A3862" w:rsidRDefault="001847A3" w:rsidP="00C5477D">
            <w:pPr>
              <w:pStyle w:val="af6"/>
              <w:rPr>
                <w:color w:val="auto"/>
              </w:rPr>
            </w:pPr>
            <w:r w:rsidRPr="006A3862">
              <w:rPr>
                <w:color w:val="auto"/>
              </w:rPr>
              <w:t>тн</w:t>
            </w:r>
          </w:p>
        </w:tc>
        <w:tc>
          <w:tcPr>
            <w:tcW w:w="1065" w:type="pct"/>
            <w:shd w:val="clear" w:color="auto" w:fill="auto"/>
            <w:vAlign w:val="center"/>
            <w:hideMark/>
          </w:tcPr>
          <w:p w14:paraId="78205A46" w14:textId="41959565" w:rsidR="001847A3" w:rsidRPr="006A3862" w:rsidRDefault="00C5063E" w:rsidP="00C5477D">
            <w:pPr>
              <w:pStyle w:val="af6"/>
              <w:rPr>
                <w:color w:val="auto"/>
              </w:rPr>
            </w:pPr>
            <w:r>
              <w:rPr>
                <w:color w:val="auto"/>
              </w:rPr>
              <w:t>1072</w:t>
            </w:r>
          </w:p>
        </w:tc>
      </w:tr>
      <w:tr w:rsidR="006A3862" w:rsidRPr="006A3862" w14:paraId="3071E64E" w14:textId="77777777" w:rsidTr="00C5477D">
        <w:trPr>
          <w:trHeight w:val="227"/>
          <w:jc w:val="center"/>
        </w:trPr>
        <w:tc>
          <w:tcPr>
            <w:tcW w:w="511" w:type="pct"/>
            <w:shd w:val="clear" w:color="auto" w:fill="auto"/>
            <w:noWrap/>
            <w:vAlign w:val="bottom"/>
            <w:hideMark/>
          </w:tcPr>
          <w:p w14:paraId="48875203" w14:textId="77777777" w:rsidR="001847A3" w:rsidRPr="006A3862" w:rsidRDefault="001847A3" w:rsidP="00C5477D">
            <w:pPr>
              <w:pStyle w:val="af6"/>
              <w:rPr>
                <w:color w:val="auto"/>
              </w:rPr>
            </w:pPr>
            <w:r w:rsidRPr="006A3862">
              <w:rPr>
                <w:color w:val="auto"/>
              </w:rPr>
              <w:t>2</w:t>
            </w:r>
          </w:p>
        </w:tc>
        <w:tc>
          <w:tcPr>
            <w:tcW w:w="2799" w:type="pct"/>
            <w:shd w:val="clear" w:color="auto" w:fill="auto"/>
            <w:vAlign w:val="center"/>
            <w:hideMark/>
          </w:tcPr>
          <w:p w14:paraId="0A62082C" w14:textId="77777777" w:rsidR="001847A3" w:rsidRPr="006A3862" w:rsidRDefault="001847A3" w:rsidP="00C5477D">
            <w:pPr>
              <w:pStyle w:val="af6"/>
              <w:rPr>
                <w:color w:val="auto"/>
              </w:rPr>
            </w:pPr>
            <w:r w:rsidRPr="006A3862">
              <w:rPr>
                <w:color w:val="auto"/>
              </w:rPr>
              <w:t>Общая влага</w:t>
            </w:r>
          </w:p>
        </w:tc>
        <w:tc>
          <w:tcPr>
            <w:tcW w:w="625" w:type="pct"/>
            <w:shd w:val="clear" w:color="auto" w:fill="auto"/>
            <w:vAlign w:val="center"/>
            <w:hideMark/>
          </w:tcPr>
          <w:p w14:paraId="6DE0339C" w14:textId="77777777" w:rsidR="001847A3" w:rsidRPr="006A3862" w:rsidRDefault="001847A3" w:rsidP="00C5477D">
            <w:pPr>
              <w:pStyle w:val="af6"/>
              <w:rPr>
                <w:color w:val="auto"/>
              </w:rPr>
            </w:pPr>
            <w:r w:rsidRPr="006A3862">
              <w:rPr>
                <w:color w:val="auto"/>
              </w:rPr>
              <w:t>%</w:t>
            </w:r>
          </w:p>
        </w:tc>
        <w:tc>
          <w:tcPr>
            <w:tcW w:w="1065" w:type="pct"/>
            <w:shd w:val="clear" w:color="auto" w:fill="auto"/>
            <w:vAlign w:val="center"/>
            <w:hideMark/>
          </w:tcPr>
          <w:p w14:paraId="4D28C748" w14:textId="77777777" w:rsidR="001847A3" w:rsidRPr="006A3862" w:rsidRDefault="001847A3" w:rsidP="00C5477D">
            <w:pPr>
              <w:pStyle w:val="af6"/>
              <w:rPr>
                <w:color w:val="auto"/>
              </w:rPr>
            </w:pPr>
            <w:r w:rsidRPr="006A3862">
              <w:rPr>
                <w:color w:val="auto"/>
              </w:rPr>
              <w:t>10,72</w:t>
            </w:r>
          </w:p>
        </w:tc>
      </w:tr>
      <w:tr w:rsidR="006A3862" w:rsidRPr="006A3862" w14:paraId="445529EF" w14:textId="77777777" w:rsidTr="00C5477D">
        <w:trPr>
          <w:trHeight w:val="227"/>
          <w:jc w:val="center"/>
        </w:trPr>
        <w:tc>
          <w:tcPr>
            <w:tcW w:w="511" w:type="pct"/>
            <w:shd w:val="clear" w:color="auto" w:fill="auto"/>
            <w:noWrap/>
            <w:vAlign w:val="bottom"/>
            <w:hideMark/>
          </w:tcPr>
          <w:p w14:paraId="1C9D0D50" w14:textId="77777777" w:rsidR="001847A3" w:rsidRPr="006A3862" w:rsidRDefault="001847A3" w:rsidP="00C5477D">
            <w:pPr>
              <w:pStyle w:val="af6"/>
              <w:rPr>
                <w:color w:val="auto"/>
              </w:rPr>
            </w:pPr>
            <w:r w:rsidRPr="006A3862">
              <w:rPr>
                <w:color w:val="auto"/>
              </w:rPr>
              <w:t>3</w:t>
            </w:r>
          </w:p>
        </w:tc>
        <w:tc>
          <w:tcPr>
            <w:tcW w:w="2799" w:type="pct"/>
            <w:shd w:val="clear" w:color="auto" w:fill="auto"/>
            <w:vAlign w:val="center"/>
            <w:hideMark/>
          </w:tcPr>
          <w:p w14:paraId="50147AC5" w14:textId="77777777" w:rsidR="001847A3" w:rsidRPr="006A3862" w:rsidRDefault="001847A3" w:rsidP="00C5477D">
            <w:pPr>
              <w:pStyle w:val="af6"/>
              <w:rPr>
                <w:color w:val="auto"/>
              </w:rPr>
            </w:pPr>
            <w:r w:rsidRPr="006A3862">
              <w:rPr>
                <w:color w:val="auto"/>
              </w:rPr>
              <w:t>Зольность</w:t>
            </w:r>
          </w:p>
        </w:tc>
        <w:tc>
          <w:tcPr>
            <w:tcW w:w="625" w:type="pct"/>
            <w:shd w:val="clear" w:color="auto" w:fill="auto"/>
            <w:vAlign w:val="center"/>
            <w:hideMark/>
          </w:tcPr>
          <w:p w14:paraId="3CB6C70F" w14:textId="77777777" w:rsidR="001847A3" w:rsidRPr="006A3862" w:rsidRDefault="001847A3" w:rsidP="00C5477D">
            <w:pPr>
              <w:pStyle w:val="af6"/>
              <w:rPr>
                <w:color w:val="auto"/>
              </w:rPr>
            </w:pPr>
            <w:r w:rsidRPr="006A3862">
              <w:rPr>
                <w:color w:val="auto"/>
              </w:rPr>
              <w:t>%</w:t>
            </w:r>
          </w:p>
        </w:tc>
        <w:tc>
          <w:tcPr>
            <w:tcW w:w="1065" w:type="pct"/>
            <w:shd w:val="clear" w:color="auto" w:fill="auto"/>
            <w:vAlign w:val="center"/>
            <w:hideMark/>
          </w:tcPr>
          <w:p w14:paraId="4AFF6F14" w14:textId="77777777" w:rsidR="001847A3" w:rsidRPr="006A3862" w:rsidRDefault="001847A3" w:rsidP="00C5477D">
            <w:pPr>
              <w:pStyle w:val="af6"/>
              <w:rPr>
                <w:color w:val="auto"/>
              </w:rPr>
            </w:pPr>
            <w:r w:rsidRPr="006A3862">
              <w:rPr>
                <w:color w:val="auto"/>
              </w:rPr>
              <w:t>11,81</w:t>
            </w:r>
          </w:p>
        </w:tc>
      </w:tr>
      <w:tr w:rsidR="006A3862" w:rsidRPr="006A3862" w14:paraId="4E5E09DD" w14:textId="77777777" w:rsidTr="00C5477D">
        <w:trPr>
          <w:trHeight w:val="227"/>
          <w:jc w:val="center"/>
        </w:trPr>
        <w:tc>
          <w:tcPr>
            <w:tcW w:w="511" w:type="pct"/>
            <w:shd w:val="clear" w:color="auto" w:fill="auto"/>
            <w:noWrap/>
            <w:vAlign w:val="bottom"/>
            <w:hideMark/>
          </w:tcPr>
          <w:p w14:paraId="12367D3C" w14:textId="77777777" w:rsidR="001847A3" w:rsidRPr="006A3862" w:rsidRDefault="001847A3" w:rsidP="00C5477D">
            <w:pPr>
              <w:pStyle w:val="af6"/>
              <w:rPr>
                <w:color w:val="auto"/>
              </w:rPr>
            </w:pPr>
            <w:r w:rsidRPr="006A3862">
              <w:rPr>
                <w:color w:val="auto"/>
              </w:rPr>
              <w:t>4</w:t>
            </w:r>
          </w:p>
        </w:tc>
        <w:tc>
          <w:tcPr>
            <w:tcW w:w="2799" w:type="pct"/>
            <w:shd w:val="clear" w:color="auto" w:fill="auto"/>
            <w:vAlign w:val="center"/>
            <w:hideMark/>
          </w:tcPr>
          <w:p w14:paraId="4F6F1E3E" w14:textId="77777777" w:rsidR="001847A3" w:rsidRPr="006A3862" w:rsidRDefault="001847A3" w:rsidP="00C5477D">
            <w:pPr>
              <w:pStyle w:val="af6"/>
              <w:rPr>
                <w:color w:val="auto"/>
              </w:rPr>
            </w:pPr>
            <w:r w:rsidRPr="006A3862">
              <w:rPr>
                <w:color w:val="auto"/>
              </w:rPr>
              <w:t>Теплота сгорания низшая</w:t>
            </w:r>
          </w:p>
        </w:tc>
        <w:tc>
          <w:tcPr>
            <w:tcW w:w="625" w:type="pct"/>
            <w:shd w:val="clear" w:color="auto" w:fill="auto"/>
            <w:vAlign w:val="center"/>
            <w:hideMark/>
          </w:tcPr>
          <w:p w14:paraId="74E81A3F" w14:textId="77777777" w:rsidR="001847A3" w:rsidRPr="006A3862" w:rsidRDefault="001847A3" w:rsidP="00C5477D">
            <w:pPr>
              <w:pStyle w:val="af6"/>
              <w:rPr>
                <w:color w:val="auto"/>
              </w:rPr>
            </w:pPr>
            <w:r w:rsidRPr="006A3862">
              <w:rPr>
                <w:color w:val="auto"/>
              </w:rPr>
              <w:t>ккал/кг</w:t>
            </w:r>
          </w:p>
        </w:tc>
        <w:tc>
          <w:tcPr>
            <w:tcW w:w="1065" w:type="pct"/>
            <w:shd w:val="clear" w:color="auto" w:fill="auto"/>
            <w:vAlign w:val="center"/>
            <w:hideMark/>
          </w:tcPr>
          <w:p w14:paraId="0743C80B" w14:textId="77777777" w:rsidR="001847A3" w:rsidRPr="006A3862" w:rsidRDefault="001847A3" w:rsidP="00C5477D">
            <w:pPr>
              <w:pStyle w:val="af6"/>
              <w:rPr>
                <w:color w:val="auto"/>
              </w:rPr>
            </w:pPr>
            <w:r w:rsidRPr="006A3862">
              <w:rPr>
                <w:color w:val="auto"/>
              </w:rPr>
              <w:t>5839,91</w:t>
            </w:r>
          </w:p>
        </w:tc>
      </w:tr>
      <w:tr w:rsidR="006A3862" w:rsidRPr="006A3862" w14:paraId="5973738B" w14:textId="77777777" w:rsidTr="00C5477D">
        <w:trPr>
          <w:trHeight w:val="227"/>
          <w:jc w:val="center"/>
        </w:trPr>
        <w:tc>
          <w:tcPr>
            <w:tcW w:w="511" w:type="pct"/>
            <w:shd w:val="clear" w:color="auto" w:fill="auto"/>
            <w:noWrap/>
            <w:vAlign w:val="bottom"/>
            <w:hideMark/>
          </w:tcPr>
          <w:p w14:paraId="08AD4226" w14:textId="77777777" w:rsidR="001847A3" w:rsidRPr="006A3862" w:rsidRDefault="001847A3" w:rsidP="00C5477D">
            <w:pPr>
              <w:pStyle w:val="af6"/>
              <w:rPr>
                <w:color w:val="auto"/>
              </w:rPr>
            </w:pPr>
            <w:r w:rsidRPr="006A3862">
              <w:rPr>
                <w:color w:val="auto"/>
              </w:rPr>
              <w:t> 5</w:t>
            </w:r>
          </w:p>
        </w:tc>
        <w:tc>
          <w:tcPr>
            <w:tcW w:w="2799" w:type="pct"/>
            <w:shd w:val="clear" w:color="auto" w:fill="auto"/>
            <w:vAlign w:val="center"/>
            <w:hideMark/>
          </w:tcPr>
          <w:p w14:paraId="79CF5DA1" w14:textId="77777777" w:rsidR="001847A3" w:rsidRPr="006A3862" w:rsidRDefault="001847A3" w:rsidP="00C5477D">
            <w:pPr>
              <w:pStyle w:val="af6"/>
              <w:rPr>
                <w:color w:val="auto"/>
              </w:rPr>
            </w:pPr>
            <w:r w:rsidRPr="006A3862">
              <w:rPr>
                <w:color w:val="auto"/>
              </w:rPr>
              <w:t>Калорийный эквивалент</w:t>
            </w:r>
          </w:p>
        </w:tc>
        <w:tc>
          <w:tcPr>
            <w:tcW w:w="625" w:type="pct"/>
            <w:shd w:val="clear" w:color="auto" w:fill="auto"/>
            <w:noWrap/>
            <w:vAlign w:val="bottom"/>
            <w:hideMark/>
          </w:tcPr>
          <w:p w14:paraId="2347E1AD" w14:textId="77777777" w:rsidR="001847A3" w:rsidRPr="006A3862" w:rsidRDefault="001847A3" w:rsidP="00C5477D">
            <w:pPr>
              <w:pStyle w:val="af6"/>
              <w:rPr>
                <w:color w:val="auto"/>
              </w:rPr>
            </w:pPr>
            <w:r w:rsidRPr="006A3862">
              <w:rPr>
                <w:color w:val="auto"/>
              </w:rPr>
              <w:t> </w:t>
            </w:r>
          </w:p>
        </w:tc>
        <w:tc>
          <w:tcPr>
            <w:tcW w:w="1065" w:type="pct"/>
            <w:shd w:val="clear" w:color="auto" w:fill="auto"/>
            <w:noWrap/>
            <w:vAlign w:val="bottom"/>
            <w:hideMark/>
          </w:tcPr>
          <w:p w14:paraId="17A96AD0" w14:textId="77777777" w:rsidR="001847A3" w:rsidRPr="006A3862" w:rsidRDefault="001847A3" w:rsidP="00C5477D">
            <w:pPr>
              <w:pStyle w:val="af6"/>
              <w:rPr>
                <w:color w:val="auto"/>
              </w:rPr>
            </w:pPr>
            <w:r w:rsidRPr="006A3862">
              <w:rPr>
                <w:color w:val="auto"/>
              </w:rPr>
              <w:t>0,834</w:t>
            </w:r>
          </w:p>
        </w:tc>
      </w:tr>
    </w:tbl>
    <w:p w14:paraId="396363C5" w14:textId="77777777" w:rsidR="005446A1" w:rsidRPr="006A3862" w:rsidRDefault="005446A1" w:rsidP="005446A1">
      <w:pPr>
        <w:pStyle w:val="aff2"/>
      </w:pPr>
      <w:bookmarkStart w:id="118" w:name="_Toc135639303"/>
      <w:r w:rsidRPr="006A3862">
        <w:t>Среднегодовые параметры природного газа, поставляемого в Новосибирской области, являющегося основным видом топлива начиная с 2026 года, приведены в таблице ниже.</w:t>
      </w:r>
    </w:p>
    <w:p w14:paraId="34F74326" w14:textId="7E056A12" w:rsidR="005446A1" w:rsidRPr="006A3862" w:rsidRDefault="005446A1" w:rsidP="005446A1">
      <w:pPr>
        <w:pStyle w:val="afa"/>
        <w:rPr>
          <w:lang w:val="ru-RU"/>
        </w:rPr>
      </w:pPr>
      <w:bookmarkStart w:id="119" w:name="_Toc137628831"/>
      <w:bookmarkStart w:id="120" w:name="_Toc137634989"/>
      <w:r w:rsidRPr="006A3862">
        <w:rPr>
          <w:lang w:val="ru-RU"/>
        </w:rPr>
        <w:t>Таблица 9. Среднегодовые параметры природного газа</w:t>
      </w:r>
      <w:bookmarkEnd w:id="119"/>
      <w:bookmarkEnd w:id="120"/>
      <w:r w:rsidRPr="006A3862">
        <w:rPr>
          <w:lang w:val="ru-RU"/>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5707"/>
        <w:gridCol w:w="1274"/>
        <w:gridCol w:w="2172"/>
      </w:tblGrid>
      <w:tr w:rsidR="006A3862" w:rsidRPr="006A3862" w14:paraId="7DD22854" w14:textId="77777777" w:rsidTr="00FF39CA">
        <w:trPr>
          <w:trHeight w:val="227"/>
          <w:jc w:val="center"/>
        </w:trPr>
        <w:tc>
          <w:tcPr>
            <w:tcW w:w="511" w:type="pct"/>
            <w:shd w:val="clear" w:color="auto" w:fill="auto"/>
            <w:vAlign w:val="center"/>
            <w:hideMark/>
          </w:tcPr>
          <w:p w14:paraId="0CD7E6B1" w14:textId="77777777" w:rsidR="005446A1" w:rsidRPr="006A3862" w:rsidRDefault="005446A1" w:rsidP="00FF39CA">
            <w:pPr>
              <w:pStyle w:val="af6"/>
              <w:tabs>
                <w:tab w:val="left" w:pos="284"/>
              </w:tabs>
              <w:jc w:val="both"/>
              <w:rPr>
                <w:color w:val="auto"/>
              </w:rPr>
            </w:pPr>
            <w:r w:rsidRPr="006A3862">
              <w:rPr>
                <w:color w:val="auto"/>
              </w:rPr>
              <w:t>№ п/п</w:t>
            </w:r>
          </w:p>
        </w:tc>
        <w:tc>
          <w:tcPr>
            <w:tcW w:w="2799" w:type="pct"/>
            <w:shd w:val="clear" w:color="auto" w:fill="auto"/>
            <w:vAlign w:val="center"/>
            <w:hideMark/>
          </w:tcPr>
          <w:p w14:paraId="51B9DEA1" w14:textId="77777777" w:rsidR="005446A1" w:rsidRPr="006A3862" w:rsidRDefault="005446A1" w:rsidP="00FF39CA">
            <w:pPr>
              <w:pStyle w:val="af6"/>
              <w:tabs>
                <w:tab w:val="left" w:pos="284"/>
              </w:tabs>
              <w:jc w:val="both"/>
              <w:rPr>
                <w:color w:val="auto"/>
              </w:rPr>
            </w:pPr>
            <w:r w:rsidRPr="006A3862">
              <w:rPr>
                <w:color w:val="auto"/>
              </w:rPr>
              <w:t>Показатель</w:t>
            </w:r>
          </w:p>
        </w:tc>
        <w:tc>
          <w:tcPr>
            <w:tcW w:w="625" w:type="pct"/>
            <w:shd w:val="clear" w:color="auto" w:fill="auto"/>
            <w:vAlign w:val="center"/>
            <w:hideMark/>
          </w:tcPr>
          <w:p w14:paraId="629EA785" w14:textId="77777777" w:rsidR="005446A1" w:rsidRPr="006A3862" w:rsidRDefault="005446A1" w:rsidP="00FF39CA">
            <w:pPr>
              <w:pStyle w:val="af6"/>
              <w:tabs>
                <w:tab w:val="left" w:pos="284"/>
              </w:tabs>
              <w:jc w:val="both"/>
              <w:rPr>
                <w:color w:val="auto"/>
              </w:rPr>
            </w:pPr>
            <w:r w:rsidRPr="006A3862">
              <w:rPr>
                <w:color w:val="auto"/>
              </w:rPr>
              <w:t>Ед. изм.</w:t>
            </w:r>
          </w:p>
        </w:tc>
        <w:tc>
          <w:tcPr>
            <w:tcW w:w="1065" w:type="pct"/>
            <w:shd w:val="clear" w:color="auto" w:fill="auto"/>
            <w:vAlign w:val="center"/>
            <w:hideMark/>
          </w:tcPr>
          <w:p w14:paraId="7B8D7BC5" w14:textId="77777777" w:rsidR="005446A1" w:rsidRPr="006A3862" w:rsidRDefault="005446A1" w:rsidP="00FF39CA">
            <w:pPr>
              <w:pStyle w:val="af6"/>
              <w:tabs>
                <w:tab w:val="left" w:pos="284"/>
              </w:tabs>
              <w:jc w:val="both"/>
              <w:rPr>
                <w:color w:val="auto"/>
              </w:rPr>
            </w:pPr>
            <w:r w:rsidRPr="006A3862">
              <w:rPr>
                <w:color w:val="auto"/>
              </w:rPr>
              <w:t>Значение</w:t>
            </w:r>
          </w:p>
        </w:tc>
      </w:tr>
      <w:tr w:rsidR="006A3862" w:rsidRPr="006A3862" w14:paraId="35AD5CCD" w14:textId="77777777" w:rsidTr="00FF39CA">
        <w:trPr>
          <w:trHeight w:val="227"/>
          <w:jc w:val="center"/>
        </w:trPr>
        <w:tc>
          <w:tcPr>
            <w:tcW w:w="511" w:type="pct"/>
            <w:shd w:val="clear" w:color="auto" w:fill="auto"/>
            <w:noWrap/>
            <w:vAlign w:val="bottom"/>
            <w:hideMark/>
          </w:tcPr>
          <w:p w14:paraId="026210C9" w14:textId="77777777" w:rsidR="005446A1" w:rsidRPr="006A3862" w:rsidRDefault="005446A1" w:rsidP="00FF39CA">
            <w:pPr>
              <w:pStyle w:val="af6"/>
              <w:tabs>
                <w:tab w:val="left" w:pos="284"/>
              </w:tabs>
              <w:jc w:val="both"/>
              <w:rPr>
                <w:color w:val="auto"/>
              </w:rPr>
            </w:pPr>
            <w:r w:rsidRPr="006A3862">
              <w:rPr>
                <w:color w:val="auto"/>
              </w:rPr>
              <w:t>1</w:t>
            </w:r>
          </w:p>
        </w:tc>
        <w:tc>
          <w:tcPr>
            <w:tcW w:w="2799" w:type="pct"/>
            <w:shd w:val="clear" w:color="auto" w:fill="auto"/>
            <w:vAlign w:val="center"/>
            <w:hideMark/>
          </w:tcPr>
          <w:p w14:paraId="072AA2A6" w14:textId="77777777" w:rsidR="005446A1" w:rsidRPr="006A3862" w:rsidRDefault="005446A1" w:rsidP="00FF39CA">
            <w:pPr>
              <w:pStyle w:val="af6"/>
              <w:tabs>
                <w:tab w:val="left" w:pos="284"/>
              </w:tabs>
              <w:jc w:val="both"/>
              <w:rPr>
                <w:color w:val="auto"/>
              </w:rPr>
            </w:pPr>
            <w:r w:rsidRPr="006A3862">
              <w:rPr>
                <w:color w:val="auto"/>
              </w:rPr>
              <w:t>Планируемый объем газа, сжигаемого на котельной в год</w:t>
            </w:r>
          </w:p>
        </w:tc>
        <w:tc>
          <w:tcPr>
            <w:tcW w:w="625" w:type="pct"/>
            <w:shd w:val="clear" w:color="auto" w:fill="auto"/>
            <w:vAlign w:val="center"/>
            <w:hideMark/>
          </w:tcPr>
          <w:p w14:paraId="09AE738E" w14:textId="77777777" w:rsidR="005446A1" w:rsidRPr="006A3862" w:rsidRDefault="005446A1" w:rsidP="00FF39CA">
            <w:pPr>
              <w:pStyle w:val="af6"/>
              <w:tabs>
                <w:tab w:val="left" w:pos="284"/>
              </w:tabs>
              <w:jc w:val="both"/>
              <w:rPr>
                <w:color w:val="auto"/>
              </w:rPr>
            </w:pPr>
            <w:r w:rsidRPr="006A3862">
              <w:rPr>
                <w:color w:val="auto"/>
              </w:rPr>
              <w:t>тыс. м</w:t>
            </w:r>
            <w:r w:rsidRPr="006A3862">
              <w:rPr>
                <w:color w:val="auto"/>
                <w:vertAlign w:val="superscript"/>
              </w:rPr>
              <w:t>3</w:t>
            </w:r>
          </w:p>
        </w:tc>
        <w:tc>
          <w:tcPr>
            <w:tcW w:w="1065" w:type="pct"/>
            <w:shd w:val="clear" w:color="auto" w:fill="auto"/>
            <w:vAlign w:val="center"/>
            <w:hideMark/>
          </w:tcPr>
          <w:p w14:paraId="0493D05E" w14:textId="77777777" w:rsidR="005446A1" w:rsidRPr="006A3862" w:rsidRDefault="005446A1" w:rsidP="00FF39CA">
            <w:pPr>
              <w:pStyle w:val="af6"/>
              <w:tabs>
                <w:tab w:val="left" w:pos="284"/>
              </w:tabs>
              <w:jc w:val="both"/>
              <w:rPr>
                <w:color w:val="auto"/>
              </w:rPr>
            </w:pPr>
            <w:r w:rsidRPr="006A3862">
              <w:rPr>
                <w:color w:val="auto"/>
              </w:rPr>
              <w:t>551,51</w:t>
            </w:r>
          </w:p>
        </w:tc>
      </w:tr>
      <w:tr w:rsidR="006A3862" w:rsidRPr="006A3862" w14:paraId="521A2337" w14:textId="77777777" w:rsidTr="00FF39CA">
        <w:trPr>
          <w:trHeight w:val="227"/>
          <w:jc w:val="center"/>
        </w:trPr>
        <w:tc>
          <w:tcPr>
            <w:tcW w:w="511" w:type="pct"/>
            <w:shd w:val="clear" w:color="auto" w:fill="auto"/>
            <w:noWrap/>
            <w:vAlign w:val="bottom"/>
            <w:hideMark/>
          </w:tcPr>
          <w:p w14:paraId="56CDEF51" w14:textId="77777777" w:rsidR="005446A1" w:rsidRPr="006A3862" w:rsidRDefault="005446A1" w:rsidP="00FF39CA">
            <w:pPr>
              <w:pStyle w:val="af6"/>
              <w:tabs>
                <w:tab w:val="left" w:pos="284"/>
              </w:tabs>
              <w:jc w:val="both"/>
              <w:rPr>
                <w:color w:val="auto"/>
              </w:rPr>
            </w:pPr>
            <w:r w:rsidRPr="006A3862">
              <w:rPr>
                <w:color w:val="auto"/>
              </w:rPr>
              <w:t>2</w:t>
            </w:r>
          </w:p>
        </w:tc>
        <w:tc>
          <w:tcPr>
            <w:tcW w:w="2799" w:type="pct"/>
            <w:shd w:val="clear" w:color="auto" w:fill="auto"/>
            <w:vAlign w:val="center"/>
            <w:hideMark/>
          </w:tcPr>
          <w:p w14:paraId="3562D297" w14:textId="77777777" w:rsidR="005446A1" w:rsidRPr="006A3862" w:rsidRDefault="005446A1" w:rsidP="00FF39CA">
            <w:pPr>
              <w:pStyle w:val="af6"/>
              <w:tabs>
                <w:tab w:val="left" w:pos="284"/>
              </w:tabs>
              <w:jc w:val="both"/>
              <w:rPr>
                <w:color w:val="auto"/>
              </w:rPr>
            </w:pPr>
            <w:r w:rsidRPr="006A3862">
              <w:rPr>
                <w:color w:val="auto"/>
              </w:rPr>
              <w:t>Расчетная объемная теплота сгорания</w:t>
            </w:r>
          </w:p>
        </w:tc>
        <w:tc>
          <w:tcPr>
            <w:tcW w:w="625" w:type="pct"/>
            <w:shd w:val="clear" w:color="auto" w:fill="auto"/>
            <w:vAlign w:val="center"/>
            <w:hideMark/>
          </w:tcPr>
          <w:p w14:paraId="2B35AE5E" w14:textId="77777777" w:rsidR="005446A1" w:rsidRPr="006A3862" w:rsidRDefault="005446A1" w:rsidP="00FF39CA">
            <w:pPr>
              <w:pStyle w:val="af6"/>
              <w:tabs>
                <w:tab w:val="left" w:pos="284"/>
              </w:tabs>
              <w:jc w:val="both"/>
              <w:rPr>
                <w:color w:val="auto"/>
              </w:rPr>
            </w:pPr>
            <w:r w:rsidRPr="006A3862">
              <w:rPr>
                <w:color w:val="auto"/>
              </w:rPr>
              <w:t>ккал/м</w:t>
            </w:r>
            <w:r w:rsidRPr="006A3862">
              <w:rPr>
                <w:color w:val="auto"/>
                <w:vertAlign w:val="superscript"/>
              </w:rPr>
              <w:t>3</w:t>
            </w:r>
          </w:p>
        </w:tc>
        <w:tc>
          <w:tcPr>
            <w:tcW w:w="1065" w:type="pct"/>
            <w:shd w:val="clear" w:color="auto" w:fill="auto"/>
            <w:vAlign w:val="center"/>
            <w:hideMark/>
          </w:tcPr>
          <w:p w14:paraId="456F18E0" w14:textId="77777777" w:rsidR="005446A1" w:rsidRPr="006A3862" w:rsidRDefault="005446A1" w:rsidP="00FF39CA">
            <w:pPr>
              <w:pStyle w:val="af6"/>
              <w:tabs>
                <w:tab w:val="left" w:pos="284"/>
              </w:tabs>
              <w:jc w:val="both"/>
              <w:rPr>
                <w:color w:val="auto"/>
              </w:rPr>
            </w:pPr>
            <w:r w:rsidRPr="006A3862">
              <w:rPr>
                <w:color w:val="auto"/>
              </w:rPr>
              <w:t>7 900</w:t>
            </w:r>
          </w:p>
        </w:tc>
      </w:tr>
      <w:tr w:rsidR="006A3862" w:rsidRPr="006A3862" w14:paraId="77CCF2FF" w14:textId="77777777" w:rsidTr="00FF39CA">
        <w:trPr>
          <w:trHeight w:val="227"/>
          <w:jc w:val="center"/>
        </w:trPr>
        <w:tc>
          <w:tcPr>
            <w:tcW w:w="511" w:type="pct"/>
            <w:shd w:val="clear" w:color="auto" w:fill="auto"/>
            <w:noWrap/>
            <w:vAlign w:val="bottom"/>
            <w:hideMark/>
          </w:tcPr>
          <w:p w14:paraId="4FC5C6A7" w14:textId="77777777" w:rsidR="005446A1" w:rsidRPr="006A3862" w:rsidRDefault="005446A1" w:rsidP="00FF39CA">
            <w:pPr>
              <w:pStyle w:val="af6"/>
              <w:tabs>
                <w:tab w:val="left" w:pos="284"/>
              </w:tabs>
              <w:jc w:val="both"/>
              <w:rPr>
                <w:color w:val="auto"/>
              </w:rPr>
            </w:pPr>
            <w:r w:rsidRPr="006A3862">
              <w:rPr>
                <w:color w:val="auto"/>
              </w:rPr>
              <w:t>3</w:t>
            </w:r>
          </w:p>
        </w:tc>
        <w:tc>
          <w:tcPr>
            <w:tcW w:w="2799" w:type="pct"/>
            <w:shd w:val="clear" w:color="auto" w:fill="auto"/>
            <w:vAlign w:val="center"/>
            <w:hideMark/>
          </w:tcPr>
          <w:p w14:paraId="7162CE0E" w14:textId="77777777" w:rsidR="005446A1" w:rsidRPr="006A3862" w:rsidRDefault="005446A1" w:rsidP="00FF39CA">
            <w:pPr>
              <w:pStyle w:val="af6"/>
              <w:tabs>
                <w:tab w:val="left" w:pos="284"/>
              </w:tabs>
              <w:jc w:val="both"/>
              <w:rPr>
                <w:color w:val="auto"/>
              </w:rPr>
            </w:pPr>
            <w:r w:rsidRPr="006A3862">
              <w:rPr>
                <w:color w:val="auto"/>
              </w:rPr>
              <w:t xml:space="preserve">Давление </w:t>
            </w:r>
          </w:p>
        </w:tc>
        <w:tc>
          <w:tcPr>
            <w:tcW w:w="625" w:type="pct"/>
            <w:shd w:val="clear" w:color="auto" w:fill="auto"/>
            <w:vAlign w:val="center"/>
            <w:hideMark/>
          </w:tcPr>
          <w:p w14:paraId="7687E3AC" w14:textId="77777777" w:rsidR="005446A1" w:rsidRPr="006A3862" w:rsidRDefault="005446A1" w:rsidP="00FF39CA">
            <w:pPr>
              <w:pStyle w:val="af6"/>
              <w:tabs>
                <w:tab w:val="left" w:pos="284"/>
              </w:tabs>
              <w:jc w:val="both"/>
              <w:rPr>
                <w:color w:val="auto"/>
              </w:rPr>
            </w:pPr>
            <w:r w:rsidRPr="006A3862">
              <w:rPr>
                <w:color w:val="auto"/>
              </w:rPr>
              <w:t>мм.рт.ст.</w:t>
            </w:r>
          </w:p>
        </w:tc>
        <w:tc>
          <w:tcPr>
            <w:tcW w:w="1065" w:type="pct"/>
            <w:shd w:val="clear" w:color="auto" w:fill="auto"/>
            <w:vAlign w:val="center"/>
            <w:hideMark/>
          </w:tcPr>
          <w:p w14:paraId="56362F99" w14:textId="77777777" w:rsidR="005446A1" w:rsidRPr="006A3862" w:rsidRDefault="005446A1" w:rsidP="00FF39CA">
            <w:pPr>
              <w:pStyle w:val="af6"/>
              <w:tabs>
                <w:tab w:val="left" w:pos="284"/>
              </w:tabs>
              <w:jc w:val="both"/>
              <w:rPr>
                <w:color w:val="auto"/>
              </w:rPr>
            </w:pPr>
            <w:r w:rsidRPr="006A3862">
              <w:rPr>
                <w:color w:val="auto"/>
              </w:rPr>
              <w:t>736</w:t>
            </w:r>
          </w:p>
        </w:tc>
      </w:tr>
      <w:tr w:rsidR="006A3862" w:rsidRPr="006A3862" w14:paraId="61759472" w14:textId="77777777" w:rsidTr="00FF39CA">
        <w:trPr>
          <w:trHeight w:val="227"/>
          <w:jc w:val="center"/>
        </w:trPr>
        <w:tc>
          <w:tcPr>
            <w:tcW w:w="511" w:type="pct"/>
            <w:shd w:val="clear" w:color="auto" w:fill="auto"/>
            <w:noWrap/>
            <w:vAlign w:val="bottom"/>
            <w:hideMark/>
          </w:tcPr>
          <w:p w14:paraId="0C93087E" w14:textId="77777777" w:rsidR="005446A1" w:rsidRPr="006A3862" w:rsidRDefault="005446A1" w:rsidP="00FF39CA">
            <w:pPr>
              <w:pStyle w:val="af6"/>
              <w:tabs>
                <w:tab w:val="left" w:pos="284"/>
              </w:tabs>
              <w:jc w:val="both"/>
              <w:rPr>
                <w:color w:val="auto"/>
              </w:rPr>
            </w:pPr>
            <w:r w:rsidRPr="006A3862">
              <w:rPr>
                <w:color w:val="auto"/>
              </w:rPr>
              <w:t>4</w:t>
            </w:r>
          </w:p>
        </w:tc>
        <w:tc>
          <w:tcPr>
            <w:tcW w:w="2799" w:type="pct"/>
            <w:shd w:val="clear" w:color="auto" w:fill="auto"/>
            <w:vAlign w:val="center"/>
            <w:hideMark/>
          </w:tcPr>
          <w:p w14:paraId="7FB973F4" w14:textId="77777777" w:rsidR="005446A1" w:rsidRPr="006A3862" w:rsidRDefault="005446A1" w:rsidP="00FF39CA">
            <w:pPr>
              <w:pStyle w:val="af6"/>
              <w:tabs>
                <w:tab w:val="left" w:pos="284"/>
              </w:tabs>
              <w:jc w:val="both"/>
              <w:rPr>
                <w:color w:val="auto"/>
              </w:rPr>
            </w:pPr>
            <w:r w:rsidRPr="006A3862">
              <w:rPr>
                <w:color w:val="auto"/>
              </w:rPr>
              <w:t>Содержание азота</w:t>
            </w:r>
          </w:p>
        </w:tc>
        <w:tc>
          <w:tcPr>
            <w:tcW w:w="625" w:type="pct"/>
            <w:shd w:val="clear" w:color="auto" w:fill="auto"/>
            <w:vAlign w:val="center"/>
            <w:hideMark/>
          </w:tcPr>
          <w:p w14:paraId="08A261F6" w14:textId="77777777" w:rsidR="005446A1" w:rsidRPr="006A3862" w:rsidRDefault="005446A1" w:rsidP="00FF39CA">
            <w:pPr>
              <w:pStyle w:val="af6"/>
              <w:tabs>
                <w:tab w:val="left" w:pos="284"/>
              </w:tabs>
              <w:jc w:val="both"/>
              <w:rPr>
                <w:color w:val="auto"/>
              </w:rPr>
            </w:pPr>
            <w:r w:rsidRPr="006A3862">
              <w:rPr>
                <w:color w:val="auto"/>
              </w:rPr>
              <w:t>%</w:t>
            </w:r>
          </w:p>
        </w:tc>
        <w:tc>
          <w:tcPr>
            <w:tcW w:w="1065" w:type="pct"/>
            <w:shd w:val="clear" w:color="auto" w:fill="auto"/>
            <w:vAlign w:val="center"/>
            <w:hideMark/>
          </w:tcPr>
          <w:p w14:paraId="5894D9D5" w14:textId="77777777" w:rsidR="005446A1" w:rsidRPr="006A3862" w:rsidRDefault="005446A1" w:rsidP="00FF39CA">
            <w:pPr>
              <w:pStyle w:val="af6"/>
              <w:tabs>
                <w:tab w:val="left" w:pos="284"/>
              </w:tabs>
              <w:jc w:val="both"/>
              <w:rPr>
                <w:color w:val="auto"/>
              </w:rPr>
            </w:pPr>
            <w:r w:rsidRPr="006A3862">
              <w:rPr>
                <w:color w:val="auto"/>
              </w:rPr>
              <w:t>1,53</w:t>
            </w:r>
          </w:p>
        </w:tc>
      </w:tr>
      <w:tr w:rsidR="005446A1" w:rsidRPr="006A3862" w14:paraId="37CABB0E" w14:textId="77777777" w:rsidTr="00FF39CA">
        <w:trPr>
          <w:trHeight w:val="227"/>
          <w:jc w:val="center"/>
        </w:trPr>
        <w:tc>
          <w:tcPr>
            <w:tcW w:w="511" w:type="pct"/>
            <w:shd w:val="clear" w:color="auto" w:fill="auto"/>
            <w:noWrap/>
            <w:vAlign w:val="bottom"/>
            <w:hideMark/>
          </w:tcPr>
          <w:p w14:paraId="76CCD1F8" w14:textId="77777777" w:rsidR="005446A1" w:rsidRPr="006A3862" w:rsidRDefault="005446A1" w:rsidP="00FF39CA">
            <w:pPr>
              <w:pStyle w:val="af6"/>
              <w:tabs>
                <w:tab w:val="left" w:pos="284"/>
              </w:tabs>
              <w:jc w:val="both"/>
              <w:rPr>
                <w:color w:val="auto"/>
              </w:rPr>
            </w:pPr>
            <w:r w:rsidRPr="006A3862">
              <w:rPr>
                <w:color w:val="auto"/>
              </w:rPr>
              <w:t>5</w:t>
            </w:r>
          </w:p>
        </w:tc>
        <w:tc>
          <w:tcPr>
            <w:tcW w:w="2799" w:type="pct"/>
            <w:shd w:val="clear" w:color="auto" w:fill="auto"/>
            <w:vAlign w:val="center"/>
            <w:hideMark/>
          </w:tcPr>
          <w:p w14:paraId="2AA02143" w14:textId="77777777" w:rsidR="005446A1" w:rsidRPr="006A3862" w:rsidRDefault="005446A1" w:rsidP="00FF39CA">
            <w:pPr>
              <w:pStyle w:val="af6"/>
              <w:tabs>
                <w:tab w:val="left" w:pos="284"/>
              </w:tabs>
              <w:jc w:val="both"/>
              <w:rPr>
                <w:color w:val="auto"/>
              </w:rPr>
            </w:pPr>
            <w:r w:rsidRPr="006A3862">
              <w:rPr>
                <w:color w:val="auto"/>
              </w:rPr>
              <w:t>Содержание углерода</w:t>
            </w:r>
          </w:p>
        </w:tc>
        <w:tc>
          <w:tcPr>
            <w:tcW w:w="625" w:type="pct"/>
            <w:shd w:val="clear" w:color="auto" w:fill="auto"/>
            <w:noWrap/>
            <w:vAlign w:val="bottom"/>
            <w:hideMark/>
          </w:tcPr>
          <w:p w14:paraId="5C28DF14" w14:textId="77777777" w:rsidR="005446A1" w:rsidRPr="006A3862" w:rsidRDefault="005446A1" w:rsidP="00FF39CA">
            <w:pPr>
              <w:pStyle w:val="af6"/>
              <w:tabs>
                <w:tab w:val="left" w:pos="284"/>
              </w:tabs>
              <w:jc w:val="both"/>
              <w:rPr>
                <w:color w:val="auto"/>
              </w:rPr>
            </w:pPr>
            <w:r w:rsidRPr="006A3862">
              <w:rPr>
                <w:color w:val="auto"/>
              </w:rPr>
              <w:t>%</w:t>
            </w:r>
          </w:p>
        </w:tc>
        <w:tc>
          <w:tcPr>
            <w:tcW w:w="1065" w:type="pct"/>
            <w:shd w:val="clear" w:color="auto" w:fill="auto"/>
            <w:noWrap/>
            <w:vAlign w:val="bottom"/>
            <w:hideMark/>
          </w:tcPr>
          <w:p w14:paraId="2702F701" w14:textId="77777777" w:rsidR="005446A1" w:rsidRPr="006A3862" w:rsidRDefault="005446A1" w:rsidP="00FF39CA">
            <w:pPr>
              <w:pStyle w:val="af6"/>
              <w:tabs>
                <w:tab w:val="left" w:pos="284"/>
              </w:tabs>
              <w:jc w:val="both"/>
              <w:rPr>
                <w:color w:val="auto"/>
              </w:rPr>
            </w:pPr>
            <w:r w:rsidRPr="006A3862">
              <w:rPr>
                <w:color w:val="auto"/>
              </w:rPr>
              <w:t>0,80</w:t>
            </w:r>
          </w:p>
        </w:tc>
      </w:tr>
    </w:tbl>
    <w:p w14:paraId="4DD32C9D" w14:textId="77777777" w:rsidR="005446A1" w:rsidRPr="006A3862" w:rsidRDefault="005446A1" w:rsidP="005446A1">
      <w:pPr>
        <w:pStyle w:val="aff2"/>
      </w:pPr>
    </w:p>
    <w:p w14:paraId="3D248E5D" w14:textId="2794035B" w:rsidR="001847A3" w:rsidRPr="006A3862" w:rsidRDefault="001847A3" w:rsidP="00C5477D">
      <w:pPr>
        <w:pStyle w:val="1"/>
        <w:numPr>
          <w:ilvl w:val="1"/>
          <w:numId w:val="1"/>
        </w:numPr>
      </w:pPr>
      <w:bookmarkStart w:id="121" w:name="_Toc137635056"/>
      <w:r w:rsidRPr="006A3862">
        <w:t>Преобладающий в поселении вид топлива, определяемый по совокупности всех систем теплоснабжения, находящихся в соответствующем поселении</w:t>
      </w:r>
      <w:bookmarkEnd w:id="118"/>
      <w:bookmarkEnd w:id="121"/>
    </w:p>
    <w:p w14:paraId="75342984" w14:textId="705266F7" w:rsidR="005446A1" w:rsidRPr="006A3862" w:rsidRDefault="005446A1" w:rsidP="005446A1">
      <w:pPr>
        <w:tabs>
          <w:tab w:val="left" w:pos="284"/>
        </w:tabs>
        <w:jc w:val="both"/>
      </w:pPr>
      <w:r w:rsidRPr="006A3862">
        <w:rPr>
          <w:rStyle w:val="S0"/>
          <w:rFonts w:eastAsiaTheme="minorHAnsi"/>
        </w:rPr>
        <w:tab/>
      </w:r>
      <w:r w:rsidRPr="006A3862">
        <w:rPr>
          <w:rStyle w:val="S0"/>
          <w:rFonts w:eastAsiaTheme="minorHAnsi"/>
        </w:rPr>
        <w:tab/>
      </w:r>
      <w:r w:rsidR="001847A3" w:rsidRPr="006A3862">
        <w:rPr>
          <w:rStyle w:val="S0"/>
          <w:rFonts w:eastAsiaTheme="minorHAnsi"/>
        </w:rPr>
        <w:t>Преоб</w:t>
      </w:r>
      <w:r w:rsidR="008C0267" w:rsidRPr="006A3862">
        <w:rPr>
          <w:rStyle w:val="S0"/>
          <w:rFonts w:eastAsiaTheme="minorHAnsi"/>
        </w:rPr>
        <w:t xml:space="preserve">ладающим </w:t>
      </w:r>
      <w:r w:rsidRPr="006A3862">
        <w:t xml:space="preserve">и единственным видом топлива на момент актуализации схемы теплоснабжения в Шипуновском сельсовете является каменный уголь. В связи с планируемым строительством газопровода до Шипуновского сельсовета, после которого в 2025 году планируется строительство газовой автоматизированной блочно-модульной котельной для замещения существующей угольной котельной по ул. Ряшенцевой, 2б, а также возможным переходом индивидуальных источников теплоснабжения на газовые котлы, начиная с 2026 года преобладающим в Шипуновском сельсовете видом топлива предполагается природный газ. </w:t>
      </w:r>
    </w:p>
    <w:p w14:paraId="5B1D52E1" w14:textId="2FE4ACBC" w:rsidR="001847A3" w:rsidRPr="006A3862" w:rsidRDefault="001847A3" w:rsidP="00C5477D">
      <w:pPr>
        <w:pStyle w:val="1"/>
        <w:numPr>
          <w:ilvl w:val="1"/>
          <w:numId w:val="1"/>
        </w:numPr>
      </w:pPr>
      <w:bookmarkStart w:id="122" w:name="_Toc135639304"/>
      <w:bookmarkStart w:id="123" w:name="_Toc137635057"/>
      <w:r w:rsidRPr="006A3862">
        <w:t>Приоритетное направление развития топливного баланса поселения</w:t>
      </w:r>
      <w:bookmarkEnd w:id="122"/>
      <w:bookmarkEnd w:id="123"/>
    </w:p>
    <w:p w14:paraId="0F015A02" w14:textId="267335E9" w:rsidR="001847A3" w:rsidRPr="006A3862" w:rsidRDefault="001847A3" w:rsidP="001847A3">
      <w:pPr>
        <w:pStyle w:val="S"/>
      </w:pPr>
      <w:r w:rsidRPr="006A3862">
        <w:t>На протяжении действия схемы теплоснабжения до 20</w:t>
      </w:r>
      <w:r w:rsidR="008C0267" w:rsidRPr="006A3862">
        <w:t>25</w:t>
      </w:r>
      <w:r w:rsidRPr="006A3862">
        <w:t xml:space="preserve"> г. в качестве осн</w:t>
      </w:r>
      <w:r w:rsidR="008C0267" w:rsidRPr="006A3862">
        <w:t>овного вида топлива на котельной</w:t>
      </w:r>
      <w:r w:rsidRPr="006A3862">
        <w:t xml:space="preserve"> используется каменный уголь. </w:t>
      </w:r>
      <w:r w:rsidR="008C0267" w:rsidRPr="006A3862">
        <w:t xml:space="preserve">В 2025 году, при реализации Программы газификации 2021-2025 Новосибирской области, размещенной на сайте </w:t>
      </w:r>
      <w:hyperlink r:id="rId11" w:history="1">
        <w:r w:rsidR="008C0267" w:rsidRPr="006A3862">
          <w:rPr>
            <w:rStyle w:val="a7"/>
            <w:color w:val="auto"/>
          </w:rPr>
          <w:t>Новосибирская область | Газификация России (gazprommap.ru)</w:t>
        </w:r>
      </w:hyperlink>
      <w:r w:rsidR="008C0267" w:rsidRPr="006A3862">
        <w:rPr>
          <w:rStyle w:val="a7"/>
          <w:color w:val="auto"/>
          <w:u w:val="none"/>
        </w:rPr>
        <w:t xml:space="preserve">, планируется строительство газопровода до Шипуновского сельсовета, а также </w:t>
      </w:r>
      <w:r w:rsidR="008C0267" w:rsidRPr="006A3862">
        <w:t xml:space="preserve">планируется ввод в эксплуатацию автоматизированной газовой блочно-модульной котельной с переключением потребителей, подключенных от угольной котельной по ул. Ряшевской, 2б, на новую котельную. В период с 2026 по 2032 год основным видом топлива планируется природный газ. </w:t>
      </w:r>
    </w:p>
    <w:p w14:paraId="545329DA" w14:textId="39675867" w:rsidR="00C5477D" w:rsidRPr="006A3862" w:rsidRDefault="00C5477D" w:rsidP="00C5477D">
      <w:pPr>
        <w:pStyle w:val="1"/>
        <w:numPr>
          <w:ilvl w:val="0"/>
          <w:numId w:val="1"/>
        </w:numPr>
        <w:tabs>
          <w:tab w:val="left" w:pos="1985"/>
        </w:tabs>
      </w:pPr>
      <w:bookmarkStart w:id="124" w:name="_Toc135639305"/>
      <w:bookmarkStart w:id="125" w:name="_Toc137635058"/>
      <w:r w:rsidRPr="006A3862">
        <w:t>Раздел 9. Инвестиции в строительство, реконструкцию, техническое перевооружение и (или) модернизацию</w:t>
      </w:r>
      <w:bookmarkEnd w:id="124"/>
      <w:bookmarkEnd w:id="125"/>
    </w:p>
    <w:p w14:paraId="15798550" w14:textId="2AF3ADCF" w:rsidR="00C5477D" w:rsidRPr="006A3862" w:rsidRDefault="00C5477D" w:rsidP="00C5477D">
      <w:pPr>
        <w:pStyle w:val="1"/>
        <w:numPr>
          <w:ilvl w:val="1"/>
          <w:numId w:val="1"/>
        </w:numPr>
      </w:pPr>
      <w:bookmarkStart w:id="126" w:name="_Toc135639306"/>
      <w:bookmarkStart w:id="127" w:name="_Toc137635059"/>
      <w:r w:rsidRPr="006A3862">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126"/>
      <w:bookmarkEnd w:id="127"/>
    </w:p>
    <w:p w14:paraId="71FBFDDD" w14:textId="04070706" w:rsidR="00C5477D" w:rsidRPr="006A3862" w:rsidRDefault="00C5477D" w:rsidP="00C5477D">
      <w:pPr>
        <w:ind w:firstLine="360"/>
      </w:pPr>
      <w:r w:rsidRPr="006A3862">
        <w:t>Для расчета инвестиций на каждый год применяются индексы-дефляторы, представленные в таблице</w:t>
      </w:r>
      <w:r w:rsidR="005446A1" w:rsidRPr="006A3862">
        <w:t xml:space="preserve"> 10</w:t>
      </w:r>
      <w:r w:rsidRPr="006A3862">
        <w:t>, согласно данным Министерства экономического развития Российской Федерации.</w:t>
      </w:r>
    </w:p>
    <w:p w14:paraId="6B470324" w14:textId="5C1171A0" w:rsidR="00C5477D" w:rsidRPr="006A3862" w:rsidRDefault="00C5477D" w:rsidP="00C5477D">
      <w:pPr>
        <w:ind w:firstLine="360"/>
      </w:pPr>
      <w:r w:rsidRPr="006A3862">
        <w:t xml:space="preserve">В таблице </w:t>
      </w:r>
      <w:bookmarkStart w:id="128" w:name="_Hlk492566200"/>
      <w:r w:rsidR="005446A1" w:rsidRPr="006A3862">
        <w:t>11</w:t>
      </w:r>
      <w:r w:rsidRPr="006A3862">
        <w:t xml:space="preserve"> представлена оценка величины необходимых капитальных вложений в строительство и реконструкцию </w:t>
      </w:r>
      <w:bookmarkEnd w:id="128"/>
      <w:r w:rsidR="00754344" w:rsidRPr="006A3862">
        <w:t>источников теплоснабжения</w:t>
      </w:r>
      <w:r w:rsidRPr="006A3862">
        <w:t>.</w:t>
      </w:r>
    </w:p>
    <w:p w14:paraId="1E505FA9" w14:textId="491304E5" w:rsidR="00C5477D" w:rsidRPr="006A3862" w:rsidRDefault="00C5477D" w:rsidP="00C5477D">
      <w:pPr>
        <w:pStyle w:val="afa"/>
        <w:rPr>
          <w:lang w:val="ru-RU"/>
        </w:rPr>
      </w:pPr>
      <w:bookmarkStart w:id="129" w:name="_Ref41303466"/>
      <w:bookmarkStart w:id="130" w:name="_Toc520221870"/>
      <w:bookmarkStart w:id="131" w:name="_Toc521608127"/>
      <w:bookmarkStart w:id="132" w:name="_Toc73517431"/>
      <w:bookmarkStart w:id="133" w:name="_Toc74491148"/>
      <w:bookmarkStart w:id="134" w:name="_Toc135637737"/>
      <w:bookmarkStart w:id="135" w:name="_Toc137634990"/>
      <w:r w:rsidRPr="006A3862">
        <w:rPr>
          <w:lang w:val="ru-RU"/>
        </w:rPr>
        <w:t xml:space="preserve">Таблица </w:t>
      </w:r>
      <w:bookmarkEnd w:id="129"/>
      <w:r w:rsidR="005446A1" w:rsidRPr="006A3862">
        <w:rPr>
          <w:noProof/>
          <w:lang w:val="ru-RU"/>
        </w:rPr>
        <w:t>10</w:t>
      </w:r>
      <w:r w:rsidRPr="006A3862">
        <w:rPr>
          <w:lang w:val="ru-RU"/>
        </w:rPr>
        <w:t>. Прогноз индексов-дефляторов до 203</w:t>
      </w:r>
      <w:r w:rsidR="00DA1E24">
        <w:rPr>
          <w:lang w:val="ru-RU"/>
        </w:rPr>
        <w:t>3</w:t>
      </w:r>
      <w:r w:rsidRPr="006A3862">
        <w:rPr>
          <w:lang w:val="ru-RU"/>
        </w:rPr>
        <w:t xml:space="preserve"> года (в %, за год к предыдущему году)</w:t>
      </w:r>
      <w:bookmarkEnd w:id="130"/>
      <w:bookmarkEnd w:id="131"/>
      <w:bookmarkEnd w:id="132"/>
      <w:bookmarkEnd w:id="133"/>
      <w:bookmarkEnd w:id="134"/>
      <w:bookmarkEnd w:id="135"/>
    </w:p>
    <w:tbl>
      <w:tblPr>
        <w:tblW w:w="47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197"/>
        <w:gridCol w:w="1196"/>
        <w:gridCol w:w="1219"/>
        <w:gridCol w:w="1322"/>
        <w:gridCol w:w="1302"/>
        <w:gridCol w:w="1513"/>
      </w:tblGrid>
      <w:tr w:rsidR="006A3862" w:rsidRPr="006A3862" w14:paraId="44FE73DC" w14:textId="77777777" w:rsidTr="00C5477D">
        <w:trPr>
          <w:trHeight w:val="425"/>
          <w:jc w:val="center"/>
        </w:trPr>
        <w:tc>
          <w:tcPr>
            <w:tcW w:w="995" w:type="pct"/>
            <w:shd w:val="clear" w:color="auto" w:fill="auto"/>
            <w:vAlign w:val="center"/>
          </w:tcPr>
          <w:p w14:paraId="0C72994F" w14:textId="77777777" w:rsidR="00C5477D" w:rsidRPr="006A3862" w:rsidRDefault="00C5477D" w:rsidP="00C5477D">
            <w:pPr>
              <w:pStyle w:val="afe"/>
            </w:pPr>
            <w:r w:rsidRPr="006A3862">
              <w:t>Год</w:t>
            </w:r>
          </w:p>
        </w:tc>
        <w:tc>
          <w:tcPr>
            <w:tcW w:w="618" w:type="pct"/>
            <w:shd w:val="clear" w:color="auto" w:fill="auto"/>
            <w:vAlign w:val="center"/>
          </w:tcPr>
          <w:p w14:paraId="2370270B" w14:textId="32C80BDB" w:rsidR="00C5477D" w:rsidRPr="006A3862" w:rsidRDefault="00C5477D" w:rsidP="00C5477D">
            <w:pPr>
              <w:pStyle w:val="afe"/>
            </w:pPr>
            <w:r w:rsidRPr="006A3862">
              <w:t>202</w:t>
            </w:r>
            <w:r w:rsidR="00C5063E">
              <w:t>5</w:t>
            </w:r>
          </w:p>
        </w:tc>
        <w:tc>
          <w:tcPr>
            <w:tcW w:w="618" w:type="pct"/>
            <w:shd w:val="clear" w:color="auto" w:fill="auto"/>
            <w:vAlign w:val="center"/>
          </w:tcPr>
          <w:p w14:paraId="2096A571" w14:textId="06CED686" w:rsidR="00C5477D" w:rsidRPr="006A3862" w:rsidRDefault="00C5477D" w:rsidP="00C5477D">
            <w:pPr>
              <w:pStyle w:val="afe"/>
            </w:pPr>
            <w:r w:rsidRPr="006A3862">
              <w:t>202</w:t>
            </w:r>
            <w:r w:rsidR="00C5063E">
              <w:t>6</w:t>
            </w:r>
          </w:p>
        </w:tc>
        <w:tc>
          <w:tcPr>
            <w:tcW w:w="630" w:type="pct"/>
            <w:shd w:val="clear" w:color="auto" w:fill="auto"/>
            <w:vAlign w:val="center"/>
          </w:tcPr>
          <w:p w14:paraId="4E55AEBA" w14:textId="09184954" w:rsidR="00C5477D" w:rsidRPr="006A3862" w:rsidRDefault="00C5477D" w:rsidP="00C5477D">
            <w:pPr>
              <w:pStyle w:val="afe"/>
            </w:pPr>
            <w:r w:rsidRPr="006A3862">
              <w:t>202</w:t>
            </w:r>
            <w:r w:rsidR="00C5063E">
              <w:t>7</w:t>
            </w:r>
          </w:p>
        </w:tc>
        <w:tc>
          <w:tcPr>
            <w:tcW w:w="683" w:type="pct"/>
            <w:shd w:val="clear" w:color="auto" w:fill="auto"/>
            <w:vAlign w:val="center"/>
          </w:tcPr>
          <w:p w14:paraId="481CE4C5" w14:textId="3E7C28F2" w:rsidR="00C5477D" w:rsidRPr="006A3862" w:rsidRDefault="00C5477D" w:rsidP="00C5477D">
            <w:pPr>
              <w:pStyle w:val="afe"/>
            </w:pPr>
            <w:r w:rsidRPr="006A3862">
              <w:t>202</w:t>
            </w:r>
            <w:r w:rsidR="00C5063E">
              <w:t>8</w:t>
            </w:r>
          </w:p>
        </w:tc>
        <w:tc>
          <w:tcPr>
            <w:tcW w:w="673" w:type="pct"/>
            <w:shd w:val="clear" w:color="auto" w:fill="auto"/>
            <w:vAlign w:val="center"/>
          </w:tcPr>
          <w:p w14:paraId="1781332F" w14:textId="549B0E15" w:rsidR="00C5477D" w:rsidRPr="006A3862" w:rsidRDefault="00C5477D" w:rsidP="00C5477D">
            <w:pPr>
              <w:pStyle w:val="afe"/>
            </w:pPr>
            <w:r w:rsidRPr="006A3862">
              <w:t>202</w:t>
            </w:r>
            <w:r w:rsidR="00C5063E">
              <w:t>9</w:t>
            </w:r>
          </w:p>
        </w:tc>
        <w:tc>
          <w:tcPr>
            <w:tcW w:w="782" w:type="pct"/>
            <w:shd w:val="clear" w:color="auto" w:fill="auto"/>
            <w:vAlign w:val="center"/>
          </w:tcPr>
          <w:p w14:paraId="52954ED7" w14:textId="07A9DDDA" w:rsidR="00C5477D" w:rsidRPr="006A3862" w:rsidRDefault="00C5477D" w:rsidP="00C5477D">
            <w:pPr>
              <w:pStyle w:val="afe"/>
            </w:pPr>
            <w:r w:rsidRPr="006A3862">
              <w:t>20</w:t>
            </w:r>
            <w:r w:rsidR="00C5063E">
              <w:t>30</w:t>
            </w:r>
            <w:r w:rsidRPr="006A3862">
              <w:t>-203</w:t>
            </w:r>
            <w:r w:rsidR="00C5063E">
              <w:t>4</w:t>
            </w:r>
          </w:p>
        </w:tc>
      </w:tr>
      <w:tr w:rsidR="00C5477D" w:rsidRPr="006A3862" w14:paraId="2BCB8BBB" w14:textId="77777777" w:rsidTr="00C5477D">
        <w:trPr>
          <w:jc w:val="center"/>
        </w:trPr>
        <w:tc>
          <w:tcPr>
            <w:tcW w:w="995" w:type="pct"/>
            <w:shd w:val="clear" w:color="auto" w:fill="auto"/>
            <w:vAlign w:val="center"/>
          </w:tcPr>
          <w:p w14:paraId="70AF8C05" w14:textId="77777777" w:rsidR="00C5477D" w:rsidRPr="006A3862" w:rsidRDefault="00C5477D" w:rsidP="00C5477D">
            <w:pPr>
              <w:pStyle w:val="afe"/>
            </w:pPr>
            <w:r w:rsidRPr="006A3862">
              <w:t>Индекс-дефлятор</w:t>
            </w:r>
          </w:p>
        </w:tc>
        <w:tc>
          <w:tcPr>
            <w:tcW w:w="618" w:type="pct"/>
            <w:shd w:val="clear" w:color="auto" w:fill="auto"/>
            <w:vAlign w:val="center"/>
          </w:tcPr>
          <w:p w14:paraId="199B9880" w14:textId="1A1F6541" w:rsidR="00C5477D" w:rsidRPr="006A3862" w:rsidRDefault="00C5477D" w:rsidP="00C5477D">
            <w:pPr>
              <w:pStyle w:val="afe"/>
            </w:pPr>
            <w:r w:rsidRPr="006A3862">
              <w:t>1</w:t>
            </w:r>
            <w:r w:rsidR="00C5063E">
              <w:t>11,9</w:t>
            </w:r>
          </w:p>
        </w:tc>
        <w:tc>
          <w:tcPr>
            <w:tcW w:w="618" w:type="pct"/>
            <w:shd w:val="clear" w:color="auto" w:fill="auto"/>
            <w:vAlign w:val="center"/>
          </w:tcPr>
          <w:p w14:paraId="01362392" w14:textId="3DF805BD" w:rsidR="00C5477D" w:rsidRPr="006A3862" w:rsidRDefault="00C5477D" w:rsidP="00C5477D">
            <w:pPr>
              <w:pStyle w:val="afe"/>
            </w:pPr>
            <w:r w:rsidRPr="006A3862">
              <w:t>10</w:t>
            </w:r>
            <w:r w:rsidR="00C5063E">
              <w:t>4</w:t>
            </w:r>
            <w:r w:rsidRPr="006A3862">
              <w:t>,</w:t>
            </w:r>
            <w:r w:rsidR="00C5063E">
              <w:t>0</w:t>
            </w:r>
            <w:r w:rsidRPr="006A3862">
              <w:t>5</w:t>
            </w:r>
          </w:p>
        </w:tc>
        <w:tc>
          <w:tcPr>
            <w:tcW w:w="630" w:type="pct"/>
            <w:shd w:val="clear" w:color="auto" w:fill="auto"/>
            <w:vAlign w:val="center"/>
          </w:tcPr>
          <w:p w14:paraId="14FF4CF1" w14:textId="1091B123" w:rsidR="00C5477D" w:rsidRPr="006A3862" w:rsidRDefault="00C5477D" w:rsidP="00C5477D">
            <w:pPr>
              <w:pStyle w:val="afe"/>
            </w:pPr>
            <w:r w:rsidRPr="006A3862">
              <w:t>104,</w:t>
            </w:r>
            <w:r w:rsidR="00C5063E">
              <w:t>0</w:t>
            </w:r>
            <w:r w:rsidRPr="006A3862">
              <w:t>5</w:t>
            </w:r>
          </w:p>
        </w:tc>
        <w:tc>
          <w:tcPr>
            <w:tcW w:w="683" w:type="pct"/>
            <w:shd w:val="clear" w:color="auto" w:fill="auto"/>
          </w:tcPr>
          <w:p w14:paraId="2137762C" w14:textId="3CA44051" w:rsidR="00C5477D" w:rsidRPr="006A3862" w:rsidRDefault="00C5477D" w:rsidP="00C5477D">
            <w:pPr>
              <w:pStyle w:val="afe"/>
            </w:pPr>
            <w:r w:rsidRPr="006A3862">
              <w:t>104,</w:t>
            </w:r>
            <w:r w:rsidR="00C5063E">
              <w:t>0</w:t>
            </w:r>
            <w:r w:rsidRPr="006A3862">
              <w:t>5</w:t>
            </w:r>
          </w:p>
        </w:tc>
        <w:tc>
          <w:tcPr>
            <w:tcW w:w="673" w:type="pct"/>
            <w:shd w:val="clear" w:color="auto" w:fill="auto"/>
          </w:tcPr>
          <w:p w14:paraId="67BD32F0" w14:textId="484E329E" w:rsidR="00C5477D" w:rsidRPr="006A3862" w:rsidRDefault="00C5477D" w:rsidP="00C5477D">
            <w:pPr>
              <w:pStyle w:val="afe"/>
            </w:pPr>
            <w:r w:rsidRPr="006A3862">
              <w:t>104,</w:t>
            </w:r>
            <w:r w:rsidR="00C5063E">
              <w:t>0</w:t>
            </w:r>
            <w:r w:rsidRPr="006A3862">
              <w:t>5</w:t>
            </w:r>
          </w:p>
        </w:tc>
        <w:tc>
          <w:tcPr>
            <w:tcW w:w="782" w:type="pct"/>
            <w:shd w:val="clear" w:color="auto" w:fill="auto"/>
          </w:tcPr>
          <w:p w14:paraId="6058052D" w14:textId="31BA0293" w:rsidR="00C5477D" w:rsidRPr="006A3862" w:rsidRDefault="00C5477D" w:rsidP="00C5477D">
            <w:pPr>
              <w:pStyle w:val="afe"/>
            </w:pPr>
            <w:r w:rsidRPr="006A3862">
              <w:t>104,</w:t>
            </w:r>
            <w:r w:rsidR="00C5063E">
              <w:t>0</w:t>
            </w:r>
            <w:r w:rsidRPr="006A3862">
              <w:t>5</w:t>
            </w:r>
          </w:p>
        </w:tc>
      </w:tr>
    </w:tbl>
    <w:p w14:paraId="3ABC4C7E" w14:textId="77777777" w:rsidR="00C5477D" w:rsidRPr="006A3862" w:rsidRDefault="00C5477D" w:rsidP="00C5477D"/>
    <w:p w14:paraId="64CF4328" w14:textId="2D690712" w:rsidR="00C5477D" w:rsidRPr="006A3862" w:rsidRDefault="00C5477D" w:rsidP="00C5477D">
      <w:pPr>
        <w:ind w:firstLine="708"/>
        <w:jc w:val="both"/>
      </w:pPr>
      <w:r w:rsidRPr="006A3862">
        <w:t>Предложения</w:t>
      </w:r>
      <w:r w:rsidRPr="006A3862">
        <w:rPr>
          <w:spacing w:val="13"/>
        </w:rPr>
        <w:t xml:space="preserve"> </w:t>
      </w:r>
      <w:r w:rsidRPr="006A3862">
        <w:t>по</w:t>
      </w:r>
      <w:r w:rsidRPr="006A3862">
        <w:rPr>
          <w:spacing w:val="11"/>
        </w:rPr>
        <w:t xml:space="preserve"> </w:t>
      </w:r>
      <w:r w:rsidRPr="006A3862">
        <w:t>величине</w:t>
      </w:r>
      <w:r w:rsidRPr="006A3862">
        <w:rPr>
          <w:spacing w:val="10"/>
        </w:rPr>
        <w:t xml:space="preserve"> </w:t>
      </w:r>
      <w:r w:rsidRPr="006A3862">
        <w:t>необходимых</w:t>
      </w:r>
      <w:r w:rsidRPr="006A3862">
        <w:rPr>
          <w:spacing w:val="11"/>
        </w:rPr>
        <w:t xml:space="preserve"> </w:t>
      </w:r>
      <w:r w:rsidRPr="006A3862">
        <w:t>инвестиций</w:t>
      </w:r>
      <w:r w:rsidRPr="006A3862">
        <w:rPr>
          <w:spacing w:val="13"/>
        </w:rPr>
        <w:t xml:space="preserve"> </w:t>
      </w:r>
      <w:r w:rsidRPr="006A3862">
        <w:t>в</w:t>
      </w:r>
      <w:r w:rsidRPr="006A3862">
        <w:rPr>
          <w:spacing w:val="9"/>
        </w:rPr>
        <w:t xml:space="preserve"> </w:t>
      </w:r>
      <w:r w:rsidRPr="006A3862">
        <w:t>новое</w:t>
      </w:r>
      <w:r w:rsidRPr="006A3862">
        <w:rPr>
          <w:spacing w:val="27"/>
        </w:rPr>
        <w:t xml:space="preserve"> </w:t>
      </w:r>
      <w:r w:rsidRPr="006A3862">
        <w:t>строительство,</w:t>
      </w:r>
      <w:r w:rsidRPr="006A3862">
        <w:rPr>
          <w:spacing w:val="58"/>
        </w:rPr>
        <w:t xml:space="preserve"> </w:t>
      </w:r>
      <w:r w:rsidRPr="006A3862">
        <w:t>реконструкцию</w:t>
      </w:r>
      <w:r w:rsidRPr="006A3862">
        <w:rPr>
          <w:spacing w:val="58"/>
        </w:rPr>
        <w:t xml:space="preserve"> </w:t>
      </w:r>
      <w:r w:rsidRPr="006A3862">
        <w:t>и</w:t>
      </w:r>
      <w:r w:rsidRPr="006A3862">
        <w:rPr>
          <w:spacing w:val="58"/>
        </w:rPr>
        <w:t xml:space="preserve"> </w:t>
      </w:r>
      <w:r w:rsidRPr="006A3862">
        <w:t>техническое</w:t>
      </w:r>
      <w:r w:rsidRPr="006A3862">
        <w:rPr>
          <w:spacing w:val="57"/>
        </w:rPr>
        <w:t xml:space="preserve"> </w:t>
      </w:r>
      <w:r w:rsidRPr="006A3862">
        <w:t>перевооружение</w:t>
      </w:r>
      <w:r w:rsidRPr="006A3862">
        <w:rPr>
          <w:spacing w:val="59"/>
        </w:rPr>
        <w:t xml:space="preserve"> </w:t>
      </w:r>
      <w:r w:rsidRPr="006A3862">
        <w:rPr>
          <w:spacing w:val="-2"/>
        </w:rPr>
        <w:t>инженерной</w:t>
      </w:r>
      <w:r w:rsidRPr="006A3862">
        <w:rPr>
          <w:spacing w:val="43"/>
        </w:rPr>
        <w:t xml:space="preserve"> </w:t>
      </w:r>
      <w:r w:rsidRPr="006A3862">
        <w:t>инфраструктуры</w:t>
      </w:r>
      <w:r w:rsidRPr="006A3862">
        <w:rPr>
          <w:spacing w:val="4"/>
        </w:rPr>
        <w:t xml:space="preserve"> </w:t>
      </w:r>
      <w:r w:rsidRPr="006A3862">
        <w:t>планируются</w:t>
      </w:r>
      <w:r w:rsidRPr="006A3862">
        <w:rPr>
          <w:spacing w:val="2"/>
        </w:rPr>
        <w:t xml:space="preserve"> </w:t>
      </w:r>
      <w:r w:rsidRPr="006A3862">
        <w:t>на</w:t>
      </w:r>
      <w:r w:rsidRPr="006A3862">
        <w:rPr>
          <w:spacing w:val="3"/>
        </w:rPr>
        <w:t xml:space="preserve"> </w:t>
      </w:r>
      <w:r w:rsidRPr="006A3862">
        <w:t>период</w:t>
      </w:r>
      <w:r w:rsidRPr="006A3862">
        <w:rPr>
          <w:spacing w:val="3"/>
        </w:rPr>
        <w:t xml:space="preserve"> </w:t>
      </w:r>
      <w:r w:rsidRPr="006A3862">
        <w:t>до</w:t>
      </w:r>
      <w:r w:rsidRPr="006A3862">
        <w:rPr>
          <w:spacing w:val="3"/>
        </w:rPr>
        <w:t xml:space="preserve"> </w:t>
      </w:r>
      <w:r w:rsidRPr="006A3862">
        <w:t>2032</w:t>
      </w:r>
      <w:r w:rsidRPr="006A3862">
        <w:rPr>
          <w:spacing w:val="3"/>
        </w:rPr>
        <w:t xml:space="preserve"> </w:t>
      </w:r>
      <w:r w:rsidRPr="006A3862">
        <w:t>года</w:t>
      </w:r>
      <w:r w:rsidRPr="006A3862">
        <w:rPr>
          <w:spacing w:val="1"/>
        </w:rPr>
        <w:t xml:space="preserve"> </w:t>
      </w:r>
      <w:r w:rsidRPr="006A3862">
        <w:t>и подлежат</w:t>
      </w:r>
      <w:r w:rsidRPr="006A3862">
        <w:rPr>
          <w:spacing w:val="1"/>
        </w:rPr>
        <w:t xml:space="preserve"> </w:t>
      </w:r>
      <w:r w:rsidRPr="006A3862">
        <w:t>ежегодной</w:t>
      </w:r>
      <w:r w:rsidRPr="006A3862">
        <w:rPr>
          <w:spacing w:val="33"/>
        </w:rPr>
        <w:t xml:space="preserve"> </w:t>
      </w:r>
      <w:r w:rsidRPr="006A3862">
        <w:t>корректировке</w:t>
      </w:r>
      <w:r w:rsidRPr="006A3862">
        <w:rPr>
          <w:spacing w:val="28"/>
        </w:rPr>
        <w:t xml:space="preserve"> </w:t>
      </w:r>
      <w:r w:rsidRPr="006A3862">
        <w:t>на</w:t>
      </w:r>
      <w:r w:rsidRPr="006A3862">
        <w:rPr>
          <w:spacing w:val="28"/>
        </w:rPr>
        <w:t xml:space="preserve"> </w:t>
      </w:r>
      <w:r w:rsidRPr="006A3862">
        <w:t>каждом</w:t>
      </w:r>
      <w:r w:rsidRPr="006A3862">
        <w:rPr>
          <w:spacing w:val="28"/>
        </w:rPr>
        <w:t xml:space="preserve"> </w:t>
      </w:r>
      <w:r w:rsidRPr="006A3862">
        <w:t>этапе</w:t>
      </w:r>
      <w:r w:rsidRPr="006A3862">
        <w:rPr>
          <w:spacing w:val="28"/>
        </w:rPr>
        <w:t xml:space="preserve"> </w:t>
      </w:r>
      <w:r w:rsidRPr="006A3862">
        <w:t>планируемого</w:t>
      </w:r>
      <w:r w:rsidRPr="006A3862">
        <w:rPr>
          <w:spacing w:val="29"/>
        </w:rPr>
        <w:t xml:space="preserve"> </w:t>
      </w:r>
      <w:r w:rsidRPr="006A3862">
        <w:t>периода</w:t>
      </w:r>
      <w:r w:rsidRPr="006A3862">
        <w:rPr>
          <w:spacing w:val="28"/>
        </w:rPr>
        <w:t xml:space="preserve"> </w:t>
      </w:r>
      <w:r w:rsidRPr="006A3862">
        <w:t>с</w:t>
      </w:r>
      <w:r w:rsidRPr="006A3862">
        <w:rPr>
          <w:spacing w:val="28"/>
        </w:rPr>
        <w:t xml:space="preserve"> </w:t>
      </w:r>
      <w:r w:rsidRPr="006A3862">
        <w:t>учётом</w:t>
      </w:r>
      <w:r w:rsidRPr="006A3862">
        <w:rPr>
          <w:spacing w:val="28"/>
        </w:rPr>
        <w:t xml:space="preserve"> </w:t>
      </w:r>
      <w:r w:rsidRPr="006A3862">
        <w:t>положений</w:t>
      </w:r>
      <w:r w:rsidRPr="006A3862">
        <w:rPr>
          <w:spacing w:val="43"/>
        </w:rPr>
        <w:t xml:space="preserve"> </w:t>
      </w:r>
      <w:r w:rsidRPr="006A3862">
        <w:t>инвестиционной</w:t>
      </w:r>
      <w:r w:rsidRPr="006A3862">
        <w:rPr>
          <w:spacing w:val="46"/>
        </w:rPr>
        <w:t xml:space="preserve"> </w:t>
      </w:r>
      <w:r w:rsidRPr="006A3862">
        <w:t>программы,</w:t>
      </w:r>
      <w:r w:rsidRPr="006A3862">
        <w:rPr>
          <w:spacing w:val="48"/>
        </w:rPr>
        <w:t xml:space="preserve"> </w:t>
      </w:r>
      <w:r w:rsidRPr="006A3862">
        <w:t>программы</w:t>
      </w:r>
      <w:r w:rsidRPr="006A3862">
        <w:rPr>
          <w:spacing w:val="48"/>
        </w:rPr>
        <w:t xml:space="preserve"> </w:t>
      </w:r>
      <w:r w:rsidRPr="006A3862">
        <w:t>комплексного</w:t>
      </w:r>
      <w:r w:rsidRPr="006A3862">
        <w:rPr>
          <w:spacing w:val="46"/>
        </w:rPr>
        <w:t xml:space="preserve"> </w:t>
      </w:r>
      <w:r w:rsidRPr="006A3862">
        <w:t>развития</w:t>
      </w:r>
      <w:r w:rsidRPr="006A3862">
        <w:rPr>
          <w:spacing w:val="23"/>
        </w:rPr>
        <w:t xml:space="preserve"> </w:t>
      </w:r>
      <w:r w:rsidRPr="006A3862">
        <w:t>коммунальной</w:t>
      </w:r>
      <w:r w:rsidRPr="006A3862">
        <w:rPr>
          <w:spacing w:val="23"/>
        </w:rPr>
        <w:t xml:space="preserve"> </w:t>
      </w:r>
      <w:r w:rsidRPr="006A3862">
        <w:rPr>
          <w:spacing w:val="-2"/>
        </w:rPr>
        <w:t>инженерной</w:t>
      </w:r>
      <w:r w:rsidRPr="006A3862">
        <w:rPr>
          <w:spacing w:val="23"/>
        </w:rPr>
        <w:t xml:space="preserve"> </w:t>
      </w:r>
      <w:r w:rsidRPr="006A3862">
        <w:t>инфраструктуры</w:t>
      </w:r>
      <w:r w:rsidRPr="006A3862">
        <w:rPr>
          <w:spacing w:val="25"/>
        </w:rPr>
        <w:t xml:space="preserve"> </w:t>
      </w:r>
      <w:r w:rsidRPr="006A3862">
        <w:t>и</w:t>
      </w:r>
      <w:r w:rsidRPr="006A3862">
        <w:rPr>
          <w:spacing w:val="23"/>
        </w:rPr>
        <w:t xml:space="preserve"> </w:t>
      </w:r>
      <w:r w:rsidRPr="006A3862">
        <w:t>других</w:t>
      </w:r>
      <w:r w:rsidRPr="006A3862">
        <w:rPr>
          <w:spacing w:val="21"/>
        </w:rPr>
        <w:t xml:space="preserve"> </w:t>
      </w:r>
      <w:r w:rsidRPr="006A3862">
        <w:t>программных</w:t>
      </w:r>
      <w:r w:rsidRPr="006A3862">
        <w:rPr>
          <w:spacing w:val="37"/>
        </w:rPr>
        <w:t xml:space="preserve"> </w:t>
      </w:r>
      <w:r w:rsidRPr="006A3862">
        <w:t>документов.</w:t>
      </w:r>
    </w:p>
    <w:p w14:paraId="7E503702" w14:textId="77777777" w:rsidR="00C5477D" w:rsidRPr="006A3862" w:rsidRDefault="00C5477D" w:rsidP="00C5477D"/>
    <w:p w14:paraId="665B53FE" w14:textId="628A9BAB" w:rsidR="00C5477D" w:rsidRPr="006A3862" w:rsidRDefault="00C5477D">
      <w:r w:rsidRPr="006A3862">
        <w:br w:type="page"/>
      </w:r>
    </w:p>
    <w:p w14:paraId="7A82CB6E" w14:textId="77777777" w:rsidR="00C5477D" w:rsidRPr="006A3862" w:rsidRDefault="00C5477D" w:rsidP="00C5477D">
      <w:pPr>
        <w:sectPr w:rsidR="00C5477D" w:rsidRPr="006A3862" w:rsidSect="00AE7273">
          <w:headerReference w:type="even" r:id="rId12"/>
          <w:headerReference w:type="default" r:id="rId13"/>
          <w:footerReference w:type="even" r:id="rId14"/>
          <w:footerReference w:type="default" r:id="rId15"/>
          <w:headerReference w:type="first" r:id="rId16"/>
          <w:footerReference w:type="first" r:id="rId17"/>
          <w:pgSz w:w="11906" w:h="16838"/>
          <w:pgMar w:top="851" w:right="567" w:bottom="567" w:left="1134" w:header="709" w:footer="624" w:gutter="0"/>
          <w:cols w:space="708"/>
          <w:titlePg/>
          <w:docGrid w:linePitch="360"/>
        </w:sectPr>
      </w:pPr>
    </w:p>
    <w:p w14:paraId="39B398F0" w14:textId="18592E45" w:rsidR="00C5477D" w:rsidRPr="006A3862" w:rsidRDefault="00C5477D" w:rsidP="00C5477D">
      <w:pPr>
        <w:pStyle w:val="afa"/>
        <w:rPr>
          <w:i w:val="0"/>
          <w:lang w:val="ru-RU"/>
        </w:rPr>
      </w:pPr>
      <w:bookmarkStart w:id="136" w:name="_Ref74309068"/>
      <w:bookmarkStart w:id="137" w:name="_Toc35871419"/>
      <w:bookmarkStart w:id="138" w:name="_Toc135639624"/>
      <w:bookmarkStart w:id="139" w:name="_Toc137634991"/>
      <w:r w:rsidRPr="006A3862">
        <w:rPr>
          <w:lang w:val="ru-RU"/>
        </w:rPr>
        <w:lastRenderedPageBreak/>
        <w:t xml:space="preserve">Таблица </w:t>
      </w:r>
      <w:bookmarkEnd w:id="136"/>
      <w:r w:rsidR="005446A1" w:rsidRPr="006A3862">
        <w:rPr>
          <w:noProof/>
          <w:lang w:val="ru-RU"/>
        </w:rPr>
        <w:t>11</w:t>
      </w:r>
      <w:r w:rsidRPr="006A3862">
        <w:rPr>
          <w:lang w:val="ru-RU"/>
        </w:rPr>
        <w:t xml:space="preserve">. </w:t>
      </w:r>
      <w:r w:rsidR="00D90AB4" w:rsidRPr="006A3862">
        <w:rPr>
          <w:lang w:val="ru-RU"/>
        </w:rPr>
        <w:t>С</w:t>
      </w:r>
      <w:r w:rsidRPr="006A3862">
        <w:rPr>
          <w:lang w:val="ru-RU"/>
        </w:rPr>
        <w:t>тоимость реализации мероприятий</w:t>
      </w:r>
      <w:r w:rsidR="00D90AB4" w:rsidRPr="006A3862">
        <w:rPr>
          <w:lang w:val="ru-RU"/>
        </w:rPr>
        <w:t xml:space="preserve"> в части источников теплоснабжения</w:t>
      </w:r>
      <w:r w:rsidRPr="006A3862">
        <w:rPr>
          <w:lang w:val="ru-RU"/>
        </w:rPr>
        <w:t>, предусмотренных Схемой теплоснабжения, тыс. руб. без НДС</w:t>
      </w:r>
      <w:bookmarkEnd w:id="137"/>
      <w:bookmarkEnd w:id="138"/>
      <w:bookmarkEnd w:id="139"/>
    </w:p>
    <w:tbl>
      <w:tblPr>
        <w:tblW w:w="15003" w:type="dxa"/>
        <w:tblInd w:w="-10" w:type="dxa"/>
        <w:tblLayout w:type="fixed"/>
        <w:tblLook w:val="04A0" w:firstRow="1" w:lastRow="0" w:firstColumn="1" w:lastColumn="0" w:noHBand="0" w:noVBand="1"/>
      </w:tblPr>
      <w:tblGrid>
        <w:gridCol w:w="473"/>
        <w:gridCol w:w="802"/>
        <w:gridCol w:w="2127"/>
        <w:gridCol w:w="709"/>
        <w:gridCol w:w="709"/>
        <w:gridCol w:w="850"/>
        <w:gridCol w:w="567"/>
        <w:gridCol w:w="851"/>
        <w:gridCol w:w="709"/>
        <w:gridCol w:w="567"/>
        <w:gridCol w:w="569"/>
        <w:gridCol w:w="353"/>
        <w:gridCol w:w="422"/>
        <w:gridCol w:w="571"/>
        <w:gridCol w:w="714"/>
        <w:gridCol w:w="489"/>
        <w:gridCol w:w="510"/>
        <w:gridCol w:w="571"/>
        <w:gridCol w:w="429"/>
        <w:gridCol w:w="428"/>
        <w:gridCol w:w="428"/>
        <w:gridCol w:w="423"/>
        <w:gridCol w:w="719"/>
        <w:gridCol w:w="13"/>
      </w:tblGrid>
      <w:tr w:rsidR="006A3862" w:rsidRPr="006A3862" w14:paraId="60E9A4EA" w14:textId="77777777" w:rsidTr="00D90AB4">
        <w:trPr>
          <w:trHeight w:val="295"/>
        </w:trPr>
        <w:tc>
          <w:tcPr>
            <w:tcW w:w="47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9FF049B"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bookmarkStart w:id="140" w:name="RANGE!A3"/>
            <w:bookmarkStart w:id="141" w:name="_Hlk103259655" w:colFirst="1" w:colLast="22"/>
            <w:r w:rsidRPr="006A3862">
              <w:rPr>
                <w:rFonts w:eastAsia="Times New Roman" w:cs="Times New Roman"/>
                <w:sz w:val="16"/>
                <w:szCs w:val="16"/>
                <w:lang w:eastAsia="ru-RU"/>
              </w:rPr>
              <w:t>№ п/п</w:t>
            </w:r>
            <w:bookmarkEnd w:id="140"/>
          </w:p>
        </w:tc>
        <w:tc>
          <w:tcPr>
            <w:tcW w:w="80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7608AD9"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Шифр</w:t>
            </w:r>
          </w:p>
        </w:tc>
        <w:tc>
          <w:tcPr>
            <w:tcW w:w="212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DBB66D3"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Наименование мероприятий</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396464C6" w14:textId="77777777" w:rsidR="00C5477D" w:rsidRPr="006A3862" w:rsidRDefault="00C5477D" w:rsidP="00D90AB4">
            <w:pPr>
              <w:tabs>
                <w:tab w:val="left" w:pos="284"/>
              </w:tabs>
              <w:spacing w:after="0" w:line="240" w:lineRule="auto"/>
              <w:ind w:left="113" w:right="113"/>
              <w:jc w:val="both"/>
              <w:rPr>
                <w:rFonts w:eastAsia="Times New Roman" w:cs="Times New Roman"/>
                <w:sz w:val="16"/>
                <w:szCs w:val="16"/>
                <w:lang w:eastAsia="ru-RU"/>
              </w:rPr>
            </w:pPr>
            <w:r w:rsidRPr="006A3862">
              <w:rPr>
                <w:rFonts w:eastAsia="Times New Roman" w:cs="Times New Roman"/>
                <w:sz w:val="16"/>
                <w:szCs w:val="16"/>
                <w:lang w:eastAsia="ru-RU"/>
              </w:rPr>
              <w:t>Источник тепловой энергии</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5B7ADBA4" w14:textId="77777777" w:rsidR="00C5477D" w:rsidRPr="006A3862" w:rsidRDefault="00C5477D" w:rsidP="00D90AB4">
            <w:pPr>
              <w:tabs>
                <w:tab w:val="left" w:pos="284"/>
              </w:tabs>
              <w:spacing w:after="0" w:line="240" w:lineRule="auto"/>
              <w:ind w:left="113" w:right="113"/>
              <w:jc w:val="both"/>
              <w:rPr>
                <w:rFonts w:eastAsia="Times New Roman" w:cs="Times New Roman"/>
                <w:sz w:val="16"/>
                <w:szCs w:val="16"/>
                <w:lang w:eastAsia="ru-RU"/>
              </w:rPr>
            </w:pPr>
            <w:r w:rsidRPr="006A3862">
              <w:rPr>
                <w:rFonts w:eastAsia="Times New Roman" w:cs="Times New Roman"/>
                <w:sz w:val="16"/>
                <w:szCs w:val="16"/>
                <w:lang w:eastAsia="ru-RU"/>
              </w:rPr>
              <w:t>Инвестор</w:t>
            </w:r>
          </w:p>
        </w:tc>
        <w:tc>
          <w:tcPr>
            <w:tcW w:w="2977" w:type="dxa"/>
            <w:gridSpan w:val="4"/>
            <w:tcBorders>
              <w:top w:val="single" w:sz="8" w:space="0" w:color="auto"/>
              <w:left w:val="nil"/>
              <w:bottom w:val="single" w:sz="4" w:space="0" w:color="auto"/>
              <w:right w:val="single" w:sz="4" w:space="0" w:color="auto"/>
            </w:tcBorders>
            <w:shd w:val="clear" w:color="auto" w:fill="auto"/>
            <w:vAlign w:val="center"/>
            <w:hideMark/>
          </w:tcPr>
          <w:p w14:paraId="13490902"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Основные технические характеристики</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73EB50D0" w14:textId="77777777" w:rsidR="00C5477D" w:rsidRPr="006A3862" w:rsidRDefault="00C5477D" w:rsidP="00D90AB4">
            <w:pPr>
              <w:tabs>
                <w:tab w:val="left" w:pos="284"/>
              </w:tabs>
              <w:spacing w:after="0" w:line="240" w:lineRule="auto"/>
              <w:ind w:left="113" w:right="113"/>
              <w:jc w:val="both"/>
              <w:rPr>
                <w:rFonts w:eastAsia="Times New Roman" w:cs="Times New Roman"/>
                <w:sz w:val="16"/>
                <w:szCs w:val="16"/>
                <w:lang w:eastAsia="ru-RU"/>
              </w:rPr>
            </w:pPr>
            <w:r w:rsidRPr="006A3862">
              <w:rPr>
                <w:rFonts w:eastAsia="Times New Roman" w:cs="Times New Roman"/>
                <w:sz w:val="16"/>
                <w:szCs w:val="16"/>
                <w:lang w:eastAsia="ru-RU"/>
              </w:rPr>
              <w:t>Год начала реализации мероприятия</w:t>
            </w:r>
          </w:p>
        </w:tc>
        <w:tc>
          <w:tcPr>
            <w:tcW w:w="569"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25883985" w14:textId="77777777" w:rsidR="00C5477D" w:rsidRPr="006A3862" w:rsidRDefault="00C5477D" w:rsidP="00D90AB4">
            <w:pPr>
              <w:tabs>
                <w:tab w:val="left" w:pos="284"/>
              </w:tabs>
              <w:spacing w:after="0" w:line="240" w:lineRule="auto"/>
              <w:ind w:left="113" w:right="113"/>
              <w:jc w:val="both"/>
              <w:rPr>
                <w:rFonts w:eastAsia="Times New Roman" w:cs="Times New Roman"/>
                <w:sz w:val="16"/>
                <w:szCs w:val="16"/>
                <w:lang w:eastAsia="ru-RU"/>
              </w:rPr>
            </w:pPr>
            <w:r w:rsidRPr="006A3862">
              <w:rPr>
                <w:rFonts w:eastAsia="Times New Roman" w:cs="Times New Roman"/>
                <w:sz w:val="16"/>
                <w:szCs w:val="16"/>
                <w:lang w:eastAsia="ru-RU"/>
              </w:rPr>
              <w:t>Год окончания мероприятия</w:t>
            </w:r>
          </w:p>
        </w:tc>
        <w:tc>
          <w:tcPr>
            <w:tcW w:w="6070" w:type="dxa"/>
            <w:gridSpan w:val="13"/>
            <w:tcBorders>
              <w:top w:val="single" w:sz="8" w:space="0" w:color="auto"/>
              <w:left w:val="nil"/>
              <w:bottom w:val="single" w:sz="4" w:space="0" w:color="auto"/>
              <w:right w:val="single" w:sz="8" w:space="0" w:color="000000"/>
            </w:tcBorders>
            <w:shd w:val="clear" w:color="auto" w:fill="auto"/>
            <w:vAlign w:val="center"/>
            <w:hideMark/>
          </w:tcPr>
          <w:p w14:paraId="761363D4"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Финансовые затраты, тыс.руб. (без НДС)</w:t>
            </w:r>
          </w:p>
        </w:tc>
      </w:tr>
      <w:tr w:rsidR="006A3862" w:rsidRPr="006A3862" w14:paraId="0A8C5F11" w14:textId="77777777" w:rsidTr="00D90AB4">
        <w:trPr>
          <w:gridAfter w:val="1"/>
          <w:wAfter w:w="13" w:type="dxa"/>
          <w:trHeight w:val="295"/>
        </w:trPr>
        <w:tc>
          <w:tcPr>
            <w:tcW w:w="473" w:type="dxa"/>
            <w:vMerge/>
            <w:tcBorders>
              <w:top w:val="single" w:sz="8" w:space="0" w:color="auto"/>
              <w:left w:val="single" w:sz="8" w:space="0" w:color="auto"/>
              <w:bottom w:val="single" w:sz="8" w:space="0" w:color="000000"/>
              <w:right w:val="single" w:sz="4" w:space="0" w:color="auto"/>
            </w:tcBorders>
            <w:vAlign w:val="center"/>
            <w:hideMark/>
          </w:tcPr>
          <w:p w14:paraId="7E688A3C"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802" w:type="dxa"/>
            <w:vMerge/>
            <w:tcBorders>
              <w:top w:val="single" w:sz="8" w:space="0" w:color="auto"/>
              <w:left w:val="single" w:sz="4" w:space="0" w:color="auto"/>
              <w:bottom w:val="single" w:sz="8" w:space="0" w:color="000000"/>
              <w:right w:val="single" w:sz="4" w:space="0" w:color="auto"/>
            </w:tcBorders>
            <w:vAlign w:val="center"/>
            <w:hideMark/>
          </w:tcPr>
          <w:p w14:paraId="0B8C08DA"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163C39C9"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1F819C67"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4A59E0BA"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85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750F1A15" w14:textId="77777777" w:rsidR="00C5477D" w:rsidRPr="006A3862" w:rsidRDefault="00C5477D" w:rsidP="00D90AB4">
            <w:pPr>
              <w:tabs>
                <w:tab w:val="left" w:pos="284"/>
              </w:tabs>
              <w:spacing w:after="0" w:line="240" w:lineRule="auto"/>
              <w:ind w:left="113" w:right="113"/>
              <w:jc w:val="both"/>
              <w:rPr>
                <w:rFonts w:eastAsia="Times New Roman" w:cs="Times New Roman"/>
                <w:sz w:val="16"/>
                <w:szCs w:val="16"/>
                <w:lang w:eastAsia="ru-RU"/>
              </w:rPr>
            </w:pPr>
            <w:r w:rsidRPr="006A3862">
              <w:rPr>
                <w:rFonts w:eastAsia="Times New Roman" w:cs="Times New Roman"/>
                <w:sz w:val="16"/>
                <w:szCs w:val="16"/>
                <w:lang w:eastAsia="ru-RU"/>
              </w:rPr>
              <w:t>Наименование показателя (мощность, протяженность, диаметр и т.п.</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F6881A7" w14:textId="77777777" w:rsidR="00C5477D" w:rsidRPr="006A3862" w:rsidRDefault="00C5477D" w:rsidP="00D90AB4">
            <w:pPr>
              <w:tabs>
                <w:tab w:val="left" w:pos="284"/>
              </w:tabs>
              <w:spacing w:after="0" w:line="240" w:lineRule="auto"/>
              <w:ind w:left="113" w:right="113"/>
              <w:jc w:val="both"/>
              <w:rPr>
                <w:rFonts w:eastAsia="Times New Roman" w:cs="Times New Roman"/>
                <w:sz w:val="16"/>
                <w:szCs w:val="16"/>
                <w:lang w:eastAsia="ru-RU"/>
              </w:rPr>
            </w:pPr>
            <w:r w:rsidRPr="006A3862">
              <w:rPr>
                <w:rFonts w:eastAsia="Times New Roman" w:cs="Times New Roman"/>
                <w:sz w:val="16"/>
                <w:szCs w:val="16"/>
                <w:lang w:eastAsia="ru-RU"/>
              </w:rPr>
              <w:t>Ед. изм.</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4742BE68"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Значения показателя</w:t>
            </w: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668F7458"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569" w:type="dxa"/>
            <w:vMerge/>
            <w:tcBorders>
              <w:top w:val="single" w:sz="8" w:space="0" w:color="auto"/>
              <w:left w:val="single" w:sz="4" w:space="0" w:color="auto"/>
              <w:bottom w:val="single" w:sz="8" w:space="0" w:color="000000"/>
              <w:right w:val="single" w:sz="4" w:space="0" w:color="auto"/>
            </w:tcBorders>
            <w:vAlign w:val="center"/>
            <w:hideMark/>
          </w:tcPr>
          <w:p w14:paraId="286F48A2"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353"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0424192" w14:textId="52C2DCFF"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202</w:t>
            </w:r>
            <w:r w:rsidR="008931FB">
              <w:rPr>
                <w:rFonts w:eastAsia="Times New Roman" w:cs="Times New Roman"/>
                <w:sz w:val="16"/>
                <w:szCs w:val="16"/>
                <w:lang w:eastAsia="ru-RU"/>
              </w:rPr>
              <w:t>4</w:t>
            </w:r>
          </w:p>
        </w:tc>
        <w:tc>
          <w:tcPr>
            <w:tcW w:w="422"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8DA6C43" w14:textId="0B659248"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202</w:t>
            </w:r>
            <w:r w:rsidR="008931FB">
              <w:rPr>
                <w:rFonts w:eastAsia="Times New Roman" w:cs="Times New Roman"/>
                <w:sz w:val="16"/>
                <w:szCs w:val="16"/>
                <w:lang w:eastAsia="ru-RU"/>
              </w:rPr>
              <w:t>5</w:t>
            </w:r>
          </w:p>
        </w:tc>
        <w:tc>
          <w:tcPr>
            <w:tcW w:w="571"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0E78013D" w14:textId="4DE1B6B8"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202</w:t>
            </w:r>
            <w:r w:rsidR="008931FB">
              <w:rPr>
                <w:rFonts w:eastAsia="Times New Roman" w:cs="Times New Roman"/>
                <w:sz w:val="16"/>
                <w:szCs w:val="16"/>
                <w:lang w:eastAsia="ru-RU"/>
              </w:rPr>
              <w:t>6</w:t>
            </w:r>
          </w:p>
        </w:tc>
        <w:tc>
          <w:tcPr>
            <w:tcW w:w="714"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2CD42BCC" w14:textId="0E7C75D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202</w:t>
            </w:r>
            <w:r w:rsidR="008931FB">
              <w:rPr>
                <w:rFonts w:eastAsia="Times New Roman" w:cs="Times New Roman"/>
                <w:sz w:val="16"/>
                <w:szCs w:val="16"/>
                <w:lang w:eastAsia="ru-RU"/>
              </w:rPr>
              <w:t>7</w:t>
            </w:r>
          </w:p>
        </w:tc>
        <w:tc>
          <w:tcPr>
            <w:tcW w:w="489"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62A0F225" w14:textId="35915DB8"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202</w:t>
            </w:r>
            <w:r w:rsidR="008931FB">
              <w:rPr>
                <w:rFonts w:eastAsia="Times New Roman" w:cs="Times New Roman"/>
                <w:sz w:val="16"/>
                <w:szCs w:val="16"/>
                <w:lang w:eastAsia="ru-RU"/>
              </w:rPr>
              <w:t>8</w:t>
            </w:r>
          </w:p>
        </w:tc>
        <w:tc>
          <w:tcPr>
            <w:tcW w:w="51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37668C1" w14:textId="3CC32B15"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202</w:t>
            </w:r>
            <w:r w:rsidR="008931FB">
              <w:rPr>
                <w:rFonts w:eastAsia="Times New Roman" w:cs="Times New Roman"/>
                <w:sz w:val="16"/>
                <w:szCs w:val="16"/>
                <w:lang w:eastAsia="ru-RU"/>
              </w:rPr>
              <w:t>9</w:t>
            </w:r>
          </w:p>
        </w:tc>
        <w:tc>
          <w:tcPr>
            <w:tcW w:w="571"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009DA2DD" w14:textId="32E5862D"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20</w:t>
            </w:r>
            <w:r w:rsidR="008931FB">
              <w:rPr>
                <w:rFonts w:eastAsia="Times New Roman" w:cs="Times New Roman"/>
                <w:sz w:val="16"/>
                <w:szCs w:val="16"/>
                <w:lang w:eastAsia="ru-RU"/>
              </w:rPr>
              <w:t>30</w:t>
            </w:r>
          </w:p>
        </w:tc>
        <w:tc>
          <w:tcPr>
            <w:tcW w:w="429"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3A7D973B" w14:textId="3BBBAA12"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20</w:t>
            </w:r>
            <w:r w:rsidR="00DA1E24">
              <w:rPr>
                <w:rFonts w:eastAsia="Times New Roman" w:cs="Times New Roman"/>
                <w:sz w:val="16"/>
                <w:szCs w:val="16"/>
                <w:lang w:eastAsia="ru-RU"/>
              </w:rPr>
              <w:t>3</w:t>
            </w:r>
            <w:r w:rsidR="008931FB">
              <w:rPr>
                <w:rFonts w:eastAsia="Times New Roman" w:cs="Times New Roman"/>
                <w:sz w:val="16"/>
                <w:szCs w:val="16"/>
                <w:lang w:eastAsia="ru-RU"/>
              </w:rPr>
              <w:t>1</w:t>
            </w:r>
          </w:p>
        </w:tc>
        <w:tc>
          <w:tcPr>
            <w:tcW w:w="428"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7F1F8CF2" w14:textId="05C8A368"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203</w:t>
            </w:r>
            <w:r w:rsidR="008931FB">
              <w:rPr>
                <w:rFonts w:eastAsia="Times New Roman" w:cs="Times New Roman"/>
                <w:sz w:val="16"/>
                <w:szCs w:val="16"/>
                <w:lang w:eastAsia="ru-RU"/>
              </w:rPr>
              <w:t>2</w:t>
            </w:r>
          </w:p>
        </w:tc>
        <w:tc>
          <w:tcPr>
            <w:tcW w:w="428"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786F1566" w14:textId="7114BE7F"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203</w:t>
            </w:r>
            <w:r w:rsidR="008931FB">
              <w:rPr>
                <w:rFonts w:eastAsia="Times New Roman" w:cs="Times New Roman"/>
                <w:sz w:val="16"/>
                <w:szCs w:val="16"/>
                <w:lang w:eastAsia="ru-RU"/>
              </w:rPr>
              <w:t>3</w:t>
            </w:r>
          </w:p>
        </w:tc>
        <w:tc>
          <w:tcPr>
            <w:tcW w:w="423"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894E310" w14:textId="3E097C7E"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203</w:t>
            </w:r>
            <w:r w:rsidR="00E43068">
              <w:rPr>
                <w:rFonts w:eastAsia="Times New Roman" w:cs="Times New Roman"/>
                <w:sz w:val="16"/>
                <w:szCs w:val="16"/>
                <w:lang w:eastAsia="ru-RU"/>
              </w:rPr>
              <w:t>4</w:t>
            </w:r>
          </w:p>
        </w:tc>
        <w:tc>
          <w:tcPr>
            <w:tcW w:w="719"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62D7C423"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Всего</w:t>
            </w:r>
          </w:p>
        </w:tc>
      </w:tr>
      <w:tr w:rsidR="006A3862" w:rsidRPr="006A3862" w14:paraId="198BDB2C" w14:textId="77777777" w:rsidTr="00D90AB4">
        <w:trPr>
          <w:gridAfter w:val="1"/>
          <w:wAfter w:w="13" w:type="dxa"/>
          <w:cantSplit/>
          <w:trHeight w:val="1678"/>
        </w:trPr>
        <w:tc>
          <w:tcPr>
            <w:tcW w:w="473" w:type="dxa"/>
            <w:vMerge/>
            <w:tcBorders>
              <w:top w:val="single" w:sz="8" w:space="0" w:color="auto"/>
              <w:left w:val="single" w:sz="8" w:space="0" w:color="auto"/>
              <w:bottom w:val="single" w:sz="8" w:space="0" w:color="000000"/>
              <w:right w:val="single" w:sz="4" w:space="0" w:color="auto"/>
            </w:tcBorders>
            <w:vAlign w:val="center"/>
            <w:hideMark/>
          </w:tcPr>
          <w:p w14:paraId="4627B550"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802" w:type="dxa"/>
            <w:vMerge/>
            <w:tcBorders>
              <w:top w:val="single" w:sz="8" w:space="0" w:color="auto"/>
              <w:left w:val="single" w:sz="4" w:space="0" w:color="auto"/>
              <w:bottom w:val="single" w:sz="8" w:space="0" w:color="000000"/>
              <w:right w:val="single" w:sz="4" w:space="0" w:color="auto"/>
            </w:tcBorders>
            <w:vAlign w:val="center"/>
            <w:hideMark/>
          </w:tcPr>
          <w:p w14:paraId="7C63A95B"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16650C76"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3D9BBCD8"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1AA88A3B"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850" w:type="dxa"/>
            <w:vMerge/>
            <w:tcBorders>
              <w:top w:val="nil"/>
              <w:left w:val="single" w:sz="4" w:space="0" w:color="auto"/>
              <w:bottom w:val="single" w:sz="8" w:space="0" w:color="000000"/>
              <w:right w:val="single" w:sz="4" w:space="0" w:color="auto"/>
            </w:tcBorders>
            <w:vAlign w:val="center"/>
            <w:hideMark/>
          </w:tcPr>
          <w:p w14:paraId="4ECBB227"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777E6F43"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851" w:type="dxa"/>
            <w:tcBorders>
              <w:top w:val="nil"/>
              <w:left w:val="nil"/>
              <w:bottom w:val="single" w:sz="8" w:space="0" w:color="auto"/>
              <w:right w:val="single" w:sz="4" w:space="0" w:color="auto"/>
            </w:tcBorders>
            <w:shd w:val="clear" w:color="auto" w:fill="auto"/>
            <w:textDirection w:val="btLr"/>
            <w:vAlign w:val="center"/>
            <w:hideMark/>
          </w:tcPr>
          <w:p w14:paraId="487F4929" w14:textId="77777777" w:rsidR="00C5477D" w:rsidRPr="006A3862" w:rsidRDefault="00C5477D" w:rsidP="00D90AB4">
            <w:pPr>
              <w:tabs>
                <w:tab w:val="left" w:pos="284"/>
              </w:tabs>
              <w:spacing w:after="0" w:line="240" w:lineRule="auto"/>
              <w:ind w:left="113" w:right="113"/>
              <w:jc w:val="both"/>
              <w:rPr>
                <w:rFonts w:eastAsia="Times New Roman" w:cs="Times New Roman"/>
                <w:sz w:val="16"/>
                <w:szCs w:val="16"/>
                <w:lang w:eastAsia="ru-RU"/>
              </w:rPr>
            </w:pPr>
            <w:r w:rsidRPr="006A3862">
              <w:rPr>
                <w:rFonts w:eastAsia="Times New Roman" w:cs="Times New Roman"/>
                <w:sz w:val="16"/>
                <w:szCs w:val="16"/>
                <w:lang w:eastAsia="ru-RU"/>
              </w:rPr>
              <w:t>До реализации мероприятия</w:t>
            </w:r>
          </w:p>
        </w:tc>
        <w:tc>
          <w:tcPr>
            <w:tcW w:w="709" w:type="dxa"/>
            <w:tcBorders>
              <w:top w:val="nil"/>
              <w:left w:val="nil"/>
              <w:bottom w:val="single" w:sz="8" w:space="0" w:color="auto"/>
              <w:right w:val="single" w:sz="4" w:space="0" w:color="auto"/>
            </w:tcBorders>
            <w:shd w:val="clear" w:color="auto" w:fill="auto"/>
            <w:textDirection w:val="btLr"/>
            <w:vAlign w:val="center"/>
            <w:hideMark/>
          </w:tcPr>
          <w:p w14:paraId="5626926B" w14:textId="77777777" w:rsidR="00C5477D" w:rsidRPr="006A3862" w:rsidRDefault="00C5477D" w:rsidP="00D90AB4">
            <w:pPr>
              <w:tabs>
                <w:tab w:val="left" w:pos="284"/>
              </w:tabs>
              <w:spacing w:after="0" w:line="240" w:lineRule="auto"/>
              <w:ind w:left="113" w:right="113"/>
              <w:jc w:val="both"/>
              <w:rPr>
                <w:rFonts w:eastAsia="Times New Roman" w:cs="Times New Roman"/>
                <w:sz w:val="16"/>
                <w:szCs w:val="16"/>
                <w:lang w:eastAsia="ru-RU"/>
              </w:rPr>
            </w:pPr>
            <w:r w:rsidRPr="006A3862">
              <w:rPr>
                <w:rFonts w:eastAsia="Times New Roman" w:cs="Times New Roman"/>
                <w:sz w:val="16"/>
                <w:szCs w:val="16"/>
                <w:lang w:eastAsia="ru-RU"/>
              </w:rPr>
              <w:t>После реализации мероприятия</w:t>
            </w: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20CBFBA0"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569" w:type="dxa"/>
            <w:vMerge/>
            <w:tcBorders>
              <w:top w:val="single" w:sz="8" w:space="0" w:color="auto"/>
              <w:left w:val="single" w:sz="4" w:space="0" w:color="auto"/>
              <w:bottom w:val="single" w:sz="8" w:space="0" w:color="000000"/>
              <w:right w:val="single" w:sz="4" w:space="0" w:color="auto"/>
            </w:tcBorders>
            <w:vAlign w:val="center"/>
            <w:hideMark/>
          </w:tcPr>
          <w:p w14:paraId="4C80DA0E"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353" w:type="dxa"/>
            <w:vMerge/>
            <w:tcBorders>
              <w:top w:val="nil"/>
              <w:left w:val="single" w:sz="4" w:space="0" w:color="auto"/>
              <w:bottom w:val="single" w:sz="8" w:space="0" w:color="000000"/>
              <w:right w:val="single" w:sz="4" w:space="0" w:color="auto"/>
            </w:tcBorders>
            <w:vAlign w:val="center"/>
            <w:hideMark/>
          </w:tcPr>
          <w:p w14:paraId="063A1605"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422" w:type="dxa"/>
            <w:vMerge/>
            <w:tcBorders>
              <w:top w:val="nil"/>
              <w:left w:val="single" w:sz="4" w:space="0" w:color="auto"/>
              <w:bottom w:val="single" w:sz="8" w:space="0" w:color="000000"/>
              <w:right w:val="single" w:sz="4" w:space="0" w:color="auto"/>
            </w:tcBorders>
            <w:vAlign w:val="center"/>
            <w:hideMark/>
          </w:tcPr>
          <w:p w14:paraId="7D6B6380"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571" w:type="dxa"/>
            <w:vMerge/>
            <w:tcBorders>
              <w:top w:val="nil"/>
              <w:left w:val="single" w:sz="4" w:space="0" w:color="auto"/>
              <w:bottom w:val="single" w:sz="8" w:space="0" w:color="000000"/>
              <w:right w:val="single" w:sz="4" w:space="0" w:color="auto"/>
            </w:tcBorders>
            <w:vAlign w:val="center"/>
            <w:hideMark/>
          </w:tcPr>
          <w:p w14:paraId="1BD533B7"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714" w:type="dxa"/>
            <w:vMerge/>
            <w:tcBorders>
              <w:top w:val="nil"/>
              <w:left w:val="single" w:sz="4" w:space="0" w:color="auto"/>
              <w:bottom w:val="single" w:sz="8" w:space="0" w:color="000000"/>
              <w:right w:val="single" w:sz="4" w:space="0" w:color="auto"/>
            </w:tcBorders>
            <w:vAlign w:val="center"/>
            <w:hideMark/>
          </w:tcPr>
          <w:p w14:paraId="5D2DC407"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489" w:type="dxa"/>
            <w:vMerge/>
            <w:tcBorders>
              <w:top w:val="nil"/>
              <w:left w:val="single" w:sz="4" w:space="0" w:color="auto"/>
              <w:bottom w:val="single" w:sz="8" w:space="0" w:color="000000"/>
              <w:right w:val="single" w:sz="4" w:space="0" w:color="auto"/>
            </w:tcBorders>
            <w:vAlign w:val="center"/>
            <w:hideMark/>
          </w:tcPr>
          <w:p w14:paraId="3FC6247F"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510" w:type="dxa"/>
            <w:vMerge/>
            <w:tcBorders>
              <w:top w:val="nil"/>
              <w:left w:val="single" w:sz="4" w:space="0" w:color="auto"/>
              <w:bottom w:val="single" w:sz="8" w:space="0" w:color="000000"/>
              <w:right w:val="single" w:sz="4" w:space="0" w:color="auto"/>
            </w:tcBorders>
            <w:vAlign w:val="center"/>
            <w:hideMark/>
          </w:tcPr>
          <w:p w14:paraId="2F7301D1"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571" w:type="dxa"/>
            <w:vMerge/>
            <w:tcBorders>
              <w:top w:val="nil"/>
              <w:left w:val="single" w:sz="4" w:space="0" w:color="auto"/>
              <w:bottom w:val="single" w:sz="8" w:space="0" w:color="000000"/>
              <w:right w:val="single" w:sz="4" w:space="0" w:color="auto"/>
            </w:tcBorders>
            <w:vAlign w:val="center"/>
            <w:hideMark/>
          </w:tcPr>
          <w:p w14:paraId="6A19750E"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429" w:type="dxa"/>
            <w:vMerge/>
            <w:tcBorders>
              <w:top w:val="nil"/>
              <w:left w:val="single" w:sz="4" w:space="0" w:color="auto"/>
              <w:bottom w:val="single" w:sz="8" w:space="0" w:color="000000"/>
              <w:right w:val="single" w:sz="4" w:space="0" w:color="auto"/>
            </w:tcBorders>
            <w:vAlign w:val="center"/>
            <w:hideMark/>
          </w:tcPr>
          <w:p w14:paraId="6DAC9AE3"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428" w:type="dxa"/>
            <w:vMerge/>
            <w:tcBorders>
              <w:top w:val="nil"/>
              <w:left w:val="single" w:sz="4" w:space="0" w:color="auto"/>
              <w:bottom w:val="single" w:sz="8" w:space="0" w:color="000000"/>
              <w:right w:val="single" w:sz="4" w:space="0" w:color="auto"/>
            </w:tcBorders>
            <w:vAlign w:val="center"/>
            <w:hideMark/>
          </w:tcPr>
          <w:p w14:paraId="11BED986"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428" w:type="dxa"/>
            <w:vMerge/>
            <w:tcBorders>
              <w:top w:val="nil"/>
              <w:left w:val="single" w:sz="4" w:space="0" w:color="auto"/>
              <w:bottom w:val="single" w:sz="8" w:space="0" w:color="000000"/>
              <w:right w:val="single" w:sz="4" w:space="0" w:color="auto"/>
            </w:tcBorders>
            <w:vAlign w:val="center"/>
            <w:hideMark/>
          </w:tcPr>
          <w:p w14:paraId="61ABA240"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423" w:type="dxa"/>
            <w:vMerge/>
            <w:tcBorders>
              <w:top w:val="nil"/>
              <w:left w:val="single" w:sz="4" w:space="0" w:color="auto"/>
              <w:bottom w:val="single" w:sz="8" w:space="0" w:color="000000"/>
              <w:right w:val="single" w:sz="4" w:space="0" w:color="auto"/>
            </w:tcBorders>
            <w:vAlign w:val="center"/>
            <w:hideMark/>
          </w:tcPr>
          <w:p w14:paraId="107C506A"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c>
          <w:tcPr>
            <w:tcW w:w="719" w:type="dxa"/>
            <w:vMerge/>
            <w:tcBorders>
              <w:top w:val="nil"/>
              <w:left w:val="single" w:sz="4" w:space="0" w:color="auto"/>
              <w:bottom w:val="single" w:sz="8" w:space="0" w:color="000000"/>
              <w:right w:val="single" w:sz="8" w:space="0" w:color="auto"/>
            </w:tcBorders>
            <w:vAlign w:val="center"/>
            <w:hideMark/>
          </w:tcPr>
          <w:p w14:paraId="0C2599D9"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p>
        </w:tc>
      </w:tr>
      <w:tr w:rsidR="006A3862" w:rsidRPr="006A3862" w14:paraId="3EAD5875" w14:textId="77777777" w:rsidTr="00D90AB4">
        <w:trPr>
          <w:trHeight w:val="295"/>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2563E973"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1</w:t>
            </w:r>
          </w:p>
        </w:tc>
        <w:tc>
          <w:tcPr>
            <w:tcW w:w="802" w:type="dxa"/>
            <w:tcBorders>
              <w:top w:val="nil"/>
              <w:left w:val="nil"/>
              <w:bottom w:val="single" w:sz="4" w:space="0" w:color="auto"/>
              <w:right w:val="single" w:sz="4" w:space="0" w:color="auto"/>
            </w:tcBorders>
            <w:shd w:val="clear" w:color="auto" w:fill="auto"/>
            <w:vAlign w:val="center"/>
            <w:hideMark/>
          </w:tcPr>
          <w:p w14:paraId="04FF98AE"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13728" w:type="dxa"/>
            <w:gridSpan w:val="22"/>
            <w:tcBorders>
              <w:top w:val="single" w:sz="8" w:space="0" w:color="auto"/>
              <w:left w:val="nil"/>
              <w:bottom w:val="single" w:sz="4" w:space="0" w:color="auto"/>
              <w:right w:val="single" w:sz="8" w:space="0" w:color="000000"/>
            </w:tcBorders>
            <w:shd w:val="clear" w:color="auto" w:fill="auto"/>
            <w:vAlign w:val="center"/>
            <w:hideMark/>
          </w:tcPr>
          <w:p w14:paraId="5C90EBA7"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Группа 1. Строительство, реконструкция или модернизация объектов системы централизованного теплоснабжения в целях подключения потребителей</w:t>
            </w:r>
          </w:p>
        </w:tc>
      </w:tr>
      <w:tr w:rsidR="006A3862" w:rsidRPr="006A3862" w14:paraId="4043BA41" w14:textId="77777777" w:rsidTr="00D90AB4">
        <w:trPr>
          <w:trHeight w:val="295"/>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31BAAF5E"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w:t>
            </w:r>
          </w:p>
        </w:tc>
        <w:tc>
          <w:tcPr>
            <w:tcW w:w="802" w:type="dxa"/>
            <w:tcBorders>
              <w:top w:val="nil"/>
              <w:left w:val="nil"/>
              <w:bottom w:val="single" w:sz="4" w:space="0" w:color="auto"/>
              <w:right w:val="single" w:sz="4" w:space="0" w:color="auto"/>
            </w:tcBorders>
            <w:shd w:val="clear" w:color="auto" w:fill="auto"/>
            <w:vAlign w:val="center"/>
            <w:hideMark/>
          </w:tcPr>
          <w:p w14:paraId="61E66504"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13728" w:type="dxa"/>
            <w:gridSpan w:val="22"/>
            <w:tcBorders>
              <w:top w:val="single" w:sz="8" w:space="0" w:color="auto"/>
              <w:left w:val="nil"/>
              <w:bottom w:val="single" w:sz="4" w:space="0" w:color="auto"/>
              <w:right w:val="single" w:sz="8" w:space="0" w:color="000000"/>
            </w:tcBorders>
            <w:shd w:val="clear" w:color="auto" w:fill="auto"/>
            <w:vAlign w:val="center"/>
            <w:hideMark/>
          </w:tcPr>
          <w:p w14:paraId="5EBE2950"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Группа 2. Строительство новых объектов системы централизованного теплоснабжения, не связанных с подключением (технологическим присоединением) новых потребителей</w:t>
            </w:r>
          </w:p>
        </w:tc>
      </w:tr>
      <w:tr w:rsidR="006A3862" w:rsidRPr="006A3862" w14:paraId="0C805C7D" w14:textId="77777777" w:rsidTr="00D90AB4">
        <w:trPr>
          <w:trHeight w:val="295"/>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014D2170"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2.1.</w:t>
            </w:r>
          </w:p>
        </w:tc>
        <w:tc>
          <w:tcPr>
            <w:tcW w:w="802" w:type="dxa"/>
            <w:tcBorders>
              <w:top w:val="nil"/>
              <w:left w:val="nil"/>
              <w:bottom w:val="single" w:sz="4" w:space="0" w:color="auto"/>
              <w:right w:val="single" w:sz="4" w:space="0" w:color="auto"/>
            </w:tcBorders>
            <w:shd w:val="clear" w:color="auto" w:fill="auto"/>
            <w:vAlign w:val="center"/>
            <w:hideMark/>
          </w:tcPr>
          <w:p w14:paraId="070886A7"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7658" w:type="dxa"/>
            <w:gridSpan w:val="9"/>
            <w:tcBorders>
              <w:top w:val="single" w:sz="4" w:space="0" w:color="auto"/>
              <w:left w:val="nil"/>
              <w:bottom w:val="single" w:sz="4" w:space="0" w:color="auto"/>
              <w:right w:val="single" w:sz="4" w:space="0" w:color="auto"/>
            </w:tcBorders>
            <w:shd w:val="clear" w:color="auto" w:fill="auto"/>
            <w:vAlign w:val="center"/>
            <w:hideMark/>
          </w:tcPr>
          <w:p w14:paraId="6D227AA6"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2.1. Строительство новых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5EC830AB"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41000A2E"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39935C6E"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714" w:type="dxa"/>
            <w:tcBorders>
              <w:top w:val="nil"/>
              <w:left w:val="nil"/>
              <w:bottom w:val="single" w:sz="4" w:space="0" w:color="auto"/>
              <w:right w:val="single" w:sz="4" w:space="0" w:color="auto"/>
            </w:tcBorders>
            <w:shd w:val="clear" w:color="auto" w:fill="auto"/>
            <w:vAlign w:val="center"/>
            <w:hideMark/>
          </w:tcPr>
          <w:p w14:paraId="654DBA01"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89" w:type="dxa"/>
            <w:tcBorders>
              <w:top w:val="nil"/>
              <w:left w:val="nil"/>
              <w:bottom w:val="single" w:sz="4" w:space="0" w:color="auto"/>
              <w:right w:val="single" w:sz="4" w:space="0" w:color="auto"/>
            </w:tcBorders>
            <w:shd w:val="clear" w:color="auto" w:fill="auto"/>
            <w:vAlign w:val="center"/>
            <w:hideMark/>
          </w:tcPr>
          <w:p w14:paraId="71E5B497"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510" w:type="dxa"/>
            <w:tcBorders>
              <w:top w:val="nil"/>
              <w:left w:val="nil"/>
              <w:bottom w:val="single" w:sz="4" w:space="0" w:color="auto"/>
              <w:right w:val="single" w:sz="4" w:space="0" w:color="auto"/>
            </w:tcBorders>
            <w:shd w:val="clear" w:color="auto" w:fill="auto"/>
            <w:vAlign w:val="center"/>
            <w:hideMark/>
          </w:tcPr>
          <w:p w14:paraId="144E0B34"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11109798"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9" w:type="dxa"/>
            <w:tcBorders>
              <w:top w:val="nil"/>
              <w:left w:val="nil"/>
              <w:bottom w:val="single" w:sz="4" w:space="0" w:color="auto"/>
              <w:right w:val="single" w:sz="4" w:space="0" w:color="auto"/>
            </w:tcBorders>
            <w:shd w:val="clear" w:color="auto" w:fill="auto"/>
            <w:vAlign w:val="center"/>
            <w:hideMark/>
          </w:tcPr>
          <w:p w14:paraId="4494638E"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0BBC276A"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4C40C567"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6BE1ED96"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732" w:type="dxa"/>
            <w:gridSpan w:val="2"/>
            <w:tcBorders>
              <w:top w:val="nil"/>
              <w:left w:val="nil"/>
              <w:bottom w:val="single" w:sz="4" w:space="0" w:color="auto"/>
              <w:right w:val="single" w:sz="8" w:space="0" w:color="auto"/>
            </w:tcBorders>
            <w:shd w:val="clear" w:color="auto" w:fill="auto"/>
            <w:vAlign w:val="center"/>
            <w:hideMark/>
          </w:tcPr>
          <w:p w14:paraId="55648648"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r>
      <w:tr w:rsidR="006A3862" w:rsidRPr="006A3862" w14:paraId="3ED8C03B" w14:textId="77777777" w:rsidTr="00D90AB4">
        <w:trPr>
          <w:trHeight w:val="295"/>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3368E334"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2.2.</w:t>
            </w:r>
          </w:p>
        </w:tc>
        <w:tc>
          <w:tcPr>
            <w:tcW w:w="802" w:type="dxa"/>
            <w:tcBorders>
              <w:top w:val="nil"/>
              <w:left w:val="nil"/>
              <w:bottom w:val="single" w:sz="4" w:space="0" w:color="auto"/>
              <w:right w:val="single" w:sz="4" w:space="0" w:color="auto"/>
            </w:tcBorders>
            <w:shd w:val="clear" w:color="auto" w:fill="auto"/>
            <w:vAlign w:val="center"/>
            <w:hideMark/>
          </w:tcPr>
          <w:p w14:paraId="59E119C8"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7658" w:type="dxa"/>
            <w:gridSpan w:val="9"/>
            <w:tcBorders>
              <w:top w:val="single" w:sz="4" w:space="0" w:color="auto"/>
              <w:left w:val="nil"/>
              <w:bottom w:val="single" w:sz="4" w:space="0" w:color="auto"/>
              <w:right w:val="single" w:sz="4" w:space="0" w:color="auto"/>
            </w:tcBorders>
            <w:shd w:val="clear" w:color="auto" w:fill="auto"/>
            <w:vAlign w:val="center"/>
            <w:hideMark/>
          </w:tcPr>
          <w:p w14:paraId="2BA6E9F8"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2.2. Строительство иных объектов системы централизованного теплоснабжения, за исключением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3D6AA08B"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3E9DB8FB"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43CE4FC6"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714" w:type="dxa"/>
            <w:tcBorders>
              <w:top w:val="nil"/>
              <w:left w:val="nil"/>
              <w:bottom w:val="single" w:sz="4" w:space="0" w:color="auto"/>
              <w:right w:val="single" w:sz="4" w:space="0" w:color="auto"/>
            </w:tcBorders>
            <w:shd w:val="clear" w:color="auto" w:fill="auto"/>
            <w:vAlign w:val="center"/>
            <w:hideMark/>
          </w:tcPr>
          <w:p w14:paraId="5CD7298F"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12 000</w:t>
            </w:r>
          </w:p>
        </w:tc>
        <w:tc>
          <w:tcPr>
            <w:tcW w:w="489" w:type="dxa"/>
            <w:tcBorders>
              <w:top w:val="nil"/>
              <w:left w:val="nil"/>
              <w:bottom w:val="single" w:sz="4" w:space="0" w:color="auto"/>
              <w:right w:val="single" w:sz="4" w:space="0" w:color="auto"/>
            </w:tcBorders>
            <w:shd w:val="clear" w:color="auto" w:fill="auto"/>
            <w:vAlign w:val="center"/>
            <w:hideMark/>
          </w:tcPr>
          <w:p w14:paraId="4562297E"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510" w:type="dxa"/>
            <w:tcBorders>
              <w:top w:val="nil"/>
              <w:left w:val="nil"/>
              <w:bottom w:val="single" w:sz="4" w:space="0" w:color="auto"/>
              <w:right w:val="single" w:sz="4" w:space="0" w:color="auto"/>
            </w:tcBorders>
            <w:shd w:val="clear" w:color="auto" w:fill="auto"/>
            <w:vAlign w:val="center"/>
            <w:hideMark/>
          </w:tcPr>
          <w:p w14:paraId="61DE98BE"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3396A64A"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9" w:type="dxa"/>
            <w:tcBorders>
              <w:top w:val="nil"/>
              <w:left w:val="nil"/>
              <w:bottom w:val="single" w:sz="4" w:space="0" w:color="auto"/>
              <w:right w:val="single" w:sz="4" w:space="0" w:color="auto"/>
            </w:tcBorders>
            <w:shd w:val="clear" w:color="auto" w:fill="auto"/>
            <w:vAlign w:val="center"/>
            <w:hideMark/>
          </w:tcPr>
          <w:p w14:paraId="357622A0"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101B2161"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7BDC4420"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4C2E812D"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732" w:type="dxa"/>
            <w:gridSpan w:val="2"/>
            <w:tcBorders>
              <w:top w:val="nil"/>
              <w:left w:val="nil"/>
              <w:bottom w:val="single" w:sz="4" w:space="0" w:color="auto"/>
              <w:right w:val="single" w:sz="8" w:space="0" w:color="auto"/>
            </w:tcBorders>
            <w:shd w:val="clear" w:color="auto" w:fill="auto"/>
            <w:vAlign w:val="center"/>
            <w:hideMark/>
          </w:tcPr>
          <w:p w14:paraId="2F1E7770"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12 000</w:t>
            </w:r>
          </w:p>
        </w:tc>
      </w:tr>
      <w:tr w:rsidR="006A3862" w:rsidRPr="006A3862" w14:paraId="1CBC8E45" w14:textId="77777777" w:rsidTr="00D90AB4">
        <w:trPr>
          <w:cantSplit/>
          <w:trHeight w:val="1134"/>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1C536849" w14:textId="77777777" w:rsidR="00D90AB4" w:rsidRPr="006A3862" w:rsidRDefault="00D90AB4"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2.2.1.</w:t>
            </w:r>
          </w:p>
        </w:tc>
        <w:tc>
          <w:tcPr>
            <w:tcW w:w="802" w:type="dxa"/>
            <w:tcBorders>
              <w:top w:val="nil"/>
              <w:left w:val="nil"/>
              <w:bottom w:val="single" w:sz="4" w:space="0" w:color="auto"/>
              <w:right w:val="single" w:sz="4" w:space="0" w:color="auto"/>
            </w:tcBorders>
            <w:shd w:val="clear" w:color="auto" w:fill="auto"/>
            <w:vAlign w:val="center"/>
            <w:hideMark/>
          </w:tcPr>
          <w:p w14:paraId="7D5DBE3D" w14:textId="77777777" w:rsidR="00D90AB4" w:rsidRPr="006A3862" w:rsidRDefault="00D90AB4" w:rsidP="00754344">
            <w:pPr>
              <w:jc w:val="both"/>
              <w:rPr>
                <w:sz w:val="16"/>
                <w:szCs w:val="16"/>
              </w:rPr>
            </w:pPr>
            <w:r w:rsidRPr="006A3862">
              <w:rPr>
                <w:sz w:val="16"/>
                <w:szCs w:val="16"/>
              </w:rPr>
              <w:t>01.01.01.01 (001)</w:t>
            </w:r>
          </w:p>
          <w:p w14:paraId="46D46B9F" w14:textId="1DF14859" w:rsidR="00D90AB4" w:rsidRPr="006A3862" w:rsidRDefault="00D90AB4" w:rsidP="00C5477D">
            <w:pPr>
              <w:tabs>
                <w:tab w:val="left" w:pos="284"/>
              </w:tabs>
              <w:spacing w:after="0" w:line="240" w:lineRule="auto"/>
              <w:jc w:val="both"/>
              <w:rPr>
                <w:rFonts w:eastAsia="Times New Roman" w:cs="Times New Roman"/>
                <w:sz w:val="16"/>
                <w:szCs w:val="16"/>
                <w:lang w:eastAsia="ru-RU"/>
              </w:rPr>
            </w:pP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831416B" w14:textId="4D76B32C" w:rsidR="00D90AB4" w:rsidRPr="006A3862" w:rsidRDefault="00D90AB4" w:rsidP="00D90AB4">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2.2.1. Строительство газовой автоматизированной блочно-модульной котельной для замещения угольной котельной по ул. Ряшенцевой, 2б</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14:paraId="44A7A087" w14:textId="79FCE510" w:rsidR="00D90AB4" w:rsidRPr="006A3862" w:rsidRDefault="00D90AB4" w:rsidP="00D90AB4">
            <w:pPr>
              <w:tabs>
                <w:tab w:val="left" w:pos="284"/>
              </w:tabs>
              <w:spacing w:after="0" w:line="240" w:lineRule="auto"/>
              <w:ind w:left="113" w:right="113"/>
              <w:jc w:val="both"/>
              <w:rPr>
                <w:rFonts w:eastAsia="Times New Roman" w:cs="Times New Roman"/>
                <w:sz w:val="16"/>
                <w:szCs w:val="16"/>
                <w:lang w:eastAsia="ru-RU"/>
              </w:rPr>
            </w:pPr>
            <w:r w:rsidRPr="006A3862">
              <w:rPr>
                <w:rFonts w:eastAsia="Times New Roman" w:cs="Times New Roman"/>
                <w:sz w:val="16"/>
                <w:szCs w:val="16"/>
                <w:lang w:eastAsia="ru-RU"/>
              </w:rPr>
              <w:t>Котельная ул. Ряшенцевой, 2б</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14:paraId="6DC64224" w14:textId="0DC9A477" w:rsidR="00D90AB4" w:rsidRPr="006A3862" w:rsidRDefault="00D90AB4" w:rsidP="00D90AB4">
            <w:pPr>
              <w:tabs>
                <w:tab w:val="left" w:pos="284"/>
              </w:tabs>
              <w:spacing w:after="0" w:line="240" w:lineRule="auto"/>
              <w:ind w:left="113" w:right="113"/>
              <w:jc w:val="both"/>
              <w:rPr>
                <w:rFonts w:eastAsia="Times New Roman" w:cs="Times New Roman"/>
                <w:sz w:val="16"/>
                <w:szCs w:val="16"/>
                <w:lang w:eastAsia="ru-RU"/>
              </w:rPr>
            </w:pPr>
            <w:r w:rsidRPr="006A3862">
              <w:rPr>
                <w:rFonts w:eastAsia="Times New Roman" w:cs="Times New Roman"/>
                <w:sz w:val="16"/>
                <w:szCs w:val="16"/>
                <w:lang w:eastAsia="ru-RU"/>
              </w:rPr>
              <w:t>Бюджетное финансирование</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14:paraId="69E45CE1" w14:textId="1B29AEEB" w:rsidR="00D90AB4" w:rsidRPr="006A3862" w:rsidRDefault="00D90AB4" w:rsidP="00D90AB4">
            <w:pPr>
              <w:tabs>
                <w:tab w:val="left" w:pos="284"/>
              </w:tabs>
              <w:spacing w:after="0" w:line="240" w:lineRule="auto"/>
              <w:ind w:left="113" w:right="113"/>
              <w:jc w:val="both"/>
              <w:rPr>
                <w:rFonts w:eastAsia="Times New Roman" w:cs="Times New Roman"/>
                <w:sz w:val="16"/>
                <w:szCs w:val="16"/>
                <w:lang w:eastAsia="ru-RU"/>
              </w:rPr>
            </w:pPr>
            <w:r w:rsidRPr="006A3862">
              <w:rPr>
                <w:rFonts w:eastAsia="Times New Roman" w:cs="Times New Roman"/>
                <w:sz w:val="16"/>
                <w:szCs w:val="16"/>
                <w:lang w:eastAsia="ru-RU"/>
              </w:rPr>
              <w:t>Установленная тепловая мощность</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78CC230A" w14:textId="7CFE1D1A" w:rsidR="00D90AB4" w:rsidRPr="006A3862" w:rsidRDefault="00D90AB4" w:rsidP="00D90AB4">
            <w:pPr>
              <w:tabs>
                <w:tab w:val="left" w:pos="284"/>
              </w:tabs>
              <w:spacing w:after="0" w:line="240" w:lineRule="auto"/>
              <w:ind w:left="113" w:right="113"/>
              <w:jc w:val="both"/>
              <w:rPr>
                <w:rFonts w:eastAsia="Times New Roman" w:cs="Times New Roman"/>
                <w:sz w:val="16"/>
                <w:szCs w:val="16"/>
                <w:lang w:eastAsia="ru-RU"/>
              </w:rPr>
            </w:pPr>
            <w:r w:rsidRPr="006A3862">
              <w:rPr>
                <w:rFonts w:eastAsia="Times New Roman" w:cs="Times New Roman"/>
                <w:sz w:val="16"/>
                <w:szCs w:val="16"/>
                <w:lang w:eastAsia="ru-RU"/>
              </w:rPr>
              <w:t>Гкал/ч</w:t>
            </w:r>
          </w:p>
        </w:tc>
        <w:tc>
          <w:tcPr>
            <w:tcW w:w="851" w:type="dxa"/>
            <w:tcBorders>
              <w:top w:val="single" w:sz="4" w:space="0" w:color="auto"/>
              <w:left w:val="nil"/>
              <w:bottom w:val="single" w:sz="4" w:space="0" w:color="auto"/>
              <w:right w:val="single" w:sz="4" w:space="0" w:color="auto"/>
            </w:tcBorders>
            <w:shd w:val="clear" w:color="auto" w:fill="auto"/>
            <w:vAlign w:val="center"/>
          </w:tcPr>
          <w:p w14:paraId="4A6927C6" w14:textId="46D457B1" w:rsidR="00D90AB4" w:rsidRPr="006A3862" w:rsidRDefault="00D90AB4"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3F27BB8F" w14:textId="062757FD" w:rsidR="00D90AB4" w:rsidRPr="006A3862" w:rsidRDefault="00D90AB4"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2,58</w:t>
            </w:r>
          </w:p>
        </w:tc>
        <w:tc>
          <w:tcPr>
            <w:tcW w:w="567" w:type="dxa"/>
            <w:tcBorders>
              <w:top w:val="single" w:sz="4" w:space="0" w:color="auto"/>
              <w:left w:val="nil"/>
              <w:bottom w:val="single" w:sz="4" w:space="0" w:color="auto"/>
              <w:right w:val="single" w:sz="4" w:space="0" w:color="auto"/>
            </w:tcBorders>
            <w:shd w:val="clear" w:color="auto" w:fill="auto"/>
            <w:vAlign w:val="center"/>
          </w:tcPr>
          <w:p w14:paraId="7253349D" w14:textId="5B34F9F1" w:rsidR="00D90AB4" w:rsidRPr="006A3862" w:rsidRDefault="00D90AB4"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2025</w:t>
            </w:r>
          </w:p>
        </w:tc>
        <w:tc>
          <w:tcPr>
            <w:tcW w:w="569" w:type="dxa"/>
            <w:tcBorders>
              <w:top w:val="single" w:sz="4" w:space="0" w:color="auto"/>
              <w:left w:val="nil"/>
              <w:bottom w:val="single" w:sz="4" w:space="0" w:color="auto"/>
              <w:right w:val="single" w:sz="4" w:space="0" w:color="auto"/>
            </w:tcBorders>
            <w:shd w:val="clear" w:color="auto" w:fill="auto"/>
            <w:vAlign w:val="center"/>
          </w:tcPr>
          <w:p w14:paraId="5E3187F4" w14:textId="1A6567D2" w:rsidR="00D90AB4" w:rsidRPr="006A3862" w:rsidRDefault="00D90AB4"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2025</w:t>
            </w:r>
          </w:p>
        </w:tc>
        <w:tc>
          <w:tcPr>
            <w:tcW w:w="353" w:type="dxa"/>
            <w:tcBorders>
              <w:top w:val="nil"/>
              <w:left w:val="nil"/>
              <w:bottom w:val="single" w:sz="4" w:space="0" w:color="auto"/>
              <w:right w:val="single" w:sz="4" w:space="0" w:color="auto"/>
            </w:tcBorders>
            <w:shd w:val="clear" w:color="auto" w:fill="auto"/>
            <w:vAlign w:val="center"/>
            <w:hideMark/>
          </w:tcPr>
          <w:p w14:paraId="2D3989A3" w14:textId="77777777" w:rsidR="00D90AB4" w:rsidRPr="006A3862" w:rsidRDefault="00D90AB4"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1361FE92" w14:textId="77777777" w:rsidR="00D90AB4" w:rsidRPr="006A3862" w:rsidRDefault="00D90AB4"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316FDE0A" w14:textId="77777777" w:rsidR="00D90AB4" w:rsidRPr="006A3862" w:rsidRDefault="00D90AB4"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714" w:type="dxa"/>
            <w:tcBorders>
              <w:top w:val="nil"/>
              <w:left w:val="nil"/>
              <w:bottom w:val="single" w:sz="4" w:space="0" w:color="auto"/>
              <w:right w:val="single" w:sz="4" w:space="0" w:color="auto"/>
            </w:tcBorders>
            <w:shd w:val="clear" w:color="auto" w:fill="auto"/>
            <w:vAlign w:val="center"/>
            <w:hideMark/>
          </w:tcPr>
          <w:p w14:paraId="2BA5E58C" w14:textId="77777777" w:rsidR="00D90AB4" w:rsidRPr="006A3862" w:rsidRDefault="00D90AB4"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12 000</w:t>
            </w:r>
          </w:p>
        </w:tc>
        <w:tc>
          <w:tcPr>
            <w:tcW w:w="489" w:type="dxa"/>
            <w:tcBorders>
              <w:top w:val="nil"/>
              <w:left w:val="nil"/>
              <w:bottom w:val="single" w:sz="4" w:space="0" w:color="auto"/>
              <w:right w:val="single" w:sz="4" w:space="0" w:color="auto"/>
            </w:tcBorders>
            <w:shd w:val="clear" w:color="auto" w:fill="auto"/>
            <w:vAlign w:val="center"/>
            <w:hideMark/>
          </w:tcPr>
          <w:p w14:paraId="16640361" w14:textId="77777777" w:rsidR="00D90AB4" w:rsidRPr="006A3862" w:rsidRDefault="00D90AB4"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510" w:type="dxa"/>
            <w:tcBorders>
              <w:top w:val="nil"/>
              <w:left w:val="nil"/>
              <w:bottom w:val="single" w:sz="4" w:space="0" w:color="auto"/>
              <w:right w:val="single" w:sz="4" w:space="0" w:color="auto"/>
            </w:tcBorders>
            <w:shd w:val="clear" w:color="auto" w:fill="auto"/>
            <w:vAlign w:val="center"/>
            <w:hideMark/>
          </w:tcPr>
          <w:p w14:paraId="15E259B6" w14:textId="77777777" w:rsidR="00D90AB4" w:rsidRPr="006A3862" w:rsidRDefault="00D90AB4"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27985ACF" w14:textId="77777777" w:rsidR="00D90AB4" w:rsidRPr="006A3862" w:rsidRDefault="00D90AB4"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9" w:type="dxa"/>
            <w:tcBorders>
              <w:top w:val="nil"/>
              <w:left w:val="nil"/>
              <w:bottom w:val="single" w:sz="4" w:space="0" w:color="auto"/>
              <w:right w:val="single" w:sz="4" w:space="0" w:color="auto"/>
            </w:tcBorders>
            <w:shd w:val="clear" w:color="auto" w:fill="auto"/>
            <w:vAlign w:val="center"/>
            <w:hideMark/>
          </w:tcPr>
          <w:p w14:paraId="1AE079D0" w14:textId="77777777" w:rsidR="00D90AB4" w:rsidRPr="006A3862" w:rsidRDefault="00D90AB4"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30ADE666" w14:textId="77777777" w:rsidR="00D90AB4" w:rsidRPr="006A3862" w:rsidRDefault="00D90AB4"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1A6C959F" w14:textId="77777777" w:rsidR="00D90AB4" w:rsidRPr="006A3862" w:rsidRDefault="00D90AB4"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52B4C1F0" w14:textId="77777777" w:rsidR="00D90AB4" w:rsidRPr="006A3862" w:rsidRDefault="00D90AB4"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732" w:type="dxa"/>
            <w:gridSpan w:val="2"/>
            <w:tcBorders>
              <w:top w:val="nil"/>
              <w:left w:val="nil"/>
              <w:bottom w:val="single" w:sz="4" w:space="0" w:color="auto"/>
              <w:right w:val="single" w:sz="8" w:space="0" w:color="auto"/>
            </w:tcBorders>
            <w:shd w:val="clear" w:color="auto" w:fill="auto"/>
            <w:vAlign w:val="center"/>
            <w:hideMark/>
          </w:tcPr>
          <w:p w14:paraId="7B80F178" w14:textId="77777777" w:rsidR="00D90AB4" w:rsidRPr="006A3862" w:rsidRDefault="00D90AB4"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12 000</w:t>
            </w:r>
          </w:p>
        </w:tc>
      </w:tr>
      <w:tr w:rsidR="006A3862" w:rsidRPr="006A3862" w14:paraId="75F36874" w14:textId="77777777" w:rsidTr="00D90AB4">
        <w:trPr>
          <w:trHeight w:val="460"/>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0C6A2197"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3</w:t>
            </w:r>
          </w:p>
        </w:tc>
        <w:tc>
          <w:tcPr>
            <w:tcW w:w="802" w:type="dxa"/>
            <w:tcBorders>
              <w:top w:val="nil"/>
              <w:left w:val="nil"/>
              <w:bottom w:val="single" w:sz="4" w:space="0" w:color="auto"/>
              <w:right w:val="single" w:sz="4" w:space="0" w:color="auto"/>
            </w:tcBorders>
            <w:shd w:val="clear" w:color="auto" w:fill="auto"/>
            <w:vAlign w:val="center"/>
            <w:hideMark/>
          </w:tcPr>
          <w:p w14:paraId="5E974F62"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13728" w:type="dxa"/>
            <w:gridSpan w:val="22"/>
            <w:tcBorders>
              <w:top w:val="single" w:sz="8" w:space="0" w:color="auto"/>
              <w:left w:val="nil"/>
              <w:bottom w:val="single" w:sz="4" w:space="0" w:color="auto"/>
              <w:right w:val="single" w:sz="8" w:space="0" w:color="000000"/>
            </w:tcBorders>
            <w:shd w:val="clear" w:color="auto" w:fill="auto"/>
            <w:vAlign w:val="center"/>
            <w:hideMark/>
          </w:tcPr>
          <w:p w14:paraId="6DCD3EE9"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6A3862" w:rsidRPr="006A3862" w14:paraId="6C7A0F0E" w14:textId="77777777" w:rsidTr="00D90AB4">
        <w:trPr>
          <w:trHeight w:val="474"/>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5FD0D079"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3.2.</w:t>
            </w:r>
          </w:p>
        </w:tc>
        <w:tc>
          <w:tcPr>
            <w:tcW w:w="802" w:type="dxa"/>
            <w:tcBorders>
              <w:top w:val="nil"/>
              <w:left w:val="nil"/>
              <w:bottom w:val="single" w:sz="4" w:space="0" w:color="auto"/>
              <w:right w:val="single" w:sz="4" w:space="0" w:color="auto"/>
            </w:tcBorders>
            <w:shd w:val="clear" w:color="auto" w:fill="auto"/>
            <w:vAlign w:val="center"/>
            <w:hideMark/>
          </w:tcPr>
          <w:p w14:paraId="68DAAAAA"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7658" w:type="dxa"/>
            <w:gridSpan w:val="9"/>
            <w:tcBorders>
              <w:top w:val="single" w:sz="4" w:space="0" w:color="auto"/>
              <w:left w:val="nil"/>
              <w:bottom w:val="single" w:sz="4" w:space="0" w:color="auto"/>
              <w:right w:val="single" w:sz="4" w:space="0" w:color="auto"/>
            </w:tcBorders>
            <w:shd w:val="clear" w:color="auto" w:fill="auto"/>
            <w:vAlign w:val="center"/>
            <w:hideMark/>
          </w:tcPr>
          <w:p w14:paraId="27D22D80"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3.2. Реконструкция или модернизация существующих объектов системы централизованного теплоснабжения, за исключением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45285700"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379E6A20"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535A2045"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714" w:type="dxa"/>
            <w:tcBorders>
              <w:top w:val="nil"/>
              <w:left w:val="nil"/>
              <w:bottom w:val="single" w:sz="4" w:space="0" w:color="auto"/>
              <w:right w:val="single" w:sz="4" w:space="0" w:color="auto"/>
            </w:tcBorders>
            <w:shd w:val="clear" w:color="auto" w:fill="auto"/>
            <w:vAlign w:val="center"/>
            <w:hideMark/>
          </w:tcPr>
          <w:p w14:paraId="4394DE51"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89" w:type="dxa"/>
            <w:tcBorders>
              <w:top w:val="nil"/>
              <w:left w:val="nil"/>
              <w:bottom w:val="single" w:sz="4" w:space="0" w:color="auto"/>
              <w:right w:val="single" w:sz="4" w:space="0" w:color="auto"/>
            </w:tcBorders>
            <w:shd w:val="clear" w:color="auto" w:fill="auto"/>
            <w:vAlign w:val="center"/>
            <w:hideMark/>
          </w:tcPr>
          <w:p w14:paraId="4121AECE"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510" w:type="dxa"/>
            <w:tcBorders>
              <w:top w:val="nil"/>
              <w:left w:val="nil"/>
              <w:bottom w:val="single" w:sz="4" w:space="0" w:color="auto"/>
              <w:right w:val="single" w:sz="4" w:space="0" w:color="auto"/>
            </w:tcBorders>
            <w:shd w:val="clear" w:color="auto" w:fill="auto"/>
            <w:vAlign w:val="center"/>
            <w:hideMark/>
          </w:tcPr>
          <w:p w14:paraId="443BE575"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48DEA46D"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9" w:type="dxa"/>
            <w:tcBorders>
              <w:top w:val="nil"/>
              <w:left w:val="nil"/>
              <w:bottom w:val="single" w:sz="4" w:space="0" w:color="auto"/>
              <w:right w:val="single" w:sz="4" w:space="0" w:color="auto"/>
            </w:tcBorders>
            <w:shd w:val="clear" w:color="auto" w:fill="auto"/>
            <w:vAlign w:val="center"/>
            <w:hideMark/>
          </w:tcPr>
          <w:p w14:paraId="2056CB28"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3CBC840A"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27224A8D"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6992D1AC"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732" w:type="dxa"/>
            <w:gridSpan w:val="2"/>
            <w:tcBorders>
              <w:top w:val="nil"/>
              <w:left w:val="nil"/>
              <w:bottom w:val="single" w:sz="4" w:space="0" w:color="auto"/>
              <w:right w:val="single" w:sz="8" w:space="0" w:color="auto"/>
            </w:tcBorders>
            <w:shd w:val="clear" w:color="auto" w:fill="auto"/>
            <w:vAlign w:val="center"/>
            <w:hideMark/>
          </w:tcPr>
          <w:p w14:paraId="40829424"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r>
      <w:tr w:rsidR="006A3862" w:rsidRPr="006A3862" w14:paraId="3E977947" w14:textId="77777777" w:rsidTr="00D90AB4">
        <w:trPr>
          <w:trHeight w:val="474"/>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2AD4D724"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4</w:t>
            </w:r>
          </w:p>
        </w:tc>
        <w:tc>
          <w:tcPr>
            <w:tcW w:w="802" w:type="dxa"/>
            <w:tcBorders>
              <w:top w:val="nil"/>
              <w:left w:val="nil"/>
              <w:bottom w:val="single" w:sz="4" w:space="0" w:color="auto"/>
              <w:right w:val="single" w:sz="4" w:space="0" w:color="auto"/>
            </w:tcBorders>
            <w:shd w:val="clear" w:color="auto" w:fill="auto"/>
            <w:vAlign w:val="center"/>
            <w:hideMark/>
          </w:tcPr>
          <w:p w14:paraId="424E3919"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13728" w:type="dxa"/>
            <w:gridSpan w:val="22"/>
            <w:tcBorders>
              <w:top w:val="single" w:sz="8" w:space="0" w:color="auto"/>
              <w:left w:val="nil"/>
              <w:bottom w:val="single" w:sz="4" w:space="0" w:color="auto"/>
              <w:right w:val="single" w:sz="8" w:space="0" w:color="000000"/>
            </w:tcBorders>
            <w:shd w:val="clear" w:color="auto" w:fill="auto"/>
            <w:vAlign w:val="center"/>
            <w:hideMark/>
          </w:tcPr>
          <w:p w14:paraId="4DF156B0" w14:textId="77777777" w:rsidR="00C5477D" w:rsidRPr="006A3862" w:rsidRDefault="00C5477D"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Группа 4. Мероприятия, направленные на повышение экологической эффективности, достижение плановых значений показателей надежности и энергетической эффективности объектов системы централизованного теплоснабжения, повышение эффективности работы систем централизованного теплоснабжения</w:t>
            </w:r>
          </w:p>
        </w:tc>
      </w:tr>
      <w:tr w:rsidR="006A3862" w:rsidRPr="006A3862" w14:paraId="1502634B" w14:textId="77777777" w:rsidTr="00D90AB4">
        <w:trPr>
          <w:gridAfter w:val="1"/>
          <w:wAfter w:w="13" w:type="dxa"/>
          <w:trHeight w:val="248"/>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5A579A79" w14:textId="77777777" w:rsidR="00754344" w:rsidRPr="006A3862" w:rsidRDefault="00754344"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802" w:type="dxa"/>
            <w:tcBorders>
              <w:top w:val="nil"/>
              <w:left w:val="nil"/>
              <w:bottom w:val="single" w:sz="4" w:space="0" w:color="auto"/>
              <w:right w:val="single" w:sz="4" w:space="0" w:color="auto"/>
            </w:tcBorders>
            <w:shd w:val="clear" w:color="auto" w:fill="auto"/>
            <w:vAlign w:val="center"/>
            <w:hideMark/>
          </w:tcPr>
          <w:p w14:paraId="6DCDF67C" w14:textId="77777777" w:rsidR="00754344" w:rsidRPr="006A3862" w:rsidRDefault="00754344"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7658" w:type="dxa"/>
            <w:gridSpan w:val="9"/>
            <w:tcBorders>
              <w:top w:val="nil"/>
              <w:left w:val="nil"/>
              <w:bottom w:val="single" w:sz="4" w:space="0" w:color="auto"/>
              <w:right w:val="single" w:sz="4" w:space="0" w:color="auto"/>
            </w:tcBorders>
            <w:shd w:val="clear" w:color="auto" w:fill="auto"/>
            <w:vAlign w:val="center"/>
            <w:hideMark/>
          </w:tcPr>
          <w:p w14:paraId="75DE401F" w14:textId="4F524439" w:rsidR="00754344" w:rsidRPr="006A3862" w:rsidRDefault="00754344" w:rsidP="00754344">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Итого по в текущих ценах </w:t>
            </w:r>
          </w:p>
        </w:tc>
        <w:tc>
          <w:tcPr>
            <w:tcW w:w="353" w:type="dxa"/>
            <w:tcBorders>
              <w:top w:val="nil"/>
              <w:left w:val="nil"/>
              <w:bottom w:val="single" w:sz="4" w:space="0" w:color="auto"/>
              <w:right w:val="single" w:sz="4" w:space="0" w:color="auto"/>
            </w:tcBorders>
            <w:shd w:val="clear" w:color="auto" w:fill="auto"/>
            <w:vAlign w:val="center"/>
            <w:hideMark/>
          </w:tcPr>
          <w:p w14:paraId="6A4EC910" w14:textId="77777777" w:rsidR="00754344" w:rsidRPr="006A3862" w:rsidRDefault="00754344" w:rsidP="00C5477D">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6B8468EA" w14:textId="77777777" w:rsidR="00754344" w:rsidRPr="006A3862" w:rsidRDefault="00754344" w:rsidP="00C5477D">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51B9CDBF" w14:textId="2AFBF700" w:rsidR="00754344" w:rsidRPr="006A3862" w:rsidRDefault="00754344" w:rsidP="00C5477D">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0</w:t>
            </w:r>
          </w:p>
        </w:tc>
        <w:tc>
          <w:tcPr>
            <w:tcW w:w="714" w:type="dxa"/>
            <w:tcBorders>
              <w:top w:val="nil"/>
              <w:left w:val="nil"/>
              <w:bottom w:val="single" w:sz="4" w:space="0" w:color="auto"/>
              <w:right w:val="single" w:sz="4" w:space="0" w:color="auto"/>
            </w:tcBorders>
            <w:shd w:val="clear" w:color="auto" w:fill="auto"/>
            <w:vAlign w:val="center"/>
            <w:hideMark/>
          </w:tcPr>
          <w:p w14:paraId="6016F239" w14:textId="77777777" w:rsidR="00754344" w:rsidRPr="006A3862" w:rsidRDefault="00754344" w:rsidP="00C5477D">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12 000</w:t>
            </w:r>
          </w:p>
        </w:tc>
        <w:tc>
          <w:tcPr>
            <w:tcW w:w="489" w:type="dxa"/>
            <w:tcBorders>
              <w:top w:val="nil"/>
              <w:left w:val="nil"/>
              <w:bottom w:val="single" w:sz="4" w:space="0" w:color="auto"/>
              <w:right w:val="single" w:sz="4" w:space="0" w:color="auto"/>
            </w:tcBorders>
            <w:shd w:val="clear" w:color="auto" w:fill="auto"/>
            <w:vAlign w:val="center"/>
            <w:hideMark/>
          </w:tcPr>
          <w:p w14:paraId="6B576CBD" w14:textId="3520E39B" w:rsidR="00754344" w:rsidRPr="006A3862" w:rsidRDefault="00754344" w:rsidP="00C5477D">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0</w:t>
            </w:r>
          </w:p>
        </w:tc>
        <w:tc>
          <w:tcPr>
            <w:tcW w:w="510" w:type="dxa"/>
            <w:tcBorders>
              <w:top w:val="nil"/>
              <w:left w:val="nil"/>
              <w:bottom w:val="single" w:sz="4" w:space="0" w:color="auto"/>
              <w:right w:val="single" w:sz="4" w:space="0" w:color="auto"/>
            </w:tcBorders>
            <w:shd w:val="clear" w:color="auto" w:fill="auto"/>
            <w:vAlign w:val="center"/>
            <w:hideMark/>
          </w:tcPr>
          <w:p w14:paraId="13F38E6A" w14:textId="49C8939D" w:rsidR="00754344" w:rsidRPr="006A3862" w:rsidRDefault="00754344" w:rsidP="00C5477D">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01AB46D0" w14:textId="2ED3D3DD" w:rsidR="00754344" w:rsidRPr="006A3862" w:rsidRDefault="00754344" w:rsidP="00C5477D">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0</w:t>
            </w:r>
          </w:p>
        </w:tc>
        <w:tc>
          <w:tcPr>
            <w:tcW w:w="429" w:type="dxa"/>
            <w:tcBorders>
              <w:top w:val="nil"/>
              <w:left w:val="nil"/>
              <w:bottom w:val="single" w:sz="4" w:space="0" w:color="auto"/>
              <w:right w:val="single" w:sz="4" w:space="0" w:color="auto"/>
            </w:tcBorders>
            <w:shd w:val="clear" w:color="auto" w:fill="auto"/>
            <w:vAlign w:val="center"/>
            <w:hideMark/>
          </w:tcPr>
          <w:p w14:paraId="22C845EC" w14:textId="77777777" w:rsidR="00754344" w:rsidRPr="006A3862" w:rsidRDefault="00754344" w:rsidP="00C5477D">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782F3697" w14:textId="77777777" w:rsidR="00754344" w:rsidRPr="006A3862" w:rsidRDefault="00754344" w:rsidP="00C5477D">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464E371E" w14:textId="77777777" w:rsidR="00754344" w:rsidRPr="006A3862" w:rsidRDefault="00754344" w:rsidP="00C5477D">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41A541E8" w14:textId="77777777" w:rsidR="00754344" w:rsidRPr="006A3862" w:rsidRDefault="00754344" w:rsidP="00C5477D">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0</w:t>
            </w:r>
          </w:p>
        </w:tc>
        <w:tc>
          <w:tcPr>
            <w:tcW w:w="719" w:type="dxa"/>
            <w:tcBorders>
              <w:top w:val="nil"/>
              <w:left w:val="nil"/>
              <w:bottom w:val="single" w:sz="4" w:space="0" w:color="auto"/>
              <w:right w:val="single" w:sz="8" w:space="0" w:color="auto"/>
            </w:tcBorders>
            <w:shd w:val="clear" w:color="auto" w:fill="auto"/>
            <w:vAlign w:val="center"/>
            <w:hideMark/>
          </w:tcPr>
          <w:p w14:paraId="7BDE2A1C" w14:textId="60CF0A41" w:rsidR="00754344" w:rsidRPr="006A3862" w:rsidRDefault="00754344" w:rsidP="00754344">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12 000</w:t>
            </w:r>
          </w:p>
        </w:tc>
      </w:tr>
      <w:tr w:rsidR="006A3862" w:rsidRPr="006A3862" w14:paraId="318803FB" w14:textId="77777777" w:rsidTr="00D90AB4">
        <w:trPr>
          <w:gridAfter w:val="1"/>
          <w:wAfter w:w="13" w:type="dxa"/>
          <w:cantSplit/>
          <w:trHeight w:val="679"/>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17A7F61C" w14:textId="77777777" w:rsidR="00754344" w:rsidRPr="006A3862" w:rsidRDefault="00754344"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802" w:type="dxa"/>
            <w:tcBorders>
              <w:top w:val="nil"/>
              <w:left w:val="nil"/>
              <w:bottom w:val="single" w:sz="4" w:space="0" w:color="auto"/>
              <w:right w:val="single" w:sz="4" w:space="0" w:color="auto"/>
            </w:tcBorders>
            <w:shd w:val="clear" w:color="auto" w:fill="auto"/>
            <w:vAlign w:val="center"/>
            <w:hideMark/>
          </w:tcPr>
          <w:p w14:paraId="21995D0D" w14:textId="77777777" w:rsidR="00754344" w:rsidRPr="006A3862" w:rsidRDefault="00754344" w:rsidP="00C5477D">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7658" w:type="dxa"/>
            <w:gridSpan w:val="9"/>
            <w:tcBorders>
              <w:top w:val="nil"/>
              <w:left w:val="nil"/>
              <w:bottom w:val="single" w:sz="4" w:space="0" w:color="auto"/>
              <w:right w:val="single" w:sz="4" w:space="0" w:color="auto"/>
            </w:tcBorders>
            <w:shd w:val="clear" w:color="auto" w:fill="auto"/>
            <w:vAlign w:val="center"/>
            <w:hideMark/>
          </w:tcPr>
          <w:p w14:paraId="2CD0B1E5" w14:textId="60EFBE0E" w:rsidR="00754344" w:rsidRPr="006A3862" w:rsidRDefault="00754344" w:rsidP="00754344">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Индексы-дефляторы МЭР:</w:t>
            </w:r>
          </w:p>
        </w:tc>
        <w:tc>
          <w:tcPr>
            <w:tcW w:w="353" w:type="dxa"/>
            <w:tcBorders>
              <w:top w:val="nil"/>
              <w:left w:val="nil"/>
              <w:bottom w:val="single" w:sz="4" w:space="0" w:color="auto"/>
              <w:right w:val="single" w:sz="4" w:space="0" w:color="auto"/>
            </w:tcBorders>
            <w:shd w:val="clear" w:color="auto" w:fill="auto"/>
            <w:vAlign w:val="center"/>
            <w:hideMark/>
          </w:tcPr>
          <w:p w14:paraId="5D457901" w14:textId="77777777" w:rsidR="00754344" w:rsidRPr="006A3862" w:rsidRDefault="00754344" w:rsidP="00C5477D">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 </w:t>
            </w:r>
          </w:p>
        </w:tc>
        <w:tc>
          <w:tcPr>
            <w:tcW w:w="422" w:type="dxa"/>
            <w:tcBorders>
              <w:top w:val="nil"/>
              <w:left w:val="nil"/>
              <w:bottom w:val="single" w:sz="4" w:space="0" w:color="auto"/>
              <w:right w:val="single" w:sz="4" w:space="0" w:color="auto"/>
            </w:tcBorders>
            <w:shd w:val="clear" w:color="auto" w:fill="auto"/>
            <w:textDirection w:val="btLr"/>
            <w:vAlign w:val="center"/>
            <w:hideMark/>
          </w:tcPr>
          <w:p w14:paraId="4D3FFAE5" w14:textId="77777777" w:rsidR="00754344" w:rsidRPr="006A3862"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6A3862">
              <w:rPr>
                <w:rFonts w:eastAsia="Times New Roman" w:cs="Times New Roman"/>
                <w:b/>
                <w:bCs/>
                <w:sz w:val="16"/>
                <w:szCs w:val="16"/>
                <w:lang w:eastAsia="ru-RU"/>
              </w:rPr>
              <w:t>1,0750</w:t>
            </w:r>
          </w:p>
        </w:tc>
        <w:tc>
          <w:tcPr>
            <w:tcW w:w="571" w:type="dxa"/>
            <w:tcBorders>
              <w:top w:val="nil"/>
              <w:left w:val="nil"/>
              <w:bottom w:val="single" w:sz="4" w:space="0" w:color="auto"/>
              <w:right w:val="single" w:sz="4" w:space="0" w:color="auto"/>
            </w:tcBorders>
            <w:shd w:val="clear" w:color="auto" w:fill="auto"/>
            <w:textDirection w:val="btLr"/>
            <w:vAlign w:val="center"/>
            <w:hideMark/>
          </w:tcPr>
          <w:p w14:paraId="2A8913BC" w14:textId="77777777" w:rsidR="00754344" w:rsidRPr="006A3862"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6A3862">
              <w:rPr>
                <w:rFonts w:eastAsia="Times New Roman" w:cs="Times New Roman"/>
                <w:b/>
                <w:bCs/>
                <w:sz w:val="16"/>
                <w:szCs w:val="16"/>
                <w:lang w:eastAsia="ru-RU"/>
              </w:rPr>
              <w:t>1,0545</w:t>
            </w:r>
          </w:p>
        </w:tc>
        <w:tc>
          <w:tcPr>
            <w:tcW w:w="714" w:type="dxa"/>
            <w:tcBorders>
              <w:top w:val="nil"/>
              <w:left w:val="nil"/>
              <w:bottom w:val="single" w:sz="4" w:space="0" w:color="auto"/>
              <w:right w:val="single" w:sz="4" w:space="0" w:color="auto"/>
            </w:tcBorders>
            <w:shd w:val="clear" w:color="auto" w:fill="auto"/>
            <w:textDirection w:val="btLr"/>
            <w:vAlign w:val="center"/>
            <w:hideMark/>
          </w:tcPr>
          <w:p w14:paraId="67C6E664" w14:textId="77777777" w:rsidR="00754344" w:rsidRPr="006A3862"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6A3862">
              <w:rPr>
                <w:rFonts w:eastAsia="Times New Roman" w:cs="Times New Roman"/>
                <w:b/>
                <w:bCs/>
                <w:sz w:val="16"/>
                <w:szCs w:val="16"/>
                <w:lang w:eastAsia="ru-RU"/>
              </w:rPr>
              <w:t>1,0495</w:t>
            </w:r>
          </w:p>
        </w:tc>
        <w:tc>
          <w:tcPr>
            <w:tcW w:w="489" w:type="dxa"/>
            <w:tcBorders>
              <w:top w:val="nil"/>
              <w:left w:val="nil"/>
              <w:bottom w:val="single" w:sz="4" w:space="0" w:color="auto"/>
              <w:right w:val="single" w:sz="4" w:space="0" w:color="auto"/>
            </w:tcBorders>
            <w:shd w:val="clear" w:color="auto" w:fill="auto"/>
            <w:textDirection w:val="btLr"/>
            <w:vAlign w:val="center"/>
            <w:hideMark/>
          </w:tcPr>
          <w:p w14:paraId="54817506" w14:textId="77777777" w:rsidR="00754344" w:rsidRPr="006A3862"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6A3862">
              <w:rPr>
                <w:rFonts w:eastAsia="Times New Roman" w:cs="Times New Roman"/>
                <w:b/>
                <w:bCs/>
                <w:sz w:val="16"/>
                <w:szCs w:val="16"/>
                <w:lang w:eastAsia="ru-RU"/>
              </w:rPr>
              <w:t>1,0495</w:t>
            </w:r>
          </w:p>
        </w:tc>
        <w:tc>
          <w:tcPr>
            <w:tcW w:w="510" w:type="dxa"/>
            <w:tcBorders>
              <w:top w:val="nil"/>
              <w:left w:val="nil"/>
              <w:bottom w:val="single" w:sz="4" w:space="0" w:color="auto"/>
              <w:right w:val="single" w:sz="4" w:space="0" w:color="auto"/>
            </w:tcBorders>
            <w:shd w:val="clear" w:color="auto" w:fill="auto"/>
            <w:textDirection w:val="btLr"/>
            <w:vAlign w:val="center"/>
            <w:hideMark/>
          </w:tcPr>
          <w:p w14:paraId="05735A33" w14:textId="77777777" w:rsidR="00754344" w:rsidRPr="006A3862"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6A3862">
              <w:rPr>
                <w:rFonts w:eastAsia="Times New Roman" w:cs="Times New Roman"/>
                <w:b/>
                <w:bCs/>
                <w:sz w:val="16"/>
                <w:szCs w:val="16"/>
                <w:lang w:eastAsia="ru-RU"/>
              </w:rPr>
              <w:t>1,0495</w:t>
            </w:r>
          </w:p>
        </w:tc>
        <w:tc>
          <w:tcPr>
            <w:tcW w:w="571" w:type="dxa"/>
            <w:tcBorders>
              <w:top w:val="nil"/>
              <w:left w:val="nil"/>
              <w:bottom w:val="single" w:sz="4" w:space="0" w:color="auto"/>
              <w:right w:val="single" w:sz="4" w:space="0" w:color="auto"/>
            </w:tcBorders>
            <w:shd w:val="clear" w:color="auto" w:fill="auto"/>
            <w:textDirection w:val="btLr"/>
            <w:vAlign w:val="center"/>
            <w:hideMark/>
          </w:tcPr>
          <w:p w14:paraId="35580309" w14:textId="77777777" w:rsidR="00754344" w:rsidRPr="006A3862"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6A3862">
              <w:rPr>
                <w:rFonts w:eastAsia="Times New Roman" w:cs="Times New Roman"/>
                <w:b/>
                <w:bCs/>
                <w:sz w:val="16"/>
                <w:szCs w:val="16"/>
                <w:lang w:eastAsia="ru-RU"/>
              </w:rPr>
              <w:t>1,0495</w:t>
            </w:r>
          </w:p>
        </w:tc>
        <w:tc>
          <w:tcPr>
            <w:tcW w:w="429" w:type="dxa"/>
            <w:tcBorders>
              <w:top w:val="nil"/>
              <w:left w:val="nil"/>
              <w:bottom w:val="single" w:sz="4" w:space="0" w:color="auto"/>
              <w:right w:val="single" w:sz="4" w:space="0" w:color="auto"/>
            </w:tcBorders>
            <w:shd w:val="clear" w:color="auto" w:fill="auto"/>
            <w:textDirection w:val="btLr"/>
            <w:vAlign w:val="center"/>
            <w:hideMark/>
          </w:tcPr>
          <w:p w14:paraId="0C794611" w14:textId="77777777" w:rsidR="00754344" w:rsidRPr="006A3862"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6A3862">
              <w:rPr>
                <w:rFonts w:eastAsia="Times New Roman" w:cs="Times New Roman"/>
                <w:b/>
                <w:bCs/>
                <w:sz w:val="16"/>
                <w:szCs w:val="16"/>
                <w:lang w:eastAsia="ru-RU"/>
              </w:rPr>
              <w:t>1,0495</w:t>
            </w:r>
          </w:p>
        </w:tc>
        <w:tc>
          <w:tcPr>
            <w:tcW w:w="428" w:type="dxa"/>
            <w:tcBorders>
              <w:top w:val="nil"/>
              <w:left w:val="nil"/>
              <w:bottom w:val="single" w:sz="4" w:space="0" w:color="auto"/>
              <w:right w:val="single" w:sz="4" w:space="0" w:color="auto"/>
            </w:tcBorders>
            <w:shd w:val="clear" w:color="auto" w:fill="auto"/>
            <w:textDirection w:val="btLr"/>
            <w:vAlign w:val="center"/>
            <w:hideMark/>
          </w:tcPr>
          <w:p w14:paraId="2381ACD4" w14:textId="77777777" w:rsidR="00754344" w:rsidRPr="006A3862"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6A3862">
              <w:rPr>
                <w:rFonts w:eastAsia="Times New Roman" w:cs="Times New Roman"/>
                <w:b/>
                <w:bCs/>
                <w:sz w:val="16"/>
                <w:szCs w:val="16"/>
                <w:lang w:eastAsia="ru-RU"/>
              </w:rPr>
              <w:t>1,0495</w:t>
            </w:r>
          </w:p>
        </w:tc>
        <w:tc>
          <w:tcPr>
            <w:tcW w:w="428" w:type="dxa"/>
            <w:tcBorders>
              <w:top w:val="nil"/>
              <w:left w:val="nil"/>
              <w:bottom w:val="single" w:sz="4" w:space="0" w:color="auto"/>
              <w:right w:val="single" w:sz="4" w:space="0" w:color="auto"/>
            </w:tcBorders>
            <w:shd w:val="clear" w:color="auto" w:fill="auto"/>
            <w:textDirection w:val="btLr"/>
            <w:vAlign w:val="center"/>
            <w:hideMark/>
          </w:tcPr>
          <w:p w14:paraId="40D012C3" w14:textId="77777777" w:rsidR="00754344" w:rsidRPr="006A3862"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6A3862">
              <w:rPr>
                <w:rFonts w:eastAsia="Times New Roman" w:cs="Times New Roman"/>
                <w:b/>
                <w:bCs/>
                <w:sz w:val="16"/>
                <w:szCs w:val="16"/>
                <w:lang w:eastAsia="ru-RU"/>
              </w:rPr>
              <w:t>1,0495</w:t>
            </w:r>
          </w:p>
        </w:tc>
        <w:tc>
          <w:tcPr>
            <w:tcW w:w="423" w:type="dxa"/>
            <w:tcBorders>
              <w:top w:val="nil"/>
              <w:left w:val="nil"/>
              <w:bottom w:val="single" w:sz="4" w:space="0" w:color="auto"/>
              <w:right w:val="single" w:sz="4" w:space="0" w:color="auto"/>
            </w:tcBorders>
            <w:shd w:val="clear" w:color="auto" w:fill="auto"/>
            <w:textDirection w:val="btLr"/>
            <w:vAlign w:val="center"/>
            <w:hideMark/>
          </w:tcPr>
          <w:p w14:paraId="096CA334" w14:textId="77777777" w:rsidR="00754344" w:rsidRPr="006A3862"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6A3862">
              <w:rPr>
                <w:rFonts w:eastAsia="Times New Roman" w:cs="Times New Roman"/>
                <w:b/>
                <w:bCs/>
                <w:sz w:val="16"/>
                <w:szCs w:val="16"/>
                <w:lang w:eastAsia="ru-RU"/>
              </w:rPr>
              <w:t>1,0495</w:t>
            </w:r>
          </w:p>
        </w:tc>
        <w:tc>
          <w:tcPr>
            <w:tcW w:w="719" w:type="dxa"/>
            <w:tcBorders>
              <w:top w:val="nil"/>
              <w:left w:val="nil"/>
              <w:bottom w:val="single" w:sz="4" w:space="0" w:color="auto"/>
              <w:right w:val="single" w:sz="8" w:space="0" w:color="auto"/>
            </w:tcBorders>
            <w:shd w:val="clear" w:color="auto" w:fill="auto"/>
            <w:vAlign w:val="center"/>
            <w:hideMark/>
          </w:tcPr>
          <w:p w14:paraId="27BDA5A2" w14:textId="77777777" w:rsidR="00754344" w:rsidRPr="006A3862" w:rsidRDefault="00754344" w:rsidP="00C5477D">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 </w:t>
            </w:r>
          </w:p>
        </w:tc>
      </w:tr>
      <w:tr w:rsidR="006A3862" w:rsidRPr="006A3862" w14:paraId="4BAD75A8" w14:textId="77777777" w:rsidTr="00D90AB4">
        <w:trPr>
          <w:gridAfter w:val="1"/>
          <w:wAfter w:w="13" w:type="dxa"/>
          <w:trHeight w:val="64"/>
        </w:trPr>
        <w:tc>
          <w:tcPr>
            <w:tcW w:w="473" w:type="dxa"/>
            <w:tcBorders>
              <w:top w:val="nil"/>
              <w:left w:val="single" w:sz="8" w:space="0" w:color="auto"/>
              <w:bottom w:val="single" w:sz="8" w:space="0" w:color="auto"/>
              <w:right w:val="single" w:sz="4" w:space="0" w:color="auto"/>
            </w:tcBorders>
            <w:shd w:val="clear" w:color="auto" w:fill="auto"/>
            <w:vAlign w:val="center"/>
            <w:hideMark/>
          </w:tcPr>
          <w:p w14:paraId="4A0D7CA4" w14:textId="77777777" w:rsidR="00754344" w:rsidRPr="006A3862" w:rsidRDefault="00754344" w:rsidP="005446A1">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802" w:type="dxa"/>
            <w:tcBorders>
              <w:top w:val="nil"/>
              <w:left w:val="nil"/>
              <w:bottom w:val="single" w:sz="8" w:space="0" w:color="auto"/>
              <w:right w:val="single" w:sz="4" w:space="0" w:color="auto"/>
            </w:tcBorders>
            <w:shd w:val="clear" w:color="auto" w:fill="auto"/>
            <w:vAlign w:val="center"/>
            <w:hideMark/>
          </w:tcPr>
          <w:p w14:paraId="02736BDC" w14:textId="77777777" w:rsidR="00754344" w:rsidRPr="006A3862" w:rsidRDefault="00754344" w:rsidP="005446A1">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7658" w:type="dxa"/>
            <w:gridSpan w:val="9"/>
            <w:tcBorders>
              <w:top w:val="nil"/>
              <w:left w:val="nil"/>
              <w:bottom w:val="single" w:sz="8" w:space="0" w:color="auto"/>
              <w:right w:val="single" w:sz="4" w:space="0" w:color="auto"/>
            </w:tcBorders>
            <w:shd w:val="clear" w:color="auto" w:fill="auto"/>
            <w:vAlign w:val="center"/>
            <w:hideMark/>
          </w:tcPr>
          <w:p w14:paraId="1860B8F3" w14:textId="248EFFFE" w:rsidR="00754344" w:rsidRPr="006A3862" w:rsidRDefault="00754344" w:rsidP="00754344">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ИТОГО в прогнозных ценах:</w:t>
            </w:r>
          </w:p>
          <w:p w14:paraId="4AEC1A4B" w14:textId="685B1B2A" w:rsidR="00754344" w:rsidRPr="006A3862" w:rsidRDefault="00754344" w:rsidP="005446A1">
            <w:pPr>
              <w:tabs>
                <w:tab w:val="left" w:pos="284"/>
              </w:tabs>
              <w:spacing w:after="0" w:line="240" w:lineRule="auto"/>
              <w:jc w:val="both"/>
              <w:rPr>
                <w:rFonts w:eastAsia="Times New Roman" w:cs="Times New Roman"/>
                <w:sz w:val="16"/>
                <w:szCs w:val="16"/>
                <w:lang w:eastAsia="ru-RU"/>
              </w:rPr>
            </w:pPr>
          </w:p>
        </w:tc>
        <w:tc>
          <w:tcPr>
            <w:tcW w:w="353" w:type="dxa"/>
            <w:tcBorders>
              <w:top w:val="nil"/>
              <w:left w:val="nil"/>
              <w:bottom w:val="single" w:sz="8" w:space="0" w:color="auto"/>
              <w:right w:val="single" w:sz="4" w:space="0" w:color="auto"/>
            </w:tcBorders>
            <w:shd w:val="clear" w:color="auto" w:fill="auto"/>
            <w:vAlign w:val="center"/>
            <w:hideMark/>
          </w:tcPr>
          <w:p w14:paraId="5EB9924D" w14:textId="5792FD1C" w:rsidR="00754344" w:rsidRPr="006A3862" w:rsidRDefault="00754344" w:rsidP="005446A1">
            <w:pPr>
              <w:tabs>
                <w:tab w:val="left" w:pos="284"/>
              </w:tabs>
              <w:spacing w:after="0" w:line="240" w:lineRule="auto"/>
              <w:jc w:val="both"/>
              <w:rPr>
                <w:rFonts w:eastAsia="Times New Roman" w:cs="Times New Roman"/>
                <w:b/>
                <w:bCs/>
                <w:sz w:val="16"/>
                <w:szCs w:val="16"/>
                <w:lang w:eastAsia="ru-RU"/>
              </w:rPr>
            </w:pPr>
            <w:r w:rsidRPr="006A3862">
              <w:rPr>
                <w:b/>
                <w:bCs/>
                <w:sz w:val="16"/>
                <w:szCs w:val="16"/>
              </w:rPr>
              <w:t>0</w:t>
            </w:r>
          </w:p>
        </w:tc>
        <w:tc>
          <w:tcPr>
            <w:tcW w:w="422" w:type="dxa"/>
            <w:tcBorders>
              <w:top w:val="nil"/>
              <w:left w:val="nil"/>
              <w:bottom w:val="single" w:sz="8" w:space="0" w:color="auto"/>
              <w:right w:val="single" w:sz="4" w:space="0" w:color="auto"/>
            </w:tcBorders>
            <w:shd w:val="clear" w:color="auto" w:fill="auto"/>
            <w:vAlign w:val="center"/>
            <w:hideMark/>
          </w:tcPr>
          <w:p w14:paraId="102E72C3" w14:textId="05C77CC5" w:rsidR="00754344" w:rsidRPr="006A3862" w:rsidRDefault="00754344" w:rsidP="005446A1">
            <w:pPr>
              <w:tabs>
                <w:tab w:val="left" w:pos="284"/>
              </w:tabs>
              <w:spacing w:after="0" w:line="240" w:lineRule="auto"/>
              <w:jc w:val="both"/>
              <w:rPr>
                <w:rFonts w:eastAsia="Times New Roman" w:cs="Times New Roman"/>
                <w:b/>
                <w:bCs/>
                <w:sz w:val="16"/>
                <w:szCs w:val="16"/>
                <w:lang w:eastAsia="ru-RU"/>
              </w:rPr>
            </w:pPr>
            <w:r w:rsidRPr="006A3862">
              <w:rPr>
                <w:b/>
                <w:bCs/>
                <w:sz w:val="16"/>
                <w:szCs w:val="16"/>
              </w:rPr>
              <w:t>0</w:t>
            </w:r>
          </w:p>
        </w:tc>
        <w:tc>
          <w:tcPr>
            <w:tcW w:w="571" w:type="dxa"/>
            <w:tcBorders>
              <w:top w:val="nil"/>
              <w:left w:val="nil"/>
              <w:bottom w:val="single" w:sz="8" w:space="0" w:color="auto"/>
              <w:right w:val="single" w:sz="4" w:space="0" w:color="auto"/>
            </w:tcBorders>
            <w:shd w:val="clear" w:color="auto" w:fill="auto"/>
            <w:vAlign w:val="center"/>
            <w:hideMark/>
          </w:tcPr>
          <w:p w14:paraId="60F54DB2" w14:textId="212C379D" w:rsidR="00754344" w:rsidRPr="006A3862" w:rsidRDefault="00754344" w:rsidP="005446A1">
            <w:pPr>
              <w:tabs>
                <w:tab w:val="left" w:pos="284"/>
              </w:tabs>
              <w:spacing w:after="0" w:line="240" w:lineRule="auto"/>
              <w:jc w:val="both"/>
              <w:rPr>
                <w:rFonts w:eastAsia="Times New Roman" w:cs="Times New Roman"/>
                <w:b/>
                <w:bCs/>
                <w:sz w:val="16"/>
                <w:szCs w:val="16"/>
                <w:lang w:eastAsia="ru-RU"/>
              </w:rPr>
            </w:pPr>
            <w:r w:rsidRPr="006A3862">
              <w:rPr>
                <w:b/>
                <w:bCs/>
                <w:sz w:val="16"/>
                <w:szCs w:val="16"/>
              </w:rPr>
              <w:t>0</w:t>
            </w:r>
          </w:p>
        </w:tc>
        <w:tc>
          <w:tcPr>
            <w:tcW w:w="714" w:type="dxa"/>
            <w:tcBorders>
              <w:top w:val="nil"/>
              <w:left w:val="nil"/>
              <w:bottom w:val="single" w:sz="8" w:space="0" w:color="auto"/>
              <w:right w:val="single" w:sz="4" w:space="0" w:color="auto"/>
            </w:tcBorders>
            <w:shd w:val="clear" w:color="auto" w:fill="auto"/>
            <w:vAlign w:val="center"/>
            <w:hideMark/>
          </w:tcPr>
          <w:p w14:paraId="3DB2A1F8" w14:textId="0C90B9C6" w:rsidR="00754344" w:rsidRPr="006A3862" w:rsidRDefault="00754344" w:rsidP="005446A1">
            <w:pPr>
              <w:tabs>
                <w:tab w:val="left" w:pos="284"/>
              </w:tabs>
              <w:spacing w:after="0" w:line="240" w:lineRule="auto"/>
              <w:jc w:val="both"/>
              <w:rPr>
                <w:rFonts w:eastAsia="Times New Roman" w:cs="Times New Roman"/>
                <w:b/>
                <w:bCs/>
                <w:sz w:val="16"/>
                <w:szCs w:val="16"/>
                <w:lang w:eastAsia="ru-RU"/>
              </w:rPr>
            </w:pPr>
            <w:r w:rsidRPr="006A3862">
              <w:rPr>
                <w:b/>
                <w:bCs/>
                <w:sz w:val="16"/>
                <w:szCs w:val="16"/>
              </w:rPr>
              <w:t>14</w:t>
            </w:r>
            <w:r w:rsidR="00D90AB4" w:rsidRPr="006A3862">
              <w:rPr>
                <w:b/>
                <w:bCs/>
                <w:sz w:val="16"/>
                <w:szCs w:val="16"/>
              </w:rPr>
              <w:t xml:space="preserve"> </w:t>
            </w:r>
            <w:r w:rsidRPr="006A3862">
              <w:rPr>
                <w:b/>
                <w:bCs/>
                <w:sz w:val="16"/>
                <w:szCs w:val="16"/>
              </w:rPr>
              <w:t>276</w:t>
            </w:r>
          </w:p>
        </w:tc>
        <w:tc>
          <w:tcPr>
            <w:tcW w:w="489" w:type="dxa"/>
            <w:tcBorders>
              <w:top w:val="nil"/>
              <w:left w:val="nil"/>
              <w:bottom w:val="single" w:sz="8" w:space="0" w:color="auto"/>
              <w:right w:val="single" w:sz="4" w:space="0" w:color="auto"/>
            </w:tcBorders>
            <w:shd w:val="clear" w:color="auto" w:fill="auto"/>
            <w:vAlign w:val="center"/>
            <w:hideMark/>
          </w:tcPr>
          <w:p w14:paraId="08FC8E0D" w14:textId="153FBCD7" w:rsidR="00754344" w:rsidRPr="006A3862" w:rsidRDefault="00754344" w:rsidP="005446A1">
            <w:pPr>
              <w:tabs>
                <w:tab w:val="left" w:pos="284"/>
              </w:tabs>
              <w:spacing w:after="0" w:line="240" w:lineRule="auto"/>
              <w:jc w:val="both"/>
              <w:rPr>
                <w:rFonts w:eastAsia="Times New Roman" w:cs="Times New Roman"/>
                <w:b/>
                <w:bCs/>
                <w:sz w:val="16"/>
                <w:szCs w:val="16"/>
                <w:lang w:eastAsia="ru-RU"/>
              </w:rPr>
            </w:pPr>
            <w:r w:rsidRPr="006A3862">
              <w:rPr>
                <w:b/>
                <w:bCs/>
                <w:sz w:val="16"/>
                <w:szCs w:val="16"/>
              </w:rPr>
              <w:t>0</w:t>
            </w:r>
          </w:p>
        </w:tc>
        <w:tc>
          <w:tcPr>
            <w:tcW w:w="510" w:type="dxa"/>
            <w:tcBorders>
              <w:top w:val="nil"/>
              <w:left w:val="nil"/>
              <w:bottom w:val="single" w:sz="8" w:space="0" w:color="auto"/>
              <w:right w:val="single" w:sz="4" w:space="0" w:color="auto"/>
            </w:tcBorders>
            <w:shd w:val="clear" w:color="auto" w:fill="auto"/>
            <w:vAlign w:val="center"/>
            <w:hideMark/>
          </w:tcPr>
          <w:p w14:paraId="5BE22BDD" w14:textId="27411463" w:rsidR="00754344" w:rsidRPr="006A3862" w:rsidRDefault="00754344" w:rsidP="005446A1">
            <w:pPr>
              <w:tabs>
                <w:tab w:val="left" w:pos="284"/>
              </w:tabs>
              <w:spacing w:after="0" w:line="240" w:lineRule="auto"/>
              <w:jc w:val="both"/>
              <w:rPr>
                <w:rFonts w:eastAsia="Times New Roman" w:cs="Times New Roman"/>
                <w:b/>
                <w:bCs/>
                <w:sz w:val="16"/>
                <w:szCs w:val="16"/>
                <w:lang w:eastAsia="ru-RU"/>
              </w:rPr>
            </w:pPr>
            <w:r w:rsidRPr="006A3862">
              <w:rPr>
                <w:b/>
                <w:bCs/>
                <w:sz w:val="16"/>
                <w:szCs w:val="16"/>
              </w:rPr>
              <w:t>0</w:t>
            </w:r>
          </w:p>
        </w:tc>
        <w:tc>
          <w:tcPr>
            <w:tcW w:w="571" w:type="dxa"/>
            <w:tcBorders>
              <w:top w:val="nil"/>
              <w:left w:val="nil"/>
              <w:bottom w:val="single" w:sz="8" w:space="0" w:color="auto"/>
              <w:right w:val="single" w:sz="4" w:space="0" w:color="auto"/>
            </w:tcBorders>
            <w:shd w:val="clear" w:color="auto" w:fill="auto"/>
            <w:vAlign w:val="center"/>
            <w:hideMark/>
          </w:tcPr>
          <w:p w14:paraId="0EB99E65" w14:textId="5833CCFA" w:rsidR="00754344" w:rsidRPr="006A3862" w:rsidRDefault="00754344" w:rsidP="005446A1">
            <w:pPr>
              <w:tabs>
                <w:tab w:val="left" w:pos="284"/>
              </w:tabs>
              <w:spacing w:after="0" w:line="240" w:lineRule="auto"/>
              <w:jc w:val="both"/>
              <w:rPr>
                <w:rFonts w:eastAsia="Times New Roman" w:cs="Times New Roman"/>
                <w:b/>
                <w:bCs/>
                <w:sz w:val="16"/>
                <w:szCs w:val="16"/>
                <w:lang w:eastAsia="ru-RU"/>
              </w:rPr>
            </w:pPr>
            <w:r w:rsidRPr="006A3862">
              <w:rPr>
                <w:b/>
                <w:bCs/>
                <w:sz w:val="16"/>
                <w:szCs w:val="16"/>
              </w:rPr>
              <w:t>0</w:t>
            </w:r>
          </w:p>
        </w:tc>
        <w:tc>
          <w:tcPr>
            <w:tcW w:w="429" w:type="dxa"/>
            <w:tcBorders>
              <w:top w:val="nil"/>
              <w:left w:val="nil"/>
              <w:bottom w:val="single" w:sz="8" w:space="0" w:color="auto"/>
              <w:right w:val="single" w:sz="4" w:space="0" w:color="auto"/>
            </w:tcBorders>
            <w:shd w:val="clear" w:color="auto" w:fill="auto"/>
            <w:vAlign w:val="center"/>
            <w:hideMark/>
          </w:tcPr>
          <w:p w14:paraId="01FE4BC2" w14:textId="3605B3EE" w:rsidR="00754344" w:rsidRPr="006A3862" w:rsidRDefault="00754344" w:rsidP="005446A1">
            <w:pPr>
              <w:tabs>
                <w:tab w:val="left" w:pos="284"/>
              </w:tabs>
              <w:spacing w:after="0" w:line="240" w:lineRule="auto"/>
              <w:jc w:val="both"/>
              <w:rPr>
                <w:rFonts w:eastAsia="Times New Roman" w:cs="Times New Roman"/>
                <w:b/>
                <w:bCs/>
                <w:sz w:val="16"/>
                <w:szCs w:val="16"/>
                <w:lang w:eastAsia="ru-RU"/>
              </w:rPr>
            </w:pPr>
            <w:r w:rsidRPr="006A3862">
              <w:rPr>
                <w:b/>
                <w:bCs/>
                <w:sz w:val="16"/>
                <w:szCs w:val="16"/>
              </w:rPr>
              <w:t>0</w:t>
            </w:r>
          </w:p>
        </w:tc>
        <w:tc>
          <w:tcPr>
            <w:tcW w:w="428" w:type="dxa"/>
            <w:tcBorders>
              <w:top w:val="nil"/>
              <w:left w:val="nil"/>
              <w:bottom w:val="single" w:sz="8" w:space="0" w:color="auto"/>
              <w:right w:val="single" w:sz="4" w:space="0" w:color="auto"/>
            </w:tcBorders>
            <w:shd w:val="clear" w:color="auto" w:fill="auto"/>
            <w:vAlign w:val="center"/>
            <w:hideMark/>
          </w:tcPr>
          <w:p w14:paraId="13ACF465" w14:textId="5B91FEE9" w:rsidR="00754344" w:rsidRPr="006A3862" w:rsidRDefault="00754344" w:rsidP="005446A1">
            <w:pPr>
              <w:tabs>
                <w:tab w:val="left" w:pos="284"/>
              </w:tabs>
              <w:spacing w:after="0" w:line="240" w:lineRule="auto"/>
              <w:jc w:val="both"/>
              <w:rPr>
                <w:rFonts w:eastAsia="Times New Roman" w:cs="Times New Roman"/>
                <w:b/>
                <w:bCs/>
                <w:sz w:val="16"/>
                <w:szCs w:val="16"/>
                <w:lang w:eastAsia="ru-RU"/>
              </w:rPr>
            </w:pPr>
            <w:r w:rsidRPr="006A3862">
              <w:rPr>
                <w:b/>
                <w:bCs/>
                <w:sz w:val="16"/>
                <w:szCs w:val="16"/>
              </w:rPr>
              <w:t>0</w:t>
            </w:r>
          </w:p>
        </w:tc>
        <w:tc>
          <w:tcPr>
            <w:tcW w:w="428" w:type="dxa"/>
            <w:tcBorders>
              <w:top w:val="nil"/>
              <w:left w:val="nil"/>
              <w:bottom w:val="single" w:sz="8" w:space="0" w:color="auto"/>
              <w:right w:val="single" w:sz="4" w:space="0" w:color="auto"/>
            </w:tcBorders>
            <w:shd w:val="clear" w:color="auto" w:fill="auto"/>
            <w:vAlign w:val="center"/>
            <w:hideMark/>
          </w:tcPr>
          <w:p w14:paraId="6D2892E5" w14:textId="45C8C56A" w:rsidR="00754344" w:rsidRPr="006A3862" w:rsidRDefault="00754344" w:rsidP="005446A1">
            <w:pPr>
              <w:tabs>
                <w:tab w:val="left" w:pos="284"/>
              </w:tabs>
              <w:spacing w:after="0" w:line="240" w:lineRule="auto"/>
              <w:jc w:val="both"/>
              <w:rPr>
                <w:rFonts w:eastAsia="Times New Roman" w:cs="Times New Roman"/>
                <w:b/>
                <w:bCs/>
                <w:sz w:val="16"/>
                <w:szCs w:val="16"/>
                <w:lang w:eastAsia="ru-RU"/>
              </w:rPr>
            </w:pPr>
            <w:r w:rsidRPr="006A3862">
              <w:rPr>
                <w:b/>
                <w:bCs/>
                <w:sz w:val="16"/>
                <w:szCs w:val="16"/>
              </w:rPr>
              <w:t>0</w:t>
            </w:r>
          </w:p>
        </w:tc>
        <w:tc>
          <w:tcPr>
            <w:tcW w:w="423" w:type="dxa"/>
            <w:tcBorders>
              <w:top w:val="nil"/>
              <w:left w:val="nil"/>
              <w:bottom w:val="single" w:sz="8" w:space="0" w:color="auto"/>
              <w:right w:val="single" w:sz="4" w:space="0" w:color="auto"/>
            </w:tcBorders>
            <w:shd w:val="clear" w:color="auto" w:fill="auto"/>
            <w:vAlign w:val="center"/>
            <w:hideMark/>
          </w:tcPr>
          <w:p w14:paraId="4898419E" w14:textId="3594D761" w:rsidR="00754344" w:rsidRPr="006A3862" w:rsidRDefault="00754344" w:rsidP="005446A1">
            <w:pPr>
              <w:tabs>
                <w:tab w:val="left" w:pos="284"/>
              </w:tabs>
              <w:spacing w:after="0" w:line="240" w:lineRule="auto"/>
              <w:jc w:val="both"/>
              <w:rPr>
                <w:rFonts w:eastAsia="Times New Roman" w:cs="Times New Roman"/>
                <w:b/>
                <w:bCs/>
                <w:sz w:val="16"/>
                <w:szCs w:val="16"/>
                <w:lang w:eastAsia="ru-RU"/>
              </w:rPr>
            </w:pPr>
            <w:r w:rsidRPr="006A3862">
              <w:rPr>
                <w:b/>
                <w:bCs/>
                <w:sz w:val="16"/>
                <w:szCs w:val="16"/>
              </w:rPr>
              <w:t>0</w:t>
            </w:r>
          </w:p>
        </w:tc>
        <w:tc>
          <w:tcPr>
            <w:tcW w:w="719" w:type="dxa"/>
            <w:tcBorders>
              <w:top w:val="nil"/>
              <w:left w:val="nil"/>
              <w:bottom w:val="single" w:sz="8" w:space="0" w:color="auto"/>
              <w:right w:val="single" w:sz="8" w:space="0" w:color="auto"/>
            </w:tcBorders>
            <w:shd w:val="clear" w:color="auto" w:fill="auto"/>
            <w:vAlign w:val="center"/>
            <w:hideMark/>
          </w:tcPr>
          <w:p w14:paraId="141A2FEE" w14:textId="258BECF7" w:rsidR="00754344" w:rsidRPr="006A3862" w:rsidRDefault="00754344" w:rsidP="005446A1">
            <w:pPr>
              <w:tabs>
                <w:tab w:val="left" w:pos="284"/>
              </w:tabs>
              <w:spacing w:after="0" w:line="240" w:lineRule="auto"/>
              <w:jc w:val="both"/>
              <w:rPr>
                <w:rFonts w:eastAsia="Times New Roman" w:cs="Times New Roman"/>
                <w:b/>
                <w:bCs/>
                <w:sz w:val="16"/>
                <w:szCs w:val="16"/>
                <w:lang w:eastAsia="ru-RU"/>
              </w:rPr>
            </w:pPr>
            <w:r w:rsidRPr="006A3862">
              <w:rPr>
                <w:b/>
                <w:bCs/>
                <w:sz w:val="16"/>
                <w:szCs w:val="16"/>
              </w:rPr>
              <w:t>14 276</w:t>
            </w:r>
          </w:p>
        </w:tc>
      </w:tr>
      <w:bookmarkEnd w:id="141"/>
    </w:tbl>
    <w:p w14:paraId="7BBFA190" w14:textId="77777777" w:rsidR="00C5477D" w:rsidRPr="006A3862" w:rsidRDefault="00C5477D" w:rsidP="0060684F"/>
    <w:p w14:paraId="01A6054E" w14:textId="59263BB4" w:rsidR="00C5477D" w:rsidRPr="006A3862" w:rsidRDefault="00C5477D">
      <w:r w:rsidRPr="006A3862">
        <w:br w:type="page"/>
      </w:r>
    </w:p>
    <w:p w14:paraId="556D7336" w14:textId="77777777" w:rsidR="00C5477D" w:rsidRPr="006A3862" w:rsidRDefault="00C5477D" w:rsidP="0060684F">
      <w:pPr>
        <w:sectPr w:rsidR="00C5477D" w:rsidRPr="006A3862" w:rsidSect="00C5477D">
          <w:pgSz w:w="16838" w:h="11906" w:orient="landscape"/>
          <w:pgMar w:top="1134" w:right="851" w:bottom="851" w:left="567" w:header="709" w:footer="709" w:gutter="0"/>
          <w:cols w:space="708"/>
          <w:titlePg/>
          <w:docGrid w:linePitch="360"/>
        </w:sectPr>
      </w:pPr>
    </w:p>
    <w:p w14:paraId="187B6BB5" w14:textId="29A7BEB8" w:rsidR="00497801" w:rsidRPr="006A3862" w:rsidRDefault="00497801" w:rsidP="00497801">
      <w:pPr>
        <w:pStyle w:val="1"/>
        <w:numPr>
          <w:ilvl w:val="1"/>
          <w:numId w:val="1"/>
        </w:numPr>
      </w:pPr>
      <w:bookmarkStart w:id="142" w:name="_Toc135639307"/>
      <w:bookmarkStart w:id="143" w:name="_Toc137635060"/>
      <w:r w:rsidRPr="006A3862">
        <w:lastRenderedPageBreak/>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142"/>
      <w:bookmarkEnd w:id="143"/>
    </w:p>
    <w:p w14:paraId="22004821" w14:textId="77777777" w:rsidR="00D90AB4" w:rsidRPr="006A3862" w:rsidRDefault="00D90AB4" w:rsidP="00D90AB4">
      <w:pPr>
        <w:pStyle w:val="a4"/>
      </w:pPr>
    </w:p>
    <w:p w14:paraId="2F6154DF" w14:textId="5BCF63D4" w:rsidR="00D90AB4" w:rsidRPr="006A3862" w:rsidRDefault="00D90AB4" w:rsidP="00D90AB4">
      <w:pPr>
        <w:pStyle w:val="a4"/>
      </w:pPr>
      <w:r w:rsidRPr="006A3862">
        <w:t>В таблице 12 представлена оценка величины необходимых капитальных вложений в строительство и реконструкцию тепловых сетей и сооружений на них.</w:t>
      </w:r>
    </w:p>
    <w:p w14:paraId="6267F81E" w14:textId="10148EBB" w:rsidR="00754344" w:rsidRPr="006A3862" w:rsidRDefault="00754344" w:rsidP="00D90AB4">
      <w:pPr>
        <w:sectPr w:rsidR="00754344" w:rsidRPr="006A3862" w:rsidSect="00C5477D">
          <w:pgSz w:w="11906" w:h="16838"/>
          <w:pgMar w:top="851" w:right="851" w:bottom="567" w:left="1134" w:header="709" w:footer="709" w:gutter="0"/>
          <w:cols w:space="708"/>
          <w:titlePg/>
          <w:docGrid w:linePitch="360"/>
        </w:sectPr>
      </w:pPr>
      <w:r w:rsidRPr="006A3862">
        <w:br w:type="page"/>
      </w:r>
    </w:p>
    <w:p w14:paraId="0822CD3A" w14:textId="0520AD64" w:rsidR="00754344" w:rsidRPr="006A3862" w:rsidRDefault="00754344" w:rsidP="00754344">
      <w:pPr>
        <w:pStyle w:val="afa"/>
        <w:rPr>
          <w:i w:val="0"/>
          <w:lang w:val="ru-RU"/>
        </w:rPr>
      </w:pPr>
      <w:bookmarkStart w:id="144" w:name="_Toc137634992"/>
      <w:r w:rsidRPr="006A3862">
        <w:rPr>
          <w:lang w:val="ru-RU"/>
        </w:rPr>
        <w:lastRenderedPageBreak/>
        <w:t xml:space="preserve">Таблица </w:t>
      </w:r>
      <w:r w:rsidR="00D90AB4" w:rsidRPr="006A3862">
        <w:rPr>
          <w:noProof/>
          <w:lang w:val="ru-RU"/>
        </w:rPr>
        <w:t>12</w:t>
      </w:r>
      <w:r w:rsidRPr="006A3862">
        <w:rPr>
          <w:lang w:val="ru-RU"/>
        </w:rPr>
        <w:t>. Стоимость реализации мероприятий</w:t>
      </w:r>
      <w:r w:rsidR="00D90AB4" w:rsidRPr="006A3862">
        <w:rPr>
          <w:lang w:val="ru-RU"/>
        </w:rPr>
        <w:t xml:space="preserve"> в части тепловых сетей и сооружений на них</w:t>
      </w:r>
      <w:r w:rsidRPr="006A3862">
        <w:rPr>
          <w:lang w:val="ru-RU"/>
        </w:rPr>
        <w:t>, предусмотренных Схемой теплоснабжения, тыс. руб. без НДС</w:t>
      </w:r>
      <w:bookmarkEnd w:id="144"/>
    </w:p>
    <w:tbl>
      <w:tblPr>
        <w:tblW w:w="15003" w:type="dxa"/>
        <w:tblInd w:w="-10" w:type="dxa"/>
        <w:tblLayout w:type="fixed"/>
        <w:tblLook w:val="04A0" w:firstRow="1" w:lastRow="0" w:firstColumn="1" w:lastColumn="0" w:noHBand="0" w:noVBand="1"/>
      </w:tblPr>
      <w:tblGrid>
        <w:gridCol w:w="474"/>
        <w:gridCol w:w="525"/>
        <w:gridCol w:w="955"/>
        <w:gridCol w:w="849"/>
        <w:gridCol w:w="841"/>
        <w:gridCol w:w="1396"/>
        <w:gridCol w:w="467"/>
        <w:gridCol w:w="855"/>
        <w:gridCol w:w="857"/>
        <w:gridCol w:w="855"/>
        <w:gridCol w:w="859"/>
        <w:gridCol w:w="353"/>
        <w:gridCol w:w="422"/>
        <w:gridCol w:w="571"/>
        <w:gridCol w:w="714"/>
        <w:gridCol w:w="489"/>
        <w:gridCol w:w="510"/>
        <w:gridCol w:w="571"/>
        <w:gridCol w:w="429"/>
        <w:gridCol w:w="428"/>
        <w:gridCol w:w="428"/>
        <w:gridCol w:w="423"/>
        <w:gridCol w:w="719"/>
        <w:gridCol w:w="13"/>
      </w:tblGrid>
      <w:tr w:rsidR="006A3862" w:rsidRPr="006A3862" w14:paraId="4FCC4B42" w14:textId="77777777" w:rsidTr="00FF39CA">
        <w:trPr>
          <w:trHeight w:val="295"/>
        </w:trPr>
        <w:tc>
          <w:tcPr>
            <w:tcW w:w="47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A27DE72"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п/п</w:t>
            </w:r>
          </w:p>
        </w:tc>
        <w:tc>
          <w:tcPr>
            <w:tcW w:w="5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68D93FB"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Шифр</w:t>
            </w:r>
          </w:p>
        </w:tc>
        <w:tc>
          <w:tcPr>
            <w:tcW w:w="95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072D27C"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Наименование мероприятий</w:t>
            </w:r>
          </w:p>
        </w:tc>
        <w:tc>
          <w:tcPr>
            <w:tcW w:w="84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001B1C4"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Источник тепловой энергии</w:t>
            </w:r>
          </w:p>
        </w:tc>
        <w:tc>
          <w:tcPr>
            <w:tcW w:w="84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C0D9A6D"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Инвестор</w:t>
            </w:r>
          </w:p>
        </w:tc>
        <w:tc>
          <w:tcPr>
            <w:tcW w:w="3575" w:type="dxa"/>
            <w:gridSpan w:val="4"/>
            <w:tcBorders>
              <w:top w:val="single" w:sz="8" w:space="0" w:color="auto"/>
              <w:left w:val="nil"/>
              <w:bottom w:val="single" w:sz="4" w:space="0" w:color="auto"/>
              <w:right w:val="single" w:sz="4" w:space="0" w:color="auto"/>
            </w:tcBorders>
            <w:shd w:val="clear" w:color="auto" w:fill="auto"/>
            <w:vAlign w:val="center"/>
            <w:hideMark/>
          </w:tcPr>
          <w:p w14:paraId="00EA0292"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Основные технические характеристики</w:t>
            </w:r>
          </w:p>
        </w:tc>
        <w:tc>
          <w:tcPr>
            <w:tcW w:w="85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C714CA5"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Год начала реализации мероприятия</w:t>
            </w:r>
          </w:p>
        </w:tc>
        <w:tc>
          <w:tcPr>
            <w:tcW w:w="85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19612DD"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Год окончания мероприятия</w:t>
            </w:r>
          </w:p>
        </w:tc>
        <w:tc>
          <w:tcPr>
            <w:tcW w:w="6070" w:type="dxa"/>
            <w:gridSpan w:val="13"/>
            <w:tcBorders>
              <w:top w:val="single" w:sz="8" w:space="0" w:color="auto"/>
              <w:left w:val="nil"/>
              <w:bottom w:val="single" w:sz="4" w:space="0" w:color="auto"/>
              <w:right w:val="single" w:sz="8" w:space="0" w:color="000000"/>
            </w:tcBorders>
            <w:shd w:val="clear" w:color="auto" w:fill="auto"/>
            <w:vAlign w:val="center"/>
            <w:hideMark/>
          </w:tcPr>
          <w:p w14:paraId="455E5AC0"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Финансовые затраты, тыс.руб. (без НДС)</w:t>
            </w:r>
          </w:p>
        </w:tc>
      </w:tr>
      <w:tr w:rsidR="006A3862" w:rsidRPr="006A3862" w14:paraId="36AE4240" w14:textId="77777777" w:rsidTr="00FF39CA">
        <w:trPr>
          <w:gridAfter w:val="1"/>
          <w:wAfter w:w="13" w:type="dxa"/>
          <w:trHeight w:val="295"/>
        </w:trPr>
        <w:tc>
          <w:tcPr>
            <w:tcW w:w="474" w:type="dxa"/>
            <w:vMerge/>
            <w:tcBorders>
              <w:top w:val="single" w:sz="8" w:space="0" w:color="auto"/>
              <w:left w:val="single" w:sz="8" w:space="0" w:color="auto"/>
              <w:bottom w:val="single" w:sz="8" w:space="0" w:color="000000"/>
              <w:right w:val="single" w:sz="4" w:space="0" w:color="auto"/>
            </w:tcBorders>
            <w:vAlign w:val="center"/>
            <w:hideMark/>
          </w:tcPr>
          <w:p w14:paraId="6B6FFA7E"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525" w:type="dxa"/>
            <w:vMerge/>
            <w:tcBorders>
              <w:top w:val="single" w:sz="8" w:space="0" w:color="auto"/>
              <w:left w:val="single" w:sz="4" w:space="0" w:color="auto"/>
              <w:bottom w:val="single" w:sz="8" w:space="0" w:color="000000"/>
              <w:right w:val="single" w:sz="4" w:space="0" w:color="auto"/>
            </w:tcBorders>
            <w:vAlign w:val="center"/>
            <w:hideMark/>
          </w:tcPr>
          <w:p w14:paraId="41E9939B"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955" w:type="dxa"/>
            <w:vMerge/>
            <w:tcBorders>
              <w:top w:val="single" w:sz="8" w:space="0" w:color="auto"/>
              <w:left w:val="single" w:sz="4" w:space="0" w:color="auto"/>
              <w:bottom w:val="single" w:sz="8" w:space="0" w:color="000000"/>
              <w:right w:val="single" w:sz="4" w:space="0" w:color="auto"/>
            </w:tcBorders>
            <w:vAlign w:val="center"/>
            <w:hideMark/>
          </w:tcPr>
          <w:p w14:paraId="38D08770"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849" w:type="dxa"/>
            <w:vMerge/>
            <w:tcBorders>
              <w:top w:val="single" w:sz="8" w:space="0" w:color="auto"/>
              <w:left w:val="single" w:sz="4" w:space="0" w:color="auto"/>
              <w:bottom w:val="single" w:sz="8" w:space="0" w:color="000000"/>
              <w:right w:val="single" w:sz="4" w:space="0" w:color="auto"/>
            </w:tcBorders>
            <w:vAlign w:val="center"/>
            <w:hideMark/>
          </w:tcPr>
          <w:p w14:paraId="32E89D45"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841" w:type="dxa"/>
            <w:vMerge/>
            <w:tcBorders>
              <w:top w:val="single" w:sz="8" w:space="0" w:color="auto"/>
              <w:left w:val="single" w:sz="4" w:space="0" w:color="auto"/>
              <w:bottom w:val="single" w:sz="8" w:space="0" w:color="000000"/>
              <w:right w:val="single" w:sz="4" w:space="0" w:color="auto"/>
            </w:tcBorders>
            <w:vAlign w:val="center"/>
            <w:hideMark/>
          </w:tcPr>
          <w:p w14:paraId="20E621C8"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1396" w:type="dxa"/>
            <w:vMerge w:val="restart"/>
            <w:tcBorders>
              <w:top w:val="nil"/>
              <w:left w:val="single" w:sz="4" w:space="0" w:color="auto"/>
              <w:bottom w:val="single" w:sz="8" w:space="0" w:color="000000"/>
              <w:right w:val="single" w:sz="4" w:space="0" w:color="auto"/>
            </w:tcBorders>
            <w:shd w:val="clear" w:color="auto" w:fill="auto"/>
            <w:vAlign w:val="center"/>
            <w:hideMark/>
          </w:tcPr>
          <w:p w14:paraId="37AAB499"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Наименование показателя (мощность, протяженность, диаметр и т.п.</w:t>
            </w:r>
          </w:p>
        </w:tc>
        <w:tc>
          <w:tcPr>
            <w:tcW w:w="467" w:type="dxa"/>
            <w:vMerge w:val="restart"/>
            <w:tcBorders>
              <w:top w:val="nil"/>
              <w:left w:val="single" w:sz="4" w:space="0" w:color="auto"/>
              <w:bottom w:val="single" w:sz="8" w:space="0" w:color="000000"/>
              <w:right w:val="single" w:sz="4" w:space="0" w:color="auto"/>
            </w:tcBorders>
            <w:shd w:val="clear" w:color="auto" w:fill="auto"/>
            <w:vAlign w:val="center"/>
            <w:hideMark/>
          </w:tcPr>
          <w:p w14:paraId="2ADF1B3D"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Ед. изм.</w:t>
            </w:r>
          </w:p>
        </w:tc>
        <w:tc>
          <w:tcPr>
            <w:tcW w:w="1712" w:type="dxa"/>
            <w:gridSpan w:val="2"/>
            <w:tcBorders>
              <w:top w:val="single" w:sz="4" w:space="0" w:color="auto"/>
              <w:left w:val="nil"/>
              <w:bottom w:val="single" w:sz="4" w:space="0" w:color="auto"/>
              <w:right w:val="single" w:sz="4" w:space="0" w:color="auto"/>
            </w:tcBorders>
            <w:shd w:val="clear" w:color="auto" w:fill="auto"/>
            <w:vAlign w:val="center"/>
            <w:hideMark/>
          </w:tcPr>
          <w:p w14:paraId="4C24BBD7"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Значения показателя</w:t>
            </w:r>
          </w:p>
        </w:tc>
        <w:tc>
          <w:tcPr>
            <w:tcW w:w="855" w:type="dxa"/>
            <w:vMerge/>
            <w:tcBorders>
              <w:top w:val="single" w:sz="8" w:space="0" w:color="auto"/>
              <w:left w:val="single" w:sz="4" w:space="0" w:color="auto"/>
              <w:bottom w:val="single" w:sz="8" w:space="0" w:color="000000"/>
              <w:right w:val="single" w:sz="4" w:space="0" w:color="auto"/>
            </w:tcBorders>
            <w:vAlign w:val="center"/>
            <w:hideMark/>
          </w:tcPr>
          <w:p w14:paraId="3847084A"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859" w:type="dxa"/>
            <w:vMerge/>
            <w:tcBorders>
              <w:top w:val="single" w:sz="8" w:space="0" w:color="auto"/>
              <w:left w:val="single" w:sz="4" w:space="0" w:color="auto"/>
              <w:bottom w:val="single" w:sz="8" w:space="0" w:color="000000"/>
              <w:right w:val="single" w:sz="4" w:space="0" w:color="auto"/>
            </w:tcBorders>
            <w:vAlign w:val="center"/>
            <w:hideMark/>
          </w:tcPr>
          <w:p w14:paraId="1815C8EA"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353"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6C97E2B" w14:textId="2E0E7942"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202</w:t>
            </w:r>
            <w:r w:rsidR="00683156">
              <w:rPr>
                <w:rFonts w:eastAsia="Times New Roman" w:cs="Times New Roman"/>
                <w:sz w:val="16"/>
                <w:szCs w:val="16"/>
                <w:lang w:eastAsia="ru-RU"/>
              </w:rPr>
              <w:t>4</w:t>
            </w:r>
          </w:p>
        </w:tc>
        <w:tc>
          <w:tcPr>
            <w:tcW w:w="422"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4AFA0433" w14:textId="556F2EF6"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202</w:t>
            </w:r>
            <w:r w:rsidR="00683156">
              <w:rPr>
                <w:rFonts w:eastAsia="Times New Roman" w:cs="Times New Roman"/>
                <w:sz w:val="16"/>
                <w:szCs w:val="16"/>
                <w:lang w:eastAsia="ru-RU"/>
              </w:rPr>
              <w:t>5</w:t>
            </w:r>
          </w:p>
        </w:tc>
        <w:tc>
          <w:tcPr>
            <w:tcW w:w="571"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747FE46D" w14:textId="717C959D"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202</w:t>
            </w:r>
            <w:r w:rsidR="00683156">
              <w:rPr>
                <w:rFonts w:eastAsia="Times New Roman" w:cs="Times New Roman"/>
                <w:sz w:val="16"/>
                <w:szCs w:val="16"/>
                <w:lang w:eastAsia="ru-RU"/>
              </w:rPr>
              <w:t>6</w:t>
            </w:r>
          </w:p>
        </w:tc>
        <w:tc>
          <w:tcPr>
            <w:tcW w:w="714"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696B29DF" w14:textId="21319530"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202</w:t>
            </w:r>
            <w:r w:rsidR="00683156">
              <w:rPr>
                <w:rFonts w:eastAsia="Times New Roman" w:cs="Times New Roman"/>
                <w:sz w:val="16"/>
                <w:szCs w:val="16"/>
                <w:lang w:eastAsia="ru-RU"/>
              </w:rPr>
              <w:t>7</w:t>
            </w:r>
          </w:p>
        </w:tc>
        <w:tc>
          <w:tcPr>
            <w:tcW w:w="489"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4F324F04" w14:textId="3E19322F"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202</w:t>
            </w:r>
            <w:r w:rsidR="00683156">
              <w:rPr>
                <w:rFonts w:eastAsia="Times New Roman" w:cs="Times New Roman"/>
                <w:sz w:val="16"/>
                <w:szCs w:val="16"/>
                <w:lang w:eastAsia="ru-RU"/>
              </w:rPr>
              <w:t>8</w:t>
            </w:r>
          </w:p>
        </w:tc>
        <w:tc>
          <w:tcPr>
            <w:tcW w:w="51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80E21B8" w14:textId="0FE84DB1"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202</w:t>
            </w:r>
            <w:r w:rsidR="00683156">
              <w:rPr>
                <w:rFonts w:eastAsia="Times New Roman" w:cs="Times New Roman"/>
                <w:sz w:val="16"/>
                <w:szCs w:val="16"/>
                <w:lang w:eastAsia="ru-RU"/>
              </w:rPr>
              <w:t>9</w:t>
            </w:r>
          </w:p>
        </w:tc>
        <w:tc>
          <w:tcPr>
            <w:tcW w:w="571"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313084CF" w14:textId="18F8D2B0"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20</w:t>
            </w:r>
            <w:r w:rsidR="00683156">
              <w:rPr>
                <w:rFonts w:eastAsia="Times New Roman" w:cs="Times New Roman"/>
                <w:sz w:val="16"/>
                <w:szCs w:val="16"/>
                <w:lang w:eastAsia="ru-RU"/>
              </w:rPr>
              <w:t>30</w:t>
            </w:r>
          </w:p>
        </w:tc>
        <w:tc>
          <w:tcPr>
            <w:tcW w:w="429"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2D63C16E" w14:textId="4375E6F0"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20</w:t>
            </w:r>
            <w:r w:rsidR="00820D52">
              <w:rPr>
                <w:rFonts w:eastAsia="Times New Roman" w:cs="Times New Roman"/>
                <w:sz w:val="16"/>
                <w:szCs w:val="16"/>
                <w:lang w:eastAsia="ru-RU"/>
              </w:rPr>
              <w:t>3</w:t>
            </w:r>
            <w:r w:rsidR="00683156">
              <w:rPr>
                <w:rFonts w:eastAsia="Times New Roman" w:cs="Times New Roman"/>
                <w:sz w:val="16"/>
                <w:szCs w:val="16"/>
                <w:lang w:eastAsia="ru-RU"/>
              </w:rPr>
              <w:t>1</w:t>
            </w:r>
          </w:p>
        </w:tc>
        <w:tc>
          <w:tcPr>
            <w:tcW w:w="428"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670076B2" w14:textId="5460C18C"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203</w:t>
            </w:r>
            <w:r w:rsidR="00683156">
              <w:rPr>
                <w:rFonts w:eastAsia="Times New Roman" w:cs="Times New Roman"/>
                <w:sz w:val="16"/>
                <w:szCs w:val="16"/>
                <w:lang w:eastAsia="ru-RU"/>
              </w:rPr>
              <w:t>2</w:t>
            </w:r>
          </w:p>
        </w:tc>
        <w:tc>
          <w:tcPr>
            <w:tcW w:w="428"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7D66D6C" w14:textId="28783C0C"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203</w:t>
            </w:r>
            <w:r w:rsidR="00683156">
              <w:rPr>
                <w:rFonts w:eastAsia="Times New Roman" w:cs="Times New Roman"/>
                <w:sz w:val="16"/>
                <w:szCs w:val="16"/>
                <w:lang w:eastAsia="ru-RU"/>
              </w:rPr>
              <w:t>3</w:t>
            </w:r>
          </w:p>
        </w:tc>
        <w:tc>
          <w:tcPr>
            <w:tcW w:w="423"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8308B26" w14:textId="6856BBDF"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203</w:t>
            </w:r>
            <w:r w:rsidR="00683156">
              <w:rPr>
                <w:rFonts w:eastAsia="Times New Roman" w:cs="Times New Roman"/>
                <w:sz w:val="16"/>
                <w:szCs w:val="16"/>
                <w:lang w:eastAsia="ru-RU"/>
              </w:rPr>
              <w:t>4</w:t>
            </w:r>
          </w:p>
        </w:tc>
        <w:tc>
          <w:tcPr>
            <w:tcW w:w="719"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1956EC27"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Всего</w:t>
            </w:r>
          </w:p>
        </w:tc>
      </w:tr>
      <w:tr w:rsidR="006A3862" w:rsidRPr="006A3862" w14:paraId="6F53DBF3" w14:textId="77777777" w:rsidTr="00FA21F4">
        <w:trPr>
          <w:gridAfter w:val="1"/>
          <w:wAfter w:w="13" w:type="dxa"/>
          <w:trHeight w:val="660"/>
        </w:trPr>
        <w:tc>
          <w:tcPr>
            <w:tcW w:w="474" w:type="dxa"/>
            <w:vMerge/>
            <w:tcBorders>
              <w:top w:val="single" w:sz="8" w:space="0" w:color="auto"/>
              <w:left w:val="single" w:sz="8" w:space="0" w:color="auto"/>
              <w:bottom w:val="single" w:sz="8" w:space="0" w:color="000000"/>
              <w:right w:val="single" w:sz="4" w:space="0" w:color="auto"/>
            </w:tcBorders>
            <w:vAlign w:val="center"/>
            <w:hideMark/>
          </w:tcPr>
          <w:p w14:paraId="56305FEC"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525" w:type="dxa"/>
            <w:vMerge/>
            <w:tcBorders>
              <w:top w:val="single" w:sz="8" w:space="0" w:color="auto"/>
              <w:left w:val="single" w:sz="4" w:space="0" w:color="auto"/>
              <w:bottom w:val="single" w:sz="8" w:space="0" w:color="000000"/>
              <w:right w:val="single" w:sz="4" w:space="0" w:color="auto"/>
            </w:tcBorders>
            <w:vAlign w:val="center"/>
            <w:hideMark/>
          </w:tcPr>
          <w:p w14:paraId="18DCD64D"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955" w:type="dxa"/>
            <w:vMerge/>
            <w:tcBorders>
              <w:top w:val="single" w:sz="8" w:space="0" w:color="auto"/>
              <w:left w:val="single" w:sz="4" w:space="0" w:color="auto"/>
              <w:bottom w:val="single" w:sz="8" w:space="0" w:color="000000"/>
              <w:right w:val="single" w:sz="4" w:space="0" w:color="auto"/>
            </w:tcBorders>
            <w:vAlign w:val="center"/>
            <w:hideMark/>
          </w:tcPr>
          <w:p w14:paraId="6B15FB39"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849" w:type="dxa"/>
            <w:vMerge/>
            <w:tcBorders>
              <w:top w:val="single" w:sz="8" w:space="0" w:color="auto"/>
              <w:left w:val="single" w:sz="4" w:space="0" w:color="auto"/>
              <w:bottom w:val="single" w:sz="8" w:space="0" w:color="000000"/>
              <w:right w:val="single" w:sz="4" w:space="0" w:color="auto"/>
            </w:tcBorders>
            <w:vAlign w:val="center"/>
            <w:hideMark/>
          </w:tcPr>
          <w:p w14:paraId="45539CD6"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841" w:type="dxa"/>
            <w:vMerge/>
            <w:tcBorders>
              <w:top w:val="single" w:sz="8" w:space="0" w:color="auto"/>
              <w:left w:val="single" w:sz="4" w:space="0" w:color="auto"/>
              <w:bottom w:val="single" w:sz="8" w:space="0" w:color="000000"/>
              <w:right w:val="single" w:sz="4" w:space="0" w:color="auto"/>
            </w:tcBorders>
            <w:vAlign w:val="center"/>
            <w:hideMark/>
          </w:tcPr>
          <w:p w14:paraId="33B4A392"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1396" w:type="dxa"/>
            <w:vMerge/>
            <w:tcBorders>
              <w:top w:val="nil"/>
              <w:left w:val="single" w:sz="4" w:space="0" w:color="auto"/>
              <w:bottom w:val="single" w:sz="8" w:space="0" w:color="000000"/>
              <w:right w:val="single" w:sz="4" w:space="0" w:color="auto"/>
            </w:tcBorders>
            <w:vAlign w:val="center"/>
            <w:hideMark/>
          </w:tcPr>
          <w:p w14:paraId="33F3EC1C"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467" w:type="dxa"/>
            <w:vMerge/>
            <w:tcBorders>
              <w:top w:val="nil"/>
              <w:left w:val="single" w:sz="4" w:space="0" w:color="auto"/>
              <w:bottom w:val="single" w:sz="8" w:space="0" w:color="000000"/>
              <w:right w:val="single" w:sz="4" w:space="0" w:color="auto"/>
            </w:tcBorders>
            <w:vAlign w:val="center"/>
            <w:hideMark/>
          </w:tcPr>
          <w:p w14:paraId="2FB5C05F"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855" w:type="dxa"/>
            <w:tcBorders>
              <w:top w:val="nil"/>
              <w:left w:val="nil"/>
              <w:bottom w:val="single" w:sz="8" w:space="0" w:color="auto"/>
              <w:right w:val="single" w:sz="4" w:space="0" w:color="auto"/>
            </w:tcBorders>
            <w:shd w:val="clear" w:color="auto" w:fill="auto"/>
            <w:vAlign w:val="center"/>
            <w:hideMark/>
          </w:tcPr>
          <w:p w14:paraId="6AA1B9F3"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До реализации мероприятия</w:t>
            </w:r>
          </w:p>
        </w:tc>
        <w:tc>
          <w:tcPr>
            <w:tcW w:w="857" w:type="dxa"/>
            <w:tcBorders>
              <w:top w:val="nil"/>
              <w:left w:val="nil"/>
              <w:bottom w:val="single" w:sz="8" w:space="0" w:color="auto"/>
              <w:right w:val="single" w:sz="4" w:space="0" w:color="auto"/>
            </w:tcBorders>
            <w:shd w:val="clear" w:color="auto" w:fill="auto"/>
            <w:vAlign w:val="center"/>
            <w:hideMark/>
          </w:tcPr>
          <w:p w14:paraId="59679D61"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После реализации мероприятия</w:t>
            </w:r>
          </w:p>
        </w:tc>
        <w:tc>
          <w:tcPr>
            <w:tcW w:w="855" w:type="dxa"/>
            <w:vMerge/>
            <w:tcBorders>
              <w:top w:val="single" w:sz="8" w:space="0" w:color="auto"/>
              <w:left w:val="single" w:sz="4" w:space="0" w:color="auto"/>
              <w:bottom w:val="single" w:sz="8" w:space="0" w:color="000000"/>
              <w:right w:val="single" w:sz="4" w:space="0" w:color="auto"/>
            </w:tcBorders>
            <w:vAlign w:val="center"/>
            <w:hideMark/>
          </w:tcPr>
          <w:p w14:paraId="770D86F9"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859" w:type="dxa"/>
            <w:vMerge/>
            <w:tcBorders>
              <w:top w:val="single" w:sz="8" w:space="0" w:color="auto"/>
              <w:left w:val="single" w:sz="4" w:space="0" w:color="auto"/>
              <w:bottom w:val="single" w:sz="8" w:space="0" w:color="000000"/>
              <w:right w:val="single" w:sz="4" w:space="0" w:color="auto"/>
            </w:tcBorders>
            <w:vAlign w:val="center"/>
            <w:hideMark/>
          </w:tcPr>
          <w:p w14:paraId="5CFFFE82"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353" w:type="dxa"/>
            <w:vMerge/>
            <w:tcBorders>
              <w:top w:val="nil"/>
              <w:left w:val="single" w:sz="4" w:space="0" w:color="auto"/>
              <w:bottom w:val="single" w:sz="8" w:space="0" w:color="000000"/>
              <w:right w:val="single" w:sz="4" w:space="0" w:color="auto"/>
            </w:tcBorders>
            <w:vAlign w:val="center"/>
            <w:hideMark/>
          </w:tcPr>
          <w:p w14:paraId="63D3AB66"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422" w:type="dxa"/>
            <w:vMerge/>
            <w:tcBorders>
              <w:top w:val="nil"/>
              <w:left w:val="single" w:sz="4" w:space="0" w:color="auto"/>
              <w:bottom w:val="single" w:sz="8" w:space="0" w:color="000000"/>
              <w:right w:val="single" w:sz="4" w:space="0" w:color="auto"/>
            </w:tcBorders>
            <w:vAlign w:val="center"/>
            <w:hideMark/>
          </w:tcPr>
          <w:p w14:paraId="4A6350A7"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571" w:type="dxa"/>
            <w:vMerge/>
            <w:tcBorders>
              <w:top w:val="nil"/>
              <w:left w:val="single" w:sz="4" w:space="0" w:color="auto"/>
              <w:bottom w:val="single" w:sz="8" w:space="0" w:color="000000"/>
              <w:right w:val="single" w:sz="4" w:space="0" w:color="auto"/>
            </w:tcBorders>
            <w:vAlign w:val="center"/>
            <w:hideMark/>
          </w:tcPr>
          <w:p w14:paraId="5F1A0662"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714" w:type="dxa"/>
            <w:vMerge/>
            <w:tcBorders>
              <w:top w:val="nil"/>
              <w:left w:val="single" w:sz="4" w:space="0" w:color="auto"/>
              <w:bottom w:val="single" w:sz="8" w:space="0" w:color="000000"/>
              <w:right w:val="single" w:sz="4" w:space="0" w:color="auto"/>
            </w:tcBorders>
            <w:vAlign w:val="center"/>
            <w:hideMark/>
          </w:tcPr>
          <w:p w14:paraId="0473D724"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489" w:type="dxa"/>
            <w:vMerge/>
            <w:tcBorders>
              <w:top w:val="nil"/>
              <w:left w:val="single" w:sz="4" w:space="0" w:color="auto"/>
              <w:bottom w:val="single" w:sz="8" w:space="0" w:color="000000"/>
              <w:right w:val="single" w:sz="4" w:space="0" w:color="auto"/>
            </w:tcBorders>
            <w:vAlign w:val="center"/>
            <w:hideMark/>
          </w:tcPr>
          <w:p w14:paraId="6B112504"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510" w:type="dxa"/>
            <w:vMerge/>
            <w:tcBorders>
              <w:top w:val="nil"/>
              <w:left w:val="single" w:sz="4" w:space="0" w:color="auto"/>
              <w:bottom w:val="single" w:sz="8" w:space="0" w:color="000000"/>
              <w:right w:val="single" w:sz="4" w:space="0" w:color="auto"/>
            </w:tcBorders>
            <w:vAlign w:val="center"/>
            <w:hideMark/>
          </w:tcPr>
          <w:p w14:paraId="0BC5F95A"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571" w:type="dxa"/>
            <w:vMerge/>
            <w:tcBorders>
              <w:top w:val="nil"/>
              <w:left w:val="single" w:sz="4" w:space="0" w:color="auto"/>
              <w:bottom w:val="single" w:sz="8" w:space="0" w:color="000000"/>
              <w:right w:val="single" w:sz="4" w:space="0" w:color="auto"/>
            </w:tcBorders>
            <w:vAlign w:val="center"/>
            <w:hideMark/>
          </w:tcPr>
          <w:p w14:paraId="44FB9E94"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429" w:type="dxa"/>
            <w:vMerge/>
            <w:tcBorders>
              <w:top w:val="nil"/>
              <w:left w:val="single" w:sz="4" w:space="0" w:color="auto"/>
              <w:bottom w:val="single" w:sz="8" w:space="0" w:color="000000"/>
              <w:right w:val="single" w:sz="4" w:space="0" w:color="auto"/>
            </w:tcBorders>
            <w:vAlign w:val="center"/>
            <w:hideMark/>
          </w:tcPr>
          <w:p w14:paraId="03FF660A"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428" w:type="dxa"/>
            <w:vMerge/>
            <w:tcBorders>
              <w:top w:val="nil"/>
              <w:left w:val="single" w:sz="4" w:space="0" w:color="auto"/>
              <w:bottom w:val="single" w:sz="8" w:space="0" w:color="000000"/>
              <w:right w:val="single" w:sz="4" w:space="0" w:color="auto"/>
            </w:tcBorders>
            <w:vAlign w:val="center"/>
            <w:hideMark/>
          </w:tcPr>
          <w:p w14:paraId="77FA520A"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428" w:type="dxa"/>
            <w:vMerge/>
            <w:tcBorders>
              <w:top w:val="nil"/>
              <w:left w:val="single" w:sz="4" w:space="0" w:color="auto"/>
              <w:bottom w:val="single" w:sz="8" w:space="0" w:color="000000"/>
              <w:right w:val="single" w:sz="4" w:space="0" w:color="auto"/>
            </w:tcBorders>
            <w:vAlign w:val="center"/>
            <w:hideMark/>
          </w:tcPr>
          <w:p w14:paraId="592A439D"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423" w:type="dxa"/>
            <w:vMerge/>
            <w:tcBorders>
              <w:top w:val="nil"/>
              <w:left w:val="single" w:sz="4" w:space="0" w:color="auto"/>
              <w:bottom w:val="single" w:sz="8" w:space="0" w:color="000000"/>
              <w:right w:val="single" w:sz="4" w:space="0" w:color="auto"/>
            </w:tcBorders>
            <w:vAlign w:val="center"/>
            <w:hideMark/>
          </w:tcPr>
          <w:p w14:paraId="4570D326"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c>
          <w:tcPr>
            <w:tcW w:w="719" w:type="dxa"/>
            <w:vMerge/>
            <w:tcBorders>
              <w:top w:val="nil"/>
              <w:left w:val="single" w:sz="4" w:space="0" w:color="auto"/>
              <w:bottom w:val="single" w:sz="8" w:space="0" w:color="000000"/>
              <w:right w:val="single" w:sz="8" w:space="0" w:color="auto"/>
            </w:tcBorders>
            <w:vAlign w:val="center"/>
            <w:hideMark/>
          </w:tcPr>
          <w:p w14:paraId="14612EFA"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p>
        </w:tc>
      </w:tr>
      <w:tr w:rsidR="006A3862" w:rsidRPr="006A3862" w14:paraId="121F1537" w14:textId="77777777" w:rsidTr="00FF39CA">
        <w:trPr>
          <w:trHeight w:val="295"/>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7F29DCC7"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1</w:t>
            </w:r>
          </w:p>
        </w:tc>
        <w:tc>
          <w:tcPr>
            <w:tcW w:w="525" w:type="dxa"/>
            <w:tcBorders>
              <w:top w:val="nil"/>
              <w:left w:val="nil"/>
              <w:bottom w:val="single" w:sz="4" w:space="0" w:color="auto"/>
              <w:right w:val="single" w:sz="4" w:space="0" w:color="auto"/>
            </w:tcBorders>
            <w:shd w:val="clear" w:color="auto" w:fill="auto"/>
            <w:vAlign w:val="center"/>
            <w:hideMark/>
          </w:tcPr>
          <w:p w14:paraId="0407C6E4"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14004" w:type="dxa"/>
            <w:gridSpan w:val="22"/>
            <w:tcBorders>
              <w:top w:val="single" w:sz="8" w:space="0" w:color="auto"/>
              <w:left w:val="nil"/>
              <w:bottom w:val="single" w:sz="4" w:space="0" w:color="auto"/>
              <w:right w:val="single" w:sz="8" w:space="0" w:color="000000"/>
            </w:tcBorders>
            <w:shd w:val="clear" w:color="auto" w:fill="auto"/>
            <w:vAlign w:val="center"/>
            <w:hideMark/>
          </w:tcPr>
          <w:p w14:paraId="3965D166"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Группа 1. Строительство, реконструкция или модернизация объектов системы централизованного теплоснабжения в целях подключения потребителей</w:t>
            </w:r>
          </w:p>
        </w:tc>
      </w:tr>
      <w:tr w:rsidR="006A3862" w:rsidRPr="006A3862" w14:paraId="1CF49B1F" w14:textId="77777777" w:rsidTr="00FF39CA">
        <w:trPr>
          <w:trHeight w:val="295"/>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77FCF5A6"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w:t>
            </w:r>
          </w:p>
        </w:tc>
        <w:tc>
          <w:tcPr>
            <w:tcW w:w="525" w:type="dxa"/>
            <w:tcBorders>
              <w:top w:val="nil"/>
              <w:left w:val="nil"/>
              <w:bottom w:val="single" w:sz="4" w:space="0" w:color="auto"/>
              <w:right w:val="single" w:sz="4" w:space="0" w:color="auto"/>
            </w:tcBorders>
            <w:shd w:val="clear" w:color="auto" w:fill="auto"/>
            <w:vAlign w:val="center"/>
            <w:hideMark/>
          </w:tcPr>
          <w:p w14:paraId="3E68CD6D"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14004" w:type="dxa"/>
            <w:gridSpan w:val="22"/>
            <w:tcBorders>
              <w:top w:val="single" w:sz="8" w:space="0" w:color="auto"/>
              <w:left w:val="nil"/>
              <w:bottom w:val="single" w:sz="4" w:space="0" w:color="auto"/>
              <w:right w:val="single" w:sz="8" w:space="0" w:color="000000"/>
            </w:tcBorders>
            <w:shd w:val="clear" w:color="auto" w:fill="auto"/>
            <w:vAlign w:val="center"/>
            <w:hideMark/>
          </w:tcPr>
          <w:p w14:paraId="559DACA2"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Группа 2. Строительство новых объектов системы централизованного теплоснабжения, не связанных с подключением (технологическим присоединением) новых потребителей</w:t>
            </w:r>
          </w:p>
        </w:tc>
      </w:tr>
      <w:tr w:rsidR="006A3862" w:rsidRPr="006A3862" w14:paraId="7712ED88" w14:textId="77777777" w:rsidTr="00FF39CA">
        <w:trPr>
          <w:trHeight w:val="460"/>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731A5BD3"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3</w:t>
            </w:r>
          </w:p>
        </w:tc>
        <w:tc>
          <w:tcPr>
            <w:tcW w:w="525" w:type="dxa"/>
            <w:tcBorders>
              <w:top w:val="nil"/>
              <w:left w:val="nil"/>
              <w:bottom w:val="single" w:sz="4" w:space="0" w:color="auto"/>
              <w:right w:val="single" w:sz="4" w:space="0" w:color="auto"/>
            </w:tcBorders>
            <w:shd w:val="clear" w:color="auto" w:fill="auto"/>
            <w:vAlign w:val="center"/>
            <w:hideMark/>
          </w:tcPr>
          <w:p w14:paraId="55419068"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14004" w:type="dxa"/>
            <w:gridSpan w:val="22"/>
            <w:tcBorders>
              <w:top w:val="single" w:sz="8" w:space="0" w:color="auto"/>
              <w:left w:val="nil"/>
              <w:bottom w:val="single" w:sz="4" w:space="0" w:color="auto"/>
              <w:right w:val="single" w:sz="8" w:space="0" w:color="000000"/>
            </w:tcBorders>
            <w:shd w:val="clear" w:color="auto" w:fill="auto"/>
            <w:vAlign w:val="center"/>
            <w:hideMark/>
          </w:tcPr>
          <w:p w14:paraId="4F4DCF34"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6A3862" w:rsidRPr="006A3862" w14:paraId="097FF455" w14:textId="77777777" w:rsidTr="00FF39CA">
        <w:trPr>
          <w:trHeight w:val="295"/>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2C2F6CF9"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3.1.</w:t>
            </w:r>
          </w:p>
        </w:tc>
        <w:tc>
          <w:tcPr>
            <w:tcW w:w="525" w:type="dxa"/>
            <w:tcBorders>
              <w:top w:val="nil"/>
              <w:left w:val="nil"/>
              <w:bottom w:val="single" w:sz="4" w:space="0" w:color="auto"/>
              <w:right w:val="single" w:sz="4" w:space="0" w:color="auto"/>
            </w:tcBorders>
            <w:shd w:val="clear" w:color="auto" w:fill="auto"/>
            <w:vAlign w:val="center"/>
            <w:hideMark/>
          </w:tcPr>
          <w:p w14:paraId="32745BF5"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7934" w:type="dxa"/>
            <w:gridSpan w:val="9"/>
            <w:tcBorders>
              <w:top w:val="single" w:sz="4" w:space="0" w:color="auto"/>
              <w:left w:val="nil"/>
              <w:bottom w:val="single" w:sz="4" w:space="0" w:color="auto"/>
              <w:right w:val="single" w:sz="4" w:space="0" w:color="auto"/>
            </w:tcBorders>
            <w:shd w:val="clear" w:color="auto" w:fill="auto"/>
            <w:vAlign w:val="center"/>
            <w:hideMark/>
          </w:tcPr>
          <w:p w14:paraId="34F89521"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3.1. Реконструкция или модернизация существующих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3F7DE5A2"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5BDF5F1A"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23504DD3"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500</w:t>
            </w:r>
          </w:p>
        </w:tc>
        <w:tc>
          <w:tcPr>
            <w:tcW w:w="714" w:type="dxa"/>
            <w:tcBorders>
              <w:top w:val="nil"/>
              <w:left w:val="nil"/>
              <w:bottom w:val="single" w:sz="4" w:space="0" w:color="auto"/>
              <w:right w:val="single" w:sz="4" w:space="0" w:color="auto"/>
            </w:tcBorders>
            <w:shd w:val="clear" w:color="auto" w:fill="auto"/>
            <w:vAlign w:val="center"/>
            <w:hideMark/>
          </w:tcPr>
          <w:p w14:paraId="5AC66846"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89" w:type="dxa"/>
            <w:tcBorders>
              <w:top w:val="nil"/>
              <w:left w:val="nil"/>
              <w:bottom w:val="single" w:sz="4" w:space="0" w:color="auto"/>
              <w:right w:val="single" w:sz="4" w:space="0" w:color="auto"/>
            </w:tcBorders>
            <w:shd w:val="clear" w:color="auto" w:fill="auto"/>
            <w:vAlign w:val="center"/>
            <w:hideMark/>
          </w:tcPr>
          <w:p w14:paraId="089B305B"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500</w:t>
            </w:r>
          </w:p>
        </w:tc>
        <w:tc>
          <w:tcPr>
            <w:tcW w:w="510" w:type="dxa"/>
            <w:tcBorders>
              <w:top w:val="nil"/>
              <w:left w:val="nil"/>
              <w:bottom w:val="single" w:sz="4" w:space="0" w:color="auto"/>
              <w:right w:val="single" w:sz="4" w:space="0" w:color="auto"/>
            </w:tcBorders>
            <w:shd w:val="clear" w:color="auto" w:fill="auto"/>
            <w:vAlign w:val="center"/>
            <w:hideMark/>
          </w:tcPr>
          <w:p w14:paraId="449ACE41"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500</w:t>
            </w:r>
          </w:p>
        </w:tc>
        <w:tc>
          <w:tcPr>
            <w:tcW w:w="571" w:type="dxa"/>
            <w:tcBorders>
              <w:top w:val="nil"/>
              <w:left w:val="nil"/>
              <w:bottom w:val="single" w:sz="4" w:space="0" w:color="auto"/>
              <w:right w:val="single" w:sz="4" w:space="0" w:color="auto"/>
            </w:tcBorders>
            <w:shd w:val="clear" w:color="auto" w:fill="auto"/>
            <w:vAlign w:val="center"/>
            <w:hideMark/>
          </w:tcPr>
          <w:p w14:paraId="01E75A20"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500</w:t>
            </w:r>
          </w:p>
        </w:tc>
        <w:tc>
          <w:tcPr>
            <w:tcW w:w="429" w:type="dxa"/>
            <w:tcBorders>
              <w:top w:val="nil"/>
              <w:left w:val="nil"/>
              <w:bottom w:val="single" w:sz="4" w:space="0" w:color="auto"/>
              <w:right w:val="single" w:sz="4" w:space="0" w:color="auto"/>
            </w:tcBorders>
            <w:shd w:val="clear" w:color="auto" w:fill="auto"/>
            <w:vAlign w:val="center"/>
            <w:hideMark/>
          </w:tcPr>
          <w:p w14:paraId="23792E2E"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7AED6929"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00E8418F"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6927C192"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732" w:type="dxa"/>
            <w:gridSpan w:val="2"/>
            <w:tcBorders>
              <w:top w:val="nil"/>
              <w:left w:val="nil"/>
              <w:bottom w:val="single" w:sz="4" w:space="0" w:color="auto"/>
              <w:right w:val="single" w:sz="8" w:space="0" w:color="auto"/>
            </w:tcBorders>
            <w:shd w:val="clear" w:color="auto" w:fill="auto"/>
            <w:vAlign w:val="center"/>
            <w:hideMark/>
          </w:tcPr>
          <w:p w14:paraId="3539E7D7"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2 000</w:t>
            </w:r>
          </w:p>
        </w:tc>
      </w:tr>
      <w:tr w:rsidR="006A3862" w:rsidRPr="006A3862" w14:paraId="2ACD4504" w14:textId="77777777" w:rsidTr="00FF39CA">
        <w:trPr>
          <w:gridAfter w:val="1"/>
          <w:wAfter w:w="13" w:type="dxa"/>
          <w:trHeight w:val="1425"/>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0CCD1076"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3.1.1.</w:t>
            </w:r>
          </w:p>
        </w:tc>
        <w:tc>
          <w:tcPr>
            <w:tcW w:w="525" w:type="dxa"/>
            <w:tcBorders>
              <w:top w:val="nil"/>
              <w:left w:val="nil"/>
              <w:bottom w:val="single" w:sz="4" w:space="0" w:color="auto"/>
              <w:right w:val="single" w:sz="4" w:space="0" w:color="auto"/>
            </w:tcBorders>
            <w:shd w:val="clear" w:color="auto" w:fill="auto"/>
            <w:vAlign w:val="center"/>
            <w:hideMark/>
          </w:tcPr>
          <w:p w14:paraId="31FD3F75"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ТС-01</w:t>
            </w:r>
          </w:p>
        </w:tc>
        <w:tc>
          <w:tcPr>
            <w:tcW w:w="955" w:type="dxa"/>
            <w:tcBorders>
              <w:top w:val="nil"/>
              <w:left w:val="nil"/>
              <w:bottom w:val="single" w:sz="4" w:space="0" w:color="auto"/>
              <w:right w:val="single" w:sz="4" w:space="0" w:color="auto"/>
            </w:tcBorders>
            <w:shd w:val="clear" w:color="auto" w:fill="auto"/>
            <w:vAlign w:val="center"/>
            <w:hideMark/>
          </w:tcPr>
          <w:p w14:paraId="5B783502"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3.1.1. Реконструкция тепловых сетей с. Шипуново</w:t>
            </w:r>
          </w:p>
        </w:tc>
        <w:tc>
          <w:tcPr>
            <w:tcW w:w="849" w:type="dxa"/>
            <w:tcBorders>
              <w:top w:val="nil"/>
              <w:left w:val="nil"/>
              <w:bottom w:val="single" w:sz="4" w:space="0" w:color="auto"/>
              <w:right w:val="single" w:sz="4" w:space="0" w:color="auto"/>
            </w:tcBorders>
            <w:shd w:val="clear" w:color="auto" w:fill="auto"/>
            <w:vAlign w:val="center"/>
            <w:hideMark/>
          </w:tcPr>
          <w:p w14:paraId="2D966ED6"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котельная ул. Ряшенцевой, 2б</w:t>
            </w:r>
          </w:p>
        </w:tc>
        <w:tc>
          <w:tcPr>
            <w:tcW w:w="841" w:type="dxa"/>
            <w:tcBorders>
              <w:top w:val="nil"/>
              <w:left w:val="nil"/>
              <w:bottom w:val="single" w:sz="4" w:space="0" w:color="auto"/>
              <w:right w:val="single" w:sz="4" w:space="0" w:color="auto"/>
            </w:tcBorders>
            <w:shd w:val="clear" w:color="auto" w:fill="auto"/>
            <w:vAlign w:val="center"/>
            <w:hideMark/>
          </w:tcPr>
          <w:p w14:paraId="7F26CACD" w14:textId="16DA503E" w:rsidR="00754344" w:rsidRPr="006A3862" w:rsidRDefault="00FA21F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Бюджетное финансирование</w:t>
            </w:r>
          </w:p>
        </w:tc>
        <w:tc>
          <w:tcPr>
            <w:tcW w:w="1396" w:type="dxa"/>
            <w:tcBorders>
              <w:top w:val="nil"/>
              <w:left w:val="nil"/>
              <w:bottom w:val="single" w:sz="4" w:space="0" w:color="auto"/>
              <w:right w:val="single" w:sz="4" w:space="0" w:color="auto"/>
            </w:tcBorders>
            <w:shd w:val="clear" w:color="auto" w:fill="auto"/>
            <w:vAlign w:val="center"/>
            <w:hideMark/>
          </w:tcPr>
          <w:p w14:paraId="0E3F0A1F"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диаметр/протяженность в однотрубном исчислении</w:t>
            </w:r>
          </w:p>
        </w:tc>
        <w:tc>
          <w:tcPr>
            <w:tcW w:w="467" w:type="dxa"/>
            <w:tcBorders>
              <w:top w:val="nil"/>
              <w:left w:val="nil"/>
              <w:bottom w:val="single" w:sz="4" w:space="0" w:color="auto"/>
              <w:right w:val="single" w:sz="4" w:space="0" w:color="auto"/>
            </w:tcBorders>
            <w:shd w:val="clear" w:color="auto" w:fill="auto"/>
            <w:vAlign w:val="center"/>
            <w:hideMark/>
          </w:tcPr>
          <w:p w14:paraId="2373ED41"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мм/м</w:t>
            </w:r>
          </w:p>
        </w:tc>
        <w:tc>
          <w:tcPr>
            <w:tcW w:w="855" w:type="dxa"/>
            <w:tcBorders>
              <w:top w:val="nil"/>
              <w:left w:val="nil"/>
              <w:bottom w:val="single" w:sz="4" w:space="0" w:color="auto"/>
              <w:right w:val="single" w:sz="4" w:space="0" w:color="auto"/>
            </w:tcBorders>
            <w:shd w:val="clear" w:color="auto" w:fill="auto"/>
            <w:vAlign w:val="center"/>
            <w:hideMark/>
          </w:tcPr>
          <w:p w14:paraId="31618D9D"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32-100/1414</w:t>
            </w:r>
          </w:p>
        </w:tc>
        <w:tc>
          <w:tcPr>
            <w:tcW w:w="857" w:type="dxa"/>
            <w:tcBorders>
              <w:top w:val="nil"/>
              <w:left w:val="nil"/>
              <w:bottom w:val="single" w:sz="4" w:space="0" w:color="auto"/>
              <w:right w:val="single" w:sz="4" w:space="0" w:color="auto"/>
            </w:tcBorders>
            <w:shd w:val="clear" w:color="auto" w:fill="auto"/>
            <w:vAlign w:val="center"/>
            <w:hideMark/>
          </w:tcPr>
          <w:p w14:paraId="06827FF4"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32-100/1414</w:t>
            </w:r>
          </w:p>
        </w:tc>
        <w:tc>
          <w:tcPr>
            <w:tcW w:w="855" w:type="dxa"/>
            <w:tcBorders>
              <w:top w:val="nil"/>
              <w:left w:val="nil"/>
              <w:bottom w:val="single" w:sz="4" w:space="0" w:color="auto"/>
              <w:right w:val="single" w:sz="4" w:space="0" w:color="auto"/>
            </w:tcBorders>
            <w:shd w:val="clear" w:color="auto" w:fill="auto"/>
            <w:vAlign w:val="center"/>
            <w:hideMark/>
          </w:tcPr>
          <w:p w14:paraId="577364CB"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2 024</w:t>
            </w:r>
          </w:p>
        </w:tc>
        <w:tc>
          <w:tcPr>
            <w:tcW w:w="859" w:type="dxa"/>
            <w:tcBorders>
              <w:top w:val="nil"/>
              <w:left w:val="nil"/>
              <w:bottom w:val="single" w:sz="4" w:space="0" w:color="auto"/>
              <w:right w:val="single" w:sz="4" w:space="0" w:color="auto"/>
            </w:tcBorders>
            <w:shd w:val="clear" w:color="auto" w:fill="auto"/>
            <w:vAlign w:val="center"/>
            <w:hideMark/>
          </w:tcPr>
          <w:p w14:paraId="00EE9F95"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2 028</w:t>
            </w:r>
          </w:p>
        </w:tc>
        <w:tc>
          <w:tcPr>
            <w:tcW w:w="353" w:type="dxa"/>
            <w:tcBorders>
              <w:top w:val="nil"/>
              <w:left w:val="nil"/>
              <w:bottom w:val="single" w:sz="4" w:space="0" w:color="auto"/>
              <w:right w:val="single" w:sz="4" w:space="0" w:color="auto"/>
            </w:tcBorders>
            <w:shd w:val="clear" w:color="auto" w:fill="auto"/>
            <w:vAlign w:val="center"/>
            <w:hideMark/>
          </w:tcPr>
          <w:p w14:paraId="5D6CD6D1"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3379F8E7"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694E8737"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500</w:t>
            </w:r>
          </w:p>
        </w:tc>
        <w:tc>
          <w:tcPr>
            <w:tcW w:w="714" w:type="dxa"/>
            <w:tcBorders>
              <w:top w:val="nil"/>
              <w:left w:val="nil"/>
              <w:bottom w:val="single" w:sz="4" w:space="0" w:color="auto"/>
              <w:right w:val="single" w:sz="4" w:space="0" w:color="auto"/>
            </w:tcBorders>
            <w:shd w:val="clear" w:color="auto" w:fill="auto"/>
            <w:vAlign w:val="center"/>
            <w:hideMark/>
          </w:tcPr>
          <w:p w14:paraId="04A625E5"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89" w:type="dxa"/>
            <w:tcBorders>
              <w:top w:val="nil"/>
              <w:left w:val="nil"/>
              <w:bottom w:val="single" w:sz="4" w:space="0" w:color="auto"/>
              <w:right w:val="single" w:sz="4" w:space="0" w:color="auto"/>
            </w:tcBorders>
            <w:shd w:val="clear" w:color="auto" w:fill="auto"/>
            <w:vAlign w:val="center"/>
            <w:hideMark/>
          </w:tcPr>
          <w:p w14:paraId="75087EA8"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500</w:t>
            </w:r>
          </w:p>
        </w:tc>
        <w:tc>
          <w:tcPr>
            <w:tcW w:w="510" w:type="dxa"/>
            <w:tcBorders>
              <w:top w:val="nil"/>
              <w:left w:val="nil"/>
              <w:bottom w:val="single" w:sz="4" w:space="0" w:color="auto"/>
              <w:right w:val="single" w:sz="4" w:space="0" w:color="auto"/>
            </w:tcBorders>
            <w:shd w:val="clear" w:color="auto" w:fill="auto"/>
            <w:vAlign w:val="center"/>
            <w:hideMark/>
          </w:tcPr>
          <w:p w14:paraId="61EFE346"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500</w:t>
            </w:r>
          </w:p>
        </w:tc>
        <w:tc>
          <w:tcPr>
            <w:tcW w:w="571" w:type="dxa"/>
            <w:tcBorders>
              <w:top w:val="nil"/>
              <w:left w:val="nil"/>
              <w:bottom w:val="single" w:sz="4" w:space="0" w:color="auto"/>
              <w:right w:val="single" w:sz="4" w:space="0" w:color="auto"/>
            </w:tcBorders>
            <w:shd w:val="clear" w:color="auto" w:fill="auto"/>
            <w:vAlign w:val="center"/>
            <w:hideMark/>
          </w:tcPr>
          <w:p w14:paraId="4AEED22A"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500</w:t>
            </w:r>
          </w:p>
        </w:tc>
        <w:tc>
          <w:tcPr>
            <w:tcW w:w="429" w:type="dxa"/>
            <w:tcBorders>
              <w:top w:val="nil"/>
              <w:left w:val="nil"/>
              <w:bottom w:val="single" w:sz="4" w:space="0" w:color="auto"/>
              <w:right w:val="single" w:sz="4" w:space="0" w:color="auto"/>
            </w:tcBorders>
            <w:shd w:val="clear" w:color="auto" w:fill="auto"/>
            <w:vAlign w:val="center"/>
            <w:hideMark/>
          </w:tcPr>
          <w:p w14:paraId="47017803"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1E65F45E"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485C757E"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1E143738"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719" w:type="dxa"/>
            <w:tcBorders>
              <w:top w:val="nil"/>
              <w:left w:val="nil"/>
              <w:bottom w:val="single" w:sz="4" w:space="0" w:color="auto"/>
              <w:right w:val="single" w:sz="8" w:space="0" w:color="auto"/>
            </w:tcBorders>
            <w:shd w:val="clear" w:color="auto" w:fill="auto"/>
            <w:vAlign w:val="center"/>
            <w:hideMark/>
          </w:tcPr>
          <w:p w14:paraId="08972E06"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2 000</w:t>
            </w:r>
          </w:p>
        </w:tc>
      </w:tr>
      <w:tr w:rsidR="006A3862" w:rsidRPr="006A3862" w14:paraId="1E52DEAF" w14:textId="77777777" w:rsidTr="00FF39CA">
        <w:trPr>
          <w:trHeight w:val="474"/>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1FDD8412"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3.2.</w:t>
            </w:r>
          </w:p>
        </w:tc>
        <w:tc>
          <w:tcPr>
            <w:tcW w:w="525" w:type="dxa"/>
            <w:tcBorders>
              <w:top w:val="nil"/>
              <w:left w:val="nil"/>
              <w:bottom w:val="single" w:sz="4" w:space="0" w:color="auto"/>
              <w:right w:val="single" w:sz="4" w:space="0" w:color="auto"/>
            </w:tcBorders>
            <w:shd w:val="clear" w:color="auto" w:fill="auto"/>
            <w:vAlign w:val="center"/>
            <w:hideMark/>
          </w:tcPr>
          <w:p w14:paraId="1020634F"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7934" w:type="dxa"/>
            <w:gridSpan w:val="9"/>
            <w:tcBorders>
              <w:top w:val="single" w:sz="4" w:space="0" w:color="auto"/>
              <w:left w:val="nil"/>
              <w:bottom w:val="single" w:sz="4" w:space="0" w:color="auto"/>
              <w:right w:val="single" w:sz="4" w:space="0" w:color="auto"/>
            </w:tcBorders>
            <w:shd w:val="clear" w:color="auto" w:fill="auto"/>
            <w:vAlign w:val="center"/>
            <w:hideMark/>
          </w:tcPr>
          <w:p w14:paraId="458E8D17"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3.2. Реконструкция или модернизация существующих объектов системы централизованного теплоснабжения, за исключением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08C77876"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6764F6D2"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275DB9B9"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714" w:type="dxa"/>
            <w:tcBorders>
              <w:top w:val="nil"/>
              <w:left w:val="nil"/>
              <w:bottom w:val="single" w:sz="4" w:space="0" w:color="auto"/>
              <w:right w:val="single" w:sz="4" w:space="0" w:color="auto"/>
            </w:tcBorders>
            <w:shd w:val="clear" w:color="auto" w:fill="auto"/>
            <w:vAlign w:val="center"/>
            <w:hideMark/>
          </w:tcPr>
          <w:p w14:paraId="51AAA31B"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89" w:type="dxa"/>
            <w:tcBorders>
              <w:top w:val="nil"/>
              <w:left w:val="nil"/>
              <w:bottom w:val="single" w:sz="4" w:space="0" w:color="auto"/>
              <w:right w:val="single" w:sz="4" w:space="0" w:color="auto"/>
            </w:tcBorders>
            <w:shd w:val="clear" w:color="auto" w:fill="auto"/>
            <w:vAlign w:val="center"/>
            <w:hideMark/>
          </w:tcPr>
          <w:p w14:paraId="1A4025CB"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510" w:type="dxa"/>
            <w:tcBorders>
              <w:top w:val="nil"/>
              <w:left w:val="nil"/>
              <w:bottom w:val="single" w:sz="4" w:space="0" w:color="auto"/>
              <w:right w:val="single" w:sz="4" w:space="0" w:color="auto"/>
            </w:tcBorders>
            <w:shd w:val="clear" w:color="auto" w:fill="auto"/>
            <w:vAlign w:val="center"/>
            <w:hideMark/>
          </w:tcPr>
          <w:p w14:paraId="29F68E33"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72BA0FDE"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9" w:type="dxa"/>
            <w:tcBorders>
              <w:top w:val="nil"/>
              <w:left w:val="nil"/>
              <w:bottom w:val="single" w:sz="4" w:space="0" w:color="auto"/>
              <w:right w:val="single" w:sz="4" w:space="0" w:color="auto"/>
            </w:tcBorders>
            <w:shd w:val="clear" w:color="auto" w:fill="auto"/>
            <w:vAlign w:val="center"/>
            <w:hideMark/>
          </w:tcPr>
          <w:p w14:paraId="66FFB394"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7A991F63"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5F560503"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020B1B3C"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732" w:type="dxa"/>
            <w:gridSpan w:val="2"/>
            <w:tcBorders>
              <w:top w:val="nil"/>
              <w:left w:val="nil"/>
              <w:bottom w:val="single" w:sz="4" w:space="0" w:color="auto"/>
              <w:right w:val="single" w:sz="8" w:space="0" w:color="auto"/>
            </w:tcBorders>
            <w:shd w:val="clear" w:color="auto" w:fill="auto"/>
            <w:vAlign w:val="center"/>
            <w:hideMark/>
          </w:tcPr>
          <w:p w14:paraId="7F2089C9"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r>
      <w:tr w:rsidR="006A3862" w:rsidRPr="006A3862" w14:paraId="43EFD8B4" w14:textId="77777777" w:rsidTr="00FF39CA">
        <w:trPr>
          <w:gridAfter w:val="1"/>
          <w:wAfter w:w="13" w:type="dxa"/>
          <w:trHeight w:val="489"/>
        </w:trPr>
        <w:tc>
          <w:tcPr>
            <w:tcW w:w="474" w:type="dxa"/>
            <w:tcBorders>
              <w:top w:val="nil"/>
              <w:left w:val="single" w:sz="8" w:space="0" w:color="auto"/>
              <w:bottom w:val="single" w:sz="8" w:space="0" w:color="auto"/>
              <w:right w:val="single" w:sz="4" w:space="0" w:color="auto"/>
            </w:tcBorders>
            <w:shd w:val="clear" w:color="auto" w:fill="auto"/>
            <w:vAlign w:val="center"/>
            <w:hideMark/>
          </w:tcPr>
          <w:p w14:paraId="6C3590F3"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525" w:type="dxa"/>
            <w:tcBorders>
              <w:top w:val="nil"/>
              <w:left w:val="nil"/>
              <w:bottom w:val="single" w:sz="8" w:space="0" w:color="auto"/>
              <w:right w:val="single" w:sz="4" w:space="0" w:color="auto"/>
            </w:tcBorders>
            <w:shd w:val="clear" w:color="auto" w:fill="auto"/>
            <w:vAlign w:val="center"/>
            <w:hideMark/>
          </w:tcPr>
          <w:p w14:paraId="5E06AF04"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955" w:type="dxa"/>
            <w:tcBorders>
              <w:top w:val="nil"/>
              <w:left w:val="nil"/>
              <w:bottom w:val="single" w:sz="8" w:space="0" w:color="auto"/>
              <w:right w:val="single" w:sz="4" w:space="0" w:color="auto"/>
            </w:tcBorders>
            <w:shd w:val="clear" w:color="auto" w:fill="auto"/>
            <w:vAlign w:val="center"/>
            <w:hideMark/>
          </w:tcPr>
          <w:p w14:paraId="4175064B"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Всего по группе 3</w:t>
            </w:r>
          </w:p>
        </w:tc>
        <w:tc>
          <w:tcPr>
            <w:tcW w:w="849" w:type="dxa"/>
            <w:tcBorders>
              <w:top w:val="nil"/>
              <w:left w:val="nil"/>
              <w:bottom w:val="single" w:sz="8" w:space="0" w:color="auto"/>
              <w:right w:val="single" w:sz="4" w:space="0" w:color="auto"/>
            </w:tcBorders>
            <w:shd w:val="clear" w:color="auto" w:fill="auto"/>
            <w:vAlign w:val="center"/>
            <w:hideMark/>
          </w:tcPr>
          <w:p w14:paraId="417F3CEB"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841" w:type="dxa"/>
            <w:tcBorders>
              <w:top w:val="nil"/>
              <w:left w:val="nil"/>
              <w:bottom w:val="single" w:sz="8" w:space="0" w:color="auto"/>
              <w:right w:val="single" w:sz="4" w:space="0" w:color="auto"/>
            </w:tcBorders>
            <w:shd w:val="clear" w:color="auto" w:fill="auto"/>
            <w:vAlign w:val="center"/>
            <w:hideMark/>
          </w:tcPr>
          <w:p w14:paraId="4950DCC3"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1396" w:type="dxa"/>
            <w:tcBorders>
              <w:top w:val="nil"/>
              <w:left w:val="nil"/>
              <w:bottom w:val="single" w:sz="8" w:space="0" w:color="auto"/>
              <w:right w:val="single" w:sz="4" w:space="0" w:color="auto"/>
            </w:tcBorders>
            <w:shd w:val="clear" w:color="auto" w:fill="auto"/>
            <w:vAlign w:val="center"/>
            <w:hideMark/>
          </w:tcPr>
          <w:p w14:paraId="3E31F311"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467" w:type="dxa"/>
            <w:tcBorders>
              <w:top w:val="nil"/>
              <w:left w:val="nil"/>
              <w:bottom w:val="single" w:sz="8" w:space="0" w:color="auto"/>
              <w:right w:val="single" w:sz="4" w:space="0" w:color="auto"/>
            </w:tcBorders>
            <w:shd w:val="clear" w:color="auto" w:fill="auto"/>
            <w:vAlign w:val="center"/>
            <w:hideMark/>
          </w:tcPr>
          <w:p w14:paraId="1D469EEE"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855" w:type="dxa"/>
            <w:tcBorders>
              <w:top w:val="nil"/>
              <w:left w:val="nil"/>
              <w:bottom w:val="single" w:sz="8" w:space="0" w:color="auto"/>
              <w:right w:val="single" w:sz="4" w:space="0" w:color="auto"/>
            </w:tcBorders>
            <w:shd w:val="clear" w:color="auto" w:fill="auto"/>
            <w:vAlign w:val="center"/>
            <w:hideMark/>
          </w:tcPr>
          <w:p w14:paraId="394BDC70"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857" w:type="dxa"/>
            <w:tcBorders>
              <w:top w:val="nil"/>
              <w:left w:val="nil"/>
              <w:bottom w:val="single" w:sz="8" w:space="0" w:color="auto"/>
              <w:right w:val="single" w:sz="4" w:space="0" w:color="auto"/>
            </w:tcBorders>
            <w:shd w:val="clear" w:color="auto" w:fill="auto"/>
            <w:vAlign w:val="center"/>
            <w:hideMark/>
          </w:tcPr>
          <w:p w14:paraId="2E549592"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855" w:type="dxa"/>
            <w:tcBorders>
              <w:top w:val="nil"/>
              <w:left w:val="nil"/>
              <w:bottom w:val="single" w:sz="8" w:space="0" w:color="auto"/>
              <w:right w:val="single" w:sz="4" w:space="0" w:color="auto"/>
            </w:tcBorders>
            <w:shd w:val="clear" w:color="auto" w:fill="auto"/>
            <w:vAlign w:val="center"/>
            <w:hideMark/>
          </w:tcPr>
          <w:p w14:paraId="7DFAD68E"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859" w:type="dxa"/>
            <w:tcBorders>
              <w:top w:val="nil"/>
              <w:left w:val="nil"/>
              <w:bottom w:val="single" w:sz="8" w:space="0" w:color="auto"/>
              <w:right w:val="single" w:sz="4" w:space="0" w:color="auto"/>
            </w:tcBorders>
            <w:shd w:val="clear" w:color="auto" w:fill="auto"/>
            <w:vAlign w:val="center"/>
            <w:hideMark/>
          </w:tcPr>
          <w:p w14:paraId="1B060198"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353" w:type="dxa"/>
            <w:tcBorders>
              <w:top w:val="nil"/>
              <w:left w:val="nil"/>
              <w:bottom w:val="single" w:sz="8" w:space="0" w:color="auto"/>
              <w:right w:val="single" w:sz="4" w:space="0" w:color="auto"/>
            </w:tcBorders>
            <w:shd w:val="clear" w:color="auto" w:fill="auto"/>
            <w:vAlign w:val="center"/>
            <w:hideMark/>
          </w:tcPr>
          <w:p w14:paraId="5077EF5F" w14:textId="77777777" w:rsidR="00754344" w:rsidRPr="006A3862" w:rsidRDefault="00754344" w:rsidP="00FF39CA">
            <w:pPr>
              <w:tabs>
                <w:tab w:val="left" w:pos="284"/>
              </w:tabs>
              <w:spacing w:after="0" w:line="240" w:lineRule="auto"/>
              <w:jc w:val="both"/>
              <w:rPr>
                <w:rFonts w:ascii="Calibri" w:eastAsia="Times New Roman" w:hAnsi="Calibri" w:cs="Calibri"/>
                <w:sz w:val="16"/>
                <w:szCs w:val="16"/>
                <w:lang w:eastAsia="ru-RU"/>
              </w:rPr>
            </w:pPr>
            <w:r w:rsidRPr="006A3862">
              <w:rPr>
                <w:rFonts w:ascii="Calibri" w:eastAsia="Times New Roman" w:hAnsi="Calibri" w:cs="Calibri"/>
                <w:sz w:val="16"/>
                <w:szCs w:val="16"/>
                <w:lang w:eastAsia="ru-RU"/>
              </w:rPr>
              <w:t>0</w:t>
            </w:r>
          </w:p>
        </w:tc>
        <w:tc>
          <w:tcPr>
            <w:tcW w:w="422" w:type="dxa"/>
            <w:tcBorders>
              <w:top w:val="nil"/>
              <w:left w:val="nil"/>
              <w:bottom w:val="single" w:sz="8" w:space="0" w:color="auto"/>
              <w:right w:val="single" w:sz="4" w:space="0" w:color="auto"/>
            </w:tcBorders>
            <w:shd w:val="clear" w:color="auto" w:fill="auto"/>
            <w:vAlign w:val="center"/>
            <w:hideMark/>
          </w:tcPr>
          <w:p w14:paraId="2426F079"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571" w:type="dxa"/>
            <w:tcBorders>
              <w:top w:val="nil"/>
              <w:left w:val="nil"/>
              <w:bottom w:val="single" w:sz="8" w:space="0" w:color="auto"/>
              <w:right w:val="single" w:sz="4" w:space="0" w:color="auto"/>
            </w:tcBorders>
            <w:shd w:val="clear" w:color="auto" w:fill="auto"/>
            <w:vAlign w:val="center"/>
            <w:hideMark/>
          </w:tcPr>
          <w:p w14:paraId="04E40716"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500</w:t>
            </w:r>
          </w:p>
        </w:tc>
        <w:tc>
          <w:tcPr>
            <w:tcW w:w="714" w:type="dxa"/>
            <w:tcBorders>
              <w:top w:val="nil"/>
              <w:left w:val="nil"/>
              <w:bottom w:val="single" w:sz="8" w:space="0" w:color="auto"/>
              <w:right w:val="single" w:sz="4" w:space="0" w:color="auto"/>
            </w:tcBorders>
            <w:shd w:val="clear" w:color="auto" w:fill="auto"/>
            <w:vAlign w:val="center"/>
            <w:hideMark/>
          </w:tcPr>
          <w:p w14:paraId="3AF08227"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89" w:type="dxa"/>
            <w:tcBorders>
              <w:top w:val="nil"/>
              <w:left w:val="nil"/>
              <w:bottom w:val="single" w:sz="8" w:space="0" w:color="auto"/>
              <w:right w:val="single" w:sz="4" w:space="0" w:color="auto"/>
            </w:tcBorders>
            <w:shd w:val="clear" w:color="auto" w:fill="auto"/>
            <w:vAlign w:val="center"/>
            <w:hideMark/>
          </w:tcPr>
          <w:p w14:paraId="37BDDD9F"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500</w:t>
            </w:r>
          </w:p>
        </w:tc>
        <w:tc>
          <w:tcPr>
            <w:tcW w:w="510" w:type="dxa"/>
            <w:tcBorders>
              <w:top w:val="nil"/>
              <w:left w:val="nil"/>
              <w:bottom w:val="single" w:sz="8" w:space="0" w:color="auto"/>
              <w:right w:val="single" w:sz="4" w:space="0" w:color="auto"/>
            </w:tcBorders>
            <w:shd w:val="clear" w:color="auto" w:fill="auto"/>
            <w:vAlign w:val="center"/>
            <w:hideMark/>
          </w:tcPr>
          <w:p w14:paraId="09EBF33C"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500</w:t>
            </w:r>
          </w:p>
        </w:tc>
        <w:tc>
          <w:tcPr>
            <w:tcW w:w="571" w:type="dxa"/>
            <w:tcBorders>
              <w:top w:val="nil"/>
              <w:left w:val="nil"/>
              <w:bottom w:val="single" w:sz="8" w:space="0" w:color="auto"/>
              <w:right w:val="single" w:sz="4" w:space="0" w:color="auto"/>
            </w:tcBorders>
            <w:shd w:val="clear" w:color="auto" w:fill="auto"/>
            <w:vAlign w:val="center"/>
            <w:hideMark/>
          </w:tcPr>
          <w:p w14:paraId="3BDEE970"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500</w:t>
            </w:r>
          </w:p>
        </w:tc>
        <w:tc>
          <w:tcPr>
            <w:tcW w:w="429" w:type="dxa"/>
            <w:tcBorders>
              <w:top w:val="nil"/>
              <w:left w:val="nil"/>
              <w:bottom w:val="single" w:sz="8" w:space="0" w:color="auto"/>
              <w:right w:val="single" w:sz="4" w:space="0" w:color="auto"/>
            </w:tcBorders>
            <w:shd w:val="clear" w:color="auto" w:fill="auto"/>
            <w:vAlign w:val="center"/>
            <w:hideMark/>
          </w:tcPr>
          <w:p w14:paraId="71AE40B5"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8" w:type="dxa"/>
            <w:tcBorders>
              <w:top w:val="nil"/>
              <w:left w:val="nil"/>
              <w:bottom w:val="single" w:sz="8" w:space="0" w:color="auto"/>
              <w:right w:val="single" w:sz="4" w:space="0" w:color="auto"/>
            </w:tcBorders>
            <w:shd w:val="clear" w:color="auto" w:fill="auto"/>
            <w:vAlign w:val="center"/>
            <w:hideMark/>
          </w:tcPr>
          <w:p w14:paraId="44F5437C"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8" w:type="dxa"/>
            <w:tcBorders>
              <w:top w:val="nil"/>
              <w:left w:val="nil"/>
              <w:bottom w:val="single" w:sz="8" w:space="0" w:color="auto"/>
              <w:right w:val="single" w:sz="4" w:space="0" w:color="auto"/>
            </w:tcBorders>
            <w:shd w:val="clear" w:color="auto" w:fill="auto"/>
            <w:vAlign w:val="center"/>
            <w:hideMark/>
          </w:tcPr>
          <w:p w14:paraId="102ABCE6"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423" w:type="dxa"/>
            <w:tcBorders>
              <w:top w:val="nil"/>
              <w:left w:val="nil"/>
              <w:bottom w:val="single" w:sz="8" w:space="0" w:color="auto"/>
              <w:right w:val="single" w:sz="4" w:space="0" w:color="auto"/>
            </w:tcBorders>
            <w:shd w:val="clear" w:color="auto" w:fill="auto"/>
            <w:vAlign w:val="center"/>
            <w:hideMark/>
          </w:tcPr>
          <w:p w14:paraId="529D76A8"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0</w:t>
            </w:r>
          </w:p>
        </w:tc>
        <w:tc>
          <w:tcPr>
            <w:tcW w:w="719" w:type="dxa"/>
            <w:tcBorders>
              <w:top w:val="nil"/>
              <w:left w:val="nil"/>
              <w:bottom w:val="single" w:sz="8" w:space="0" w:color="auto"/>
              <w:right w:val="single" w:sz="8" w:space="0" w:color="auto"/>
            </w:tcBorders>
            <w:shd w:val="clear" w:color="auto" w:fill="auto"/>
            <w:vAlign w:val="center"/>
            <w:hideMark/>
          </w:tcPr>
          <w:p w14:paraId="7DDDE039"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2 000</w:t>
            </w:r>
          </w:p>
        </w:tc>
      </w:tr>
      <w:tr w:rsidR="006A3862" w:rsidRPr="006A3862" w14:paraId="7DAA6753" w14:textId="77777777" w:rsidTr="00FF39CA">
        <w:trPr>
          <w:trHeight w:val="474"/>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63593DBE"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4</w:t>
            </w:r>
          </w:p>
        </w:tc>
        <w:tc>
          <w:tcPr>
            <w:tcW w:w="525" w:type="dxa"/>
            <w:tcBorders>
              <w:top w:val="nil"/>
              <w:left w:val="nil"/>
              <w:bottom w:val="single" w:sz="4" w:space="0" w:color="auto"/>
              <w:right w:val="single" w:sz="4" w:space="0" w:color="auto"/>
            </w:tcBorders>
            <w:shd w:val="clear" w:color="auto" w:fill="auto"/>
            <w:vAlign w:val="center"/>
            <w:hideMark/>
          </w:tcPr>
          <w:p w14:paraId="71A27F62"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14004" w:type="dxa"/>
            <w:gridSpan w:val="22"/>
            <w:tcBorders>
              <w:top w:val="single" w:sz="8" w:space="0" w:color="auto"/>
              <w:left w:val="nil"/>
              <w:bottom w:val="single" w:sz="4" w:space="0" w:color="auto"/>
              <w:right w:val="single" w:sz="8" w:space="0" w:color="000000"/>
            </w:tcBorders>
            <w:shd w:val="clear" w:color="auto" w:fill="auto"/>
            <w:vAlign w:val="center"/>
            <w:hideMark/>
          </w:tcPr>
          <w:p w14:paraId="01FDB8E2"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Группа 4. Мероприятия, направленные на повышение экологической эффективности, достижение плановых значений показателей надежности и энергетической эффективности объектов системы централизованного теплоснабжения, повышение эффективности работы систем централизованного теплоснабжения</w:t>
            </w:r>
          </w:p>
        </w:tc>
      </w:tr>
      <w:tr w:rsidR="006A3862" w:rsidRPr="006A3862" w14:paraId="196902D4" w14:textId="77777777" w:rsidTr="00FF39CA">
        <w:trPr>
          <w:gridAfter w:val="1"/>
          <w:wAfter w:w="13" w:type="dxa"/>
          <w:trHeight w:val="711"/>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29DDDE9C"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525" w:type="dxa"/>
            <w:tcBorders>
              <w:top w:val="nil"/>
              <w:left w:val="nil"/>
              <w:bottom w:val="single" w:sz="4" w:space="0" w:color="auto"/>
              <w:right w:val="single" w:sz="4" w:space="0" w:color="auto"/>
            </w:tcBorders>
            <w:shd w:val="clear" w:color="auto" w:fill="auto"/>
            <w:vAlign w:val="center"/>
            <w:hideMark/>
          </w:tcPr>
          <w:p w14:paraId="3FB1DE43"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955" w:type="dxa"/>
            <w:tcBorders>
              <w:top w:val="nil"/>
              <w:left w:val="nil"/>
              <w:bottom w:val="single" w:sz="4" w:space="0" w:color="auto"/>
              <w:right w:val="single" w:sz="4" w:space="0" w:color="auto"/>
            </w:tcBorders>
            <w:shd w:val="clear" w:color="auto" w:fill="auto"/>
            <w:vAlign w:val="center"/>
            <w:hideMark/>
          </w:tcPr>
          <w:p w14:paraId="25A89725"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Итого по в текущих ценах</w:t>
            </w:r>
          </w:p>
        </w:tc>
        <w:tc>
          <w:tcPr>
            <w:tcW w:w="849" w:type="dxa"/>
            <w:tcBorders>
              <w:top w:val="nil"/>
              <w:left w:val="nil"/>
              <w:bottom w:val="single" w:sz="4" w:space="0" w:color="auto"/>
              <w:right w:val="single" w:sz="4" w:space="0" w:color="auto"/>
            </w:tcBorders>
            <w:shd w:val="clear" w:color="auto" w:fill="auto"/>
            <w:vAlign w:val="center"/>
            <w:hideMark/>
          </w:tcPr>
          <w:p w14:paraId="4FBB2202"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841" w:type="dxa"/>
            <w:tcBorders>
              <w:top w:val="nil"/>
              <w:left w:val="nil"/>
              <w:bottom w:val="single" w:sz="4" w:space="0" w:color="auto"/>
              <w:right w:val="single" w:sz="4" w:space="0" w:color="auto"/>
            </w:tcBorders>
            <w:shd w:val="clear" w:color="auto" w:fill="auto"/>
            <w:vAlign w:val="center"/>
            <w:hideMark/>
          </w:tcPr>
          <w:p w14:paraId="59149013"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1396" w:type="dxa"/>
            <w:tcBorders>
              <w:top w:val="nil"/>
              <w:left w:val="nil"/>
              <w:bottom w:val="single" w:sz="4" w:space="0" w:color="auto"/>
              <w:right w:val="single" w:sz="4" w:space="0" w:color="auto"/>
            </w:tcBorders>
            <w:shd w:val="clear" w:color="auto" w:fill="auto"/>
            <w:vAlign w:val="center"/>
            <w:hideMark/>
          </w:tcPr>
          <w:p w14:paraId="04E81195"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467" w:type="dxa"/>
            <w:tcBorders>
              <w:top w:val="nil"/>
              <w:left w:val="nil"/>
              <w:bottom w:val="single" w:sz="4" w:space="0" w:color="auto"/>
              <w:right w:val="single" w:sz="4" w:space="0" w:color="auto"/>
            </w:tcBorders>
            <w:shd w:val="clear" w:color="auto" w:fill="auto"/>
            <w:vAlign w:val="center"/>
            <w:hideMark/>
          </w:tcPr>
          <w:p w14:paraId="55F72B16"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14:paraId="063CE069"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857" w:type="dxa"/>
            <w:tcBorders>
              <w:top w:val="nil"/>
              <w:left w:val="nil"/>
              <w:bottom w:val="single" w:sz="4" w:space="0" w:color="auto"/>
              <w:right w:val="single" w:sz="4" w:space="0" w:color="auto"/>
            </w:tcBorders>
            <w:shd w:val="clear" w:color="auto" w:fill="auto"/>
            <w:vAlign w:val="center"/>
            <w:hideMark/>
          </w:tcPr>
          <w:p w14:paraId="6879C175"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14:paraId="21FF90E1"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14:paraId="6465C660"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353" w:type="dxa"/>
            <w:tcBorders>
              <w:top w:val="nil"/>
              <w:left w:val="nil"/>
              <w:bottom w:val="single" w:sz="4" w:space="0" w:color="auto"/>
              <w:right w:val="single" w:sz="4" w:space="0" w:color="auto"/>
            </w:tcBorders>
            <w:shd w:val="clear" w:color="auto" w:fill="auto"/>
            <w:vAlign w:val="center"/>
            <w:hideMark/>
          </w:tcPr>
          <w:p w14:paraId="2F784B62" w14:textId="77777777" w:rsidR="00754344" w:rsidRPr="006A3862" w:rsidRDefault="00754344" w:rsidP="00FF39CA">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34F0C7C4" w14:textId="77777777" w:rsidR="00754344" w:rsidRPr="006A3862" w:rsidRDefault="00754344" w:rsidP="00FF39CA">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142C89E4" w14:textId="77777777" w:rsidR="00754344" w:rsidRPr="006A3862" w:rsidRDefault="00754344" w:rsidP="00FF39CA">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500</w:t>
            </w:r>
          </w:p>
        </w:tc>
        <w:tc>
          <w:tcPr>
            <w:tcW w:w="714" w:type="dxa"/>
            <w:tcBorders>
              <w:top w:val="nil"/>
              <w:left w:val="nil"/>
              <w:bottom w:val="single" w:sz="4" w:space="0" w:color="auto"/>
              <w:right w:val="single" w:sz="4" w:space="0" w:color="auto"/>
            </w:tcBorders>
            <w:shd w:val="clear" w:color="auto" w:fill="auto"/>
            <w:vAlign w:val="center"/>
            <w:hideMark/>
          </w:tcPr>
          <w:p w14:paraId="0BB2A196" w14:textId="0647CFE1" w:rsidR="00754344" w:rsidRPr="006A3862" w:rsidRDefault="00FA21F4" w:rsidP="00FF39CA">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0</w:t>
            </w:r>
          </w:p>
        </w:tc>
        <w:tc>
          <w:tcPr>
            <w:tcW w:w="489" w:type="dxa"/>
            <w:tcBorders>
              <w:top w:val="nil"/>
              <w:left w:val="nil"/>
              <w:bottom w:val="single" w:sz="4" w:space="0" w:color="auto"/>
              <w:right w:val="single" w:sz="4" w:space="0" w:color="auto"/>
            </w:tcBorders>
            <w:shd w:val="clear" w:color="auto" w:fill="auto"/>
            <w:vAlign w:val="center"/>
            <w:hideMark/>
          </w:tcPr>
          <w:p w14:paraId="5EED9BFB" w14:textId="77777777" w:rsidR="00754344" w:rsidRPr="006A3862" w:rsidRDefault="00754344" w:rsidP="00FF39CA">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500</w:t>
            </w:r>
          </w:p>
        </w:tc>
        <w:tc>
          <w:tcPr>
            <w:tcW w:w="510" w:type="dxa"/>
            <w:tcBorders>
              <w:top w:val="nil"/>
              <w:left w:val="nil"/>
              <w:bottom w:val="single" w:sz="4" w:space="0" w:color="auto"/>
              <w:right w:val="single" w:sz="4" w:space="0" w:color="auto"/>
            </w:tcBorders>
            <w:shd w:val="clear" w:color="auto" w:fill="auto"/>
            <w:vAlign w:val="center"/>
            <w:hideMark/>
          </w:tcPr>
          <w:p w14:paraId="5C85D7A1" w14:textId="77777777" w:rsidR="00754344" w:rsidRPr="006A3862" w:rsidRDefault="00754344" w:rsidP="00FF39CA">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500</w:t>
            </w:r>
          </w:p>
        </w:tc>
        <w:tc>
          <w:tcPr>
            <w:tcW w:w="571" w:type="dxa"/>
            <w:tcBorders>
              <w:top w:val="nil"/>
              <w:left w:val="nil"/>
              <w:bottom w:val="single" w:sz="4" w:space="0" w:color="auto"/>
              <w:right w:val="single" w:sz="4" w:space="0" w:color="auto"/>
            </w:tcBorders>
            <w:shd w:val="clear" w:color="auto" w:fill="auto"/>
            <w:vAlign w:val="center"/>
            <w:hideMark/>
          </w:tcPr>
          <w:p w14:paraId="15AE2776" w14:textId="77777777" w:rsidR="00754344" w:rsidRPr="006A3862" w:rsidRDefault="00754344" w:rsidP="00FF39CA">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500</w:t>
            </w:r>
          </w:p>
        </w:tc>
        <w:tc>
          <w:tcPr>
            <w:tcW w:w="429" w:type="dxa"/>
            <w:tcBorders>
              <w:top w:val="nil"/>
              <w:left w:val="nil"/>
              <w:bottom w:val="single" w:sz="4" w:space="0" w:color="auto"/>
              <w:right w:val="single" w:sz="4" w:space="0" w:color="auto"/>
            </w:tcBorders>
            <w:shd w:val="clear" w:color="auto" w:fill="auto"/>
            <w:vAlign w:val="center"/>
            <w:hideMark/>
          </w:tcPr>
          <w:p w14:paraId="552CA9E4" w14:textId="77777777" w:rsidR="00754344" w:rsidRPr="006A3862" w:rsidRDefault="00754344" w:rsidP="00FF39CA">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2D7E695E" w14:textId="77777777" w:rsidR="00754344" w:rsidRPr="006A3862" w:rsidRDefault="00754344" w:rsidP="00FF39CA">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659D174F" w14:textId="77777777" w:rsidR="00754344" w:rsidRPr="006A3862" w:rsidRDefault="00754344" w:rsidP="00FF39CA">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56941B92" w14:textId="77777777" w:rsidR="00754344" w:rsidRPr="006A3862" w:rsidRDefault="00754344" w:rsidP="00FF39CA">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0</w:t>
            </w:r>
          </w:p>
        </w:tc>
        <w:tc>
          <w:tcPr>
            <w:tcW w:w="719" w:type="dxa"/>
            <w:tcBorders>
              <w:top w:val="nil"/>
              <w:left w:val="nil"/>
              <w:bottom w:val="single" w:sz="4" w:space="0" w:color="auto"/>
              <w:right w:val="single" w:sz="8" w:space="0" w:color="auto"/>
            </w:tcBorders>
            <w:shd w:val="clear" w:color="auto" w:fill="auto"/>
            <w:vAlign w:val="center"/>
            <w:hideMark/>
          </w:tcPr>
          <w:p w14:paraId="0AF2A322" w14:textId="435026E9" w:rsidR="00754344" w:rsidRPr="006A3862" w:rsidRDefault="00FA21F4" w:rsidP="00FF39CA">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2 000</w:t>
            </w:r>
          </w:p>
        </w:tc>
      </w:tr>
      <w:tr w:rsidR="006A3862" w:rsidRPr="006A3862" w14:paraId="1DE4875E" w14:textId="77777777" w:rsidTr="00FF39CA">
        <w:trPr>
          <w:gridAfter w:val="1"/>
          <w:wAfter w:w="13" w:type="dxa"/>
          <w:cantSplit/>
          <w:trHeight w:val="1134"/>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6C9E50AF"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525" w:type="dxa"/>
            <w:tcBorders>
              <w:top w:val="nil"/>
              <w:left w:val="nil"/>
              <w:bottom w:val="single" w:sz="4" w:space="0" w:color="auto"/>
              <w:right w:val="single" w:sz="4" w:space="0" w:color="auto"/>
            </w:tcBorders>
            <w:shd w:val="clear" w:color="auto" w:fill="auto"/>
            <w:vAlign w:val="center"/>
            <w:hideMark/>
          </w:tcPr>
          <w:p w14:paraId="108A4955"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955" w:type="dxa"/>
            <w:tcBorders>
              <w:top w:val="nil"/>
              <w:left w:val="nil"/>
              <w:bottom w:val="single" w:sz="4" w:space="0" w:color="auto"/>
              <w:right w:val="single" w:sz="4" w:space="0" w:color="auto"/>
            </w:tcBorders>
            <w:shd w:val="clear" w:color="auto" w:fill="auto"/>
            <w:vAlign w:val="center"/>
            <w:hideMark/>
          </w:tcPr>
          <w:p w14:paraId="242BE9D1"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Индексы-дефляторы МЭР:</w:t>
            </w:r>
          </w:p>
        </w:tc>
        <w:tc>
          <w:tcPr>
            <w:tcW w:w="849" w:type="dxa"/>
            <w:tcBorders>
              <w:top w:val="nil"/>
              <w:left w:val="nil"/>
              <w:bottom w:val="single" w:sz="4" w:space="0" w:color="auto"/>
              <w:right w:val="single" w:sz="4" w:space="0" w:color="auto"/>
            </w:tcBorders>
            <w:shd w:val="clear" w:color="auto" w:fill="auto"/>
            <w:vAlign w:val="center"/>
            <w:hideMark/>
          </w:tcPr>
          <w:p w14:paraId="43B5C9A6"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841" w:type="dxa"/>
            <w:tcBorders>
              <w:top w:val="nil"/>
              <w:left w:val="nil"/>
              <w:bottom w:val="single" w:sz="4" w:space="0" w:color="auto"/>
              <w:right w:val="single" w:sz="4" w:space="0" w:color="auto"/>
            </w:tcBorders>
            <w:shd w:val="clear" w:color="auto" w:fill="auto"/>
            <w:vAlign w:val="center"/>
            <w:hideMark/>
          </w:tcPr>
          <w:p w14:paraId="3005AD2A"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1396" w:type="dxa"/>
            <w:tcBorders>
              <w:top w:val="nil"/>
              <w:left w:val="nil"/>
              <w:bottom w:val="single" w:sz="4" w:space="0" w:color="auto"/>
              <w:right w:val="single" w:sz="4" w:space="0" w:color="auto"/>
            </w:tcBorders>
            <w:shd w:val="clear" w:color="auto" w:fill="auto"/>
            <w:vAlign w:val="center"/>
            <w:hideMark/>
          </w:tcPr>
          <w:p w14:paraId="64D0DF26"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467" w:type="dxa"/>
            <w:tcBorders>
              <w:top w:val="nil"/>
              <w:left w:val="nil"/>
              <w:bottom w:val="single" w:sz="4" w:space="0" w:color="auto"/>
              <w:right w:val="single" w:sz="4" w:space="0" w:color="auto"/>
            </w:tcBorders>
            <w:shd w:val="clear" w:color="auto" w:fill="auto"/>
            <w:vAlign w:val="center"/>
            <w:hideMark/>
          </w:tcPr>
          <w:p w14:paraId="3C0DAC2B"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14:paraId="7392AEA8"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857" w:type="dxa"/>
            <w:tcBorders>
              <w:top w:val="nil"/>
              <w:left w:val="nil"/>
              <w:bottom w:val="single" w:sz="4" w:space="0" w:color="auto"/>
              <w:right w:val="single" w:sz="4" w:space="0" w:color="auto"/>
            </w:tcBorders>
            <w:shd w:val="clear" w:color="auto" w:fill="auto"/>
            <w:vAlign w:val="center"/>
            <w:hideMark/>
          </w:tcPr>
          <w:p w14:paraId="5D435658"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14:paraId="7B545CC9"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14:paraId="6E787DA8"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353" w:type="dxa"/>
            <w:tcBorders>
              <w:top w:val="nil"/>
              <w:left w:val="nil"/>
              <w:bottom w:val="single" w:sz="4" w:space="0" w:color="auto"/>
              <w:right w:val="single" w:sz="4" w:space="0" w:color="auto"/>
            </w:tcBorders>
            <w:shd w:val="clear" w:color="auto" w:fill="auto"/>
            <w:vAlign w:val="center"/>
            <w:hideMark/>
          </w:tcPr>
          <w:p w14:paraId="1F7992F0" w14:textId="77777777" w:rsidR="00754344" w:rsidRPr="006A3862" w:rsidRDefault="00754344" w:rsidP="00FF39CA">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 </w:t>
            </w:r>
          </w:p>
        </w:tc>
        <w:tc>
          <w:tcPr>
            <w:tcW w:w="422" w:type="dxa"/>
            <w:tcBorders>
              <w:top w:val="nil"/>
              <w:left w:val="nil"/>
              <w:bottom w:val="single" w:sz="4" w:space="0" w:color="auto"/>
              <w:right w:val="single" w:sz="4" w:space="0" w:color="auto"/>
            </w:tcBorders>
            <w:shd w:val="clear" w:color="auto" w:fill="auto"/>
            <w:textDirection w:val="btLr"/>
            <w:vAlign w:val="center"/>
            <w:hideMark/>
          </w:tcPr>
          <w:p w14:paraId="1606D33D" w14:textId="77777777" w:rsidR="00754344" w:rsidRPr="006A3862" w:rsidRDefault="00754344" w:rsidP="00FF39CA">
            <w:pPr>
              <w:tabs>
                <w:tab w:val="left" w:pos="284"/>
              </w:tabs>
              <w:spacing w:after="0" w:line="240" w:lineRule="auto"/>
              <w:ind w:left="113" w:right="113"/>
              <w:jc w:val="both"/>
              <w:rPr>
                <w:rFonts w:eastAsia="Times New Roman" w:cs="Times New Roman"/>
                <w:b/>
                <w:bCs/>
                <w:sz w:val="16"/>
                <w:szCs w:val="16"/>
                <w:lang w:eastAsia="ru-RU"/>
              </w:rPr>
            </w:pPr>
            <w:r w:rsidRPr="006A3862">
              <w:rPr>
                <w:rFonts w:eastAsia="Times New Roman" w:cs="Times New Roman"/>
                <w:b/>
                <w:bCs/>
                <w:sz w:val="16"/>
                <w:szCs w:val="16"/>
                <w:lang w:eastAsia="ru-RU"/>
              </w:rPr>
              <w:t>1,0750</w:t>
            </w:r>
          </w:p>
        </w:tc>
        <w:tc>
          <w:tcPr>
            <w:tcW w:w="571" w:type="dxa"/>
            <w:tcBorders>
              <w:top w:val="nil"/>
              <w:left w:val="nil"/>
              <w:bottom w:val="single" w:sz="4" w:space="0" w:color="auto"/>
              <w:right w:val="single" w:sz="4" w:space="0" w:color="auto"/>
            </w:tcBorders>
            <w:shd w:val="clear" w:color="auto" w:fill="auto"/>
            <w:textDirection w:val="btLr"/>
            <w:vAlign w:val="center"/>
            <w:hideMark/>
          </w:tcPr>
          <w:p w14:paraId="1EE27AAB" w14:textId="77777777" w:rsidR="00754344" w:rsidRPr="006A3862" w:rsidRDefault="00754344" w:rsidP="00FF39CA">
            <w:pPr>
              <w:tabs>
                <w:tab w:val="left" w:pos="284"/>
              </w:tabs>
              <w:spacing w:after="0" w:line="240" w:lineRule="auto"/>
              <w:ind w:left="113" w:right="113"/>
              <w:jc w:val="both"/>
              <w:rPr>
                <w:rFonts w:eastAsia="Times New Roman" w:cs="Times New Roman"/>
                <w:b/>
                <w:bCs/>
                <w:sz w:val="16"/>
                <w:szCs w:val="16"/>
                <w:lang w:eastAsia="ru-RU"/>
              </w:rPr>
            </w:pPr>
            <w:r w:rsidRPr="006A3862">
              <w:rPr>
                <w:rFonts w:eastAsia="Times New Roman" w:cs="Times New Roman"/>
                <w:b/>
                <w:bCs/>
                <w:sz w:val="16"/>
                <w:szCs w:val="16"/>
                <w:lang w:eastAsia="ru-RU"/>
              </w:rPr>
              <w:t>1,0545</w:t>
            </w:r>
          </w:p>
        </w:tc>
        <w:tc>
          <w:tcPr>
            <w:tcW w:w="714" w:type="dxa"/>
            <w:tcBorders>
              <w:top w:val="nil"/>
              <w:left w:val="nil"/>
              <w:bottom w:val="single" w:sz="4" w:space="0" w:color="auto"/>
              <w:right w:val="single" w:sz="4" w:space="0" w:color="auto"/>
            </w:tcBorders>
            <w:shd w:val="clear" w:color="auto" w:fill="auto"/>
            <w:textDirection w:val="btLr"/>
            <w:vAlign w:val="center"/>
            <w:hideMark/>
          </w:tcPr>
          <w:p w14:paraId="7188ABBD" w14:textId="77777777" w:rsidR="00754344" w:rsidRPr="006A3862" w:rsidRDefault="00754344" w:rsidP="00FF39CA">
            <w:pPr>
              <w:tabs>
                <w:tab w:val="left" w:pos="284"/>
              </w:tabs>
              <w:spacing w:after="0" w:line="240" w:lineRule="auto"/>
              <w:ind w:left="113" w:right="113"/>
              <w:jc w:val="both"/>
              <w:rPr>
                <w:rFonts w:eastAsia="Times New Roman" w:cs="Times New Roman"/>
                <w:b/>
                <w:bCs/>
                <w:sz w:val="16"/>
                <w:szCs w:val="16"/>
                <w:lang w:eastAsia="ru-RU"/>
              </w:rPr>
            </w:pPr>
            <w:r w:rsidRPr="006A3862">
              <w:rPr>
                <w:rFonts w:eastAsia="Times New Roman" w:cs="Times New Roman"/>
                <w:b/>
                <w:bCs/>
                <w:sz w:val="16"/>
                <w:szCs w:val="16"/>
                <w:lang w:eastAsia="ru-RU"/>
              </w:rPr>
              <w:t>1,0495</w:t>
            </w:r>
          </w:p>
        </w:tc>
        <w:tc>
          <w:tcPr>
            <w:tcW w:w="489" w:type="dxa"/>
            <w:tcBorders>
              <w:top w:val="nil"/>
              <w:left w:val="nil"/>
              <w:bottom w:val="single" w:sz="4" w:space="0" w:color="auto"/>
              <w:right w:val="single" w:sz="4" w:space="0" w:color="auto"/>
            </w:tcBorders>
            <w:shd w:val="clear" w:color="auto" w:fill="auto"/>
            <w:textDirection w:val="btLr"/>
            <w:vAlign w:val="center"/>
            <w:hideMark/>
          </w:tcPr>
          <w:p w14:paraId="233165A7" w14:textId="77777777" w:rsidR="00754344" w:rsidRPr="006A3862" w:rsidRDefault="00754344" w:rsidP="00FF39CA">
            <w:pPr>
              <w:tabs>
                <w:tab w:val="left" w:pos="284"/>
              </w:tabs>
              <w:spacing w:after="0" w:line="240" w:lineRule="auto"/>
              <w:ind w:left="113" w:right="113"/>
              <w:jc w:val="both"/>
              <w:rPr>
                <w:rFonts w:eastAsia="Times New Roman" w:cs="Times New Roman"/>
                <w:b/>
                <w:bCs/>
                <w:sz w:val="16"/>
                <w:szCs w:val="16"/>
                <w:lang w:eastAsia="ru-RU"/>
              </w:rPr>
            </w:pPr>
            <w:r w:rsidRPr="006A3862">
              <w:rPr>
                <w:rFonts w:eastAsia="Times New Roman" w:cs="Times New Roman"/>
                <w:b/>
                <w:bCs/>
                <w:sz w:val="16"/>
                <w:szCs w:val="16"/>
                <w:lang w:eastAsia="ru-RU"/>
              </w:rPr>
              <w:t>1,0495</w:t>
            </w:r>
          </w:p>
        </w:tc>
        <w:tc>
          <w:tcPr>
            <w:tcW w:w="510" w:type="dxa"/>
            <w:tcBorders>
              <w:top w:val="nil"/>
              <w:left w:val="nil"/>
              <w:bottom w:val="single" w:sz="4" w:space="0" w:color="auto"/>
              <w:right w:val="single" w:sz="4" w:space="0" w:color="auto"/>
            </w:tcBorders>
            <w:shd w:val="clear" w:color="auto" w:fill="auto"/>
            <w:textDirection w:val="btLr"/>
            <w:vAlign w:val="center"/>
            <w:hideMark/>
          </w:tcPr>
          <w:p w14:paraId="3915720A" w14:textId="77777777" w:rsidR="00754344" w:rsidRPr="006A3862" w:rsidRDefault="00754344" w:rsidP="00FF39CA">
            <w:pPr>
              <w:tabs>
                <w:tab w:val="left" w:pos="284"/>
              </w:tabs>
              <w:spacing w:after="0" w:line="240" w:lineRule="auto"/>
              <w:ind w:left="113" w:right="113"/>
              <w:jc w:val="both"/>
              <w:rPr>
                <w:rFonts w:eastAsia="Times New Roman" w:cs="Times New Roman"/>
                <w:b/>
                <w:bCs/>
                <w:sz w:val="16"/>
                <w:szCs w:val="16"/>
                <w:lang w:eastAsia="ru-RU"/>
              </w:rPr>
            </w:pPr>
            <w:r w:rsidRPr="006A3862">
              <w:rPr>
                <w:rFonts w:eastAsia="Times New Roman" w:cs="Times New Roman"/>
                <w:b/>
                <w:bCs/>
                <w:sz w:val="16"/>
                <w:szCs w:val="16"/>
                <w:lang w:eastAsia="ru-RU"/>
              </w:rPr>
              <w:t>1,0495</w:t>
            </w:r>
          </w:p>
        </w:tc>
        <w:tc>
          <w:tcPr>
            <w:tcW w:w="571" w:type="dxa"/>
            <w:tcBorders>
              <w:top w:val="nil"/>
              <w:left w:val="nil"/>
              <w:bottom w:val="single" w:sz="4" w:space="0" w:color="auto"/>
              <w:right w:val="single" w:sz="4" w:space="0" w:color="auto"/>
            </w:tcBorders>
            <w:shd w:val="clear" w:color="auto" w:fill="auto"/>
            <w:textDirection w:val="btLr"/>
            <w:vAlign w:val="center"/>
            <w:hideMark/>
          </w:tcPr>
          <w:p w14:paraId="06C4B038" w14:textId="77777777" w:rsidR="00754344" w:rsidRPr="006A3862" w:rsidRDefault="00754344" w:rsidP="00FF39CA">
            <w:pPr>
              <w:tabs>
                <w:tab w:val="left" w:pos="284"/>
              </w:tabs>
              <w:spacing w:after="0" w:line="240" w:lineRule="auto"/>
              <w:ind w:left="113" w:right="113"/>
              <w:jc w:val="both"/>
              <w:rPr>
                <w:rFonts w:eastAsia="Times New Roman" w:cs="Times New Roman"/>
                <w:b/>
                <w:bCs/>
                <w:sz w:val="16"/>
                <w:szCs w:val="16"/>
                <w:lang w:eastAsia="ru-RU"/>
              </w:rPr>
            </w:pPr>
            <w:r w:rsidRPr="006A3862">
              <w:rPr>
                <w:rFonts w:eastAsia="Times New Roman" w:cs="Times New Roman"/>
                <w:b/>
                <w:bCs/>
                <w:sz w:val="16"/>
                <w:szCs w:val="16"/>
                <w:lang w:eastAsia="ru-RU"/>
              </w:rPr>
              <w:t>1,0495</w:t>
            </w:r>
          </w:p>
        </w:tc>
        <w:tc>
          <w:tcPr>
            <w:tcW w:w="429" w:type="dxa"/>
            <w:tcBorders>
              <w:top w:val="nil"/>
              <w:left w:val="nil"/>
              <w:bottom w:val="single" w:sz="4" w:space="0" w:color="auto"/>
              <w:right w:val="single" w:sz="4" w:space="0" w:color="auto"/>
            </w:tcBorders>
            <w:shd w:val="clear" w:color="auto" w:fill="auto"/>
            <w:textDirection w:val="btLr"/>
            <w:vAlign w:val="center"/>
            <w:hideMark/>
          </w:tcPr>
          <w:p w14:paraId="42A90BDE" w14:textId="77777777" w:rsidR="00754344" w:rsidRPr="006A3862" w:rsidRDefault="00754344" w:rsidP="00FF39CA">
            <w:pPr>
              <w:tabs>
                <w:tab w:val="left" w:pos="284"/>
              </w:tabs>
              <w:spacing w:after="0" w:line="240" w:lineRule="auto"/>
              <w:ind w:left="113" w:right="113"/>
              <w:jc w:val="both"/>
              <w:rPr>
                <w:rFonts w:eastAsia="Times New Roman" w:cs="Times New Roman"/>
                <w:b/>
                <w:bCs/>
                <w:sz w:val="16"/>
                <w:szCs w:val="16"/>
                <w:lang w:eastAsia="ru-RU"/>
              </w:rPr>
            </w:pPr>
            <w:r w:rsidRPr="006A3862">
              <w:rPr>
                <w:rFonts w:eastAsia="Times New Roman" w:cs="Times New Roman"/>
                <w:b/>
                <w:bCs/>
                <w:sz w:val="16"/>
                <w:szCs w:val="16"/>
                <w:lang w:eastAsia="ru-RU"/>
              </w:rPr>
              <w:t>1,0495</w:t>
            </w:r>
          </w:p>
        </w:tc>
        <w:tc>
          <w:tcPr>
            <w:tcW w:w="428" w:type="dxa"/>
            <w:tcBorders>
              <w:top w:val="nil"/>
              <w:left w:val="nil"/>
              <w:bottom w:val="single" w:sz="4" w:space="0" w:color="auto"/>
              <w:right w:val="single" w:sz="4" w:space="0" w:color="auto"/>
            </w:tcBorders>
            <w:shd w:val="clear" w:color="auto" w:fill="auto"/>
            <w:textDirection w:val="btLr"/>
            <w:vAlign w:val="center"/>
            <w:hideMark/>
          </w:tcPr>
          <w:p w14:paraId="6A390DFA" w14:textId="77777777" w:rsidR="00754344" w:rsidRPr="006A3862" w:rsidRDefault="00754344" w:rsidP="00FF39CA">
            <w:pPr>
              <w:tabs>
                <w:tab w:val="left" w:pos="284"/>
              </w:tabs>
              <w:spacing w:after="0" w:line="240" w:lineRule="auto"/>
              <w:ind w:left="113" w:right="113"/>
              <w:jc w:val="both"/>
              <w:rPr>
                <w:rFonts w:eastAsia="Times New Roman" w:cs="Times New Roman"/>
                <w:b/>
                <w:bCs/>
                <w:sz w:val="16"/>
                <w:szCs w:val="16"/>
                <w:lang w:eastAsia="ru-RU"/>
              </w:rPr>
            </w:pPr>
            <w:r w:rsidRPr="006A3862">
              <w:rPr>
                <w:rFonts w:eastAsia="Times New Roman" w:cs="Times New Roman"/>
                <w:b/>
                <w:bCs/>
                <w:sz w:val="16"/>
                <w:szCs w:val="16"/>
                <w:lang w:eastAsia="ru-RU"/>
              </w:rPr>
              <w:t>1,0495</w:t>
            </w:r>
          </w:p>
        </w:tc>
        <w:tc>
          <w:tcPr>
            <w:tcW w:w="428" w:type="dxa"/>
            <w:tcBorders>
              <w:top w:val="nil"/>
              <w:left w:val="nil"/>
              <w:bottom w:val="single" w:sz="4" w:space="0" w:color="auto"/>
              <w:right w:val="single" w:sz="4" w:space="0" w:color="auto"/>
            </w:tcBorders>
            <w:shd w:val="clear" w:color="auto" w:fill="auto"/>
            <w:textDirection w:val="btLr"/>
            <w:vAlign w:val="center"/>
            <w:hideMark/>
          </w:tcPr>
          <w:p w14:paraId="29DA10DB" w14:textId="77777777" w:rsidR="00754344" w:rsidRPr="006A3862" w:rsidRDefault="00754344" w:rsidP="00FF39CA">
            <w:pPr>
              <w:tabs>
                <w:tab w:val="left" w:pos="284"/>
              </w:tabs>
              <w:spacing w:after="0" w:line="240" w:lineRule="auto"/>
              <w:ind w:left="113" w:right="113"/>
              <w:jc w:val="both"/>
              <w:rPr>
                <w:rFonts w:eastAsia="Times New Roman" w:cs="Times New Roman"/>
                <w:b/>
                <w:bCs/>
                <w:sz w:val="16"/>
                <w:szCs w:val="16"/>
                <w:lang w:eastAsia="ru-RU"/>
              </w:rPr>
            </w:pPr>
            <w:r w:rsidRPr="006A3862">
              <w:rPr>
                <w:rFonts w:eastAsia="Times New Roman" w:cs="Times New Roman"/>
                <w:b/>
                <w:bCs/>
                <w:sz w:val="16"/>
                <w:szCs w:val="16"/>
                <w:lang w:eastAsia="ru-RU"/>
              </w:rPr>
              <w:t>1,0495</w:t>
            </w:r>
          </w:p>
        </w:tc>
        <w:tc>
          <w:tcPr>
            <w:tcW w:w="423" w:type="dxa"/>
            <w:tcBorders>
              <w:top w:val="nil"/>
              <w:left w:val="nil"/>
              <w:bottom w:val="single" w:sz="4" w:space="0" w:color="auto"/>
              <w:right w:val="single" w:sz="4" w:space="0" w:color="auto"/>
            </w:tcBorders>
            <w:shd w:val="clear" w:color="auto" w:fill="auto"/>
            <w:textDirection w:val="btLr"/>
            <w:vAlign w:val="center"/>
            <w:hideMark/>
          </w:tcPr>
          <w:p w14:paraId="2DC55DA7" w14:textId="77777777" w:rsidR="00754344" w:rsidRPr="006A3862" w:rsidRDefault="00754344" w:rsidP="00FF39CA">
            <w:pPr>
              <w:tabs>
                <w:tab w:val="left" w:pos="284"/>
              </w:tabs>
              <w:spacing w:after="0" w:line="240" w:lineRule="auto"/>
              <w:ind w:left="113" w:right="113"/>
              <w:jc w:val="both"/>
              <w:rPr>
                <w:rFonts w:eastAsia="Times New Roman" w:cs="Times New Roman"/>
                <w:b/>
                <w:bCs/>
                <w:sz w:val="16"/>
                <w:szCs w:val="16"/>
                <w:lang w:eastAsia="ru-RU"/>
              </w:rPr>
            </w:pPr>
            <w:r w:rsidRPr="006A3862">
              <w:rPr>
                <w:rFonts w:eastAsia="Times New Roman" w:cs="Times New Roman"/>
                <w:b/>
                <w:bCs/>
                <w:sz w:val="16"/>
                <w:szCs w:val="16"/>
                <w:lang w:eastAsia="ru-RU"/>
              </w:rPr>
              <w:t>1,0495</w:t>
            </w:r>
          </w:p>
        </w:tc>
        <w:tc>
          <w:tcPr>
            <w:tcW w:w="719" w:type="dxa"/>
            <w:tcBorders>
              <w:top w:val="nil"/>
              <w:left w:val="nil"/>
              <w:bottom w:val="single" w:sz="4" w:space="0" w:color="auto"/>
              <w:right w:val="single" w:sz="8" w:space="0" w:color="auto"/>
            </w:tcBorders>
            <w:shd w:val="clear" w:color="auto" w:fill="auto"/>
            <w:vAlign w:val="center"/>
            <w:hideMark/>
          </w:tcPr>
          <w:p w14:paraId="07A69D13" w14:textId="77777777" w:rsidR="00754344" w:rsidRPr="006A3862" w:rsidRDefault="00754344" w:rsidP="00FF39CA">
            <w:pPr>
              <w:tabs>
                <w:tab w:val="left" w:pos="284"/>
              </w:tabs>
              <w:spacing w:after="0" w:line="240" w:lineRule="auto"/>
              <w:jc w:val="both"/>
              <w:rPr>
                <w:rFonts w:eastAsia="Times New Roman" w:cs="Times New Roman"/>
                <w:b/>
                <w:bCs/>
                <w:sz w:val="16"/>
                <w:szCs w:val="16"/>
                <w:lang w:eastAsia="ru-RU"/>
              </w:rPr>
            </w:pPr>
            <w:r w:rsidRPr="006A3862">
              <w:rPr>
                <w:rFonts w:eastAsia="Times New Roman" w:cs="Times New Roman"/>
                <w:b/>
                <w:bCs/>
                <w:sz w:val="16"/>
                <w:szCs w:val="16"/>
                <w:lang w:eastAsia="ru-RU"/>
              </w:rPr>
              <w:t> </w:t>
            </w:r>
          </w:p>
        </w:tc>
      </w:tr>
      <w:tr w:rsidR="006A3862" w:rsidRPr="006A3862" w14:paraId="3B6C0A2A" w14:textId="77777777" w:rsidTr="00FF39CA">
        <w:trPr>
          <w:gridAfter w:val="1"/>
          <w:wAfter w:w="13" w:type="dxa"/>
          <w:trHeight w:val="726"/>
        </w:trPr>
        <w:tc>
          <w:tcPr>
            <w:tcW w:w="474" w:type="dxa"/>
            <w:tcBorders>
              <w:top w:val="nil"/>
              <w:left w:val="single" w:sz="8" w:space="0" w:color="auto"/>
              <w:bottom w:val="single" w:sz="8" w:space="0" w:color="auto"/>
              <w:right w:val="single" w:sz="4" w:space="0" w:color="auto"/>
            </w:tcBorders>
            <w:shd w:val="clear" w:color="auto" w:fill="auto"/>
            <w:vAlign w:val="center"/>
            <w:hideMark/>
          </w:tcPr>
          <w:p w14:paraId="6329F418"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525" w:type="dxa"/>
            <w:tcBorders>
              <w:top w:val="nil"/>
              <w:left w:val="nil"/>
              <w:bottom w:val="single" w:sz="8" w:space="0" w:color="auto"/>
              <w:right w:val="single" w:sz="4" w:space="0" w:color="auto"/>
            </w:tcBorders>
            <w:shd w:val="clear" w:color="auto" w:fill="auto"/>
            <w:vAlign w:val="center"/>
            <w:hideMark/>
          </w:tcPr>
          <w:p w14:paraId="5B86197B"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955" w:type="dxa"/>
            <w:tcBorders>
              <w:top w:val="nil"/>
              <w:left w:val="nil"/>
              <w:bottom w:val="single" w:sz="8" w:space="0" w:color="auto"/>
              <w:right w:val="single" w:sz="4" w:space="0" w:color="auto"/>
            </w:tcBorders>
            <w:shd w:val="clear" w:color="auto" w:fill="auto"/>
            <w:vAlign w:val="center"/>
            <w:hideMark/>
          </w:tcPr>
          <w:p w14:paraId="428C5894"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ИТОГО в прогнозных ценах:</w:t>
            </w:r>
          </w:p>
        </w:tc>
        <w:tc>
          <w:tcPr>
            <w:tcW w:w="849" w:type="dxa"/>
            <w:tcBorders>
              <w:top w:val="nil"/>
              <w:left w:val="nil"/>
              <w:bottom w:val="single" w:sz="8" w:space="0" w:color="auto"/>
              <w:right w:val="single" w:sz="4" w:space="0" w:color="auto"/>
            </w:tcBorders>
            <w:shd w:val="clear" w:color="auto" w:fill="auto"/>
            <w:vAlign w:val="center"/>
            <w:hideMark/>
          </w:tcPr>
          <w:p w14:paraId="1D2EF7E4"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841" w:type="dxa"/>
            <w:tcBorders>
              <w:top w:val="nil"/>
              <w:left w:val="nil"/>
              <w:bottom w:val="single" w:sz="8" w:space="0" w:color="auto"/>
              <w:right w:val="single" w:sz="4" w:space="0" w:color="auto"/>
            </w:tcBorders>
            <w:shd w:val="clear" w:color="auto" w:fill="auto"/>
            <w:vAlign w:val="center"/>
            <w:hideMark/>
          </w:tcPr>
          <w:p w14:paraId="2DE89C4D"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1396" w:type="dxa"/>
            <w:tcBorders>
              <w:top w:val="nil"/>
              <w:left w:val="nil"/>
              <w:bottom w:val="single" w:sz="8" w:space="0" w:color="auto"/>
              <w:right w:val="single" w:sz="4" w:space="0" w:color="auto"/>
            </w:tcBorders>
            <w:shd w:val="clear" w:color="auto" w:fill="auto"/>
            <w:vAlign w:val="center"/>
            <w:hideMark/>
          </w:tcPr>
          <w:p w14:paraId="4FC111D6"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467" w:type="dxa"/>
            <w:tcBorders>
              <w:top w:val="nil"/>
              <w:left w:val="nil"/>
              <w:bottom w:val="single" w:sz="8" w:space="0" w:color="auto"/>
              <w:right w:val="single" w:sz="4" w:space="0" w:color="auto"/>
            </w:tcBorders>
            <w:shd w:val="clear" w:color="auto" w:fill="auto"/>
            <w:vAlign w:val="center"/>
            <w:hideMark/>
          </w:tcPr>
          <w:p w14:paraId="3CD60CBE"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855" w:type="dxa"/>
            <w:tcBorders>
              <w:top w:val="nil"/>
              <w:left w:val="nil"/>
              <w:bottom w:val="single" w:sz="8" w:space="0" w:color="auto"/>
              <w:right w:val="single" w:sz="4" w:space="0" w:color="auto"/>
            </w:tcBorders>
            <w:shd w:val="clear" w:color="auto" w:fill="auto"/>
            <w:vAlign w:val="center"/>
            <w:hideMark/>
          </w:tcPr>
          <w:p w14:paraId="7AB3B23B"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857" w:type="dxa"/>
            <w:tcBorders>
              <w:top w:val="nil"/>
              <w:left w:val="nil"/>
              <w:bottom w:val="single" w:sz="8" w:space="0" w:color="auto"/>
              <w:right w:val="single" w:sz="4" w:space="0" w:color="auto"/>
            </w:tcBorders>
            <w:shd w:val="clear" w:color="auto" w:fill="auto"/>
            <w:vAlign w:val="center"/>
            <w:hideMark/>
          </w:tcPr>
          <w:p w14:paraId="5AC98023"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855" w:type="dxa"/>
            <w:tcBorders>
              <w:top w:val="nil"/>
              <w:left w:val="nil"/>
              <w:bottom w:val="single" w:sz="8" w:space="0" w:color="auto"/>
              <w:right w:val="single" w:sz="4" w:space="0" w:color="auto"/>
            </w:tcBorders>
            <w:shd w:val="clear" w:color="auto" w:fill="auto"/>
            <w:vAlign w:val="center"/>
            <w:hideMark/>
          </w:tcPr>
          <w:p w14:paraId="7F459E8B"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859" w:type="dxa"/>
            <w:tcBorders>
              <w:top w:val="nil"/>
              <w:left w:val="nil"/>
              <w:bottom w:val="single" w:sz="8" w:space="0" w:color="auto"/>
              <w:right w:val="single" w:sz="4" w:space="0" w:color="auto"/>
            </w:tcBorders>
            <w:shd w:val="clear" w:color="auto" w:fill="auto"/>
            <w:vAlign w:val="center"/>
            <w:hideMark/>
          </w:tcPr>
          <w:p w14:paraId="2CE046EA" w14:textId="77777777" w:rsidR="00754344" w:rsidRPr="006A3862" w:rsidRDefault="00754344" w:rsidP="00FF39CA">
            <w:pPr>
              <w:tabs>
                <w:tab w:val="left" w:pos="284"/>
              </w:tabs>
              <w:spacing w:after="0" w:line="240" w:lineRule="auto"/>
              <w:jc w:val="both"/>
              <w:rPr>
                <w:rFonts w:eastAsia="Times New Roman" w:cs="Times New Roman"/>
                <w:sz w:val="16"/>
                <w:szCs w:val="16"/>
                <w:lang w:eastAsia="ru-RU"/>
              </w:rPr>
            </w:pPr>
            <w:r w:rsidRPr="006A3862">
              <w:rPr>
                <w:rFonts w:eastAsia="Times New Roman" w:cs="Times New Roman"/>
                <w:sz w:val="16"/>
                <w:szCs w:val="16"/>
                <w:lang w:eastAsia="ru-RU"/>
              </w:rPr>
              <w:t> </w:t>
            </w:r>
          </w:p>
        </w:tc>
        <w:tc>
          <w:tcPr>
            <w:tcW w:w="353" w:type="dxa"/>
            <w:tcBorders>
              <w:top w:val="nil"/>
              <w:left w:val="nil"/>
              <w:bottom w:val="single" w:sz="8" w:space="0" w:color="auto"/>
              <w:right w:val="single" w:sz="4" w:space="0" w:color="auto"/>
            </w:tcBorders>
            <w:shd w:val="clear" w:color="auto" w:fill="auto"/>
            <w:vAlign w:val="center"/>
            <w:hideMark/>
          </w:tcPr>
          <w:p w14:paraId="330D41C5" w14:textId="77777777" w:rsidR="00754344" w:rsidRPr="006A3862" w:rsidRDefault="00754344" w:rsidP="00FF39CA">
            <w:pPr>
              <w:tabs>
                <w:tab w:val="left" w:pos="284"/>
              </w:tabs>
              <w:spacing w:after="0" w:line="240" w:lineRule="auto"/>
              <w:jc w:val="both"/>
              <w:rPr>
                <w:rFonts w:eastAsia="Times New Roman" w:cs="Times New Roman"/>
                <w:b/>
                <w:bCs/>
                <w:sz w:val="16"/>
                <w:szCs w:val="16"/>
                <w:lang w:eastAsia="ru-RU"/>
              </w:rPr>
            </w:pPr>
            <w:r w:rsidRPr="006A3862">
              <w:rPr>
                <w:b/>
                <w:bCs/>
                <w:sz w:val="16"/>
                <w:szCs w:val="16"/>
              </w:rPr>
              <w:t>0</w:t>
            </w:r>
          </w:p>
        </w:tc>
        <w:tc>
          <w:tcPr>
            <w:tcW w:w="422" w:type="dxa"/>
            <w:tcBorders>
              <w:top w:val="nil"/>
              <w:left w:val="nil"/>
              <w:bottom w:val="single" w:sz="8" w:space="0" w:color="auto"/>
              <w:right w:val="single" w:sz="4" w:space="0" w:color="auto"/>
            </w:tcBorders>
            <w:shd w:val="clear" w:color="auto" w:fill="auto"/>
            <w:vAlign w:val="center"/>
            <w:hideMark/>
          </w:tcPr>
          <w:p w14:paraId="1EA0F657" w14:textId="77777777" w:rsidR="00754344" w:rsidRPr="006A3862" w:rsidRDefault="00754344" w:rsidP="00FF39CA">
            <w:pPr>
              <w:tabs>
                <w:tab w:val="left" w:pos="284"/>
              </w:tabs>
              <w:spacing w:after="0" w:line="240" w:lineRule="auto"/>
              <w:jc w:val="both"/>
              <w:rPr>
                <w:rFonts w:eastAsia="Times New Roman" w:cs="Times New Roman"/>
                <w:b/>
                <w:bCs/>
                <w:sz w:val="16"/>
                <w:szCs w:val="16"/>
                <w:lang w:eastAsia="ru-RU"/>
              </w:rPr>
            </w:pPr>
            <w:r w:rsidRPr="006A3862">
              <w:rPr>
                <w:b/>
                <w:bCs/>
                <w:sz w:val="16"/>
                <w:szCs w:val="16"/>
              </w:rPr>
              <w:t>0</w:t>
            </w:r>
          </w:p>
        </w:tc>
        <w:tc>
          <w:tcPr>
            <w:tcW w:w="571" w:type="dxa"/>
            <w:tcBorders>
              <w:top w:val="nil"/>
              <w:left w:val="nil"/>
              <w:bottom w:val="single" w:sz="8" w:space="0" w:color="auto"/>
              <w:right w:val="single" w:sz="4" w:space="0" w:color="auto"/>
            </w:tcBorders>
            <w:shd w:val="clear" w:color="auto" w:fill="auto"/>
            <w:vAlign w:val="center"/>
            <w:hideMark/>
          </w:tcPr>
          <w:p w14:paraId="20171DEE" w14:textId="77777777" w:rsidR="00754344" w:rsidRPr="006A3862" w:rsidRDefault="00754344" w:rsidP="00FF39CA">
            <w:pPr>
              <w:tabs>
                <w:tab w:val="left" w:pos="284"/>
              </w:tabs>
              <w:spacing w:after="0" w:line="240" w:lineRule="auto"/>
              <w:jc w:val="both"/>
              <w:rPr>
                <w:rFonts w:eastAsia="Times New Roman" w:cs="Times New Roman"/>
                <w:b/>
                <w:bCs/>
                <w:sz w:val="16"/>
                <w:szCs w:val="16"/>
                <w:lang w:eastAsia="ru-RU"/>
              </w:rPr>
            </w:pPr>
            <w:r w:rsidRPr="006A3862">
              <w:rPr>
                <w:b/>
                <w:bCs/>
                <w:sz w:val="16"/>
                <w:szCs w:val="16"/>
              </w:rPr>
              <w:t>567</w:t>
            </w:r>
          </w:p>
        </w:tc>
        <w:tc>
          <w:tcPr>
            <w:tcW w:w="714" w:type="dxa"/>
            <w:tcBorders>
              <w:top w:val="nil"/>
              <w:left w:val="nil"/>
              <w:bottom w:val="single" w:sz="8" w:space="0" w:color="auto"/>
              <w:right w:val="single" w:sz="4" w:space="0" w:color="auto"/>
            </w:tcBorders>
            <w:shd w:val="clear" w:color="auto" w:fill="auto"/>
            <w:vAlign w:val="center"/>
            <w:hideMark/>
          </w:tcPr>
          <w:p w14:paraId="31E40163" w14:textId="6DC1F800" w:rsidR="00754344" w:rsidRPr="006A3862" w:rsidRDefault="00FA21F4" w:rsidP="00FF39CA">
            <w:pPr>
              <w:tabs>
                <w:tab w:val="left" w:pos="284"/>
              </w:tabs>
              <w:spacing w:after="0" w:line="240" w:lineRule="auto"/>
              <w:jc w:val="both"/>
              <w:rPr>
                <w:rFonts w:eastAsia="Times New Roman" w:cs="Times New Roman"/>
                <w:b/>
                <w:bCs/>
                <w:sz w:val="16"/>
                <w:szCs w:val="16"/>
                <w:lang w:eastAsia="ru-RU"/>
              </w:rPr>
            </w:pPr>
            <w:r w:rsidRPr="006A3862">
              <w:rPr>
                <w:b/>
                <w:bCs/>
                <w:sz w:val="16"/>
                <w:szCs w:val="16"/>
              </w:rPr>
              <w:t>0</w:t>
            </w:r>
          </w:p>
        </w:tc>
        <w:tc>
          <w:tcPr>
            <w:tcW w:w="489" w:type="dxa"/>
            <w:tcBorders>
              <w:top w:val="nil"/>
              <w:left w:val="nil"/>
              <w:bottom w:val="single" w:sz="8" w:space="0" w:color="auto"/>
              <w:right w:val="single" w:sz="4" w:space="0" w:color="auto"/>
            </w:tcBorders>
            <w:shd w:val="clear" w:color="auto" w:fill="auto"/>
            <w:vAlign w:val="center"/>
            <w:hideMark/>
          </w:tcPr>
          <w:p w14:paraId="13160936" w14:textId="77777777" w:rsidR="00754344" w:rsidRPr="006A3862" w:rsidRDefault="00754344" w:rsidP="00FF39CA">
            <w:pPr>
              <w:tabs>
                <w:tab w:val="left" w:pos="284"/>
              </w:tabs>
              <w:spacing w:after="0" w:line="240" w:lineRule="auto"/>
              <w:jc w:val="both"/>
              <w:rPr>
                <w:rFonts w:eastAsia="Times New Roman" w:cs="Times New Roman"/>
                <w:b/>
                <w:bCs/>
                <w:sz w:val="16"/>
                <w:szCs w:val="16"/>
                <w:lang w:eastAsia="ru-RU"/>
              </w:rPr>
            </w:pPr>
            <w:r w:rsidRPr="006A3862">
              <w:rPr>
                <w:b/>
                <w:bCs/>
                <w:sz w:val="16"/>
                <w:szCs w:val="16"/>
              </w:rPr>
              <w:t>624</w:t>
            </w:r>
          </w:p>
        </w:tc>
        <w:tc>
          <w:tcPr>
            <w:tcW w:w="510" w:type="dxa"/>
            <w:tcBorders>
              <w:top w:val="nil"/>
              <w:left w:val="nil"/>
              <w:bottom w:val="single" w:sz="8" w:space="0" w:color="auto"/>
              <w:right w:val="single" w:sz="4" w:space="0" w:color="auto"/>
            </w:tcBorders>
            <w:shd w:val="clear" w:color="auto" w:fill="auto"/>
            <w:vAlign w:val="center"/>
            <w:hideMark/>
          </w:tcPr>
          <w:p w14:paraId="4F6C12B7" w14:textId="77777777" w:rsidR="00754344" w:rsidRPr="006A3862" w:rsidRDefault="00754344" w:rsidP="00FF39CA">
            <w:pPr>
              <w:tabs>
                <w:tab w:val="left" w:pos="284"/>
              </w:tabs>
              <w:spacing w:after="0" w:line="240" w:lineRule="auto"/>
              <w:jc w:val="both"/>
              <w:rPr>
                <w:rFonts w:eastAsia="Times New Roman" w:cs="Times New Roman"/>
                <w:b/>
                <w:bCs/>
                <w:sz w:val="16"/>
                <w:szCs w:val="16"/>
                <w:lang w:eastAsia="ru-RU"/>
              </w:rPr>
            </w:pPr>
            <w:r w:rsidRPr="006A3862">
              <w:rPr>
                <w:b/>
                <w:bCs/>
                <w:sz w:val="16"/>
                <w:szCs w:val="16"/>
              </w:rPr>
              <w:t>655</w:t>
            </w:r>
          </w:p>
        </w:tc>
        <w:tc>
          <w:tcPr>
            <w:tcW w:w="571" w:type="dxa"/>
            <w:tcBorders>
              <w:top w:val="nil"/>
              <w:left w:val="nil"/>
              <w:bottom w:val="single" w:sz="8" w:space="0" w:color="auto"/>
              <w:right w:val="single" w:sz="4" w:space="0" w:color="auto"/>
            </w:tcBorders>
            <w:shd w:val="clear" w:color="auto" w:fill="auto"/>
            <w:vAlign w:val="center"/>
            <w:hideMark/>
          </w:tcPr>
          <w:p w14:paraId="0016D5DE" w14:textId="77777777" w:rsidR="00754344" w:rsidRPr="006A3862" w:rsidRDefault="00754344" w:rsidP="00FF39CA">
            <w:pPr>
              <w:tabs>
                <w:tab w:val="left" w:pos="284"/>
              </w:tabs>
              <w:spacing w:after="0" w:line="240" w:lineRule="auto"/>
              <w:jc w:val="both"/>
              <w:rPr>
                <w:rFonts w:eastAsia="Times New Roman" w:cs="Times New Roman"/>
                <w:b/>
                <w:bCs/>
                <w:sz w:val="16"/>
                <w:szCs w:val="16"/>
                <w:lang w:eastAsia="ru-RU"/>
              </w:rPr>
            </w:pPr>
            <w:r w:rsidRPr="006A3862">
              <w:rPr>
                <w:b/>
                <w:bCs/>
                <w:sz w:val="16"/>
                <w:szCs w:val="16"/>
              </w:rPr>
              <w:t>688</w:t>
            </w:r>
          </w:p>
        </w:tc>
        <w:tc>
          <w:tcPr>
            <w:tcW w:w="429" w:type="dxa"/>
            <w:tcBorders>
              <w:top w:val="nil"/>
              <w:left w:val="nil"/>
              <w:bottom w:val="single" w:sz="8" w:space="0" w:color="auto"/>
              <w:right w:val="single" w:sz="4" w:space="0" w:color="auto"/>
            </w:tcBorders>
            <w:shd w:val="clear" w:color="auto" w:fill="auto"/>
            <w:vAlign w:val="center"/>
            <w:hideMark/>
          </w:tcPr>
          <w:p w14:paraId="071761E5" w14:textId="77777777" w:rsidR="00754344" w:rsidRPr="006A3862" w:rsidRDefault="00754344" w:rsidP="00FF39CA">
            <w:pPr>
              <w:tabs>
                <w:tab w:val="left" w:pos="284"/>
              </w:tabs>
              <w:spacing w:after="0" w:line="240" w:lineRule="auto"/>
              <w:jc w:val="both"/>
              <w:rPr>
                <w:rFonts w:eastAsia="Times New Roman" w:cs="Times New Roman"/>
                <w:b/>
                <w:bCs/>
                <w:sz w:val="16"/>
                <w:szCs w:val="16"/>
                <w:lang w:eastAsia="ru-RU"/>
              </w:rPr>
            </w:pPr>
            <w:r w:rsidRPr="006A3862">
              <w:rPr>
                <w:b/>
                <w:bCs/>
                <w:sz w:val="16"/>
                <w:szCs w:val="16"/>
              </w:rPr>
              <w:t>0</w:t>
            </w:r>
          </w:p>
        </w:tc>
        <w:tc>
          <w:tcPr>
            <w:tcW w:w="428" w:type="dxa"/>
            <w:tcBorders>
              <w:top w:val="nil"/>
              <w:left w:val="nil"/>
              <w:bottom w:val="single" w:sz="8" w:space="0" w:color="auto"/>
              <w:right w:val="single" w:sz="4" w:space="0" w:color="auto"/>
            </w:tcBorders>
            <w:shd w:val="clear" w:color="auto" w:fill="auto"/>
            <w:vAlign w:val="center"/>
            <w:hideMark/>
          </w:tcPr>
          <w:p w14:paraId="2713432B" w14:textId="77777777" w:rsidR="00754344" w:rsidRPr="006A3862" w:rsidRDefault="00754344" w:rsidP="00FF39CA">
            <w:pPr>
              <w:tabs>
                <w:tab w:val="left" w:pos="284"/>
              </w:tabs>
              <w:spacing w:after="0" w:line="240" w:lineRule="auto"/>
              <w:jc w:val="both"/>
              <w:rPr>
                <w:rFonts w:eastAsia="Times New Roman" w:cs="Times New Roman"/>
                <w:b/>
                <w:bCs/>
                <w:sz w:val="16"/>
                <w:szCs w:val="16"/>
                <w:lang w:eastAsia="ru-RU"/>
              </w:rPr>
            </w:pPr>
            <w:r w:rsidRPr="006A3862">
              <w:rPr>
                <w:b/>
                <w:bCs/>
                <w:sz w:val="16"/>
                <w:szCs w:val="16"/>
              </w:rPr>
              <w:t>0</w:t>
            </w:r>
          </w:p>
        </w:tc>
        <w:tc>
          <w:tcPr>
            <w:tcW w:w="428" w:type="dxa"/>
            <w:tcBorders>
              <w:top w:val="nil"/>
              <w:left w:val="nil"/>
              <w:bottom w:val="single" w:sz="8" w:space="0" w:color="auto"/>
              <w:right w:val="single" w:sz="4" w:space="0" w:color="auto"/>
            </w:tcBorders>
            <w:shd w:val="clear" w:color="auto" w:fill="auto"/>
            <w:vAlign w:val="center"/>
            <w:hideMark/>
          </w:tcPr>
          <w:p w14:paraId="290499DD" w14:textId="77777777" w:rsidR="00754344" w:rsidRPr="006A3862" w:rsidRDefault="00754344" w:rsidP="00FF39CA">
            <w:pPr>
              <w:tabs>
                <w:tab w:val="left" w:pos="284"/>
              </w:tabs>
              <w:spacing w:after="0" w:line="240" w:lineRule="auto"/>
              <w:jc w:val="both"/>
              <w:rPr>
                <w:rFonts w:eastAsia="Times New Roman" w:cs="Times New Roman"/>
                <w:b/>
                <w:bCs/>
                <w:sz w:val="16"/>
                <w:szCs w:val="16"/>
                <w:lang w:eastAsia="ru-RU"/>
              </w:rPr>
            </w:pPr>
            <w:r w:rsidRPr="006A3862">
              <w:rPr>
                <w:b/>
                <w:bCs/>
                <w:sz w:val="16"/>
                <w:szCs w:val="16"/>
              </w:rPr>
              <w:t>0</w:t>
            </w:r>
          </w:p>
        </w:tc>
        <w:tc>
          <w:tcPr>
            <w:tcW w:w="423" w:type="dxa"/>
            <w:tcBorders>
              <w:top w:val="nil"/>
              <w:left w:val="nil"/>
              <w:bottom w:val="single" w:sz="8" w:space="0" w:color="auto"/>
              <w:right w:val="single" w:sz="4" w:space="0" w:color="auto"/>
            </w:tcBorders>
            <w:shd w:val="clear" w:color="auto" w:fill="auto"/>
            <w:vAlign w:val="center"/>
            <w:hideMark/>
          </w:tcPr>
          <w:p w14:paraId="308F815D" w14:textId="77777777" w:rsidR="00754344" w:rsidRPr="006A3862" w:rsidRDefault="00754344" w:rsidP="00FF39CA">
            <w:pPr>
              <w:tabs>
                <w:tab w:val="left" w:pos="284"/>
              </w:tabs>
              <w:spacing w:after="0" w:line="240" w:lineRule="auto"/>
              <w:jc w:val="both"/>
              <w:rPr>
                <w:rFonts w:eastAsia="Times New Roman" w:cs="Times New Roman"/>
                <w:b/>
                <w:bCs/>
                <w:sz w:val="16"/>
                <w:szCs w:val="16"/>
                <w:lang w:eastAsia="ru-RU"/>
              </w:rPr>
            </w:pPr>
            <w:r w:rsidRPr="006A3862">
              <w:rPr>
                <w:b/>
                <w:bCs/>
                <w:sz w:val="16"/>
                <w:szCs w:val="16"/>
              </w:rPr>
              <w:t>0</w:t>
            </w:r>
          </w:p>
        </w:tc>
        <w:tc>
          <w:tcPr>
            <w:tcW w:w="719" w:type="dxa"/>
            <w:tcBorders>
              <w:top w:val="nil"/>
              <w:left w:val="nil"/>
              <w:bottom w:val="single" w:sz="8" w:space="0" w:color="auto"/>
              <w:right w:val="single" w:sz="8" w:space="0" w:color="auto"/>
            </w:tcBorders>
            <w:shd w:val="clear" w:color="auto" w:fill="auto"/>
            <w:vAlign w:val="center"/>
            <w:hideMark/>
          </w:tcPr>
          <w:p w14:paraId="0C628A9B" w14:textId="53F850DD" w:rsidR="00754344" w:rsidRPr="006A3862" w:rsidRDefault="00FA21F4" w:rsidP="00FF39CA">
            <w:pPr>
              <w:tabs>
                <w:tab w:val="left" w:pos="284"/>
              </w:tabs>
              <w:spacing w:after="0" w:line="240" w:lineRule="auto"/>
              <w:jc w:val="both"/>
              <w:rPr>
                <w:rFonts w:eastAsia="Times New Roman" w:cs="Times New Roman"/>
                <w:b/>
                <w:bCs/>
                <w:sz w:val="16"/>
                <w:szCs w:val="16"/>
                <w:lang w:eastAsia="ru-RU"/>
              </w:rPr>
            </w:pPr>
            <w:r w:rsidRPr="006A3862">
              <w:rPr>
                <w:b/>
                <w:bCs/>
                <w:sz w:val="16"/>
                <w:szCs w:val="16"/>
              </w:rPr>
              <w:t>2 534</w:t>
            </w:r>
          </w:p>
        </w:tc>
      </w:tr>
    </w:tbl>
    <w:p w14:paraId="168C974B" w14:textId="77777777" w:rsidR="00754344" w:rsidRPr="006A3862" w:rsidRDefault="00754344" w:rsidP="00754344">
      <w:pPr>
        <w:sectPr w:rsidR="00754344" w:rsidRPr="006A3862" w:rsidSect="00754344">
          <w:pgSz w:w="16838" w:h="11906" w:orient="landscape"/>
          <w:pgMar w:top="1134" w:right="851" w:bottom="851" w:left="567" w:header="709" w:footer="709" w:gutter="0"/>
          <w:cols w:space="708"/>
          <w:titlePg/>
          <w:docGrid w:linePitch="360"/>
        </w:sectPr>
      </w:pPr>
    </w:p>
    <w:p w14:paraId="0E214EF8" w14:textId="39F69571" w:rsidR="00497801" w:rsidRPr="006A3862" w:rsidRDefault="00497801" w:rsidP="00497801">
      <w:pPr>
        <w:pStyle w:val="1"/>
        <w:numPr>
          <w:ilvl w:val="1"/>
          <w:numId w:val="1"/>
        </w:numPr>
      </w:pPr>
      <w:bookmarkStart w:id="145" w:name="_Toc135639308"/>
      <w:bookmarkStart w:id="146" w:name="_Toc137635061"/>
      <w:r w:rsidRPr="006A3862">
        <w:lastRenderedPageBreak/>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bookmarkEnd w:id="145"/>
      <w:bookmarkEnd w:id="146"/>
    </w:p>
    <w:p w14:paraId="2EDF48B3" w14:textId="77777777" w:rsidR="00497801" w:rsidRPr="006A3862" w:rsidRDefault="00497801" w:rsidP="00497801">
      <w:pPr>
        <w:pStyle w:val="S"/>
      </w:pPr>
      <w:r w:rsidRPr="006A3862">
        <w:t>Актуализированная схема теплоснабжения не содержит мероприятий по строительству, реконструкции и техническому перевооружению в связи с изменениями температурного графика и гидравлического режима работы системы теплоснабжения.</w:t>
      </w:r>
    </w:p>
    <w:p w14:paraId="46F4D53E" w14:textId="77777777" w:rsidR="00497801" w:rsidRPr="006A3862" w:rsidRDefault="00497801" w:rsidP="00497801">
      <w:r w:rsidRPr="006A3862">
        <w:t>Изменение температурного графика и гидравлического режима работы систем теплоснабжения не предусматривается.</w:t>
      </w:r>
    </w:p>
    <w:p w14:paraId="39A579AD" w14:textId="1AF919BE" w:rsidR="00497801" w:rsidRPr="006A3862" w:rsidRDefault="00497801" w:rsidP="00497801">
      <w:pPr>
        <w:pStyle w:val="1"/>
        <w:numPr>
          <w:ilvl w:val="1"/>
          <w:numId w:val="1"/>
        </w:numPr>
      </w:pPr>
      <w:bookmarkStart w:id="147" w:name="_Toc135639309"/>
      <w:bookmarkStart w:id="148" w:name="_Toc137635062"/>
      <w:r w:rsidRPr="006A3862">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bookmarkEnd w:id="147"/>
      <w:bookmarkEnd w:id="148"/>
    </w:p>
    <w:p w14:paraId="1C39A6A2" w14:textId="77777777" w:rsidR="00497801" w:rsidRPr="006A3862" w:rsidRDefault="00497801" w:rsidP="00497801">
      <w:pPr>
        <w:pStyle w:val="S"/>
      </w:pPr>
      <w:r w:rsidRPr="006A3862">
        <w:t>Мероприятия по переводу открытой системы теплоснабжения (горячего водоснабжения) в закрытую систему горячего водоснабжения данной схемой не предусматривается.</w:t>
      </w:r>
    </w:p>
    <w:p w14:paraId="6ABA64F3" w14:textId="54C5B938" w:rsidR="00497801" w:rsidRPr="006A3862" w:rsidRDefault="00497801" w:rsidP="00497801">
      <w:pPr>
        <w:pStyle w:val="1"/>
        <w:numPr>
          <w:ilvl w:val="1"/>
          <w:numId w:val="1"/>
        </w:numPr>
      </w:pPr>
      <w:bookmarkStart w:id="149" w:name="_Toc135639310"/>
      <w:bookmarkStart w:id="150" w:name="_Toc137635063"/>
      <w:r w:rsidRPr="006A3862">
        <w:t>Оценка эффективности инвестиций по отдельным предложениям</w:t>
      </w:r>
      <w:bookmarkEnd w:id="149"/>
      <w:bookmarkEnd w:id="150"/>
    </w:p>
    <w:p w14:paraId="1EF06E3A" w14:textId="77777777" w:rsidR="00BF2233" w:rsidRPr="006A3862" w:rsidRDefault="00BF2233" w:rsidP="00BF2233">
      <w:pPr>
        <w:tabs>
          <w:tab w:val="left" w:pos="284"/>
        </w:tabs>
        <w:jc w:val="both"/>
      </w:pPr>
      <w:bookmarkStart w:id="151" w:name="_Toc135639311"/>
      <w:r w:rsidRPr="006A3862">
        <w:t>Эффективность инвестиционных затрат оценивается в соответствии с Методическими рекомендациями по оценке эффективности инвестиционных проектов, утвержденными Минэкономики РФ, Минфином РФ и Госстроем РФ от 21.06.1999 № ВК 477.</w:t>
      </w:r>
    </w:p>
    <w:p w14:paraId="08C15D3F" w14:textId="77777777" w:rsidR="00BF2233" w:rsidRPr="006A3862" w:rsidRDefault="00BF2233" w:rsidP="00BF2233">
      <w:pPr>
        <w:tabs>
          <w:tab w:val="left" w:pos="284"/>
        </w:tabs>
        <w:jc w:val="both"/>
      </w:pPr>
      <w:r w:rsidRPr="006A3862">
        <w:tab/>
      </w:r>
      <w:r w:rsidRPr="006A3862">
        <w:tab/>
        <w:t xml:space="preserve">Перед проведением оценки эффективности экспертно определяется общественная значимость проекта. Общественно значимыми считаются крупномасштабные, народнохозяйственные и глобальные проекты. В связи с тем, что строительство газопровода к Шипуновскому сельсовету включено в программу газификации Новосибирской области, строительство газовой котельной, замещающей угольную котельную по ул. Ряшенцевой, 2б является общественно значимым проектом. Реконструкция тепловых сетей Шипуновского сельсовета направлена на повышение надежности теплоснабжения жителей сельсовета и также является общественно значимым. </w:t>
      </w:r>
    </w:p>
    <w:p w14:paraId="7D22F9DF" w14:textId="77777777" w:rsidR="00BF2233" w:rsidRPr="006A3862" w:rsidRDefault="00BF2233" w:rsidP="00BF2233">
      <w:pPr>
        <w:tabs>
          <w:tab w:val="left" w:pos="284"/>
        </w:tabs>
        <w:jc w:val="both"/>
      </w:pPr>
      <w:r w:rsidRPr="006A3862">
        <w:tab/>
      </w:r>
      <w:r w:rsidRPr="006A3862">
        <w:tab/>
        <w:t xml:space="preserve"> Следующим этапом оценки является оценка коммерческой эффективности проекта. </w:t>
      </w:r>
    </w:p>
    <w:p w14:paraId="41D8E4DC" w14:textId="77777777" w:rsidR="00BF2233" w:rsidRPr="006A3862" w:rsidRDefault="00BF2233" w:rsidP="00BF2233">
      <w:pPr>
        <w:tabs>
          <w:tab w:val="left" w:pos="284"/>
        </w:tabs>
        <w:jc w:val="both"/>
      </w:pPr>
      <w:r w:rsidRPr="006A3862">
        <w:t>В качестве критериев оценки эффективности инвестиций использованы:</w:t>
      </w:r>
    </w:p>
    <w:p w14:paraId="38D0A7B6" w14:textId="77777777" w:rsidR="00BF2233" w:rsidRPr="006A3862" w:rsidRDefault="00BF2233" w:rsidP="00BF2233">
      <w:pPr>
        <w:pStyle w:val="aff2"/>
        <w:numPr>
          <w:ilvl w:val="0"/>
          <w:numId w:val="21"/>
        </w:numPr>
        <w:tabs>
          <w:tab w:val="left" w:pos="284"/>
        </w:tabs>
        <w:ind w:left="0" w:firstLine="0"/>
      </w:pPr>
      <w:r w:rsidRPr="006A3862">
        <w:t>чистый дисконтированный доход (NPV) – это разница между суммой денежного потока результатов от реализации проекта, генерируемых в течение прогнозируемого срока реализации проекта, и суммой денежного потока инвестиционных затрат, вызвавших получение данных результатов, дисконтированных на один момент времени, определяется по формуле:</w:t>
      </w:r>
    </w:p>
    <w:p w14:paraId="37BEB826" w14:textId="77777777" w:rsidR="00BF2233" w:rsidRPr="006A3862" w:rsidRDefault="00BF2233" w:rsidP="00BF2233">
      <w:pPr>
        <w:pStyle w:val="aff2"/>
        <w:tabs>
          <w:tab w:val="left" w:pos="284"/>
        </w:tabs>
        <w:ind w:firstLine="0"/>
        <w:jc w:val="center"/>
      </w:pPr>
      <w:r w:rsidRPr="006A3862">
        <w:rPr>
          <w:noProof/>
          <w:lang w:eastAsia="ru-RU"/>
        </w:rPr>
        <w:drawing>
          <wp:inline distT="0" distB="0" distL="0" distR="0" wp14:anchorId="281168E1" wp14:editId="3EF14F3D">
            <wp:extent cx="2950234" cy="1003829"/>
            <wp:effectExtent l="0" t="0" r="254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66563" cy="1009385"/>
                    </a:xfrm>
                    <a:prstGeom prst="rect">
                      <a:avLst/>
                    </a:prstGeom>
                    <a:noFill/>
                    <a:ln>
                      <a:noFill/>
                    </a:ln>
                  </pic:spPr>
                </pic:pic>
              </a:graphicData>
            </a:graphic>
          </wp:inline>
        </w:drawing>
      </w:r>
    </w:p>
    <w:p w14:paraId="2AAB6B23" w14:textId="77777777" w:rsidR="00BF2233" w:rsidRPr="006A3862" w:rsidRDefault="00BF2233" w:rsidP="00BF2233">
      <w:pPr>
        <w:pStyle w:val="aff2"/>
        <w:tabs>
          <w:tab w:val="left" w:pos="284"/>
        </w:tabs>
        <w:ind w:firstLine="0"/>
      </w:pPr>
      <w:r w:rsidRPr="006A3862">
        <w:t xml:space="preserve">где: </w:t>
      </w:r>
    </w:p>
    <w:p w14:paraId="0D39F5AF" w14:textId="77777777" w:rsidR="00BF2233" w:rsidRPr="006A3862" w:rsidRDefault="00BF2233" w:rsidP="00BF2233">
      <w:pPr>
        <w:pStyle w:val="aff2"/>
        <w:tabs>
          <w:tab w:val="left" w:pos="284"/>
        </w:tabs>
        <w:ind w:firstLine="0"/>
      </w:pPr>
      <w:r w:rsidRPr="006A3862">
        <w:tab/>
      </w:r>
      <w:r w:rsidRPr="006A3862">
        <w:tab/>
      </w:r>
      <w:r w:rsidRPr="006A3862">
        <w:rPr>
          <w:lang w:val="en-US"/>
        </w:rPr>
        <w:t>n</w:t>
      </w:r>
      <w:r w:rsidRPr="006A3862">
        <w:t xml:space="preserve"> – временной отрезок, за который производится расчет;</w:t>
      </w:r>
    </w:p>
    <w:p w14:paraId="0392F77F" w14:textId="77777777" w:rsidR="00BF2233" w:rsidRPr="006A3862" w:rsidRDefault="00BF2233" w:rsidP="00BF2233">
      <w:pPr>
        <w:pStyle w:val="aff2"/>
        <w:tabs>
          <w:tab w:val="left" w:pos="284"/>
        </w:tabs>
        <w:ind w:firstLine="0"/>
      </w:pPr>
      <w:r w:rsidRPr="006A3862">
        <w:tab/>
      </w:r>
      <w:r w:rsidRPr="006A3862">
        <w:tab/>
        <w:t>Рк – денежный поток за выбранный интервал времени;</w:t>
      </w:r>
    </w:p>
    <w:p w14:paraId="382D6A1A" w14:textId="77777777" w:rsidR="00BF2233" w:rsidRPr="006A3862" w:rsidRDefault="00BF2233" w:rsidP="00BF2233">
      <w:pPr>
        <w:pStyle w:val="aff2"/>
        <w:tabs>
          <w:tab w:val="left" w:pos="284"/>
        </w:tabs>
        <w:ind w:firstLine="0"/>
      </w:pPr>
      <w:r w:rsidRPr="006A3862">
        <w:tab/>
      </w:r>
      <w:r w:rsidRPr="006A3862">
        <w:tab/>
      </w:r>
      <w:r w:rsidRPr="006A3862">
        <w:rPr>
          <w:lang w:val="en-US"/>
        </w:rPr>
        <w:t>i</w:t>
      </w:r>
      <w:r w:rsidRPr="006A3862">
        <w:t xml:space="preserve"> – ставка дисконтирования;</w:t>
      </w:r>
    </w:p>
    <w:p w14:paraId="414C2C4E" w14:textId="77777777" w:rsidR="00BF2233" w:rsidRPr="006A3862" w:rsidRDefault="00BF2233" w:rsidP="00BF2233">
      <w:pPr>
        <w:pStyle w:val="aff2"/>
        <w:tabs>
          <w:tab w:val="left" w:pos="284"/>
        </w:tabs>
        <w:ind w:firstLine="0"/>
      </w:pPr>
      <w:r w:rsidRPr="006A3862">
        <w:tab/>
      </w:r>
      <w:r w:rsidRPr="006A3862">
        <w:tab/>
      </w:r>
      <w:r w:rsidRPr="006A3862">
        <w:rPr>
          <w:lang w:val="en-US"/>
        </w:rPr>
        <w:t>IC</w:t>
      </w:r>
      <w:r w:rsidRPr="006A3862">
        <w:t xml:space="preserve"> – капитал, вложенный на этапе первоначальных инвестиций. </w:t>
      </w:r>
    </w:p>
    <w:p w14:paraId="224C8368" w14:textId="77777777" w:rsidR="00BF2233" w:rsidRPr="006A3862" w:rsidRDefault="00BF2233" w:rsidP="00BF2233">
      <w:pPr>
        <w:pStyle w:val="aff2"/>
        <w:tabs>
          <w:tab w:val="left" w:pos="284"/>
        </w:tabs>
        <w:ind w:firstLine="0"/>
      </w:pPr>
      <w:r w:rsidRPr="006A3862">
        <w:t xml:space="preserve">Расчет </w:t>
      </w:r>
      <w:r w:rsidRPr="006A3862">
        <w:rPr>
          <w:lang w:val="en-US"/>
        </w:rPr>
        <w:t>NPV</w:t>
      </w:r>
      <w:r w:rsidRPr="006A3862">
        <w:t xml:space="preserve"> для 1 и 2 вариантов развития системы теплоснабжения Шипуновского сельсовета, приведенных в мастер-плане схемы теплоснабжения, приведен в таблице ниже. </w:t>
      </w:r>
    </w:p>
    <w:p w14:paraId="733ABC03" w14:textId="77777777" w:rsidR="00BF2233" w:rsidRPr="006A3862" w:rsidRDefault="00BF2233" w:rsidP="00BF2233">
      <w:pPr>
        <w:pStyle w:val="aff2"/>
        <w:tabs>
          <w:tab w:val="left" w:pos="284"/>
        </w:tabs>
        <w:ind w:firstLine="0"/>
      </w:pPr>
    </w:p>
    <w:p w14:paraId="2F4BC5E3" w14:textId="77777777" w:rsidR="00BF2233" w:rsidRPr="006A3862" w:rsidRDefault="00BF2233" w:rsidP="00BF2233">
      <w:pPr>
        <w:pStyle w:val="aff2"/>
        <w:tabs>
          <w:tab w:val="left" w:pos="284"/>
        </w:tabs>
        <w:ind w:firstLine="0"/>
      </w:pPr>
    </w:p>
    <w:p w14:paraId="08F3669E" w14:textId="77777777" w:rsidR="00BF2233" w:rsidRPr="006A3862" w:rsidRDefault="00BF2233" w:rsidP="00BF2233">
      <w:pPr>
        <w:pStyle w:val="aff2"/>
        <w:tabs>
          <w:tab w:val="left" w:pos="284"/>
        </w:tabs>
        <w:ind w:firstLine="0"/>
      </w:pPr>
    </w:p>
    <w:p w14:paraId="6C59E2CD" w14:textId="6FFDB5F7" w:rsidR="00BF2233" w:rsidRPr="006A3862" w:rsidRDefault="00BF2233" w:rsidP="00BF2233">
      <w:pPr>
        <w:pStyle w:val="afa"/>
        <w:ind w:firstLine="0"/>
        <w:rPr>
          <w:lang w:val="ru-RU"/>
        </w:rPr>
      </w:pPr>
      <w:bookmarkStart w:id="152" w:name="_Toc137628834"/>
      <w:bookmarkStart w:id="153" w:name="_Toc137634993"/>
      <w:r w:rsidRPr="006A3862">
        <w:rPr>
          <w:lang w:val="ru-RU"/>
        </w:rPr>
        <w:t>Таблица 13. Расчет чистого дисконтированного дохода по вариантам развития системы теплоснабжения.</w:t>
      </w:r>
      <w:bookmarkEnd w:id="152"/>
      <w:bookmarkEnd w:id="153"/>
    </w:p>
    <w:tbl>
      <w:tblPr>
        <w:tblW w:w="9345" w:type="dxa"/>
        <w:jc w:val="center"/>
        <w:tblLook w:val="04A0" w:firstRow="1" w:lastRow="0" w:firstColumn="1" w:lastColumn="0" w:noHBand="0" w:noVBand="1"/>
      </w:tblPr>
      <w:tblGrid>
        <w:gridCol w:w="5673"/>
        <w:gridCol w:w="1836"/>
        <w:gridCol w:w="1836"/>
      </w:tblGrid>
      <w:tr w:rsidR="006A3862" w:rsidRPr="006A3862" w14:paraId="798B8D20" w14:textId="77777777" w:rsidTr="00FF39CA">
        <w:trPr>
          <w:trHeight w:val="218"/>
          <w:jc w:val="center"/>
        </w:trPr>
        <w:tc>
          <w:tcPr>
            <w:tcW w:w="5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ED140" w14:textId="77777777" w:rsidR="00BF2233" w:rsidRPr="006A3862" w:rsidRDefault="00BF2233" w:rsidP="00FF39CA">
            <w:pPr>
              <w:spacing w:after="0" w:line="240" w:lineRule="auto"/>
              <w:rPr>
                <w:rFonts w:eastAsia="Times New Roman" w:cs="Times New Roman"/>
                <w:b/>
                <w:bCs/>
                <w:sz w:val="20"/>
                <w:szCs w:val="20"/>
                <w:lang w:eastAsia="ru-RU"/>
              </w:rPr>
            </w:pPr>
            <w:r w:rsidRPr="006A3862">
              <w:rPr>
                <w:rFonts w:eastAsia="Times New Roman" w:cs="Times New Roman"/>
                <w:b/>
                <w:bCs/>
                <w:sz w:val="20"/>
                <w:szCs w:val="20"/>
                <w:lang w:eastAsia="ru-RU"/>
              </w:rPr>
              <w:t>Наименование показателя</w:t>
            </w:r>
          </w:p>
        </w:tc>
        <w:tc>
          <w:tcPr>
            <w:tcW w:w="1836" w:type="dxa"/>
            <w:tcBorders>
              <w:top w:val="single" w:sz="4" w:space="0" w:color="auto"/>
              <w:left w:val="nil"/>
              <w:bottom w:val="single" w:sz="4" w:space="0" w:color="auto"/>
              <w:right w:val="single" w:sz="4" w:space="0" w:color="auto"/>
            </w:tcBorders>
            <w:shd w:val="clear" w:color="auto" w:fill="auto"/>
            <w:noWrap/>
            <w:vAlign w:val="bottom"/>
            <w:hideMark/>
          </w:tcPr>
          <w:p w14:paraId="038E6AFB" w14:textId="77777777" w:rsidR="00BF2233" w:rsidRPr="006A3862" w:rsidRDefault="00BF2233" w:rsidP="00FF39CA">
            <w:pPr>
              <w:spacing w:after="0" w:line="240" w:lineRule="auto"/>
              <w:rPr>
                <w:rFonts w:eastAsia="Times New Roman" w:cs="Times New Roman"/>
                <w:b/>
                <w:bCs/>
                <w:sz w:val="20"/>
                <w:szCs w:val="20"/>
                <w:lang w:eastAsia="ru-RU"/>
              </w:rPr>
            </w:pPr>
            <w:r w:rsidRPr="006A3862">
              <w:rPr>
                <w:rFonts w:eastAsia="Times New Roman" w:cs="Times New Roman"/>
                <w:b/>
                <w:bCs/>
                <w:sz w:val="20"/>
                <w:szCs w:val="20"/>
                <w:lang w:eastAsia="ru-RU"/>
              </w:rPr>
              <w:t>Вариант 1</w:t>
            </w:r>
          </w:p>
        </w:tc>
        <w:tc>
          <w:tcPr>
            <w:tcW w:w="1836" w:type="dxa"/>
            <w:tcBorders>
              <w:top w:val="single" w:sz="4" w:space="0" w:color="auto"/>
              <w:left w:val="nil"/>
              <w:bottom w:val="single" w:sz="4" w:space="0" w:color="auto"/>
              <w:right w:val="single" w:sz="4" w:space="0" w:color="auto"/>
            </w:tcBorders>
            <w:shd w:val="clear" w:color="auto" w:fill="auto"/>
            <w:noWrap/>
            <w:vAlign w:val="bottom"/>
            <w:hideMark/>
          </w:tcPr>
          <w:p w14:paraId="09AAD3C9" w14:textId="77777777" w:rsidR="00BF2233" w:rsidRPr="006A3862" w:rsidRDefault="00BF2233" w:rsidP="00FF39CA">
            <w:pPr>
              <w:spacing w:after="0" w:line="240" w:lineRule="auto"/>
              <w:rPr>
                <w:rFonts w:eastAsia="Times New Roman" w:cs="Times New Roman"/>
                <w:b/>
                <w:bCs/>
                <w:sz w:val="20"/>
                <w:szCs w:val="20"/>
                <w:lang w:eastAsia="ru-RU"/>
              </w:rPr>
            </w:pPr>
            <w:r w:rsidRPr="006A3862">
              <w:rPr>
                <w:rFonts w:eastAsia="Times New Roman" w:cs="Times New Roman"/>
                <w:b/>
                <w:bCs/>
                <w:sz w:val="20"/>
                <w:szCs w:val="20"/>
                <w:lang w:eastAsia="ru-RU"/>
              </w:rPr>
              <w:t>Вариант 2</w:t>
            </w:r>
          </w:p>
        </w:tc>
      </w:tr>
      <w:tr w:rsidR="006A3862" w:rsidRPr="006A3862" w14:paraId="1913E2EF" w14:textId="77777777" w:rsidTr="00FF39CA">
        <w:trPr>
          <w:trHeight w:val="566"/>
          <w:jc w:val="center"/>
        </w:trPr>
        <w:tc>
          <w:tcPr>
            <w:tcW w:w="5673" w:type="dxa"/>
            <w:tcBorders>
              <w:top w:val="nil"/>
              <w:left w:val="single" w:sz="4" w:space="0" w:color="auto"/>
              <w:bottom w:val="single" w:sz="4" w:space="0" w:color="auto"/>
              <w:right w:val="single" w:sz="4" w:space="0" w:color="auto"/>
            </w:tcBorders>
            <w:shd w:val="clear" w:color="auto" w:fill="auto"/>
            <w:vAlign w:val="bottom"/>
            <w:hideMark/>
          </w:tcPr>
          <w:p w14:paraId="79B1ECEC" w14:textId="77777777" w:rsidR="00BF2233" w:rsidRPr="006A3862" w:rsidRDefault="00BF2233" w:rsidP="00FF39CA">
            <w:pPr>
              <w:spacing w:after="0" w:line="240" w:lineRule="auto"/>
              <w:rPr>
                <w:rFonts w:eastAsia="Times New Roman" w:cs="Times New Roman"/>
                <w:sz w:val="20"/>
                <w:szCs w:val="20"/>
                <w:lang w:eastAsia="ru-RU"/>
              </w:rPr>
            </w:pPr>
            <w:r w:rsidRPr="006A3862">
              <w:rPr>
                <w:rFonts w:eastAsia="Times New Roman" w:cs="Times New Roman"/>
                <w:sz w:val="20"/>
                <w:szCs w:val="20"/>
                <w:lang w:eastAsia="ru-RU"/>
              </w:rPr>
              <w:t>Размер первоначальных инвестиций в ценах соответствующего года, тыс. руб.</w:t>
            </w:r>
          </w:p>
        </w:tc>
        <w:tc>
          <w:tcPr>
            <w:tcW w:w="1836" w:type="dxa"/>
            <w:tcBorders>
              <w:top w:val="nil"/>
              <w:left w:val="nil"/>
              <w:bottom w:val="single" w:sz="4" w:space="0" w:color="auto"/>
              <w:right w:val="single" w:sz="4" w:space="0" w:color="auto"/>
            </w:tcBorders>
            <w:shd w:val="clear" w:color="auto" w:fill="auto"/>
            <w:noWrap/>
            <w:vAlign w:val="center"/>
            <w:hideMark/>
          </w:tcPr>
          <w:p w14:paraId="39DB13F1"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16810</w:t>
            </w:r>
          </w:p>
        </w:tc>
        <w:tc>
          <w:tcPr>
            <w:tcW w:w="1836" w:type="dxa"/>
            <w:tcBorders>
              <w:top w:val="nil"/>
              <w:left w:val="nil"/>
              <w:bottom w:val="single" w:sz="4" w:space="0" w:color="auto"/>
              <w:right w:val="single" w:sz="4" w:space="0" w:color="auto"/>
            </w:tcBorders>
            <w:shd w:val="clear" w:color="auto" w:fill="auto"/>
            <w:noWrap/>
            <w:vAlign w:val="center"/>
            <w:hideMark/>
          </w:tcPr>
          <w:p w14:paraId="2498E848"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2534</w:t>
            </w:r>
          </w:p>
        </w:tc>
      </w:tr>
      <w:tr w:rsidR="006A3862" w:rsidRPr="006A3862" w14:paraId="62E5C73B" w14:textId="77777777" w:rsidTr="00FF39CA">
        <w:trPr>
          <w:trHeight w:val="218"/>
          <w:jc w:val="center"/>
        </w:trPr>
        <w:tc>
          <w:tcPr>
            <w:tcW w:w="5673" w:type="dxa"/>
            <w:tcBorders>
              <w:top w:val="nil"/>
              <w:left w:val="single" w:sz="4" w:space="0" w:color="auto"/>
              <w:bottom w:val="single" w:sz="4" w:space="0" w:color="auto"/>
              <w:right w:val="single" w:sz="4" w:space="0" w:color="auto"/>
            </w:tcBorders>
            <w:shd w:val="clear" w:color="auto" w:fill="auto"/>
            <w:vAlign w:val="bottom"/>
            <w:hideMark/>
          </w:tcPr>
          <w:p w14:paraId="2AF596F5" w14:textId="77777777" w:rsidR="00BF2233" w:rsidRPr="006A3862" w:rsidRDefault="00BF2233" w:rsidP="00FF39CA">
            <w:pPr>
              <w:spacing w:after="0" w:line="240" w:lineRule="auto"/>
              <w:rPr>
                <w:rFonts w:eastAsia="Times New Roman" w:cs="Times New Roman"/>
                <w:sz w:val="20"/>
                <w:szCs w:val="20"/>
                <w:lang w:eastAsia="ru-RU"/>
              </w:rPr>
            </w:pPr>
            <w:r w:rsidRPr="006A3862">
              <w:rPr>
                <w:rFonts w:eastAsia="Times New Roman" w:cs="Times New Roman"/>
                <w:sz w:val="20"/>
                <w:szCs w:val="20"/>
                <w:lang w:eastAsia="ru-RU"/>
              </w:rPr>
              <w:t>Денежный поток в году, тыс. руб.</w:t>
            </w:r>
          </w:p>
        </w:tc>
        <w:tc>
          <w:tcPr>
            <w:tcW w:w="1836" w:type="dxa"/>
            <w:tcBorders>
              <w:top w:val="nil"/>
              <w:left w:val="nil"/>
              <w:bottom w:val="single" w:sz="4" w:space="0" w:color="auto"/>
              <w:right w:val="single" w:sz="4" w:space="0" w:color="auto"/>
            </w:tcBorders>
            <w:shd w:val="clear" w:color="auto" w:fill="auto"/>
            <w:noWrap/>
            <w:vAlign w:val="center"/>
            <w:hideMark/>
          </w:tcPr>
          <w:p w14:paraId="2AAD0E52"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 </w:t>
            </w:r>
          </w:p>
        </w:tc>
        <w:tc>
          <w:tcPr>
            <w:tcW w:w="1836" w:type="dxa"/>
            <w:tcBorders>
              <w:top w:val="nil"/>
              <w:left w:val="nil"/>
              <w:bottom w:val="single" w:sz="4" w:space="0" w:color="auto"/>
              <w:right w:val="single" w:sz="4" w:space="0" w:color="auto"/>
            </w:tcBorders>
            <w:shd w:val="clear" w:color="auto" w:fill="auto"/>
            <w:noWrap/>
            <w:vAlign w:val="center"/>
            <w:hideMark/>
          </w:tcPr>
          <w:p w14:paraId="4C0B270C"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 </w:t>
            </w:r>
          </w:p>
        </w:tc>
      </w:tr>
      <w:tr w:rsidR="006A3862" w:rsidRPr="006A3862" w14:paraId="6B6FBA55" w14:textId="77777777" w:rsidTr="00FF39CA">
        <w:trPr>
          <w:trHeight w:val="228"/>
          <w:jc w:val="center"/>
        </w:trPr>
        <w:tc>
          <w:tcPr>
            <w:tcW w:w="5673" w:type="dxa"/>
            <w:tcBorders>
              <w:top w:val="nil"/>
              <w:left w:val="single" w:sz="4" w:space="0" w:color="auto"/>
              <w:bottom w:val="single" w:sz="4" w:space="0" w:color="auto"/>
              <w:right w:val="single" w:sz="4" w:space="0" w:color="auto"/>
            </w:tcBorders>
            <w:shd w:val="clear" w:color="auto" w:fill="auto"/>
            <w:vAlign w:val="bottom"/>
            <w:hideMark/>
          </w:tcPr>
          <w:p w14:paraId="24191467" w14:textId="6AFA467D"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202</w:t>
            </w:r>
            <w:r w:rsidR="009D4BA9">
              <w:rPr>
                <w:rFonts w:eastAsia="Times New Roman" w:cs="Times New Roman"/>
                <w:sz w:val="20"/>
                <w:szCs w:val="20"/>
                <w:lang w:eastAsia="ru-RU"/>
              </w:rPr>
              <w:t>4</w:t>
            </w:r>
          </w:p>
        </w:tc>
        <w:tc>
          <w:tcPr>
            <w:tcW w:w="1836" w:type="dxa"/>
            <w:tcBorders>
              <w:top w:val="nil"/>
              <w:left w:val="nil"/>
              <w:bottom w:val="single" w:sz="4" w:space="0" w:color="auto"/>
              <w:right w:val="single" w:sz="4" w:space="0" w:color="auto"/>
            </w:tcBorders>
            <w:shd w:val="clear" w:color="auto" w:fill="auto"/>
            <w:noWrap/>
            <w:vAlign w:val="center"/>
            <w:hideMark/>
          </w:tcPr>
          <w:p w14:paraId="71307175"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 </w:t>
            </w:r>
          </w:p>
        </w:tc>
        <w:tc>
          <w:tcPr>
            <w:tcW w:w="1836" w:type="dxa"/>
            <w:tcBorders>
              <w:top w:val="nil"/>
              <w:left w:val="nil"/>
              <w:bottom w:val="single" w:sz="4" w:space="0" w:color="auto"/>
              <w:right w:val="single" w:sz="4" w:space="0" w:color="auto"/>
            </w:tcBorders>
            <w:shd w:val="clear" w:color="auto" w:fill="auto"/>
            <w:noWrap/>
            <w:vAlign w:val="center"/>
            <w:hideMark/>
          </w:tcPr>
          <w:p w14:paraId="6A7D7EA0"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 </w:t>
            </w:r>
          </w:p>
        </w:tc>
      </w:tr>
      <w:tr w:rsidR="006A3862" w:rsidRPr="006A3862" w14:paraId="2BBBA58A" w14:textId="77777777" w:rsidTr="00FF39CA">
        <w:trPr>
          <w:cantSplit/>
          <w:trHeight w:val="228"/>
          <w:jc w:val="center"/>
        </w:trPr>
        <w:tc>
          <w:tcPr>
            <w:tcW w:w="5673" w:type="dxa"/>
            <w:tcBorders>
              <w:top w:val="nil"/>
              <w:left w:val="single" w:sz="4" w:space="0" w:color="auto"/>
              <w:bottom w:val="single" w:sz="4" w:space="0" w:color="auto"/>
              <w:right w:val="single" w:sz="4" w:space="0" w:color="auto"/>
            </w:tcBorders>
            <w:shd w:val="clear" w:color="auto" w:fill="auto"/>
            <w:vAlign w:val="bottom"/>
            <w:hideMark/>
          </w:tcPr>
          <w:p w14:paraId="384C3289" w14:textId="25608E9D"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202</w:t>
            </w:r>
            <w:r w:rsidR="009D4BA9">
              <w:rPr>
                <w:rFonts w:eastAsia="Times New Roman" w:cs="Times New Roman"/>
                <w:sz w:val="20"/>
                <w:szCs w:val="20"/>
                <w:lang w:eastAsia="ru-RU"/>
              </w:rPr>
              <w:t>5</w:t>
            </w:r>
          </w:p>
        </w:tc>
        <w:tc>
          <w:tcPr>
            <w:tcW w:w="1836" w:type="dxa"/>
            <w:tcBorders>
              <w:top w:val="nil"/>
              <w:left w:val="nil"/>
              <w:bottom w:val="single" w:sz="4" w:space="0" w:color="auto"/>
              <w:right w:val="single" w:sz="4" w:space="0" w:color="auto"/>
            </w:tcBorders>
            <w:shd w:val="clear" w:color="auto" w:fill="auto"/>
            <w:noWrap/>
            <w:vAlign w:val="center"/>
            <w:hideMark/>
          </w:tcPr>
          <w:p w14:paraId="5E3B7BB9"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 </w:t>
            </w:r>
          </w:p>
        </w:tc>
        <w:tc>
          <w:tcPr>
            <w:tcW w:w="1836" w:type="dxa"/>
            <w:tcBorders>
              <w:top w:val="nil"/>
              <w:left w:val="nil"/>
              <w:bottom w:val="single" w:sz="4" w:space="0" w:color="auto"/>
              <w:right w:val="single" w:sz="4" w:space="0" w:color="auto"/>
            </w:tcBorders>
            <w:shd w:val="clear" w:color="auto" w:fill="auto"/>
            <w:noWrap/>
            <w:vAlign w:val="center"/>
            <w:hideMark/>
          </w:tcPr>
          <w:p w14:paraId="2B064CC3"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133</w:t>
            </w:r>
          </w:p>
        </w:tc>
      </w:tr>
      <w:tr w:rsidR="006A3862" w:rsidRPr="006A3862" w14:paraId="2BEF49BD" w14:textId="77777777" w:rsidTr="00FF39CA">
        <w:trPr>
          <w:trHeight w:val="228"/>
          <w:jc w:val="center"/>
        </w:trPr>
        <w:tc>
          <w:tcPr>
            <w:tcW w:w="5673" w:type="dxa"/>
            <w:tcBorders>
              <w:top w:val="nil"/>
              <w:left w:val="single" w:sz="4" w:space="0" w:color="auto"/>
              <w:bottom w:val="single" w:sz="4" w:space="0" w:color="auto"/>
              <w:right w:val="single" w:sz="4" w:space="0" w:color="auto"/>
            </w:tcBorders>
            <w:shd w:val="clear" w:color="auto" w:fill="auto"/>
            <w:vAlign w:val="bottom"/>
            <w:hideMark/>
          </w:tcPr>
          <w:p w14:paraId="58CA6AA9" w14:textId="706D6B01"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202</w:t>
            </w:r>
            <w:r w:rsidR="009D4BA9">
              <w:rPr>
                <w:rFonts w:eastAsia="Times New Roman" w:cs="Times New Roman"/>
                <w:sz w:val="20"/>
                <w:szCs w:val="20"/>
                <w:lang w:eastAsia="ru-RU"/>
              </w:rPr>
              <w:t>6</w:t>
            </w:r>
          </w:p>
        </w:tc>
        <w:tc>
          <w:tcPr>
            <w:tcW w:w="1836" w:type="dxa"/>
            <w:tcBorders>
              <w:top w:val="nil"/>
              <w:left w:val="nil"/>
              <w:bottom w:val="single" w:sz="4" w:space="0" w:color="auto"/>
              <w:right w:val="single" w:sz="4" w:space="0" w:color="auto"/>
            </w:tcBorders>
            <w:shd w:val="clear" w:color="auto" w:fill="auto"/>
            <w:noWrap/>
            <w:vAlign w:val="center"/>
            <w:hideMark/>
          </w:tcPr>
          <w:p w14:paraId="686AB2D4"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 </w:t>
            </w:r>
          </w:p>
        </w:tc>
        <w:tc>
          <w:tcPr>
            <w:tcW w:w="1836" w:type="dxa"/>
            <w:tcBorders>
              <w:top w:val="nil"/>
              <w:left w:val="nil"/>
              <w:bottom w:val="single" w:sz="4" w:space="0" w:color="auto"/>
              <w:right w:val="single" w:sz="4" w:space="0" w:color="auto"/>
            </w:tcBorders>
            <w:shd w:val="clear" w:color="auto" w:fill="auto"/>
            <w:noWrap/>
            <w:vAlign w:val="center"/>
            <w:hideMark/>
          </w:tcPr>
          <w:p w14:paraId="605B5C42"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139</w:t>
            </w:r>
          </w:p>
        </w:tc>
      </w:tr>
      <w:tr w:rsidR="006A3862" w:rsidRPr="006A3862" w14:paraId="7AAEEC84" w14:textId="77777777" w:rsidTr="00FF39CA">
        <w:trPr>
          <w:trHeight w:val="228"/>
          <w:jc w:val="center"/>
        </w:trPr>
        <w:tc>
          <w:tcPr>
            <w:tcW w:w="5673" w:type="dxa"/>
            <w:tcBorders>
              <w:top w:val="nil"/>
              <w:left w:val="single" w:sz="4" w:space="0" w:color="auto"/>
              <w:bottom w:val="single" w:sz="4" w:space="0" w:color="auto"/>
              <w:right w:val="single" w:sz="4" w:space="0" w:color="auto"/>
            </w:tcBorders>
            <w:shd w:val="clear" w:color="auto" w:fill="auto"/>
            <w:vAlign w:val="bottom"/>
            <w:hideMark/>
          </w:tcPr>
          <w:p w14:paraId="15EC9182" w14:textId="4133EE5D"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202</w:t>
            </w:r>
            <w:r w:rsidR="009D4BA9">
              <w:rPr>
                <w:rFonts w:eastAsia="Times New Roman" w:cs="Times New Roman"/>
                <w:sz w:val="20"/>
                <w:szCs w:val="20"/>
                <w:lang w:eastAsia="ru-RU"/>
              </w:rPr>
              <w:t>7</w:t>
            </w:r>
          </w:p>
        </w:tc>
        <w:tc>
          <w:tcPr>
            <w:tcW w:w="1836" w:type="dxa"/>
            <w:tcBorders>
              <w:top w:val="nil"/>
              <w:left w:val="nil"/>
              <w:bottom w:val="single" w:sz="4" w:space="0" w:color="auto"/>
              <w:right w:val="single" w:sz="4" w:space="0" w:color="auto"/>
            </w:tcBorders>
            <w:shd w:val="clear" w:color="auto" w:fill="auto"/>
            <w:noWrap/>
            <w:vAlign w:val="center"/>
            <w:hideMark/>
          </w:tcPr>
          <w:p w14:paraId="2F96E465"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1136</w:t>
            </w:r>
          </w:p>
        </w:tc>
        <w:tc>
          <w:tcPr>
            <w:tcW w:w="1836" w:type="dxa"/>
            <w:tcBorders>
              <w:top w:val="nil"/>
              <w:left w:val="nil"/>
              <w:bottom w:val="single" w:sz="4" w:space="0" w:color="auto"/>
              <w:right w:val="single" w:sz="4" w:space="0" w:color="auto"/>
            </w:tcBorders>
            <w:shd w:val="clear" w:color="auto" w:fill="auto"/>
            <w:noWrap/>
            <w:vAlign w:val="center"/>
            <w:hideMark/>
          </w:tcPr>
          <w:p w14:paraId="4AC4CB0F"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292</w:t>
            </w:r>
          </w:p>
        </w:tc>
      </w:tr>
      <w:tr w:rsidR="006A3862" w:rsidRPr="006A3862" w14:paraId="3DFBCEBE" w14:textId="77777777" w:rsidTr="00FF39CA">
        <w:trPr>
          <w:trHeight w:val="228"/>
          <w:jc w:val="center"/>
        </w:trPr>
        <w:tc>
          <w:tcPr>
            <w:tcW w:w="5673" w:type="dxa"/>
            <w:tcBorders>
              <w:top w:val="nil"/>
              <w:left w:val="single" w:sz="4" w:space="0" w:color="auto"/>
              <w:bottom w:val="single" w:sz="4" w:space="0" w:color="auto"/>
              <w:right w:val="single" w:sz="4" w:space="0" w:color="auto"/>
            </w:tcBorders>
            <w:shd w:val="clear" w:color="auto" w:fill="auto"/>
            <w:vAlign w:val="bottom"/>
            <w:hideMark/>
          </w:tcPr>
          <w:p w14:paraId="23B47DA4" w14:textId="0679E296"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202</w:t>
            </w:r>
            <w:r w:rsidR="009D4BA9">
              <w:rPr>
                <w:rFonts w:eastAsia="Times New Roman" w:cs="Times New Roman"/>
                <w:sz w:val="20"/>
                <w:szCs w:val="20"/>
                <w:lang w:eastAsia="ru-RU"/>
              </w:rPr>
              <w:t>8</w:t>
            </w:r>
          </w:p>
        </w:tc>
        <w:tc>
          <w:tcPr>
            <w:tcW w:w="1836" w:type="dxa"/>
            <w:tcBorders>
              <w:top w:val="nil"/>
              <w:left w:val="nil"/>
              <w:bottom w:val="single" w:sz="4" w:space="0" w:color="auto"/>
              <w:right w:val="single" w:sz="4" w:space="0" w:color="auto"/>
            </w:tcBorders>
            <w:shd w:val="clear" w:color="auto" w:fill="auto"/>
            <w:noWrap/>
            <w:vAlign w:val="center"/>
            <w:hideMark/>
          </w:tcPr>
          <w:p w14:paraId="5E44AF74"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1192</w:t>
            </w:r>
          </w:p>
        </w:tc>
        <w:tc>
          <w:tcPr>
            <w:tcW w:w="1836" w:type="dxa"/>
            <w:tcBorders>
              <w:top w:val="nil"/>
              <w:left w:val="nil"/>
              <w:bottom w:val="single" w:sz="4" w:space="0" w:color="auto"/>
              <w:right w:val="single" w:sz="4" w:space="0" w:color="auto"/>
            </w:tcBorders>
            <w:shd w:val="clear" w:color="auto" w:fill="auto"/>
            <w:noWrap/>
            <w:vAlign w:val="center"/>
            <w:hideMark/>
          </w:tcPr>
          <w:p w14:paraId="0C0BDBCC"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460</w:t>
            </w:r>
          </w:p>
        </w:tc>
      </w:tr>
      <w:tr w:rsidR="006A3862" w:rsidRPr="006A3862" w14:paraId="7633A6C3" w14:textId="77777777" w:rsidTr="00FF39CA">
        <w:trPr>
          <w:trHeight w:val="228"/>
          <w:jc w:val="center"/>
        </w:trPr>
        <w:tc>
          <w:tcPr>
            <w:tcW w:w="5673" w:type="dxa"/>
            <w:tcBorders>
              <w:top w:val="nil"/>
              <w:left w:val="single" w:sz="4" w:space="0" w:color="auto"/>
              <w:bottom w:val="single" w:sz="4" w:space="0" w:color="auto"/>
              <w:right w:val="single" w:sz="4" w:space="0" w:color="auto"/>
            </w:tcBorders>
            <w:shd w:val="clear" w:color="auto" w:fill="auto"/>
            <w:vAlign w:val="bottom"/>
            <w:hideMark/>
          </w:tcPr>
          <w:p w14:paraId="00371A41" w14:textId="61A39913"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202</w:t>
            </w:r>
            <w:r w:rsidR="009D4BA9">
              <w:rPr>
                <w:rFonts w:eastAsia="Times New Roman" w:cs="Times New Roman"/>
                <w:sz w:val="20"/>
                <w:szCs w:val="20"/>
                <w:lang w:eastAsia="ru-RU"/>
              </w:rPr>
              <w:t>9</w:t>
            </w:r>
          </w:p>
        </w:tc>
        <w:tc>
          <w:tcPr>
            <w:tcW w:w="1836" w:type="dxa"/>
            <w:tcBorders>
              <w:top w:val="nil"/>
              <w:left w:val="nil"/>
              <w:bottom w:val="single" w:sz="4" w:space="0" w:color="auto"/>
              <w:right w:val="single" w:sz="4" w:space="0" w:color="auto"/>
            </w:tcBorders>
            <w:shd w:val="clear" w:color="auto" w:fill="auto"/>
            <w:noWrap/>
            <w:vAlign w:val="center"/>
            <w:hideMark/>
          </w:tcPr>
          <w:p w14:paraId="5CF6F12D"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1251</w:t>
            </w:r>
          </w:p>
        </w:tc>
        <w:tc>
          <w:tcPr>
            <w:tcW w:w="1836" w:type="dxa"/>
            <w:tcBorders>
              <w:top w:val="nil"/>
              <w:left w:val="nil"/>
              <w:bottom w:val="single" w:sz="4" w:space="0" w:color="auto"/>
              <w:right w:val="single" w:sz="4" w:space="0" w:color="auto"/>
            </w:tcBorders>
            <w:shd w:val="clear" w:color="auto" w:fill="auto"/>
            <w:noWrap/>
            <w:vAlign w:val="center"/>
            <w:hideMark/>
          </w:tcPr>
          <w:p w14:paraId="088F22B8"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644</w:t>
            </w:r>
          </w:p>
        </w:tc>
      </w:tr>
      <w:tr w:rsidR="006A3862" w:rsidRPr="006A3862" w14:paraId="03438961" w14:textId="77777777" w:rsidTr="00FF39CA">
        <w:trPr>
          <w:trHeight w:val="228"/>
          <w:jc w:val="center"/>
        </w:trPr>
        <w:tc>
          <w:tcPr>
            <w:tcW w:w="5673" w:type="dxa"/>
            <w:tcBorders>
              <w:top w:val="nil"/>
              <w:left w:val="single" w:sz="4" w:space="0" w:color="auto"/>
              <w:bottom w:val="single" w:sz="4" w:space="0" w:color="auto"/>
              <w:right w:val="single" w:sz="4" w:space="0" w:color="auto"/>
            </w:tcBorders>
            <w:shd w:val="clear" w:color="auto" w:fill="auto"/>
            <w:vAlign w:val="bottom"/>
            <w:hideMark/>
          </w:tcPr>
          <w:p w14:paraId="36917057" w14:textId="31C73AB2"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20</w:t>
            </w:r>
            <w:r w:rsidR="009D4BA9">
              <w:rPr>
                <w:rFonts w:eastAsia="Times New Roman" w:cs="Times New Roman"/>
                <w:sz w:val="20"/>
                <w:szCs w:val="20"/>
                <w:lang w:eastAsia="ru-RU"/>
              </w:rPr>
              <w:t>30</w:t>
            </w:r>
          </w:p>
        </w:tc>
        <w:tc>
          <w:tcPr>
            <w:tcW w:w="1836" w:type="dxa"/>
            <w:tcBorders>
              <w:top w:val="nil"/>
              <w:left w:val="nil"/>
              <w:bottom w:val="single" w:sz="4" w:space="0" w:color="auto"/>
              <w:right w:val="single" w:sz="4" w:space="0" w:color="auto"/>
            </w:tcBorders>
            <w:shd w:val="clear" w:color="auto" w:fill="auto"/>
            <w:noWrap/>
            <w:vAlign w:val="center"/>
            <w:hideMark/>
          </w:tcPr>
          <w:p w14:paraId="048F89DC"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1313</w:t>
            </w:r>
          </w:p>
        </w:tc>
        <w:tc>
          <w:tcPr>
            <w:tcW w:w="1836" w:type="dxa"/>
            <w:tcBorders>
              <w:top w:val="nil"/>
              <w:left w:val="nil"/>
              <w:bottom w:val="single" w:sz="4" w:space="0" w:color="auto"/>
              <w:right w:val="single" w:sz="4" w:space="0" w:color="auto"/>
            </w:tcBorders>
            <w:shd w:val="clear" w:color="auto" w:fill="auto"/>
            <w:noWrap/>
            <w:vAlign w:val="center"/>
            <w:hideMark/>
          </w:tcPr>
          <w:p w14:paraId="11A85EA5"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675</w:t>
            </w:r>
          </w:p>
        </w:tc>
      </w:tr>
      <w:tr w:rsidR="006A3862" w:rsidRPr="006A3862" w14:paraId="30F172E8" w14:textId="77777777" w:rsidTr="00FF39CA">
        <w:trPr>
          <w:trHeight w:val="228"/>
          <w:jc w:val="center"/>
        </w:trPr>
        <w:tc>
          <w:tcPr>
            <w:tcW w:w="5673" w:type="dxa"/>
            <w:tcBorders>
              <w:top w:val="nil"/>
              <w:left w:val="single" w:sz="4" w:space="0" w:color="auto"/>
              <w:bottom w:val="single" w:sz="4" w:space="0" w:color="auto"/>
              <w:right w:val="single" w:sz="4" w:space="0" w:color="auto"/>
            </w:tcBorders>
            <w:shd w:val="clear" w:color="auto" w:fill="auto"/>
            <w:vAlign w:val="bottom"/>
            <w:hideMark/>
          </w:tcPr>
          <w:p w14:paraId="50FA12DF" w14:textId="45E97231"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203</w:t>
            </w:r>
            <w:r w:rsidR="009D4BA9">
              <w:rPr>
                <w:rFonts w:eastAsia="Times New Roman" w:cs="Times New Roman"/>
                <w:sz w:val="20"/>
                <w:szCs w:val="20"/>
                <w:lang w:eastAsia="ru-RU"/>
              </w:rPr>
              <w:t>1</w:t>
            </w:r>
          </w:p>
        </w:tc>
        <w:tc>
          <w:tcPr>
            <w:tcW w:w="1836" w:type="dxa"/>
            <w:tcBorders>
              <w:top w:val="nil"/>
              <w:left w:val="nil"/>
              <w:bottom w:val="single" w:sz="4" w:space="0" w:color="auto"/>
              <w:right w:val="single" w:sz="4" w:space="0" w:color="auto"/>
            </w:tcBorders>
            <w:shd w:val="clear" w:color="auto" w:fill="auto"/>
            <w:noWrap/>
            <w:vAlign w:val="center"/>
            <w:hideMark/>
          </w:tcPr>
          <w:p w14:paraId="24B2DD8B"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1378</w:t>
            </w:r>
          </w:p>
        </w:tc>
        <w:tc>
          <w:tcPr>
            <w:tcW w:w="1836" w:type="dxa"/>
            <w:tcBorders>
              <w:top w:val="nil"/>
              <w:left w:val="nil"/>
              <w:bottom w:val="single" w:sz="4" w:space="0" w:color="auto"/>
              <w:right w:val="single" w:sz="4" w:space="0" w:color="auto"/>
            </w:tcBorders>
            <w:shd w:val="clear" w:color="auto" w:fill="auto"/>
            <w:noWrap/>
            <w:vAlign w:val="center"/>
            <w:hideMark/>
          </w:tcPr>
          <w:p w14:paraId="7CE9D085"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709</w:t>
            </w:r>
          </w:p>
        </w:tc>
      </w:tr>
      <w:tr w:rsidR="006A3862" w:rsidRPr="006A3862" w14:paraId="4721B616" w14:textId="77777777" w:rsidTr="00FF39CA">
        <w:trPr>
          <w:trHeight w:val="228"/>
          <w:jc w:val="center"/>
        </w:trPr>
        <w:tc>
          <w:tcPr>
            <w:tcW w:w="5673" w:type="dxa"/>
            <w:tcBorders>
              <w:top w:val="nil"/>
              <w:left w:val="single" w:sz="4" w:space="0" w:color="auto"/>
              <w:bottom w:val="single" w:sz="4" w:space="0" w:color="auto"/>
              <w:right w:val="single" w:sz="4" w:space="0" w:color="auto"/>
            </w:tcBorders>
            <w:shd w:val="clear" w:color="auto" w:fill="auto"/>
            <w:vAlign w:val="bottom"/>
            <w:hideMark/>
          </w:tcPr>
          <w:p w14:paraId="39D1FA09" w14:textId="3E075F4D"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203</w:t>
            </w:r>
            <w:r w:rsidR="009D4BA9">
              <w:rPr>
                <w:rFonts w:eastAsia="Times New Roman" w:cs="Times New Roman"/>
                <w:sz w:val="20"/>
                <w:szCs w:val="20"/>
                <w:lang w:eastAsia="ru-RU"/>
              </w:rPr>
              <w:t>2</w:t>
            </w:r>
          </w:p>
        </w:tc>
        <w:tc>
          <w:tcPr>
            <w:tcW w:w="1836" w:type="dxa"/>
            <w:tcBorders>
              <w:top w:val="nil"/>
              <w:left w:val="nil"/>
              <w:bottom w:val="single" w:sz="4" w:space="0" w:color="auto"/>
              <w:right w:val="single" w:sz="4" w:space="0" w:color="auto"/>
            </w:tcBorders>
            <w:shd w:val="clear" w:color="auto" w:fill="auto"/>
            <w:noWrap/>
            <w:vAlign w:val="center"/>
            <w:hideMark/>
          </w:tcPr>
          <w:p w14:paraId="4771F73F"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1447</w:t>
            </w:r>
          </w:p>
        </w:tc>
        <w:tc>
          <w:tcPr>
            <w:tcW w:w="1836" w:type="dxa"/>
            <w:tcBorders>
              <w:top w:val="nil"/>
              <w:left w:val="nil"/>
              <w:bottom w:val="single" w:sz="4" w:space="0" w:color="auto"/>
              <w:right w:val="single" w:sz="4" w:space="0" w:color="auto"/>
            </w:tcBorders>
            <w:shd w:val="clear" w:color="auto" w:fill="auto"/>
            <w:noWrap/>
            <w:vAlign w:val="center"/>
            <w:hideMark/>
          </w:tcPr>
          <w:p w14:paraId="7A270CC4"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744</w:t>
            </w:r>
          </w:p>
        </w:tc>
      </w:tr>
      <w:tr w:rsidR="006A3862" w:rsidRPr="006A3862" w14:paraId="4FAF2B25" w14:textId="77777777" w:rsidTr="00FF39CA">
        <w:trPr>
          <w:trHeight w:val="228"/>
          <w:jc w:val="center"/>
        </w:trPr>
        <w:tc>
          <w:tcPr>
            <w:tcW w:w="5673" w:type="dxa"/>
            <w:tcBorders>
              <w:top w:val="nil"/>
              <w:left w:val="single" w:sz="4" w:space="0" w:color="auto"/>
              <w:bottom w:val="single" w:sz="4" w:space="0" w:color="auto"/>
              <w:right w:val="single" w:sz="4" w:space="0" w:color="auto"/>
            </w:tcBorders>
            <w:shd w:val="clear" w:color="auto" w:fill="auto"/>
            <w:vAlign w:val="bottom"/>
            <w:hideMark/>
          </w:tcPr>
          <w:p w14:paraId="73533FA2" w14:textId="301CD2AD"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203</w:t>
            </w:r>
            <w:r w:rsidR="009D4BA9">
              <w:rPr>
                <w:rFonts w:eastAsia="Times New Roman" w:cs="Times New Roman"/>
                <w:sz w:val="20"/>
                <w:szCs w:val="20"/>
                <w:lang w:eastAsia="ru-RU"/>
              </w:rPr>
              <w:t>3</w:t>
            </w:r>
          </w:p>
        </w:tc>
        <w:tc>
          <w:tcPr>
            <w:tcW w:w="1836" w:type="dxa"/>
            <w:tcBorders>
              <w:top w:val="nil"/>
              <w:left w:val="nil"/>
              <w:bottom w:val="single" w:sz="4" w:space="0" w:color="auto"/>
              <w:right w:val="single" w:sz="4" w:space="0" w:color="auto"/>
            </w:tcBorders>
            <w:shd w:val="clear" w:color="auto" w:fill="auto"/>
            <w:noWrap/>
            <w:vAlign w:val="center"/>
            <w:hideMark/>
          </w:tcPr>
          <w:p w14:paraId="5BBD1B4B"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1518</w:t>
            </w:r>
          </w:p>
        </w:tc>
        <w:tc>
          <w:tcPr>
            <w:tcW w:w="1836" w:type="dxa"/>
            <w:tcBorders>
              <w:top w:val="nil"/>
              <w:left w:val="nil"/>
              <w:bottom w:val="single" w:sz="4" w:space="0" w:color="auto"/>
              <w:right w:val="single" w:sz="4" w:space="0" w:color="auto"/>
            </w:tcBorders>
            <w:shd w:val="clear" w:color="auto" w:fill="auto"/>
            <w:noWrap/>
            <w:vAlign w:val="center"/>
            <w:hideMark/>
          </w:tcPr>
          <w:p w14:paraId="00CCE664"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781</w:t>
            </w:r>
          </w:p>
        </w:tc>
      </w:tr>
      <w:tr w:rsidR="006A3862" w:rsidRPr="006A3862" w14:paraId="16A77446" w14:textId="77777777" w:rsidTr="00FF39CA">
        <w:trPr>
          <w:trHeight w:val="381"/>
          <w:jc w:val="center"/>
        </w:trPr>
        <w:tc>
          <w:tcPr>
            <w:tcW w:w="5673" w:type="dxa"/>
            <w:tcBorders>
              <w:top w:val="nil"/>
              <w:left w:val="single" w:sz="4" w:space="0" w:color="auto"/>
              <w:bottom w:val="single" w:sz="4" w:space="0" w:color="auto"/>
              <w:right w:val="single" w:sz="4" w:space="0" w:color="auto"/>
            </w:tcBorders>
            <w:shd w:val="clear" w:color="auto" w:fill="auto"/>
            <w:vAlign w:val="bottom"/>
            <w:hideMark/>
          </w:tcPr>
          <w:p w14:paraId="0E1719B7" w14:textId="77777777" w:rsidR="00BF2233" w:rsidRPr="006A3862" w:rsidRDefault="00BF2233" w:rsidP="00FF39CA">
            <w:pPr>
              <w:spacing w:after="0" w:line="240" w:lineRule="auto"/>
              <w:rPr>
                <w:rFonts w:eastAsia="Times New Roman" w:cs="Times New Roman"/>
                <w:sz w:val="20"/>
                <w:szCs w:val="20"/>
                <w:lang w:eastAsia="ru-RU"/>
              </w:rPr>
            </w:pPr>
            <w:r w:rsidRPr="006A3862">
              <w:rPr>
                <w:rFonts w:eastAsia="Times New Roman" w:cs="Times New Roman"/>
                <w:sz w:val="20"/>
                <w:szCs w:val="20"/>
                <w:lang w:eastAsia="ru-RU"/>
              </w:rPr>
              <w:t>Суммарный денежный поток по годам, тыс. руб.</w:t>
            </w:r>
          </w:p>
        </w:tc>
        <w:tc>
          <w:tcPr>
            <w:tcW w:w="1836" w:type="dxa"/>
            <w:tcBorders>
              <w:top w:val="nil"/>
              <w:left w:val="nil"/>
              <w:bottom w:val="single" w:sz="4" w:space="0" w:color="auto"/>
              <w:right w:val="single" w:sz="4" w:space="0" w:color="auto"/>
            </w:tcBorders>
            <w:shd w:val="clear" w:color="auto" w:fill="auto"/>
            <w:noWrap/>
            <w:vAlign w:val="center"/>
            <w:hideMark/>
          </w:tcPr>
          <w:p w14:paraId="2742364F"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9237</w:t>
            </w:r>
          </w:p>
        </w:tc>
        <w:tc>
          <w:tcPr>
            <w:tcW w:w="1836" w:type="dxa"/>
            <w:tcBorders>
              <w:top w:val="nil"/>
              <w:left w:val="nil"/>
              <w:bottom w:val="single" w:sz="4" w:space="0" w:color="auto"/>
              <w:right w:val="single" w:sz="4" w:space="0" w:color="auto"/>
            </w:tcBorders>
            <w:shd w:val="clear" w:color="auto" w:fill="auto"/>
            <w:noWrap/>
            <w:vAlign w:val="center"/>
            <w:hideMark/>
          </w:tcPr>
          <w:p w14:paraId="322A2A59"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4577</w:t>
            </w:r>
          </w:p>
        </w:tc>
      </w:tr>
      <w:tr w:rsidR="00BF2233" w:rsidRPr="006A3862" w14:paraId="330FC6F4" w14:textId="77777777" w:rsidTr="00FF39CA">
        <w:trPr>
          <w:trHeight w:val="218"/>
          <w:jc w:val="center"/>
        </w:trPr>
        <w:tc>
          <w:tcPr>
            <w:tcW w:w="5673" w:type="dxa"/>
            <w:tcBorders>
              <w:top w:val="nil"/>
              <w:left w:val="single" w:sz="4" w:space="0" w:color="auto"/>
              <w:bottom w:val="single" w:sz="4" w:space="0" w:color="auto"/>
              <w:right w:val="single" w:sz="4" w:space="0" w:color="auto"/>
            </w:tcBorders>
            <w:shd w:val="clear" w:color="auto" w:fill="auto"/>
            <w:vAlign w:val="bottom"/>
            <w:hideMark/>
          </w:tcPr>
          <w:p w14:paraId="31245009" w14:textId="77777777" w:rsidR="00BF2233" w:rsidRPr="006A3862" w:rsidRDefault="00BF2233" w:rsidP="00FF39CA">
            <w:pPr>
              <w:spacing w:after="0" w:line="240" w:lineRule="auto"/>
              <w:rPr>
                <w:rFonts w:eastAsia="Times New Roman" w:cs="Times New Roman"/>
                <w:b/>
                <w:bCs/>
                <w:sz w:val="20"/>
                <w:szCs w:val="20"/>
                <w:lang w:eastAsia="ru-RU"/>
              </w:rPr>
            </w:pPr>
            <w:r w:rsidRPr="006A3862">
              <w:rPr>
                <w:rFonts w:eastAsia="Times New Roman" w:cs="Times New Roman"/>
                <w:b/>
                <w:bCs/>
                <w:sz w:val="20"/>
                <w:szCs w:val="20"/>
                <w:lang w:eastAsia="ru-RU"/>
              </w:rPr>
              <w:t xml:space="preserve">NPV, тыс. руб. </w:t>
            </w:r>
          </w:p>
        </w:tc>
        <w:tc>
          <w:tcPr>
            <w:tcW w:w="1836" w:type="dxa"/>
            <w:tcBorders>
              <w:top w:val="nil"/>
              <w:left w:val="nil"/>
              <w:bottom w:val="single" w:sz="4" w:space="0" w:color="auto"/>
              <w:right w:val="single" w:sz="4" w:space="0" w:color="auto"/>
            </w:tcBorders>
            <w:shd w:val="clear" w:color="auto" w:fill="auto"/>
            <w:noWrap/>
            <w:vAlign w:val="center"/>
            <w:hideMark/>
          </w:tcPr>
          <w:p w14:paraId="591F425C" w14:textId="77777777" w:rsidR="00BF2233" w:rsidRPr="006A3862" w:rsidRDefault="00BF2233" w:rsidP="00FF39CA">
            <w:pPr>
              <w:spacing w:after="0" w:line="240" w:lineRule="auto"/>
              <w:jc w:val="center"/>
              <w:rPr>
                <w:rFonts w:eastAsia="Times New Roman" w:cs="Times New Roman"/>
                <w:b/>
                <w:bCs/>
                <w:sz w:val="20"/>
                <w:szCs w:val="20"/>
                <w:lang w:eastAsia="ru-RU"/>
              </w:rPr>
            </w:pPr>
            <w:r w:rsidRPr="006A3862">
              <w:rPr>
                <w:rFonts w:eastAsia="Times New Roman" w:cs="Times New Roman"/>
                <w:b/>
                <w:bCs/>
                <w:sz w:val="20"/>
                <w:szCs w:val="20"/>
                <w:lang w:eastAsia="ru-RU"/>
              </w:rPr>
              <w:t>-7573</w:t>
            </w:r>
          </w:p>
        </w:tc>
        <w:tc>
          <w:tcPr>
            <w:tcW w:w="1836" w:type="dxa"/>
            <w:tcBorders>
              <w:top w:val="nil"/>
              <w:left w:val="nil"/>
              <w:bottom w:val="single" w:sz="4" w:space="0" w:color="auto"/>
              <w:right w:val="single" w:sz="4" w:space="0" w:color="auto"/>
            </w:tcBorders>
            <w:shd w:val="clear" w:color="auto" w:fill="auto"/>
            <w:noWrap/>
            <w:vAlign w:val="center"/>
            <w:hideMark/>
          </w:tcPr>
          <w:p w14:paraId="1F419C24" w14:textId="77777777" w:rsidR="00BF2233" w:rsidRPr="006A3862" w:rsidRDefault="00BF2233" w:rsidP="00FF39CA">
            <w:pPr>
              <w:spacing w:after="0" w:line="240" w:lineRule="auto"/>
              <w:jc w:val="center"/>
              <w:rPr>
                <w:rFonts w:eastAsia="Times New Roman" w:cs="Times New Roman"/>
                <w:b/>
                <w:bCs/>
                <w:sz w:val="20"/>
                <w:szCs w:val="20"/>
                <w:lang w:eastAsia="ru-RU"/>
              </w:rPr>
            </w:pPr>
            <w:r w:rsidRPr="006A3862">
              <w:rPr>
                <w:rFonts w:eastAsia="Times New Roman" w:cs="Times New Roman"/>
                <w:b/>
                <w:bCs/>
                <w:sz w:val="20"/>
                <w:szCs w:val="20"/>
                <w:lang w:eastAsia="ru-RU"/>
              </w:rPr>
              <w:t>2043</w:t>
            </w:r>
          </w:p>
        </w:tc>
      </w:tr>
    </w:tbl>
    <w:p w14:paraId="7F50491E" w14:textId="77777777" w:rsidR="00BF2233" w:rsidRPr="006A3862" w:rsidRDefault="00BF2233" w:rsidP="00BF2233">
      <w:pPr>
        <w:pStyle w:val="af8"/>
        <w:ind w:firstLine="0"/>
        <w:rPr>
          <w:lang w:val="ru-RU"/>
        </w:rPr>
      </w:pPr>
    </w:p>
    <w:p w14:paraId="4611F2DE" w14:textId="77777777" w:rsidR="00BF2233" w:rsidRPr="006A3862" w:rsidRDefault="00BF2233" w:rsidP="00BF2233">
      <w:pPr>
        <w:pStyle w:val="a3"/>
        <w:ind w:firstLine="708"/>
        <w:jc w:val="both"/>
        <w:rPr>
          <w:rFonts w:ascii="Times New Roman" w:hAnsi="Times New Roman" w:cs="Times New Roman"/>
          <w:sz w:val="24"/>
          <w:szCs w:val="24"/>
        </w:rPr>
      </w:pPr>
      <w:r w:rsidRPr="006A3862">
        <w:rPr>
          <w:rFonts w:ascii="Times New Roman" w:hAnsi="Times New Roman" w:cs="Times New Roman"/>
          <w:sz w:val="24"/>
          <w:szCs w:val="24"/>
        </w:rPr>
        <w:t xml:space="preserve">Из таблицы видно, что </w:t>
      </w:r>
      <w:r w:rsidRPr="006A3862">
        <w:rPr>
          <w:rFonts w:ascii="Times New Roman" w:hAnsi="Times New Roman" w:cs="Times New Roman"/>
          <w:sz w:val="24"/>
          <w:szCs w:val="24"/>
          <w:lang w:val="en-US"/>
        </w:rPr>
        <w:t>NPV</w:t>
      </w:r>
      <w:r w:rsidRPr="006A3862">
        <w:rPr>
          <w:rFonts w:ascii="Times New Roman" w:hAnsi="Times New Roman" w:cs="Times New Roman"/>
          <w:sz w:val="24"/>
          <w:szCs w:val="24"/>
        </w:rPr>
        <w:t xml:space="preserve"> первого варианта является отрицательным, что говорит об отрицательной инвестиционной привлекательности проекта. При этом учитывая его социальную значимость и продлив расчет на период более рассматриваемого схемой теплоснабжения можно сделать вывод о возможности его применения. </w:t>
      </w:r>
    </w:p>
    <w:p w14:paraId="399F08F0" w14:textId="77777777" w:rsidR="00BF2233" w:rsidRPr="006A3862" w:rsidRDefault="00BF2233" w:rsidP="00BF2233">
      <w:pPr>
        <w:pStyle w:val="a3"/>
        <w:jc w:val="both"/>
        <w:rPr>
          <w:rFonts w:ascii="Times New Roman" w:hAnsi="Times New Roman" w:cs="Times New Roman"/>
          <w:sz w:val="24"/>
          <w:szCs w:val="24"/>
        </w:rPr>
      </w:pPr>
      <w:r w:rsidRPr="006A3862">
        <w:rPr>
          <w:rFonts w:ascii="Times New Roman" w:hAnsi="Times New Roman" w:cs="Times New Roman"/>
          <w:sz w:val="24"/>
          <w:szCs w:val="24"/>
        </w:rPr>
        <w:t xml:space="preserve">Второй вариант – реконструкция существующих сетей теплоснабжения – с точки зрения </w:t>
      </w:r>
      <w:r w:rsidRPr="006A3862">
        <w:rPr>
          <w:rFonts w:ascii="Times New Roman" w:hAnsi="Times New Roman" w:cs="Times New Roman"/>
          <w:sz w:val="24"/>
          <w:szCs w:val="24"/>
          <w:lang w:val="en-US"/>
        </w:rPr>
        <w:t>NPV</w:t>
      </w:r>
      <w:r w:rsidRPr="006A3862">
        <w:rPr>
          <w:rFonts w:ascii="Times New Roman" w:hAnsi="Times New Roman" w:cs="Times New Roman"/>
          <w:sz w:val="24"/>
          <w:szCs w:val="24"/>
        </w:rPr>
        <w:t xml:space="preserve"> является экономически целесообразным.</w:t>
      </w:r>
    </w:p>
    <w:p w14:paraId="2526B44F" w14:textId="77777777" w:rsidR="00BF2233" w:rsidRPr="006A3862" w:rsidRDefault="00BF2233" w:rsidP="00BF2233">
      <w:pPr>
        <w:pStyle w:val="aff2"/>
        <w:numPr>
          <w:ilvl w:val="0"/>
          <w:numId w:val="21"/>
        </w:numPr>
        <w:tabs>
          <w:tab w:val="left" w:pos="284"/>
        </w:tabs>
        <w:ind w:left="0" w:firstLine="0"/>
      </w:pPr>
      <w:r w:rsidRPr="006A3862">
        <w:t>индекс доходности (</w:t>
      </w:r>
      <w:r w:rsidRPr="006A3862">
        <w:rPr>
          <w:lang w:val="en-US"/>
        </w:rPr>
        <w:t>PI</w:t>
      </w:r>
      <w:r w:rsidRPr="006A3862">
        <w:t>) – это размер дисконтированных результатов, приходящихся на единицу инвестиционных затрат, приведенных к тому же моменту времени, определяется по формуле:</w:t>
      </w:r>
    </w:p>
    <w:p w14:paraId="58DFFB5C" w14:textId="77777777" w:rsidR="00BF2233" w:rsidRPr="006A3862" w:rsidRDefault="00BF2233" w:rsidP="00BF2233">
      <w:pPr>
        <w:pStyle w:val="aff2"/>
        <w:tabs>
          <w:tab w:val="left" w:pos="284"/>
        </w:tabs>
        <w:ind w:firstLine="0"/>
      </w:pPr>
    </w:p>
    <w:p w14:paraId="23BAEF43" w14:textId="77777777" w:rsidR="00BF2233" w:rsidRPr="006A3862" w:rsidRDefault="00BF2233" w:rsidP="00BF2233">
      <w:pPr>
        <w:pStyle w:val="aff2"/>
        <w:tabs>
          <w:tab w:val="left" w:pos="284"/>
        </w:tabs>
        <w:ind w:firstLine="0"/>
        <w:jc w:val="center"/>
        <w:rPr>
          <w:b/>
        </w:rPr>
      </w:pPr>
      <w:r w:rsidRPr="006A3862">
        <w:rPr>
          <w:b/>
          <w:lang w:val="en-US"/>
        </w:rPr>
        <w:t>PI</w:t>
      </w:r>
      <w:r w:rsidRPr="006A3862">
        <w:rPr>
          <w:b/>
        </w:rPr>
        <w:t xml:space="preserve"> = 1 + </w:t>
      </w:r>
      <w:r w:rsidRPr="006A3862">
        <w:rPr>
          <w:b/>
          <w:lang w:val="en-US"/>
        </w:rPr>
        <w:t>NPV</w:t>
      </w:r>
      <w:r w:rsidRPr="006A3862">
        <w:rPr>
          <w:b/>
        </w:rPr>
        <w:t>/</w:t>
      </w:r>
      <w:r w:rsidRPr="006A3862">
        <w:rPr>
          <w:b/>
          <w:lang w:val="en-US"/>
        </w:rPr>
        <w:t>IC</w:t>
      </w:r>
    </w:p>
    <w:p w14:paraId="557993F6" w14:textId="77777777" w:rsidR="00BF2233" w:rsidRPr="006A3862" w:rsidRDefault="00BF2233" w:rsidP="00BF2233">
      <w:pPr>
        <w:pStyle w:val="aff2"/>
        <w:tabs>
          <w:tab w:val="left" w:pos="284"/>
        </w:tabs>
        <w:ind w:firstLine="0"/>
        <w:jc w:val="center"/>
        <w:rPr>
          <w:b/>
        </w:rPr>
      </w:pPr>
    </w:p>
    <w:p w14:paraId="342E2E2B" w14:textId="77777777" w:rsidR="00BF2233" w:rsidRPr="006A3862" w:rsidRDefault="00BF2233" w:rsidP="00BF2233">
      <w:pPr>
        <w:pStyle w:val="aff2"/>
        <w:tabs>
          <w:tab w:val="left" w:pos="284"/>
        </w:tabs>
        <w:ind w:firstLine="0"/>
      </w:pPr>
      <w:r w:rsidRPr="006A3862">
        <w:tab/>
        <w:t xml:space="preserve">Результат расчета приведен в таблице ниже. </w:t>
      </w:r>
    </w:p>
    <w:p w14:paraId="6AADED61" w14:textId="2F6D8BCD" w:rsidR="00BF2233" w:rsidRPr="006A3862" w:rsidRDefault="00BF2233" w:rsidP="00BF2233">
      <w:pPr>
        <w:pStyle w:val="afa"/>
        <w:ind w:firstLine="0"/>
        <w:rPr>
          <w:lang w:val="ru-RU"/>
        </w:rPr>
      </w:pPr>
      <w:bookmarkStart w:id="154" w:name="_Toc137628835"/>
      <w:bookmarkStart w:id="155" w:name="_Toc137634994"/>
      <w:r w:rsidRPr="006A3862">
        <w:rPr>
          <w:lang w:val="ru-RU"/>
        </w:rPr>
        <w:t>Таблица 14. Показатели индексов доходности для вариантов развития системы теплоснабжения</w:t>
      </w:r>
      <w:bookmarkEnd w:id="154"/>
      <w:bookmarkEnd w:id="155"/>
      <w:r w:rsidRPr="006A3862">
        <w:rPr>
          <w:lang w:val="ru-RU"/>
        </w:rPr>
        <w:t xml:space="preserve"> </w:t>
      </w:r>
    </w:p>
    <w:tbl>
      <w:tblPr>
        <w:tblW w:w="4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497"/>
        <w:gridCol w:w="1240"/>
      </w:tblGrid>
      <w:tr w:rsidR="006A3862" w:rsidRPr="006A3862" w14:paraId="44588325" w14:textId="77777777" w:rsidTr="00FF39CA">
        <w:trPr>
          <w:trHeight w:val="208"/>
          <w:jc w:val="center"/>
        </w:trPr>
        <w:tc>
          <w:tcPr>
            <w:tcW w:w="1930" w:type="dxa"/>
            <w:shd w:val="clear" w:color="auto" w:fill="auto"/>
            <w:vAlign w:val="center"/>
            <w:hideMark/>
          </w:tcPr>
          <w:p w14:paraId="2D788033" w14:textId="77777777" w:rsidR="00BF2233" w:rsidRPr="006A3862" w:rsidRDefault="00BF2233" w:rsidP="00FF39CA">
            <w:pPr>
              <w:spacing w:after="0" w:line="240" w:lineRule="auto"/>
              <w:jc w:val="center"/>
              <w:rPr>
                <w:rFonts w:eastAsia="Times New Roman" w:cs="Times New Roman"/>
                <w:b/>
                <w:bCs/>
                <w:sz w:val="20"/>
                <w:szCs w:val="20"/>
                <w:lang w:eastAsia="ru-RU"/>
              </w:rPr>
            </w:pPr>
            <w:r w:rsidRPr="006A3862">
              <w:rPr>
                <w:rFonts w:eastAsia="Times New Roman" w:cs="Times New Roman"/>
                <w:b/>
                <w:bCs/>
                <w:sz w:val="20"/>
                <w:szCs w:val="20"/>
                <w:lang w:eastAsia="ru-RU"/>
              </w:rPr>
              <w:t>Наименование показателя</w:t>
            </w:r>
          </w:p>
        </w:tc>
        <w:tc>
          <w:tcPr>
            <w:tcW w:w="1497" w:type="dxa"/>
            <w:shd w:val="clear" w:color="auto" w:fill="auto"/>
            <w:vAlign w:val="center"/>
            <w:hideMark/>
          </w:tcPr>
          <w:p w14:paraId="02DAF5D4" w14:textId="77777777" w:rsidR="00BF2233" w:rsidRPr="006A3862" w:rsidRDefault="00BF2233" w:rsidP="00FF39CA">
            <w:pPr>
              <w:spacing w:after="0" w:line="240" w:lineRule="auto"/>
              <w:jc w:val="center"/>
              <w:rPr>
                <w:rFonts w:eastAsia="Times New Roman" w:cs="Times New Roman"/>
                <w:b/>
                <w:bCs/>
                <w:sz w:val="20"/>
                <w:szCs w:val="20"/>
                <w:lang w:eastAsia="ru-RU"/>
              </w:rPr>
            </w:pPr>
            <w:r w:rsidRPr="006A3862">
              <w:rPr>
                <w:rFonts w:eastAsia="Times New Roman" w:cs="Times New Roman"/>
                <w:b/>
                <w:bCs/>
                <w:sz w:val="20"/>
                <w:szCs w:val="20"/>
                <w:lang w:eastAsia="ru-RU"/>
              </w:rPr>
              <w:t>Вариант 1</w:t>
            </w:r>
          </w:p>
        </w:tc>
        <w:tc>
          <w:tcPr>
            <w:tcW w:w="1240" w:type="dxa"/>
            <w:shd w:val="clear" w:color="auto" w:fill="auto"/>
            <w:vAlign w:val="center"/>
            <w:hideMark/>
          </w:tcPr>
          <w:p w14:paraId="25157C91" w14:textId="77777777" w:rsidR="00BF2233" w:rsidRPr="006A3862" w:rsidRDefault="00BF2233" w:rsidP="00FF39CA">
            <w:pPr>
              <w:spacing w:after="0" w:line="240" w:lineRule="auto"/>
              <w:rPr>
                <w:rFonts w:eastAsia="Times New Roman" w:cs="Times New Roman"/>
                <w:b/>
                <w:bCs/>
                <w:sz w:val="20"/>
                <w:szCs w:val="20"/>
                <w:lang w:eastAsia="ru-RU"/>
              </w:rPr>
            </w:pPr>
            <w:r w:rsidRPr="006A3862">
              <w:rPr>
                <w:rFonts w:eastAsia="Times New Roman" w:cs="Times New Roman"/>
                <w:b/>
                <w:bCs/>
                <w:sz w:val="20"/>
                <w:szCs w:val="20"/>
                <w:lang w:eastAsia="ru-RU"/>
              </w:rPr>
              <w:t>Вариант 2</w:t>
            </w:r>
          </w:p>
        </w:tc>
      </w:tr>
      <w:tr w:rsidR="006A3862" w:rsidRPr="006A3862" w14:paraId="15FEDC25" w14:textId="77777777" w:rsidTr="00FF39CA">
        <w:trPr>
          <w:trHeight w:val="319"/>
          <w:jc w:val="center"/>
        </w:trPr>
        <w:tc>
          <w:tcPr>
            <w:tcW w:w="1930" w:type="dxa"/>
            <w:shd w:val="clear" w:color="auto" w:fill="auto"/>
            <w:vAlign w:val="center"/>
            <w:hideMark/>
          </w:tcPr>
          <w:p w14:paraId="12AC0354"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PI</w:t>
            </w:r>
          </w:p>
        </w:tc>
        <w:tc>
          <w:tcPr>
            <w:tcW w:w="1497" w:type="dxa"/>
            <w:shd w:val="clear" w:color="auto" w:fill="auto"/>
            <w:vAlign w:val="center"/>
            <w:hideMark/>
          </w:tcPr>
          <w:p w14:paraId="6C085BAB"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0,55</w:t>
            </w:r>
          </w:p>
        </w:tc>
        <w:tc>
          <w:tcPr>
            <w:tcW w:w="1240" w:type="dxa"/>
            <w:shd w:val="clear" w:color="auto" w:fill="auto"/>
            <w:vAlign w:val="center"/>
            <w:hideMark/>
          </w:tcPr>
          <w:p w14:paraId="17B1AB21" w14:textId="77777777" w:rsidR="00BF2233" w:rsidRPr="006A3862" w:rsidRDefault="00BF2233"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1,81</w:t>
            </w:r>
          </w:p>
        </w:tc>
      </w:tr>
    </w:tbl>
    <w:p w14:paraId="6D503208" w14:textId="77777777" w:rsidR="00BF2233" w:rsidRPr="006A3862" w:rsidRDefault="00BF2233" w:rsidP="00BF2233">
      <w:pPr>
        <w:pStyle w:val="aff2"/>
        <w:tabs>
          <w:tab w:val="left" w:pos="284"/>
        </w:tabs>
        <w:ind w:firstLine="0"/>
      </w:pPr>
      <w:r w:rsidRPr="006A3862">
        <w:tab/>
        <w:t xml:space="preserve">Значение </w:t>
      </w:r>
      <w:r w:rsidRPr="006A3862">
        <w:rPr>
          <w:lang w:val="en-US"/>
        </w:rPr>
        <w:t>PI</w:t>
      </w:r>
      <w:r w:rsidRPr="006A3862">
        <w:t xml:space="preserve"> &gt;1 говорит об инвестиционной привлекательности проекта. </w:t>
      </w:r>
    </w:p>
    <w:p w14:paraId="389C5EC2" w14:textId="77777777" w:rsidR="00BF2233" w:rsidRPr="006A3862" w:rsidRDefault="00BF2233" w:rsidP="00BF2233">
      <w:pPr>
        <w:pStyle w:val="aff2"/>
        <w:tabs>
          <w:tab w:val="left" w:pos="284"/>
        </w:tabs>
        <w:ind w:firstLine="0"/>
      </w:pPr>
    </w:p>
    <w:p w14:paraId="61EC0A12" w14:textId="77777777" w:rsidR="00BF2233" w:rsidRPr="006A3862" w:rsidRDefault="00BF2233" w:rsidP="00BF2233">
      <w:pPr>
        <w:pStyle w:val="aff2"/>
        <w:numPr>
          <w:ilvl w:val="0"/>
          <w:numId w:val="21"/>
        </w:numPr>
        <w:tabs>
          <w:tab w:val="left" w:pos="284"/>
        </w:tabs>
        <w:ind w:left="0" w:firstLine="0"/>
      </w:pPr>
      <w:r w:rsidRPr="006A3862">
        <w:t>срок окупаемости – это время, требуемое для возврата первоначальных инвестиций за счет чистого денежного потока, получаемого от реализации инвестиционного проекта. Срок окупаемости для вариантов развития системы теплоснабжения Шипуновского сельсовета был рассчитан в пункте 8.2. обосновывающих материалов.</w:t>
      </w:r>
    </w:p>
    <w:p w14:paraId="374B4D53" w14:textId="77777777" w:rsidR="00BF2233" w:rsidRPr="006A3862" w:rsidRDefault="00BF2233" w:rsidP="00BF2233">
      <w:pPr>
        <w:pStyle w:val="aff2"/>
        <w:tabs>
          <w:tab w:val="left" w:pos="284"/>
        </w:tabs>
      </w:pPr>
      <w:r w:rsidRPr="006A3862">
        <w:t>В качестве эффекта от реализации мероприятий по строительству, реконструкции и техническому перевооружению источников тепловой энергии и тепловых сетей принимаются доходы по инвестиционной составляющей, экономия ресурсов и амортизация по вновь вводимому оборудованию.</w:t>
      </w:r>
    </w:p>
    <w:p w14:paraId="5EE23B7F" w14:textId="77777777" w:rsidR="00BF2233" w:rsidRPr="006A3862" w:rsidRDefault="00BF2233" w:rsidP="00BF2233">
      <w:pPr>
        <w:pStyle w:val="aff2"/>
        <w:tabs>
          <w:tab w:val="left" w:pos="284"/>
        </w:tabs>
      </w:pPr>
      <w:r w:rsidRPr="006A3862">
        <w:t xml:space="preserve">При расчете эффективности инвестиций должен учитываться объем финансирования мероприятий, реализация которых предусмотрена за счет средств внебюджетных источников, </w:t>
      </w:r>
      <w:r w:rsidRPr="006A3862">
        <w:lastRenderedPageBreak/>
        <w:t>размер которых определен с учетом требований доступности услуг теплоснабжения для потребителей.</w:t>
      </w:r>
    </w:p>
    <w:p w14:paraId="7D3D7AAA" w14:textId="298A9B79" w:rsidR="00497801" w:rsidRPr="006A3862" w:rsidRDefault="00497801" w:rsidP="00497801">
      <w:pPr>
        <w:pStyle w:val="1"/>
        <w:numPr>
          <w:ilvl w:val="1"/>
          <w:numId w:val="1"/>
        </w:numPr>
      </w:pPr>
      <w:bookmarkStart w:id="156" w:name="_Toc137635064"/>
      <w:r w:rsidRPr="006A3862">
        <w:t>Величина фактически осуществлённых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151"/>
      <w:bookmarkEnd w:id="156"/>
    </w:p>
    <w:p w14:paraId="4905224A" w14:textId="77777777" w:rsidR="004665EE" w:rsidRPr="006A3862" w:rsidRDefault="00497801" w:rsidP="004665EE">
      <w:r w:rsidRPr="006A3862">
        <w:t>Величина фактически осуществленных инвестиций за период, предшествующий актуализации Схемы теплоснабжения, отсутствует.</w:t>
      </w:r>
      <w:r w:rsidR="004665EE" w:rsidRPr="006A3862">
        <w:t xml:space="preserve"> </w:t>
      </w:r>
      <w:bookmarkStart w:id="157" w:name="_Toc135639312"/>
    </w:p>
    <w:p w14:paraId="44465630" w14:textId="122D07DE" w:rsidR="004665EE" w:rsidRPr="006A3862" w:rsidRDefault="004665EE" w:rsidP="004665EE">
      <w:pPr>
        <w:pStyle w:val="1"/>
        <w:numPr>
          <w:ilvl w:val="0"/>
          <w:numId w:val="1"/>
        </w:numPr>
      </w:pPr>
      <w:bookmarkStart w:id="158" w:name="_Toc137635065"/>
      <w:r w:rsidRPr="006A3862">
        <w:t>Раздел 10. Решение о присвоении статуса единой теплоснабжающей организации (организациям)</w:t>
      </w:r>
      <w:bookmarkEnd w:id="157"/>
      <w:bookmarkEnd w:id="158"/>
    </w:p>
    <w:p w14:paraId="4DCD870C" w14:textId="1BF8DAD6" w:rsidR="004665EE" w:rsidRPr="006A3862" w:rsidRDefault="004665EE" w:rsidP="000A3D93">
      <w:pPr>
        <w:pStyle w:val="1"/>
        <w:numPr>
          <w:ilvl w:val="1"/>
          <w:numId w:val="1"/>
        </w:numPr>
      </w:pPr>
      <w:bookmarkStart w:id="159" w:name="_Toc135639314"/>
      <w:bookmarkStart w:id="160" w:name="_Toc137635066"/>
      <w:r w:rsidRPr="006A3862">
        <w:t>Реестр зон деятельности единой теплоснабжающей организации (организаций)</w:t>
      </w:r>
      <w:bookmarkEnd w:id="159"/>
      <w:bookmarkEnd w:id="160"/>
    </w:p>
    <w:p w14:paraId="34AB3F3B" w14:textId="77777777" w:rsidR="00BF2233" w:rsidRPr="006A3862" w:rsidRDefault="00BF2233" w:rsidP="00BF2233">
      <w:pPr>
        <w:pStyle w:val="S"/>
        <w:tabs>
          <w:tab w:val="left" w:pos="284"/>
        </w:tabs>
        <w:ind w:left="720" w:firstLine="0"/>
      </w:pPr>
      <w:bookmarkStart w:id="161" w:name="_Toc135639315"/>
      <w:r w:rsidRPr="006A3862">
        <w:t>Реестр систем теплоснабжения Шипуновского сельсовета приведен в таблице ниже.</w:t>
      </w:r>
    </w:p>
    <w:p w14:paraId="28A588E3" w14:textId="05983E62" w:rsidR="00BF2233" w:rsidRPr="006A3862" w:rsidRDefault="00BF2233" w:rsidP="00BF2233">
      <w:pPr>
        <w:pStyle w:val="afa"/>
        <w:ind w:left="720" w:firstLine="0"/>
        <w:rPr>
          <w:i w:val="0"/>
          <w:lang w:val="ru-RU"/>
        </w:rPr>
      </w:pPr>
      <w:bookmarkStart w:id="162" w:name="_Toc35871429"/>
      <w:bookmarkStart w:id="163" w:name="_Toc135639633"/>
      <w:bookmarkStart w:id="164" w:name="_Toc137628843"/>
      <w:bookmarkStart w:id="165" w:name="_Toc137634995"/>
      <w:r w:rsidRPr="006A3862">
        <w:rPr>
          <w:lang w:val="ru-RU"/>
        </w:rPr>
        <w:t xml:space="preserve">Таблица </w:t>
      </w:r>
      <w:r w:rsidRPr="006A3862">
        <w:rPr>
          <w:noProof/>
          <w:lang w:val="ru-RU"/>
        </w:rPr>
        <w:t>15</w:t>
      </w:r>
      <w:r w:rsidRPr="006A3862">
        <w:rPr>
          <w:lang w:val="ru-RU"/>
        </w:rPr>
        <w:t xml:space="preserve">. </w:t>
      </w:r>
      <w:bookmarkEnd w:id="162"/>
      <w:bookmarkEnd w:id="163"/>
      <w:r w:rsidRPr="006A3862">
        <w:rPr>
          <w:lang w:val="ru-RU"/>
        </w:rPr>
        <w:t>Реестр систем теплоснабжения Шипуновского сельсовета</w:t>
      </w:r>
      <w:bookmarkEnd w:id="164"/>
      <w:bookmarkEnd w:id="165"/>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1701"/>
        <w:gridCol w:w="1716"/>
        <w:gridCol w:w="1738"/>
        <w:gridCol w:w="799"/>
        <w:gridCol w:w="1134"/>
        <w:gridCol w:w="1134"/>
      </w:tblGrid>
      <w:tr w:rsidR="006A3862" w:rsidRPr="006A3862" w14:paraId="059C229A" w14:textId="77777777" w:rsidTr="00FF39CA">
        <w:trPr>
          <w:trHeight w:val="93"/>
        </w:trPr>
        <w:tc>
          <w:tcPr>
            <w:tcW w:w="1016" w:type="dxa"/>
            <w:shd w:val="clear" w:color="auto" w:fill="auto"/>
            <w:vAlign w:val="center"/>
            <w:hideMark/>
          </w:tcPr>
          <w:p w14:paraId="718126C2" w14:textId="158C9B43" w:rsidR="00BF2233" w:rsidRPr="006A3862" w:rsidRDefault="00BF2233" w:rsidP="00FF39CA">
            <w:pPr>
              <w:tabs>
                <w:tab w:val="left" w:pos="284"/>
              </w:tabs>
              <w:jc w:val="both"/>
              <w:rPr>
                <w:rFonts w:eastAsia="Times New Roman" w:cs="Times New Roman"/>
                <w:sz w:val="20"/>
                <w:szCs w:val="20"/>
                <w:lang w:eastAsia="ru-RU"/>
              </w:rPr>
            </w:pPr>
            <w:bookmarkStart w:id="166" w:name="_Hlk135247925"/>
            <w:r w:rsidRPr="006A3862">
              <w:rPr>
                <w:rFonts w:eastAsia="Times New Roman" w:cs="Times New Roman"/>
                <w:sz w:val="20"/>
                <w:szCs w:val="20"/>
                <w:lang w:eastAsia="ru-RU"/>
              </w:rPr>
              <w:t>Номер системы теплоснабжения</w:t>
            </w:r>
          </w:p>
        </w:tc>
        <w:tc>
          <w:tcPr>
            <w:tcW w:w="1701" w:type="dxa"/>
            <w:vAlign w:val="center"/>
          </w:tcPr>
          <w:p w14:paraId="02B8C675" w14:textId="77777777" w:rsidR="00BF2233" w:rsidRPr="006A3862" w:rsidRDefault="00BF2233" w:rsidP="00FF39CA">
            <w:pPr>
              <w:tabs>
                <w:tab w:val="left" w:pos="284"/>
              </w:tabs>
              <w:jc w:val="both"/>
              <w:rPr>
                <w:rFonts w:eastAsia="Times New Roman" w:cs="Times New Roman"/>
                <w:sz w:val="20"/>
                <w:szCs w:val="20"/>
                <w:lang w:eastAsia="ru-RU"/>
              </w:rPr>
            </w:pPr>
            <w:r w:rsidRPr="006A3862">
              <w:rPr>
                <w:rFonts w:eastAsia="Times New Roman" w:cs="Times New Roman"/>
                <w:sz w:val="20"/>
                <w:szCs w:val="20"/>
                <w:lang w:eastAsia="ru-RU"/>
              </w:rPr>
              <w:t>Наименование источника тепловой энергии в системе теплоснабжения</w:t>
            </w:r>
          </w:p>
        </w:tc>
        <w:tc>
          <w:tcPr>
            <w:tcW w:w="1716" w:type="dxa"/>
          </w:tcPr>
          <w:p w14:paraId="05A2323A" w14:textId="77777777" w:rsidR="00BF2233" w:rsidRPr="006A3862" w:rsidRDefault="00BF2233" w:rsidP="00FF39CA">
            <w:pPr>
              <w:tabs>
                <w:tab w:val="left" w:pos="284"/>
              </w:tabs>
              <w:jc w:val="both"/>
              <w:rPr>
                <w:rFonts w:eastAsia="Times New Roman" w:cs="Times New Roman"/>
                <w:sz w:val="20"/>
                <w:szCs w:val="20"/>
                <w:lang w:eastAsia="ru-RU"/>
              </w:rPr>
            </w:pPr>
            <w:r w:rsidRPr="006A3862">
              <w:rPr>
                <w:rFonts w:eastAsia="Times New Roman" w:cs="Times New Roman"/>
                <w:sz w:val="20"/>
                <w:szCs w:val="20"/>
                <w:lang w:eastAsia="ru-RU"/>
              </w:rPr>
              <w:t>Теплоснабжающие (теплосетевые) организации в границах системы теплоснабжения</w:t>
            </w:r>
          </w:p>
        </w:tc>
        <w:tc>
          <w:tcPr>
            <w:tcW w:w="1738" w:type="dxa"/>
          </w:tcPr>
          <w:p w14:paraId="3A6D85A2" w14:textId="77777777" w:rsidR="00BF2233" w:rsidRPr="006A3862" w:rsidRDefault="00BF2233" w:rsidP="00FF39CA">
            <w:pPr>
              <w:tabs>
                <w:tab w:val="left" w:pos="284"/>
              </w:tabs>
              <w:jc w:val="both"/>
              <w:rPr>
                <w:rFonts w:eastAsia="Times New Roman" w:cs="Times New Roman"/>
                <w:sz w:val="20"/>
                <w:szCs w:val="20"/>
                <w:lang w:eastAsia="ru-RU"/>
              </w:rPr>
            </w:pPr>
            <w:r w:rsidRPr="006A3862">
              <w:rPr>
                <w:rFonts w:eastAsia="Times New Roman" w:cs="Times New Roman"/>
                <w:sz w:val="20"/>
                <w:szCs w:val="20"/>
                <w:lang w:eastAsia="ru-RU"/>
              </w:rPr>
              <w:t>Объекты систем теплоснабжения в обслуживании теплоснабжающей (теплосетевой) организации</w:t>
            </w:r>
          </w:p>
        </w:tc>
        <w:tc>
          <w:tcPr>
            <w:tcW w:w="799" w:type="dxa"/>
            <w:shd w:val="clear" w:color="auto" w:fill="auto"/>
            <w:vAlign w:val="center"/>
            <w:hideMark/>
          </w:tcPr>
          <w:p w14:paraId="16AC68EB" w14:textId="77777777" w:rsidR="00BF2233" w:rsidRPr="006A3862" w:rsidRDefault="00BF2233" w:rsidP="00FF39CA">
            <w:pPr>
              <w:tabs>
                <w:tab w:val="left" w:pos="284"/>
              </w:tabs>
              <w:jc w:val="both"/>
              <w:rPr>
                <w:rFonts w:eastAsia="Times New Roman" w:cs="Times New Roman"/>
                <w:sz w:val="20"/>
                <w:szCs w:val="20"/>
                <w:lang w:eastAsia="ru-RU"/>
              </w:rPr>
            </w:pPr>
            <w:r w:rsidRPr="006A3862">
              <w:rPr>
                <w:rFonts w:eastAsia="Times New Roman" w:cs="Times New Roman"/>
                <w:sz w:val="20"/>
                <w:szCs w:val="20"/>
                <w:lang w:eastAsia="ru-RU"/>
              </w:rPr>
              <w:t>№ зоны деятельности</w:t>
            </w:r>
          </w:p>
        </w:tc>
        <w:tc>
          <w:tcPr>
            <w:tcW w:w="1134" w:type="dxa"/>
            <w:shd w:val="clear" w:color="auto" w:fill="auto"/>
            <w:vAlign w:val="center"/>
            <w:hideMark/>
          </w:tcPr>
          <w:p w14:paraId="6F41B817" w14:textId="77777777" w:rsidR="00BF2233" w:rsidRPr="006A3862" w:rsidRDefault="00BF2233" w:rsidP="00FF39CA">
            <w:pPr>
              <w:tabs>
                <w:tab w:val="left" w:pos="284"/>
              </w:tabs>
              <w:jc w:val="both"/>
              <w:rPr>
                <w:rFonts w:eastAsia="Times New Roman" w:cs="Times New Roman"/>
                <w:sz w:val="20"/>
                <w:szCs w:val="20"/>
                <w:lang w:eastAsia="ru-RU"/>
              </w:rPr>
            </w:pPr>
            <w:r w:rsidRPr="006A3862">
              <w:rPr>
                <w:rFonts w:eastAsia="Times New Roman" w:cs="Times New Roman"/>
                <w:sz w:val="20"/>
                <w:szCs w:val="20"/>
                <w:lang w:eastAsia="ru-RU"/>
              </w:rPr>
              <w:t>Утвержденная ЕТО</w:t>
            </w:r>
          </w:p>
        </w:tc>
        <w:tc>
          <w:tcPr>
            <w:tcW w:w="1134" w:type="dxa"/>
          </w:tcPr>
          <w:p w14:paraId="47403773" w14:textId="77777777" w:rsidR="00BF2233" w:rsidRPr="006A3862" w:rsidRDefault="00BF2233" w:rsidP="00FF39CA">
            <w:pPr>
              <w:tabs>
                <w:tab w:val="left" w:pos="284"/>
              </w:tabs>
              <w:jc w:val="both"/>
              <w:rPr>
                <w:rFonts w:eastAsia="Times New Roman" w:cs="Times New Roman"/>
                <w:sz w:val="20"/>
                <w:szCs w:val="20"/>
                <w:lang w:eastAsia="ru-RU"/>
              </w:rPr>
            </w:pPr>
            <w:r w:rsidRPr="006A3862">
              <w:rPr>
                <w:rFonts w:eastAsia="Times New Roman" w:cs="Times New Roman"/>
                <w:sz w:val="20"/>
                <w:szCs w:val="20"/>
                <w:lang w:eastAsia="ru-RU"/>
              </w:rPr>
              <w:t>Основание для присвоения статуса ЕТО</w:t>
            </w:r>
          </w:p>
        </w:tc>
      </w:tr>
      <w:tr w:rsidR="00882B41" w:rsidRPr="006A3862" w14:paraId="633ED737" w14:textId="77777777" w:rsidTr="0012105E">
        <w:trPr>
          <w:trHeight w:val="60"/>
        </w:trPr>
        <w:tc>
          <w:tcPr>
            <w:tcW w:w="1016" w:type="dxa"/>
            <w:shd w:val="clear" w:color="auto" w:fill="auto"/>
            <w:vAlign w:val="center"/>
            <w:hideMark/>
          </w:tcPr>
          <w:p w14:paraId="51E83008" w14:textId="77777777" w:rsidR="00882B41" w:rsidRPr="006A3862" w:rsidRDefault="00882B41" w:rsidP="00882B41">
            <w:pPr>
              <w:tabs>
                <w:tab w:val="left" w:pos="284"/>
              </w:tabs>
              <w:jc w:val="both"/>
              <w:rPr>
                <w:rFonts w:eastAsia="Times New Roman" w:cs="Times New Roman"/>
                <w:sz w:val="20"/>
                <w:szCs w:val="20"/>
                <w:lang w:eastAsia="ru-RU"/>
              </w:rPr>
            </w:pPr>
            <w:r w:rsidRPr="006A3862">
              <w:rPr>
                <w:rFonts w:eastAsia="Times New Roman" w:cs="Times New Roman"/>
                <w:sz w:val="20"/>
                <w:szCs w:val="20"/>
                <w:lang w:eastAsia="ru-RU"/>
              </w:rPr>
              <w:t>1</w:t>
            </w:r>
          </w:p>
        </w:tc>
        <w:tc>
          <w:tcPr>
            <w:tcW w:w="1701" w:type="dxa"/>
            <w:vAlign w:val="center"/>
          </w:tcPr>
          <w:p w14:paraId="538784B0" w14:textId="77777777" w:rsidR="00882B41" w:rsidRPr="006A3862" w:rsidRDefault="00882B41" w:rsidP="00882B41">
            <w:pPr>
              <w:tabs>
                <w:tab w:val="left" w:pos="284"/>
              </w:tabs>
              <w:jc w:val="both"/>
              <w:rPr>
                <w:rFonts w:eastAsia="Times New Roman" w:cs="Times New Roman"/>
                <w:sz w:val="20"/>
                <w:szCs w:val="20"/>
                <w:lang w:eastAsia="ru-RU"/>
              </w:rPr>
            </w:pPr>
            <w:r w:rsidRPr="006A3862">
              <w:rPr>
                <w:rFonts w:eastAsia="Times New Roman" w:cs="Times New Roman"/>
                <w:sz w:val="20"/>
                <w:szCs w:val="20"/>
                <w:lang w:eastAsia="ru-RU"/>
              </w:rPr>
              <w:t>Котельная по ул. Ряшенцевой, 2б</w:t>
            </w:r>
          </w:p>
        </w:tc>
        <w:tc>
          <w:tcPr>
            <w:tcW w:w="1716" w:type="dxa"/>
          </w:tcPr>
          <w:p w14:paraId="10FA2F5A" w14:textId="4CA819FC" w:rsidR="00882B41" w:rsidRPr="006A3862" w:rsidRDefault="00882B41" w:rsidP="00882B41">
            <w:pPr>
              <w:tabs>
                <w:tab w:val="left" w:pos="284"/>
              </w:tabs>
              <w:jc w:val="both"/>
              <w:rPr>
                <w:rFonts w:eastAsia="Times New Roman" w:cs="Times New Roman"/>
                <w:sz w:val="20"/>
                <w:szCs w:val="20"/>
                <w:lang w:eastAsia="ru-RU"/>
              </w:rPr>
            </w:pPr>
            <w:r>
              <w:rPr>
                <w:rFonts w:eastAsia="Times New Roman" w:cs="Times New Roman"/>
                <w:sz w:val="20"/>
                <w:szCs w:val="20"/>
                <w:lang w:eastAsia="ru-RU"/>
              </w:rPr>
              <w:t>ОАО «Сузунское ЖКХ»</w:t>
            </w:r>
          </w:p>
        </w:tc>
        <w:tc>
          <w:tcPr>
            <w:tcW w:w="1738" w:type="dxa"/>
          </w:tcPr>
          <w:p w14:paraId="68F75A3F" w14:textId="77777777" w:rsidR="00882B41" w:rsidRPr="006A3862" w:rsidRDefault="00882B41" w:rsidP="00882B41">
            <w:pPr>
              <w:tabs>
                <w:tab w:val="left" w:pos="284"/>
              </w:tabs>
              <w:jc w:val="both"/>
              <w:rPr>
                <w:rFonts w:eastAsia="Times New Roman" w:cs="Times New Roman"/>
                <w:sz w:val="20"/>
                <w:szCs w:val="20"/>
                <w:lang w:eastAsia="ru-RU"/>
              </w:rPr>
            </w:pPr>
            <w:r w:rsidRPr="006A3862">
              <w:rPr>
                <w:rFonts w:eastAsia="Times New Roman" w:cs="Times New Roman"/>
                <w:sz w:val="20"/>
                <w:szCs w:val="20"/>
                <w:lang w:eastAsia="ru-RU"/>
              </w:rPr>
              <w:t>Угольная котельная, тепловые сети от котельной</w:t>
            </w:r>
          </w:p>
        </w:tc>
        <w:tc>
          <w:tcPr>
            <w:tcW w:w="799" w:type="dxa"/>
            <w:shd w:val="clear" w:color="auto" w:fill="auto"/>
            <w:vAlign w:val="center"/>
            <w:hideMark/>
          </w:tcPr>
          <w:p w14:paraId="744E18D2" w14:textId="77777777" w:rsidR="00882B41" w:rsidRPr="006A3862" w:rsidRDefault="00882B41" w:rsidP="00882B41">
            <w:pPr>
              <w:tabs>
                <w:tab w:val="left" w:pos="284"/>
              </w:tabs>
              <w:jc w:val="both"/>
              <w:rPr>
                <w:rFonts w:eastAsia="Times New Roman" w:cs="Times New Roman"/>
                <w:sz w:val="20"/>
                <w:szCs w:val="20"/>
                <w:lang w:eastAsia="ru-RU"/>
              </w:rPr>
            </w:pPr>
            <w:r w:rsidRPr="006A3862">
              <w:rPr>
                <w:rFonts w:eastAsia="Times New Roman" w:cs="Times New Roman"/>
                <w:sz w:val="20"/>
                <w:szCs w:val="20"/>
                <w:lang w:eastAsia="ru-RU"/>
              </w:rPr>
              <w:t>1</w:t>
            </w:r>
          </w:p>
        </w:tc>
        <w:tc>
          <w:tcPr>
            <w:tcW w:w="1134" w:type="dxa"/>
            <w:shd w:val="clear" w:color="auto" w:fill="auto"/>
            <w:hideMark/>
          </w:tcPr>
          <w:p w14:paraId="731B2CBE" w14:textId="57887C60" w:rsidR="00882B41" w:rsidRPr="006A3862" w:rsidRDefault="00882B41" w:rsidP="00882B41">
            <w:pPr>
              <w:tabs>
                <w:tab w:val="left" w:pos="284"/>
              </w:tabs>
              <w:jc w:val="both"/>
              <w:rPr>
                <w:rFonts w:eastAsia="Times New Roman" w:cs="Times New Roman"/>
                <w:sz w:val="20"/>
                <w:szCs w:val="20"/>
                <w:lang w:eastAsia="ru-RU"/>
              </w:rPr>
            </w:pPr>
            <w:r>
              <w:rPr>
                <w:rFonts w:eastAsia="Times New Roman" w:cs="Times New Roman"/>
                <w:sz w:val="20"/>
                <w:szCs w:val="20"/>
                <w:lang w:eastAsia="ru-RU"/>
              </w:rPr>
              <w:t>ОАО «Сузунское ЖКХ»</w:t>
            </w:r>
          </w:p>
        </w:tc>
        <w:tc>
          <w:tcPr>
            <w:tcW w:w="1134" w:type="dxa"/>
          </w:tcPr>
          <w:p w14:paraId="749069FC" w14:textId="77777777" w:rsidR="00882B41" w:rsidRPr="006A3862" w:rsidRDefault="00882B41" w:rsidP="00882B41">
            <w:pPr>
              <w:tabs>
                <w:tab w:val="left" w:pos="284"/>
              </w:tabs>
              <w:jc w:val="both"/>
              <w:rPr>
                <w:rFonts w:eastAsia="Times New Roman" w:cs="Times New Roman"/>
                <w:sz w:val="20"/>
                <w:szCs w:val="20"/>
                <w:lang w:eastAsia="ru-RU"/>
              </w:rPr>
            </w:pPr>
            <w:r w:rsidRPr="006A3862">
              <w:rPr>
                <w:rFonts w:eastAsia="Times New Roman" w:cs="Times New Roman"/>
                <w:sz w:val="20"/>
                <w:szCs w:val="20"/>
                <w:lang w:eastAsia="ru-RU"/>
              </w:rPr>
              <w:t>Пункт 11 ПП РФ от 08.08.2012 г. №808</w:t>
            </w:r>
          </w:p>
        </w:tc>
      </w:tr>
    </w:tbl>
    <w:p w14:paraId="29E0AE82" w14:textId="4155C3CA" w:rsidR="004665EE" w:rsidRPr="006A3862" w:rsidRDefault="004665EE" w:rsidP="000A3D93">
      <w:pPr>
        <w:pStyle w:val="1"/>
        <w:numPr>
          <w:ilvl w:val="1"/>
          <w:numId w:val="1"/>
        </w:numPr>
      </w:pPr>
      <w:bookmarkStart w:id="167" w:name="_Toc137635067"/>
      <w:bookmarkEnd w:id="166"/>
      <w:r w:rsidRPr="006A3862">
        <w:t>Основания, в том числе критерии, в соответствии с которыми теплоснабжающей организации присвоен статус единой теплоснабжающей организации</w:t>
      </w:r>
      <w:bookmarkEnd w:id="161"/>
      <w:bookmarkEnd w:id="167"/>
    </w:p>
    <w:p w14:paraId="54373D69" w14:textId="77777777" w:rsidR="00BF2233" w:rsidRPr="006A3862" w:rsidRDefault="00BF2233" w:rsidP="00DF2811">
      <w:pPr>
        <w:ind w:firstLine="360"/>
        <w:jc w:val="both"/>
        <w:rPr>
          <w:rFonts w:eastAsia="Times New Roman" w:cs="Times New Roman"/>
          <w:szCs w:val="24"/>
          <w:lang w:eastAsia="ar-SA"/>
        </w:rPr>
      </w:pPr>
      <w:r w:rsidRPr="006A3862">
        <w:rPr>
          <w:rFonts w:eastAsia="Times New Roman" w:cs="Times New Roman"/>
          <w:szCs w:val="24"/>
          <w:lang w:eastAsia="ar-SA"/>
        </w:rPr>
        <w:t xml:space="preserve">В соответствии со статьей 2 пунктом 28 Федерального закона 190 «О теплоснабжении»: «Единая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В соответствии со статьей 6 пунктом 6 Федерального закона 190 «О теплоснабжении»: «К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 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установленных в правилах организации </w:t>
      </w:r>
      <w:r w:rsidRPr="006A3862">
        <w:rPr>
          <w:rFonts w:eastAsia="Times New Roman" w:cs="Times New Roman"/>
          <w:szCs w:val="24"/>
          <w:lang w:eastAsia="ar-SA"/>
        </w:rPr>
        <w:lastRenderedPageBreak/>
        <w:t>теплоснабжения, утверждаемых Правительством Российской Федерации. Предлагается использовать для этого нижеследующий раздел проекта Постановления Правительства Российской Федерации «Об утверждении правил организации теплоснабжения», предложенный к утверждению Правительством Российской Федерации в соответствии со статьей 4 пунктом 1 ФЗ-190 «О теплоснабжении»: Критерии и порядок определения единой теплоснабжающей организации, статус единой теплоснабжающей организации присваивается органом местного самоуправления (далее – уполномоченные органы) при утверждении схемы теплоснабжения поселения, городского округа, а в случае смены единой теплоснабжающей организации – при актуализации схемы теплоснабжения.</w:t>
      </w:r>
    </w:p>
    <w:p w14:paraId="663BB7A3" w14:textId="77777777" w:rsidR="00BF2233" w:rsidRPr="006A3862" w:rsidRDefault="00BF2233" w:rsidP="00DF2811">
      <w:pPr>
        <w:ind w:firstLine="360"/>
        <w:jc w:val="both"/>
        <w:rPr>
          <w:rFonts w:eastAsia="Times New Roman" w:cs="Times New Roman"/>
          <w:szCs w:val="24"/>
          <w:lang w:eastAsia="ar-SA"/>
        </w:rPr>
      </w:pPr>
      <w:r w:rsidRPr="006A3862">
        <w:rPr>
          <w:rFonts w:eastAsia="Times New Roman" w:cs="Times New Roman"/>
          <w:szCs w:val="24"/>
          <w:lang w:eastAsia="ar-SA"/>
        </w:rPr>
        <w:t>Критериями определения единой теплоснабжающей организации являются:</w:t>
      </w:r>
    </w:p>
    <w:p w14:paraId="1C00E7E5" w14:textId="77777777" w:rsidR="00BF2233" w:rsidRPr="006A3862" w:rsidRDefault="00BF2233" w:rsidP="00DF2811">
      <w:pPr>
        <w:ind w:left="360"/>
        <w:jc w:val="both"/>
        <w:rPr>
          <w:rFonts w:eastAsia="Times New Roman" w:cs="Times New Roman"/>
          <w:szCs w:val="24"/>
          <w:lang w:eastAsia="ar-SA"/>
        </w:rPr>
      </w:pPr>
      <w:r w:rsidRPr="006A3862">
        <w:rPr>
          <w:rFonts w:eastAsia="Times New Roman" w:cs="Times New Roman"/>
          <w:szCs w:val="24"/>
          <w:lang w:eastAsia="ar-SA"/>
        </w:rPr>
        <w:t>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14:paraId="69CD0372" w14:textId="77777777" w:rsidR="00BF2233" w:rsidRPr="006A3862" w:rsidRDefault="00BF2233" w:rsidP="00DF2811">
      <w:pPr>
        <w:ind w:left="360"/>
        <w:jc w:val="both"/>
        <w:rPr>
          <w:rFonts w:eastAsia="Times New Roman" w:cs="Times New Roman"/>
          <w:szCs w:val="24"/>
          <w:lang w:eastAsia="ar-SA"/>
        </w:rPr>
      </w:pPr>
      <w:r w:rsidRPr="006A3862">
        <w:rPr>
          <w:rFonts w:eastAsia="Times New Roman" w:cs="Times New Roman"/>
          <w:szCs w:val="24"/>
          <w:lang w:eastAsia="ar-SA"/>
        </w:rPr>
        <w:t>2) 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w:t>
      </w:r>
    </w:p>
    <w:p w14:paraId="790A22A6" w14:textId="77777777" w:rsidR="00BF2233" w:rsidRPr="006A3862" w:rsidRDefault="00BF2233" w:rsidP="00DF2811">
      <w:pPr>
        <w:ind w:firstLine="360"/>
        <w:jc w:val="both"/>
        <w:rPr>
          <w:rFonts w:eastAsia="Times New Roman" w:cs="Times New Roman"/>
          <w:szCs w:val="24"/>
          <w:lang w:eastAsia="ar-SA"/>
        </w:rPr>
      </w:pPr>
      <w:r w:rsidRPr="006A3862">
        <w:rPr>
          <w:rFonts w:eastAsia="Times New Roman" w:cs="Times New Roman"/>
          <w:szCs w:val="24"/>
          <w:lang w:eastAsia="ar-SA"/>
        </w:rPr>
        <w:t>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14:paraId="14E02C46" w14:textId="77777777" w:rsidR="00BF2233" w:rsidRPr="006A3862" w:rsidRDefault="00BF2233" w:rsidP="00DF2811">
      <w:pPr>
        <w:ind w:firstLine="360"/>
        <w:jc w:val="both"/>
        <w:rPr>
          <w:rFonts w:eastAsia="Times New Roman" w:cs="Times New Roman"/>
          <w:szCs w:val="24"/>
          <w:lang w:eastAsia="ar-SA"/>
        </w:rPr>
      </w:pPr>
      <w:r w:rsidRPr="006A3862">
        <w:rPr>
          <w:rFonts w:eastAsia="Times New Roman" w:cs="Times New Roman"/>
          <w:szCs w:val="24"/>
          <w:lang w:eastAsia="ar-SA"/>
        </w:rPr>
        <w:t>Заявки теплоснабжающих организаций, поданные в рамках разработки проекта схемы теплоснабжения, на присвоение статуса единой теплоснабжающей организации, отсутствуют.</w:t>
      </w:r>
    </w:p>
    <w:p w14:paraId="770F378B" w14:textId="77777777" w:rsidR="00BF2233" w:rsidRPr="006A3862" w:rsidRDefault="00BF2233" w:rsidP="00DF2811">
      <w:pPr>
        <w:ind w:firstLine="360"/>
        <w:jc w:val="both"/>
        <w:rPr>
          <w:rFonts w:eastAsia="Times New Roman" w:cs="Times New Roman"/>
          <w:szCs w:val="24"/>
          <w:lang w:eastAsia="ar-SA"/>
        </w:rPr>
      </w:pPr>
      <w:r w:rsidRPr="006A3862">
        <w:rPr>
          <w:rFonts w:eastAsia="Times New Roman" w:cs="Times New Roman"/>
          <w:szCs w:val="24"/>
          <w:lang w:eastAsia="ar-SA"/>
        </w:rPr>
        <w:t>В соответствии с п. 11 «Правил организации теплоснабжения в Российской Федерации», утвержденных постановлением Правительства Российской Федерации от 08.08.2012 г. №808 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w:t>
      </w:r>
    </w:p>
    <w:p w14:paraId="1DD2BF97" w14:textId="77777777" w:rsidR="00BF2233" w:rsidRPr="006A3862" w:rsidRDefault="00BF2233" w:rsidP="00DF2811">
      <w:pPr>
        <w:ind w:firstLine="360"/>
        <w:jc w:val="both"/>
      </w:pPr>
      <w:r w:rsidRPr="006A3862">
        <w:rPr>
          <w:rFonts w:eastAsia="Times New Roman" w:cs="Times New Roman"/>
          <w:szCs w:val="24"/>
          <w:lang w:eastAsia="ar-SA"/>
        </w:rPr>
        <w:t>Сравнительный анализ критериев определения ЕТО в системах теплоснабжения на территории Шипуновского сельсовета приведен в таблице ниже.</w:t>
      </w:r>
      <w:r w:rsidRPr="006A3862">
        <w:br w:type="page"/>
      </w:r>
    </w:p>
    <w:p w14:paraId="390CD381" w14:textId="77777777" w:rsidR="00BF2233" w:rsidRPr="006A3862" w:rsidRDefault="00BF2233" w:rsidP="00BF2233">
      <w:pPr>
        <w:pStyle w:val="aff2"/>
        <w:numPr>
          <w:ilvl w:val="0"/>
          <w:numId w:val="27"/>
        </w:numPr>
        <w:sectPr w:rsidR="00BF2233" w:rsidRPr="006A3862" w:rsidSect="00C5477D">
          <w:pgSz w:w="11906" w:h="16838"/>
          <w:pgMar w:top="851" w:right="851" w:bottom="567" w:left="1134" w:header="709" w:footer="709" w:gutter="0"/>
          <w:cols w:space="708"/>
          <w:titlePg/>
          <w:docGrid w:linePitch="360"/>
        </w:sectPr>
      </w:pPr>
    </w:p>
    <w:p w14:paraId="3C1AD8ED" w14:textId="10347F41" w:rsidR="00BF2233" w:rsidRPr="006A3862" w:rsidRDefault="00BF2233" w:rsidP="00BF2233">
      <w:pPr>
        <w:pStyle w:val="afa"/>
        <w:ind w:left="720" w:firstLine="0"/>
        <w:rPr>
          <w:lang w:val="ru-RU"/>
        </w:rPr>
      </w:pPr>
      <w:bookmarkStart w:id="168" w:name="_Toc137628845"/>
      <w:bookmarkStart w:id="169" w:name="_Toc137634996"/>
      <w:r w:rsidRPr="006A3862">
        <w:rPr>
          <w:lang w:val="ru-RU"/>
        </w:rPr>
        <w:lastRenderedPageBreak/>
        <w:t>Таблица 16. Сравнительный анализ критериев определения ЕТО</w:t>
      </w:r>
      <w:bookmarkEnd w:id="168"/>
      <w:bookmarkEnd w:id="169"/>
      <w:r w:rsidRPr="006A3862">
        <w:rPr>
          <w:lang w:val="ru-RU"/>
        </w:rPr>
        <w:t xml:space="preserve"> </w:t>
      </w:r>
    </w:p>
    <w:tbl>
      <w:tblPr>
        <w:tblW w:w="14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1787"/>
        <w:gridCol w:w="1204"/>
        <w:gridCol w:w="1445"/>
        <w:gridCol w:w="1285"/>
        <w:gridCol w:w="1445"/>
        <w:gridCol w:w="1285"/>
        <w:gridCol w:w="1088"/>
        <w:gridCol w:w="1224"/>
        <w:gridCol w:w="1125"/>
        <w:gridCol w:w="1044"/>
        <w:gridCol w:w="1285"/>
      </w:tblGrid>
      <w:tr w:rsidR="006A3862" w:rsidRPr="006A3862" w14:paraId="0050FEE0" w14:textId="77777777" w:rsidTr="00FF39CA">
        <w:trPr>
          <w:trHeight w:val="3284"/>
        </w:trPr>
        <w:tc>
          <w:tcPr>
            <w:tcW w:w="704" w:type="dxa"/>
          </w:tcPr>
          <w:p w14:paraId="6D00C680" w14:textId="77777777" w:rsidR="00BF2233" w:rsidRPr="006A3862" w:rsidRDefault="00BF2233" w:rsidP="00FF39CA">
            <w:pPr>
              <w:pStyle w:val="ConsPlusNormal"/>
              <w:jc w:val="center"/>
              <w:rPr>
                <w:rFonts w:ascii="Times New Roman" w:hAnsi="Times New Roman" w:cs="Times New Roman"/>
              </w:rPr>
            </w:pPr>
            <w:r w:rsidRPr="006A3862">
              <w:rPr>
                <w:rFonts w:ascii="Times New Roman" w:hAnsi="Times New Roman" w:cs="Times New Roman"/>
              </w:rPr>
              <w:t>N системы теплоснабжения</w:t>
            </w:r>
          </w:p>
        </w:tc>
        <w:tc>
          <w:tcPr>
            <w:tcW w:w="1787" w:type="dxa"/>
          </w:tcPr>
          <w:p w14:paraId="51CC0480" w14:textId="77777777" w:rsidR="00BF2233" w:rsidRPr="006A3862" w:rsidRDefault="00BF2233" w:rsidP="00FF39CA">
            <w:pPr>
              <w:pStyle w:val="ConsPlusNormal"/>
              <w:jc w:val="center"/>
              <w:rPr>
                <w:rFonts w:ascii="Times New Roman" w:hAnsi="Times New Roman" w:cs="Times New Roman"/>
              </w:rPr>
            </w:pPr>
            <w:r w:rsidRPr="006A3862">
              <w:rPr>
                <w:rFonts w:ascii="Times New Roman" w:hAnsi="Times New Roman" w:cs="Times New Roman"/>
              </w:rPr>
              <w:t>Наименования источников тепловой энергии в системе теплоснабжения</w:t>
            </w:r>
          </w:p>
        </w:tc>
        <w:tc>
          <w:tcPr>
            <w:tcW w:w="1204" w:type="dxa"/>
          </w:tcPr>
          <w:p w14:paraId="1AD580D6" w14:textId="77777777" w:rsidR="00BF2233" w:rsidRPr="006A3862" w:rsidRDefault="00BF2233" w:rsidP="00FF39CA">
            <w:pPr>
              <w:pStyle w:val="ConsPlusNormal"/>
              <w:jc w:val="center"/>
              <w:rPr>
                <w:rFonts w:ascii="Times New Roman" w:hAnsi="Times New Roman" w:cs="Times New Roman"/>
              </w:rPr>
            </w:pPr>
            <w:r w:rsidRPr="006A3862">
              <w:rPr>
                <w:rFonts w:ascii="Times New Roman" w:hAnsi="Times New Roman" w:cs="Times New Roman"/>
              </w:rPr>
              <w:t>Располагаемая тепловая мощность источника, Гкал/ч</w:t>
            </w:r>
          </w:p>
        </w:tc>
        <w:tc>
          <w:tcPr>
            <w:tcW w:w="1445" w:type="dxa"/>
          </w:tcPr>
          <w:p w14:paraId="0BBC5F85" w14:textId="77777777" w:rsidR="00BF2233" w:rsidRPr="006A3862" w:rsidRDefault="00BF2233" w:rsidP="00FF39CA">
            <w:pPr>
              <w:pStyle w:val="ConsPlusNormal"/>
              <w:jc w:val="center"/>
              <w:rPr>
                <w:rFonts w:ascii="Times New Roman" w:hAnsi="Times New Roman" w:cs="Times New Roman"/>
              </w:rPr>
            </w:pPr>
            <w:r w:rsidRPr="006A3862">
              <w:rPr>
                <w:rFonts w:ascii="Times New Roman" w:hAnsi="Times New Roman" w:cs="Times New Roman"/>
              </w:rPr>
              <w:t>Теплоснабжающие (теплосетевые) организации в границах системы теплоснабжения</w:t>
            </w:r>
          </w:p>
        </w:tc>
        <w:tc>
          <w:tcPr>
            <w:tcW w:w="1285" w:type="dxa"/>
          </w:tcPr>
          <w:p w14:paraId="54A9399F" w14:textId="77777777" w:rsidR="00BF2233" w:rsidRPr="006A3862" w:rsidRDefault="00BF2233" w:rsidP="00FF39CA">
            <w:pPr>
              <w:pStyle w:val="ConsPlusNormal"/>
              <w:jc w:val="center"/>
              <w:rPr>
                <w:rFonts w:ascii="Times New Roman" w:hAnsi="Times New Roman" w:cs="Times New Roman"/>
              </w:rPr>
            </w:pPr>
            <w:r w:rsidRPr="006A3862">
              <w:rPr>
                <w:rFonts w:ascii="Times New Roman" w:hAnsi="Times New Roman" w:cs="Times New Roman"/>
              </w:rPr>
              <w:t>Размер собственного капитала теплоснабжающей (теплосетевой) организации, тыс. руб.</w:t>
            </w:r>
          </w:p>
        </w:tc>
        <w:tc>
          <w:tcPr>
            <w:tcW w:w="1445" w:type="dxa"/>
          </w:tcPr>
          <w:p w14:paraId="7B146D76" w14:textId="77777777" w:rsidR="00BF2233" w:rsidRPr="006A3862" w:rsidRDefault="00BF2233" w:rsidP="00FF39CA">
            <w:pPr>
              <w:pStyle w:val="ConsPlusNormal"/>
              <w:jc w:val="center"/>
              <w:rPr>
                <w:rFonts w:ascii="Times New Roman" w:hAnsi="Times New Roman" w:cs="Times New Roman"/>
              </w:rPr>
            </w:pPr>
            <w:r w:rsidRPr="006A3862">
              <w:rPr>
                <w:rFonts w:ascii="Times New Roman" w:hAnsi="Times New Roman" w:cs="Times New Roman"/>
              </w:rPr>
              <w:t>Объекты систем теплоснабжения в обслуживании теплоснабжающей (теплосетевой) организации</w:t>
            </w:r>
          </w:p>
        </w:tc>
        <w:tc>
          <w:tcPr>
            <w:tcW w:w="1285" w:type="dxa"/>
          </w:tcPr>
          <w:p w14:paraId="59B84CDD" w14:textId="77777777" w:rsidR="00BF2233" w:rsidRPr="006A3862" w:rsidRDefault="00BF2233" w:rsidP="00FF39CA">
            <w:pPr>
              <w:pStyle w:val="ConsPlusNormal"/>
              <w:jc w:val="center"/>
              <w:rPr>
                <w:rFonts w:ascii="Times New Roman" w:hAnsi="Times New Roman" w:cs="Times New Roman"/>
              </w:rPr>
            </w:pPr>
            <w:r w:rsidRPr="006A3862">
              <w:rPr>
                <w:rFonts w:ascii="Times New Roman" w:hAnsi="Times New Roman" w:cs="Times New Roman"/>
              </w:rPr>
              <w:t>Вид имущественного права</w:t>
            </w:r>
          </w:p>
        </w:tc>
        <w:tc>
          <w:tcPr>
            <w:tcW w:w="1088" w:type="dxa"/>
          </w:tcPr>
          <w:p w14:paraId="0E69A403" w14:textId="77777777" w:rsidR="00BF2233" w:rsidRPr="006A3862" w:rsidRDefault="00BF2233" w:rsidP="00FF39CA">
            <w:pPr>
              <w:pStyle w:val="ConsPlusNormal"/>
              <w:jc w:val="center"/>
              <w:rPr>
                <w:rFonts w:ascii="Times New Roman" w:hAnsi="Times New Roman" w:cs="Times New Roman"/>
              </w:rPr>
            </w:pPr>
            <w:r w:rsidRPr="006A3862">
              <w:rPr>
                <w:rFonts w:ascii="Times New Roman" w:hAnsi="Times New Roman" w:cs="Times New Roman"/>
              </w:rPr>
              <w:t>Емкость тепловых сетей, м</w:t>
            </w:r>
            <w:r w:rsidRPr="006A3862">
              <w:rPr>
                <w:rFonts w:ascii="Times New Roman" w:hAnsi="Times New Roman" w:cs="Times New Roman"/>
                <w:vertAlign w:val="superscript"/>
              </w:rPr>
              <w:t>3</w:t>
            </w:r>
          </w:p>
        </w:tc>
        <w:tc>
          <w:tcPr>
            <w:tcW w:w="1224" w:type="dxa"/>
          </w:tcPr>
          <w:p w14:paraId="05C5C5E2" w14:textId="77777777" w:rsidR="00BF2233" w:rsidRPr="006A3862" w:rsidRDefault="00BF2233" w:rsidP="00FF39CA">
            <w:pPr>
              <w:pStyle w:val="ConsPlusNormal"/>
              <w:jc w:val="center"/>
              <w:rPr>
                <w:rFonts w:ascii="Times New Roman" w:hAnsi="Times New Roman" w:cs="Times New Roman"/>
              </w:rPr>
            </w:pPr>
            <w:r w:rsidRPr="006A3862">
              <w:rPr>
                <w:rFonts w:ascii="Times New Roman" w:hAnsi="Times New Roman" w:cs="Times New Roman"/>
              </w:rPr>
              <w:t>Информация о подаче заявки на присвоение статуса ЕТО</w:t>
            </w:r>
          </w:p>
        </w:tc>
        <w:tc>
          <w:tcPr>
            <w:tcW w:w="1125" w:type="dxa"/>
          </w:tcPr>
          <w:p w14:paraId="0F452AD3" w14:textId="77777777" w:rsidR="00BF2233" w:rsidRPr="006A3862" w:rsidRDefault="00BF2233" w:rsidP="00FF39CA">
            <w:pPr>
              <w:pStyle w:val="ConsPlusNormal"/>
              <w:jc w:val="center"/>
              <w:rPr>
                <w:rFonts w:ascii="Times New Roman" w:hAnsi="Times New Roman" w:cs="Times New Roman"/>
              </w:rPr>
            </w:pPr>
            <w:r w:rsidRPr="006A3862">
              <w:rPr>
                <w:rFonts w:ascii="Times New Roman" w:hAnsi="Times New Roman" w:cs="Times New Roman"/>
              </w:rPr>
              <w:t>N зоны деятельности</w:t>
            </w:r>
          </w:p>
        </w:tc>
        <w:tc>
          <w:tcPr>
            <w:tcW w:w="1044" w:type="dxa"/>
          </w:tcPr>
          <w:p w14:paraId="6B888B36" w14:textId="77777777" w:rsidR="00BF2233" w:rsidRPr="006A3862" w:rsidRDefault="00BF2233" w:rsidP="00FF39CA">
            <w:pPr>
              <w:pStyle w:val="ConsPlusNormal"/>
              <w:jc w:val="center"/>
              <w:rPr>
                <w:rFonts w:ascii="Times New Roman" w:hAnsi="Times New Roman" w:cs="Times New Roman"/>
              </w:rPr>
            </w:pPr>
            <w:r w:rsidRPr="006A3862">
              <w:rPr>
                <w:rFonts w:ascii="Times New Roman" w:hAnsi="Times New Roman" w:cs="Times New Roman"/>
              </w:rPr>
              <w:t>Утвержденная ЕТО</w:t>
            </w:r>
          </w:p>
        </w:tc>
        <w:tc>
          <w:tcPr>
            <w:tcW w:w="1285" w:type="dxa"/>
          </w:tcPr>
          <w:p w14:paraId="7051770C" w14:textId="77777777" w:rsidR="00BF2233" w:rsidRPr="006A3862" w:rsidRDefault="00BF2233" w:rsidP="00FF39CA">
            <w:pPr>
              <w:pStyle w:val="ConsPlusNormal"/>
              <w:jc w:val="center"/>
              <w:rPr>
                <w:rFonts w:ascii="Times New Roman" w:hAnsi="Times New Roman" w:cs="Times New Roman"/>
              </w:rPr>
            </w:pPr>
            <w:r w:rsidRPr="006A3862">
              <w:rPr>
                <w:rFonts w:ascii="Times New Roman" w:hAnsi="Times New Roman" w:cs="Times New Roman"/>
              </w:rPr>
              <w:t>Основание для присвоения статуса ЕТО</w:t>
            </w:r>
          </w:p>
        </w:tc>
      </w:tr>
      <w:tr w:rsidR="00FA6492" w:rsidRPr="006A3862" w14:paraId="67210AC7" w14:textId="77777777" w:rsidTr="00FF39CA">
        <w:trPr>
          <w:trHeight w:val="214"/>
        </w:trPr>
        <w:tc>
          <w:tcPr>
            <w:tcW w:w="704" w:type="dxa"/>
          </w:tcPr>
          <w:p w14:paraId="3E4E8010" w14:textId="77777777" w:rsidR="00FA6492" w:rsidRPr="006A3862" w:rsidRDefault="00FA6492" w:rsidP="00FA6492">
            <w:pPr>
              <w:pStyle w:val="ConsPlusNormal"/>
              <w:rPr>
                <w:rFonts w:ascii="Times New Roman" w:hAnsi="Times New Roman" w:cs="Times New Roman"/>
              </w:rPr>
            </w:pPr>
            <w:r w:rsidRPr="006A3862">
              <w:rPr>
                <w:rFonts w:ascii="Times New Roman" w:hAnsi="Times New Roman" w:cs="Times New Roman"/>
              </w:rPr>
              <w:t>1</w:t>
            </w:r>
          </w:p>
        </w:tc>
        <w:tc>
          <w:tcPr>
            <w:tcW w:w="1787" w:type="dxa"/>
          </w:tcPr>
          <w:p w14:paraId="6493B17D" w14:textId="77777777" w:rsidR="00FA6492" w:rsidRPr="006A3862" w:rsidRDefault="00FA6492" w:rsidP="00FA6492">
            <w:pPr>
              <w:pStyle w:val="ConsPlusNormal"/>
              <w:rPr>
                <w:rFonts w:ascii="Times New Roman" w:hAnsi="Times New Roman" w:cs="Times New Roman"/>
              </w:rPr>
            </w:pPr>
            <w:r w:rsidRPr="006A3862">
              <w:rPr>
                <w:rFonts w:ascii="Times New Roman" w:hAnsi="Times New Roman" w:cs="Times New Roman"/>
              </w:rPr>
              <w:t>Котельная по ул. Ряшенцевой, 2б</w:t>
            </w:r>
          </w:p>
        </w:tc>
        <w:tc>
          <w:tcPr>
            <w:tcW w:w="1204" w:type="dxa"/>
          </w:tcPr>
          <w:p w14:paraId="110D022C" w14:textId="77777777" w:rsidR="00FA6492" w:rsidRPr="006A3862" w:rsidRDefault="00FA6492" w:rsidP="00FA6492">
            <w:pPr>
              <w:pStyle w:val="ConsPlusNormal"/>
              <w:rPr>
                <w:rFonts w:ascii="Times New Roman" w:hAnsi="Times New Roman" w:cs="Times New Roman"/>
              </w:rPr>
            </w:pPr>
            <w:r w:rsidRPr="006A3862">
              <w:rPr>
                <w:rFonts w:ascii="Times New Roman" w:hAnsi="Times New Roman" w:cs="Times New Roman"/>
              </w:rPr>
              <w:t>2,58</w:t>
            </w:r>
          </w:p>
        </w:tc>
        <w:tc>
          <w:tcPr>
            <w:tcW w:w="1445" w:type="dxa"/>
          </w:tcPr>
          <w:p w14:paraId="3B190BD4" w14:textId="533755D8" w:rsidR="00FA6492" w:rsidRPr="006A3862" w:rsidRDefault="00FA6492" w:rsidP="00FA6492">
            <w:pPr>
              <w:pStyle w:val="ConsPlusNormal"/>
              <w:rPr>
                <w:rFonts w:ascii="Times New Roman" w:hAnsi="Times New Roman" w:cs="Times New Roman"/>
              </w:rPr>
            </w:pPr>
            <w:r w:rsidRPr="00FA6492">
              <w:rPr>
                <w:rFonts w:ascii="Times New Roman" w:hAnsi="Times New Roman" w:cs="Times New Roman"/>
              </w:rPr>
              <w:t>ОАО «Сузунское ЖКХ»</w:t>
            </w:r>
          </w:p>
        </w:tc>
        <w:tc>
          <w:tcPr>
            <w:tcW w:w="1285" w:type="dxa"/>
          </w:tcPr>
          <w:p w14:paraId="4AE7A68C" w14:textId="77777777" w:rsidR="00FA6492" w:rsidRPr="006A3862" w:rsidRDefault="00FA6492" w:rsidP="00FA6492">
            <w:pPr>
              <w:pStyle w:val="ConsPlusNormal"/>
              <w:rPr>
                <w:rFonts w:ascii="Times New Roman" w:hAnsi="Times New Roman" w:cs="Times New Roman"/>
              </w:rPr>
            </w:pPr>
            <w:r w:rsidRPr="006A3862">
              <w:rPr>
                <w:rFonts w:ascii="Times New Roman" w:hAnsi="Times New Roman" w:cs="Times New Roman"/>
              </w:rPr>
              <w:t>100,21</w:t>
            </w:r>
          </w:p>
        </w:tc>
        <w:tc>
          <w:tcPr>
            <w:tcW w:w="1445" w:type="dxa"/>
          </w:tcPr>
          <w:p w14:paraId="33ED1D3B" w14:textId="77777777" w:rsidR="00FA6492" w:rsidRPr="006A3862" w:rsidRDefault="00FA6492" w:rsidP="00FA6492">
            <w:pPr>
              <w:pStyle w:val="ConsPlusNormal"/>
              <w:rPr>
                <w:rFonts w:ascii="Times New Roman" w:hAnsi="Times New Roman" w:cs="Times New Roman"/>
              </w:rPr>
            </w:pPr>
            <w:r w:rsidRPr="006A3862">
              <w:rPr>
                <w:rFonts w:ascii="Times New Roman" w:hAnsi="Times New Roman" w:cs="Times New Roman"/>
              </w:rPr>
              <w:t>Котельная, тепловые сети</w:t>
            </w:r>
          </w:p>
        </w:tc>
        <w:tc>
          <w:tcPr>
            <w:tcW w:w="1285" w:type="dxa"/>
          </w:tcPr>
          <w:p w14:paraId="2A872824" w14:textId="26D81FE6" w:rsidR="00FA6492" w:rsidRPr="006A3862" w:rsidRDefault="00FA6492" w:rsidP="00FA6492">
            <w:pPr>
              <w:pStyle w:val="ConsPlusNormal"/>
              <w:rPr>
                <w:rFonts w:ascii="Times New Roman" w:hAnsi="Times New Roman" w:cs="Times New Roman"/>
              </w:rPr>
            </w:pPr>
            <w:r w:rsidRPr="006A3862">
              <w:rPr>
                <w:rFonts w:ascii="Times New Roman" w:hAnsi="Times New Roman" w:cs="Times New Roman"/>
              </w:rPr>
              <w:t xml:space="preserve">Муниципальная собственность, </w:t>
            </w:r>
            <w:r>
              <w:rPr>
                <w:rFonts w:ascii="Times New Roman" w:hAnsi="Times New Roman" w:cs="Times New Roman"/>
              </w:rPr>
              <w:t>хозяйственное ведение</w:t>
            </w:r>
          </w:p>
        </w:tc>
        <w:tc>
          <w:tcPr>
            <w:tcW w:w="1088" w:type="dxa"/>
          </w:tcPr>
          <w:p w14:paraId="1E1BC067" w14:textId="77777777" w:rsidR="00FA6492" w:rsidRPr="006A3862" w:rsidRDefault="00FA6492" w:rsidP="00FA6492">
            <w:pPr>
              <w:pStyle w:val="ConsPlusNormal"/>
              <w:rPr>
                <w:rFonts w:ascii="Times New Roman" w:hAnsi="Times New Roman" w:cs="Times New Roman"/>
              </w:rPr>
            </w:pPr>
            <w:r w:rsidRPr="006A3862">
              <w:rPr>
                <w:rFonts w:ascii="Times New Roman" w:hAnsi="Times New Roman" w:cs="Times New Roman"/>
              </w:rPr>
              <w:t>68,21</w:t>
            </w:r>
          </w:p>
        </w:tc>
        <w:tc>
          <w:tcPr>
            <w:tcW w:w="1224" w:type="dxa"/>
          </w:tcPr>
          <w:p w14:paraId="29B0E24C" w14:textId="77777777" w:rsidR="00FA6492" w:rsidRPr="006A3862" w:rsidRDefault="00FA6492" w:rsidP="00FA6492">
            <w:pPr>
              <w:pStyle w:val="ConsPlusNormal"/>
              <w:rPr>
                <w:rFonts w:ascii="Times New Roman" w:hAnsi="Times New Roman" w:cs="Times New Roman"/>
              </w:rPr>
            </w:pPr>
            <w:r w:rsidRPr="006A3862">
              <w:rPr>
                <w:rFonts w:ascii="Times New Roman" w:hAnsi="Times New Roman" w:cs="Times New Roman"/>
              </w:rPr>
              <w:t>нет</w:t>
            </w:r>
          </w:p>
        </w:tc>
        <w:tc>
          <w:tcPr>
            <w:tcW w:w="1125" w:type="dxa"/>
          </w:tcPr>
          <w:p w14:paraId="01E63DE7" w14:textId="77777777" w:rsidR="00FA6492" w:rsidRPr="006A3862" w:rsidRDefault="00FA6492" w:rsidP="00FA6492">
            <w:pPr>
              <w:pStyle w:val="ConsPlusNormal"/>
              <w:rPr>
                <w:rFonts w:ascii="Times New Roman" w:hAnsi="Times New Roman" w:cs="Times New Roman"/>
              </w:rPr>
            </w:pPr>
            <w:r w:rsidRPr="006A3862">
              <w:rPr>
                <w:rFonts w:ascii="Times New Roman" w:hAnsi="Times New Roman" w:cs="Times New Roman"/>
              </w:rPr>
              <w:t>1</w:t>
            </w:r>
          </w:p>
        </w:tc>
        <w:tc>
          <w:tcPr>
            <w:tcW w:w="1044" w:type="dxa"/>
          </w:tcPr>
          <w:p w14:paraId="78E1748C" w14:textId="450A65B0" w:rsidR="00FA6492" w:rsidRPr="006A3862" w:rsidRDefault="00FA6492" w:rsidP="00FA6492">
            <w:pPr>
              <w:pStyle w:val="ConsPlusNormal"/>
              <w:rPr>
                <w:rFonts w:ascii="Times New Roman" w:hAnsi="Times New Roman" w:cs="Times New Roman"/>
              </w:rPr>
            </w:pPr>
            <w:r w:rsidRPr="00FA6492">
              <w:rPr>
                <w:rFonts w:ascii="Times New Roman" w:hAnsi="Times New Roman" w:cs="Times New Roman"/>
              </w:rPr>
              <w:t>ОАО «Сузунское ЖКХ»</w:t>
            </w:r>
          </w:p>
        </w:tc>
        <w:tc>
          <w:tcPr>
            <w:tcW w:w="1285" w:type="dxa"/>
          </w:tcPr>
          <w:p w14:paraId="7C411073" w14:textId="77777777" w:rsidR="00FA6492" w:rsidRPr="006A3862" w:rsidRDefault="00FA6492" w:rsidP="00FA6492">
            <w:pPr>
              <w:pStyle w:val="ConsPlusNormal"/>
              <w:rPr>
                <w:rFonts w:ascii="Times New Roman" w:hAnsi="Times New Roman" w:cs="Times New Roman"/>
              </w:rPr>
            </w:pPr>
            <w:r w:rsidRPr="006A3862">
              <w:rPr>
                <w:rFonts w:ascii="Times New Roman" w:hAnsi="Times New Roman" w:cs="Times New Roman"/>
              </w:rPr>
              <w:t>Пункт 11 ПП РФ от 08.08.2012 г. №808</w:t>
            </w:r>
          </w:p>
        </w:tc>
      </w:tr>
    </w:tbl>
    <w:p w14:paraId="79A76FFF" w14:textId="77777777" w:rsidR="00BF2233" w:rsidRPr="006A3862" w:rsidRDefault="00BF2233" w:rsidP="00BF2233">
      <w:pPr>
        <w:pStyle w:val="a4"/>
        <w:numPr>
          <w:ilvl w:val="0"/>
          <w:numId w:val="27"/>
        </w:numPr>
      </w:pPr>
    </w:p>
    <w:p w14:paraId="27808592" w14:textId="77777777" w:rsidR="00BF2233" w:rsidRPr="006A3862" w:rsidRDefault="00BF2233" w:rsidP="00BF2233">
      <w:pPr>
        <w:pStyle w:val="aff2"/>
        <w:numPr>
          <w:ilvl w:val="0"/>
          <w:numId w:val="27"/>
        </w:numPr>
        <w:sectPr w:rsidR="00BF2233" w:rsidRPr="006A3862" w:rsidSect="00BF2233">
          <w:pgSz w:w="16838" w:h="11906" w:orient="landscape"/>
          <w:pgMar w:top="1134" w:right="851" w:bottom="851" w:left="567" w:header="709" w:footer="709" w:gutter="0"/>
          <w:cols w:space="708"/>
          <w:titlePg/>
          <w:docGrid w:linePitch="360"/>
        </w:sectPr>
      </w:pPr>
    </w:p>
    <w:p w14:paraId="094B72A1" w14:textId="77777777" w:rsidR="00BF2233" w:rsidRPr="006A3862" w:rsidRDefault="00BF2233" w:rsidP="00BF2233">
      <w:pPr>
        <w:pStyle w:val="S"/>
      </w:pPr>
    </w:p>
    <w:p w14:paraId="1C0427EA" w14:textId="075A1FD5" w:rsidR="004665EE" w:rsidRPr="006A3862" w:rsidRDefault="004665EE" w:rsidP="000A3D93">
      <w:pPr>
        <w:pStyle w:val="1"/>
        <w:numPr>
          <w:ilvl w:val="1"/>
          <w:numId w:val="1"/>
        </w:numPr>
      </w:pPr>
      <w:bookmarkStart w:id="170" w:name="_Toc135639316"/>
      <w:bookmarkStart w:id="171" w:name="_Toc137635068"/>
      <w:r w:rsidRPr="006A3862">
        <w:t>Информация о поданных теплоснабжающими организациями заявках на присвоение статуса единой теплоснабжающей организации</w:t>
      </w:r>
      <w:bookmarkEnd w:id="170"/>
      <w:bookmarkEnd w:id="171"/>
    </w:p>
    <w:p w14:paraId="667C0390" w14:textId="77777777" w:rsidR="004665EE" w:rsidRPr="006A3862" w:rsidRDefault="004665EE" w:rsidP="004665EE">
      <w:r w:rsidRPr="006A3862">
        <w:t>Заявки от теплоснабжающих организаций на присвоение статуса единой теплоснабжающей организации, поданные в рамках разработки схемы теплоснабжения, не поступали.</w:t>
      </w:r>
    </w:p>
    <w:p w14:paraId="3EA1970F" w14:textId="0A56D668" w:rsidR="004665EE" w:rsidRPr="006A3862" w:rsidRDefault="004665EE" w:rsidP="000A3D93">
      <w:pPr>
        <w:pStyle w:val="1"/>
        <w:numPr>
          <w:ilvl w:val="1"/>
          <w:numId w:val="1"/>
        </w:numPr>
      </w:pPr>
      <w:bookmarkStart w:id="172" w:name="_Toc135639317"/>
      <w:bookmarkStart w:id="173" w:name="_Toc137635069"/>
      <w:r w:rsidRPr="006A3862">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bookmarkEnd w:id="172"/>
      <w:bookmarkEnd w:id="173"/>
    </w:p>
    <w:p w14:paraId="582CFBEE" w14:textId="015FDA65" w:rsidR="004665EE" w:rsidRPr="006A3862" w:rsidRDefault="004665EE" w:rsidP="004665EE">
      <w:r w:rsidRPr="006A3862">
        <w:t xml:space="preserve">Реестр систем теплоснабжения, действующих в границах поселения, представлен в таблице </w:t>
      </w:r>
      <w:r w:rsidR="000A3D93" w:rsidRPr="006A3862">
        <w:t>1</w:t>
      </w:r>
      <w:r w:rsidR="00BF2233" w:rsidRPr="006A3862">
        <w:t>5</w:t>
      </w:r>
      <w:r w:rsidR="000A3D93" w:rsidRPr="006A3862">
        <w:t>.</w:t>
      </w:r>
    </w:p>
    <w:p w14:paraId="5A6FEDCC" w14:textId="2A5B860D" w:rsidR="001E13A3" w:rsidRPr="006A3862" w:rsidRDefault="001E13A3" w:rsidP="001E13A3">
      <w:pPr>
        <w:pStyle w:val="1"/>
        <w:numPr>
          <w:ilvl w:val="0"/>
          <w:numId w:val="1"/>
        </w:numPr>
      </w:pPr>
      <w:bookmarkStart w:id="174" w:name="_Toc135639318"/>
      <w:bookmarkStart w:id="175" w:name="_Toc137635070"/>
      <w:r w:rsidRPr="006A3862">
        <w:t>Раздел 11. Решения о распределении тепловой нагрузки между источниками тепловой энергии</w:t>
      </w:r>
      <w:bookmarkEnd w:id="174"/>
      <w:bookmarkEnd w:id="175"/>
    </w:p>
    <w:p w14:paraId="1302974F" w14:textId="6AAC907F" w:rsidR="001E13A3" w:rsidRPr="006A3862" w:rsidRDefault="001E13A3" w:rsidP="001E13A3">
      <w:pPr>
        <w:pStyle w:val="1"/>
        <w:numPr>
          <w:ilvl w:val="1"/>
          <w:numId w:val="1"/>
        </w:numPr>
      </w:pPr>
      <w:bookmarkStart w:id="176" w:name="_Toc135639319"/>
      <w:bookmarkStart w:id="177" w:name="_Toc137635071"/>
      <w:r w:rsidRPr="006A3862">
        <w:t>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 а также сроки выполнения перераспределения для каждого этапа</w:t>
      </w:r>
      <w:bookmarkEnd w:id="176"/>
      <w:bookmarkEnd w:id="177"/>
    </w:p>
    <w:p w14:paraId="65737043" w14:textId="2A654412" w:rsidR="001E13A3" w:rsidRPr="006A3862" w:rsidRDefault="005B7586" w:rsidP="001E13A3">
      <w:pPr>
        <w:jc w:val="both"/>
      </w:pPr>
      <w:r w:rsidRPr="006A3862">
        <w:t>Схемой теплоснабжения предусмотрено строительство газовой автоматизированной блочно-модульной котельной с переключением на нее нагрузки существующей угольной котельной по ул. Ряшенцевой, 2б.</w:t>
      </w:r>
    </w:p>
    <w:p w14:paraId="55EBE424" w14:textId="41856D17" w:rsidR="001E13A3" w:rsidRPr="006A3862" w:rsidRDefault="001E13A3" w:rsidP="001E13A3">
      <w:pPr>
        <w:pStyle w:val="1"/>
        <w:numPr>
          <w:ilvl w:val="0"/>
          <w:numId w:val="1"/>
        </w:numPr>
      </w:pPr>
      <w:bookmarkStart w:id="178" w:name="_Toc135639320"/>
      <w:bookmarkStart w:id="179" w:name="_Toc137635072"/>
      <w:r w:rsidRPr="006A3862">
        <w:t>Раздел 12. Решения по бесхозяйным тепловым сетям</w:t>
      </w:r>
      <w:bookmarkEnd w:id="178"/>
      <w:bookmarkEnd w:id="179"/>
    </w:p>
    <w:p w14:paraId="559C105E" w14:textId="1E033639" w:rsidR="001E13A3" w:rsidRPr="006A3862" w:rsidRDefault="001E13A3" w:rsidP="001E13A3">
      <w:pPr>
        <w:pStyle w:val="1"/>
        <w:numPr>
          <w:ilvl w:val="1"/>
          <w:numId w:val="1"/>
        </w:numPr>
      </w:pPr>
      <w:bookmarkStart w:id="180" w:name="_Toc135639321"/>
      <w:bookmarkStart w:id="181" w:name="_Toc137635073"/>
      <w:r w:rsidRPr="006A3862">
        <w:t>Перечень выявленных бесхозяйных тепловых сетей (в случае их выявления) и перечень организаций, уполномоченных на их эксплуатацию в порядке, установленном Федеральным законом «О теплоснабжении»</w:t>
      </w:r>
      <w:bookmarkEnd w:id="180"/>
      <w:bookmarkEnd w:id="181"/>
    </w:p>
    <w:p w14:paraId="7202F2C4" w14:textId="77777777" w:rsidR="001E13A3" w:rsidRPr="006A3862" w:rsidRDefault="001E13A3" w:rsidP="001E13A3">
      <w:pPr>
        <w:autoSpaceDE w:val="0"/>
        <w:autoSpaceDN w:val="0"/>
        <w:adjustRightInd w:val="0"/>
        <w:spacing w:after="0" w:line="240" w:lineRule="auto"/>
        <w:ind w:firstLine="360"/>
        <w:jc w:val="both"/>
        <w:rPr>
          <w:rFonts w:cs="Times New Roman"/>
          <w:szCs w:val="24"/>
        </w:rPr>
      </w:pPr>
      <w:bookmarkStart w:id="182" w:name="_Toc8210212"/>
      <w:r w:rsidRPr="006A3862">
        <w:t xml:space="preserve">В соответствии со ст.15 Федерального закона от 27.07.2010 г. № 190-ФЗ </w:t>
      </w:r>
      <w:r w:rsidRPr="006A3862">
        <w:rPr>
          <w:rFonts w:cs="Times New Roman"/>
          <w:szCs w:val="24"/>
        </w:rPr>
        <w:t xml:space="preserve">в течение шестидесяти дней с даты выявления бесхозяйного объекта теплоснабжения орган местного самоуправления поселения обязан обеспечить проведение проверки соответствия бесхозяйного объекта теплоснабжения требованиям промышленной безопасности, экологической безопасности, пожарной безопасности, требованиям безопасности в сфере теплоснабжения, требованиям к обеспечению безопасности в сфере электроэнергетики (далее в настоящей статье - требования безопасности), проверки наличия документов, необходимых для безопасной эксплуатации объекта теплоснабжения, обратиться в орган, осуществляющий государственную регистрацию права на недвижимое имущество (далее - орган регистрации прав), для принятия на учет бесхозяйного объекта теплоснабжения, а также обеспечить выполнение кадастровых работ в отношении такого объекта теплоснабжения. Датой выявления бесхозяйного объекта теплоснабжения считается дата составления акта выявления бесхозяйного объекта теплоснабжения по форме, утвержденной органом местного самоуправления поселения. </w:t>
      </w:r>
    </w:p>
    <w:p w14:paraId="7F535207" w14:textId="77777777" w:rsidR="001E13A3" w:rsidRPr="006A3862" w:rsidRDefault="001E13A3" w:rsidP="001E13A3">
      <w:pPr>
        <w:autoSpaceDE w:val="0"/>
        <w:autoSpaceDN w:val="0"/>
        <w:adjustRightInd w:val="0"/>
        <w:spacing w:after="0" w:line="240" w:lineRule="auto"/>
        <w:ind w:firstLine="708"/>
        <w:jc w:val="both"/>
        <w:rPr>
          <w:rFonts w:cs="Times New Roman"/>
          <w:szCs w:val="24"/>
        </w:rPr>
      </w:pPr>
      <w:r w:rsidRPr="006A3862">
        <w:rPr>
          <w:rFonts w:cs="Times New Roman"/>
          <w:szCs w:val="24"/>
        </w:rPr>
        <w:t xml:space="preserve">До даты регистрации права собственности на бесхозяйный объект теплоснабжения орган местного самоуправления поселения организует содержание и обслуживание такого объекта теплоснабжения. </w:t>
      </w:r>
    </w:p>
    <w:p w14:paraId="5249651A" w14:textId="01019E51" w:rsidR="001E13A3" w:rsidRPr="006A3862" w:rsidRDefault="001E13A3" w:rsidP="001E13A3">
      <w:pPr>
        <w:autoSpaceDE w:val="0"/>
        <w:autoSpaceDN w:val="0"/>
        <w:adjustRightInd w:val="0"/>
        <w:spacing w:after="0" w:line="240" w:lineRule="auto"/>
        <w:ind w:firstLine="708"/>
        <w:jc w:val="both"/>
        <w:rPr>
          <w:rFonts w:cs="Times New Roman"/>
          <w:szCs w:val="24"/>
        </w:rPr>
      </w:pPr>
      <w:r w:rsidRPr="006A3862">
        <w:rPr>
          <w:rFonts w:cs="Times New Roman"/>
          <w:szCs w:val="24"/>
        </w:rPr>
        <w:t>При несоответствии бесхозяйного объекта теплоснабжения требованиям безопасности и (или) при отсутствии документов, необходимых для безопасной эксплуатации объекта теплоснабжения, орган местного самоуправления поселения организует приведение бесхозяйного объекта теплоснабжения в соответствие с требованиями безопасности и (или) подготовку и утверждение документов, необходимых для безопасной эксплуатации объекта теплоснабжения, в том числе с привлечением на возмездной основе третьих лиц.</w:t>
      </w:r>
    </w:p>
    <w:p w14:paraId="36232B5F" w14:textId="59C186C4" w:rsidR="001E13A3" w:rsidRPr="006A3862" w:rsidRDefault="001E13A3" w:rsidP="001E13A3">
      <w:pPr>
        <w:autoSpaceDE w:val="0"/>
        <w:autoSpaceDN w:val="0"/>
        <w:adjustRightInd w:val="0"/>
        <w:spacing w:after="0" w:line="240" w:lineRule="auto"/>
        <w:ind w:firstLine="708"/>
        <w:jc w:val="both"/>
        <w:rPr>
          <w:rFonts w:cs="Times New Roman"/>
          <w:szCs w:val="24"/>
        </w:rPr>
      </w:pPr>
      <w:r w:rsidRPr="006A3862">
        <w:rPr>
          <w:rFonts w:cs="Times New Roman"/>
          <w:szCs w:val="24"/>
        </w:rPr>
        <w:lastRenderedPageBreak/>
        <w:t>До определения организации, которая будет осуществлять содержание и обслуживание бесхозяйного объекта теплоснабжения, орган местного самоуправления поселения уведомляет орган государственного энергетического надзора о выявлении такого объекта теплоснабжения и направляет в орган государственного энергетического надзора заявление о выдаче разрешения на допуск в эксплуатацию бесхозяйного объекта теплоснабжения.</w:t>
      </w:r>
    </w:p>
    <w:p w14:paraId="063AD1FD" w14:textId="1AD4586E" w:rsidR="001E13A3" w:rsidRPr="006A3862" w:rsidRDefault="001E13A3" w:rsidP="001E13A3">
      <w:pPr>
        <w:autoSpaceDE w:val="0"/>
        <w:autoSpaceDN w:val="0"/>
        <w:adjustRightInd w:val="0"/>
        <w:spacing w:after="0" w:line="240" w:lineRule="auto"/>
        <w:ind w:firstLine="708"/>
        <w:jc w:val="both"/>
        <w:rPr>
          <w:rFonts w:cs="Times New Roman"/>
          <w:szCs w:val="24"/>
        </w:rPr>
      </w:pPr>
      <w:r w:rsidRPr="006A3862">
        <w:rPr>
          <w:rFonts w:cs="Times New Roman"/>
          <w:szCs w:val="24"/>
        </w:rPr>
        <w:t>В течение тридцати дней с даты принятия органом регистрации прав на учет бесхозяйного объекта теплоснабжения, но не ранее приведения его в соответствие с требованиями безопасности, подготовки и утверждения документов, необходимых для безопасной эксплуатации объекта теплоснабжения, и до даты регистрации права собственности на бесхозяйный объект теплоснабжения орган местного самоуправления поселения обязан определить теплосетевую организацию, тепловые сети которой непосредственно соединены с тепловой сетью, являющейся бесхозяйным объектом теплоснабжения, либо единую теплоснабжающую организацию в системе теплоснабжения, в которую входят тепловая сеть и (или) источник тепловой энергии, являющиеся бесхозяйными объектами теплоснабжения, и которая будет осуществлять содержание и обслуживание указанных объектов теплоснабжения (далее - организация по содержанию и обслуживанию), если органом государственного энергетического надзора выдано разрешение на допуск в эксплуатацию указанных объектов теплоснабжения. Бесхозяйный объект теплоснабжения, в отношении которого принято решение об определении организации по содержанию и обслуживанию, должен быть включен в утвержденную схему теплоснабжения.</w:t>
      </w:r>
    </w:p>
    <w:p w14:paraId="2C5FACA0" w14:textId="77D6C39A" w:rsidR="001E13A3" w:rsidRPr="006A3862" w:rsidRDefault="001E13A3" w:rsidP="001E13A3">
      <w:pPr>
        <w:autoSpaceDE w:val="0"/>
        <w:autoSpaceDN w:val="0"/>
        <w:adjustRightInd w:val="0"/>
        <w:spacing w:after="0" w:line="240" w:lineRule="auto"/>
        <w:ind w:firstLine="708"/>
        <w:jc w:val="both"/>
        <w:rPr>
          <w:rFonts w:cs="Times New Roman"/>
          <w:szCs w:val="24"/>
        </w:rPr>
      </w:pPr>
      <w:r w:rsidRPr="006A3862">
        <w:rPr>
          <w:rFonts w:cs="Times New Roman"/>
          <w:szCs w:val="24"/>
        </w:rPr>
        <w:t>С даты выявления бесхозяйного объекта теплоснабжения и до определения организации по содержанию и обслуживанию орган ме</w:t>
      </w:r>
      <w:r w:rsidR="006D37F9" w:rsidRPr="006A3862">
        <w:rPr>
          <w:rFonts w:cs="Times New Roman"/>
          <w:szCs w:val="24"/>
        </w:rPr>
        <w:t>стного самоуправления поселения</w:t>
      </w:r>
      <w:r w:rsidRPr="006A3862">
        <w:rPr>
          <w:rFonts w:cs="Times New Roman"/>
          <w:szCs w:val="24"/>
        </w:rPr>
        <w:t xml:space="preserve"> отвечает за соблюдение требований безопасности при техническом обслуживании бесхозяйного объекта теплоснабжения. После определения организации по содержанию и обслуживанию за соблюдение требований безопасности при техническом обслуживании бесхозяйного объекта теплоснабжения отвечает такая организация. Датой определения организации по содержанию и обслуживанию считается дата вступления в силу решения об определении организации по содержанию и обслуживанию, принятого органом местного самоуправления поселения</w:t>
      </w:r>
      <w:r w:rsidR="006D37F9" w:rsidRPr="006A3862">
        <w:rPr>
          <w:rFonts w:cs="Times New Roman"/>
          <w:szCs w:val="24"/>
        </w:rPr>
        <w:t>.</w:t>
      </w:r>
    </w:p>
    <w:p w14:paraId="370C1F6D" w14:textId="77777777" w:rsidR="006D37F9" w:rsidRPr="006A3862" w:rsidRDefault="006D37F9" w:rsidP="006D37F9">
      <w:pPr>
        <w:autoSpaceDE w:val="0"/>
        <w:autoSpaceDN w:val="0"/>
        <w:adjustRightInd w:val="0"/>
        <w:spacing w:after="0" w:line="240" w:lineRule="auto"/>
        <w:ind w:firstLine="708"/>
        <w:jc w:val="both"/>
        <w:rPr>
          <w:rFonts w:cs="Times New Roman"/>
          <w:szCs w:val="24"/>
        </w:rPr>
      </w:pPr>
      <w:r w:rsidRPr="006A3862">
        <w:rPr>
          <w:rFonts w:cs="Times New Roman"/>
          <w:szCs w:val="24"/>
        </w:rPr>
        <w:t xml:space="preserve">Орган регулирования обязан включить затраты на содержание, ремонт, эксплуатацию бесхозяйных объектов теплоснабжения, тепловая мощность которых распределена в отношении тепловой нагрузки потребителей тепловой энергии, подключенных к системе теплоснабжения в соответствии с утвержденной схемой теплоснабжения, в тарифы соответствующей организации на следующий период регулирования в </w:t>
      </w:r>
      <w:hyperlink r:id="rId19" w:history="1">
        <w:r w:rsidRPr="006A3862">
          <w:rPr>
            <w:rFonts w:cs="Times New Roman"/>
            <w:szCs w:val="24"/>
          </w:rPr>
          <w:t>порядке</w:t>
        </w:r>
      </w:hyperlink>
      <w:r w:rsidRPr="006A3862">
        <w:rPr>
          <w:rFonts w:cs="Times New Roman"/>
          <w:szCs w:val="24"/>
        </w:rPr>
        <w:t>, установленном основами ценообразования в сфере теплоснабжения, утвержденными Правительством Российской Федерации.</w:t>
      </w:r>
    </w:p>
    <w:p w14:paraId="5651D61A" w14:textId="2DBBF794" w:rsidR="001E13A3" w:rsidRPr="006A3862" w:rsidRDefault="001E13A3" w:rsidP="001E13A3">
      <w:pPr>
        <w:pStyle w:val="S"/>
      </w:pPr>
      <w:r w:rsidRPr="006A3862">
        <w:t xml:space="preserve">Принятие на учет бесхозяйных тепловых сетей (тепловых сетей, не имеющих эксплуатирующей организации) осуществляется на основании </w:t>
      </w:r>
      <w:r w:rsidR="006D37F9" w:rsidRPr="006A3862">
        <w:t>приказа Минэкономразвития России от 10.12.2015 г. №931 «Об установлении Порядка принятия на учет бесхозяйных недвижимых вещей».</w:t>
      </w:r>
    </w:p>
    <w:p w14:paraId="1C8F8B4C" w14:textId="77777777" w:rsidR="001E13A3" w:rsidRPr="006A3862" w:rsidRDefault="001E13A3" w:rsidP="001E13A3">
      <w:pPr>
        <w:pStyle w:val="S"/>
      </w:pPr>
      <w:r w:rsidRPr="006A3862">
        <w:t>На основании ст. 225 Гражданского кодекса РФ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14:paraId="49DFB302" w14:textId="27FD33E0" w:rsidR="001E13A3" w:rsidRPr="006A3862" w:rsidRDefault="006D37F9" w:rsidP="001E13A3">
      <w:pPr>
        <w:pStyle w:val="S"/>
      </w:pPr>
      <w:r w:rsidRPr="006A3862">
        <w:t>По результатам инвентаризации</w:t>
      </w:r>
      <w:r w:rsidR="001E13A3" w:rsidRPr="006A3862">
        <w:t xml:space="preserve"> бесхозных тепловых сетей на территории </w:t>
      </w:r>
      <w:r w:rsidRPr="006A3862">
        <w:t>Шипуновского сельсовета</w:t>
      </w:r>
      <w:r w:rsidR="001E13A3" w:rsidRPr="006A3862">
        <w:t xml:space="preserve"> не выявлено.</w:t>
      </w:r>
    </w:p>
    <w:p w14:paraId="258A3E1C" w14:textId="126111BB" w:rsidR="003A1633" w:rsidRPr="006A3862" w:rsidRDefault="003A1633" w:rsidP="003A1633">
      <w:pPr>
        <w:pStyle w:val="1"/>
        <w:numPr>
          <w:ilvl w:val="0"/>
          <w:numId w:val="1"/>
        </w:numPr>
      </w:pPr>
      <w:bookmarkStart w:id="183" w:name="_Toc135639322"/>
      <w:bookmarkStart w:id="184" w:name="_Toc137635074"/>
      <w:bookmarkEnd w:id="182"/>
      <w:r w:rsidRPr="006A3862">
        <w:lastRenderedPageBreak/>
        <w:t>Раздел 13. Синхронизация схемы теплоснабжения со схемой газоснабжения и газификации поселения, схемой и программой развития электроэнергетики, а также со схемой водоснабжения и водоотведения поселения</w:t>
      </w:r>
      <w:bookmarkEnd w:id="183"/>
      <w:bookmarkEnd w:id="184"/>
    </w:p>
    <w:p w14:paraId="437D82E1" w14:textId="62C2384B" w:rsidR="003A1633" w:rsidRPr="006A3862" w:rsidRDefault="003A1633" w:rsidP="003A1633">
      <w:pPr>
        <w:pStyle w:val="1"/>
        <w:numPr>
          <w:ilvl w:val="1"/>
          <w:numId w:val="1"/>
        </w:numPr>
      </w:pPr>
      <w:bookmarkStart w:id="185" w:name="_Toc135639323"/>
      <w:bookmarkStart w:id="186" w:name="_Toc137635075"/>
      <w:r w:rsidRPr="006A3862">
        <w:t>Описание решений (на основе утверждённой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185"/>
      <w:bookmarkEnd w:id="186"/>
    </w:p>
    <w:p w14:paraId="7A19D8A2" w14:textId="228F8D9A" w:rsidR="003A1633" w:rsidRPr="006A3862" w:rsidRDefault="003A1633" w:rsidP="003A1633">
      <w:pPr>
        <w:tabs>
          <w:tab w:val="left" w:pos="284"/>
        </w:tabs>
        <w:spacing w:before="120" w:after="120" w:line="240" w:lineRule="auto"/>
        <w:ind w:left="360"/>
        <w:jc w:val="both"/>
      </w:pPr>
      <w:bookmarkStart w:id="187" w:name="_Toc135639324"/>
      <w:r w:rsidRPr="006A3862">
        <w:tab/>
        <w:t xml:space="preserve">При реализации Программы газификации 2021-2025 Новосибирской области, размещенной на сайте </w:t>
      </w:r>
      <w:hyperlink r:id="rId20" w:history="1">
        <w:r w:rsidRPr="006A3862">
          <w:rPr>
            <w:rStyle w:val="a7"/>
            <w:color w:val="auto"/>
          </w:rPr>
          <w:t>Новосибирская область | Газификация России (gazprommap.ru)</w:t>
        </w:r>
      </w:hyperlink>
      <w:r w:rsidRPr="006A3862">
        <w:rPr>
          <w:rStyle w:val="a7"/>
          <w:color w:val="auto"/>
          <w:u w:val="none"/>
        </w:rPr>
        <w:t>, планируется строительство газопровода до Шипуновского сельсовета, в связи с этим в схеме теплоснабжения предусмотрено мероприятие по строительству газовой АБМК с переключением потребителей, подключенных от угольной котельной по ул. Ряшенцевой, 2б.</w:t>
      </w:r>
    </w:p>
    <w:p w14:paraId="0758529E" w14:textId="1DF4A754" w:rsidR="003A1633" w:rsidRPr="006A3862" w:rsidRDefault="003A1633" w:rsidP="003A1633">
      <w:pPr>
        <w:pStyle w:val="1"/>
        <w:numPr>
          <w:ilvl w:val="1"/>
          <w:numId w:val="1"/>
        </w:numPr>
      </w:pPr>
      <w:bookmarkStart w:id="188" w:name="_Toc137635076"/>
      <w:r w:rsidRPr="006A3862">
        <w:t>Описание проблем организации газоснабжения источников тепловой энергии</w:t>
      </w:r>
      <w:bookmarkEnd w:id="187"/>
      <w:bookmarkEnd w:id="188"/>
    </w:p>
    <w:p w14:paraId="62662122" w14:textId="50694BC1" w:rsidR="003A1633" w:rsidRPr="006A3862" w:rsidRDefault="003A1633" w:rsidP="003A1633">
      <w:pPr>
        <w:pStyle w:val="S"/>
      </w:pPr>
      <w:r w:rsidRPr="006A3862">
        <w:t xml:space="preserve">В настоящее время газоснабжение Шипуновского сельсовета отсутствует. При реализации Программы газификации 2021-2025 Новосибирской области появится возможность организации газоснабжения источников как централизованного, так и индивидуального теплоснабжения.  </w:t>
      </w:r>
    </w:p>
    <w:p w14:paraId="0311F5DD" w14:textId="774168B9" w:rsidR="003A1633" w:rsidRPr="006A3862" w:rsidRDefault="003A1633" w:rsidP="003A1633">
      <w:pPr>
        <w:pStyle w:val="1"/>
        <w:numPr>
          <w:ilvl w:val="1"/>
          <w:numId w:val="1"/>
        </w:numPr>
      </w:pPr>
      <w:bookmarkStart w:id="189" w:name="_Toc135639325"/>
      <w:bookmarkStart w:id="190" w:name="_Toc137635077"/>
      <w:r w:rsidRPr="006A3862">
        <w:t>Предложения по корректировке утверждённой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189"/>
      <w:bookmarkEnd w:id="190"/>
    </w:p>
    <w:p w14:paraId="6311D0F6" w14:textId="77777777" w:rsidR="003A1633" w:rsidRPr="006A3862" w:rsidRDefault="003A1633" w:rsidP="003A1633">
      <w:pPr>
        <w:jc w:val="both"/>
      </w:pPr>
      <w:r w:rsidRPr="006A3862">
        <w:t>Предложения по корректировке утвержденной программе газификации жилищно-коммунального хозяйства отсутствуют.</w:t>
      </w:r>
    </w:p>
    <w:p w14:paraId="3D8A579E" w14:textId="6573BA98" w:rsidR="003A1633" w:rsidRPr="006A3862" w:rsidRDefault="003A1633" w:rsidP="003A1633">
      <w:pPr>
        <w:pStyle w:val="1"/>
        <w:numPr>
          <w:ilvl w:val="1"/>
          <w:numId w:val="1"/>
        </w:numPr>
      </w:pPr>
      <w:bookmarkStart w:id="191" w:name="_Toc135639326"/>
      <w:bookmarkStart w:id="192" w:name="_Toc137635078"/>
      <w:r w:rsidRPr="006A3862">
        <w:t>Описание решений (вырабатываемых с учётом положений утверждённой схемы и программы развития Единой энергетической системы России) о строительстве,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191"/>
      <w:bookmarkEnd w:id="192"/>
    </w:p>
    <w:p w14:paraId="7F50289A" w14:textId="7A38C106" w:rsidR="003A1633" w:rsidRPr="006A3862" w:rsidRDefault="003A1633" w:rsidP="003A1633">
      <w:pPr>
        <w:pStyle w:val="aff"/>
      </w:pPr>
      <w:r w:rsidRPr="006A3862">
        <w:rPr>
          <w:rStyle w:val="S0"/>
        </w:rPr>
        <w:t xml:space="preserve">Источники, работающие в режиме комбинированной выработки электрической и тепловой энергии, на территории Шипуновского сельсовета </w:t>
      </w:r>
      <w:r w:rsidRPr="006A3862">
        <w:t>отсутствуют.</w:t>
      </w:r>
    </w:p>
    <w:p w14:paraId="5EB89F27" w14:textId="34E51DA2" w:rsidR="00DF2811" w:rsidRPr="006A3862" w:rsidRDefault="00DF2811" w:rsidP="003A1633">
      <w:pPr>
        <w:pStyle w:val="aff"/>
      </w:pPr>
      <w:r w:rsidRPr="006A3862">
        <w:t>В Схеме и программе развития электроэнергетических систем России на 2023 – 2028 годы, утвержденных приказом Минэнерго России от 28.02.2023 г. №108 отсутствуют меропрития, касающиеся Шипуновского сельсовета Сузунского района Новосибирской области.</w:t>
      </w:r>
    </w:p>
    <w:p w14:paraId="4132A4D7" w14:textId="3D658CFD" w:rsidR="003A1633" w:rsidRPr="006A3862" w:rsidRDefault="003A1633" w:rsidP="003A1633">
      <w:pPr>
        <w:ind w:firstLine="708"/>
        <w:jc w:val="both"/>
      </w:pPr>
      <w:r w:rsidRPr="006A3862">
        <w:t xml:space="preserve">Схемой теплоснабжения предлагается строительство газовой автоматизированной блочно-модульной котельной в 2025 году с переключением на нее потребителей, подключенных от угольной котельной по ул. Ряшенцевой, 2б. Угольная котельная предлагается к выводу из эксплуатации. </w:t>
      </w:r>
    </w:p>
    <w:p w14:paraId="4EEAA08D" w14:textId="2863C640" w:rsidR="003A1633" w:rsidRPr="006A3862" w:rsidRDefault="003A1633" w:rsidP="003A1633">
      <w:pPr>
        <w:pStyle w:val="1"/>
        <w:numPr>
          <w:ilvl w:val="1"/>
          <w:numId w:val="1"/>
        </w:numPr>
      </w:pPr>
      <w:bookmarkStart w:id="193" w:name="_Toc135639327"/>
      <w:bookmarkStart w:id="194" w:name="_Toc137635079"/>
      <w:r w:rsidRPr="006A3862">
        <w:lastRenderedPageBreak/>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учёта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bookmarkEnd w:id="193"/>
      <w:bookmarkEnd w:id="194"/>
    </w:p>
    <w:p w14:paraId="1A1E0FE6" w14:textId="77777777" w:rsidR="003A1633" w:rsidRPr="006A3862" w:rsidRDefault="003A1633" w:rsidP="003A1633">
      <w:pPr>
        <w:ind w:firstLine="360"/>
        <w:jc w:val="both"/>
      </w:pPr>
      <w:r w:rsidRPr="006A3862">
        <w:t>Строительство генерирующих объектов в режиме комбинированной выработки электрической и тепловой энергии, не предусматривается.</w:t>
      </w:r>
    </w:p>
    <w:p w14:paraId="0E54B9C2" w14:textId="5C1AF9B9" w:rsidR="003A1633" w:rsidRPr="006A3862" w:rsidRDefault="003A1633" w:rsidP="003A1633">
      <w:pPr>
        <w:pStyle w:val="1"/>
        <w:numPr>
          <w:ilvl w:val="1"/>
          <w:numId w:val="1"/>
        </w:numPr>
      </w:pPr>
      <w:bookmarkStart w:id="195" w:name="_Toc135639328"/>
      <w:bookmarkStart w:id="196" w:name="_Toc137635080"/>
      <w:r w:rsidRPr="006A3862">
        <w:t>Описание решений (вырабатываемых с учётом положений утверждённой схемы водоснабжения поселения) о развитии соответствующей системы водоснабжения в части, относящейся к системам теплоснабжения</w:t>
      </w:r>
      <w:bookmarkEnd w:id="195"/>
      <w:bookmarkEnd w:id="196"/>
    </w:p>
    <w:p w14:paraId="6366FABA" w14:textId="77777777" w:rsidR="003A1633" w:rsidRPr="006A3862" w:rsidRDefault="003A1633" w:rsidP="003A1633">
      <w:pPr>
        <w:pStyle w:val="S"/>
      </w:pPr>
      <w:r w:rsidRPr="006A3862">
        <w:t>Внесение корректировок в схему водоснабжения и водоотведения не требуется. Решения, вырабатываемые с учетом положений утвержденной схемы водоснабжения, относящиеся к системам теплоснабжения, не предусматриваются.</w:t>
      </w:r>
    </w:p>
    <w:p w14:paraId="00AD94B4" w14:textId="24D96DFA" w:rsidR="003A1633" w:rsidRPr="006A3862" w:rsidRDefault="003A1633" w:rsidP="003A1633">
      <w:pPr>
        <w:pStyle w:val="1"/>
        <w:numPr>
          <w:ilvl w:val="1"/>
          <w:numId w:val="1"/>
        </w:numPr>
      </w:pPr>
      <w:bookmarkStart w:id="197" w:name="_Toc135639329"/>
      <w:bookmarkStart w:id="198" w:name="_Toc137635081"/>
      <w:r w:rsidRPr="006A3862">
        <w:t>Предложения по корректировке утверждённой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197"/>
      <w:bookmarkEnd w:id="198"/>
    </w:p>
    <w:p w14:paraId="7C718419" w14:textId="77777777" w:rsidR="004C2880" w:rsidRPr="006A3862" w:rsidRDefault="003A1633" w:rsidP="004C2880">
      <w:pPr>
        <w:ind w:firstLine="360"/>
      </w:pPr>
      <w:r w:rsidRPr="006A3862">
        <w:t>Предложения по корректировке утвержденной схемы водоснабжения отсутствуют.</w:t>
      </w:r>
      <w:r w:rsidR="004C2880" w:rsidRPr="006A3862">
        <w:t xml:space="preserve"> </w:t>
      </w:r>
      <w:bookmarkStart w:id="199" w:name="_Toc135639330"/>
    </w:p>
    <w:p w14:paraId="0BD31FAA" w14:textId="3AD8B45A" w:rsidR="003A1633" w:rsidRPr="006A3862" w:rsidRDefault="003A1633" w:rsidP="004C2880">
      <w:pPr>
        <w:pStyle w:val="1"/>
        <w:numPr>
          <w:ilvl w:val="0"/>
          <w:numId w:val="1"/>
        </w:numPr>
      </w:pPr>
      <w:bookmarkStart w:id="200" w:name="_Toc137635082"/>
      <w:r w:rsidRPr="006A3862">
        <w:t>Раздел 14. Индикаторы развития систем теплоснабжения поселения</w:t>
      </w:r>
      <w:bookmarkEnd w:id="199"/>
      <w:bookmarkEnd w:id="200"/>
    </w:p>
    <w:p w14:paraId="3D726645" w14:textId="477E149B" w:rsidR="003A1633" w:rsidRPr="006A3862" w:rsidRDefault="003A1633" w:rsidP="003A1633">
      <w:pPr>
        <w:pStyle w:val="1"/>
        <w:numPr>
          <w:ilvl w:val="1"/>
          <w:numId w:val="1"/>
        </w:numPr>
      </w:pPr>
      <w:bookmarkStart w:id="201" w:name="_Toc135639331"/>
      <w:bookmarkStart w:id="202" w:name="_Toc137635083"/>
      <w:r w:rsidRPr="006A3862">
        <w:t>Существующие и перспективные значения индикаторов развития систем теплоснабжения, а в ценовых зонах теплоснабжения также содержит целевые значения ключевых показателей, отражающих результаты внедрения целевой модели рынка тепловой энергии и результаты их достижения, а также существующие и перспективные значения целевых показателей реализации схемы теплоснабжения поселения, городского округа, подлежащие достижению каждой единой теплоснабжающей организацией, функционирующей на территории такого поселения</w:t>
      </w:r>
      <w:bookmarkEnd w:id="201"/>
      <w:bookmarkEnd w:id="202"/>
    </w:p>
    <w:p w14:paraId="68CA30AB" w14:textId="5BD4C6DB" w:rsidR="003A1633" w:rsidRPr="006A3862" w:rsidRDefault="003A1633" w:rsidP="003A1633">
      <w:pPr>
        <w:pStyle w:val="S"/>
      </w:pPr>
      <w:r w:rsidRPr="006A3862">
        <w:t>Индикаторы развития систем теплоснабжения Шипуновского сельсовета разрабатываются в соответствии пунктом 79 Требований к схемам теплоснабжения и содержат результаты оценки существующих и перспективных значений следующих индикаторов развития систем теплоснабжения, рассчитанных в соответствии с методическими указаниями по разработке схем теплоснабжения.</w:t>
      </w:r>
    </w:p>
    <w:p w14:paraId="2FB9F487" w14:textId="77777777" w:rsidR="003A1633" w:rsidRPr="006A3862" w:rsidRDefault="003A1633" w:rsidP="003A1633">
      <w:pPr>
        <w:pStyle w:val="a4"/>
        <w:widowControl w:val="0"/>
        <w:numPr>
          <w:ilvl w:val="0"/>
          <w:numId w:val="28"/>
        </w:numPr>
        <w:spacing w:after="0" w:line="240" w:lineRule="auto"/>
        <w:jc w:val="both"/>
      </w:pPr>
      <w:r w:rsidRPr="006A3862">
        <w:t>Прекращения подачи тепловой энергии, теплоносителя в результате технологических нарушений на тепловых сетях отсутствуют и не планируются.</w:t>
      </w:r>
    </w:p>
    <w:p w14:paraId="0BE6A1CF" w14:textId="77777777" w:rsidR="003A1633" w:rsidRPr="006A3862" w:rsidRDefault="003A1633" w:rsidP="003A1633">
      <w:pPr>
        <w:pStyle w:val="a4"/>
        <w:widowControl w:val="0"/>
        <w:numPr>
          <w:ilvl w:val="0"/>
          <w:numId w:val="28"/>
        </w:numPr>
        <w:spacing w:after="0" w:line="240" w:lineRule="auto"/>
        <w:jc w:val="both"/>
      </w:pPr>
      <w:r w:rsidRPr="006A3862">
        <w:t>Прекращения подачи тепловой энергии, теплоносителя в результате технологических нарушений на источниках теплоснабжения отсутствуют и не планируются.</w:t>
      </w:r>
    </w:p>
    <w:p w14:paraId="29DA2F9C" w14:textId="46AC3EB1" w:rsidR="003A1633" w:rsidRPr="006A3862" w:rsidRDefault="003A1633" w:rsidP="003A1633">
      <w:pPr>
        <w:pStyle w:val="a4"/>
        <w:widowControl w:val="0"/>
        <w:numPr>
          <w:ilvl w:val="0"/>
          <w:numId w:val="28"/>
        </w:numPr>
        <w:spacing w:after="0" w:line="240" w:lineRule="auto"/>
        <w:jc w:val="both"/>
      </w:pPr>
      <w:r w:rsidRPr="006A3862">
        <w:t xml:space="preserve">Удельный расход топлива на выработку тепловой энергии по источникам тепловой энергии представлены в таблице </w:t>
      </w:r>
      <w:r w:rsidR="00E92C24" w:rsidRPr="006A3862">
        <w:t>6.</w:t>
      </w:r>
    </w:p>
    <w:p w14:paraId="326129FF" w14:textId="77777777" w:rsidR="003A1633" w:rsidRPr="006A3862" w:rsidRDefault="003A1633" w:rsidP="003A1633">
      <w:pPr>
        <w:pStyle w:val="a4"/>
        <w:widowControl w:val="0"/>
        <w:numPr>
          <w:ilvl w:val="0"/>
          <w:numId w:val="28"/>
        </w:numPr>
        <w:spacing w:after="0" w:line="240" w:lineRule="auto"/>
        <w:jc w:val="both"/>
      </w:pPr>
      <w:r w:rsidRPr="006A3862">
        <w:t>Отношение величины технологических потерь тепловой энергии, теплоносителя к материальной характеристике тепловой сети.</w:t>
      </w:r>
    </w:p>
    <w:p w14:paraId="5F2D0F81" w14:textId="77777777" w:rsidR="00DF2811" w:rsidRPr="006A3862" w:rsidRDefault="00DF2811" w:rsidP="00DF2811">
      <w:pPr>
        <w:pStyle w:val="a4"/>
        <w:widowControl w:val="0"/>
        <w:spacing w:after="0" w:line="240" w:lineRule="auto"/>
        <w:ind w:left="1069"/>
        <w:jc w:val="both"/>
      </w:pPr>
    </w:p>
    <w:p w14:paraId="7FDF82A9" w14:textId="73B0C2C6" w:rsidR="00E92C24" w:rsidRPr="006A3862" w:rsidRDefault="00E92C24" w:rsidP="00E92C24">
      <w:pPr>
        <w:pStyle w:val="afa"/>
        <w:rPr>
          <w:i w:val="0"/>
          <w:lang w:val="ru-RU"/>
        </w:rPr>
      </w:pPr>
      <w:bookmarkStart w:id="203" w:name="_Ref42170169"/>
      <w:bookmarkStart w:id="204" w:name="_Toc73517433"/>
      <w:bookmarkStart w:id="205" w:name="_Toc135639625"/>
      <w:bookmarkStart w:id="206" w:name="_Toc137634997"/>
      <w:r w:rsidRPr="006A3862">
        <w:rPr>
          <w:lang w:val="ru-RU"/>
        </w:rPr>
        <w:lastRenderedPageBreak/>
        <w:t>Таблица</w:t>
      </w:r>
      <w:bookmarkEnd w:id="203"/>
      <w:r w:rsidRPr="006A3862">
        <w:rPr>
          <w:noProof/>
          <w:lang w:val="ru-RU"/>
        </w:rPr>
        <w:t xml:space="preserve"> 1</w:t>
      </w:r>
      <w:r w:rsidR="00DF2811" w:rsidRPr="006A3862">
        <w:rPr>
          <w:noProof/>
          <w:lang w:val="ru-RU"/>
        </w:rPr>
        <w:t>7</w:t>
      </w:r>
      <w:r w:rsidRPr="006A3862">
        <w:rPr>
          <w:noProof/>
          <w:lang w:val="ru-RU"/>
        </w:rPr>
        <w:t>.</w:t>
      </w:r>
      <w:r w:rsidRPr="006A3862">
        <w:rPr>
          <w:lang w:val="ru-RU"/>
        </w:rPr>
        <w:t xml:space="preserve"> Отношение величины технологических потерь тепловой энергии, теплоносителя к материальной характеристике тепловой сети</w:t>
      </w:r>
      <w:bookmarkEnd w:id="204"/>
      <w:bookmarkEnd w:id="205"/>
      <w:r w:rsidRPr="006A3862">
        <w:rPr>
          <w:lang w:val="ru-RU"/>
        </w:rPr>
        <w:t xml:space="preserve"> от котельной МУП «Шипуновское ЖКХ» по ул. Ряшенцевой, 2б</w:t>
      </w:r>
      <w:bookmarkEnd w:id="206"/>
    </w:p>
    <w:tbl>
      <w:tblPr>
        <w:tblW w:w="10151" w:type="dxa"/>
        <w:tblInd w:w="-10" w:type="dxa"/>
        <w:tblLook w:val="04A0" w:firstRow="1" w:lastRow="0" w:firstColumn="1" w:lastColumn="0" w:noHBand="0" w:noVBand="1"/>
      </w:tblPr>
      <w:tblGrid>
        <w:gridCol w:w="1850"/>
        <w:gridCol w:w="831"/>
        <w:gridCol w:w="830"/>
        <w:gridCol w:w="830"/>
        <w:gridCol w:w="830"/>
        <w:gridCol w:w="830"/>
        <w:gridCol w:w="830"/>
        <w:gridCol w:w="830"/>
        <w:gridCol w:w="830"/>
        <w:gridCol w:w="830"/>
        <w:gridCol w:w="830"/>
      </w:tblGrid>
      <w:tr w:rsidR="006A3862" w:rsidRPr="006A3862" w14:paraId="6E865750" w14:textId="77777777" w:rsidTr="00E92C24">
        <w:trPr>
          <w:cantSplit/>
          <w:trHeight w:val="216"/>
        </w:trPr>
        <w:tc>
          <w:tcPr>
            <w:tcW w:w="18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A48821" w14:textId="77777777" w:rsidR="00E92C24" w:rsidRPr="006A3862" w:rsidRDefault="00E92C24" w:rsidP="00085D13">
            <w:pPr>
              <w:tabs>
                <w:tab w:val="left" w:pos="284"/>
              </w:tabs>
              <w:spacing w:after="0" w:line="240" w:lineRule="auto"/>
              <w:jc w:val="both"/>
              <w:rPr>
                <w:rFonts w:eastAsia="Times New Roman" w:cs="Times New Roman"/>
                <w:b/>
                <w:bCs/>
                <w:sz w:val="20"/>
                <w:szCs w:val="20"/>
                <w:lang w:eastAsia="ru-RU"/>
              </w:rPr>
            </w:pPr>
            <w:r w:rsidRPr="006A3862">
              <w:rPr>
                <w:rFonts w:eastAsia="Times New Roman" w:cs="Times New Roman"/>
                <w:b/>
                <w:bCs/>
                <w:sz w:val="20"/>
                <w:szCs w:val="20"/>
                <w:lang w:eastAsia="ru-RU"/>
              </w:rPr>
              <w:t>Наименование источника теплоснабжения</w:t>
            </w:r>
          </w:p>
        </w:tc>
        <w:tc>
          <w:tcPr>
            <w:tcW w:w="831" w:type="dxa"/>
            <w:tcBorders>
              <w:top w:val="single" w:sz="8" w:space="0" w:color="auto"/>
              <w:left w:val="nil"/>
              <w:bottom w:val="single" w:sz="8" w:space="0" w:color="auto"/>
              <w:right w:val="single" w:sz="8" w:space="0" w:color="auto"/>
            </w:tcBorders>
            <w:shd w:val="clear" w:color="auto" w:fill="auto"/>
            <w:textDirection w:val="btLr"/>
            <w:vAlign w:val="center"/>
            <w:hideMark/>
          </w:tcPr>
          <w:p w14:paraId="0F0721D9" w14:textId="56A32877" w:rsidR="00E92C24" w:rsidRPr="006A3862" w:rsidRDefault="00E92C24" w:rsidP="00085D13">
            <w:pPr>
              <w:tabs>
                <w:tab w:val="left" w:pos="284"/>
              </w:tabs>
              <w:spacing w:after="0" w:line="240" w:lineRule="auto"/>
              <w:jc w:val="both"/>
              <w:rPr>
                <w:rFonts w:eastAsia="Times New Roman" w:cs="Times New Roman"/>
                <w:b/>
                <w:bCs/>
                <w:sz w:val="20"/>
                <w:szCs w:val="20"/>
                <w:lang w:eastAsia="ru-RU"/>
              </w:rPr>
            </w:pPr>
            <w:r w:rsidRPr="006A3862">
              <w:rPr>
                <w:rFonts w:eastAsia="Times New Roman" w:cs="Times New Roman"/>
                <w:b/>
                <w:bCs/>
                <w:sz w:val="20"/>
                <w:szCs w:val="20"/>
                <w:lang w:eastAsia="ru-RU"/>
              </w:rPr>
              <w:t>202</w:t>
            </w:r>
            <w:r w:rsidR="00AA0A40">
              <w:rPr>
                <w:rFonts w:eastAsia="Times New Roman" w:cs="Times New Roman"/>
                <w:b/>
                <w:bCs/>
                <w:sz w:val="20"/>
                <w:szCs w:val="20"/>
                <w:lang w:eastAsia="ru-RU"/>
              </w:rPr>
              <w:t>5</w:t>
            </w:r>
          </w:p>
        </w:tc>
        <w:tc>
          <w:tcPr>
            <w:tcW w:w="830" w:type="dxa"/>
            <w:tcBorders>
              <w:top w:val="single" w:sz="8" w:space="0" w:color="auto"/>
              <w:left w:val="nil"/>
              <w:bottom w:val="single" w:sz="8" w:space="0" w:color="auto"/>
              <w:right w:val="single" w:sz="8" w:space="0" w:color="auto"/>
            </w:tcBorders>
            <w:shd w:val="clear" w:color="auto" w:fill="auto"/>
            <w:textDirection w:val="btLr"/>
            <w:vAlign w:val="center"/>
            <w:hideMark/>
          </w:tcPr>
          <w:p w14:paraId="1FAA3CBA" w14:textId="581BE4D4" w:rsidR="00E92C24" w:rsidRPr="006A3862" w:rsidRDefault="00E92C24" w:rsidP="00085D13">
            <w:pPr>
              <w:tabs>
                <w:tab w:val="left" w:pos="284"/>
              </w:tabs>
              <w:spacing w:after="0" w:line="240" w:lineRule="auto"/>
              <w:jc w:val="both"/>
              <w:rPr>
                <w:rFonts w:eastAsia="Times New Roman" w:cs="Times New Roman"/>
                <w:b/>
                <w:bCs/>
                <w:sz w:val="20"/>
                <w:szCs w:val="20"/>
                <w:lang w:eastAsia="ru-RU"/>
              </w:rPr>
            </w:pPr>
            <w:r w:rsidRPr="006A3862">
              <w:rPr>
                <w:rFonts w:eastAsia="Times New Roman" w:cs="Times New Roman"/>
                <w:b/>
                <w:bCs/>
                <w:sz w:val="20"/>
                <w:szCs w:val="20"/>
                <w:lang w:eastAsia="ru-RU"/>
              </w:rPr>
              <w:t>202</w:t>
            </w:r>
            <w:r w:rsidR="00AA0A40">
              <w:rPr>
                <w:rFonts w:eastAsia="Times New Roman" w:cs="Times New Roman"/>
                <w:b/>
                <w:bCs/>
                <w:sz w:val="20"/>
                <w:szCs w:val="20"/>
                <w:lang w:eastAsia="ru-RU"/>
              </w:rPr>
              <w:t>6</w:t>
            </w:r>
          </w:p>
        </w:tc>
        <w:tc>
          <w:tcPr>
            <w:tcW w:w="830" w:type="dxa"/>
            <w:tcBorders>
              <w:top w:val="single" w:sz="8" w:space="0" w:color="auto"/>
              <w:left w:val="nil"/>
              <w:bottom w:val="single" w:sz="8" w:space="0" w:color="auto"/>
              <w:right w:val="single" w:sz="8" w:space="0" w:color="auto"/>
            </w:tcBorders>
            <w:shd w:val="clear" w:color="auto" w:fill="auto"/>
            <w:textDirection w:val="btLr"/>
            <w:vAlign w:val="center"/>
            <w:hideMark/>
          </w:tcPr>
          <w:p w14:paraId="60E87C91" w14:textId="7B7E4850" w:rsidR="00E92C24" w:rsidRPr="006A3862" w:rsidRDefault="00E92C24" w:rsidP="00085D13">
            <w:pPr>
              <w:tabs>
                <w:tab w:val="left" w:pos="284"/>
              </w:tabs>
              <w:spacing w:after="0" w:line="240" w:lineRule="auto"/>
              <w:jc w:val="both"/>
              <w:rPr>
                <w:rFonts w:eastAsia="Times New Roman" w:cs="Times New Roman"/>
                <w:b/>
                <w:bCs/>
                <w:sz w:val="20"/>
                <w:szCs w:val="20"/>
                <w:lang w:eastAsia="ru-RU"/>
              </w:rPr>
            </w:pPr>
            <w:r w:rsidRPr="006A3862">
              <w:rPr>
                <w:rFonts w:eastAsia="Times New Roman" w:cs="Times New Roman"/>
                <w:b/>
                <w:bCs/>
                <w:sz w:val="20"/>
                <w:szCs w:val="20"/>
                <w:lang w:eastAsia="ru-RU"/>
              </w:rPr>
              <w:t>202</w:t>
            </w:r>
            <w:r w:rsidR="00AA0A40">
              <w:rPr>
                <w:rFonts w:eastAsia="Times New Roman" w:cs="Times New Roman"/>
                <w:b/>
                <w:bCs/>
                <w:sz w:val="20"/>
                <w:szCs w:val="20"/>
                <w:lang w:eastAsia="ru-RU"/>
              </w:rPr>
              <w:t>7</w:t>
            </w:r>
          </w:p>
        </w:tc>
        <w:tc>
          <w:tcPr>
            <w:tcW w:w="830" w:type="dxa"/>
            <w:tcBorders>
              <w:top w:val="single" w:sz="8" w:space="0" w:color="auto"/>
              <w:left w:val="nil"/>
              <w:bottom w:val="single" w:sz="8" w:space="0" w:color="auto"/>
              <w:right w:val="single" w:sz="8" w:space="0" w:color="auto"/>
            </w:tcBorders>
            <w:shd w:val="clear" w:color="auto" w:fill="auto"/>
            <w:textDirection w:val="btLr"/>
            <w:vAlign w:val="center"/>
            <w:hideMark/>
          </w:tcPr>
          <w:p w14:paraId="51FFAE13" w14:textId="117D79A9" w:rsidR="00E92C24" w:rsidRPr="006A3862" w:rsidRDefault="00E92C24" w:rsidP="00085D13">
            <w:pPr>
              <w:tabs>
                <w:tab w:val="left" w:pos="284"/>
              </w:tabs>
              <w:spacing w:after="0" w:line="240" w:lineRule="auto"/>
              <w:jc w:val="both"/>
              <w:rPr>
                <w:rFonts w:eastAsia="Times New Roman" w:cs="Times New Roman"/>
                <w:b/>
                <w:bCs/>
                <w:sz w:val="20"/>
                <w:szCs w:val="20"/>
                <w:lang w:eastAsia="ru-RU"/>
              </w:rPr>
            </w:pPr>
            <w:r w:rsidRPr="006A3862">
              <w:rPr>
                <w:rFonts w:eastAsia="Times New Roman" w:cs="Times New Roman"/>
                <w:b/>
                <w:bCs/>
                <w:sz w:val="20"/>
                <w:szCs w:val="20"/>
                <w:lang w:eastAsia="ru-RU"/>
              </w:rPr>
              <w:t>202</w:t>
            </w:r>
            <w:r w:rsidR="00AA0A40">
              <w:rPr>
                <w:rFonts w:eastAsia="Times New Roman" w:cs="Times New Roman"/>
                <w:b/>
                <w:bCs/>
                <w:sz w:val="20"/>
                <w:szCs w:val="20"/>
                <w:lang w:eastAsia="ru-RU"/>
              </w:rPr>
              <w:t>8</w:t>
            </w:r>
          </w:p>
        </w:tc>
        <w:tc>
          <w:tcPr>
            <w:tcW w:w="830" w:type="dxa"/>
            <w:tcBorders>
              <w:top w:val="single" w:sz="8" w:space="0" w:color="auto"/>
              <w:left w:val="nil"/>
              <w:bottom w:val="single" w:sz="8" w:space="0" w:color="auto"/>
              <w:right w:val="single" w:sz="8" w:space="0" w:color="auto"/>
            </w:tcBorders>
            <w:shd w:val="clear" w:color="auto" w:fill="auto"/>
            <w:textDirection w:val="btLr"/>
            <w:vAlign w:val="center"/>
            <w:hideMark/>
          </w:tcPr>
          <w:p w14:paraId="58C60237" w14:textId="439B7616" w:rsidR="00E92C24" w:rsidRPr="006A3862" w:rsidRDefault="00E92C24" w:rsidP="00085D13">
            <w:pPr>
              <w:tabs>
                <w:tab w:val="left" w:pos="284"/>
              </w:tabs>
              <w:spacing w:after="0" w:line="240" w:lineRule="auto"/>
              <w:jc w:val="both"/>
              <w:rPr>
                <w:rFonts w:eastAsia="Times New Roman" w:cs="Times New Roman"/>
                <w:b/>
                <w:bCs/>
                <w:sz w:val="20"/>
                <w:szCs w:val="20"/>
                <w:lang w:eastAsia="ru-RU"/>
              </w:rPr>
            </w:pPr>
            <w:r w:rsidRPr="006A3862">
              <w:rPr>
                <w:rFonts w:eastAsia="Times New Roman" w:cs="Times New Roman"/>
                <w:b/>
                <w:bCs/>
                <w:sz w:val="20"/>
                <w:szCs w:val="20"/>
                <w:lang w:eastAsia="ru-RU"/>
              </w:rPr>
              <w:t>202</w:t>
            </w:r>
            <w:r w:rsidR="00AA0A40">
              <w:rPr>
                <w:rFonts w:eastAsia="Times New Roman" w:cs="Times New Roman"/>
                <w:b/>
                <w:bCs/>
                <w:sz w:val="20"/>
                <w:szCs w:val="20"/>
                <w:lang w:eastAsia="ru-RU"/>
              </w:rPr>
              <w:t>9</w:t>
            </w:r>
          </w:p>
        </w:tc>
        <w:tc>
          <w:tcPr>
            <w:tcW w:w="830" w:type="dxa"/>
            <w:tcBorders>
              <w:top w:val="single" w:sz="8" w:space="0" w:color="auto"/>
              <w:left w:val="nil"/>
              <w:bottom w:val="single" w:sz="8" w:space="0" w:color="auto"/>
              <w:right w:val="single" w:sz="8" w:space="0" w:color="auto"/>
            </w:tcBorders>
            <w:shd w:val="clear" w:color="auto" w:fill="auto"/>
            <w:textDirection w:val="btLr"/>
            <w:vAlign w:val="center"/>
            <w:hideMark/>
          </w:tcPr>
          <w:p w14:paraId="3F4FE6BA" w14:textId="76748BD4" w:rsidR="00E92C24" w:rsidRPr="006A3862" w:rsidRDefault="00E92C24" w:rsidP="00085D13">
            <w:pPr>
              <w:tabs>
                <w:tab w:val="left" w:pos="284"/>
              </w:tabs>
              <w:spacing w:after="0" w:line="240" w:lineRule="auto"/>
              <w:jc w:val="both"/>
              <w:rPr>
                <w:rFonts w:eastAsia="Times New Roman" w:cs="Times New Roman"/>
                <w:b/>
                <w:bCs/>
                <w:sz w:val="20"/>
                <w:szCs w:val="20"/>
                <w:lang w:eastAsia="ru-RU"/>
              </w:rPr>
            </w:pPr>
            <w:r w:rsidRPr="006A3862">
              <w:rPr>
                <w:rFonts w:eastAsia="Times New Roman" w:cs="Times New Roman"/>
                <w:b/>
                <w:bCs/>
                <w:sz w:val="20"/>
                <w:szCs w:val="20"/>
                <w:lang w:eastAsia="ru-RU"/>
              </w:rPr>
              <w:t>20</w:t>
            </w:r>
            <w:r w:rsidR="00AA0A40">
              <w:rPr>
                <w:rFonts w:eastAsia="Times New Roman" w:cs="Times New Roman"/>
                <w:b/>
                <w:bCs/>
                <w:sz w:val="20"/>
                <w:szCs w:val="20"/>
                <w:lang w:eastAsia="ru-RU"/>
              </w:rPr>
              <w:t>30</w:t>
            </w:r>
          </w:p>
        </w:tc>
        <w:tc>
          <w:tcPr>
            <w:tcW w:w="830" w:type="dxa"/>
            <w:tcBorders>
              <w:top w:val="single" w:sz="8" w:space="0" w:color="auto"/>
              <w:left w:val="nil"/>
              <w:bottom w:val="single" w:sz="8" w:space="0" w:color="auto"/>
              <w:right w:val="single" w:sz="8" w:space="0" w:color="auto"/>
            </w:tcBorders>
            <w:shd w:val="clear" w:color="auto" w:fill="auto"/>
            <w:textDirection w:val="btLr"/>
            <w:vAlign w:val="center"/>
            <w:hideMark/>
          </w:tcPr>
          <w:p w14:paraId="775332E0" w14:textId="5CE875DB" w:rsidR="00E92C24" w:rsidRPr="006A3862" w:rsidRDefault="00E92C24" w:rsidP="00085D13">
            <w:pPr>
              <w:tabs>
                <w:tab w:val="left" w:pos="284"/>
              </w:tabs>
              <w:spacing w:after="0" w:line="240" w:lineRule="auto"/>
              <w:jc w:val="both"/>
              <w:rPr>
                <w:rFonts w:eastAsia="Times New Roman" w:cs="Times New Roman"/>
                <w:b/>
                <w:bCs/>
                <w:sz w:val="20"/>
                <w:szCs w:val="20"/>
                <w:lang w:eastAsia="ru-RU"/>
              </w:rPr>
            </w:pPr>
            <w:r w:rsidRPr="006A3862">
              <w:rPr>
                <w:rFonts w:eastAsia="Times New Roman" w:cs="Times New Roman"/>
                <w:b/>
                <w:bCs/>
                <w:sz w:val="20"/>
                <w:szCs w:val="20"/>
                <w:lang w:eastAsia="ru-RU"/>
              </w:rPr>
              <w:t>20</w:t>
            </w:r>
            <w:r w:rsidR="00AF4704">
              <w:rPr>
                <w:rFonts w:eastAsia="Times New Roman" w:cs="Times New Roman"/>
                <w:b/>
                <w:bCs/>
                <w:sz w:val="20"/>
                <w:szCs w:val="20"/>
                <w:lang w:eastAsia="ru-RU"/>
              </w:rPr>
              <w:t>3</w:t>
            </w:r>
            <w:r w:rsidR="00AA0A40">
              <w:rPr>
                <w:rFonts w:eastAsia="Times New Roman" w:cs="Times New Roman"/>
                <w:b/>
                <w:bCs/>
                <w:sz w:val="20"/>
                <w:szCs w:val="20"/>
                <w:lang w:eastAsia="ru-RU"/>
              </w:rPr>
              <w:t>1</w:t>
            </w:r>
          </w:p>
        </w:tc>
        <w:tc>
          <w:tcPr>
            <w:tcW w:w="830" w:type="dxa"/>
            <w:tcBorders>
              <w:top w:val="single" w:sz="8" w:space="0" w:color="auto"/>
              <w:left w:val="nil"/>
              <w:bottom w:val="single" w:sz="8" w:space="0" w:color="auto"/>
              <w:right w:val="single" w:sz="8" w:space="0" w:color="auto"/>
            </w:tcBorders>
            <w:shd w:val="clear" w:color="auto" w:fill="auto"/>
            <w:textDirection w:val="btLr"/>
            <w:vAlign w:val="center"/>
            <w:hideMark/>
          </w:tcPr>
          <w:p w14:paraId="4DD3BC40" w14:textId="03B053FA" w:rsidR="00E92C24" w:rsidRPr="006A3862" w:rsidRDefault="00E92C24" w:rsidP="00085D13">
            <w:pPr>
              <w:tabs>
                <w:tab w:val="left" w:pos="284"/>
              </w:tabs>
              <w:spacing w:after="0" w:line="240" w:lineRule="auto"/>
              <w:jc w:val="both"/>
              <w:rPr>
                <w:rFonts w:eastAsia="Times New Roman" w:cs="Times New Roman"/>
                <w:b/>
                <w:bCs/>
                <w:sz w:val="20"/>
                <w:szCs w:val="20"/>
                <w:lang w:eastAsia="ru-RU"/>
              </w:rPr>
            </w:pPr>
            <w:r w:rsidRPr="006A3862">
              <w:rPr>
                <w:rFonts w:eastAsia="Times New Roman" w:cs="Times New Roman"/>
                <w:b/>
                <w:bCs/>
                <w:sz w:val="20"/>
                <w:szCs w:val="20"/>
                <w:lang w:eastAsia="ru-RU"/>
              </w:rPr>
              <w:t>203</w:t>
            </w:r>
            <w:r w:rsidR="00AA0A40">
              <w:rPr>
                <w:rFonts w:eastAsia="Times New Roman" w:cs="Times New Roman"/>
                <w:b/>
                <w:bCs/>
                <w:sz w:val="20"/>
                <w:szCs w:val="20"/>
                <w:lang w:eastAsia="ru-RU"/>
              </w:rPr>
              <w:t>2</w:t>
            </w:r>
          </w:p>
        </w:tc>
        <w:tc>
          <w:tcPr>
            <w:tcW w:w="830" w:type="dxa"/>
            <w:tcBorders>
              <w:top w:val="single" w:sz="8" w:space="0" w:color="auto"/>
              <w:left w:val="nil"/>
              <w:bottom w:val="single" w:sz="8" w:space="0" w:color="auto"/>
              <w:right w:val="single" w:sz="8" w:space="0" w:color="auto"/>
            </w:tcBorders>
            <w:shd w:val="clear" w:color="auto" w:fill="auto"/>
            <w:textDirection w:val="btLr"/>
            <w:vAlign w:val="center"/>
            <w:hideMark/>
          </w:tcPr>
          <w:p w14:paraId="4EE9CD46" w14:textId="7039E2C5" w:rsidR="00E92C24" w:rsidRPr="006A3862" w:rsidRDefault="00E92C24" w:rsidP="00085D13">
            <w:pPr>
              <w:tabs>
                <w:tab w:val="left" w:pos="284"/>
              </w:tabs>
              <w:spacing w:after="0" w:line="240" w:lineRule="auto"/>
              <w:jc w:val="both"/>
              <w:rPr>
                <w:rFonts w:eastAsia="Times New Roman" w:cs="Times New Roman"/>
                <w:b/>
                <w:bCs/>
                <w:sz w:val="20"/>
                <w:szCs w:val="20"/>
                <w:lang w:eastAsia="ru-RU"/>
              </w:rPr>
            </w:pPr>
            <w:r w:rsidRPr="006A3862">
              <w:rPr>
                <w:rFonts w:eastAsia="Times New Roman" w:cs="Times New Roman"/>
                <w:b/>
                <w:bCs/>
                <w:sz w:val="20"/>
                <w:szCs w:val="20"/>
                <w:lang w:eastAsia="ru-RU"/>
              </w:rPr>
              <w:t>203</w:t>
            </w:r>
            <w:r w:rsidR="00AA0A40">
              <w:rPr>
                <w:rFonts w:eastAsia="Times New Roman" w:cs="Times New Roman"/>
                <w:b/>
                <w:bCs/>
                <w:sz w:val="20"/>
                <w:szCs w:val="20"/>
                <w:lang w:eastAsia="ru-RU"/>
              </w:rPr>
              <w:t>3</w:t>
            </w:r>
          </w:p>
        </w:tc>
        <w:tc>
          <w:tcPr>
            <w:tcW w:w="830" w:type="dxa"/>
            <w:tcBorders>
              <w:top w:val="single" w:sz="8" w:space="0" w:color="auto"/>
              <w:left w:val="nil"/>
              <w:bottom w:val="single" w:sz="8" w:space="0" w:color="auto"/>
              <w:right w:val="single" w:sz="8" w:space="0" w:color="auto"/>
            </w:tcBorders>
            <w:shd w:val="clear" w:color="auto" w:fill="auto"/>
            <w:textDirection w:val="btLr"/>
            <w:vAlign w:val="center"/>
            <w:hideMark/>
          </w:tcPr>
          <w:p w14:paraId="7A74D117" w14:textId="3EB740A9" w:rsidR="00E92C24" w:rsidRPr="006A3862" w:rsidRDefault="00E92C24" w:rsidP="00085D13">
            <w:pPr>
              <w:tabs>
                <w:tab w:val="left" w:pos="284"/>
              </w:tabs>
              <w:spacing w:after="0" w:line="240" w:lineRule="auto"/>
              <w:jc w:val="both"/>
              <w:rPr>
                <w:rFonts w:eastAsia="Times New Roman" w:cs="Times New Roman"/>
                <w:b/>
                <w:bCs/>
                <w:sz w:val="20"/>
                <w:szCs w:val="20"/>
                <w:lang w:eastAsia="ru-RU"/>
              </w:rPr>
            </w:pPr>
            <w:r w:rsidRPr="006A3862">
              <w:rPr>
                <w:rFonts w:eastAsia="Times New Roman" w:cs="Times New Roman"/>
                <w:b/>
                <w:bCs/>
                <w:sz w:val="20"/>
                <w:szCs w:val="20"/>
                <w:lang w:eastAsia="ru-RU"/>
              </w:rPr>
              <w:t>203</w:t>
            </w:r>
            <w:r w:rsidR="00AA0A40">
              <w:rPr>
                <w:rFonts w:eastAsia="Times New Roman" w:cs="Times New Roman"/>
                <w:b/>
                <w:bCs/>
                <w:sz w:val="20"/>
                <w:szCs w:val="20"/>
                <w:lang w:eastAsia="ru-RU"/>
              </w:rPr>
              <w:t>4</w:t>
            </w:r>
          </w:p>
        </w:tc>
      </w:tr>
      <w:tr w:rsidR="006A3862" w:rsidRPr="006A3862" w14:paraId="64940273" w14:textId="77777777" w:rsidTr="00E92C24">
        <w:trPr>
          <w:cantSplit/>
          <w:trHeight w:val="1032"/>
        </w:trPr>
        <w:tc>
          <w:tcPr>
            <w:tcW w:w="1850" w:type="dxa"/>
            <w:tcBorders>
              <w:top w:val="nil"/>
              <w:left w:val="single" w:sz="8" w:space="0" w:color="auto"/>
              <w:bottom w:val="single" w:sz="8" w:space="0" w:color="auto"/>
              <w:right w:val="single" w:sz="8" w:space="0" w:color="auto"/>
            </w:tcBorders>
            <w:shd w:val="clear" w:color="auto" w:fill="auto"/>
            <w:vAlign w:val="center"/>
            <w:hideMark/>
          </w:tcPr>
          <w:p w14:paraId="32D090EC" w14:textId="77777777"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rFonts w:eastAsia="Times New Roman" w:cs="Times New Roman"/>
                <w:sz w:val="20"/>
                <w:szCs w:val="20"/>
                <w:lang w:eastAsia="ru-RU"/>
              </w:rPr>
              <w:t>Материальная характеристика тепловых сетей, м²</w:t>
            </w:r>
          </w:p>
        </w:tc>
        <w:tc>
          <w:tcPr>
            <w:tcW w:w="831" w:type="dxa"/>
            <w:tcBorders>
              <w:top w:val="nil"/>
              <w:left w:val="nil"/>
              <w:bottom w:val="single" w:sz="8" w:space="0" w:color="auto"/>
              <w:right w:val="single" w:sz="8" w:space="0" w:color="auto"/>
            </w:tcBorders>
            <w:shd w:val="clear" w:color="auto" w:fill="auto"/>
            <w:vAlign w:val="center"/>
            <w:hideMark/>
          </w:tcPr>
          <w:p w14:paraId="06548721" w14:textId="7FAB085B"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646,36</w:t>
            </w:r>
          </w:p>
        </w:tc>
        <w:tc>
          <w:tcPr>
            <w:tcW w:w="830" w:type="dxa"/>
            <w:tcBorders>
              <w:top w:val="nil"/>
              <w:left w:val="nil"/>
              <w:bottom w:val="single" w:sz="8" w:space="0" w:color="auto"/>
              <w:right w:val="single" w:sz="8" w:space="0" w:color="auto"/>
            </w:tcBorders>
            <w:shd w:val="clear" w:color="auto" w:fill="auto"/>
            <w:vAlign w:val="center"/>
            <w:hideMark/>
          </w:tcPr>
          <w:p w14:paraId="73D0A4D9" w14:textId="63974A88"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646,36</w:t>
            </w:r>
          </w:p>
        </w:tc>
        <w:tc>
          <w:tcPr>
            <w:tcW w:w="830" w:type="dxa"/>
            <w:tcBorders>
              <w:top w:val="nil"/>
              <w:left w:val="nil"/>
              <w:bottom w:val="single" w:sz="8" w:space="0" w:color="auto"/>
              <w:right w:val="single" w:sz="8" w:space="0" w:color="auto"/>
            </w:tcBorders>
            <w:shd w:val="clear" w:color="auto" w:fill="auto"/>
            <w:vAlign w:val="center"/>
            <w:hideMark/>
          </w:tcPr>
          <w:p w14:paraId="26510AF3" w14:textId="00BFCFC2"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646,36</w:t>
            </w:r>
          </w:p>
        </w:tc>
        <w:tc>
          <w:tcPr>
            <w:tcW w:w="830" w:type="dxa"/>
            <w:tcBorders>
              <w:top w:val="nil"/>
              <w:left w:val="nil"/>
              <w:bottom w:val="single" w:sz="8" w:space="0" w:color="auto"/>
              <w:right w:val="single" w:sz="8" w:space="0" w:color="auto"/>
            </w:tcBorders>
            <w:shd w:val="clear" w:color="auto" w:fill="auto"/>
            <w:vAlign w:val="center"/>
            <w:hideMark/>
          </w:tcPr>
          <w:p w14:paraId="0E1DD855" w14:textId="4F6A616D"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646,36</w:t>
            </w:r>
          </w:p>
        </w:tc>
        <w:tc>
          <w:tcPr>
            <w:tcW w:w="830" w:type="dxa"/>
            <w:tcBorders>
              <w:top w:val="nil"/>
              <w:left w:val="nil"/>
              <w:bottom w:val="single" w:sz="8" w:space="0" w:color="auto"/>
              <w:right w:val="single" w:sz="8" w:space="0" w:color="auto"/>
            </w:tcBorders>
            <w:shd w:val="clear" w:color="auto" w:fill="auto"/>
            <w:vAlign w:val="center"/>
            <w:hideMark/>
          </w:tcPr>
          <w:p w14:paraId="2A00F65E" w14:textId="0DF4496E"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646,36</w:t>
            </w:r>
          </w:p>
        </w:tc>
        <w:tc>
          <w:tcPr>
            <w:tcW w:w="830" w:type="dxa"/>
            <w:tcBorders>
              <w:top w:val="nil"/>
              <w:left w:val="nil"/>
              <w:bottom w:val="single" w:sz="8" w:space="0" w:color="auto"/>
              <w:right w:val="single" w:sz="8" w:space="0" w:color="auto"/>
            </w:tcBorders>
            <w:shd w:val="clear" w:color="auto" w:fill="auto"/>
            <w:vAlign w:val="center"/>
            <w:hideMark/>
          </w:tcPr>
          <w:p w14:paraId="01F8448D" w14:textId="10CE2E11"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646,36</w:t>
            </w:r>
          </w:p>
        </w:tc>
        <w:tc>
          <w:tcPr>
            <w:tcW w:w="830" w:type="dxa"/>
            <w:tcBorders>
              <w:top w:val="nil"/>
              <w:left w:val="nil"/>
              <w:bottom w:val="single" w:sz="8" w:space="0" w:color="auto"/>
              <w:right w:val="single" w:sz="8" w:space="0" w:color="auto"/>
            </w:tcBorders>
            <w:shd w:val="clear" w:color="auto" w:fill="auto"/>
            <w:vAlign w:val="center"/>
            <w:hideMark/>
          </w:tcPr>
          <w:p w14:paraId="2C6A84E1" w14:textId="717CBB55"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646,36</w:t>
            </w:r>
          </w:p>
        </w:tc>
        <w:tc>
          <w:tcPr>
            <w:tcW w:w="830" w:type="dxa"/>
            <w:tcBorders>
              <w:top w:val="nil"/>
              <w:left w:val="nil"/>
              <w:bottom w:val="single" w:sz="8" w:space="0" w:color="auto"/>
              <w:right w:val="single" w:sz="8" w:space="0" w:color="auto"/>
            </w:tcBorders>
            <w:shd w:val="clear" w:color="auto" w:fill="auto"/>
            <w:vAlign w:val="center"/>
            <w:hideMark/>
          </w:tcPr>
          <w:p w14:paraId="0D78734D" w14:textId="7BD72EFA"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646,36</w:t>
            </w:r>
          </w:p>
        </w:tc>
        <w:tc>
          <w:tcPr>
            <w:tcW w:w="830" w:type="dxa"/>
            <w:tcBorders>
              <w:top w:val="nil"/>
              <w:left w:val="nil"/>
              <w:bottom w:val="single" w:sz="8" w:space="0" w:color="auto"/>
              <w:right w:val="single" w:sz="8" w:space="0" w:color="auto"/>
            </w:tcBorders>
            <w:shd w:val="clear" w:color="auto" w:fill="auto"/>
            <w:vAlign w:val="center"/>
            <w:hideMark/>
          </w:tcPr>
          <w:p w14:paraId="60EC06FF" w14:textId="623010CB"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646,36</w:t>
            </w:r>
          </w:p>
        </w:tc>
        <w:tc>
          <w:tcPr>
            <w:tcW w:w="830" w:type="dxa"/>
            <w:tcBorders>
              <w:top w:val="nil"/>
              <w:left w:val="nil"/>
              <w:bottom w:val="single" w:sz="8" w:space="0" w:color="auto"/>
              <w:right w:val="single" w:sz="8" w:space="0" w:color="auto"/>
            </w:tcBorders>
            <w:shd w:val="clear" w:color="auto" w:fill="auto"/>
            <w:vAlign w:val="center"/>
            <w:hideMark/>
          </w:tcPr>
          <w:p w14:paraId="59D53D0D" w14:textId="6CA56AA2"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646,36</w:t>
            </w:r>
          </w:p>
        </w:tc>
      </w:tr>
      <w:tr w:rsidR="006A3862" w:rsidRPr="006A3862" w14:paraId="048532F3" w14:textId="77777777" w:rsidTr="00E92C24">
        <w:trPr>
          <w:cantSplit/>
          <w:trHeight w:val="702"/>
        </w:trPr>
        <w:tc>
          <w:tcPr>
            <w:tcW w:w="1850" w:type="dxa"/>
            <w:tcBorders>
              <w:top w:val="nil"/>
              <w:left w:val="single" w:sz="8" w:space="0" w:color="auto"/>
              <w:bottom w:val="single" w:sz="8" w:space="0" w:color="auto"/>
              <w:right w:val="single" w:sz="8" w:space="0" w:color="auto"/>
            </w:tcBorders>
            <w:shd w:val="clear" w:color="auto" w:fill="auto"/>
            <w:vAlign w:val="center"/>
            <w:hideMark/>
          </w:tcPr>
          <w:p w14:paraId="1D2ED0BE" w14:textId="77777777"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rFonts w:eastAsia="Times New Roman" w:cs="Times New Roman"/>
                <w:sz w:val="20"/>
                <w:szCs w:val="20"/>
                <w:lang w:eastAsia="ru-RU"/>
              </w:rPr>
              <w:t>Величина технологических потерь тепловой энергии, Гкал</w:t>
            </w:r>
          </w:p>
        </w:tc>
        <w:tc>
          <w:tcPr>
            <w:tcW w:w="831" w:type="dxa"/>
            <w:tcBorders>
              <w:top w:val="nil"/>
              <w:left w:val="nil"/>
              <w:bottom w:val="single" w:sz="8" w:space="0" w:color="auto"/>
              <w:right w:val="single" w:sz="8" w:space="0" w:color="auto"/>
            </w:tcBorders>
            <w:shd w:val="clear" w:color="auto" w:fill="auto"/>
            <w:vAlign w:val="center"/>
            <w:hideMark/>
          </w:tcPr>
          <w:p w14:paraId="280AD022" w14:textId="7F497DAA"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1200</w:t>
            </w:r>
          </w:p>
        </w:tc>
        <w:tc>
          <w:tcPr>
            <w:tcW w:w="830" w:type="dxa"/>
            <w:tcBorders>
              <w:top w:val="nil"/>
              <w:left w:val="nil"/>
              <w:bottom w:val="single" w:sz="8" w:space="0" w:color="auto"/>
              <w:right w:val="single" w:sz="8" w:space="0" w:color="auto"/>
            </w:tcBorders>
            <w:shd w:val="clear" w:color="auto" w:fill="auto"/>
            <w:vAlign w:val="center"/>
            <w:hideMark/>
          </w:tcPr>
          <w:p w14:paraId="41DF6A4A" w14:textId="23D2E10B"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1200</w:t>
            </w:r>
          </w:p>
        </w:tc>
        <w:tc>
          <w:tcPr>
            <w:tcW w:w="830" w:type="dxa"/>
            <w:tcBorders>
              <w:top w:val="nil"/>
              <w:left w:val="nil"/>
              <w:bottom w:val="single" w:sz="8" w:space="0" w:color="auto"/>
              <w:right w:val="single" w:sz="8" w:space="0" w:color="auto"/>
            </w:tcBorders>
            <w:shd w:val="clear" w:color="auto" w:fill="auto"/>
            <w:vAlign w:val="center"/>
            <w:hideMark/>
          </w:tcPr>
          <w:p w14:paraId="32FD6CBB" w14:textId="43966AF6"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1050</w:t>
            </w:r>
          </w:p>
        </w:tc>
        <w:tc>
          <w:tcPr>
            <w:tcW w:w="830" w:type="dxa"/>
            <w:tcBorders>
              <w:top w:val="nil"/>
              <w:left w:val="nil"/>
              <w:bottom w:val="single" w:sz="8" w:space="0" w:color="auto"/>
              <w:right w:val="single" w:sz="8" w:space="0" w:color="auto"/>
            </w:tcBorders>
            <w:shd w:val="clear" w:color="auto" w:fill="auto"/>
            <w:vAlign w:val="center"/>
            <w:hideMark/>
          </w:tcPr>
          <w:p w14:paraId="3F40FF3A" w14:textId="0FEBC077"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900</w:t>
            </w:r>
          </w:p>
        </w:tc>
        <w:tc>
          <w:tcPr>
            <w:tcW w:w="830" w:type="dxa"/>
            <w:tcBorders>
              <w:top w:val="nil"/>
              <w:left w:val="nil"/>
              <w:bottom w:val="single" w:sz="8" w:space="0" w:color="auto"/>
              <w:right w:val="single" w:sz="8" w:space="0" w:color="auto"/>
            </w:tcBorders>
            <w:shd w:val="clear" w:color="auto" w:fill="auto"/>
            <w:vAlign w:val="center"/>
            <w:hideMark/>
          </w:tcPr>
          <w:p w14:paraId="3B8C1DE0" w14:textId="4ABC1441"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750</w:t>
            </w:r>
          </w:p>
        </w:tc>
        <w:tc>
          <w:tcPr>
            <w:tcW w:w="830" w:type="dxa"/>
            <w:tcBorders>
              <w:top w:val="nil"/>
              <w:left w:val="nil"/>
              <w:bottom w:val="single" w:sz="8" w:space="0" w:color="auto"/>
              <w:right w:val="single" w:sz="8" w:space="0" w:color="auto"/>
            </w:tcBorders>
            <w:shd w:val="clear" w:color="auto" w:fill="auto"/>
            <w:vAlign w:val="center"/>
            <w:hideMark/>
          </w:tcPr>
          <w:p w14:paraId="0962F0FF" w14:textId="3F66973F"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600</w:t>
            </w:r>
          </w:p>
        </w:tc>
        <w:tc>
          <w:tcPr>
            <w:tcW w:w="830" w:type="dxa"/>
            <w:tcBorders>
              <w:top w:val="nil"/>
              <w:left w:val="nil"/>
              <w:bottom w:val="single" w:sz="8" w:space="0" w:color="auto"/>
              <w:right w:val="single" w:sz="8" w:space="0" w:color="auto"/>
            </w:tcBorders>
            <w:shd w:val="clear" w:color="auto" w:fill="auto"/>
            <w:vAlign w:val="center"/>
            <w:hideMark/>
          </w:tcPr>
          <w:p w14:paraId="33C41937" w14:textId="6F0BA4D3"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600</w:t>
            </w:r>
          </w:p>
        </w:tc>
        <w:tc>
          <w:tcPr>
            <w:tcW w:w="830" w:type="dxa"/>
            <w:tcBorders>
              <w:top w:val="nil"/>
              <w:left w:val="nil"/>
              <w:bottom w:val="single" w:sz="8" w:space="0" w:color="auto"/>
              <w:right w:val="single" w:sz="8" w:space="0" w:color="auto"/>
            </w:tcBorders>
            <w:shd w:val="clear" w:color="auto" w:fill="auto"/>
            <w:vAlign w:val="center"/>
            <w:hideMark/>
          </w:tcPr>
          <w:p w14:paraId="05081DC3" w14:textId="3ED80441"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600</w:t>
            </w:r>
          </w:p>
        </w:tc>
        <w:tc>
          <w:tcPr>
            <w:tcW w:w="830" w:type="dxa"/>
            <w:tcBorders>
              <w:top w:val="nil"/>
              <w:left w:val="nil"/>
              <w:bottom w:val="single" w:sz="8" w:space="0" w:color="auto"/>
              <w:right w:val="single" w:sz="8" w:space="0" w:color="auto"/>
            </w:tcBorders>
            <w:shd w:val="clear" w:color="auto" w:fill="auto"/>
            <w:vAlign w:val="center"/>
            <w:hideMark/>
          </w:tcPr>
          <w:p w14:paraId="236A7FF5" w14:textId="1949A9F7"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600</w:t>
            </w:r>
          </w:p>
        </w:tc>
        <w:tc>
          <w:tcPr>
            <w:tcW w:w="830" w:type="dxa"/>
            <w:tcBorders>
              <w:top w:val="nil"/>
              <w:left w:val="nil"/>
              <w:bottom w:val="single" w:sz="8" w:space="0" w:color="auto"/>
              <w:right w:val="single" w:sz="8" w:space="0" w:color="auto"/>
            </w:tcBorders>
            <w:shd w:val="clear" w:color="auto" w:fill="auto"/>
            <w:vAlign w:val="center"/>
            <w:hideMark/>
          </w:tcPr>
          <w:p w14:paraId="47BBA3BC" w14:textId="32280EF0"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600</w:t>
            </w:r>
          </w:p>
        </w:tc>
      </w:tr>
      <w:tr w:rsidR="006A3862" w:rsidRPr="006A3862" w14:paraId="1CC5DDE4" w14:textId="77777777" w:rsidTr="00E92C24">
        <w:trPr>
          <w:cantSplit/>
          <w:trHeight w:val="1039"/>
        </w:trPr>
        <w:tc>
          <w:tcPr>
            <w:tcW w:w="1850" w:type="dxa"/>
            <w:tcBorders>
              <w:top w:val="nil"/>
              <w:left w:val="single" w:sz="8" w:space="0" w:color="auto"/>
              <w:bottom w:val="single" w:sz="8" w:space="0" w:color="auto"/>
              <w:right w:val="single" w:sz="8" w:space="0" w:color="auto"/>
            </w:tcBorders>
            <w:shd w:val="clear" w:color="auto" w:fill="auto"/>
            <w:vAlign w:val="center"/>
            <w:hideMark/>
          </w:tcPr>
          <w:p w14:paraId="05004AFB" w14:textId="77777777"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rFonts w:eastAsia="Times New Roman" w:cs="Times New Roman"/>
                <w:sz w:val="20"/>
                <w:szCs w:val="20"/>
                <w:lang w:eastAsia="ru-RU"/>
              </w:rPr>
              <w:t>Отношение величины технологических потерь тепловой энергии к материальной характеристике тепловой сети, Гкал/м</w:t>
            </w:r>
            <w:r w:rsidRPr="006A3862">
              <w:rPr>
                <w:rFonts w:eastAsia="Times New Roman" w:cs="Times New Roman"/>
                <w:sz w:val="20"/>
                <w:szCs w:val="20"/>
                <w:vertAlign w:val="superscript"/>
                <w:lang w:eastAsia="ru-RU"/>
              </w:rPr>
              <w:t>2</w:t>
            </w:r>
          </w:p>
        </w:tc>
        <w:tc>
          <w:tcPr>
            <w:tcW w:w="831" w:type="dxa"/>
            <w:tcBorders>
              <w:top w:val="nil"/>
              <w:left w:val="nil"/>
              <w:bottom w:val="single" w:sz="8" w:space="0" w:color="auto"/>
              <w:right w:val="single" w:sz="8" w:space="0" w:color="auto"/>
            </w:tcBorders>
            <w:shd w:val="clear" w:color="auto" w:fill="auto"/>
            <w:vAlign w:val="center"/>
            <w:hideMark/>
          </w:tcPr>
          <w:p w14:paraId="77492339" w14:textId="216D7FA6"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1,9</w:t>
            </w:r>
          </w:p>
        </w:tc>
        <w:tc>
          <w:tcPr>
            <w:tcW w:w="830" w:type="dxa"/>
            <w:tcBorders>
              <w:top w:val="nil"/>
              <w:left w:val="nil"/>
              <w:bottom w:val="single" w:sz="8" w:space="0" w:color="auto"/>
              <w:right w:val="single" w:sz="8" w:space="0" w:color="auto"/>
            </w:tcBorders>
            <w:shd w:val="clear" w:color="auto" w:fill="auto"/>
            <w:vAlign w:val="center"/>
            <w:hideMark/>
          </w:tcPr>
          <w:p w14:paraId="4BD929B5" w14:textId="629865BD"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1,9</w:t>
            </w:r>
          </w:p>
        </w:tc>
        <w:tc>
          <w:tcPr>
            <w:tcW w:w="830" w:type="dxa"/>
            <w:tcBorders>
              <w:top w:val="nil"/>
              <w:left w:val="nil"/>
              <w:bottom w:val="single" w:sz="8" w:space="0" w:color="auto"/>
              <w:right w:val="single" w:sz="8" w:space="0" w:color="auto"/>
            </w:tcBorders>
            <w:shd w:val="clear" w:color="auto" w:fill="auto"/>
            <w:vAlign w:val="center"/>
            <w:hideMark/>
          </w:tcPr>
          <w:p w14:paraId="6521E316" w14:textId="61A95D06"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1,6</w:t>
            </w:r>
          </w:p>
        </w:tc>
        <w:tc>
          <w:tcPr>
            <w:tcW w:w="830" w:type="dxa"/>
            <w:tcBorders>
              <w:top w:val="nil"/>
              <w:left w:val="nil"/>
              <w:bottom w:val="single" w:sz="8" w:space="0" w:color="auto"/>
              <w:right w:val="single" w:sz="8" w:space="0" w:color="auto"/>
            </w:tcBorders>
            <w:shd w:val="clear" w:color="auto" w:fill="auto"/>
            <w:vAlign w:val="center"/>
            <w:hideMark/>
          </w:tcPr>
          <w:p w14:paraId="6011B721" w14:textId="17908F90"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1,4</w:t>
            </w:r>
          </w:p>
        </w:tc>
        <w:tc>
          <w:tcPr>
            <w:tcW w:w="830" w:type="dxa"/>
            <w:tcBorders>
              <w:top w:val="nil"/>
              <w:left w:val="nil"/>
              <w:bottom w:val="single" w:sz="8" w:space="0" w:color="auto"/>
              <w:right w:val="single" w:sz="8" w:space="0" w:color="auto"/>
            </w:tcBorders>
            <w:shd w:val="clear" w:color="auto" w:fill="auto"/>
            <w:vAlign w:val="center"/>
            <w:hideMark/>
          </w:tcPr>
          <w:p w14:paraId="22AB5BA9" w14:textId="7BFF1DBA"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1,2</w:t>
            </w:r>
          </w:p>
        </w:tc>
        <w:tc>
          <w:tcPr>
            <w:tcW w:w="830" w:type="dxa"/>
            <w:tcBorders>
              <w:top w:val="nil"/>
              <w:left w:val="nil"/>
              <w:bottom w:val="single" w:sz="8" w:space="0" w:color="auto"/>
              <w:right w:val="single" w:sz="8" w:space="0" w:color="auto"/>
            </w:tcBorders>
            <w:shd w:val="clear" w:color="auto" w:fill="auto"/>
            <w:vAlign w:val="center"/>
            <w:hideMark/>
          </w:tcPr>
          <w:p w14:paraId="22E820BD" w14:textId="60D72578"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0,9</w:t>
            </w:r>
          </w:p>
        </w:tc>
        <w:tc>
          <w:tcPr>
            <w:tcW w:w="830" w:type="dxa"/>
            <w:tcBorders>
              <w:top w:val="nil"/>
              <w:left w:val="nil"/>
              <w:bottom w:val="single" w:sz="8" w:space="0" w:color="auto"/>
              <w:right w:val="single" w:sz="8" w:space="0" w:color="auto"/>
            </w:tcBorders>
            <w:shd w:val="clear" w:color="auto" w:fill="auto"/>
            <w:vAlign w:val="center"/>
            <w:hideMark/>
          </w:tcPr>
          <w:p w14:paraId="3E3CAAEF" w14:textId="083C47AC"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0,9</w:t>
            </w:r>
          </w:p>
        </w:tc>
        <w:tc>
          <w:tcPr>
            <w:tcW w:w="830" w:type="dxa"/>
            <w:tcBorders>
              <w:top w:val="nil"/>
              <w:left w:val="nil"/>
              <w:bottom w:val="single" w:sz="8" w:space="0" w:color="auto"/>
              <w:right w:val="single" w:sz="8" w:space="0" w:color="auto"/>
            </w:tcBorders>
            <w:shd w:val="clear" w:color="auto" w:fill="auto"/>
            <w:vAlign w:val="center"/>
            <w:hideMark/>
          </w:tcPr>
          <w:p w14:paraId="3876561C" w14:textId="21FC9F38"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0,9</w:t>
            </w:r>
          </w:p>
        </w:tc>
        <w:tc>
          <w:tcPr>
            <w:tcW w:w="830" w:type="dxa"/>
            <w:tcBorders>
              <w:top w:val="nil"/>
              <w:left w:val="nil"/>
              <w:bottom w:val="single" w:sz="8" w:space="0" w:color="auto"/>
              <w:right w:val="single" w:sz="8" w:space="0" w:color="auto"/>
            </w:tcBorders>
            <w:shd w:val="clear" w:color="auto" w:fill="auto"/>
            <w:vAlign w:val="center"/>
            <w:hideMark/>
          </w:tcPr>
          <w:p w14:paraId="2ED24E5C" w14:textId="66518C92"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0,9</w:t>
            </w:r>
          </w:p>
        </w:tc>
        <w:tc>
          <w:tcPr>
            <w:tcW w:w="830" w:type="dxa"/>
            <w:tcBorders>
              <w:top w:val="nil"/>
              <w:left w:val="nil"/>
              <w:bottom w:val="single" w:sz="8" w:space="0" w:color="auto"/>
              <w:right w:val="single" w:sz="8" w:space="0" w:color="auto"/>
            </w:tcBorders>
            <w:shd w:val="clear" w:color="auto" w:fill="auto"/>
            <w:vAlign w:val="center"/>
            <w:hideMark/>
          </w:tcPr>
          <w:p w14:paraId="5514DF43" w14:textId="1DFBB9B4" w:rsidR="00DF2811" w:rsidRPr="006A3862" w:rsidRDefault="00DF2811" w:rsidP="00DF2811">
            <w:pPr>
              <w:tabs>
                <w:tab w:val="left" w:pos="284"/>
              </w:tabs>
              <w:spacing w:after="0" w:line="240" w:lineRule="auto"/>
              <w:jc w:val="both"/>
              <w:rPr>
                <w:rFonts w:eastAsia="Times New Roman" w:cs="Times New Roman"/>
                <w:sz w:val="20"/>
                <w:szCs w:val="20"/>
                <w:lang w:eastAsia="ru-RU"/>
              </w:rPr>
            </w:pPr>
            <w:r w:rsidRPr="006A3862">
              <w:rPr>
                <w:sz w:val="20"/>
                <w:szCs w:val="20"/>
              </w:rPr>
              <w:t>0,9</w:t>
            </w:r>
          </w:p>
        </w:tc>
      </w:tr>
    </w:tbl>
    <w:p w14:paraId="02F90039" w14:textId="77777777" w:rsidR="003A1633" w:rsidRPr="006A3862" w:rsidRDefault="003A1633" w:rsidP="0060684F"/>
    <w:p w14:paraId="3186F7FA" w14:textId="53E5EF96" w:rsidR="00E92C24" w:rsidRPr="006A3862" w:rsidRDefault="00E92C24" w:rsidP="00E92C24">
      <w:pPr>
        <w:pStyle w:val="a4"/>
        <w:numPr>
          <w:ilvl w:val="0"/>
          <w:numId w:val="28"/>
        </w:numPr>
      </w:pPr>
      <w:r w:rsidRPr="006A3862">
        <w:t>Коэффициент использования установленной тепловой мощности</w:t>
      </w:r>
      <w:r w:rsidR="00DF2811" w:rsidRPr="006A3862">
        <w:t xml:space="preserve"> (КИУТМ)</w:t>
      </w:r>
      <w:r w:rsidRPr="006A3862">
        <w:t xml:space="preserve">. </w:t>
      </w:r>
    </w:p>
    <w:p w14:paraId="0BC4F512" w14:textId="39A220EB" w:rsidR="00DF2811" w:rsidRPr="006A3862" w:rsidRDefault="00DF2811" w:rsidP="00DF2811">
      <w:pPr>
        <w:tabs>
          <w:tab w:val="left" w:pos="284"/>
        </w:tabs>
        <w:spacing w:before="100" w:beforeAutospacing="1" w:after="100" w:afterAutospacing="1" w:line="240" w:lineRule="auto"/>
        <w:jc w:val="both"/>
        <w:rPr>
          <w:rFonts w:eastAsia="Times New Roman" w:cs="Times New Roman"/>
          <w:szCs w:val="24"/>
          <w:lang w:eastAsia="ru-RU"/>
        </w:rPr>
      </w:pPr>
      <w:r w:rsidRPr="006A3862">
        <w:rPr>
          <w:rFonts w:eastAsia="Times New Roman" w:cs="Times New Roman"/>
          <w:szCs w:val="24"/>
          <w:lang w:eastAsia="ru-RU"/>
        </w:rPr>
        <w:tab/>
        <w:t xml:space="preserve">Результаты расчета КИУТМ угольной котельной по ул. Ряшенцевой, 2б приведены в таблице ниже. </w:t>
      </w:r>
    </w:p>
    <w:p w14:paraId="1DFA6BF6" w14:textId="667D0455" w:rsidR="00DF2811" w:rsidRPr="006A3862" w:rsidRDefault="00DF2811" w:rsidP="00DF2811">
      <w:pPr>
        <w:pStyle w:val="afa"/>
        <w:ind w:left="709" w:firstLine="0"/>
        <w:rPr>
          <w:lang w:val="ru-RU"/>
        </w:rPr>
      </w:pPr>
      <w:bookmarkStart w:id="207" w:name="_Toc135639626"/>
      <w:bookmarkStart w:id="208" w:name="_Toc137628837"/>
      <w:bookmarkStart w:id="209" w:name="_Toc137634998"/>
      <w:r w:rsidRPr="006A3862">
        <w:rPr>
          <w:lang w:val="ru-RU"/>
        </w:rPr>
        <w:t>Таблица</w:t>
      </w:r>
      <w:r w:rsidRPr="006A3862">
        <w:rPr>
          <w:noProof/>
          <w:lang w:val="ru-RU"/>
        </w:rPr>
        <w:t xml:space="preserve"> 18</w:t>
      </w:r>
      <w:r w:rsidRPr="006A3862">
        <w:rPr>
          <w:lang w:val="ru-RU"/>
        </w:rPr>
        <w:t>. Коэффициент использования установленной тепловой мощности</w:t>
      </w:r>
      <w:bookmarkEnd w:id="207"/>
      <w:r w:rsidRPr="006A3862">
        <w:rPr>
          <w:lang w:val="ru-RU"/>
        </w:rPr>
        <w:t xml:space="preserve"> угольной котельной по ул. Ряшенцевой, 2б.</w:t>
      </w:r>
      <w:bookmarkEnd w:id="208"/>
      <w:bookmarkEnd w:id="209"/>
    </w:p>
    <w:tbl>
      <w:tblPr>
        <w:tblW w:w="9566" w:type="dxa"/>
        <w:tblInd w:w="-5" w:type="dxa"/>
        <w:tblLayout w:type="fixed"/>
        <w:tblLook w:val="04A0" w:firstRow="1" w:lastRow="0" w:firstColumn="1" w:lastColumn="0" w:noHBand="0" w:noVBand="1"/>
      </w:tblPr>
      <w:tblGrid>
        <w:gridCol w:w="3941"/>
        <w:gridCol w:w="1406"/>
        <w:gridCol w:w="1406"/>
        <w:gridCol w:w="1406"/>
        <w:gridCol w:w="1407"/>
      </w:tblGrid>
      <w:tr w:rsidR="006A3862" w:rsidRPr="006A3862" w14:paraId="7D6AC1B3" w14:textId="77777777" w:rsidTr="00FF39CA">
        <w:trPr>
          <w:trHeight w:val="297"/>
        </w:trPr>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C8D97" w14:textId="77777777" w:rsidR="00DF2811" w:rsidRPr="006A3862" w:rsidRDefault="00DF2811" w:rsidP="00FF39CA">
            <w:pPr>
              <w:spacing w:after="0" w:line="240" w:lineRule="auto"/>
              <w:rPr>
                <w:rFonts w:eastAsia="Times New Roman" w:cs="Times New Roman"/>
                <w:b/>
                <w:bCs/>
                <w:sz w:val="20"/>
                <w:szCs w:val="20"/>
                <w:lang w:eastAsia="ru-RU"/>
              </w:rPr>
            </w:pPr>
            <w:r w:rsidRPr="006A3862">
              <w:rPr>
                <w:rFonts w:eastAsia="Times New Roman" w:cs="Times New Roman"/>
                <w:b/>
                <w:bCs/>
                <w:sz w:val="20"/>
                <w:szCs w:val="20"/>
                <w:lang w:eastAsia="ru-RU"/>
              </w:rPr>
              <w:t>Наименование показателя</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1BA0AFCD" w14:textId="44736624" w:rsidR="00DF2811" w:rsidRPr="006A3862" w:rsidRDefault="00DF2811" w:rsidP="00FF39CA">
            <w:pPr>
              <w:spacing w:after="0" w:line="240" w:lineRule="auto"/>
              <w:jc w:val="center"/>
              <w:rPr>
                <w:rFonts w:eastAsia="Times New Roman" w:cs="Times New Roman"/>
                <w:b/>
                <w:bCs/>
                <w:sz w:val="20"/>
                <w:szCs w:val="20"/>
                <w:lang w:eastAsia="ru-RU"/>
              </w:rPr>
            </w:pPr>
            <w:r w:rsidRPr="006A3862">
              <w:rPr>
                <w:rFonts w:eastAsia="Times New Roman" w:cs="Times New Roman"/>
                <w:b/>
                <w:bCs/>
                <w:sz w:val="20"/>
                <w:szCs w:val="20"/>
                <w:lang w:eastAsia="ru-RU"/>
              </w:rPr>
              <w:t>202</w:t>
            </w:r>
            <w:r w:rsidR="00B13FFF">
              <w:rPr>
                <w:rFonts w:eastAsia="Times New Roman" w:cs="Times New Roman"/>
                <w:b/>
                <w:bCs/>
                <w:sz w:val="20"/>
                <w:szCs w:val="20"/>
                <w:lang w:eastAsia="ru-RU"/>
              </w:rPr>
              <w:t>4</w:t>
            </w:r>
          </w:p>
        </w:tc>
        <w:tc>
          <w:tcPr>
            <w:tcW w:w="1406" w:type="dxa"/>
            <w:tcBorders>
              <w:top w:val="single" w:sz="4" w:space="0" w:color="auto"/>
              <w:left w:val="nil"/>
              <w:bottom w:val="single" w:sz="4" w:space="0" w:color="auto"/>
              <w:right w:val="single" w:sz="4" w:space="0" w:color="auto"/>
            </w:tcBorders>
            <w:shd w:val="clear" w:color="auto" w:fill="auto"/>
            <w:noWrap/>
            <w:vAlign w:val="center"/>
            <w:hideMark/>
          </w:tcPr>
          <w:p w14:paraId="7E850C0F" w14:textId="3115E33C" w:rsidR="00DF2811" w:rsidRPr="006A3862" w:rsidRDefault="00DF2811" w:rsidP="00FF39CA">
            <w:pPr>
              <w:spacing w:after="0" w:line="240" w:lineRule="auto"/>
              <w:jc w:val="center"/>
              <w:rPr>
                <w:rFonts w:eastAsia="Times New Roman" w:cs="Times New Roman"/>
                <w:b/>
                <w:bCs/>
                <w:sz w:val="20"/>
                <w:szCs w:val="20"/>
                <w:lang w:eastAsia="ru-RU"/>
              </w:rPr>
            </w:pPr>
            <w:r w:rsidRPr="006A3862">
              <w:rPr>
                <w:rFonts w:eastAsia="Times New Roman" w:cs="Times New Roman"/>
                <w:b/>
                <w:bCs/>
                <w:sz w:val="20"/>
                <w:szCs w:val="20"/>
                <w:lang w:eastAsia="ru-RU"/>
              </w:rPr>
              <w:t>202</w:t>
            </w:r>
            <w:r w:rsidR="00B13FFF">
              <w:rPr>
                <w:rFonts w:eastAsia="Times New Roman" w:cs="Times New Roman"/>
                <w:b/>
                <w:bCs/>
                <w:sz w:val="20"/>
                <w:szCs w:val="20"/>
                <w:lang w:eastAsia="ru-RU"/>
              </w:rPr>
              <w:t>5</w:t>
            </w:r>
          </w:p>
        </w:tc>
        <w:tc>
          <w:tcPr>
            <w:tcW w:w="1406" w:type="dxa"/>
            <w:tcBorders>
              <w:top w:val="single" w:sz="4" w:space="0" w:color="auto"/>
              <w:left w:val="nil"/>
              <w:bottom w:val="single" w:sz="4" w:space="0" w:color="auto"/>
              <w:right w:val="single" w:sz="4" w:space="0" w:color="auto"/>
            </w:tcBorders>
            <w:shd w:val="clear" w:color="auto" w:fill="auto"/>
            <w:noWrap/>
            <w:vAlign w:val="center"/>
            <w:hideMark/>
          </w:tcPr>
          <w:p w14:paraId="512C8B51" w14:textId="3CCDB707" w:rsidR="00DF2811" w:rsidRPr="006A3862" w:rsidRDefault="00DF2811" w:rsidP="00FF39CA">
            <w:pPr>
              <w:spacing w:after="0" w:line="240" w:lineRule="auto"/>
              <w:jc w:val="center"/>
              <w:rPr>
                <w:rFonts w:eastAsia="Times New Roman" w:cs="Times New Roman"/>
                <w:b/>
                <w:bCs/>
                <w:sz w:val="20"/>
                <w:szCs w:val="20"/>
                <w:lang w:eastAsia="ru-RU"/>
              </w:rPr>
            </w:pPr>
            <w:r w:rsidRPr="006A3862">
              <w:rPr>
                <w:rFonts w:eastAsia="Times New Roman" w:cs="Times New Roman"/>
                <w:b/>
                <w:bCs/>
                <w:sz w:val="20"/>
                <w:szCs w:val="20"/>
                <w:lang w:eastAsia="ru-RU"/>
              </w:rPr>
              <w:t>202</w:t>
            </w:r>
            <w:r w:rsidR="00B13FFF">
              <w:rPr>
                <w:rFonts w:eastAsia="Times New Roman" w:cs="Times New Roman"/>
                <w:b/>
                <w:bCs/>
                <w:sz w:val="20"/>
                <w:szCs w:val="20"/>
                <w:lang w:eastAsia="ru-RU"/>
              </w:rPr>
              <w:t>6</w:t>
            </w:r>
          </w:p>
        </w:tc>
        <w:tc>
          <w:tcPr>
            <w:tcW w:w="1407" w:type="dxa"/>
            <w:tcBorders>
              <w:top w:val="single" w:sz="4" w:space="0" w:color="auto"/>
              <w:left w:val="nil"/>
              <w:bottom w:val="single" w:sz="4" w:space="0" w:color="auto"/>
              <w:right w:val="single" w:sz="4" w:space="0" w:color="auto"/>
            </w:tcBorders>
            <w:shd w:val="clear" w:color="auto" w:fill="auto"/>
            <w:noWrap/>
            <w:vAlign w:val="center"/>
            <w:hideMark/>
          </w:tcPr>
          <w:p w14:paraId="34E9839C" w14:textId="27EB6741" w:rsidR="00DF2811" w:rsidRPr="006A3862" w:rsidRDefault="00DF2811" w:rsidP="00FF39CA">
            <w:pPr>
              <w:spacing w:after="0" w:line="240" w:lineRule="auto"/>
              <w:jc w:val="center"/>
              <w:rPr>
                <w:rFonts w:eastAsia="Times New Roman" w:cs="Times New Roman"/>
                <w:b/>
                <w:bCs/>
                <w:sz w:val="20"/>
                <w:szCs w:val="20"/>
                <w:lang w:eastAsia="ru-RU"/>
              </w:rPr>
            </w:pPr>
            <w:r w:rsidRPr="006A3862">
              <w:rPr>
                <w:rFonts w:eastAsia="Times New Roman" w:cs="Times New Roman"/>
                <w:b/>
                <w:bCs/>
                <w:sz w:val="20"/>
                <w:szCs w:val="20"/>
                <w:lang w:eastAsia="ru-RU"/>
              </w:rPr>
              <w:t>202</w:t>
            </w:r>
            <w:r w:rsidR="00B13FFF">
              <w:rPr>
                <w:rFonts w:eastAsia="Times New Roman" w:cs="Times New Roman"/>
                <w:b/>
                <w:bCs/>
                <w:sz w:val="20"/>
                <w:szCs w:val="20"/>
                <w:lang w:eastAsia="ru-RU"/>
              </w:rPr>
              <w:t>7</w:t>
            </w:r>
          </w:p>
        </w:tc>
      </w:tr>
      <w:tr w:rsidR="00B13FFF" w:rsidRPr="006A3862" w14:paraId="071164D2" w14:textId="77777777" w:rsidTr="00FF39CA">
        <w:trPr>
          <w:trHeight w:val="506"/>
        </w:trPr>
        <w:tc>
          <w:tcPr>
            <w:tcW w:w="3941" w:type="dxa"/>
            <w:tcBorders>
              <w:top w:val="nil"/>
              <w:left w:val="single" w:sz="4" w:space="0" w:color="auto"/>
              <w:bottom w:val="single" w:sz="4" w:space="0" w:color="auto"/>
              <w:right w:val="single" w:sz="4" w:space="0" w:color="auto"/>
            </w:tcBorders>
            <w:shd w:val="clear" w:color="auto" w:fill="auto"/>
            <w:vAlign w:val="center"/>
            <w:hideMark/>
          </w:tcPr>
          <w:p w14:paraId="0395DB8E" w14:textId="77777777" w:rsidR="00B13FFF" w:rsidRPr="006A3862" w:rsidRDefault="00B13FFF" w:rsidP="00B13FFF">
            <w:pPr>
              <w:spacing w:after="0" w:line="240" w:lineRule="auto"/>
              <w:rPr>
                <w:rFonts w:eastAsia="Times New Roman" w:cs="Times New Roman"/>
                <w:sz w:val="20"/>
                <w:szCs w:val="20"/>
                <w:lang w:eastAsia="ru-RU"/>
              </w:rPr>
            </w:pPr>
            <w:r w:rsidRPr="006A3862">
              <w:rPr>
                <w:rFonts w:eastAsia="Times New Roman" w:cs="Times New Roman"/>
                <w:sz w:val="20"/>
                <w:szCs w:val="20"/>
                <w:lang w:eastAsia="ru-RU"/>
              </w:rPr>
              <w:t>Объем выработанной тепловой энергии за год, тыс. Гкал</w:t>
            </w:r>
          </w:p>
        </w:tc>
        <w:tc>
          <w:tcPr>
            <w:tcW w:w="1406" w:type="dxa"/>
            <w:tcBorders>
              <w:top w:val="nil"/>
              <w:left w:val="nil"/>
              <w:bottom w:val="single" w:sz="4" w:space="0" w:color="auto"/>
              <w:right w:val="single" w:sz="4" w:space="0" w:color="auto"/>
            </w:tcBorders>
            <w:shd w:val="clear" w:color="auto" w:fill="auto"/>
            <w:vAlign w:val="center"/>
            <w:hideMark/>
          </w:tcPr>
          <w:p w14:paraId="27147CE0" w14:textId="4C8B10F0" w:rsidR="00B13FFF" w:rsidRPr="006A3862" w:rsidRDefault="00B13FFF" w:rsidP="00B13FFF">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2,589</w:t>
            </w:r>
          </w:p>
        </w:tc>
        <w:tc>
          <w:tcPr>
            <w:tcW w:w="1406" w:type="dxa"/>
            <w:tcBorders>
              <w:top w:val="nil"/>
              <w:left w:val="nil"/>
              <w:bottom w:val="single" w:sz="4" w:space="0" w:color="auto"/>
              <w:right w:val="single" w:sz="4" w:space="0" w:color="auto"/>
            </w:tcBorders>
            <w:shd w:val="clear" w:color="auto" w:fill="auto"/>
            <w:noWrap/>
            <w:vAlign w:val="center"/>
            <w:hideMark/>
          </w:tcPr>
          <w:p w14:paraId="5807703F" w14:textId="7CBF35B9" w:rsidR="00B13FFF" w:rsidRPr="006A3862" w:rsidRDefault="00B13FFF" w:rsidP="00B13FFF">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2,589</w:t>
            </w:r>
          </w:p>
        </w:tc>
        <w:tc>
          <w:tcPr>
            <w:tcW w:w="1406" w:type="dxa"/>
            <w:tcBorders>
              <w:top w:val="nil"/>
              <w:left w:val="nil"/>
              <w:bottom w:val="single" w:sz="4" w:space="0" w:color="auto"/>
              <w:right w:val="single" w:sz="4" w:space="0" w:color="auto"/>
            </w:tcBorders>
            <w:shd w:val="clear" w:color="auto" w:fill="auto"/>
            <w:noWrap/>
            <w:vAlign w:val="center"/>
            <w:hideMark/>
          </w:tcPr>
          <w:p w14:paraId="3069F6AE" w14:textId="292CBC16" w:rsidR="00B13FFF" w:rsidRPr="006A3862" w:rsidRDefault="00B13FFF" w:rsidP="00B13FFF">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2,589</w:t>
            </w:r>
          </w:p>
        </w:tc>
        <w:tc>
          <w:tcPr>
            <w:tcW w:w="1407" w:type="dxa"/>
            <w:tcBorders>
              <w:top w:val="nil"/>
              <w:left w:val="nil"/>
              <w:bottom w:val="single" w:sz="4" w:space="0" w:color="auto"/>
              <w:right w:val="single" w:sz="4" w:space="0" w:color="auto"/>
            </w:tcBorders>
            <w:shd w:val="clear" w:color="auto" w:fill="auto"/>
            <w:noWrap/>
            <w:vAlign w:val="center"/>
            <w:hideMark/>
          </w:tcPr>
          <w:p w14:paraId="6C294A39" w14:textId="72154556" w:rsidR="00B13FFF" w:rsidRPr="006A3862" w:rsidRDefault="00B13FFF" w:rsidP="00B13FFF">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2,589</w:t>
            </w:r>
          </w:p>
        </w:tc>
      </w:tr>
      <w:tr w:rsidR="006A3862" w:rsidRPr="006A3862" w14:paraId="21B62D3A" w14:textId="77777777" w:rsidTr="00FF39CA">
        <w:trPr>
          <w:trHeight w:val="506"/>
        </w:trPr>
        <w:tc>
          <w:tcPr>
            <w:tcW w:w="3941" w:type="dxa"/>
            <w:tcBorders>
              <w:top w:val="nil"/>
              <w:left w:val="single" w:sz="4" w:space="0" w:color="auto"/>
              <w:bottom w:val="single" w:sz="4" w:space="0" w:color="auto"/>
              <w:right w:val="single" w:sz="4" w:space="0" w:color="auto"/>
            </w:tcBorders>
            <w:shd w:val="clear" w:color="auto" w:fill="auto"/>
            <w:vAlign w:val="center"/>
            <w:hideMark/>
          </w:tcPr>
          <w:p w14:paraId="4155865C" w14:textId="77777777" w:rsidR="00DF2811" w:rsidRPr="006A3862" w:rsidRDefault="00DF2811" w:rsidP="00FF39CA">
            <w:pPr>
              <w:spacing w:after="0" w:line="240" w:lineRule="auto"/>
              <w:rPr>
                <w:rFonts w:eastAsia="Times New Roman" w:cs="Times New Roman"/>
                <w:sz w:val="20"/>
                <w:szCs w:val="20"/>
                <w:lang w:eastAsia="ru-RU"/>
              </w:rPr>
            </w:pPr>
            <w:r w:rsidRPr="006A3862">
              <w:rPr>
                <w:rFonts w:eastAsia="Times New Roman" w:cs="Times New Roman"/>
                <w:sz w:val="20"/>
                <w:szCs w:val="20"/>
                <w:lang w:eastAsia="ru-RU"/>
              </w:rPr>
              <w:t>Число часов использования исп. уст. мощности, час/год</w:t>
            </w:r>
          </w:p>
        </w:tc>
        <w:tc>
          <w:tcPr>
            <w:tcW w:w="1406" w:type="dxa"/>
            <w:tcBorders>
              <w:top w:val="nil"/>
              <w:left w:val="nil"/>
              <w:bottom w:val="single" w:sz="4" w:space="0" w:color="auto"/>
              <w:right w:val="single" w:sz="4" w:space="0" w:color="auto"/>
            </w:tcBorders>
            <w:shd w:val="clear" w:color="auto" w:fill="auto"/>
            <w:vAlign w:val="center"/>
            <w:hideMark/>
          </w:tcPr>
          <w:p w14:paraId="0910487F" w14:textId="77777777" w:rsidR="00DF2811" w:rsidRPr="006A3862" w:rsidRDefault="00DF281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405,9</w:t>
            </w:r>
          </w:p>
        </w:tc>
        <w:tc>
          <w:tcPr>
            <w:tcW w:w="1406" w:type="dxa"/>
            <w:tcBorders>
              <w:top w:val="nil"/>
              <w:left w:val="nil"/>
              <w:bottom w:val="single" w:sz="4" w:space="0" w:color="auto"/>
              <w:right w:val="single" w:sz="4" w:space="0" w:color="auto"/>
            </w:tcBorders>
            <w:shd w:val="clear" w:color="auto" w:fill="auto"/>
            <w:noWrap/>
            <w:vAlign w:val="center"/>
            <w:hideMark/>
          </w:tcPr>
          <w:p w14:paraId="50B9F824" w14:textId="77777777" w:rsidR="00DF2811" w:rsidRPr="006A3862" w:rsidRDefault="00DF281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405,9</w:t>
            </w:r>
          </w:p>
        </w:tc>
        <w:tc>
          <w:tcPr>
            <w:tcW w:w="1406" w:type="dxa"/>
            <w:tcBorders>
              <w:top w:val="nil"/>
              <w:left w:val="nil"/>
              <w:bottom w:val="single" w:sz="4" w:space="0" w:color="auto"/>
              <w:right w:val="single" w:sz="4" w:space="0" w:color="auto"/>
            </w:tcBorders>
            <w:shd w:val="clear" w:color="auto" w:fill="auto"/>
            <w:noWrap/>
            <w:vAlign w:val="center"/>
            <w:hideMark/>
          </w:tcPr>
          <w:p w14:paraId="09716C46" w14:textId="77777777" w:rsidR="00DF2811" w:rsidRPr="006A3862" w:rsidRDefault="00DF281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405,9</w:t>
            </w:r>
          </w:p>
        </w:tc>
        <w:tc>
          <w:tcPr>
            <w:tcW w:w="1407" w:type="dxa"/>
            <w:tcBorders>
              <w:top w:val="nil"/>
              <w:left w:val="nil"/>
              <w:bottom w:val="single" w:sz="4" w:space="0" w:color="auto"/>
              <w:right w:val="single" w:sz="4" w:space="0" w:color="auto"/>
            </w:tcBorders>
            <w:shd w:val="clear" w:color="auto" w:fill="auto"/>
            <w:noWrap/>
            <w:vAlign w:val="center"/>
            <w:hideMark/>
          </w:tcPr>
          <w:p w14:paraId="5F53822F" w14:textId="77777777" w:rsidR="00DF2811" w:rsidRPr="006A3862" w:rsidRDefault="00DF281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389,8</w:t>
            </w:r>
          </w:p>
        </w:tc>
      </w:tr>
      <w:tr w:rsidR="006A3862" w:rsidRPr="006A3862" w14:paraId="4BC78A99" w14:textId="77777777" w:rsidTr="00FF39CA">
        <w:trPr>
          <w:trHeight w:val="506"/>
        </w:trPr>
        <w:tc>
          <w:tcPr>
            <w:tcW w:w="3941" w:type="dxa"/>
            <w:tcBorders>
              <w:top w:val="nil"/>
              <w:left w:val="single" w:sz="4" w:space="0" w:color="auto"/>
              <w:bottom w:val="single" w:sz="4" w:space="0" w:color="auto"/>
              <w:right w:val="single" w:sz="4" w:space="0" w:color="auto"/>
            </w:tcBorders>
            <w:shd w:val="clear" w:color="auto" w:fill="auto"/>
            <w:vAlign w:val="center"/>
            <w:hideMark/>
          </w:tcPr>
          <w:p w14:paraId="64F1CFFA" w14:textId="77777777" w:rsidR="00DF2811" w:rsidRPr="006A3862" w:rsidRDefault="00DF2811" w:rsidP="00FF39CA">
            <w:pPr>
              <w:spacing w:after="0" w:line="240" w:lineRule="auto"/>
              <w:rPr>
                <w:rFonts w:eastAsia="Times New Roman" w:cs="Times New Roman"/>
                <w:sz w:val="20"/>
                <w:szCs w:val="20"/>
                <w:lang w:eastAsia="ru-RU"/>
              </w:rPr>
            </w:pPr>
            <w:r w:rsidRPr="006A3862">
              <w:rPr>
                <w:rFonts w:eastAsia="Times New Roman" w:cs="Times New Roman"/>
                <w:sz w:val="20"/>
                <w:szCs w:val="20"/>
                <w:lang w:eastAsia="ru-RU"/>
              </w:rPr>
              <w:t>Коэффициент использования установленной мощности</w:t>
            </w:r>
          </w:p>
        </w:tc>
        <w:tc>
          <w:tcPr>
            <w:tcW w:w="1406" w:type="dxa"/>
            <w:tcBorders>
              <w:top w:val="nil"/>
              <w:left w:val="nil"/>
              <w:bottom w:val="single" w:sz="4" w:space="0" w:color="auto"/>
              <w:right w:val="single" w:sz="4" w:space="0" w:color="auto"/>
            </w:tcBorders>
            <w:shd w:val="clear" w:color="auto" w:fill="auto"/>
            <w:vAlign w:val="center"/>
            <w:hideMark/>
          </w:tcPr>
          <w:p w14:paraId="2BC495B8" w14:textId="77777777" w:rsidR="00DF2811" w:rsidRPr="006A3862" w:rsidRDefault="00DF281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0,17</w:t>
            </w:r>
          </w:p>
        </w:tc>
        <w:tc>
          <w:tcPr>
            <w:tcW w:w="1406" w:type="dxa"/>
            <w:tcBorders>
              <w:top w:val="nil"/>
              <w:left w:val="nil"/>
              <w:bottom w:val="single" w:sz="4" w:space="0" w:color="auto"/>
              <w:right w:val="single" w:sz="4" w:space="0" w:color="auto"/>
            </w:tcBorders>
            <w:shd w:val="clear" w:color="auto" w:fill="auto"/>
            <w:noWrap/>
            <w:vAlign w:val="center"/>
            <w:hideMark/>
          </w:tcPr>
          <w:p w14:paraId="2FB07CE6" w14:textId="77777777" w:rsidR="00DF2811" w:rsidRPr="006A3862" w:rsidRDefault="00DF281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0,17</w:t>
            </w:r>
          </w:p>
        </w:tc>
        <w:tc>
          <w:tcPr>
            <w:tcW w:w="1406" w:type="dxa"/>
            <w:tcBorders>
              <w:top w:val="nil"/>
              <w:left w:val="nil"/>
              <w:bottom w:val="single" w:sz="4" w:space="0" w:color="auto"/>
              <w:right w:val="single" w:sz="4" w:space="0" w:color="auto"/>
            </w:tcBorders>
            <w:shd w:val="clear" w:color="auto" w:fill="auto"/>
            <w:noWrap/>
            <w:vAlign w:val="center"/>
            <w:hideMark/>
          </w:tcPr>
          <w:p w14:paraId="20B46138" w14:textId="77777777" w:rsidR="00DF2811" w:rsidRPr="006A3862" w:rsidRDefault="00DF281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0,17</w:t>
            </w:r>
          </w:p>
        </w:tc>
        <w:tc>
          <w:tcPr>
            <w:tcW w:w="1407" w:type="dxa"/>
            <w:tcBorders>
              <w:top w:val="nil"/>
              <w:left w:val="nil"/>
              <w:bottom w:val="single" w:sz="4" w:space="0" w:color="auto"/>
              <w:right w:val="single" w:sz="4" w:space="0" w:color="auto"/>
            </w:tcBorders>
            <w:shd w:val="clear" w:color="auto" w:fill="auto"/>
            <w:noWrap/>
            <w:vAlign w:val="center"/>
            <w:hideMark/>
          </w:tcPr>
          <w:p w14:paraId="430256C5" w14:textId="77777777" w:rsidR="00DF2811" w:rsidRPr="006A3862" w:rsidRDefault="00DF2811" w:rsidP="00FF39CA">
            <w:pPr>
              <w:spacing w:after="0" w:line="240" w:lineRule="auto"/>
              <w:jc w:val="center"/>
              <w:rPr>
                <w:rFonts w:eastAsia="Times New Roman" w:cs="Times New Roman"/>
                <w:sz w:val="20"/>
                <w:szCs w:val="20"/>
                <w:lang w:eastAsia="ru-RU"/>
              </w:rPr>
            </w:pPr>
            <w:r w:rsidRPr="006A3862">
              <w:rPr>
                <w:rFonts w:eastAsia="Times New Roman" w:cs="Times New Roman"/>
                <w:sz w:val="20"/>
                <w:szCs w:val="20"/>
                <w:lang w:eastAsia="ru-RU"/>
              </w:rPr>
              <w:t>0,16</w:t>
            </w:r>
          </w:p>
        </w:tc>
      </w:tr>
    </w:tbl>
    <w:p w14:paraId="411CF0EA" w14:textId="315D9663" w:rsidR="00DF2811" w:rsidRPr="006A3862" w:rsidRDefault="00DF2811" w:rsidP="00DF2811">
      <w:pPr>
        <w:tabs>
          <w:tab w:val="left" w:pos="284"/>
        </w:tabs>
        <w:spacing w:before="100" w:beforeAutospacing="1" w:after="100" w:afterAutospacing="1" w:line="240" w:lineRule="auto"/>
        <w:jc w:val="both"/>
        <w:rPr>
          <w:rFonts w:eastAsia="Times New Roman" w:cs="Times New Roman"/>
          <w:szCs w:val="24"/>
          <w:lang w:eastAsia="ru-RU"/>
        </w:rPr>
      </w:pPr>
      <w:r w:rsidRPr="006A3862">
        <w:rPr>
          <w:rFonts w:eastAsia="Times New Roman" w:cs="Times New Roman"/>
          <w:szCs w:val="24"/>
          <w:lang w:eastAsia="ru-RU"/>
        </w:rPr>
        <w:tab/>
        <w:t xml:space="preserve">Результаты расчета КИУТМ газовой котельной приведены в таблице ниже. </w:t>
      </w:r>
    </w:p>
    <w:p w14:paraId="0E5318FA" w14:textId="001BE349" w:rsidR="00DF2811" w:rsidRPr="006A3862" w:rsidRDefault="00DF2811" w:rsidP="00DF2811">
      <w:pPr>
        <w:pStyle w:val="afa"/>
        <w:ind w:left="709" w:firstLine="0"/>
        <w:rPr>
          <w:lang w:val="ru-RU"/>
        </w:rPr>
      </w:pPr>
      <w:bookmarkStart w:id="210" w:name="_Toc137628838"/>
      <w:bookmarkStart w:id="211" w:name="_Toc137634999"/>
      <w:r w:rsidRPr="006A3862">
        <w:rPr>
          <w:lang w:val="ru-RU"/>
        </w:rPr>
        <w:t>Таблица</w:t>
      </w:r>
      <w:r w:rsidRPr="006A3862">
        <w:rPr>
          <w:noProof/>
          <w:lang w:val="ru-RU"/>
        </w:rPr>
        <w:t xml:space="preserve"> 19</w:t>
      </w:r>
      <w:r w:rsidRPr="006A3862">
        <w:rPr>
          <w:lang w:val="ru-RU"/>
        </w:rPr>
        <w:t>. Коэффициент использования установленной тепловой мощности газовой котельной.</w:t>
      </w:r>
      <w:bookmarkEnd w:id="210"/>
      <w:bookmarkEnd w:id="211"/>
    </w:p>
    <w:tbl>
      <w:tblPr>
        <w:tblW w:w="9638" w:type="dxa"/>
        <w:tblInd w:w="-5" w:type="dxa"/>
        <w:tblLayout w:type="fixed"/>
        <w:tblLook w:val="04A0" w:firstRow="1" w:lastRow="0" w:firstColumn="1" w:lastColumn="0" w:noHBand="0" w:noVBand="1"/>
      </w:tblPr>
      <w:tblGrid>
        <w:gridCol w:w="3402"/>
        <w:gridCol w:w="890"/>
        <w:gridCol w:w="891"/>
        <w:gridCol w:w="891"/>
        <w:gridCol w:w="891"/>
        <w:gridCol w:w="891"/>
        <w:gridCol w:w="891"/>
        <w:gridCol w:w="891"/>
      </w:tblGrid>
      <w:tr w:rsidR="006A3862" w:rsidRPr="006A3862" w14:paraId="55EBFD8B" w14:textId="77777777" w:rsidTr="00FF39CA">
        <w:trPr>
          <w:trHeight w:val="26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1EBBD" w14:textId="77777777" w:rsidR="00DF2811" w:rsidRPr="006A3862" w:rsidRDefault="00DF2811" w:rsidP="00FF39CA">
            <w:pPr>
              <w:spacing w:after="0" w:line="240" w:lineRule="auto"/>
              <w:rPr>
                <w:rFonts w:eastAsia="Times New Roman" w:cs="Times New Roman"/>
                <w:b/>
                <w:bCs/>
                <w:sz w:val="20"/>
                <w:szCs w:val="20"/>
                <w:lang w:eastAsia="ru-RU"/>
              </w:rPr>
            </w:pPr>
            <w:r w:rsidRPr="006A3862">
              <w:rPr>
                <w:rFonts w:eastAsia="Times New Roman" w:cs="Times New Roman"/>
                <w:b/>
                <w:bCs/>
                <w:sz w:val="20"/>
                <w:szCs w:val="20"/>
                <w:lang w:eastAsia="ru-RU"/>
              </w:rPr>
              <w:t>Наименование показателя</w:t>
            </w:r>
          </w:p>
        </w:tc>
        <w:tc>
          <w:tcPr>
            <w:tcW w:w="8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ED7EFC" w14:textId="47D8769B" w:rsidR="00DF2811" w:rsidRPr="006A3862" w:rsidRDefault="00DF2811" w:rsidP="00FF39CA">
            <w:pPr>
              <w:spacing w:after="0" w:line="240" w:lineRule="auto"/>
              <w:jc w:val="center"/>
              <w:rPr>
                <w:rFonts w:eastAsia="Times New Roman" w:cs="Times New Roman"/>
                <w:b/>
                <w:bCs/>
                <w:sz w:val="20"/>
                <w:szCs w:val="20"/>
                <w:lang w:eastAsia="ru-RU"/>
              </w:rPr>
            </w:pPr>
            <w:r w:rsidRPr="006A3862">
              <w:rPr>
                <w:b/>
                <w:bCs/>
                <w:sz w:val="20"/>
                <w:szCs w:val="20"/>
              </w:rPr>
              <w:t>202</w:t>
            </w:r>
            <w:r w:rsidR="00B13FFF">
              <w:rPr>
                <w:b/>
                <w:bCs/>
                <w:sz w:val="20"/>
                <w:szCs w:val="20"/>
              </w:rPr>
              <w:t>8</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14:paraId="052D74C6" w14:textId="15E79A15" w:rsidR="00DF2811" w:rsidRPr="006A3862" w:rsidRDefault="00DF2811" w:rsidP="00FF39CA">
            <w:pPr>
              <w:spacing w:after="0" w:line="240" w:lineRule="auto"/>
              <w:jc w:val="center"/>
              <w:rPr>
                <w:rFonts w:eastAsia="Times New Roman" w:cs="Times New Roman"/>
                <w:b/>
                <w:bCs/>
                <w:sz w:val="20"/>
                <w:szCs w:val="20"/>
                <w:lang w:eastAsia="ru-RU"/>
              </w:rPr>
            </w:pPr>
            <w:r w:rsidRPr="006A3862">
              <w:rPr>
                <w:b/>
                <w:bCs/>
                <w:sz w:val="20"/>
                <w:szCs w:val="20"/>
              </w:rPr>
              <w:t>202</w:t>
            </w:r>
            <w:r w:rsidR="00B13FFF">
              <w:rPr>
                <w:b/>
                <w:bCs/>
                <w:sz w:val="20"/>
                <w:szCs w:val="20"/>
              </w:rPr>
              <w:t>9</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14:paraId="3BE580B5" w14:textId="7256FDE4" w:rsidR="00DF2811" w:rsidRPr="006A3862" w:rsidRDefault="00DF2811" w:rsidP="00FF39CA">
            <w:pPr>
              <w:spacing w:after="0" w:line="240" w:lineRule="auto"/>
              <w:jc w:val="center"/>
              <w:rPr>
                <w:rFonts w:eastAsia="Times New Roman" w:cs="Times New Roman"/>
                <w:b/>
                <w:bCs/>
                <w:sz w:val="20"/>
                <w:szCs w:val="20"/>
                <w:lang w:eastAsia="ru-RU"/>
              </w:rPr>
            </w:pPr>
            <w:r w:rsidRPr="006A3862">
              <w:rPr>
                <w:b/>
                <w:bCs/>
                <w:sz w:val="20"/>
                <w:szCs w:val="20"/>
              </w:rPr>
              <w:t>20</w:t>
            </w:r>
            <w:r w:rsidR="00B13FFF">
              <w:rPr>
                <w:b/>
                <w:bCs/>
                <w:sz w:val="20"/>
                <w:szCs w:val="20"/>
              </w:rPr>
              <w:t>30</w:t>
            </w:r>
          </w:p>
        </w:tc>
        <w:tc>
          <w:tcPr>
            <w:tcW w:w="891" w:type="dxa"/>
            <w:tcBorders>
              <w:top w:val="single" w:sz="4" w:space="0" w:color="auto"/>
              <w:left w:val="nil"/>
              <w:bottom w:val="single" w:sz="4" w:space="0" w:color="auto"/>
              <w:right w:val="single" w:sz="4" w:space="0" w:color="auto"/>
            </w:tcBorders>
            <w:shd w:val="clear" w:color="auto" w:fill="auto"/>
            <w:vAlign w:val="bottom"/>
          </w:tcPr>
          <w:p w14:paraId="6E87831B" w14:textId="3997B778" w:rsidR="00DF2811" w:rsidRPr="006A3862" w:rsidRDefault="00DF2811" w:rsidP="00FF39CA">
            <w:pPr>
              <w:spacing w:after="0" w:line="240" w:lineRule="auto"/>
              <w:jc w:val="center"/>
              <w:rPr>
                <w:rFonts w:eastAsia="Times New Roman" w:cs="Times New Roman"/>
                <w:b/>
                <w:bCs/>
                <w:sz w:val="20"/>
                <w:szCs w:val="20"/>
                <w:lang w:eastAsia="ru-RU"/>
              </w:rPr>
            </w:pPr>
            <w:r w:rsidRPr="006A3862">
              <w:rPr>
                <w:b/>
                <w:bCs/>
                <w:sz w:val="20"/>
                <w:szCs w:val="20"/>
              </w:rPr>
              <w:t>20</w:t>
            </w:r>
            <w:r w:rsidR="00AF4704">
              <w:rPr>
                <w:b/>
                <w:bCs/>
                <w:sz w:val="20"/>
                <w:szCs w:val="20"/>
              </w:rPr>
              <w:t>3</w:t>
            </w:r>
            <w:r w:rsidR="00B13FFF">
              <w:rPr>
                <w:b/>
                <w:bCs/>
                <w:sz w:val="20"/>
                <w:szCs w:val="20"/>
              </w:rPr>
              <w:t>1</w:t>
            </w:r>
          </w:p>
        </w:tc>
        <w:tc>
          <w:tcPr>
            <w:tcW w:w="891" w:type="dxa"/>
            <w:tcBorders>
              <w:top w:val="single" w:sz="4" w:space="0" w:color="auto"/>
              <w:left w:val="nil"/>
              <w:bottom w:val="single" w:sz="4" w:space="0" w:color="auto"/>
              <w:right w:val="single" w:sz="4" w:space="0" w:color="auto"/>
            </w:tcBorders>
            <w:shd w:val="clear" w:color="auto" w:fill="auto"/>
            <w:vAlign w:val="bottom"/>
          </w:tcPr>
          <w:p w14:paraId="5FBD9D77" w14:textId="4C7BE03F" w:rsidR="00DF2811" w:rsidRPr="006A3862" w:rsidRDefault="00DF2811" w:rsidP="00FF39CA">
            <w:pPr>
              <w:spacing w:after="0" w:line="240" w:lineRule="auto"/>
              <w:jc w:val="center"/>
              <w:rPr>
                <w:rFonts w:eastAsia="Times New Roman" w:cs="Times New Roman"/>
                <w:b/>
                <w:bCs/>
                <w:sz w:val="20"/>
                <w:szCs w:val="20"/>
                <w:lang w:eastAsia="ru-RU"/>
              </w:rPr>
            </w:pPr>
            <w:r w:rsidRPr="006A3862">
              <w:rPr>
                <w:b/>
                <w:bCs/>
                <w:sz w:val="20"/>
                <w:szCs w:val="20"/>
              </w:rPr>
              <w:t>203</w:t>
            </w:r>
            <w:r w:rsidR="00B13FFF">
              <w:rPr>
                <w:b/>
                <w:bCs/>
                <w:sz w:val="20"/>
                <w:szCs w:val="20"/>
              </w:rPr>
              <w:t>2</w:t>
            </w:r>
          </w:p>
        </w:tc>
        <w:tc>
          <w:tcPr>
            <w:tcW w:w="891" w:type="dxa"/>
            <w:tcBorders>
              <w:top w:val="single" w:sz="4" w:space="0" w:color="auto"/>
              <w:left w:val="nil"/>
              <w:bottom w:val="single" w:sz="4" w:space="0" w:color="auto"/>
              <w:right w:val="single" w:sz="4" w:space="0" w:color="auto"/>
            </w:tcBorders>
            <w:shd w:val="clear" w:color="auto" w:fill="auto"/>
            <w:vAlign w:val="bottom"/>
          </w:tcPr>
          <w:p w14:paraId="084EC569" w14:textId="62259BA6" w:rsidR="00DF2811" w:rsidRPr="006A3862" w:rsidRDefault="00DF2811" w:rsidP="00FF39CA">
            <w:pPr>
              <w:spacing w:after="0" w:line="240" w:lineRule="auto"/>
              <w:jc w:val="center"/>
              <w:rPr>
                <w:rFonts w:eastAsia="Times New Roman" w:cs="Times New Roman"/>
                <w:b/>
                <w:bCs/>
                <w:sz w:val="20"/>
                <w:szCs w:val="20"/>
                <w:lang w:eastAsia="ru-RU"/>
              </w:rPr>
            </w:pPr>
            <w:r w:rsidRPr="006A3862">
              <w:rPr>
                <w:b/>
                <w:bCs/>
                <w:sz w:val="20"/>
                <w:szCs w:val="20"/>
              </w:rPr>
              <w:t>203</w:t>
            </w:r>
            <w:r w:rsidR="00B13FFF">
              <w:rPr>
                <w:b/>
                <w:bCs/>
                <w:sz w:val="20"/>
                <w:szCs w:val="20"/>
              </w:rPr>
              <w:t>3</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14:paraId="50F80531" w14:textId="092D840F" w:rsidR="00DF2811" w:rsidRPr="006A3862" w:rsidRDefault="00DF2811" w:rsidP="00FF39CA">
            <w:pPr>
              <w:spacing w:after="0" w:line="240" w:lineRule="auto"/>
              <w:jc w:val="center"/>
              <w:rPr>
                <w:rFonts w:eastAsia="Times New Roman" w:cs="Times New Roman"/>
                <w:b/>
                <w:bCs/>
                <w:sz w:val="20"/>
                <w:szCs w:val="20"/>
                <w:lang w:eastAsia="ru-RU"/>
              </w:rPr>
            </w:pPr>
            <w:r w:rsidRPr="006A3862">
              <w:rPr>
                <w:b/>
                <w:bCs/>
                <w:sz w:val="20"/>
                <w:szCs w:val="20"/>
              </w:rPr>
              <w:t>203</w:t>
            </w:r>
            <w:r w:rsidR="00B13FFF">
              <w:rPr>
                <w:b/>
                <w:bCs/>
                <w:sz w:val="20"/>
                <w:szCs w:val="20"/>
              </w:rPr>
              <w:t>4</w:t>
            </w:r>
          </w:p>
        </w:tc>
      </w:tr>
      <w:tr w:rsidR="00B13FFF" w:rsidRPr="006A3862" w14:paraId="4E75B8B9" w14:textId="77777777" w:rsidTr="00FF39CA">
        <w:trPr>
          <w:trHeight w:val="45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96AA80B" w14:textId="77777777" w:rsidR="00B13FFF" w:rsidRPr="006A3862" w:rsidRDefault="00B13FFF" w:rsidP="00B13FFF">
            <w:pPr>
              <w:spacing w:after="0" w:line="240" w:lineRule="auto"/>
              <w:rPr>
                <w:rFonts w:eastAsia="Times New Roman" w:cs="Times New Roman"/>
                <w:sz w:val="20"/>
                <w:szCs w:val="20"/>
                <w:lang w:eastAsia="ru-RU"/>
              </w:rPr>
            </w:pPr>
            <w:r w:rsidRPr="006A3862">
              <w:rPr>
                <w:rFonts w:eastAsia="Times New Roman" w:cs="Times New Roman"/>
                <w:sz w:val="20"/>
                <w:szCs w:val="20"/>
                <w:lang w:eastAsia="ru-RU"/>
              </w:rPr>
              <w:t>Объем выработанной тепловой энергии за год, тыс. Гкал</w:t>
            </w:r>
          </w:p>
        </w:tc>
        <w:tc>
          <w:tcPr>
            <w:tcW w:w="890" w:type="dxa"/>
            <w:tcBorders>
              <w:top w:val="single" w:sz="8" w:space="0" w:color="auto"/>
              <w:left w:val="nil"/>
              <w:bottom w:val="single" w:sz="8" w:space="0" w:color="auto"/>
              <w:right w:val="single" w:sz="8" w:space="0" w:color="auto"/>
            </w:tcBorders>
            <w:shd w:val="clear" w:color="auto" w:fill="auto"/>
            <w:vAlign w:val="center"/>
            <w:hideMark/>
          </w:tcPr>
          <w:p w14:paraId="6BBD9312" w14:textId="448866D7" w:rsidR="00B13FFF" w:rsidRPr="006A3862" w:rsidRDefault="00B13FFF" w:rsidP="00B13FFF">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2,589</w:t>
            </w:r>
          </w:p>
        </w:tc>
        <w:tc>
          <w:tcPr>
            <w:tcW w:w="891" w:type="dxa"/>
            <w:tcBorders>
              <w:top w:val="single" w:sz="8" w:space="0" w:color="auto"/>
              <w:left w:val="nil"/>
              <w:bottom w:val="single" w:sz="8" w:space="0" w:color="auto"/>
              <w:right w:val="single" w:sz="8" w:space="0" w:color="auto"/>
            </w:tcBorders>
            <w:shd w:val="clear" w:color="auto" w:fill="auto"/>
            <w:noWrap/>
            <w:vAlign w:val="center"/>
            <w:hideMark/>
          </w:tcPr>
          <w:p w14:paraId="62C01B03" w14:textId="4A2B59AD" w:rsidR="00B13FFF" w:rsidRPr="006A3862" w:rsidRDefault="00B13FFF" w:rsidP="00B13FFF">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2,589</w:t>
            </w:r>
          </w:p>
        </w:tc>
        <w:tc>
          <w:tcPr>
            <w:tcW w:w="891" w:type="dxa"/>
            <w:tcBorders>
              <w:top w:val="single" w:sz="8" w:space="0" w:color="auto"/>
              <w:left w:val="nil"/>
              <w:bottom w:val="single" w:sz="8" w:space="0" w:color="auto"/>
              <w:right w:val="single" w:sz="8" w:space="0" w:color="auto"/>
            </w:tcBorders>
            <w:shd w:val="clear" w:color="auto" w:fill="auto"/>
            <w:noWrap/>
            <w:vAlign w:val="center"/>
            <w:hideMark/>
          </w:tcPr>
          <w:p w14:paraId="7ED93D7E" w14:textId="5F2DCBC9" w:rsidR="00B13FFF" w:rsidRPr="006A3862" w:rsidRDefault="00B13FFF" w:rsidP="00B13FFF">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2,589</w:t>
            </w:r>
          </w:p>
        </w:tc>
        <w:tc>
          <w:tcPr>
            <w:tcW w:w="891" w:type="dxa"/>
            <w:tcBorders>
              <w:top w:val="single" w:sz="8" w:space="0" w:color="auto"/>
              <w:left w:val="nil"/>
              <w:bottom w:val="single" w:sz="8" w:space="0" w:color="auto"/>
              <w:right w:val="single" w:sz="8" w:space="0" w:color="auto"/>
            </w:tcBorders>
            <w:shd w:val="clear" w:color="auto" w:fill="auto"/>
            <w:vAlign w:val="center"/>
          </w:tcPr>
          <w:p w14:paraId="6F191131" w14:textId="5D6C968D" w:rsidR="00B13FFF" w:rsidRPr="006A3862" w:rsidRDefault="00B13FFF" w:rsidP="00B13FFF">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2,589</w:t>
            </w:r>
          </w:p>
        </w:tc>
        <w:tc>
          <w:tcPr>
            <w:tcW w:w="891" w:type="dxa"/>
            <w:tcBorders>
              <w:top w:val="single" w:sz="8" w:space="0" w:color="auto"/>
              <w:left w:val="nil"/>
              <w:bottom w:val="single" w:sz="8" w:space="0" w:color="auto"/>
              <w:right w:val="single" w:sz="8" w:space="0" w:color="auto"/>
            </w:tcBorders>
            <w:shd w:val="clear" w:color="auto" w:fill="auto"/>
            <w:vAlign w:val="center"/>
          </w:tcPr>
          <w:p w14:paraId="2FB57FE9" w14:textId="74F8FAD2" w:rsidR="00B13FFF" w:rsidRPr="006A3862" w:rsidRDefault="00B13FFF" w:rsidP="00B13FFF">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2,589</w:t>
            </w:r>
          </w:p>
        </w:tc>
        <w:tc>
          <w:tcPr>
            <w:tcW w:w="891" w:type="dxa"/>
            <w:tcBorders>
              <w:top w:val="single" w:sz="8" w:space="0" w:color="auto"/>
              <w:left w:val="nil"/>
              <w:bottom w:val="single" w:sz="8" w:space="0" w:color="auto"/>
              <w:right w:val="single" w:sz="8" w:space="0" w:color="auto"/>
            </w:tcBorders>
            <w:shd w:val="clear" w:color="auto" w:fill="auto"/>
            <w:vAlign w:val="center"/>
          </w:tcPr>
          <w:p w14:paraId="60F8D1E7" w14:textId="40A466DA" w:rsidR="00B13FFF" w:rsidRPr="006A3862" w:rsidRDefault="00B13FFF" w:rsidP="00B13FFF">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2,589</w:t>
            </w:r>
          </w:p>
        </w:tc>
        <w:tc>
          <w:tcPr>
            <w:tcW w:w="891" w:type="dxa"/>
            <w:tcBorders>
              <w:top w:val="single" w:sz="8" w:space="0" w:color="auto"/>
              <w:left w:val="nil"/>
              <w:bottom w:val="single" w:sz="8" w:space="0" w:color="auto"/>
              <w:right w:val="single" w:sz="8" w:space="0" w:color="auto"/>
            </w:tcBorders>
            <w:shd w:val="clear" w:color="auto" w:fill="auto"/>
            <w:noWrap/>
            <w:vAlign w:val="center"/>
            <w:hideMark/>
          </w:tcPr>
          <w:p w14:paraId="449976F7" w14:textId="74368EC7" w:rsidR="00B13FFF" w:rsidRPr="006A3862" w:rsidRDefault="00B13FFF" w:rsidP="00B13FFF">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2,589</w:t>
            </w:r>
          </w:p>
        </w:tc>
      </w:tr>
      <w:tr w:rsidR="006A3862" w:rsidRPr="006A3862" w14:paraId="511F40E6" w14:textId="77777777" w:rsidTr="00FF39CA">
        <w:trPr>
          <w:trHeight w:val="45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53C66A1" w14:textId="77777777" w:rsidR="00DF2811" w:rsidRPr="006A3862" w:rsidRDefault="00DF2811" w:rsidP="00FF39CA">
            <w:pPr>
              <w:spacing w:after="0" w:line="240" w:lineRule="auto"/>
              <w:rPr>
                <w:rFonts w:eastAsia="Times New Roman" w:cs="Times New Roman"/>
                <w:sz w:val="20"/>
                <w:szCs w:val="20"/>
                <w:lang w:eastAsia="ru-RU"/>
              </w:rPr>
            </w:pPr>
            <w:r w:rsidRPr="006A3862">
              <w:rPr>
                <w:rFonts w:eastAsia="Times New Roman" w:cs="Times New Roman"/>
                <w:sz w:val="20"/>
                <w:szCs w:val="20"/>
                <w:lang w:eastAsia="ru-RU"/>
              </w:rPr>
              <w:t>Число часов использования исп. уст. мощности, час/год</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9E4A9" w14:textId="77777777" w:rsidR="00DF2811" w:rsidRPr="006A3862" w:rsidRDefault="00DF2811" w:rsidP="00FF39CA">
            <w:pPr>
              <w:spacing w:after="0" w:line="240" w:lineRule="auto"/>
              <w:jc w:val="center"/>
              <w:rPr>
                <w:rFonts w:eastAsia="Times New Roman" w:cs="Times New Roman"/>
                <w:sz w:val="20"/>
                <w:szCs w:val="20"/>
                <w:lang w:eastAsia="ru-RU"/>
              </w:rPr>
            </w:pPr>
            <w:r w:rsidRPr="006A3862">
              <w:rPr>
                <w:sz w:val="20"/>
                <w:szCs w:val="20"/>
              </w:rPr>
              <w:t>373,6</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4D060DBF" w14:textId="77777777" w:rsidR="00DF2811" w:rsidRPr="006A3862" w:rsidRDefault="00DF2811" w:rsidP="00FF39CA">
            <w:pPr>
              <w:spacing w:after="0" w:line="240" w:lineRule="auto"/>
              <w:jc w:val="center"/>
              <w:rPr>
                <w:rFonts w:eastAsia="Times New Roman" w:cs="Times New Roman"/>
                <w:sz w:val="20"/>
                <w:szCs w:val="20"/>
                <w:lang w:eastAsia="ru-RU"/>
              </w:rPr>
            </w:pPr>
            <w:r w:rsidRPr="006A3862">
              <w:rPr>
                <w:sz w:val="20"/>
                <w:szCs w:val="20"/>
              </w:rPr>
              <w:t>357,5</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7C4A36DE" w14:textId="77777777" w:rsidR="00DF2811" w:rsidRPr="006A3862" w:rsidRDefault="00DF2811" w:rsidP="00FF39CA">
            <w:pPr>
              <w:spacing w:after="0" w:line="240" w:lineRule="auto"/>
              <w:jc w:val="center"/>
              <w:rPr>
                <w:rFonts w:eastAsia="Times New Roman" w:cs="Times New Roman"/>
                <w:sz w:val="20"/>
                <w:szCs w:val="20"/>
                <w:lang w:eastAsia="ru-RU"/>
              </w:rPr>
            </w:pPr>
            <w:r w:rsidRPr="006A3862">
              <w:rPr>
                <w:sz w:val="20"/>
                <w:szCs w:val="20"/>
              </w:rPr>
              <w:t>341,3</w:t>
            </w:r>
          </w:p>
        </w:tc>
        <w:tc>
          <w:tcPr>
            <w:tcW w:w="891" w:type="dxa"/>
            <w:tcBorders>
              <w:top w:val="single" w:sz="4" w:space="0" w:color="auto"/>
              <w:left w:val="nil"/>
              <w:bottom w:val="single" w:sz="4" w:space="0" w:color="auto"/>
              <w:right w:val="single" w:sz="4" w:space="0" w:color="auto"/>
            </w:tcBorders>
            <w:shd w:val="clear" w:color="auto" w:fill="auto"/>
            <w:vAlign w:val="center"/>
          </w:tcPr>
          <w:p w14:paraId="4627E4B9" w14:textId="77777777" w:rsidR="00DF2811" w:rsidRPr="006A3862" w:rsidRDefault="00DF2811" w:rsidP="00FF39CA">
            <w:pPr>
              <w:spacing w:after="0" w:line="240" w:lineRule="auto"/>
              <w:jc w:val="center"/>
              <w:rPr>
                <w:rFonts w:eastAsia="Times New Roman" w:cs="Times New Roman"/>
                <w:sz w:val="20"/>
                <w:szCs w:val="20"/>
                <w:lang w:eastAsia="ru-RU"/>
              </w:rPr>
            </w:pPr>
            <w:r w:rsidRPr="006A3862">
              <w:rPr>
                <w:sz w:val="20"/>
                <w:szCs w:val="20"/>
              </w:rPr>
              <w:t>341,3</w:t>
            </w:r>
          </w:p>
        </w:tc>
        <w:tc>
          <w:tcPr>
            <w:tcW w:w="891" w:type="dxa"/>
            <w:tcBorders>
              <w:top w:val="single" w:sz="4" w:space="0" w:color="auto"/>
              <w:left w:val="nil"/>
              <w:bottom w:val="single" w:sz="4" w:space="0" w:color="auto"/>
              <w:right w:val="single" w:sz="4" w:space="0" w:color="auto"/>
            </w:tcBorders>
            <w:shd w:val="clear" w:color="auto" w:fill="auto"/>
            <w:vAlign w:val="center"/>
          </w:tcPr>
          <w:p w14:paraId="037E73A3" w14:textId="77777777" w:rsidR="00DF2811" w:rsidRPr="006A3862" w:rsidRDefault="00DF2811" w:rsidP="00FF39CA">
            <w:pPr>
              <w:spacing w:after="0" w:line="240" w:lineRule="auto"/>
              <w:jc w:val="center"/>
              <w:rPr>
                <w:rFonts w:eastAsia="Times New Roman" w:cs="Times New Roman"/>
                <w:sz w:val="20"/>
                <w:szCs w:val="20"/>
                <w:lang w:eastAsia="ru-RU"/>
              </w:rPr>
            </w:pPr>
            <w:r w:rsidRPr="006A3862">
              <w:rPr>
                <w:sz w:val="20"/>
                <w:szCs w:val="20"/>
              </w:rPr>
              <w:t>341,3</w:t>
            </w:r>
          </w:p>
        </w:tc>
        <w:tc>
          <w:tcPr>
            <w:tcW w:w="891" w:type="dxa"/>
            <w:tcBorders>
              <w:top w:val="single" w:sz="4" w:space="0" w:color="auto"/>
              <w:left w:val="nil"/>
              <w:bottom w:val="single" w:sz="4" w:space="0" w:color="auto"/>
              <w:right w:val="single" w:sz="4" w:space="0" w:color="auto"/>
            </w:tcBorders>
            <w:shd w:val="clear" w:color="auto" w:fill="auto"/>
            <w:vAlign w:val="center"/>
          </w:tcPr>
          <w:p w14:paraId="2526F34E" w14:textId="77777777" w:rsidR="00DF2811" w:rsidRPr="006A3862" w:rsidRDefault="00DF2811" w:rsidP="00FF39CA">
            <w:pPr>
              <w:spacing w:after="0" w:line="240" w:lineRule="auto"/>
              <w:jc w:val="center"/>
              <w:rPr>
                <w:rFonts w:eastAsia="Times New Roman" w:cs="Times New Roman"/>
                <w:sz w:val="20"/>
                <w:szCs w:val="20"/>
                <w:lang w:eastAsia="ru-RU"/>
              </w:rPr>
            </w:pPr>
            <w:r w:rsidRPr="006A3862">
              <w:rPr>
                <w:sz w:val="20"/>
                <w:szCs w:val="20"/>
              </w:rPr>
              <w:t>341,3</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6250CEED" w14:textId="77777777" w:rsidR="00DF2811" w:rsidRPr="006A3862" w:rsidRDefault="00DF2811" w:rsidP="00FF39CA">
            <w:pPr>
              <w:spacing w:after="0" w:line="240" w:lineRule="auto"/>
              <w:jc w:val="center"/>
              <w:rPr>
                <w:rFonts w:eastAsia="Times New Roman" w:cs="Times New Roman"/>
                <w:sz w:val="20"/>
                <w:szCs w:val="20"/>
                <w:lang w:eastAsia="ru-RU"/>
              </w:rPr>
            </w:pPr>
            <w:r w:rsidRPr="006A3862">
              <w:rPr>
                <w:sz w:val="20"/>
                <w:szCs w:val="20"/>
              </w:rPr>
              <w:t>341,3</w:t>
            </w:r>
          </w:p>
        </w:tc>
      </w:tr>
      <w:tr w:rsidR="006A3862" w:rsidRPr="006A3862" w14:paraId="2C0A5F1C" w14:textId="77777777" w:rsidTr="00FF39CA">
        <w:trPr>
          <w:trHeight w:val="45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709997D" w14:textId="77777777" w:rsidR="00DF2811" w:rsidRPr="006A3862" w:rsidRDefault="00DF2811" w:rsidP="00FF39CA">
            <w:pPr>
              <w:spacing w:after="0" w:line="240" w:lineRule="auto"/>
              <w:rPr>
                <w:rFonts w:eastAsia="Times New Roman" w:cs="Times New Roman"/>
                <w:sz w:val="20"/>
                <w:szCs w:val="20"/>
                <w:lang w:eastAsia="ru-RU"/>
              </w:rPr>
            </w:pPr>
            <w:r w:rsidRPr="006A3862">
              <w:rPr>
                <w:rFonts w:eastAsia="Times New Roman" w:cs="Times New Roman"/>
                <w:sz w:val="20"/>
                <w:szCs w:val="20"/>
                <w:lang w:eastAsia="ru-RU"/>
              </w:rPr>
              <w:t>Коэффициент использования установленной мощности</w:t>
            </w:r>
          </w:p>
        </w:tc>
        <w:tc>
          <w:tcPr>
            <w:tcW w:w="890" w:type="dxa"/>
            <w:tcBorders>
              <w:top w:val="nil"/>
              <w:left w:val="single" w:sz="4" w:space="0" w:color="auto"/>
              <w:bottom w:val="single" w:sz="4" w:space="0" w:color="auto"/>
              <w:right w:val="single" w:sz="4" w:space="0" w:color="auto"/>
            </w:tcBorders>
            <w:shd w:val="clear" w:color="auto" w:fill="auto"/>
            <w:vAlign w:val="center"/>
            <w:hideMark/>
          </w:tcPr>
          <w:p w14:paraId="06521366" w14:textId="77777777" w:rsidR="00DF2811" w:rsidRPr="006A3862" w:rsidRDefault="00DF2811" w:rsidP="00FF39CA">
            <w:pPr>
              <w:spacing w:after="0" w:line="240" w:lineRule="auto"/>
              <w:jc w:val="center"/>
              <w:rPr>
                <w:rFonts w:eastAsia="Times New Roman" w:cs="Times New Roman"/>
                <w:sz w:val="20"/>
                <w:szCs w:val="20"/>
                <w:lang w:eastAsia="ru-RU"/>
              </w:rPr>
            </w:pPr>
            <w:r w:rsidRPr="006A3862">
              <w:rPr>
                <w:sz w:val="20"/>
                <w:szCs w:val="20"/>
              </w:rPr>
              <w:t>0,15</w:t>
            </w:r>
          </w:p>
        </w:tc>
        <w:tc>
          <w:tcPr>
            <w:tcW w:w="891" w:type="dxa"/>
            <w:tcBorders>
              <w:top w:val="nil"/>
              <w:left w:val="nil"/>
              <w:bottom w:val="single" w:sz="4" w:space="0" w:color="auto"/>
              <w:right w:val="single" w:sz="4" w:space="0" w:color="auto"/>
            </w:tcBorders>
            <w:shd w:val="clear" w:color="auto" w:fill="auto"/>
            <w:noWrap/>
            <w:vAlign w:val="center"/>
            <w:hideMark/>
          </w:tcPr>
          <w:p w14:paraId="15BEF25E" w14:textId="77777777" w:rsidR="00DF2811" w:rsidRPr="006A3862" w:rsidRDefault="00DF2811" w:rsidP="00FF39CA">
            <w:pPr>
              <w:spacing w:after="0" w:line="240" w:lineRule="auto"/>
              <w:jc w:val="center"/>
              <w:rPr>
                <w:rFonts w:eastAsia="Times New Roman" w:cs="Times New Roman"/>
                <w:sz w:val="20"/>
                <w:szCs w:val="20"/>
                <w:lang w:eastAsia="ru-RU"/>
              </w:rPr>
            </w:pPr>
            <w:r w:rsidRPr="006A3862">
              <w:rPr>
                <w:sz w:val="20"/>
                <w:szCs w:val="20"/>
              </w:rPr>
              <w:t>0,15</w:t>
            </w:r>
          </w:p>
        </w:tc>
        <w:tc>
          <w:tcPr>
            <w:tcW w:w="891" w:type="dxa"/>
            <w:tcBorders>
              <w:top w:val="nil"/>
              <w:left w:val="nil"/>
              <w:bottom w:val="single" w:sz="4" w:space="0" w:color="auto"/>
              <w:right w:val="single" w:sz="4" w:space="0" w:color="auto"/>
            </w:tcBorders>
            <w:shd w:val="clear" w:color="auto" w:fill="auto"/>
            <w:noWrap/>
            <w:vAlign w:val="center"/>
            <w:hideMark/>
          </w:tcPr>
          <w:p w14:paraId="5964D078" w14:textId="77777777" w:rsidR="00DF2811" w:rsidRPr="006A3862" w:rsidRDefault="00DF2811" w:rsidP="00FF39CA">
            <w:pPr>
              <w:spacing w:after="0" w:line="240" w:lineRule="auto"/>
              <w:jc w:val="center"/>
              <w:rPr>
                <w:rFonts w:eastAsia="Times New Roman" w:cs="Times New Roman"/>
                <w:sz w:val="20"/>
                <w:szCs w:val="20"/>
                <w:lang w:eastAsia="ru-RU"/>
              </w:rPr>
            </w:pPr>
            <w:r w:rsidRPr="006A3862">
              <w:rPr>
                <w:sz w:val="20"/>
                <w:szCs w:val="20"/>
              </w:rPr>
              <w:t>0,14</w:t>
            </w:r>
          </w:p>
        </w:tc>
        <w:tc>
          <w:tcPr>
            <w:tcW w:w="891" w:type="dxa"/>
            <w:tcBorders>
              <w:top w:val="nil"/>
              <w:left w:val="nil"/>
              <w:bottom w:val="single" w:sz="4" w:space="0" w:color="auto"/>
              <w:right w:val="single" w:sz="4" w:space="0" w:color="auto"/>
            </w:tcBorders>
            <w:shd w:val="clear" w:color="auto" w:fill="auto"/>
            <w:vAlign w:val="center"/>
          </w:tcPr>
          <w:p w14:paraId="0B9E8103" w14:textId="77777777" w:rsidR="00DF2811" w:rsidRPr="006A3862" w:rsidRDefault="00DF2811" w:rsidP="00FF39CA">
            <w:pPr>
              <w:spacing w:after="0" w:line="240" w:lineRule="auto"/>
              <w:jc w:val="center"/>
              <w:rPr>
                <w:rFonts w:eastAsia="Times New Roman" w:cs="Times New Roman"/>
                <w:sz w:val="20"/>
                <w:szCs w:val="20"/>
                <w:lang w:eastAsia="ru-RU"/>
              </w:rPr>
            </w:pPr>
            <w:r w:rsidRPr="006A3862">
              <w:rPr>
                <w:sz w:val="20"/>
                <w:szCs w:val="20"/>
              </w:rPr>
              <w:t>0,14</w:t>
            </w:r>
          </w:p>
        </w:tc>
        <w:tc>
          <w:tcPr>
            <w:tcW w:w="891" w:type="dxa"/>
            <w:tcBorders>
              <w:top w:val="nil"/>
              <w:left w:val="nil"/>
              <w:bottom w:val="single" w:sz="4" w:space="0" w:color="auto"/>
              <w:right w:val="single" w:sz="4" w:space="0" w:color="auto"/>
            </w:tcBorders>
            <w:shd w:val="clear" w:color="auto" w:fill="auto"/>
            <w:vAlign w:val="center"/>
          </w:tcPr>
          <w:p w14:paraId="5AC7F567" w14:textId="77777777" w:rsidR="00DF2811" w:rsidRPr="006A3862" w:rsidRDefault="00DF2811" w:rsidP="00FF39CA">
            <w:pPr>
              <w:spacing w:after="0" w:line="240" w:lineRule="auto"/>
              <w:jc w:val="center"/>
              <w:rPr>
                <w:rFonts w:eastAsia="Times New Roman" w:cs="Times New Roman"/>
                <w:sz w:val="20"/>
                <w:szCs w:val="20"/>
                <w:lang w:eastAsia="ru-RU"/>
              </w:rPr>
            </w:pPr>
            <w:r w:rsidRPr="006A3862">
              <w:rPr>
                <w:sz w:val="20"/>
                <w:szCs w:val="20"/>
              </w:rPr>
              <w:t>0,14</w:t>
            </w:r>
          </w:p>
        </w:tc>
        <w:tc>
          <w:tcPr>
            <w:tcW w:w="891" w:type="dxa"/>
            <w:tcBorders>
              <w:top w:val="nil"/>
              <w:left w:val="nil"/>
              <w:bottom w:val="single" w:sz="4" w:space="0" w:color="auto"/>
              <w:right w:val="single" w:sz="4" w:space="0" w:color="auto"/>
            </w:tcBorders>
            <w:shd w:val="clear" w:color="auto" w:fill="auto"/>
            <w:vAlign w:val="center"/>
          </w:tcPr>
          <w:p w14:paraId="441E5BCA" w14:textId="77777777" w:rsidR="00DF2811" w:rsidRPr="006A3862" w:rsidRDefault="00DF2811" w:rsidP="00FF39CA">
            <w:pPr>
              <w:spacing w:after="0" w:line="240" w:lineRule="auto"/>
              <w:jc w:val="center"/>
              <w:rPr>
                <w:rFonts w:eastAsia="Times New Roman" w:cs="Times New Roman"/>
                <w:sz w:val="20"/>
                <w:szCs w:val="20"/>
                <w:lang w:eastAsia="ru-RU"/>
              </w:rPr>
            </w:pPr>
            <w:r w:rsidRPr="006A3862">
              <w:rPr>
                <w:sz w:val="20"/>
                <w:szCs w:val="20"/>
              </w:rPr>
              <w:t>0,14</w:t>
            </w:r>
          </w:p>
        </w:tc>
        <w:tc>
          <w:tcPr>
            <w:tcW w:w="891" w:type="dxa"/>
            <w:tcBorders>
              <w:top w:val="nil"/>
              <w:left w:val="nil"/>
              <w:bottom w:val="single" w:sz="4" w:space="0" w:color="auto"/>
              <w:right w:val="single" w:sz="4" w:space="0" w:color="auto"/>
            </w:tcBorders>
            <w:shd w:val="clear" w:color="auto" w:fill="auto"/>
            <w:noWrap/>
            <w:vAlign w:val="center"/>
            <w:hideMark/>
          </w:tcPr>
          <w:p w14:paraId="5BB43963" w14:textId="77777777" w:rsidR="00DF2811" w:rsidRPr="006A3862" w:rsidRDefault="00DF2811" w:rsidP="00FF39CA">
            <w:pPr>
              <w:spacing w:after="0" w:line="240" w:lineRule="auto"/>
              <w:jc w:val="center"/>
              <w:rPr>
                <w:rFonts w:eastAsia="Times New Roman" w:cs="Times New Roman"/>
                <w:sz w:val="20"/>
                <w:szCs w:val="20"/>
                <w:lang w:eastAsia="ru-RU"/>
              </w:rPr>
            </w:pPr>
            <w:r w:rsidRPr="006A3862">
              <w:rPr>
                <w:sz w:val="20"/>
                <w:szCs w:val="20"/>
              </w:rPr>
              <w:t>0,14</w:t>
            </w:r>
          </w:p>
        </w:tc>
      </w:tr>
    </w:tbl>
    <w:p w14:paraId="106E6ED8" w14:textId="77777777" w:rsidR="00E92C24" w:rsidRPr="006A3862" w:rsidRDefault="00E92C24" w:rsidP="00E92C24"/>
    <w:p w14:paraId="4814D643" w14:textId="2EF5756D" w:rsidR="00E92C24" w:rsidRPr="006A3862" w:rsidRDefault="00E92C24" w:rsidP="00E92C24">
      <w:pPr>
        <w:pStyle w:val="a4"/>
        <w:numPr>
          <w:ilvl w:val="0"/>
          <w:numId w:val="28"/>
        </w:numPr>
      </w:pPr>
      <w:r w:rsidRPr="006A3862">
        <w:t>Удельная материальная характеристика тепловых сетей,</w:t>
      </w:r>
      <w:r w:rsidR="00DF2811" w:rsidRPr="006A3862">
        <w:t xml:space="preserve"> приведенная к расч</w:t>
      </w:r>
      <w:r w:rsidRPr="006A3862">
        <w:t>е</w:t>
      </w:r>
      <w:r w:rsidR="00DF2811" w:rsidRPr="006A3862">
        <w:t>т</w:t>
      </w:r>
      <w:r w:rsidRPr="006A3862">
        <w:t xml:space="preserve">ной тепловой нагрузке. </w:t>
      </w:r>
    </w:p>
    <w:p w14:paraId="2B47ACDB" w14:textId="05EDA177" w:rsidR="00E92C24" w:rsidRPr="006A3862" w:rsidRDefault="00E92C24" w:rsidP="00DF6904">
      <w:pPr>
        <w:pStyle w:val="afa"/>
        <w:rPr>
          <w:i w:val="0"/>
          <w:lang w:val="ru-RU"/>
        </w:rPr>
      </w:pPr>
      <w:bookmarkStart w:id="212" w:name="_Ref42170399"/>
      <w:bookmarkStart w:id="213" w:name="_Toc73517435"/>
      <w:bookmarkStart w:id="214" w:name="_Toc135639627"/>
      <w:bookmarkStart w:id="215" w:name="_Toc137635000"/>
      <w:r w:rsidRPr="006A3862">
        <w:rPr>
          <w:lang w:val="ru-RU"/>
        </w:rPr>
        <w:lastRenderedPageBreak/>
        <w:t>Таблица</w:t>
      </w:r>
      <w:bookmarkEnd w:id="212"/>
      <w:r w:rsidRPr="006A3862">
        <w:rPr>
          <w:noProof/>
          <w:lang w:val="ru-RU"/>
        </w:rPr>
        <w:t xml:space="preserve"> </w:t>
      </w:r>
      <w:r w:rsidR="00DF2811" w:rsidRPr="006A3862">
        <w:rPr>
          <w:noProof/>
          <w:lang w:val="ru-RU"/>
        </w:rPr>
        <w:t>20</w:t>
      </w:r>
      <w:r w:rsidRPr="006A3862">
        <w:rPr>
          <w:lang w:val="ru-RU"/>
        </w:rPr>
        <w:t>. Удельная материальная характеристика тепловых сетей от котельной по ул. Ряшенцевой, 2б, приведенная к расчетной тепловой нагрузке</w:t>
      </w:r>
      <w:bookmarkEnd w:id="213"/>
      <w:bookmarkEnd w:id="214"/>
      <w:bookmarkEnd w:id="215"/>
    </w:p>
    <w:tbl>
      <w:tblPr>
        <w:tblW w:w="3776"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7"/>
        <w:gridCol w:w="1148"/>
      </w:tblGrid>
      <w:tr w:rsidR="006A3862" w:rsidRPr="006A3862" w14:paraId="0A035243" w14:textId="77777777" w:rsidTr="00085D13">
        <w:trPr>
          <w:trHeight w:val="176"/>
        </w:trPr>
        <w:tc>
          <w:tcPr>
            <w:tcW w:w="4233" w:type="pct"/>
            <w:shd w:val="clear" w:color="auto" w:fill="auto"/>
            <w:noWrap/>
            <w:vAlign w:val="center"/>
            <w:hideMark/>
          </w:tcPr>
          <w:p w14:paraId="77BF0FF1" w14:textId="78A641E7" w:rsidR="00DF2811" w:rsidRPr="006A3862" w:rsidRDefault="00DF2811" w:rsidP="00DF2811">
            <w:pPr>
              <w:pStyle w:val="af6"/>
              <w:tabs>
                <w:tab w:val="left" w:pos="284"/>
              </w:tabs>
              <w:jc w:val="both"/>
              <w:rPr>
                <w:b/>
                <w:color w:val="auto"/>
              </w:rPr>
            </w:pPr>
            <w:r w:rsidRPr="006A3862">
              <w:rPr>
                <w:b/>
                <w:color w:val="auto"/>
              </w:rPr>
              <w:t>Наименование показателя</w:t>
            </w:r>
          </w:p>
        </w:tc>
        <w:tc>
          <w:tcPr>
            <w:tcW w:w="767" w:type="pct"/>
            <w:shd w:val="clear" w:color="auto" w:fill="auto"/>
            <w:noWrap/>
            <w:vAlign w:val="center"/>
            <w:hideMark/>
          </w:tcPr>
          <w:p w14:paraId="77D38E34" w14:textId="3D504CA1" w:rsidR="00DF2811" w:rsidRPr="006A3862" w:rsidRDefault="00DF2811" w:rsidP="00DF2811">
            <w:pPr>
              <w:pStyle w:val="af6"/>
              <w:tabs>
                <w:tab w:val="left" w:pos="284"/>
              </w:tabs>
              <w:jc w:val="both"/>
              <w:rPr>
                <w:b/>
                <w:color w:val="auto"/>
              </w:rPr>
            </w:pPr>
            <w:r w:rsidRPr="006A3862">
              <w:rPr>
                <w:b/>
                <w:color w:val="auto"/>
              </w:rPr>
              <w:t>202</w:t>
            </w:r>
            <w:r w:rsidR="0098122A">
              <w:rPr>
                <w:b/>
                <w:color w:val="auto"/>
              </w:rPr>
              <w:t>4</w:t>
            </w:r>
            <w:r w:rsidRPr="006A3862">
              <w:rPr>
                <w:b/>
                <w:color w:val="auto"/>
              </w:rPr>
              <w:t>-203</w:t>
            </w:r>
            <w:r w:rsidR="0098122A">
              <w:rPr>
                <w:b/>
                <w:color w:val="auto"/>
              </w:rPr>
              <w:t>4</w:t>
            </w:r>
          </w:p>
        </w:tc>
      </w:tr>
      <w:tr w:rsidR="006A3862" w:rsidRPr="006A3862" w14:paraId="342142D0" w14:textId="77777777" w:rsidTr="00085D13">
        <w:trPr>
          <w:trHeight w:val="63"/>
        </w:trPr>
        <w:tc>
          <w:tcPr>
            <w:tcW w:w="4233" w:type="pct"/>
            <w:shd w:val="clear" w:color="auto" w:fill="auto"/>
            <w:vAlign w:val="center"/>
            <w:hideMark/>
          </w:tcPr>
          <w:p w14:paraId="3C778113" w14:textId="2E713920" w:rsidR="00DF2811" w:rsidRPr="006A3862" w:rsidRDefault="00DF2811" w:rsidP="00DF2811">
            <w:pPr>
              <w:pStyle w:val="af6"/>
              <w:tabs>
                <w:tab w:val="left" w:pos="284"/>
              </w:tabs>
              <w:jc w:val="both"/>
              <w:rPr>
                <w:color w:val="auto"/>
              </w:rPr>
            </w:pPr>
            <w:r w:rsidRPr="006A3862">
              <w:rPr>
                <w:color w:val="auto"/>
              </w:rPr>
              <w:t>Материальная характеристика (в однотрубном исчислении), м²</w:t>
            </w:r>
          </w:p>
        </w:tc>
        <w:tc>
          <w:tcPr>
            <w:tcW w:w="767" w:type="pct"/>
            <w:shd w:val="clear" w:color="auto" w:fill="auto"/>
            <w:noWrap/>
            <w:vAlign w:val="center"/>
            <w:hideMark/>
          </w:tcPr>
          <w:p w14:paraId="4F9F7A3C" w14:textId="21BBB307" w:rsidR="00DF2811" w:rsidRPr="006A3862" w:rsidRDefault="00DF2811" w:rsidP="00DF2811">
            <w:pPr>
              <w:pStyle w:val="af6"/>
              <w:tabs>
                <w:tab w:val="left" w:pos="284"/>
              </w:tabs>
              <w:jc w:val="both"/>
              <w:rPr>
                <w:color w:val="auto"/>
              </w:rPr>
            </w:pPr>
            <w:r w:rsidRPr="006A3862">
              <w:rPr>
                <w:color w:val="auto"/>
              </w:rPr>
              <w:t>646,36</w:t>
            </w:r>
          </w:p>
        </w:tc>
      </w:tr>
      <w:tr w:rsidR="006A3862" w:rsidRPr="006A3862" w14:paraId="0CDCA7FE" w14:textId="77777777" w:rsidTr="00085D13">
        <w:trPr>
          <w:trHeight w:val="176"/>
        </w:trPr>
        <w:tc>
          <w:tcPr>
            <w:tcW w:w="4233" w:type="pct"/>
            <w:shd w:val="clear" w:color="auto" w:fill="auto"/>
            <w:vAlign w:val="center"/>
            <w:hideMark/>
          </w:tcPr>
          <w:p w14:paraId="7B0CF86E" w14:textId="1A06AEF8" w:rsidR="00DF2811" w:rsidRPr="006A3862" w:rsidRDefault="00DF2811" w:rsidP="00DF2811">
            <w:pPr>
              <w:pStyle w:val="af6"/>
              <w:tabs>
                <w:tab w:val="left" w:pos="284"/>
              </w:tabs>
              <w:jc w:val="both"/>
              <w:rPr>
                <w:color w:val="auto"/>
              </w:rPr>
            </w:pPr>
            <w:r w:rsidRPr="006A3862">
              <w:rPr>
                <w:color w:val="auto"/>
              </w:rPr>
              <w:t>Присоединенная нагрузка, Гкал/ч</w:t>
            </w:r>
          </w:p>
        </w:tc>
        <w:tc>
          <w:tcPr>
            <w:tcW w:w="767" w:type="pct"/>
            <w:shd w:val="clear" w:color="auto" w:fill="auto"/>
            <w:noWrap/>
            <w:vAlign w:val="center"/>
            <w:hideMark/>
          </w:tcPr>
          <w:p w14:paraId="3BA3901E" w14:textId="13C54E13" w:rsidR="00DF2811" w:rsidRPr="006A3862" w:rsidRDefault="00DF2811" w:rsidP="00DF2811">
            <w:pPr>
              <w:pStyle w:val="af6"/>
              <w:tabs>
                <w:tab w:val="left" w:pos="284"/>
              </w:tabs>
              <w:jc w:val="both"/>
              <w:rPr>
                <w:color w:val="auto"/>
              </w:rPr>
            </w:pPr>
            <w:r w:rsidRPr="006A3862">
              <w:rPr>
                <w:color w:val="auto"/>
              </w:rPr>
              <w:t>1,9</w:t>
            </w:r>
          </w:p>
        </w:tc>
      </w:tr>
      <w:tr w:rsidR="00DF2811" w:rsidRPr="006A3862" w14:paraId="491C0D43" w14:textId="77777777" w:rsidTr="00085D13">
        <w:trPr>
          <w:trHeight w:val="70"/>
        </w:trPr>
        <w:tc>
          <w:tcPr>
            <w:tcW w:w="4233" w:type="pct"/>
            <w:shd w:val="clear" w:color="auto" w:fill="auto"/>
            <w:vAlign w:val="center"/>
            <w:hideMark/>
          </w:tcPr>
          <w:p w14:paraId="08256DA1" w14:textId="22E0DFB4" w:rsidR="00DF2811" w:rsidRPr="006A3862" w:rsidRDefault="00DF2811" w:rsidP="00DF2811">
            <w:pPr>
              <w:pStyle w:val="af6"/>
              <w:tabs>
                <w:tab w:val="left" w:pos="284"/>
              </w:tabs>
              <w:jc w:val="both"/>
              <w:rPr>
                <w:color w:val="auto"/>
              </w:rPr>
            </w:pPr>
            <w:r w:rsidRPr="006A3862">
              <w:rPr>
                <w:color w:val="auto"/>
              </w:rPr>
              <w:t>Удельная материальная характеристика тепловых сетей, м</w:t>
            </w:r>
            <w:r w:rsidRPr="006A3862">
              <w:rPr>
                <w:color w:val="auto"/>
                <w:vertAlign w:val="superscript"/>
              </w:rPr>
              <w:t>2</w:t>
            </w:r>
            <w:r w:rsidRPr="006A3862">
              <w:rPr>
                <w:color w:val="auto"/>
              </w:rPr>
              <w:t>/Гкал/ч</w:t>
            </w:r>
          </w:p>
        </w:tc>
        <w:tc>
          <w:tcPr>
            <w:tcW w:w="767" w:type="pct"/>
            <w:shd w:val="clear" w:color="auto" w:fill="auto"/>
            <w:noWrap/>
            <w:vAlign w:val="center"/>
            <w:hideMark/>
          </w:tcPr>
          <w:p w14:paraId="1EEB6F5D" w14:textId="2673D0C0" w:rsidR="00DF2811" w:rsidRPr="006A3862" w:rsidRDefault="00DF2811" w:rsidP="00DF2811">
            <w:pPr>
              <w:pStyle w:val="af6"/>
              <w:tabs>
                <w:tab w:val="left" w:pos="284"/>
              </w:tabs>
              <w:jc w:val="both"/>
              <w:rPr>
                <w:color w:val="auto"/>
              </w:rPr>
            </w:pPr>
            <w:r w:rsidRPr="006A3862">
              <w:rPr>
                <w:color w:val="auto"/>
              </w:rPr>
              <w:t>340</w:t>
            </w:r>
          </w:p>
        </w:tc>
      </w:tr>
    </w:tbl>
    <w:p w14:paraId="0F9486B8" w14:textId="77777777" w:rsidR="00DF6904" w:rsidRPr="006A3862" w:rsidRDefault="00DF6904" w:rsidP="00DF6904"/>
    <w:p w14:paraId="2994FDE8" w14:textId="531F17A1" w:rsidR="00DF6904" w:rsidRPr="006A3862" w:rsidRDefault="00DF6904" w:rsidP="00DF6904">
      <w:pPr>
        <w:pStyle w:val="a4"/>
        <w:numPr>
          <w:ilvl w:val="0"/>
          <w:numId w:val="28"/>
        </w:numPr>
        <w:ind w:left="709" w:firstLine="0"/>
        <w:jc w:val="both"/>
      </w:pPr>
      <w:r w:rsidRPr="006A3862">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w:t>
      </w:r>
    </w:p>
    <w:p w14:paraId="53DD8924" w14:textId="38E2B67E" w:rsidR="00DF6904" w:rsidRPr="006A3862" w:rsidRDefault="00DF6904" w:rsidP="00DF6904">
      <w:pPr>
        <w:ind w:left="709"/>
        <w:jc w:val="both"/>
      </w:pPr>
      <w:r w:rsidRPr="006A3862">
        <w:t>На территории Шипуновского сельсовета отсутствуют источники, работающие в комбинированном режиме выработки тепловой и электрической энергии.</w:t>
      </w:r>
    </w:p>
    <w:p w14:paraId="74E31E70" w14:textId="15D0A60D" w:rsidR="00DF6904" w:rsidRPr="006A3862" w:rsidRDefault="00DF6904" w:rsidP="00DF6904">
      <w:pPr>
        <w:pStyle w:val="a4"/>
        <w:numPr>
          <w:ilvl w:val="0"/>
          <w:numId w:val="28"/>
        </w:numPr>
        <w:ind w:left="709" w:firstLine="0"/>
        <w:jc w:val="both"/>
      </w:pPr>
      <w:r w:rsidRPr="006A3862">
        <w:t>Удельный расход условного топлива на отпуск электрической энергии</w:t>
      </w:r>
    </w:p>
    <w:p w14:paraId="4813B243" w14:textId="0465C97B" w:rsidR="00DF6904" w:rsidRPr="006A3862" w:rsidRDefault="00DF6904" w:rsidP="00DF6904">
      <w:pPr>
        <w:ind w:left="709"/>
        <w:jc w:val="both"/>
      </w:pPr>
      <w:r w:rsidRPr="006A3862">
        <w:t>На территории Шипуновского сельсовета отсутствуют источники, работающие в комбинированном режиме выработки тепловой и электрической энергии.</w:t>
      </w:r>
    </w:p>
    <w:p w14:paraId="36AA8CAE" w14:textId="466EAA70" w:rsidR="00DF6904" w:rsidRPr="006A3862" w:rsidRDefault="00DF6904" w:rsidP="00DF6904">
      <w:pPr>
        <w:pStyle w:val="a4"/>
        <w:numPr>
          <w:ilvl w:val="0"/>
          <w:numId w:val="28"/>
        </w:numPr>
        <w:ind w:left="709" w:firstLine="0"/>
        <w:jc w:val="both"/>
      </w:pPr>
      <w:r w:rsidRPr="006A3862">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p w14:paraId="47E3CEF8" w14:textId="258478A5" w:rsidR="00DF6904" w:rsidRPr="006A3862" w:rsidRDefault="00DF6904" w:rsidP="00DF6904">
      <w:pPr>
        <w:ind w:left="709"/>
        <w:jc w:val="both"/>
      </w:pPr>
      <w:r w:rsidRPr="006A3862">
        <w:t>На территории Шипуновского сельсовета отсутствуют источники, работающие в комбинированном режиме выработки тепловой и электрической энергии.</w:t>
      </w:r>
    </w:p>
    <w:p w14:paraId="0987DF2E" w14:textId="4CB9D9E9" w:rsidR="00DF6904" w:rsidRPr="006A3862" w:rsidRDefault="00DF6904" w:rsidP="00DF6904">
      <w:pPr>
        <w:pStyle w:val="a4"/>
        <w:numPr>
          <w:ilvl w:val="0"/>
          <w:numId w:val="28"/>
        </w:numPr>
        <w:ind w:left="709" w:firstLine="0"/>
        <w:jc w:val="both"/>
      </w:pPr>
      <w:r w:rsidRPr="006A3862">
        <w:t>Доля отпуска тепловой энергии, осуществляемого потребителям по приборам учета, в общем объеме отпущенной тепловой энергии</w:t>
      </w:r>
    </w:p>
    <w:p w14:paraId="3C89AE72" w14:textId="77777777" w:rsidR="00DF6904" w:rsidRPr="006A3862" w:rsidRDefault="00DF6904" w:rsidP="00DF6904">
      <w:pPr>
        <w:ind w:left="709"/>
        <w:jc w:val="both"/>
      </w:pPr>
      <w:bookmarkStart w:id="216" w:name="_Hlk70415300"/>
      <w:r w:rsidRPr="006A3862">
        <w:t>Информация о доли отпуска тепловой энергии, осуществляемого потребителям по приборам учета, отсутствует.</w:t>
      </w:r>
    </w:p>
    <w:bookmarkEnd w:id="216"/>
    <w:p w14:paraId="08F610E0" w14:textId="364ED2A2" w:rsidR="00DF6904" w:rsidRPr="006A3862" w:rsidRDefault="00DF6904" w:rsidP="00DF6904">
      <w:pPr>
        <w:pStyle w:val="a4"/>
        <w:numPr>
          <w:ilvl w:val="0"/>
          <w:numId w:val="28"/>
        </w:numPr>
        <w:ind w:left="709" w:firstLine="0"/>
        <w:jc w:val="both"/>
      </w:pPr>
      <w:r w:rsidRPr="006A3862">
        <w:t>Отношение материальной характеристики тепловых сетей, реконструированных за год, к общей материальной характеристике тепловых сетей</w:t>
      </w:r>
    </w:p>
    <w:p w14:paraId="62F22376" w14:textId="77777777" w:rsidR="00DF6904" w:rsidRPr="006A3862" w:rsidRDefault="00DF6904" w:rsidP="00DF6904">
      <w:pPr>
        <w:ind w:left="709"/>
        <w:jc w:val="both"/>
      </w:pPr>
      <w:bookmarkStart w:id="217" w:name="_Ref41373083"/>
      <w:bookmarkStart w:id="218" w:name="_Toc528171129"/>
      <w:bookmarkStart w:id="219" w:name="_Toc53828239"/>
      <w:r w:rsidRPr="006A3862">
        <w:t>Расчет отношения материальной характеристики тепловых сетей, реконструированных за год, к общей материальной характеристике тепловых сетей, не представлен в виду отсутствия характеристик реконструируемых трубопроводов</w:t>
      </w:r>
    </w:p>
    <w:bookmarkEnd w:id="217"/>
    <w:bookmarkEnd w:id="218"/>
    <w:bookmarkEnd w:id="219"/>
    <w:p w14:paraId="7E4747A5" w14:textId="42418F01" w:rsidR="00DF6904" w:rsidRPr="006A3862" w:rsidRDefault="00DF6904" w:rsidP="00DF6904">
      <w:pPr>
        <w:pStyle w:val="a4"/>
        <w:numPr>
          <w:ilvl w:val="0"/>
          <w:numId w:val="28"/>
        </w:numPr>
        <w:ind w:left="709" w:firstLine="0"/>
        <w:jc w:val="both"/>
      </w:pPr>
      <w:r w:rsidRPr="006A3862">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p w14:paraId="53E639BB" w14:textId="78B4B0C0" w:rsidR="00DF6904" w:rsidRPr="006A3862" w:rsidRDefault="00DF6904" w:rsidP="00DF6904">
      <w:pPr>
        <w:pStyle w:val="a4"/>
        <w:ind w:left="709"/>
        <w:jc w:val="both"/>
      </w:pPr>
      <w:r w:rsidRPr="006A3862">
        <w:t xml:space="preserve">Оборудование источников тепловой энергии не реконструировалось. </w:t>
      </w:r>
    </w:p>
    <w:p w14:paraId="46EDB3DB" w14:textId="77777777" w:rsidR="00DF6904" w:rsidRPr="006A3862" w:rsidRDefault="00DF6904" w:rsidP="00DF6904">
      <w:pPr>
        <w:pStyle w:val="a4"/>
        <w:ind w:left="709"/>
        <w:jc w:val="both"/>
      </w:pPr>
    </w:p>
    <w:p w14:paraId="7B12CA77" w14:textId="647B967F" w:rsidR="00DF6904" w:rsidRPr="006A3862" w:rsidRDefault="00DF6904" w:rsidP="00DF6904">
      <w:pPr>
        <w:pStyle w:val="1"/>
        <w:numPr>
          <w:ilvl w:val="0"/>
          <w:numId w:val="1"/>
        </w:numPr>
      </w:pPr>
      <w:bookmarkStart w:id="220" w:name="_Toc135639332"/>
      <w:bookmarkStart w:id="221" w:name="_Toc137635084"/>
      <w:r w:rsidRPr="006A3862">
        <w:lastRenderedPageBreak/>
        <w:t>Раздел 15. Ценовые (тарифные) последствия</w:t>
      </w:r>
      <w:bookmarkEnd w:id="220"/>
      <w:bookmarkEnd w:id="221"/>
    </w:p>
    <w:p w14:paraId="1AEE2A66" w14:textId="41B9A00A" w:rsidR="00DF6904" w:rsidRPr="006A3862" w:rsidRDefault="00DF6904" w:rsidP="00DF6904">
      <w:pPr>
        <w:pStyle w:val="1"/>
        <w:numPr>
          <w:ilvl w:val="1"/>
          <w:numId w:val="1"/>
        </w:numPr>
      </w:pPr>
      <w:bookmarkStart w:id="222" w:name="_Toc135639333"/>
      <w:bookmarkStart w:id="223" w:name="_Toc137635085"/>
      <w:r w:rsidRPr="006A3862">
        <w:t>Результаты расчётов и оценки ценовых (тарифных) последствий реализации предлагаемых проектов схемы теплоснабжения для потребителя при осуществлении регулируемых видов деятельности</w:t>
      </w:r>
      <w:bookmarkEnd w:id="222"/>
      <w:bookmarkEnd w:id="223"/>
    </w:p>
    <w:p w14:paraId="3DDD4593" w14:textId="77777777" w:rsidR="00DF6904" w:rsidRPr="006A3862" w:rsidRDefault="00DF6904" w:rsidP="00DF6904">
      <w:pPr>
        <w:ind w:firstLine="360"/>
        <w:jc w:val="both"/>
      </w:pPr>
      <w:r w:rsidRPr="006A3862">
        <w:t xml:space="preserve">В схеме теплоснабжения для оценки ценовых последствий для потребителей при реализации программ строительства, реконструкции и технического перевооружения систем теплоснабжения принят метод индексации установленных тарифов. </w:t>
      </w:r>
    </w:p>
    <w:p w14:paraId="6CC2ECEB" w14:textId="77777777" w:rsidR="00DF6904" w:rsidRPr="006A3862" w:rsidRDefault="00DF6904" w:rsidP="00DF6904">
      <w:pPr>
        <w:ind w:firstLine="360"/>
        <w:jc w:val="both"/>
      </w:pPr>
      <w:r w:rsidRPr="006A3862">
        <w:t>Для формирования целевых показателей роста тарифов использованы прогнозные индексы-дефляторы, устанавливаемые Минэкономразвития России.</w:t>
      </w:r>
    </w:p>
    <w:p w14:paraId="0D07EF61" w14:textId="77777777" w:rsidR="00DF6904" w:rsidRPr="006A3862" w:rsidRDefault="00DF6904" w:rsidP="00DF6904">
      <w:pPr>
        <w:ind w:firstLine="567"/>
        <w:jc w:val="both"/>
      </w:pPr>
      <w:r w:rsidRPr="006A3862">
        <w:t xml:space="preserve">По результатам расчетов установлена перспективная цена на тепловую энергию с учетом реализации проектов схемы теплоснабжения (инвестиционной составляющей). </w:t>
      </w:r>
    </w:p>
    <w:p w14:paraId="04772765" w14:textId="6C4F49EA" w:rsidR="00DF6904" w:rsidRPr="006A3862" w:rsidRDefault="00DF6904" w:rsidP="00DF6904">
      <w:pPr>
        <w:ind w:firstLine="567"/>
        <w:jc w:val="both"/>
      </w:pPr>
      <w:r w:rsidRPr="006A3862">
        <w:t>Установленный тариф, федеральным органом исполнительной власти Российской Федерации, уполномоченный осуществлять правовое регулирование в сфере государственного регулирования цен (тарифов), включает в себя инвестиционную составляющую. Мероприятия, заложенные данной Схемой теплоснабжения, будут финансироваться за счет муниципального бюджета</w:t>
      </w:r>
      <w:r w:rsidR="00955E58" w:rsidRPr="006A3862">
        <w:t xml:space="preserve">, </w:t>
      </w:r>
      <w:r w:rsidRPr="006A3862">
        <w:t xml:space="preserve">что не повлечен увеличение тарифа. </w:t>
      </w:r>
    </w:p>
    <w:p w14:paraId="6A2F0848" w14:textId="77777777" w:rsidR="00DF6904" w:rsidRPr="006A3862" w:rsidRDefault="00DF6904" w:rsidP="00DF6904">
      <w:pPr>
        <w:ind w:firstLine="567"/>
        <w:jc w:val="both"/>
      </w:pPr>
      <w:r w:rsidRPr="006A3862">
        <w:t xml:space="preserve">Тариф на тепловую энергию для потребителей на всем протяжении рассматриваемого периода не должен возрастать выше предельно допустимого процента роста тарифа. </w:t>
      </w:r>
    </w:p>
    <w:p w14:paraId="295DB402" w14:textId="77777777" w:rsidR="00DF6904" w:rsidRPr="006A3862" w:rsidRDefault="00DF6904" w:rsidP="00DF6904">
      <w:pPr>
        <w:ind w:firstLine="567"/>
        <w:jc w:val="both"/>
      </w:pPr>
      <w:r w:rsidRPr="006A3862">
        <w:t>Схемой теплоснабжения предлагается на весь рассматриваемый период, установить тарифы далее не выше предельного уровня роста цен.</w:t>
      </w:r>
    </w:p>
    <w:p w14:paraId="0ACF8241" w14:textId="77777777" w:rsidR="00DF6904" w:rsidRPr="006A3862" w:rsidRDefault="00DF6904" w:rsidP="00DF6904">
      <w:pPr>
        <w:ind w:firstLine="567"/>
        <w:jc w:val="both"/>
      </w:pPr>
      <w:r w:rsidRPr="006A3862">
        <w:t>В соответствии с действующим в сфере государственного ценового регулирования тариф на тепловую энергию, отпускаемую организацией, должен обеспечивать покрытие как экономически обоснованных расходов организации, так и обеспечивать достаточные средства для финансирования мероприятий по надёжному функционированию и развитию систем теплоснабжения.</w:t>
      </w:r>
    </w:p>
    <w:p w14:paraId="55C49CB4" w14:textId="3424EF5D" w:rsidR="00DF6904" w:rsidRDefault="00DF6904" w:rsidP="00DF6904">
      <w:pPr>
        <w:ind w:firstLine="567"/>
        <w:jc w:val="both"/>
      </w:pPr>
      <w:r w:rsidRPr="006A3862">
        <w:t>Тариф ежегодно пересматривается и устанавливается органом исполнительной власти субъекта РФ в области государственного регулирования цен (тарифов) с учётом изменения экономически обоснованных расходов организации и возможных изменений условий реализации инвестиционной программы.</w:t>
      </w:r>
    </w:p>
    <w:p w14:paraId="4BB49B14" w14:textId="595677A3" w:rsidR="005B42DF" w:rsidRDefault="005B42DF" w:rsidP="005B42DF">
      <w:pPr>
        <w:pStyle w:val="afa"/>
        <w:rPr>
          <w:lang w:val="ru-RU"/>
        </w:rPr>
      </w:pPr>
      <w:bookmarkStart w:id="224" w:name="_Toc135639631"/>
      <w:bookmarkStart w:id="225" w:name="_Toc137635001"/>
      <w:r w:rsidRPr="006A3862">
        <w:rPr>
          <w:lang w:val="ru-RU"/>
        </w:rPr>
        <w:t xml:space="preserve">Таблица </w:t>
      </w:r>
      <w:r w:rsidRPr="006A3862">
        <w:rPr>
          <w:noProof/>
          <w:lang w:val="ru-RU"/>
        </w:rPr>
        <w:t>21.</w:t>
      </w:r>
      <w:r w:rsidRPr="006A3862">
        <w:rPr>
          <w:lang w:val="ru-RU"/>
        </w:rPr>
        <w:t xml:space="preserve"> Тариф на тепловую энергию потребителей </w:t>
      </w:r>
      <w:r>
        <w:rPr>
          <w:lang w:val="ru-RU"/>
        </w:rPr>
        <w:t>ОАО «Сузунское ЖКХ</w:t>
      </w:r>
      <w:r w:rsidRPr="006A3862">
        <w:rPr>
          <w:lang w:val="ru-RU"/>
        </w:rPr>
        <w:t>»</w:t>
      </w:r>
      <w:bookmarkEnd w:id="224"/>
      <w:bookmarkEnd w:id="225"/>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612"/>
        <w:gridCol w:w="1612"/>
        <w:gridCol w:w="1613"/>
        <w:gridCol w:w="1612"/>
        <w:gridCol w:w="1612"/>
      </w:tblGrid>
      <w:tr w:rsidR="005B42DF" w:rsidRPr="00052959" w14:paraId="64B495B7" w14:textId="77777777" w:rsidTr="005B42DF">
        <w:trPr>
          <w:trHeight w:val="170"/>
        </w:trPr>
        <w:tc>
          <w:tcPr>
            <w:tcW w:w="833" w:type="pct"/>
            <w:vMerge w:val="restart"/>
            <w:shd w:val="clear" w:color="auto" w:fill="auto"/>
            <w:vAlign w:val="center"/>
            <w:hideMark/>
          </w:tcPr>
          <w:p w14:paraId="1CEF36DA" w14:textId="35B88BD1" w:rsidR="005B42DF" w:rsidRPr="00052959" w:rsidRDefault="005B42DF" w:rsidP="00155425">
            <w:pPr>
              <w:tabs>
                <w:tab w:val="left" w:pos="284"/>
              </w:tabs>
              <w:jc w:val="both"/>
              <w:rPr>
                <w:rFonts w:eastAsia="Times New Roman" w:cs="Times New Roman"/>
                <w:sz w:val="20"/>
                <w:szCs w:val="20"/>
                <w:lang w:eastAsia="ru-RU"/>
              </w:rPr>
            </w:pPr>
            <w:r w:rsidRPr="00052959">
              <w:rPr>
                <w:rFonts w:eastAsia="Times New Roman" w:cs="Times New Roman"/>
                <w:sz w:val="20"/>
                <w:szCs w:val="20"/>
                <w:lang w:eastAsia="ru-RU"/>
              </w:rPr>
              <w:t>п/п</w:t>
            </w:r>
          </w:p>
        </w:tc>
        <w:tc>
          <w:tcPr>
            <w:tcW w:w="2500" w:type="pct"/>
            <w:gridSpan w:val="3"/>
            <w:shd w:val="clear" w:color="auto" w:fill="auto"/>
            <w:vAlign w:val="center"/>
            <w:hideMark/>
          </w:tcPr>
          <w:p w14:paraId="20181998" w14:textId="77777777" w:rsidR="005B42DF" w:rsidRPr="00052959" w:rsidRDefault="005B42DF" w:rsidP="00155425">
            <w:pPr>
              <w:tabs>
                <w:tab w:val="left" w:pos="284"/>
              </w:tabs>
              <w:jc w:val="both"/>
              <w:rPr>
                <w:rFonts w:eastAsia="Times New Roman" w:cs="Times New Roman"/>
                <w:sz w:val="20"/>
                <w:szCs w:val="20"/>
                <w:lang w:eastAsia="ru-RU"/>
              </w:rPr>
            </w:pPr>
            <w:r w:rsidRPr="00052959">
              <w:rPr>
                <w:rFonts w:eastAsia="Times New Roman" w:cs="Times New Roman"/>
                <w:sz w:val="20"/>
                <w:szCs w:val="20"/>
                <w:lang w:eastAsia="ru-RU"/>
              </w:rPr>
              <w:t>Величина установленного тарифа на тепловую энергию (одноставочный тариф)</w:t>
            </w:r>
          </w:p>
        </w:tc>
        <w:tc>
          <w:tcPr>
            <w:tcW w:w="1666" w:type="pct"/>
            <w:gridSpan w:val="2"/>
            <w:shd w:val="clear" w:color="auto" w:fill="auto"/>
            <w:vAlign w:val="center"/>
            <w:hideMark/>
          </w:tcPr>
          <w:p w14:paraId="579AB23C" w14:textId="77777777" w:rsidR="005B42DF" w:rsidRPr="00052959" w:rsidRDefault="005B42DF" w:rsidP="00155425">
            <w:pPr>
              <w:tabs>
                <w:tab w:val="left" w:pos="284"/>
              </w:tabs>
              <w:jc w:val="both"/>
              <w:rPr>
                <w:rFonts w:eastAsia="Times New Roman" w:cs="Times New Roman"/>
                <w:sz w:val="20"/>
                <w:szCs w:val="20"/>
                <w:lang w:eastAsia="ru-RU"/>
              </w:rPr>
            </w:pPr>
            <w:r w:rsidRPr="00052959">
              <w:rPr>
                <w:rFonts w:eastAsia="Times New Roman" w:cs="Times New Roman"/>
                <w:sz w:val="20"/>
                <w:szCs w:val="20"/>
                <w:lang w:eastAsia="ru-RU"/>
              </w:rPr>
              <w:t>Срок действия установленного тарифа на горячую воду</w:t>
            </w:r>
          </w:p>
        </w:tc>
      </w:tr>
      <w:tr w:rsidR="005B42DF" w:rsidRPr="00052959" w14:paraId="5849FB89" w14:textId="77777777" w:rsidTr="005B42DF">
        <w:trPr>
          <w:trHeight w:val="170"/>
        </w:trPr>
        <w:tc>
          <w:tcPr>
            <w:tcW w:w="833" w:type="pct"/>
            <w:vMerge/>
            <w:vAlign w:val="center"/>
            <w:hideMark/>
          </w:tcPr>
          <w:p w14:paraId="7EE07939" w14:textId="77777777" w:rsidR="005B42DF" w:rsidRPr="00052959" w:rsidRDefault="005B42DF" w:rsidP="00155425">
            <w:pPr>
              <w:tabs>
                <w:tab w:val="left" w:pos="284"/>
              </w:tabs>
              <w:jc w:val="both"/>
              <w:rPr>
                <w:rFonts w:eastAsia="Times New Roman" w:cs="Times New Roman"/>
                <w:sz w:val="20"/>
                <w:szCs w:val="20"/>
                <w:lang w:eastAsia="ru-RU"/>
              </w:rPr>
            </w:pPr>
          </w:p>
        </w:tc>
        <w:tc>
          <w:tcPr>
            <w:tcW w:w="833" w:type="pct"/>
            <w:shd w:val="clear" w:color="auto" w:fill="auto"/>
            <w:vAlign w:val="center"/>
            <w:hideMark/>
          </w:tcPr>
          <w:p w14:paraId="0497878E" w14:textId="77777777" w:rsidR="005B42DF" w:rsidRPr="00052959" w:rsidRDefault="005B42DF" w:rsidP="00155425">
            <w:pPr>
              <w:tabs>
                <w:tab w:val="left" w:pos="284"/>
              </w:tabs>
              <w:jc w:val="both"/>
              <w:rPr>
                <w:rFonts w:eastAsia="Times New Roman" w:cs="Times New Roman"/>
                <w:sz w:val="20"/>
                <w:szCs w:val="20"/>
                <w:lang w:eastAsia="ru-RU"/>
              </w:rPr>
            </w:pPr>
            <w:r w:rsidRPr="00052959">
              <w:rPr>
                <w:rFonts w:eastAsia="Times New Roman" w:cs="Times New Roman"/>
                <w:sz w:val="20"/>
                <w:szCs w:val="20"/>
                <w:lang w:eastAsia="ru-RU"/>
              </w:rPr>
              <w:t>Бюджетные потребители</w:t>
            </w:r>
            <w:r>
              <w:rPr>
                <w:rFonts w:eastAsia="Times New Roman" w:cs="Times New Roman"/>
                <w:sz w:val="20"/>
                <w:szCs w:val="20"/>
                <w:lang w:eastAsia="ru-RU"/>
              </w:rPr>
              <w:t xml:space="preserve"> (без НДС)</w:t>
            </w:r>
          </w:p>
        </w:tc>
        <w:tc>
          <w:tcPr>
            <w:tcW w:w="833" w:type="pct"/>
            <w:shd w:val="clear" w:color="auto" w:fill="auto"/>
            <w:vAlign w:val="center"/>
            <w:hideMark/>
          </w:tcPr>
          <w:p w14:paraId="44381233" w14:textId="77777777" w:rsidR="005B42DF" w:rsidRPr="00052959" w:rsidRDefault="005B42DF" w:rsidP="00155425">
            <w:pPr>
              <w:tabs>
                <w:tab w:val="left" w:pos="284"/>
              </w:tabs>
              <w:jc w:val="both"/>
              <w:rPr>
                <w:rFonts w:eastAsia="Times New Roman" w:cs="Times New Roman"/>
                <w:sz w:val="20"/>
                <w:szCs w:val="20"/>
                <w:lang w:eastAsia="ru-RU"/>
              </w:rPr>
            </w:pPr>
            <w:r w:rsidRPr="00052959">
              <w:rPr>
                <w:rFonts w:eastAsia="Times New Roman" w:cs="Times New Roman"/>
                <w:sz w:val="20"/>
                <w:szCs w:val="20"/>
                <w:lang w:eastAsia="ru-RU"/>
              </w:rPr>
              <w:t>Население (НДС не предусм.)</w:t>
            </w:r>
          </w:p>
        </w:tc>
        <w:tc>
          <w:tcPr>
            <w:tcW w:w="834" w:type="pct"/>
            <w:shd w:val="clear" w:color="auto" w:fill="auto"/>
            <w:vAlign w:val="center"/>
            <w:hideMark/>
          </w:tcPr>
          <w:p w14:paraId="361F1089" w14:textId="77777777" w:rsidR="005B42DF" w:rsidRPr="00052959" w:rsidRDefault="005B42DF" w:rsidP="00155425">
            <w:pPr>
              <w:tabs>
                <w:tab w:val="left" w:pos="284"/>
              </w:tabs>
              <w:jc w:val="both"/>
              <w:rPr>
                <w:rFonts w:eastAsia="Times New Roman" w:cs="Times New Roman"/>
                <w:sz w:val="20"/>
                <w:szCs w:val="20"/>
                <w:lang w:eastAsia="ru-RU"/>
              </w:rPr>
            </w:pPr>
            <w:r w:rsidRPr="00052959">
              <w:rPr>
                <w:rFonts w:eastAsia="Times New Roman" w:cs="Times New Roman"/>
                <w:sz w:val="20"/>
                <w:szCs w:val="20"/>
                <w:lang w:eastAsia="ru-RU"/>
              </w:rPr>
              <w:t>Рост тарифа</w:t>
            </w:r>
          </w:p>
        </w:tc>
        <w:tc>
          <w:tcPr>
            <w:tcW w:w="833" w:type="pct"/>
            <w:shd w:val="clear" w:color="auto" w:fill="auto"/>
            <w:vAlign w:val="center"/>
            <w:hideMark/>
          </w:tcPr>
          <w:p w14:paraId="60CA21B9" w14:textId="77777777" w:rsidR="005B42DF" w:rsidRPr="00052959" w:rsidRDefault="005B42DF" w:rsidP="00155425">
            <w:pPr>
              <w:tabs>
                <w:tab w:val="left" w:pos="284"/>
              </w:tabs>
              <w:jc w:val="both"/>
              <w:rPr>
                <w:rFonts w:eastAsia="Times New Roman" w:cs="Times New Roman"/>
                <w:sz w:val="20"/>
                <w:szCs w:val="20"/>
                <w:lang w:eastAsia="ru-RU"/>
              </w:rPr>
            </w:pPr>
            <w:r w:rsidRPr="00052959">
              <w:rPr>
                <w:rFonts w:eastAsia="Times New Roman" w:cs="Times New Roman"/>
                <w:sz w:val="20"/>
                <w:szCs w:val="20"/>
                <w:lang w:eastAsia="ru-RU"/>
              </w:rPr>
              <w:t>дата начала</w:t>
            </w:r>
          </w:p>
        </w:tc>
        <w:tc>
          <w:tcPr>
            <w:tcW w:w="833" w:type="pct"/>
            <w:shd w:val="clear" w:color="auto" w:fill="auto"/>
            <w:vAlign w:val="center"/>
            <w:hideMark/>
          </w:tcPr>
          <w:p w14:paraId="457C9AC3" w14:textId="77777777" w:rsidR="005B42DF" w:rsidRPr="00052959" w:rsidRDefault="005B42DF" w:rsidP="00155425">
            <w:pPr>
              <w:tabs>
                <w:tab w:val="left" w:pos="284"/>
              </w:tabs>
              <w:jc w:val="both"/>
              <w:rPr>
                <w:rFonts w:eastAsia="Times New Roman" w:cs="Times New Roman"/>
                <w:sz w:val="20"/>
                <w:szCs w:val="20"/>
                <w:lang w:eastAsia="ru-RU"/>
              </w:rPr>
            </w:pPr>
            <w:r w:rsidRPr="00052959">
              <w:rPr>
                <w:rFonts w:eastAsia="Times New Roman" w:cs="Times New Roman"/>
                <w:sz w:val="20"/>
                <w:szCs w:val="20"/>
                <w:lang w:eastAsia="ru-RU"/>
              </w:rPr>
              <w:t>дата окончания</w:t>
            </w:r>
          </w:p>
        </w:tc>
      </w:tr>
      <w:tr w:rsidR="005B42DF" w:rsidRPr="00052959" w14:paraId="5EFBD90F" w14:textId="77777777" w:rsidTr="005B42DF">
        <w:trPr>
          <w:trHeight w:val="241"/>
        </w:trPr>
        <w:tc>
          <w:tcPr>
            <w:tcW w:w="833" w:type="pct"/>
            <w:vAlign w:val="center"/>
          </w:tcPr>
          <w:p w14:paraId="2943A8AA" w14:textId="77777777" w:rsidR="005B42DF" w:rsidRPr="00052959" w:rsidRDefault="005B42DF" w:rsidP="00155425">
            <w:pPr>
              <w:pStyle w:val="a4"/>
              <w:numPr>
                <w:ilvl w:val="0"/>
                <w:numId w:val="6"/>
              </w:numPr>
              <w:tabs>
                <w:tab w:val="left" w:pos="284"/>
              </w:tabs>
              <w:ind w:left="0" w:firstLine="0"/>
              <w:jc w:val="both"/>
              <w:rPr>
                <w:rFonts w:eastAsia="Times New Roman" w:cs="Times New Roman"/>
                <w:sz w:val="20"/>
                <w:szCs w:val="20"/>
                <w:lang w:eastAsia="ru-RU"/>
              </w:rPr>
            </w:pPr>
          </w:p>
        </w:tc>
        <w:tc>
          <w:tcPr>
            <w:tcW w:w="833" w:type="pct"/>
            <w:shd w:val="clear" w:color="auto" w:fill="auto"/>
            <w:vAlign w:val="center"/>
          </w:tcPr>
          <w:p w14:paraId="23AA38D5"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2544,35</w:t>
            </w:r>
          </w:p>
        </w:tc>
        <w:tc>
          <w:tcPr>
            <w:tcW w:w="833" w:type="pct"/>
            <w:shd w:val="clear" w:color="auto" w:fill="auto"/>
            <w:vAlign w:val="center"/>
          </w:tcPr>
          <w:p w14:paraId="54530A43"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2544,35</w:t>
            </w:r>
          </w:p>
        </w:tc>
        <w:tc>
          <w:tcPr>
            <w:tcW w:w="834" w:type="pct"/>
            <w:shd w:val="clear" w:color="auto" w:fill="auto"/>
            <w:vAlign w:val="center"/>
          </w:tcPr>
          <w:p w14:paraId="10BD7FBD" w14:textId="77777777" w:rsidR="005B42DF" w:rsidRPr="00052959" w:rsidRDefault="005B42DF" w:rsidP="00155425">
            <w:pPr>
              <w:tabs>
                <w:tab w:val="left" w:pos="284"/>
              </w:tabs>
              <w:jc w:val="both"/>
              <w:rPr>
                <w:rFonts w:eastAsia="Times New Roman" w:cs="Times New Roman"/>
                <w:sz w:val="20"/>
                <w:szCs w:val="20"/>
                <w:lang w:eastAsia="ru-RU"/>
              </w:rPr>
            </w:pPr>
            <w:r w:rsidRPr="00052959">
              <w:rPr>
                <w:rFonts w:eastAsia="Times New Roman" w:cs="Times New Roman"/>
                <w:sz w:val="20"/>
                <w:szCs w:val="20"/>
                <w:lang w:eastAsia="ru-RU"/>
              </w:rPr>
              <w:t>-</w:t>
            </w:r>
          </w:p>
        </w:tc>
        <w:tc>
          <w:tcPr>
            <w:tcW w:w="833" w:type="pct"/>
            <w:shd w:val="clear" w:color="auto" w:fill="auto"/>
            <w:vAlign w:val="center"/>
          </w:tcPr>
          <w:p w14:paraId="50DA2F81" w14:textId="77777777" w:rsidR="005B42DF" w:rsidRPr="00052959" w:rsidRDefault="005B42DF" w:rsidP="00155425">
            <w:pPr>
              <w:tabs>
                <w:tab w:val="left" w:pos="284"/>
              </w:tabs>
              <w:jc w:val="both"/>
              <w:rPr>
                <w:rFonts w:eastAsia="Times New Roman" w:cs="Times New Roman"/>
                <w:sz w:val="20"/>
                <w:szCs w:val="20"/>
                <w:lang w:eastAsia="ru-RU"/>
              </w:rPr>
            </w:pPr>
            <w:r w:rsidRPr="00052959">
              <w:rPr>
                <w:rFonts w:eastAsia="Times New Roman" w:cs="Times New Roman"/>
                <w:sz w:val="20"/>
                <w:szCs w:val="20"/>
                <w:lang w:eastAsia="ru-RU"/>
              </w:rPr>
              <w:t>01.01.202</w:t>
            </w:r>
            <w:r>
              <w:rPr>
                <w:rFonts w:eastAsia="Times New Roman" w:cs="Times New Roman"/>
                <w:sz w:val="20"/>
                <w:szCs w:val="20"/>
                <w:lang w:eastAsia="ru-RU"/>
              </w:rPr>
              <w:t>5</w:t>
            </w:r>
          </w:p>
        </w:tc>
        <w:tc>
          <w:tcPr>
            <w:tcW w:w="833" w:type="pct"/>
            <w:shd w:val="clear" w:color="auto" w:fill="auto"/>
            <w:vAlign w:val="center"/>
          </w:tcPr>
          <w:p w14:paraId="5D5D4A64" w14:textId="77777777" w:rsidR="005B42DF" w:rsidRPr="00052959" w:rsidRDefault="005B42DF" w:rsidP="00155425">
            <w:pPr>
              <w:tabs>
                <w:tab w:val="left" w:pos="284"/>
              </w:tabs>
              <w:jc w:val="both"/>
              <w:rPr>
                <w:rFonts w:eastAsia="Times New Roman" w:cs="Times New Roman"/>
                <w:sz w:val="20"/>
                <w:szCs w:val="20"/>
                <w:lang w:eastAsia="ru-RU"/>
              </w:rPr>
            </w:pPr>
            <w:r w:rsidRPr="00052959">
              <w:rPr>
                <w:rFonts w:eastAsia="Times New Roman" w:cs="Times New Roman"/>
                <w:sz w:val="20"/>
                <w:szCs w:val="20"/>
                <w:lang w:eastAsia="ru-RU"/>
              </w:rPr>
              <w:t>30.06.20</w:t>
            </w:r>
            <w:r>
              <w:rPr>
                <w:rFonts w:eastAsia="Times New Roman" w:cs="Times New Roman"/>
                <w:sz w:val="20"/>
                <w:szCs w:val="20"/>
                <w:lang w:eastAsia="ru-RU"/>
              </w:rPr>
              <w:t>25</w:t>
            </w:r>
          </w:p>
        </w:tc>
      </w:tr>
      <w:tr w:rsidR="005B42DF" w:rsidRPr="00052959" w14:paraId="02CFF70D" w14:textId="77777777" w:rsidTr="005B42DF">
        <w:trPr>
          <w:trHeight w:val="170"/>
        </w:trPr>
        <w:tc>
          <w:tcPr>
            <w:tcW w:w="833" w:type="pct"/>
            <w:vAlign w:val="center"/>
          </w:tcPr>
          <w:p w14:paraId="7EC30284" w14:textId="77777777" w:rsidR="005B42DF" w:rsidRPr="00052959" w:rsidRDefault="005B42DF" w:rsidP="00155425">
            <w:pPr>
              <w:pStyle w:val="a4"/>
              <w:numPr>
                <w:ilvl w:val="0"/>
                <w:numId w:val="6"/>
              </w:numPr>
              <w:tabs>
                <w:tab w:val="left" w:pos="284"/>
              </w:tabs>
              <w:ind w:left="0" w:firstLine="0"/>
              <w:jc w:val="both"/>
              <w:rPr>
                <w:rFonts w:eastAsia="Times New Roman" w:cs="Times New Roman"/>
                <w:sz w:val="20"/>
                <w:szCs w:val="20"/>
                <w:lang w:eastAsia="ru-RU"/>
              </w:rPr>
            </w:pPr>
          </w:p>
        </w:tc>
        <w:tc>
          <w:tcPr>
            <w:tcW w:w="833" w:type="pct"/>
            <w:shd w:val="clear" w:color="auto" w:fill="auto"/>
            <w:vAlign w:val="center"/>
          </w:tcPr>
          <w:p w14:paraId="1A447BA4"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2847,12</w:t>
            </w:r>
          </w:p>
        </w:tc>
        <w:tc>
          <w:tcPr>
            <w:tcW w:w="833" w:type="pct"/>
            <w:shd w:val="clear" w:color="auto" w:fill="auto"/>
            <w:vAlign w:val="center"/>
          </w:tcPr>
          <w:p w14:paraId="5047F574"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2847,12</w:t>
            </w:r>
          </w:p>
        </w:tc>
        <w:tc>
          <w:tcPr>
            <w:tcW w:w="834" w:type="pct"/>
            <w:shd w:val="clear" w:color="auto" w:fill="auto"/>
            <w:vAlign w:val="center"/>
          </w:tcPr>
          <w:p w14:paraId="73A049CA" w14:textId="77777777" w:rsidR="005B42DF" w:rsidRPr="00052959" w:rsidRDefault="005B42DF" w:rsidP="00155425">
            <w:pPr>
              <w:tabs>
                <w:tab w:val="left" w:pos="284"/>
              </w:tabs>
              <w:jc w:val="both"/>
              <w:rPr>
                <w:rFonts w:eastAsia="Times New Roman" w:cs="Times New Roman"/>
                <w:sz w:val="20"/>
                <w:szCs w:val="20"/>
                <w:lang w:eastAsia="ru-RU"/>
              </w:rPr>
            </w:pPr>
            <w:r w:rsidRPr="00052959">
              <w:rPr>
                <w:rFonts w:eastAsia="Times New Roman" w:cs="Times New Roman"/>
                <w:sz w:val="20"/>
                <w:szCs w:val="20"/>
                <w:lang w:eastAsia="ru-RU"/>
              </w:rPr>
              <w:t>1</w:t>
            </w:r>
            <w:r>
              <w:rPr>
                <w:rFonts w:eastAsia="Times New Roman" w:cs="Times New Roman"/>
                <w:sz w:val="20"/>
                <w:szCs w:val="20"/>
                <w:lang w:eastAsia="ru-RU"/>
              </w:rPr>
              <w:t>,119</w:t>
            </w:r>
          </w:p>
        </w:tc>
        <w:tc>
          <w:tcPr>
            <w:tcW w:w="833" w:type="pct"/>
            <w:shd w:val="clear" w:color="auto" w:fill="auto"/>
            <w:vAlign w:val="center"/>
          </w:tcPr>
          <w:p w14:paraId="673BC4BD" w14:textId="77777777" w:rsidR="005B42DF" w:rsidRPr="00052959" w:rsidRDefault="005B42DF" w:rsidP="00155425">
            <w:pPr>
              <w:tabs>
                <w:tab w:val="left" w:pos="284"/>
              </w:tabs>
              <w:jc w:val="both"/>
              <w:rPr>
                <w:rFonts w:eastAsia="Times New Roman" w:cs="Times New Roman"/>
                <w:sz w:val="20"/>
                <w:szCs w:val="20"/>
                <w:lang w:eastAsia="ru-RU"/>
              </w:rPr>
            </w:pPr>
            <w:r w:rsidRPr="00052959">
              <w:rPr>
                <w:rFonts w:eastAsia="Times New Roman" w:cs="Times New Roman"/>
                <w:sz w:val="20"/>
                <w:szCs w:val="20"/>
                <w:lang w:eastAsia="ru-RU"/>
              </w:rPr>
              <w:t>01.07.202</w:t>
            </w:r>
            <w:r>
              <w:rPr>
                <w:rFonts w:eastAsia="Times New Roman" w:cs="Times New Roman"/>
                <w:sz w:val="20"/>
                <w:szCs w:val="20"/>
                <w:lang w:eastAsia="ru-RU"/>
              </w:rPr>
              <w:t>5</w:t>
            </w:r>
          </w:p>
        </w:tc>
        <w:tc>
          <w:tcPr>
            <w:tcW w:w="833" w:type="pct"/>
            <w:shd w:val="clear" w:color="auto" w:fill="auto"/>
            <w:vAlign w:val="center"/>
          </w:tcPr>
          <w:p w14:paraId="7AF77853" w14:textId="77777777" w:rsidR="005B42DF" w:rsidRPr="00052959" w:rsidRDefault="005B42DF" w:rsidP="00155425">
            <w:pPr>
              <w:tabs>
                <w:tab w:val="left" w:pos="284"/>
              </w:tabs>
              <w:jc w:val="both"/>
              <w:rPr>
                <w:rFonts w:eastAsia="Times New Roman" w:cs="Times New Roman"/>
                <w:sz w:val="20"/>
                <w:szCs w:val="20"/>
                <w:lang w:eastAsia="ru-RU"/>
              </w:rPr>
            </w:pPr>
            <w:r w:rsidRPr="00052959">
              <w:rPr>
                <w:rFonts w:eastAsia="Times New Roman" w:cs="Times New Roman"/>
                <w:sz w:val="20"/>
                <w:szCs w:val="20"/>
                <w:lang w:eastAsia="ru-RU"/>
              </w:rPr>
              <w:t>3</w:t>
            </w:r>
            <w:r>
              <w:rPr>
                <w:rFonts w:eastAsia="Times New Roman" w:cs="Times New Roman"/>
                <w:sz w:val="20"/>
                <w:szCs w:val="20"/>
                <w:lang w:eastAsia="ru-RU"/>
              </w:rPr>
              <w:t>0.06.2026</w:t>
            </w:r>
          </w:p>
        </w:tc>
      </w:tr>
      <w:tr w:rsidR="005B42DF" w:rsidRPr="00052959" w14:paraId="46730649" w14:textId="77777777" w:rsidTr="005B42DF">
        <w:trPr>
          <w:trHeight w:val="170"/>
        </w:trPr>
        <w:tc>
          <w:tcPr>
            <w:tcW w:w="833" w:type="pct"/>
            <w:vAlign w:val="center"/>
          </w:tcPr>
          <w:p w14:paraId="7F455A9A" w14:textId="77777777" w:rsidR="005B42DF" w:rsidRPr="00052959" w:rsidRDefault="005B42DF" w:rsidP="00155425">
            <w:pPr>
              <w:pStyle w:val="a4"/>
              <w:numPr>
                <w:ilvl w:val="0"/>
                <w:numId w:val="6"/>
              </w:numPr>
              <w:tabs>
                <w:tab w:val="left" w:pos="284"/>
              </w:tabs>
              <w:ind w:left="0" w:firstLine="0"/>
              <w:jc w:val="both"/>
              <w:rPr>
                <w:rFonts w:eastAsia="Times New Roman" w:cs="Times New Roman"/>
                <w:sz w:val="20"/>
                <w:szCs w:val="20"/>
                <w:lang w:eastAsia="ru-RU"/>
              </w:rPr>
            </w:pPr>
          </w:p>
        </w:tc>
        <w:tc>
          <w:tcPr>
            <w:tcW w:w="833" w:type="pct"/>
            <w:shd w:val="clear" w:color="auto" w:fill="auto"/>
            <w:vAlign w:val="center"/>
          </w:tcPr>
          <w:p w14:paraId="22B1BE96"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2961,0</w:t>
            </w:r>
          </w:p>
        </w:tc>
        <w:tc>
          <w:tcPr>
            <w:tcW w:w="833" w:type="pct"/>
            <w:shd w:val="clear" w:color="auto" w:fill="auto"/>
            <w:vAlign w:val="center"/>
          </w:tcPr>
          <w:p w14:paraId="17E9359E"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2961,0</w:t>
            </w:r>
          </w:p>
        </w:tc>
        <w:tc>
          <w:tcPr>
            <w:tcW w:w="834" w:type="pct"/>
            <w:shd w:val="clear" w:color="auto" w:fill="auto"/>
            <w:vAlign w:val="center"/>
          </w:tcPr>
          <w:p w14:paraId="68BABFEB"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1,04</w:t>
            </w:r>
          </w:p>
        </w:tc>
        <w:tc>
          <w:tcPr>
            <w:tcW w:w="833" w:type="pct"/>
            <w:shd w:val="clear" w:color="auto" w:fill="auto"/>
            <w:vAlign w:val="center"/>
          </w:tcPr>
          <w:p w14:paraId="5F618C30" w14:textId="77777777" w:rsidR="005B42DF" w:rsidRPr="00052959" w:rsidRDefault="005B42DF" w:rsidP="00155425">
            <w:pPr>
              <w:tabs>
                <w:tab w:val="left" w:pos="284"/>
              </w:tabs>
              <w:jc w:val="both"/>
              <w:rPr>
                <w:rFonts w:eastAsia="Times New Roman" w:cs="Times New Roman"/>
                <w:sz w:val="20"/>
                <w:szCs w:val="20"/>
                <w:lang w:eastAsia="ru-RU"/>
              </w:rPr>
            </w:pPr>
            <w:r w:rsidRPr="00052959">
              <w:rPr>
                <w:rFonts w:eastAsia="Times New Roman" w:cs="Times New Roman"/>
                <w:sz w:val="20"/>
                <w:szCs w:val="20"/>
                <w:lang w:eastAsia="ru-RU"/>
              </w:rPr>
              <w:t>01.</w:t>
            </w:r>
            <w:r>
              <w:rPr>
                <w:rFonts w:eastAsia="Times New Roman" w:cs="Times New Roman"/>
                <w:sz w:val="20"/>
                <w:szCs w:val="20"/>
                <w:lang w:eastAsia="ru-RU"/>
              </w:rPr>
              <w:t>07</w:t>
            </w:r>
            <w:r w:rsidRPr="00052959">
              <w:rPr>
                <w:rFonts w:eastAsia="Times New Roman" w:cs="Times New Roman"/>
                <w:sz w:val="20"/>
                <w:szCs w:val="20"/>
                <w:lang w:eastAsia="ru-RU"/>
              </w:rPr>
              <w:t>.202</w:t>
            </w:r>
            <w:r>
              <w:rPr>
                <w:rFonts w:eastAsia="Times New Roman" w:cs="Times New Roman"/>
                <w:sz w:val="20"/>
                <w:szCs w:val="20"/>
                <w:lang w:eastAsia="ru-RU"/>
              </w:rPr>
              <w:t>6</w:t>
            </w:r>
          </w:p>
        </w:tc>
        <w:tc>
          <w:tcPr>
            <w:tcW w:w="833" w:type="pct"/>
            <w:shd w:val="clear" w:color="auto" w:fill="auto"/>
            <w:vAlign w:val="center"/>
          </w:tcPr>
          <w:p w14:paraId="3C4BE3E8" w14:textId="77777777" w:rsidR="005B42DF" w:rsidRPr="00052959" w:rsidRDefault="005B42DF" w:rsidP="00155425">
            <w:pPr>
              <w:tabs>
                <w:tab w:val="left" w:pos="284"/>
              </w:tabs>
              <w:jc w:val="both"/>
              <w:rPr>
                <w:rFonts w:eastAsia="Times New Roman" w:cs="Times New Roman"/>
                <w:sz w:val="20"/>
                <w:szCs w:val="20"/>
                <w:lang w:eastAsia="ru-RU"/>
              </w:rPr>
            </w:pPr>
            <w:r w:rsidRPr="00052959">
              <w:rPr>
                <w:rFonts w:eastAsia="Times New Roman" w:cs="Times New Roman"/>
                <w:sz w:val="20"/>
                <w:szCs w:val="20"/>
                <w:lang w:eastAsia="ru-RU"/>
              </w:rPr>
              <w:t>30.06.202</w:t>
            </w:r>
            <w:r>
              <w:rPr>
                <w:rFonts w:eastAsia="Times New Roman" w:cs="Times New Roman"/>
                <w:sz w:val="20"/>
                <w:szCs w:val="20"/>
                <w:lang w:eastAsia="ru-RU"/>
              </w:rPr>
              <w:t>7</w:t>
            </w:r>
          </w:p>
        </w:tc>
      </w:tr>
      <w:tr w:rsidR="005B42DF" w:rsidRPr="00052959" w14:paraId="0B8F04F0" w14:textId="77777777" w:rsidTr="005B42DF">
        <w:trPr>
          <w:trHeight w:val="113"/>
        </w:trPr>
        <w:tc>
          <w:tcPr>
            <w:tcW w:w="833" w:type="pct"/>
            <w:vAlign w:val="center"/>
          </w:tcPr>
          <w:p w14:paraId="45C4F18A" w14:textId="77777777" w:rsidR="005B42DF" w:rsidRPr="00052959" w:rsidRDefault="005B42DF" w:rsidP="00155425">
            <w:pPr>
              <w:pStyle w:val="a4"/>
              <w:numPr>
                <w:ilvl w:val="0"/>
                <w:numId w:val="6"/>
              </w:numPr>
              <w:tabs>
                <w:tab w:val="left" w:pos="284"/>
              </w:tabs>
              <w:ind w:left="0" w:firstLine="0"/>
              <w:jc w:val="both"/>
              <w:rPr>
                <w:rFonts w:eastAsia="Times New Roman" w:cs="Times New Roman"/>
                <w:sz w:val="20"/>
                <w:szCs w:val="20"/>
                <w:lang w:eastAsia="ru-RU"/>
              </w:rPr>
            </w:pPr>
          </w:p>
        </w:tc>
        <w:tc>
          <w:tcPr>
            <w:tcW w:w="833" w:type="pct"/>
            <w:shd w:val="clear" w:color="auto" w:fill="auto"/>
            <w:vAlign w:val="center"/>
          </w:tcPr>
          <w:p w14:paraId="2F731EDD"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3079,4</w:t>
            </w:r>
          </w:p>
        </w:tc>
        <w:tc>
          <w:tcPr>
            <w:tcW w:w="833" w:type="pct"/>
            <w:shd w:val="clear" w:color="auto" w:fill="auto"/>
            <w:vAlign w:val="center"/>
          </w:tcPr>
          <w:p w14:paraId="6E73D50E"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3079,4</w:t>
            </w:r>
          </w:p>
        </w:tc>
        <w:tc>
          <w:tcPr>
            <w:tcW w:w="834" w:type="pct"/>
            <w:shd w:val="clear" w:color="auto" w:fill="auto"/>
            <w:vAlign w:val="center"/>
          </w:tcPr>
          <w:p w14:paraId="6CC172F1" w14:textId="77777777" w:rsidR="005B42DF" w:rsidRPr="00052959" w:rsidRDefault="005B42DF" w:rsidP="00155425">
            <w:pPr>
              <w:tabs>
                <w:tab w:val="left" w:pos="284"/>
              </w:tabs>
              <w:jc w:val="both"/>
              <w:rPr>
                <w:rFonts w:eastAsia="Times New Roman" w:cs="Times New Roman"/>
                <w:sz w:val="20"/>
                <w:szCs w:val="20"/>
                <w:lang w:eastAsia="ru-RU"/>
              </w:rPr>
            </w:pPr>
            <w:r w:rsidRPr="00052959">
              <w:rPr>
                <w:rFonts w:eastAsia="Times New Roman" w:cs="Times New Roman"/>
                <w:sz w:val="20"/>
                <w:szCs w:val="20"/>
                <w:lang w:eastAsia="ru-RU"/>
              </w:rPr>
              <w:t>1,04</w:t>
            </w:r>
          </w:p>
        </w:tc>
        <w:tc>
          <w:tcPr>
            <w:tcW w:w="833" w:type="pct"/>
            <w:shd w:val="clear" w:color="auto" w:fill="auto"/>
            <w:vAlign w:val="center"/>
          </w:tcPr>
          <w:p w14:paraId="5463874D" w14:textId="77777777" w:rsidR="005B42DF" w:rsidRPr="00052959" w:rsidRDefault="005B42DF" w:rsidP="00155425">
            <w:pPr>
              <w:tabs>
                <w:tab w:val="left" w:pos="284"/>
              </w:tabs>
              <w:jc w:val="both"/>
              <w:rPr>
                <w:rFonts w:eastAsia="Times New Roman" w:cs="Times New Roman"/>
                <w:sz w:val="20"/>
                <w:szCs w:val="20"/>
                <w:lang w:eastAsia="ru-RU"/>
              </w:rPr>
            </w:pPr>
            <w:r w:rsidRPr="00052959">
              <w:rPr>
                <w:rFonts w:eastAsia="Times New Roman" w:cs="Times New Roman"/>
                <w:sz w:val="20"/>
                <w:szCs w:val="20"/>
                <w:lang w:eastAsia="ru-RU"/>
              </w:rPr>
              <w:t>01.07.202</w:t>
            </w:r>
            <w:r>
              <w:rPr>
                <w:rFonts w:eastAsia="Times New Roman" w:cs="Times New Roman"/>
                <w:sz w:val="20"/>
                <w:szCs w:val="20"/>
                <w:lang w:eastAsia="ru-RU"/>
              </w:rPr>
              <w:t>6</w:t>
            </w:r>
          </w:p>
        </w:tc>
        <w:tc>
          <w:tcPr>
            <w:tcW w:w="833" w:type="pct"/>
            <w:shd w:val="clear" w:color="auto" w:fill="auto"/>
            <w:vAlign w:val="center"/>
          </w:tcPr>
          <w:p w14:paraId="094A89A4" w14:textId="77777777" w:rsidR="005B42DF" w:rsidRPr="00052959" w:rsidRDefault="005B42DF" w:rsidP="00155425">
            <w:pPr>
              <w:tabs>
                <w:tab w:val="left" w:pos="284"/>
              </w:tabs>
              <w:jc w:val="both"/>
              <w:rPr>
                <w:rFonts w:eastAsia="Times New Roman" w:cs="Times New Roman"/>
                <w:sz w:val="20"/>
                <w:szCs w:val="20"/>
                <w:lang w:eastAsia="ru-RU"/>
              </w:rPr>
            </w:pPr>
            <w:r w:rsidRPr="00052959">
              <w:rPr>
                <w:rFonts w:eastAsia="Times New Roman" w:cs="Times New Roman"/>
                <w:sz w:val="20"/>
                <w:szCs w:val="20"/>
                <w:lang w:eastAsia="ru-RU"/>
              </w:rPr>
              <w:t>31.</w:t>
            </w:r>
            <w:r>
              <w:rPr>
                <w:rFonts w:eastAsia="Times New Roman" w:cs="Times New Roman"/>
                <w:sz w:val="20"/>
                <w:szCs w:val="20"/>
                <w:lang w:eastAsia="ru-RU"/>
              </w:rPr>
              <w:t>06</w:t>
            </w:r>
            <w:r w:rsidRPr="00052959">
              <w:rPr>
                <w:rFonts w:eastAsia="Times New Roman" w:cs="Times New Roman"/>
                <w:sz w:val="20"/>
                <w:szCs w:val="20"/>
                <w:lang w:eastAsia="ru-RU"/>
              </w:rPr>
              <w:t>.202</w:t>
            </w:r>
            <w:r>
              <w:rPr>
                <w:rFonts w:eastAsia="Times New Roman" w:cs="Times New Roman"/>
                <w:sz w:val="20"/>
                <w:szCs w:val="20"/>
                <w:lang w:eastAsia="ru-RU"/>
              </w:rPr>
              <w:t>6</w:t>
            </w:r>
          </w:p>
        </w:tc>
      </w:tr>
      <w:tr w:rsidR="005B42DF" w:rsidRPr="00052959" w14:paraId="5B935C66" w14:textId="77777777" w:rsidTr="005B42DF">
        <w:trPr>
          <w:trHeight w:val="113"/>
        </w:trPr>
        <w:tc>
          <w:tcPr>
            <w:tcW w:w="833" w:type="pct"/>
            <w:vAlign w:val="center"/>
          </w:tcPr>
          <w:p w14:paraId="08BD330C" w14:textId="77777777" w:rsidR="005B42DF" w:rsidRPr="00052959" w:rsidRDefault="005B42DF" w:rsidP="00155425">
            <w:pPr>
              <w:pStyle w:val="a4"/>
              <w:numPr>
                <w:ilvl w:val="0"/>
                <w:numId w:val="6"/>
              </w:numPr>
              <w:tabs>
                <w:tab w:val="left" w:pos="284"/>
              </w:tabs>
              <w:ind w:left="0" w:firstLine="0"/>
              <w:jc w:val="both"/>
              <w:rPr>
                <w:rFonts w:eastAsia="Times New Roman" w:cs="Times New Roman"/>
                <w:sz w:val="20"/>
                <w:szCs w:val="20"/>
                <w:lang w:eastAsia="ru-RU"/>
              </w:rPr>
            </w:pPr>
          </w:p>
        </w:tc>
        <w:tc>
          <w:tcPr>
            <w:tcW w:w="833" w:type="pct"/>
            <w:shd w:val="clear" w:color="auto" w:fill="auto"/>
            <w:vAlign w:val="center"/>
          </w:tcPr>
          <w:p w14:paraId="5D5C0E40"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3202,62</w:t>
            </w:r>
          </w:p>
        </w:tc>
        <w:tc>
          <w:tcPr>
            <w:tcW w:w="833" w:type="pct"/>
            <w:shd w:val="clear" w:color="auto" w:fill="auto"/>
            <w:vAlign w:val="center"/>
          </w:tcPr>
          <w:p w14:paraId="2F9BA49D"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3202,62</w:t>
            </w:r>
          </w:p>
        </w:tc>
        <w:tc>
          <w:tcPr>
            <w:tcW w:w="834" w:type="pct"/>
            <w:shd w:val="clear" w:color="auto" w:fill="auto"/>
            <w:vAlign w:val="center"/>
          </w:tcPr>
          <w:p w14:paraId="0106DC14"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1,04</w:t>
            </w:r>
          </w:p>
        </w:tc>
        <w:tc>
          <w:tcPr>
            <w:tcW w:w="833" w:type="pct"/>
            <w:shd w:val="clear" w:color="auto" w:fill="auto"/>
            <w:vAlign w:val="center"/>
          </w:tcPr>
          <w:p w14:paraId="7F3591DA" w14:textId="77777777" w:rsidR="005B42DF" w:rsidRPr="00052959" w:rsidRDefault="005B42DF" w:rsidP="00155425">
            <w:pPr>
              <w:tabs>
                <w:tab w:val="left" w:pos="284"/>
              </w:tabs>
              <w:jc w:val="both"/>
              <w:rPr>
                <w:rFonts w:eastAsia="Times New Roman" w:cs="Times New Roman"/>
                <w:sz w:val="20"/>
                <w:szCs w:val="20"/>
                <w:lang w:eastAsia="ru-RU"/>
              </w:rPr>
            </w:pPr>
            <w:r w:rsidRPr="00052959">
              <w:rPr>
                <w:rFonts w:eastAsia="Times New Roman" w:cs="Times New Roman"/>
                <w:sz w:val="20"/>
                <w:szCs w:val="20"/>
                <w:lang w:eastAsia="ru-RU"/>
              </w:rPr>
              <w:t>01.0</w:t>
            </w:r>
            <w:r>
              <w:rPr>
                <w:rFonts w:eastAsia="Times New Roman" w:cs="Times New Roman"/>
                <w:sz w:val="20"/>
                <w:szCs w:val="20"/>
                <w:lang w:eastAsia="ru-RU"/>
              </w:rPr>
              <w:t>7.2027</w:t>
            </w:r>
          </w:p>
        </w:tc>
        <w:tc>
          <w:tcPr>
            <w:tcW w:w="833" w:type="pct"/>
            <w:shd w:val="clear" w:color="auto" w:fill="auto"/>
            <w:vAlign w:val="center"/>
          </w:tcPr>
          <w:p w14:paraId="452946F1" w14:textId="77777777" w:rsidR="005B42DF" w:rsidRPr="00052959" w:rsidRDefault="005B42DF" w:rsidP="00155425">
            <w:pPr>
              <w:tabs>
                <w:tab w:val="left" w:pos="284"/>
              </w:tabs>
              <w:jc w:val="both"/>
              <w:rPr>
                <w:rFonts w:eastAsia="Times New Roman" w:cs="Times New Roman"/>
                <w:sz w:val="20"/>
                <w:szCs w:val="20"/>
                <w:lang w:eastAsia="ru-RU"/>
              </w:rPr>
            </w:pPr>
            <w:r w:rsidRPr="00052959">
              <w:rPr>
                <w:rFonts w:eastAsia="Times New Roman" w:cs="Times New Roman"/>
                <w:sz w:val="20"/>
                <w:szCs w:val="20"/>
                <w:lang w:eastAsia="ru-RU"/>
              </w:rPr>
              <w:t>30.06.202</w:t>
            </w:r>
            <w:r>
              <w:rPr>
                <w:rFonts w:eastAsia="Times New Roman" w:cs="Times New Roman"/>
                <w:sz w:val="20"/>
                <w:szCs w:val="20"/>
                <w:lang w:eastAsia="ru-RU"/>
              </w:rPr>
              <w:t>8</w:t>
            </w:r>
          </w:p>
        </w:tc>
      </w:tr>
      <w:tr w:rsidR="005B42DF" w:rsidRPr="00052959" w14:paraId="4E3EB5BA" w14:textId="77777777" w:rsidTr="005B42DF">
        <w:trPr>
          <w:trHeight w:val="113"/>
        </w:trPr>
        <w:tc>
          <w:tcPr>
            <w:tcW w:w="833" w:type="pct"/>
            <w:vAlign w:val="center"/>
          </w:tcPr>
          <w:p w14:paraId="3F4C8E85" w14:textId="77777777" w:rsidR="005B42DF" w:rsidRPr="00052959" w:rsidRDefault="005B42DF" w:rsidP="00155425">
            <w:pPr>
              <w:pStyle w:val="a4"/>
              <w:numPr>
                <w:ilvl w:val="0"/>
                <w:numId w:val="6"/>
              </w:numPr>
              <w:tabs>
                <w:tab w:val="left" w:pos="284"/>
              </w:tabs>
              <w:ind w:left="0" w:firstLine="0"/>
              <w:jc w:val="both"/>
              <w:rPr>
                <w:rFonts w:eastAsia="Times New Roman" w:cs="Times New Roman"/>
                <w:sz w:val="20"/>
                <w:szCs w:val="20"/>
                <w:lang w:eastAsia="ru-RU"/>
              </w:rPr>
            </w:pPr>
          </w:p>
        </w:tc>
        <w:tc>
          <w:tcPr>
            <w:tcW w:w="833" w:type="pct"/>
            <w:shd w:val="clear" w:color="auto" w:fill="auto"/>
            <w:vAlign w:val="center"/>
          </w:tcPr>
          <w:p w14:paraId="77045982"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3330,73</w:t>
            </w:r>
          </w:p>
        </w:tc>
        <w:tc>
          <w:tcPr>
            <w:tcW w:w="833" w:type="pct"/>
            <w:shd w:val="clear" w:color="auto" w:fill="auto"/>
            <w:vAlign w:val="center"/>
          </w:tcPr>
          <w:p w14:paraId="7CEABE38"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3330,73</w:t>
            </w:r>
          </w:p>
        </w:tc>
        <w:tc>
          <w:tcPr>
            <w:tcW w:w="834" w:type="pct"/>
            <w:shd w:val="clear" w:color="auto" w:fill="auto"/>
            <w:vAlign w:val="center"/>
          </w:tcPr>
          <w:p w14:paraId="54905D0F" w14:textId="77777777" w:rsidR="005B42DF" w:rsidRPr="00052959" w:rsidRDefault="005B42DF" w:rsidP="00155425">
            <w:pPr>
              <w:tabs>
                <w:tab w:val="left" w:pos="284"/>
              </w:tabs>
              <w:jc w:val="both"/>
              <w:rPr>
                <w:rFonts w:eastAsia="Times New Roman" w:cs="Times New Roman"/>
                <w:sz w:val="20"/>
                <w:szCs w:val="20"/>
                <w:lang w:eastAsia="ru-RU"/>
              </w:rPr>
            </w:pPr>
            <w:r w:rsidRPr="00052959">
              <w:rPr>
                <w:rFonts w:eastAsia="Times New Roman" w:cs="Times New Roman"/>
                <w:sz w:val="20"/>
                <w:szCs w:val="20"/>
                <w:lang w:eastAsia="ru-RU"/>
              </w:rPr>
              <w:t>1,0</w:t>
            </w:r>
            <w:r>
              <w:rPr>
                <w:rFonts w:eastAsia="Times New Roman" w:cs="Times New Roman"/>
                <w:sz w:val="20"/>
                <w:szCs w:val="20"/>
                <w:lang w:eastAsia="ru-RU"/>
              </w:rPr>
              <w:t>4</w:t>
            </w:r>
          </w:p>
        </w:tc>
        <w:tc>
          <w:tcPr>
            <w:tcW w:w="833" w:type="pct"/>
            <w:shd w:val="clear" w:color="auto" w:fill="auto"/>
            <w:vAlign w:val="center"/>
          </w:tcPr>
          <w:p w14:paraId="414EE5E3" w14:textId="77777777" w:rsidR="005B42DF" w:rsidRPr="00052959" w:rsidRDefault="005B42DF" w:rsidP="00155425">
            <w:pPr>
              <w:tabs>
                <w:tab w:val="left" w:pos="284"/>
              </w:tabs>
              <w:jc w:val="both"/>
              <w:rPr>
                <w:rFonts w:eastAsia="Times New Roman" w:cs="Times New Roman"/>
                <w:sz w:val="20"/>
                <w:szCs w:val="20"/>
                <w:lang w:eastAsia="ru-RU"/>
              </w:rPr>
            </w:pPr>
            <w:r w:rsidRPr="00052959">
              <w:rPr>
                <w:rFonts w:eastAsia="Times New Roman" w:cs="Times New Roman"/>
                <w:sz w:val="20"/>
                <w:szCs w:val="20"/>
                <w:lang w:eastAsia="ru-RU"/>
              </w:rPr>
              <w:t>01.07.202</w:t>
            </w:r>
            <w:r>
              <w:rPr>
                <w:rFonts w:eastAsia="Times New Roman" w:cs="Times New Roman"/>
                <w:sz w:val="20"/>
                <w:szCs w:val="20"/>
                <w:lang w:eastAsia="ru-RU"/>
              </w:rPr>
              <w:t>8</w:t>
            </w:r>
          </w:p>
        </w:tc>
        <w:tc>
          <w:tcPr>
            <w:tcW w:w="833" w:type="pct"/>
            <w:shd w:val="clear" w:color="auto" w:fill="auto"/>
            <w:vAlign w:val="center"/>
          </w:tcPr>
          <w:p w14:paraId="0AD5FC5A" w14:textId="77777777" w:rsidR="005B42DF" w:rsidRPr="00052959" w:rsidRDefault="005B42DF" w:rsidP="00155425">
            <w:pPr>
              <w:tabs>
                <w:tab w:val="left" w:pos="284"/>
              </w:tabs>
              <w:jc w:val="both"/>
              <w:rPr>
                <w:rFonts w:eastAsia="Times New Roman" w:cs="Times New Roman"/>
                <w:sz w:val="20"/>
                <w:szCs w:val="20"/>
                <w:lang w:eastAsia="ru-RU"/>
              </w:rPr>
            </w:pPr>
            <w:r w:rsidRPr="00052959">
              <w:rPr>
                <w:rFonts w:eastAsia="Times New Roman" w:cs="Times New Roman"/>
                <w:sz w:val="20"/>
                <w:szCs w:val="20"/>
                <w:lang w:eastAsia="ru-RU"/>
              </w:rPr>
              <w:t>30.</w:t>
            </w:r>
            <w:r>
              <w:rPr>
                <w:rFonts w:eastAsia="Times New Roman" w:cs="Times New Roman"/>
                <w:sz w:val="20"/>
                <w:szCs w:val="20"/>
                <w:lang w:eastAsia="ru-RU"/>
              </w:rPr>
              <w:t>06</w:t>
            </w:r>
            <w:r w:rsidRPr="00052959">
              <w:rPr>
                <w:rFonts w:eastAsia="Times New Roman" w:cs="Times New Roman"/>
                <w:sz w:val="20"/>
                <w:szCs w:val="20"/>
                <w:lang w:eastAsia="ru-RU"/>
              </w:rPr>
              <w:t>.202</w:t>
            </w:r>
            <w:r>
              <w:rPr>
                <w:rFonts w:eastAsia="Times New Roman" w:cs="Times New Roman"/>
                <w:sz w:val="20"/>
                <w:szCs w:val="20"/>
                <w:lang w:eastAsia="ru-RU"/>
              </w:rPr>
              <w:t>9</w:t>
            </w:r>
          </w:p>
        </w:tc>
      </w:tr>
      <w:tr w:rsidR="005B42DF" w:rsidRPr="00052959" w14:paraId="7A298384" w14:textId="77777777" w:rsidTr="005B42DF">
        <w:trPr>
          <w:trHeight w:val="113"/>
        </w:trPr>
        <w:tc>
          <w:tcPr>
            <w:tcW w:w="833" w:type="pct"/>
            <w:vAlign w:val="center"/>
          </w:tcPr>
          <w:p w14:paraId="56CE80C7" w14:textId="77777777" w:rsidR="005B42DF" w:rsidRPr="00052959" w:rsidRDefault="005B42DF" w:rsidP="00155425">
            <w:pPr>
              <w:pStyle w:val="a4"/>
              <w:numPr>
                <w:ilvl w:val="0"/>
                <w:numId w:val="6"/>
              </w:numPr>
              <w:tabs>
                <w:tab w:val="left" w:pos="284"/>
              </w:tabs>
              <w:ind w:left="0" w:firstLine="0"/>
              <w:jc w:val="both"/>
              <w:rPr>
                <w:rFonts w:eastAsia="Times New Roman" w:cs="Times New Roman"/>
                <w:sz w:val="20"/>
                <w:szCs w:val="20"/>
                <w:lang w:eastAsia="ru-RU"/>
              </w:rPr>
            </w:pPr>
          </w:p>
        </w:tc>
        <w:tc>
          <w:tcPr>
            <w:tcW w:w="833" w:type="pct"/>
            <w:shd w:val="clear" w:color="auto" w:fill="auto"/>
            <w:vAlign w:val="center"/>
          </w:tcPr>
          <w:p w14:paraId="4B2F34D3"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3463,96</w:t>
            </w:r>
          </w:p>
        </w:tc>
        <w:tc>
          <w:tcPr>
            <w:tcW w:w="833" w:type="pct"/>
            <w:shd w:val="clear" w:color="auto" w:fill="auto"/>
            <w:vAlign w:val="center"/>
          </w:tcPr>
          <w:p w14:paraId="6D0A5705"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3463,96</w:t>
            </w:r>
          </w:p>
        </w:tc>
        <w:tc>
          <w:tcPr>
            <w:tcW w:w="834" w:type="pct"/>
            <w:shd w:val="clear" w:color="auto" w:fill="auto"/>
            <w:vAlign w:val="center"/>
          </w:tcPr>
          <w:p w14:paraId="40B948E3" w14:textId="77777777" w:rsidR="005B42DF" w:rsidRPr="00052959" w:rsidRDefault="005B42DF" w:rsidP="00155425">
            <w:pPr>
              <w:tabs>
                <w:tab w:val="left" w:pos="284"/>
              </w:tabs>
              <w:jc w:val="both"/>
              <w:rPr>
                <w:rFonts w:eastAsia="Times New Roman" w:cs="Times New Roman"/>
                <w:sz w:val="20"/>
                <w:szCs w:val="20"/>
                <w:lang w:eastAsia="ru-RU"/>
              </w:rPr>
            </w:pPr>
            <w:r w:rsidRPr="00052959">
              <w:rPr>
                <w:rFonts w:eastAsia="Times New Roman" w:cs="Times New Roman"/>
                <w:sz w:val="20"/>
                <w:szCs w:val="20"/>
                <w:lang w:eastAsia="ru-RU"/>
              </w:rPr>
              <w:t>1,0</w:t>
            </w:r>
            <w:r>
              <w:rPr>
                <w:rFonts w:eastAsia="Times New Roman" w:cs="Times New Roman"/>
                <w:sz w:val="20"/>
                <w:szCs w:val="20"/>
                <w:lang w:eastAsia="ru-RU"/>
              </w:rPr>
              <w:t>4</w:t>
            </w:r>
          </w:p>
        </w:tc>
        <w:tc>
          <w:tcPr>
            <w:tcW w:w="833" w:type="pct"/>
            <w:shd w:val="clear" w:color="auto" w:fill="auto"/>
            <w:vAlign w:val="center"/>
          </w:tcPr>
          <w:p w14:paraId="1F2DFFDD"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01.07.2029</w:t>
            </w:r>
          </w:p>
        </w:tc>
        <w:tc>
          <w:tcPr>
            <w:tcW w:w="833" w:type="pct"/>
            <w:shd w:val="clear" w:color="auto" w:fill="auto"/>
            <w:vAlign w:val="center"/>
          </w:tcPr>
          <w:p w14:paraId="42BD7B21"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30.06.2030</w:t>
            </w:r>
          </w:p>
        </w:tc>
      </w:tr>
      <w:tr w:rsidR="005B42DF" w:rsidRPr="00052959" w14:paraId="1E258DB1" w14:textId="77777777" w:rsidTr="005B42DF">
        <w:trPr>
          <w:trHeight w:val="113"/>
        </w:trPr>
        <w:tc>
          <w:tcPr>
            <w:tcW w:w="833" w:type="pct"/>
            <w:vAlign w:val="center"/>
          </w:tcPr>
          <w:p w14:paraId="25A759B0" w14:textId="77777777" w:rsidR="005B42DF" w:rsidRPr="00052959" w:rsidRDefault="005B42DF" w:rsidP="00155425">
            <w:pPr>
              <w:pStyle w:val="a4"/>
              <w:numPr>
                <w:ilvl w:val="0"/>
                <w:numId w:val="6"/>
              </w:numPr>
              <w:tabs>
                <w:tab w:val="left" w:pos="284"/>
              </w:tabs>
              <w:ind w:left="0" w:firstLine="0"/>
              <w:jc w:val="both"/>
              <w:rPr>
                <w:rFonts w:eastAsia="Times New Roman" w:cs="Times New Roman"/>
                <w:sz w:val="20"/>
                <w:szCs w:val="20"/>
                <w:lang w:eastAsia="ru-RU"/>
              </w:rPr>
            </w:pPr>
          </w:p>
        </w:tc>
        <w:tc>
          <w:tcPr>
            <w:tcW w:w="833" w:type="pct"/>
            <w:shd w:val="clear" w:color="auto" w:fill="auto"/>
            <w:vAlign w:val="center"/>
          </w:tcPr>
          <w:p w14:paraId="20287CCC"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3602,52</w:t>
            </w:r>
          </w:p>
        </w:tc>
        <w:tc>
          <w:tcPr>
            <w:tcW w:w="833" w:type="pct"/>
            <w:shd w:val="clear" w:color="auto" w:fill="auto"/>
            <w:vAlign w:val="center"/>
          </w:tcPr>
          <w:p w14:paraId="4C485901"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3602,52</w:t>
            </w:r>
          </w:p>
        </w:tc>
        <w:tc>
          <w:tcPr>
            <w:tcW w:w="834" w:type="pct"/>
            <w:shd w:val="clear" w:color="auto" w:fill="auto"/>
            <w:vAlign w:val="center"/>
          </w:tcPr>
          <w:p w14:paraId="0E8B4C5D"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1,04</w:t>
            </w:r>
          </w:p>
        </w:tc>
        <w:tc>
          <w:tcPr>
            <w:tcW w:w="833" w:type="pct"/>
            <w:shd w:val="clear" w:color="auto" w:fill="auto"/>
            <w:vAlign w:val="center"/>
          </w:tcPr>
          <w:p w14:paraId="10FD4CD3"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01.07.2030</w:t>
            </w:r>
          </w:p>
        </w:tc>
        <w:tc>
          <w:tcPr>
            <w:tcW w:w="833" w:type="pct"/>
            <w:shd w:val="clear" w:color="auto" w:fill="auto"/>
            <w:vAlign w:val="center"/>
          </w:tcPr>
          <w:p w14:paraId="6079079A"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30.06.2031</w:t>
            </w:r>
          </w:p>
        </w:tc>
      </w:tr>
      <w:tr w:rsidR="005B42DF" w:rsidRPr="00052959" w14:paraId="46DE9271" w14:textId="77777777" w:rsidTr="005B42DF">
        <w:trPr>
          <w:trHeight w:val="113"/>
        </w:trPr>
        <w:tc>
          <w:tcPr>
            <w:tcW w:w="833" w:type="pct"/>
            <w:vAlign w:val="center"/>
          </w:tcPr>
          <w:p w14:paraId="21B9849D" w14:textId="77777777" w:rsidR="005B42DF" w:rsidRPr="00052959" w:rsidRDefault="005B42DF" w:rsidP="00155425">
            <w:pPr>
              <w:pStyle w:val="a4"/>
              <w:numPr>
                <w:ilvl w:val="0"/>
                <w:numId w:val="6"/>
              </w:numPr>
              <w:tabs>
                <w:tab w:val="left" w:pos="284"/>
              </w:tabs>
              <w:ind w:left="0" w:firstLine="0"/>
              <w:jc w:val="both"/>
              <w:rPr>
                <w:rFonts w:eastAsia="Times New Roman" w:cs="Times New Roman"/>
                <w:sz w:val="20"/>
                <w:szCs w:val="20"/>
                <w:lang w:eastAsia="ru-RU"/>
              </w:rPr>
            </w:pPr>
          </w:p>
        </w:tc>
        <w:tc>
          <w:tcPr>
            <w:tcW w:w="833" w:type="pct"/>
            <w:shd w:val="clear" w:color="auto" w:fill="auto"/>
            <w:vAlign w:val="center"/>
          </w:tcPr>
          <w:p w14:paraId="65212F2F"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3746,66</w:t>
            </w:r>
          </w:p>
        </w:tc>
        <w:tc>
          <w:tcPr>
            <w:tcW w:w="833" w:type="pct"/>
            <w:shd w:val="clear" w:color="auto" w:fill="auto"/>
            <w:vAlign w:val="center"/>
          </w:tcPr>
          <w:p w14:paraId="451C0819"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3746,61</w:t>
            </w:r>
          </w:p>
        </w:tc>
        <w:tc>
          <w:tcPr>
            <w:tcW w:w="834" w:type="pct"/>
            <w:shd w:val="clear" w:color="auto" w:fill="auto"/>
            <w:vAlign w:val="center"/>
          </w:tcPr>
          <w:p w14:paraId="5F6F81BE"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1,04</w:t>
            </w:r>
          </w:p>
        </w:tc>
        <w:tc>
          <w:tcPr>
            <w:tcW w:w="833" w:type="pct"/>
            <w:shd w:val="clear" w:color="auto" w:fill="auto"/>
            <w:vAlign w:val="center"/>
          </w:tcPr>
          <w:p w14:paraId="53D14DFC"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01.07.2031</w:t>
            </w:r>
          </w:p>
        </w:tc>
        <w:tc>
          <w:tcPr>
            <w:tcW w:w="833" w:type="pct"/>
            <w:shd w:val="clear" w:color="auto" w:fill="auto"/>
            <w:vAlign w:val="center"/>
          </w:tcPr>
          <w:p w14:paraId="1FA98EF8"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30.06.2032</w:t>
            </w:r>
          </w:p>
        </w:tc>
      </w:tr>
      <w:tr w:rsidR="005B42DF" w:rsidRPr="00052959" w14:paraId="365A6CBE" w14:textId="77777777" w:rsidTr="005B42DF">
        <w:trPr>
          <w:trHeight w:val="113"/>
        </w:trPr>
        <w:tc>
          <w:tcPr>
            <w:tcW w:w="833" w:type="pct"/>
            <w:vAlign w:val="center"/>
          </w:tcPr>
          <w:p w14:paraId="63A4C46D" w14:textId="77777777" w:rsidR="005B42DF" w:rsidRPr="00052959" w:rsidRDefault="005B42DF" w:rsidP="00155425">
            <w:pPr>
              <w:pStyle w:val="a4"/>
              <w:numPr>
                <w:ilvl w:val="0"/>
                <w:numId w:val="6"/>
              </w:numPr>
              <w:tabs>
                <w:tab w:val="left" w:pos="284"/>
              </w:tabs>
              <w:ind w:left="0" w:firstLine="0"/>
              <w:jc w:val="both"/>
              <w:rPr>
                <w:rFonts w:eastAsia="Times New Roman" w:cs="Times New Roman"/>
                <w:sz w:val="20"/>
                <w:szCs w:val="20"/>
                <w:lang w:eastAsia="ru-RU"/>
              </w:rPr>
            </w:pPr>
          </w:p>
        </w:tc>
        <w:tc>
          <w:tcPr>
            <w:tcW w:w="833" w:type="pct"/>
            <w:shd w:val="clear" w:color="auto" w:fill="auto"/>
            <w:vAlign w:val="center"/>
          </w:tcPr>
          <w:p w14:paraId="43107F76"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3896,48</w:t>
            </w:r>
          </w:p>
        </w:tc>
        <w:tc>
          <w:tcPr>
            <w:tcW w:w="833" w:type="pct"/>
            <w:shd w:val="clear" w:color="auto" w:fill="auto"/>
            <w:vAlign w:val="center"/>
          </w:tcPr>
          <w:p w14:paraId="6AF6A0FD"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3896,48</w:t>
            </w:r>
          </w:p>
        </w:tc>
        <w:tc>
          <w:tcPr>
            <w:tcW w:w="834" w:type="pct"/>
            <w:shd w:val="clear" w:color="auto" w:fill="auto"/>
            <w:vAlign w:val="center"/>
          </w:tcPr>
          <w:p w14:paraId="128B02EC"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1,04</w:t>
            </w:r>
          </w:p>
        </w:tc>
        <w:tc>
          <w:tcPr>
            <w:tcW w:w="833" w:type="pct"/>
            <w:shd w:val="clear" w:color="auto" w:fill="auto"/>
            <w:vAlign w:val="center"/>
          </w:tcPr>
          <w:p w14:paraId="79FBD8B2"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01.07.2032</w:t>
            </w:r>
          </w:p>
        </w:tc>
        <w:tc>
          <w:tcPr>
            <w:tcW w:w="833" w:type="pct"/>
            <w:shd w:val="clear" w:color="auto" w:fill="auto"/>
            <w:vAlign w:val="center"/>
          </w:tcPr>
          <w:p w14:paraId="4DB51103" w14:textId="77777777" w:rsidR="005B42DF" w:rsidRPr="00052959" w:rsidRDefault="005B42DF" w:rsidP="00155425">
            <w:pPr>
              <w:tabs>
                <w:tab w:val="left" w:pos="284"/>
              </w:tabs>
              <w:jc w:val="both"/>
              <w:rPr>
                <w:rFonts w:eastAsia="Times New Roman" w:cs="Times New Roman"/>
                <w:sz w:val="20"/>
                <w:szCs w:val="20"/>
                <w:lang w:eastAsia="ru-RU"/>
              </w:rPr>
            </w:pPr>
            <w:r>
              <w:rPr>
                <w:rFonts w:eastAsia="Times New Roman" w:cs="Times New Roman"/>
                <w:sz w:val="20"/>
                <w:szCs w:val="20"/>
                <w:lang w:eastAsia="ru-RU"/>
              </w:rPr>
              <w:t>30.06.2033</w:t>
            </w:r>
          </w:p>
        </w:tc>
      </w:tr>
    </w:tbl>
    <w:p w14:paraId="7CE33226" w14:textId="77777777" w:rsidR="00955E58" w:rsidRPr="006A3862" w:rsidRDefault="00955E58" w:rsidP="00955E58">
      <w:pPr>
        <w:pStyle w:val="aff2"/>
        <w:tabs>
          <w:tab w:val="left" w:pos="284"/>
        </w:tabs>
      </w:pPr>
      <w:r w:rsidRPr="006A3862">
        <w:t>В соответствии с действующим законодательством и по согласованию с органами тарифного регулирования в тарифы теплоснабжающих и теплосетевых организаций может включаться инвестиционная составляющая, необходимая для реализации инвестиционных проектов по развитию системы теплоснабжения.</w:t>
      </w:r>
    </w:p>
    <w:p w14:paraId="3307C993" w14:textId="77777777" w:rsidR="00955E58" w:rsidRPr="006A3862" w:rsidRDefault="00955E58" w:rsidP="00955E58">
      <w:pPr>
        <w:pStyle w:val="aff2"/>
        <w:tabs>
          <w:tab w:val="left" w:pos="284"/>
        </w:tabs>
      </w:pPr>
      <w:r w:rsidRPr="006A3862">
        <w:t>Капитальные вложения (инвестиции) в расчетный период регулирования определяются на основе утвержденных в установленном порядке инвестиционных программ регулируемой организации.</w:t>
      </w:r>
    </w:p>
    <w:p w14:paraId="4CCCEA49" w14:textId="77777777" w:rsidR="00955E58" w:rsidRPr="006A3862" w:rsidRDefault="00955E58" w:rsidP="00955E58">
      <w:pPr>
        <w:pStyle w:val="aff2"/>
        <w:tabs>
          <w:tab w:val="left" w:pos="284"/>
        </w:tabs>
      </w:pPr>
      <w:r w:rsidRPr="006A3862">
        <w:t>В качестве источника финансирования капитальных вложений планируется использовать амортизацию (нарастающим итогом).</w:t>
      </w:r>
    </w:p>
    <w:p w14:paraId="6C44E336" w14:textId="77777777" w:rsidR="00955E58" w:rsidRPr="006A3862" w:rsidRDefault="00955E58" w:rsidP="00955E58">
      <w:pPr>
        <w:pStyle w:val="aff2"/>
        <w:tabs>
          <w:tab w:val="left" w:pos="284"/>
        </w:tabs>
      </w:pPr>
      <w:r w:rsidRPr="006A3862">
        <w:t>В качестве источника капитальных вложений в реконструкцию тепловых сетей предполагается частично использовать средства федерального бюджета на основании соответствующих федеральных программ в размере не более 65% необходимых затрат на реконструкцию тепловых сетей.</w:t>
      </w:r>
    </w:p>
    <w:p w14:paraId="29CD6FA7" w14:textId="77777777" w:rsidR="00955E58" w:rsidRPr="006A3862" w:rsidRDefault="00955E58" w:rsidP="00955E58">
      <w:pPr>
        <w:pStyle w:val="aff2"/>
        <w:tabs>
          <w:tab w:val="left" w:pos="284"/>
        </w:tabs>
      </w:pPr>
      <w:r w:rsidRPr="006A3862">
        <w:t>Капитальные вложения в реконструкцию источников тепловой энергии, а также капитальные вложения в реконструкцию тепловых сетей за пределами финансирования за счет федеральных программ предполагается осуществлять за счет средств местного бюджета.</w:t>
      </w:r>
    </w:p>
    <w:p w14:paraId="494115D6" w14:textId="77777777" w:rsidR="00955E58" w:rsidRPr="006A3862" w:rsidRDefault="00955E58" w:rsidP="00955E58">
      <w:pPr>
        <w:pStyle w:val="aff2"/>
        <w:tabs>
          <w:tab w:val="left" w:pos="284"/>
        </w:tabs>
      </w:pPr>
      <w:r w:rsidRPr="006A3862">
        <w:t>В части тарифных последствий: в связи с тем, что в качестве источников финансирования капитальных вложений планируется использовать амортизацию и средства федерального и местного бюджетов, реконструкция объектов теплоснабжения, не приведет к увеличению тарифов на тепловую энергию.</w:t>
      </w:r>
    </w:p>
    <w:p w14:paraId="60EF871C" w14:textId="77777777" w:rsidR="00955E58" w:rsidRPr="006A3862" w:rsidRDefault="00955E58" w:rsidP="00955E58">
      <w:pPr>
        <w:pStyle w:val="1"/>
        <w:numPr>
          <w:ilvl w:val="1"/>
          <w:numId w:val="1"/>
        </w:numPr>
        <w:tabs>
          <w:tab w:val="left" w:pos="284"/>
        </w:tabs>
      </w:pPr>
      <w:bookmarkStart w:id="226" w:name="_Toc135639549"/>
      <w:bookmarkStart w:id="227" w:name="_Toc137635086"/>
      <w:r w:rsidRPr="006A3862">
        <w:t>Описание изменений (фактических данных) в оценке ценовых (тарифных) последствий реализации проектов схемы теплоснабжения</w:t>
      </w:r>
      <w:bookmarkEnd w:id="226"/>
      <w:bookmarkEnd w:id="227"/>
    </w:p>
    <w:p w14:paraId="601F2B3D" w14:textId="77777777" w:rsidR="00955E58" w:rsidRPr="006A3862" w:rsidRDefault="00955E58" w:rsidP="00955E58">
      <w:pPr>
        <w:tabs>
          <w:tab w:val="left" w:pos="284"/>
        </w:tabs>
        <w:jc w:val="both"/>
      </w:pPr>
      <w:r w:rsidRPr="006A3862">
        <w:t>Изменения в оценке ценовых (тарифных) последствий реализации проектов схемы теплоснабжения отсутствуют.</w:t>
      </w:r>
    </w:p>
    <w:p w14:paraId="1E099105" w14:textId="77777777" w:rsidR="00E92C24" w:rsidRPr="006A3862" w:rsidRDefault="00E92C24" w:rsidP="00E92C24"/>
    <w:sectPr w:rsidR="00E92C24" w:rsidRPr="006A3862" w:rsidSect="00C5477D">
      <w:pgSz w:w="11906" w:h="16838"/>
      <w:pgMar w:top="851" w:right="85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2BF37" w14:textId="77777777" w:rsidR="00B268B3" w:rsidRDefault="00B268B3" w:rsidP="006A678A">
      <w:pPr>
        <w:spacing w:after="0" w:line="240" w:lineRule="auto"/>
      </w:pPr>
      <w:r>
        <w:separator/>
      </w:r>
    </w:p>
  </w:endnote>
  <w:endnote w:type="continuationSeparator" w:id="0">
    <w:p w14:paraId="7C98B098" w14:textId="77777777" w:rsidR="00B268B3" w:rsidRDefault="00B268B3" w:rsidP="006A6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NewRomanPSMT">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D5897" w14:textId="77777777" w:rsidR="00862AE0" w:rsidRDefault="00862AE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156235"/>
      <w:docPartObj>
        <w:docPartGallery w:val="Page Numbers (Bottom of Page)"/>
        <w:docPartUnique/>
      </w:docPartObj>
    </w:sdtPr>
    <w:sdtEndPr/>
    <w:sdtContent>
      <w:p w14:paraId="50D2A57C" w14:textId="77777777" w:rsidR="00426E5F" w:rsidRDefault="00426E5F">
        <w:pPr>
          <w:pStyle w:val="af3"/>
          <w:jc w:val="right"/>
        </w:pPr>
        <w:r>
          <w:fldChar w:fldCharType="begin"/>
        </w:r>
        <w:r>
          <w:instrText>PAGE   \* MERGEFORMAT</w:instrText>
        </w:r>
        <w:r>
          <w:fldChar w:fldCharType="separate"/>
        </w:r>
        <w:r w:rsidR="002C77BF">
          <w:rPr>
            <w:noProof/>
          </w:rPr>
          <w:t>45</w:t>
        </w:r>
        <w:r>
          <w:fldChar w:fldCharType="end"/>
        </w:r>
      </w:p>
    </w:sdtContent>
  </w:sdt>
  <w:p w14:paraId="7A8483DB" w14:textId="77777777" w:rsidR="00426E5F" w:rsidRDefault="00426E5F">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CD35" w14:textId="77777777" w:rsidR="00862AE0" w:rsidRDefault="00862AE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4FB31" w14:textId="77777777" w:rsidR="00B268B3" w:rsidRDefault="00B268B3" w:rsidP="006A678A">
      <w:pPr>
        <w:spacing w:after="0" w:line="240" w:lineRule="auto"/>
      </w:pPr>
      <w:r>
        <w:separator/>
      </w:r>
    </w:p>
  </w:footnote>
  <w:footnote w:type="continuationSeparator" w:id="0">
    <w:p w14:paraId="19D4BEBC" w14:textId="77777777" w:rsidR="00B268B3" w:rsidRDefault="00B268B3" w:rsidP="006A6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4F45" w14:textId="77777777" w:rsidR="00862AE0" w:rsidRDefault="00862AE0">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3CCA5" w14:textId="44CEBD91" w:rsidR="00862AE0" w:rsidRDefault="00862AE0" w:rsidP="00AE7273">
    <w:pPr>
      <w:spacing w:after="0"/>
      <w:rPr>
        <w:b/>
        <w:sz w:val="20"/>
        <w:szCs w:val="20"/>
      </w:rPr>
    </w:pPr>
  </w:p>
  <w:p w14:paraId="17431162" w14:textId="74D705BB" w:rsidR="00426E5F" w:rsidRDefault="00426E5F" w:rsidP="00AE7273">
    <w:pPr>
      <w:spacing w:after="0"/>
    </w:pPr>
    <w:r>
      <w:rPr>
        <w:b/>
        <w:color w:val="000000"/>
        <w:sz w:val="20"/>
        <w:szCs w:val="20"/>
      </w:rPr>
      <w:t>.</w:t>
    </w:r>
  </w:p>
  <w:p w14:paraId="26EDE2A4" w14:textId="77777777" w:rsidR="00426E5F" w:rsidRPr="00AE7273" w:rsidRDefault="00426E5F" w:rsidP="00AE7273">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BCE2" w14:textId="77777777" w:rsidR="00862AE0" w:rsidRDefault="00862AE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FD6BF9E"/>
    <w:lvl w:ilvl="0">
      <w:numFmt w:val="bullet"/>
      <w:lvlText w:val="*"/>
      <w:lvlJc w:val="left"/>
    </w:lvl>
  </w:abstractNum>
  <w:abstractNum w:abstractNumId="1" w15:restartNumberingAfterBreak="0">
    <w:nsid w:val="06A22A67"/>
    <w:multiLevelType w:val="hybridMultilevel"/>
    <w:tmpl w:val="DA3A9ECC"/>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8971B2"/>
    <w:multiLevelType w:val="hybridMultilevel"/>
    <w:tmpl w:val="6EBE0634"/>
    <w:lvl w:ilvl="0" w:tplc="A1CCA1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380587A"/>
    <w:multiLevelType w:val="multilevel"/>
    <w:tmpl w:val="615EC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0349FA"/>
    <w:multiLevelType w:val="hybridMultilevel"/>
    <w:tmpl w:val="A2286754"/>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7222E5"/>
    <w:multiLevelType w:val="hybridMultilevel"/>
    <w:tmpl w:val="E7F64DE0"/>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EA1439"/>
    <w:multiLevelType w:val="hybridMultilevel"/>
    <w:tmpl w:val="6CB6EC0C"/>
    <w:lvl w:ilvl="0" w:tplc="12A0CC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070966"/>
    <w:multiLevelType w:val="hybridMultilevel"/>
    <w:tmpl w:val="5C6ADD52"/>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162278"/>
    <w:multiLevelType w:val="hybridMultilevel"/>
    <w:tmpl w:val="D0700578"/>
    <w:lvl w:ilvl="0" w:tplc="4680FC9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15:restartNumberingAfterBreak="0">
    <w:nsid w:val="1EF01F45"/>
    <w:multiLevelType w:val="hybridMultilevel"/>
    <w:tmpl w:val="BA1447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9F09D8"/>
    <w:multiLevelType w:val="hybridMultilevel"/>
    <w:tmpl w:val="8F0C390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367511C"/>
    <w:multiLevelType w:val="hybridMultilevel"/>
    <w:tmpl w:val="BB2E7CEC"/>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15:restartNumberingAfterBreak="0">
    <w:nsid w:val="2A0B1472"/>
    <w:multiLevelType w:val="hybridMultilevel"/>
    <w:tmpl w:val="1B5606B4"/>
    <w:lvl w:ilvl="0" w:tplc="3E7ECC40">
      <w:start w:val="1"/>
      <w:numFmt w:val="bullet"/>
      <w:pStyle w:val="11"/>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D08560D"/>
    <w:multiLevelType w:val="multilevel"/>
    <w:tmpl w:val="B4EAECFE"/>
    <w:lvl w:ilvl="0">
      <w:start w:val="1"/>
      <w:numFmt w:val="decimal"/>
      <w:lvlText w:val="Глава %1"/>
      <w:lvlJc w:val="left"/>
      <w:pPr>
        <w:ind w:left="568" w:firstLine="0"/>
      </w:pPr>
      <w:rPr>
        <w:rFonts w:hint="default"/>
      </w:rPr>
    </w:lvl>
    <w:lvl w:ilvl="1">
      <w:start w:val="1"/>
      <w:numFmt w:val="decimal"/>
      <w:lvlText w:val="%1.%2"/>
      <w:lvlJc w:val="left"/>
      <w:pPr>
        <w:tabs>
          <w:tab w:val="num" w:pos="567"/>
        </w:tabs>
        <w:ind w:left="0" w:firstLine="284"/>
      </w:pPr>
      <w:rPr>
        <w:rFonts w:ascii="Times New Roman" w:hAnsi="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85" w:firstLine="567"/>
      </w:pPr>
      <w:rPr>
        <w:rFonts w:ascii="Times New Roman" w:hAnsi="Times New Roman"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2E3B4712"/>
    <w:multiLevelType w:val="hybridMultilevel"/>
    <w:tmpl w:val="91C82086"/>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6F3629"/>
    <w:multiLevelType w:val="hybridMultilevel"/>
    <w:tmpl w:val="FC04C64E"/>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143856"/>
    <w:multiLevelType w:val="hybridMultilevel"/>
    <w:tmpl w:val="D648206E"/>
    <w:lvl w:ilvl="0" w:tplc="28D60C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72147B"/>
    <w:multiLevelType w:val="hybridMultilevel"/>
    <w:tmpl w:val="E2BA8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6AA7AA9"/>
    <w:multiLevelType w:val="hybridMultilevel"/>
    <w:tmpl w:val="0F70C27C"/>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6B06C23"/>
    <w:multiLevelType w:val="hybridMultilevel"/>
    <w:tmpl w:val="87FEB8F4"/>
    <w:lvl w:ilvl="0" w:tplc="28D60C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F74AFE"/>
    <w:multiLevelType w:val="multilevel"/>
    <w:tmpl w:val="615EC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1100119"/>
    <w:multiLevelType w:val="hybridMultilevel"/>
    <w:tmpl w:val="854AD8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1CE592F"/>
    <w:multiLevelType w:val="hybridMultilevel"/>
    <w:tmpl w:val="BB2E7CEC"/>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15:restartNumberingAfterBreak="0">
    <w:nsid w:val="6EC310AB"/>
    <w:multiLevelType w:val="hybridMultilevel"/>
    <w:tmpl w:val="25FEDA0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FB410AD"/>
    <w:multiLevelType w:val="hybridMultilevel"/>
    <w:tmpl w:val="BB2E7CEC"/>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15:restartNumberingAfterBreak="0">
    <w:nsid w:val="71CA10F1"/>
    <w:multiLevelType w:val="multilevel"/>
    <w:tmpl w:val="615EC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9562C0"/>
    <w:multiLevelType w:val="multilevel"/>
    <w:tmpl w:val="615ECCF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abstractNumId w:val="25"/>
  </w:num>
  <w:num w:numId="2">
    <w:abstractNumId w:val="10"/>
  </w:num>
  <w:num w:numId="3">
    <w:abstractNumId w:val="2"/>
  </w:num>
  <w:num w:numId="4">
    <w:abstractNumId w:val="23"/>
  </w:num>
  <w:num w:numId="5">
    <w:abstractNumId w:val="12"/>
  </w:num>
  <w:num w:numId="6">
    <w:abstractNumId w:val="20"/>
  </w:num>
  <w:num w:numId="7">
    <w:abstractNumId w:val="9"/>
  </w:num>
  <w:num w:numId="8">
    <w:abstractNumId w:val="3"/>
  </w:num>
  <w:num w:numId="9">
    <w:abstractNumId w:val="26"/>
  </w:num>
  <w:num w:numId="10">
    <w:abstractNumId w:val="24"/>
  </w:num>
  <w:num w:numId="11">
    <w:abstractNumId w:val="22"/>
  </w:num>
  <w:num w:numId="12">
    <w:abstractNumId w:val="11"/>
  </w:num>
  <w:num w:numId="13">
    <w:abstractNumId w:val="18"/>
  </w:num>
  <w:num w:numId="14">
    <w:abstractNumId w:val="8"/>
  </w:num>
  <w:num w:numId="15">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6">
    <w:abstractNumId w:val="17"/>
  </w:num>
  <w:num w:numId="17">
    <w:abstractNumId w:val="13"/>
  </w:num>
  <w:num w:numId="18">
    <w:abstractNumId w:val="16"/>
  </w:num>
  <w:num w:numId="19">
    <w:abstractNumId w:val="15"/>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9"/>
  </w:num>
  <w:num w:numId="23">
    <w:abstractNumId w:val="1"/>
  </w:num>
  <w:num w:numId="24">
    <w:abstractNumId w:val="4"/>
  </w:num>
  <w:num w:numId="25">
    <w:abstractNumId w:val="5"/>
  </w:num>
  <w:num w:numId="26">
    <w:abstractNumId w:val="14"/>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4B"/>
    <w:rsid w:val="000040B8"/>
    <w:rsid w:val="000075DF"/>
    <w:rsid w:val="0001733C"/>
    <w:rsid w:val="00024A51"/>
    <w:rsid w:val="000257A7"/>
    <w:rsid w:val="00036965"/>
    <w:rsid w:val="000461E2"/>
    <w:rsid w:val="00085D13"/>
    <w:rsid w:val="00095BBF"/>
    <w:rsid w:val="00095D42"/>
    <w:rsid w:val="000A3D93"/>
    <w:rsid w:val="000C12A9"/>
    <w:rsid w:val="000C1388"/>
    <w:rsid w:val="000C3E9E"/>
    <w:rsid w:val="000C7CFE"/>
    <w:rsid w:val="000F25E8"/>
    <w:rsid w:val="000F29E1"/>
    <w:rsid w:val="00114620"/>
    <w:rsid w:val="001234FE"/>
    <w:rsid w:val="001300C8"/>
    <w:rsid w:val="00134E52"/>
    <w:rsid w:val="00137E49"/>
    <w:rsid w:val="00143C8C"/>
    <w:rsid w:val="001459F0"/>
    <w:rsid w:val="001640FA"/>
    <w:rsid w:val="001832D0"/>
    <w:rsid w:val="001847A3"/>
    <w:rsid w:val="00187E80"/>
    <w:rsid w:val="0019060C"/>
    <w:rsid w:val="00194543"/>
    <w:rsid w:val="001B18A8"/>
    <w:rsid w:val="001B525A"/>
    <w:rsid w:val="001E13A3"/>
    <w:rsid w:val="00227C42"/>
    <w:rsid w:val="00246D41"/>
    <w:rsid w:val="00247BD0"/>
    <w:rsid w:val="002933BD"/>
    <w:rsid w:val="002A0E6C"/>
    <w:rsid w:val="002B228B"/>
    <w:rsid w:val="002C77BF"/>
    <w:rsid w:val="002E5F7B"/>
    <w:rsid w:val="0032599C"/>
    <w:rsid w:val="003268DE"/>
    <w:rsid w:val="00332145"/>
    <w:rsid w:val="003413F5"/>
    <w:rsid w:val="00346213"/>
    <w:rsid w:val="00371DD6"/>
    <w:rsid w:val="00374239"/>
    <w:rsid w:val="0037519B"/>
    <w:rsid w:val="00380177"/>
    <w:rsid w:val="003879C6"/>
    <w:rsid w:val="00397493"/>
    <w:rsid w:val="003A1633"/>
    <w:rsid w:val="003A48F1"/>
    <w:rsid w:val="003B5E4D"/>
    <w:rsid w:val="003C4D75"/>
    <w:rsid w:val="003D4B81"/>
    <w:rsid w:val="00426E5F"/>
    <w:rsid w:val="004305E1"/>
    <w:rsid w:val="00431790"/>
    <w:rsid w:val="0043189F"/>
    <w:rsid w:val="00431D10"/>
    <w:rsid w:val="0044413F"/>
    <w:rsid w:val="004462C1"/>
    <w:rsid w:val="00447F98"/>
    <w:rsid w:val="004565F8"/>
    <w:rsid w:val="004665EE"/>
    <w:rsid w:val="0046786D"/>
    <w:rsid w:val="00467B32"/>
    <w:rsid w:val="00467F4D"/>
    <w:rsid w:val="00475BAC"/>
    <w:rsid w:val="00497801"/>
    <w:rsid w:val="004B0907"/>
    <w:rsid w:val="004B4883"/>
    <w:rsid w:val="004C2880"/>
    <w:rsid w:val="004D0F60"/>
    <w:rsid w:val="004E5329"/>
    <w:rsid w:val="004F051F"/>
    <w:rsid w:val="00513A5D"/>
    <w:rsid w:val="00520F55"/>
    <w:rsid w:val="00527D4C"/>
    <w:rsid w:val="00532809"/>
    <w:rsid w:val="005446A1"/>
    <w:rsid w:val="005512E3"/>
    <w:rsid w:val="005521A9"/>
    <w:rsid w:val="00552B91"/>
    <w:rsid w:val="00560999"/>
    <w:rsid w:val="0058333C"/>
    <w:rsid w:val="005962F0"/>
    <w:rsid w:val="005B42DF"/>
    <w:rsid w:val="005B6DE0"/>
    <w:rsid w:val="005B7586"/>
    <w:rsid w:val="005C1F13"/>
    <w:rsid w:val="005C46AB"/>
    <w:rsid w:val="005E217C"/>
    <w:rsid w:val="00605B7B"/>
    <w:rsid w:val="0060684F"/>
    <w:rsid w:val="00612D5E"/>
    <w:rsid w:val="00613CEB"/>
    <w:rsid w:val="00615F99"/>
    <w:rsid w:val="00616C5A"/>
    <w:rsid w:val="0062047E"/>
    <w:rsid w:val="006259B4"/>
    <w:rsid w:val="00626EC2"/>
    <w:rsid w:val="00641F3C"/>
    <w:rsid w:val="006453C9"/>
    <w:rsid w:val="00646D34"/>
    <w:rsid w:val="00671822"/>
    <w:rsid w:val="00677CD0"/>
    <w:rsid w:val="00683156"/>
    <w:rsid w:val="006A1223"/>
    <w:rsid w:val="006A3862"/>
    <w:rsid w:val="006A678A"/>
    <w:rsid w:val="006B43A1"/>
    <w:rsid w:val="006D37F9"/>
    <w:rsid w:val="006F6468"/>
    <w:rsid w:val="00701D27"/>
    <w:rsid w:val="0070214C"/>
    <w:rsid w:val="0071114B"/>
    <w:rsid w:val="007316E3"/>
    <w:rsid w:val="00754344"/>
    <w:rsid w:val="00785258"/>
    <w:rsid w:val="00797445"/>
    <w:rsid w:val="007A72B1"/>
    <w:rsid w:val="007B7341"/>
    <w:rsid w:val="007C5CD6"/>
    <w:rsid w:val="007E7EA1"/>
    <w:rsid w:val="007F798F"/>
    <w:rsid w:val="008126CD"/>
    <w:rsid w:val="00815F37"/>
    <w:rsid w:val="00820D52"/>
    <w:rsid w:val="00831AB0"/>
    <w:rsid w:val="00834038"/>
    <w:rsid w:val="00834D37"/>
    <w:rsid w:val="00834E1C"/>
    <w:rsid w:val="00837839"/>
    <w:rsid w:val="00861BD0"/>
    <w:rsid w:val="00862AE0"/>
    <w:rsid w:val="00882B41"/>
    <w:rsid w:val="008931FB"/>
    <w:rsid w:val="008A28D2"/>
    <w:rsid w:val="008A4BF1"/>
    <w:rsid w:val="008A5821"/>
    <w:rsid w:val="008C0267"/>
    <w:rsid w:val="008F162C"/>
    <w:rsid w:val="00901D5E"/>
    <w:rsid w:val="00902C14"/>
    <w:rsid w:val="00932E07"/>
    <w:rsid w:val="00951EB8"/>
    <w:rsid w:val="00955E58"/>
    <w:rsid w:val="00956813"/>
    <w:rsid w:val="0096527E"/>
    <w:rsid w:val="009657BA"/>
    <w:rsid w:val="009713CC"/>
    <w:rsid w:val="00975A5B"/>
    <w:rsid w:val="0098122A"/>
    <w:rsid w:val="00982552"/>
    <w:rsid w:val="00982ED4"/>
    <w:rsid w:val="00987B05"/>
    <w:rsid w:val="00991498"/>
    <w:rsid w:val="009A0BBA"/>
    <w:rsid w:val="009A0FB9"/>
    <w:rsid w:val="009B067E"/>
    <w:rsid w:val="009B34FC"/>
    <w:rsid w:val="009C32B5"/>
    <w:rsid w:val="009D4BA9"/>
    <w:rsid w:val="009E268E"/>
    <w:rsid w:val="009F3EE7"/>
    <w:rsid w:val="00A00EE5"/>
    <w:rsid w:val="00A032B7"/>
    <w:rsid w:val="00A21675"/>
    <w:rsid w:val="00A248AA"/>
    <w:rsid w:val="00A42F2A"/>
    <w:rsid w:val="00A46E8A"/>
    <w:rsid w:val="00A54DB9"/>
    <w:rsid w:val="00A7626E"/>
    <w:rsid w:val="00A775D9"/>
    <w:rsid w:val="00A805CD"/>
    <w:rsid w:val="00A82A12"/>
    <w:rsid w:val="00A901DF"/>
    <w:rsid w:val="00A90EAD"/>
    <w:rsid w:val="00AA0A40"/>
    <w:rsid w:val="00AC5818"/>
    <w:rsid w:val="00AC62FA"/>
    <w:rsid w:val="00AD08A3"/>
    <w:rsid w:val="00AE44FE"/>
    <w:rsid w:val="00AE6E89"/>
    <w:rsid w:val="00AE7273"/>
    <w:rsid w:val="00AF4704"/>
    <w:rsid w:val="00B050EB"/>
    <w:rsid w:val="00B13FFF"/>
    <w:rsid w:val="00B268B3"/>
    <w:rsid w:val="00B409B5"/>
    <w:rsid w:val="00B44787"/>
    <w:rsid w:val="00B50E83"/>
    <w:rsid w:val="00B544CD"/>
    <w:rsid w:val="00B647DC"/>
    <w:rsid w:val="00B81437"/>
    <w:rsid w:val="00B84A73"/>
    <w:rsid w:val="00B91FE8"/>
    <w:rsid w:val="00BB5FF4"/>
    <w:rsid w:val="00BE50D5"/>
    <w:rsid w:val="00BF2233"/>
    <w:rsid w:val="00BF56E9"/>
    <w:rsid w:val="00C31028"/>
    <w:rsid w:val="00C45185"/>
    <w:rsid w:val="00C4664C"/>
    <w:rsid w:val="00C5063E"/>
    <w:rsid w:val="00C5094B"/>
    <w:rsid w:val="00C5477D"/>
    <w:rsid w:val="00C57426"/>
    <w:rsid w:val="00C60E7E"/>
    <w:rsid w:val="00C66794"/>
    <w:rsid w:val="00C70A50"/>
    <w:rsid w:val="00C86931"/>
    <w:rsid w:val="00C92AA1"/>
    <w:rsid w:val="00C953A8"/>
    <w:rsid w:val="00CA6CEE"/>
    <w:rsid w:val="00CC2765"/>
    <w:rsid w:val="00CC7114"/>
    <w:rsid w:val="00CD2D69"/>
    <w:rsid w:val="00CD5E83"/>
    <w:rsid w:val="00D04B34"/>
    <w:rsid w:val="00D14315"/>
    <w:rsid w:val="00D17C34"/>
    <w:rsid w:val="00D34A8C"/>
    <w:rsid w:val="00D36B2C"/>
    <w:rsid w:val="00D42317"/>
    <w:rsid w:val="00D724F4"/>
    <w:rsid w:val="00D72E1C"/>
    <w:rsid w:val="00D775AB"/>
    <w:rsid w:val="00D90AB4"/>
    <w:rsid w:val="00D93E6F"/>
    <w:rsid w:val="00DA1E24"/>
    <w:rsid w:val="00DA4282"/>
    <w:rsid w:val="00DB0C3E"/>
    <w:rsid w:val="00DC42E2"/>
    <w:rsid w:val="00DC450C"/>
    <w:rsid w:val="00DD3DD3"/>
    <w:rsid w:val="00DE3646"/>
    <w:rsid w:val="00DF2811"/>
    <w:rsid w:val="00DF6904"/>
    <w:rsid w:val="00E14B67"/>
    <w:rsid w:val="00E23983"/>
    <w:rsid w:val="00E25206"/>
    <w:rsid w:val="00E35DCB"/>
    <w:rsid w:val="00E43068"/>
    <w:rsid w:val="00E849AA"/>
    <w:rsid w:val="00E92C24"/>
    <w:rsid w:val="00E92CBC"/>
    <w:rsid w:val="00EB490F"/>
    <w:rsid w:val="00ED645F"/>
    <w:rsid w:val="00EE1047"/>
    <w:rsid w:val="00EF352B"/>
    <w:rsid w:val="00F022E1"/>
    <w:rsid w:val="00F131F5"/>
    <w:rsid w:val="00F17525"/>
    <w:rsid w:val="00F17AA6"/>
    <w:rsid w:val="00F2279B"/>
    <w:rsid w:val="00F25851"/>
    <w:rsid w:val="00F43D6E"/>
    <w:rsid w:val="00F73FEC"/>
    <w:rsid w:val="00F81F7E"/>
    <w:rsid w:val="00F83C8D"/>
    <w:rsid w:val="00F86738"/>
    <w:rsid w:val="00F87C58"/>
    <w:rsid w:val="00F942F6"/>
    <w:rsid w:val="00FA21F4"/>
    <w:rsid w:val="00FA6492"/>
    <w:rsid w:val="00FD6682"/>
    <w:rsid w:val="00FF51D1"/>
    <w:rsid w:val="00FF5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A7A22"/>
  <w15:chartTrackingRefBased/>
  <w15:docId w15:val="{89E20842-266F-4921-B75B-5DC3A147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6E3"/>
    <w:rPr>
      <w:rFonts w:ascii="Times New Roman" w:hAnsi="Times New Roman"/>
      <w:sz w:val="24"/>
    </w:rPr>
  </w:style>
  <w:style w:type="paragraph" w:styleId="1">
    <w:name w:val="heading 1"/>
    <w:aliases w:val="пункты,1"/>
    <w:basedOn w:val="a"/>
    <w:next w:val="a"/>
    <w:link w:val="10"/>
    <w:uiPriority w:val="1"/>
    <w:qFormat/>
    <w:rsid w:val="008126CD"/>
    <w:pPr>
      <w:keepNext/>
      <w:keepLines/>
      <w:spacing w:before="240" w:after="0"/>
      <w:jc w:val="both"/>
      <w:outlineLvl w:val="0"/>
    </w:pPr>
    <w:rPr>
      <w:rFonts w:eastAsiaTheme="majorEastAsia" w:cstheme="majorBidi"/>
      <w:b/>
      <w:szCs w:val="32"/>
    </w:rPr>
  </w:style>
  <w:style w:type="paragraph" w:styleId="2">
    <w:name w:val="heading 2"/>
    <w:aliases w:val="таблицы"/>
    <w:basedOn w:val="a"/>
    <w:next w:val="a"/>
    <w:link w:val="20"/>
    <w:uiPriority w:val="9"/>
    <w:unhideWhenUsed/>
    <w:qFormat/>
    <w:rsid w:val="00F87C58"/>
    <w:pPr>
      <w:keepNext/>
      <w:keepLines/>
      <w:spacing w:before="40" w:after="0"/>
      <w:jc w:val="right"/>
      <w:outlineLvl w:val="1"/>
    </w:pPr>
    <w:rPr>
      <w:rFonts w:eastAsiaTheme="majorEastAsia" w:cstheme="majorBidi"/>
      <w:i/>
      <w:color w:val="000000" w:themeColor="text1"/>
      <w:sz w:val="20"/>
      <w:szCs w:val="26"/>
    </w:rPr>
  </w:style>
  <w:style w:type="paragraph" w:styleId="3">
    <w:name w:val="heading 3"/>
    <w:aliases w:val="H3,h3, Знак, Знак3"/>
    <w:basedOn w:val="a"/>
    <w:next w:val="a"/>
    <w:link w:val="30"/>
    <w:uiPriority w:val="9"/>
    <w:unhideWhenUsed/>
    <w:qFormat/>
    <w:rsid w:val="00A42F2A"/>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пункты Знак,1 Знак"/>
    <w:basedOn w:val="a0"/>
    <w:link w:val="1"/>
    <w:uiPriority w:val="1"/>
    <w:rsid w:val="008126CD"/>
    <w:rPr>
      <w:rFonts w:ascii="Times New Roman" w:eastAsiaTheme="majorEastAsia" w:hAnsi="Times New Roman" w:cstheme="majorBidi"/>
      <w:b/>
      <w:sz w:val="24"/>
      <w:szCs w:val="32"/>
    </w:rPr>
  </w:style>
  <w:style w:type="character" w:customStyle="1" w:styleId="20">
    <w:name w:val="Заголовок 2 Знак"/>
    <w:aliases w:val="таблицы Знак"/>
    <w:basedOn w:val="a0"/>
    <w:link w:val="2"/>
    <w:uiPriority w:val="9"/>
    <w:rsid w:val="00F87C58"/>
    <w:rPr>
      <w:rFonts w:ascii="Times New Roman" w:eastAsiaTheme="majorEastAsia" w:hAnsi="Times New Roman" w:cstheme="majorBidi"/>
      <w:i/>
      <w:color w:val="000000" w:themeColor="text1"/>
      <w:sz w:val="20"/>
      <w:szCs w:val="26"/>
    </w:rPr>
  </w:style>
  <w:style w:type="character" w:customStyle="1" w:styleId="30">
    <w:name w:val="Заголовок 3 Знак"/>
    <w:aliases w:val="H3 Знак,h3 Знак, Знак Знак, Знак3 Знак"/>
    <w:basedOn w:val="a0"/>
    <w:link w:val="3"/>
    <w:uiPriority w:val="9"/>
    <w:semiHidden/>
    <w:rsid w:val="00A42F2A"/>
    <w:rPr>
      <w:rFonts w:asciiTheme="majorHAnsi" w:eastAsiaTheme="majorEastAsia" w:hAnsiTheme="majorHAnsi" w:cstheme="majorBidi"/>
      <w:color w:val="1F4D78" w:themeColor="accent1" w:themeShade="7F"/>
      <w:sz w:val="24"/>
      <w:szCs w:val="24"/>
    </w:rPr>
  </w:style>
  <w:style w:type="paragraph" w:styleId="a3">
    <w:name w:val="No Spacing"/>
    <w:uiPriority w:val="1"/>
    <w:qFormat/>
    <w:rsid w:val="00D93E6F"/>
    <w:pPr>
      <w:spacing w:after="0" w:line="240" w:lineRule="auto"/>
    </w:pPr>
  </w:style>
  <w:style w:type="paragraph" w:styleId="a4">
    <w:name w:val="List Paragraph"/>
    <w:aliases w:val="ПАРАГРАФ,Абзац списка11,it_List1,Ненумерованный список,основной диплом,Таблицы,Введение,3_Абзац списка,СПИСКИ,Галочки,Текст 2-й уровень,обычный"/>
    <w:basedOn w:val="a"/>
    <w:link w:val="a5"/>
    <w:uiPriority w:val="34"/>
    <w:qFormat/>
    <w:rsid w:val="00615F99"/>
    <w:pPr>
      <w:ind w:left="720"/>
      <w:contextualSpacing/>
    </w:pPr>
  </w:style>
  <w:style w:type="character" w:customStyle="1" w:styleId="a5">
    <w:name w:val="Абзац списка Знак"/>
    <w:aliases w:val="ПАРАГРАФ Знак,Абзац списка11 Знак,it_List1 Знак,Ненумерованный список Знак,основной диплом Знак,Таблицы Знак,Введение Знак,3_Абзац списка Знак,СПИСКИ Знак,Галочки Знак,Текст 2-й уровень Знак,обычный Знак"/>
    <w:basedOn w:val="a0"/>
    <w:link w:val="a4"/>
    <w:uiPriority w:val="34"/>
    <w:locked/>
    <w:rsid w:val="009B067E"/>
    <w:rPr>
      <w:rFonts w:ascii="Times New Roman" w:hAnsi="Times New Roman"/>
      <w:sz w:val="24"/>
    </w:rPr>
  </w:style>
  <w:style w:type="paragraph" w:styleId="a6">
    <w:name w:val="TOC Heading"/>
    <w:basedOn w:val="1"/>
    <w:next w:val="a"/>
    <w:uiPriority w:val="39"/>
    <w:unhideWhenUsed/>
    <w:qFormat/>
    <w:rsid w:val="00615F99"/>
    <w:pPr>
      <w:outlineLvl w:val="9"/>
    </w:pPr>
    <w:rPr>
      <w:rFonts w:asciiTheme="majorHAnsi" w:hAnsiTheme="majorHAnsi"/>
      <w:b w:val="0"/>
      <w:color w:val="2E74B5" w:themeColor="accent1" w:themeShade="BF"/>
      <w:sz w:val="32"/>
      <w:lang w:eastAsia="ru-RU"/>
    </w:rPr>
  </w:style>
  <w:style w:type="paragraph" w:styleId="12">
    <w:name w:val="toc 1"/>
    <w:basedOn w:val="a"/>
    <w:next w:val="a"/>
    <w:autoRedefine/>
    <w:uiPriority w:val="39"/>
    <w:unhideWhenUsed/>
    <w:rsid w:val="00615F99"/>
    <w:pPr>
      <w:spacing w:after="100"/>
    </w:pPr>
  </w:style>
  <w:style w:type="character" w:styleId="a7">
    <w:name w:val="Hyperlink"/>
    <w:basedOn w:val="a0"/>
    <w:uiPriority w:val="99"/>
    <w:unhideWhenUsed/>
    <w:rsid w:val="00615F99"/>
    <w:rPr>
      <w:color w:val="0563C1" w:themeColor="hyperlink"/>
      <w:u w:val="single"/>
    </w:rPr>
  </w:style>
  <w:style w:type="character" w:styleId="a8">
    <w:name w:val="annotation reference"/>
    <w:basedOn w:val="a0"/>
    <w:uiPriority w:val="99"/>
    <w:semiHidden/>
    <w:unhideWhenUsed/>
    <w:rsid w:val="00837839"/>
    <w:rPr>
      <w:sz w:val="16"/>
      <w:szCs w:val="16"/>
    </w:rPr>
  </w:style>
  <w:style w:type="paragraph" w:styleId="a9">
    <w:name w:val="annotation text"/>
    <w:basedOn w:val="a"/>
    <w:link w:val="aa"/>
    <w:uiPriority w:val="99"/>
    <w:semiHidden/>
    <w:unhideWhenUsed/>
    <w:rsid w:val="00837839"/>
    <w:pPr>
      <w:spacing w:line="240" w:lineRule="auto"/>
    </w:pPr>
    <w:rPr>
      <w:sz w:val="20"/>
      <w:szCs w:val="20"/>
    </w:rPr>
  </w:style>
  <w:style w:type="character" w:customStyle="1" w:styleId="aa">
    <w:name w:val="Текст примечания Знак"/>
    <w:basedOn w:val="a0"/>
    <w:link w:val="a9"/>
    <w:uiPriority w:val="99"/>
    <w:semiHidden/>
    <w:rsid w:val="00837839"/>
    <w:rPr>
      <w:sz w:val="20"/>
      <w:szCs w:val="20"/>
    </w:rPr>
  </w:style>
  <w:style w:type="paragraph" w:styleId="ab">
    <w:name w:val="annotation subject"/>
    <w:basedOn w:val="a9"/>
    <w:next w:val="a9"/>
    <w:link w:val="ac"/>
    <w:uiPriority w:val="99"/>
    <w:semiHidden/>
    <w:unhideWhenUsed/>
    <w:rsid w:val="00837839"/>
    <w:rPr>
      <w:b/>
      <w:bCs/>
    </w:rPr>
  </w:style>
  <w:style w:type="character" w:customStyle="1" w:styleId="ac">
    <w:name w:val="Тема примечания Знак"/>
    <w:basedOn w:val="aa"/>
    <w:link w:val="ab"/>
    <w:uiPriority w:val="99"/>
    <w:semiHidden/>
    <w:rsid w:val="00837839"/>
    <w:rPr>
      <w:b/>
      <w:bCs/>
      <w:sz w:val="20"/>
      <w:szCs w:val="20"/>
    </w:rPr>
  </w:style>
  <w:style w:type="paragraph" w:styleId="ad">
    <w:name w:val="Balloon Text"/>
    <w:basedOn w:val="a"/>
    <w:link w:val="ae"/>
    <w:uiPriority w:val="99"/>
    <w:semiHidden/>
    <w:unhideWhenUsed/>
    <w:rsid w:val="0083783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37839"/>
    <w:rPr>
      <w:rFonts w:ascii="Segoe UI" w:hAnsi="Segoe UI" w:cs="Segoe UI"/>
      <w:sz w:val="18"/>
      <w:szCs w:val="18"/>
    </w:rPr>
  </w:style>
  <w:style w:type="paragraph" w:styleId="af">
    <w:name w:val="Subtitle"/>
    <w:basedOn w:val="a"/>
    <w:next w:val="a"/>
    <w:link w:val="af0"/>
    <w:uiPriority w:val="11"/>
    <w:qFormat/>
    <w:rsid w:val="00A21675"/>
    <w:pPr>
      <w:numPr>
        <w:ilvl w:val="1"/>
      </w:numPr>
    </w:pPr>
    <w:rPr>
      <w:rFonts w:eastAsiaTheme="minorEastAsia"/>
      <w:color w:val="5A5A5A" w:themeColor="text1" w:themeTint="A5"/>
      <w:spacing w:val="15"/>
    </w:rPr>
  </w:style>
  <w:style w:type="character" w:customStyle="1" w:styleId="af0">
    <w:name w:val="Подзаголовок Знак"/>
    <w:basedOn w:val="a0"/>
    <w:link w:val="af"/>
    <w:uiPriority w:val="11"/>
    <w:rsid w:val="00A21675"/>
    <w:rPr>
      <w:rFonts w:eastAsiaTheme="minorEastAsia"/>
      <w:color w:val="5A5A5A" w:themeColor="text1" w:themeTint="A5"/>
      <w:spacing w:val="15"/>
    </w:rPr>
  </w:style>
  <w:style w:type="paragraph" w:styleId="af1">
    <w:name w:val="header"/>
    <w:basedOn w:val="a"/>
    <w:link w:val="af2"/>
    <w:uiPriority w:val="99"/>
    <w:unhideWhenUsed/>
    <w:rsid w:val="006A678A"/>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A678A"/>
  </w:style>
  <w:style w:type="paragraph" w:styleId="af3">
    <w:name w:val="footer"/>
    <w:basedOn w:val="a"/>
    <w:link w:val="af4"/>
    <w:uiPriority w:val="99"/>
    <w:unhideWhenUsed/>
    <w:rsid w:val="006A678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A678A"/>
  </w:style>
  <w:style w:type="table" w:styleId="af5">
    <w:name w:val="Table Grid"/>
    <w:aliases w:val="ТАБЛИЦА ДЛЯ ЗАПИСОК,Table Grid Report"/>
    <w:basedOn w:val="a1"/>
    <w:rsid w:val="0039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абличный"/>
    <w:basedOn w:val="a"/>
    <w:link w:val="af7"/>
    <w:qFormat/>
    <w:rsid w:val="00F17AA6"/>
    <w:pPr>
      <w:spacing w:after="0" w:line="240" w:lineRule="auto"/>
      <w:jc w:val="center"/>
    </w:pPr>
    <w:rPr>
      <w:rFonts w:eastAsia="Times New Roman" w:cs="Times New Roman"/>
      <w:bCs/>
      <w:color w:val="000000"/>
      <w:sz w:val="20"/>
      <w:szCs w:val="20"/>
      <w:lang w:eastAsia="ru-RU"/>
    </w:rPr>
  </w:style>
  <w:style w:type="character" w:customStyle="1" w:styleId="af7">
    <w:name w:val="табличный Знак"/>
    <w:basedOn w:val="a0"/>
    <w:link w:val="af6"/>
    <w:rsid w:val="00F17AA6"/>
    <w:rPr>
      <w:rFonts w:ascii="Times New Roman" w:eastAsia="Times New Roman" w:hAnsi="Times New Roman" w:cs="Times New Roman"/>
      <w:bCs/>
      <w:color w:val="000000"/>
      <w:sz w:val="20"/>
      <w:szCs w:val="20"/>
      <w:lang w:eastAsia="ru-RU"/>
    </w:rPr>
  </w:style>
  <w:style w:type="paragraph" w:styleId="af8">
    <w:name w:val="Body Text"/>
    <w:basedOn w:val="a"/>
    <w:link w:val="af9"/>
    <w:rsid w:val="005962F0"/>
    <w:pPr>
      <w:widowControl w:val="0"/>
      <w:spacing w:after="0" w:line="360" w:lineRule="auto"/>
      <w:ind w:firstLine="720"/>
      <w:jc w:val="both"/>
    </w:pPr>
    <w:rPr>
      <w:rFonts w:eastAsia="Times New Roman" w:cs="Times New Roman"/>
      <w:sz w:val="20"/>
      <w:szCs w:val="20"/>
      <w:lang w:val="x-none" w:eastAsia="x-none"/>
    </w:rPr>
  </w:style>
  <w:style w:type="character" w:customStyle="1" w:styleId="af9">
    <w:name w:val="Основной текст Знак"/>
    <w:basedOn w:val="a0"/>
    <w:link w:val="af8"/>
    <w:rsid w:val="005962F0"/>
    <w:rPr>
      <w:rFonts w:ascii="Times New Roman" w:eastAsia="Times New Roman" w:hAnsi="Times New Roman" w:cs="Times New Roman"/>
      <w:sz w:val="20"/>
      <w:szCs w:val="20"/>
      <w:lang w:val="x-none" w:eastAsia="x-none"/>
    </w:rPr>
  </w:style>
  <w:style w:type="paragraph" w:styleId="afa">
    <w:name w:val="caption"/>
    <w:aliases w:val="Таблица - Название объекта,!! Object Novogor !!,Caption Char,Caption Char1 Char1 Char Char,Caption Char Char2 Char1 Char Char,Caption Char Char Char Char Char1 Char1 Char Char1 Char,Caption Char Char Char1 Char Char Char,Знак1,Табл_1"/>
    <w:basedOn w:val="a"/>
    <w:next w:val="af8"/>
    <w:link w:val="afb"/>
    <w:qFormat/>
    <w:rsid w:val="00F87C58"/>
    <w:pPr>
      <w:spacing w:before="120" w:line="240" w:lineRule="exact"/>
      <w:ind w:hanging="431"/>
      <w:jc w:val="right"/>
    </w:pPr>
    <w:rPr>
      <w:rFonts w:eastAsia="Times New Roman" w:cs="Times New Roman"/>
      <w:i/>
      <w:sz w:val="20"/>
      <w:szCs w:val="20"/>
      <w:lang w:val="en-US" w:eastAsia="x-none"/>
    </w:rPr>
  </w:style>
  <w:style w:type="character" w:customStyle="1" w:styleId="afb">
    <w:name w:val="Название объекта Знак"/>
    <w:aliases w:val="Таблица - Название объекта Знак,!! Object Novogor !! Знак,Caption Char Знак,Caption Char1 Char1 Char Char Знак,Caption Char Char2 Char1 Char Char Знак,Caption Char Char Char Char Char1 Char1 Char Char1 Char Знак,Знак1 Знак"/>
    <w:link w:val="afa"/>
    <w:locked/>
    <w:rsid w:val="00F87C58"/>
    <w:rPr>
      <w:rFonts w:ascii="Times New Roman" w:eastAsia="Times New Roman" w:hAnsi="Times New Roman" w:cs="Times New Roman"/>
      <w:i/>
      <w:sz w:val="20"/>
      <w:szCs w:val="20"/>
      <w:lang w:val="en-US" w:eastAsia="x-none"/>
    </w:rPr>
  </w:style>
  <w:style w:type="character" w:customStyle="1" w:styleId="apple-converted-space">
    <w:name w:val="apple-converted-space"/>
    <w:rsid w:val="005962F0"/>
  </w:style>
  <w:style w:type="paragraph" w:customStyle="1" w:styleId="ConsPlusNormal">
    <w:name w:val="ConsPlusNormal"/>
    <w:rsid w:val="00C574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c">
    <w:name w:val="endnote text"/>
    <w:basedOn w:val="a"/>
    <w:link w:val="afd"/>
    <w:semiHidden/>
    <w:rsid w:val="00C57426"/>
    <w:pPr>
      <w:spacing w:after="0" w:line="240" w:lineRule="auto"/>
    </w:pPr>
    <w:rPr>
      <w:rFonts w:eastAsia="Times New Roman" w:cs="Times New Roman"/>
      <w:sz w:val="20"/>
      <w:szCs w:val="20"/>
      <w:lang w:eastAsia="ru-RU"/>
    </w:rPr>
  </w:style>
  <w:style w:type="character" w:customStyle="1" w:styleId="afd">
    <w:name w:val="Текст концевой сноски Знак"/>
    <w:basedOn w:val="a0"/>
    <w:link w:val="afc"/>
    <w:semiHidden/>
    <w:rsid w:val="00C57426"/>
    <w:rPr>
      <w:rFonts w:ascii="Times New Roman" w:eastAsia="Times New Roman" w:hAnsi="Times New Roman" w:cs="Times New Roman"/>
      <w:sz w:val="20"/>
      <w:szCs w:val="20"/>
      <w:lang w:eastAsia="ru-RU"/>
    </w:rPr>
  </w:style>
  <w:style w:type="paragraph" w:customStyle="1" w:styleId="afe">
    <w:name w:val="Для таблицы"/>
    <w:basedOn w:val="a"/>
    <w:next w:val="a"/>
    <w:qFormat/>
    <w:rsid w:val="00A42F2A"/>
    <w:pPr>
      <w:widowControl w:val="0"/>
      <w:spacing w:after="0" w:line="240" w:lineRule="auto"/>
      <w:contextualSpacing/>
      <w:jc w:val="center"/>
    </w:pPr>
    <w:rPr>
      <w:rFonts w:eastAsia="Calibri" w:cs="Times New Roman"/>
      <w:sz w:val="20"/>
    </w:rPr>
  </w:style>
  <w:style w:type="character" w:customStyle="1" w:styleId="FontStyle158">
    <w:name w:val="Font Style158"/>
    <w:basedOn w:val="a0"/>
    <w:uiPriority w:val="99"/>
    <w:rsid w:val="00A42F2A"/>
    <w:rPr>
      <w:rFonts w:ascii="Times New Roman" w:hAnsi="Times New Roman" w:cs="Times New Roman"/>
      <w:sz w:val="22"/>
      <w:szCs w:val="22"/>
    </w:rPr>
  </w:style>
  <w:style w:type="character" w:customStyle="1" w:styleId="FontStyle60">
    <w:name w:val="Font Style60"/>
    <w:basedOn w:val="a0"/>
    <w:uiPriority w:val="99"/>
    <w:rsid w:val="00975A5B"/>
    <w:rPr>
      <w:rFonts w:ascii="Times New Roman" w:hAnsi="Times New Roman" w:cs="Times New Roman"/>
      <w:sz w:val="26"/>
      <w:szCs w:val="26"/>
    </w:rPr>
  </w:style>
  <w:style w:type="character" w:customStyle="1" w:styleId="110">
    <w:name w:val="1_1 Список ненумерной Знак"/>
    <w:link w:val="11"/>
    <w:locked/>
    <w:rsid w:val="004B0907"/>
    <w:rPr>
      <w:rFonts w:ascii="Times New Roman" w:eastAsia="Times New Roman" w:hAnsi="Times New Roman" w:cs="Times New Roman"/>
      <w:sz w:val="24"/>
    </w:rPr>
  </w:style>
  <w:style w:type="paragraph" w:customStyle="1" w:styleId="11">
    <w:name w:val="1_1 Список ненумерной"/>
    <w:basedOn w:val="a"/>
    <w:link w:val="110"/>
    <w:qFormat/>
    <w:rsid w:val="004B0907"/>
    <w:pPr>
      <w:keepNext/>
      <w:keepLines/>
      <w:widowControl w:val="0"/>
      <w:numPr>
        <w:numId w:val="5"/>
      </w:numPr>
      <w:spacing w:before="120" w:after="120" w:line="240" w:lineRule="auto"/>
      <w:contextualSpacing/>
      <w:jc w:val="both"/>
    </w:pPr>
    <w:rPr>
      <w:rFonts w:eastAsia="Times New Roman" w:cs="Times New Roman"/>
    </w:rPr>
  </w:style>
  <w:style w:type="paragraph" w:customStyle="1" w:styleId="aff">
    <w:name w:val="Обычн"/>
    <w:basedOn w:val="a"/>
    <w:link w:val="aff0"/>
    <w:qFormat/>
    <w:rsid w:val="00380177"/>
    <w:pPr>
      <w:spacing w:after="0" w:line="240" w:lineRule="auto"/>
      <w:ind w:firstLine="709"/>
      <w:jc w:val="both"/>
    </w:pPr>
    <w:rPr>
      <w:rFonts w:eastAsia="Times New Roman" w:cs="Times New Roman"/>
      <w:szCs w:val="36"/>
      <w:lang w:eastAsia="ru-RU"/>
    </w:rPr>
  </w:style>
  <w:style w:type="character" w:customStyle="1" w:styleId="aff0">
    <w:name w:val="Обычн Знак"/>
    <w:basedOn w:val="a0"/>
    <w:link w:val="aff"/>
    <w:rsid w:val="00380177"/>
    <w:rPr>
      <w:rFonts w:ascii="Times New Roman" w:eastAsia="Times New Roman" w:hAnsi="Times New Roman" w:cs="Times New Roman"/>
      <w:sz w:val="24"/>
      <w:szCs w:val="36"/>
      <w:lang w:eastAsia="ru-RU"/>
    </w:rPr>
  </w:style>
  <w:style w:type="character" w:customStyle="1" w:styleId="aff1">
    <w:name w:val="_Обычный Знак"/>
    <w:link w:val="aff2"/>
    <w:locked/>
    <w:rsid w:val="006A1223"/>
    <w:rPr>
      <w:rFonts w:ascii="Times New Roman" w:hAnsi="Times New Roman"/>
      <w:sz w:val="24"/>
    </w:rPr>
  </w:style>
  <w:style w:type="paragraph" w:customStyle="1" w:styleId="aff2">
    <w:name w:val="_Обычный"/>
    <w:basedOn w:val="a"/>
    <w:link w:val="aff1"/>
    <w:qFormat/>
    <w:rsid w:val="006A1223"/>
    <w:pPr>
      <w:widowControl w:val="0"/>
      <w:spacing w:before="120" w:after="120" w:line="240" w:lineRule="auto"/>
      <w:ind w:firstLine="709"/>
      <w:contextualSpacing/>
      <w:jc w:val="both"/>
    </w:pPr>
  </w:style>
  <w:style w:type="character" w:customStyle="1" w:styleId="docdata">
    <w:name w:val="docdata"/>
    <w:aliases w:val="docy,v5,2283,bqiaagaaeyqcaaagiaiaaannbgaabvsgaaaaaaaaaaaaaaaaaaaaaaaaaaaaaaaaaaaaaaaaaaaaaaaaaaaaaaaaaaaaaaaaaaaaaaaaaaaaaaaaaaaaaaaaaaaaaaaaaaaaaaaaaaaaaaaaaaaaaaaaaaaaaaaaaaaaaaaaaaaaaaaaaaaaaaaaaaaaaaaaaaaaaaaaaaaaaaaaaaaaaaaaaaaaaaaaaaaaaaaa"/>
    <w:basedOn w:val="a0"/>
    <w:rsid w:val="006A1223"/>
  </w:style>
  <w:style w:type="character" w:customStyle="1" w:styleId="FontStyle105">
    <w:name w:val="Font Style105"/>
    <w:basedOn w:val="a0"/>
    <w:uiPriority w:val="99"/>
    <w:rsid w:val="003B5E4D"/>
    <w:rPr>
      <w:rFonts w:ascii="Times New Roman" w:hAnsi="Times New Roman" w:cs="Times New Roman"/>
      <w:sz w:val="26"/>
      <w:szCs w:val="26"/>
    </w:rPr>
  </w:style>
  <w:style w:type="character" w:customStyle="1" w:styleId="FontStyle390">
    <w:name w:val="Font Style390"/>
    <w:basedOn w:val="a0"/>
    <w:uiPriority w:val="99"/>
    <w:rsid w:val="003B5E4D"/>
    <w:rPr>
      <w:rFonts w:ascii="Times New Roman" w:hAnsi="Times New Roman" w:cs="Times New Roman"/>
      <w:sz w:val="18"/>
      <w:szCs w:val="18"/>
    </w:rPr>
  </w:style>
  <w:style w:type="paragraph" w:styleId="21">
    <w:name w:val="toc 2"/>
    <w:basedOn w:val="a"/>
    <w:next w:val="a"/>
    <w:autoRedefine/>
    <w:uiPriority w:val="39"/>
    <w:unhideWhenUsed/>
    <w:rsid w:val="007E7EA1"/>
    <w:pPr>
      <w:spacing w:after="100"/>
      <w:ind w:left="240"/>
    </w:pPr>
  </w:style>
  <w:style w:type="paragraph" w:customStyle="1" w:styleId="Style54">
    <w:name w:val="Style54"/>
    <w:basedOn w:val="a"/>
    <w:uiPriority w:val="99"/>
    <w:rsid w:val="00431790"/>
    <w:pPr>
      <w:widowControl w:val="0"/>
      <w:autoSpaceDE w:val="0"/>
      <w:autoSpaceDN w:val="0"/>
      <w:adjustRightInd w:val="0"/>
      <w:spacing w:after="0" w:line="318" w:lineRule="exact"/>
      <w:ind w:firstLine="701"/>
      <w:jc w:val="both"/>
    </w:pPr>
    <w:rPr>
      <w:rFonts w:ascii="Consolas" w:eastAsiaTheme="minorEastAsia" w:hAnsi="Consolas"/>
      <w:szCs w:val="24"/>
      <w:lang w:eastAsia="ru-RU"/>
    </w:rPr>
  </w:style>
  <w:style w:type="paragraph" w:customStyle="1" w:styleId="Style103">
    <w:name w:val="Style103"/>
    <w:basedOn w:val="a"/>
    <w:uiPriority w:val="99"/>
    <w:rsid w:val="00431790"/>
    <w:pPr>
      <w:widowControl w:val="0"/>
      <w:autoSpaceDE w:val="0"/>
      <w:autoSpaceDN w:val="0"/>
      <w:adjustRightInd w:val="0"/>
      <w:spacing w:after="0" w:line="319" w:lineRule="exact"/>
      <w:ind w:firstLine="720"/>
      <w:jc w:val="both"/>
    </w:pPr>
    <w:rPr>
      <w:rFonts w:ascii="Consolas" w:eastAsiaTheme="minorEastAsia" w:hAnsi="Consolas"/>
      <w:szCs w:val="24"/>
      <w:lang w:eastAsia="ru-RU"/>
    </w:rPr>
  </w:style>
  <w:style w:type="paragraph" w:customStyle="1" w:styleId="Style25">
    <w:name w:val="Style25"/>
    <w:basedOn w:val="a"/>
    <w:uiPriority w:val="99"/>
    <w:rsid w:val="00431790"/>
    <w:pPr>
      <w:widowControl w:val="0"/>
      <w:autoSpaceDE w:val="0"/>
      <w:autoSpaceDN w:val="0"/>
      <w:adjustRightInd w:val="0"/>
      <w:spacing w:after="0" w:line="240" w:lineRule="auto"/>
      <w:jc w:val="right"/>
    </w:pPr>
    <w:rPr>
      <w:rFonts w:ascii="Consolas" w:eastAsiaTheme="minorEastAsia" w:hAnsi="Consolas"/>
      <w:szCs w:val="24"/>
      <w:lang w:eastAsia="ru-RU"/>
    </w:rPr>
  </w:style>
  <w:style w:type="paragraph" w:customStyle="1" w:styleId="Style119">
    <w:name w:val="Style119"/>
    <w:basedOn w:val="a"/>
    <w:uiPriority w:val="99"/>
    <w:rsid w:val="00431790"/>
    <w:pPr>
      <w:widowControl w:val="0"/>
      <w:autoSpaceDE w:val="0"/>
      <w:autoSpaceDN w:val="0"/>
      <w:adjustRightInd w:val="0"/>
      <w:spacing w:after="0" w:line="240" w:lineRule="auto"/>
    </w:pPr>
    <w:rPr>
      <w:rFonts w:ascii="Consolas" w:eastAsiaTheme="minorEastAsia" w:hAnsi="Consolas"/>
      <w:szCs w:val="24"/>
      <w:lang w:eastAsia="ru-RU"/>
    </w:rPr>
  </w:style>
  <w:style w:type="paragraph" w:customStyle="1" w:styleId="S">
    <w:name w:val="S_Обычный"/>
    <w:basedOn w:val="a"/>
    <w:link w:val="S0"/>
    <w:qFormat/>
    <w:rsid w:val="00C92AA1"/>
    <w:pPr>
      <w:spacing w:before="120" w:after="120" w:line="240" w:lineRule="auto"/>
      <w:ind w:firstLine="709"/>
      <w:jc w:val="both"/>
    </w:pPr>
    <w:rPr>
      <w:rFonts w:eastAsia="Times New Roman" w:cs="Times New Roman"/>
      <w:szCs w:val="24"/>
      <w:lang w:eastAsia="ar-SA"/>
    </w:rPr>
  </w:style>
  <w:style w:type="character" w:customStyle="1" w:styleId="S0">
    <w:name w:val="S_Обычный Знак"/>
    <w:link w:val="S"/>
    <w:locked/>
    <w:rsid w:val="00C92AA1"/>
    <w:rPr>
      <w:rFonts w:ascii="Times New Roman" w:eastAsia="Times New Roman" w:hAnsi="Times New Roman" w:cs="Times New Roman"/>
      <w:sz w:val="24"/>
      <w:szCs w:val="24"/>
      <w:lang w:eastAsia="ar-SA"/>
    </w:rPr>
  </w:style>
  <w:style w:type="paragraph" w:styleId="aff3">
    <w:name w:val="Normal (Web)"/>
    <w:basedOn w:val="a"/>
    <w:uiPriority w:val="99"/>
    <w:semiHidden/>
    <w:unhideWhenUsed/>
    <w:rsid w:val="006259B4"/>
    <w:pPr>
      <w:spacing w:before="100" w:beforeAutospacing="1" w:after="100" w:afterAutospacing="1" w:line="240" w:lineRule="auto"/>
    </w:pPr>
    <w:rPr>
      <w:rFonts w:eastAsia="Times New Roman" w:cs="Times New Roman"/>
      <w:szCs w:val="24"/>
      <w:lang w:eastAsia="ru-RU"/>
    </w:rPr>
  </w:style>
  <w:style w:type="paragraph" w:styleId="31">
    <w:name w:val="toc 3"/>
    <w:basedOn w:val="a"/>
    <w:next w:val="a"/>
    <w:autoRedefine/>
    <w:uiPriority w:val="39"/>
    <w:unhideWhenUsed/>
    <w:rsid w:val="00F87C58"/>
    <w:pPr>
      <w:spacing w:after="100"/>
      <w:ind w:left="440"/>
    </w:pPr>
    <w:rPr>
      <w:rFonts w:asciiTheme="minorHAnsi" w:eastAsiaTheme="minorEastAsia" w:hAnsiTheme="minorHAnsi"/>
      <w:sz w:val="22"/>
      <w:lang w:eastAsia="ru-RU"/>
    </w:rPr>
  </w:style>
  <w:style w:type="paragraph" w:styleId="4">
    <w:name w:val="toc 4"/>
    <w:basedOn w:val="a"/>
    <w:next w:val="a"/>
    <w:autoRedefine/>
    <w:uiPriority w:val="39"/>
    <w:unhideWhenUsed/>
    <w:rsid w:val="00F87C58"/>
    <w:pPr>
      <w:spacing w:after="100"/>
      <w:ind w:left="660"/>
    </w:pPr>
    <w:rPr>
      <w:rFonts w:asciiTheme="minorHAnsi" w:eastAsiaTheme="minorEastAsia" w:hAnsiTheme="minorHAnsi"/>
      <w:sz w:val="22"/>
      <w:lang w:eastAsia="ru-RU"/>
    </w:rPr>
  </w:style>
  <w:style w:type="paragraph" w:styleId="5">
    <w:name w:val="toc 5"/>
    <w:basedOn w:val="a"/>
    <w:next w:val="a"/>
    <w:autoRedefine/>
    <w:uiPriority w:val="39"/>
    <w:unhideWhenUsed/>
    <w:rsid w:val="00F87C58"/>
    <w:pPr>
      <w:spacing w:after="100"/>
      <w:ind w:left="880"/>
    </w:pPr>
    <w:rPr>
      <w:rFonts w:asciiTheme="minorHAnsi" w:eastAsiaTheme="minorEastAsia" w:hAnsiTheme="minorHAnsi"/>
      <w:sz w:val="22"/>
      <w:lang w:eastAsia="ru-RU"/>
    </w:rPr>
  </w:style>
  <w:style w:type="paragraph" w:styleId="6">
    <w:name w:val="toc 6"/>
    <w:basedOn w:val="a"/>
    <w:next w:val="a"/>
    <w:autoRedefine/>
    <w:uiPriority w:val="39"/>
    <w:unhideWhenUsed/>
    <w:rsid w:val="00F87C58"/>
    <w:pPr>
      <w:spacing w:after="100"/>
      <w:ind w:left="1100"/>
    </w:pPr>
    <w:rPr>
      <w:rFonts w:asciiTheme="minorHAnsi" w:eastAsiaTheme="minorEastAsia" w:hAnsiTheme="minorHAnsi"/>
      <w:sz w:val="22"/>
      <w:lang w:eastAsia="ru-RU"/>
    </w:rPr>
  </w:style>
  <w:style w:type="paragraph" w:styleId="7">
    <w:name w:val="toc 7"/>
    <w:basedOn w:val="a"/>
    <w:next w:val="a"/>
    <w:autoRedefine/>
    <w:uiPriority w:val="39"/>
    <w:unhideWhenUsed/>
    <w:rsid w:val="00F87C58"/>
    <w:pPr>
      <w:spacing w:after="100"/>
      <w:ind w:left="1320"/>
    </w:pPr>
    <w:rPr>
      <w:rFonts w:asciiTheme="minorHAnsi" w:eastAsiaTheme="minorEastAsia" w:hAnsiTheme="minorHAnsi"/>
      <w:sz w:val="22"/>
      <w:lang w:eastAsia="ru-RU"/>
    </w:rPr>
  </w:style>
  <w:style w:type="paragraph" w:styleId="8">
    <w:name w:val="toc 8"/>
    <w:basedOn w:val="a"/>
    <w:next w:val="a"/>
    <w:autoRedefine/>
    <w:uiPriority w:val="39"/>
    <w:unhideWhenUsed/>
    <w:rsid w:val="00F87C58"/>
    <w:pPr>
      <w:spacing w:after="100"/>
      <w:ind w:left="1540"/>
    </w:pPr>
    <w:rPr>
      <w:rFonts w:asciiTheme="minorHAnsi" w:eastAsiaTheme="minorEastAsia" w:hAnsiTheme="minorHAnsi"/>
      <w:sz w:val="22"/>
      <w:lang w:eastAsia="ru-RU"/>
    </w:rPr>
  </w:style>
  <w:style w:type="paragraph" w:styleId="9">
    <w:name w:val="toc 9"/>
    <w:basedOn w:val="a"/>
    <w:next w:val="a"/>
    <w:autoRedefine/>
    <w:uiPriority w:val="39"/>
    <w:unhideWhenUsed/>
    <w:rsid w:val="00F87C58"/>
    <w:pPr>
      <w:spacing w:after="100"/>
      <w:ind w:left="1760"/>
    </w:pPr>
    <w:rPr>
      <w:rFonts w:asciiTheme="minorHAnsi" w:eastAsiaTheme="minorEastAsia" w:hAnsiTheme="minorHAnsi"/>
      <w:sz w:val="22"/>
      <w:lang w:eastAsia="ru-RU"/>
    </w:rPr>
  </w:style>
  <w:style w:type="paragraph" w:styleId="aff4">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
    <w:basedOn w:val="a"/>
    <w:link w:val="aff5"/>
    <w:uiPriority w:val="99"/>
    <w:rsid w:val="00BE50D5"/>
    <w:pPr>
      <w:widowControl w:val="0"/>
      <w:spacing w:before="120" w:after="120" w:line="240" w:lineRule="auto"/>
      <w:ind w:firstLine="709"/>
      <w:jc w:val="both"/>
    </w:pPr>
    <w:rPr>
      <w:sz w:val="20"/>
      <w:szCs w:val="20"/>
    </w:rPr>
  </w:style>
  <w:style w:type="character" w:customStyle="1" w:styleId="aff5">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0"/>
    <w:link w:val="aff4"/>
    <w:uiPriority w:val="99"/>
    <w:rsid w:val="00BE50D5"/>
    <w:rPr>
      <w:rFonts w:ascii="Times New Roman" w:hAnsi="Times New Roman"/>
      <w:sz w:val="20"/>
      <w:szCs w:val="20"/>
    </w:rPr>
  </w:style>
  <w:style w:type="character" w:styleId="aff6">
    <w:name w:val="footnote reference"/>
    <w:aliases w:val="Знак сноски 1,Знак сноски-FN,Ciae niinee-FN,Referencia nota al pie"/>
    <w:basedOn w:val="a0"/>
    <w:rsid w:val="00BE50D5"/>
    <w:rPr>
      <w:vertAlign w:val="superscript"/>
    </w:rPr>
  </w:style>
  <w:style w:type="paragraph" w:customStyle="1" w:styleId="aff7">
    <w:name w:val="Абзац"/>
    <w:basedOn w:val="a"/>
    <w:link w:val="aff8"/>
    <w:autoRedefine/>
    <w:qFormat/>
    <w:rsid w:val="00BE50D5"/>
    <w:pPr>
      <w:spacing w:after="0" w:line="240" w:lineRule="auto"/>
      <w:ind w:left="-284" w:firstLine="567"/>
      <w:jc w:val="both"/>
    </w:pPr>
    <w:rPr>
      <w:rFonts w:eastAsia="Times New Roman" w:cs="Times New Roman"/>
      <w:b/>
      <w:szCs w:val="24"/>
      <w:lang w:eastAsia="ru-RU"/>
    </w:rPr>
  </w:style>
  <w:style w:type="character" w:customStyle="1" w:styleId="aff8">
    <w:name w:val="Абзац Знак"/>
    <w:link w:val="aff7"/>
    <w:rsid w:val="00BE50D5"/>
    <w:rPr>
      <w:rFonts w:ascii="Times New Roman" w:eastAsia="Times New Roman" w:hAnsi="Times New Roman" w:cs="Times New Roman"/>
      <w:b/>
      <w:sz w:val="24"/>
      <w:szCs w:val="24"/>
      <w:lang w:eastAsia="ru-RU"/>
    </w:rPr>
  </w:style>
  <w:style w:type="character" w:customStyle="1" w:styleId="aff9">
    <w:name w:val="Текст_Красный"/>
    <w:uiPriority w:val="1"/>
    <w:qFormat/>
    <w:rsid w:val="003A163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2099">
      <w:bodyDiv w:val="1"/>
      <w:marLeft w:val="0"/>
      <w:marRight w:val="0"/>
      <w:marTop w:val="0"/>
      <w:marBottom w:val="0"/>
      <w:divBdr>
        <w:top w:val="none" w:sz="0" w:space="0" w:color="auto"/>
        <w:left w:val="none" w:sz="0" w:space="0" w:color="auto"/>
        <w:bottom w:val="none" w:sz="0" w:space="0" w:color="auto"/>
        <w:right w:val="none" w:sz="0" w:space="0" w:color="auto"/>
      </w:divBdr>
    </w:div>
    <w:div w:id="234583987">
      <w:bodyDiv w:val="1"/>
      <w:marLeft w:val="0"/>
      <w:marRight w:val="0"/>
      <w:marTop w:val="0"/>
      <w:marBottom w:val="0"/>
      <w:divBdr>
        <w:top w:val="none" w:sz="0" w:space="0" w:color="auto"/>
        <w:left w:val="none" w:sz="0" w:space="0" w:color="auto"/>
        <w:bottom w:val="none" w:sz="0" w:space="0" w:color="auto"/>
        <w:right w:val="none" w:sz="0" w:space="0" w:color="auto"/>
      </w:divBdr>
    </w:div>
    <w:div w:id="589242208">
      <w:bodyDiv w:val="1"/>
      <w:marLeft w:val="0"/>
      <w:marRight w:val="0"/>
      <w:marTop w:val="0"/>
      <w:marBottom w:val="0"/>
      <w:divBdr>
        <w:top w:val="none" w:sz="0" w:space="0" w:color="auto"/>
        <w:left w:val="none" w:sz="0" w:space="0" w:color="auto"/>
        <w:bottom w:val="none" w:sz="0" w:space="0" w:color="auto"/>
        <w:right w:val="none" w:sz="0" w:space="0" w:color="auto"/>
      </w:divBdr>
    </w:div>
    <w:div w:id="645399607">
      <w:bodyDiv w:val="1"/>
      <w:marLeft w:val="0"/>
      <w:marRight w:val="0"/>
      <w:marTop w:val="0"/>
      <w:marBottom w:val="0"/>
      <w:divBdr>
        <w:top w:val="none" w:sz="0" w:space="0" w:color="auto"/>
        <w:left w:val="none" w:sz="0" w:space="0" w:color="auto"/>
        <w:bottom w:val="none" w:sz="0" w:space="0" w:color="auto"/>
        <w:right w:val="none" w:sz="0" w:space="0" w:color="auto"/>
      </w:divBdr>
    </w:div>
    <w:div w:id="672226566">
      <w:bodyDiv w:val="1"/>
      <w:marLeft w:val="0"/>
      <w:marRight w:val="0"/>
      <w:marTop w:val="0"/>
      <w:marBottom w:val="0"/>
      <w:divBdr>
        <w:top w:val="none" w:sz="0" w:space="0" w:color="auto"/>
        <w:left w:val="none" w:sz="0" w:space="0" w:color="auto"/>
        <w:bottom w:val="none" w:sz="0" w:space="0" w:color="auto"/>
        <w:right w:val="none" w:sz="0" w:space="0" w:color="auto"/>
      </w:divBdr>
    </w:div>
    <w:div w:id="746614886">
      <w:bodyDiv w:val="1"/>
      <w:marLeft w:val="0"/>
      <w:marRight w:val="0"/>
      <w:marTop w:val="0"/>
      <w:marBottom w:val="0"/>
      <w:divBdr>
        <w:top w:val="none" w:sz="0" w:space="0" w:color="auto"/>
        <w:left w:val="none" w:sz="0" w:space="0" w:color="auto"/>
        <w:bottom w:val="none" w:sz="0" w:space="0" w:color="auto"/>
        <w:right w:val="none" w:sz="0" w:space="0" w:color="auto"/>
      </w:divBdr>
    </w:div>
    <w:div w:id="812068211">
      <w:bodyDiv w:val="1"/>
      <w:marLeft w:val="0"/>
      <w:marRight w:val="0"/>
      <w:marTop w:val="0"/>
      <w:marBottom w:val="0"/>
      <w:divBdr>
        <w:top w:val="none" w:sz="0" w:space="0" w:color="auto"/>
        <w:left w:val="none" w:sz="0" w:space="0" w:color="auto"/>
        <w:bottom w:val="none" w:sz="0" w:space="0" w:color="auto"/>
        <w:right w:val="none" w:sz="0" w:space="0" w:color="auto"/>
      </w:divBdr>
    </w:div>
    <w:div w:id="839006754">
      <w:bodyDiv w:val="1"/>
      <w:marLeft w:val="0"/>
      <w:marRight w:val="0"/>
      <w:marTop w:val="0"/>
      <w:marBottom w:val="0"/>
      <w:divBdr>
        <w:top w:val="none" w:sz="0" w:space="0" w:color="auto"/>
        <w:left w:val="none" w:sz="0" w:space="0" w:color="auto"/>
        <w:bottom w:val="none" w:sz="0" w:space="0" w:color="auto"/>
        <w:right w:val="none" w:sz="0" w:space="0" w:color="auto"/>
      </w:divBdr>
    </w:div>
    <w:div w:id="886140963">
      <w:bodyDiv w:val="1"/>
      <w:marLeft w:val="0"/>
      <w:marRight w:val="0"/>
      <w:marTop w:val="0"/>
      <w:marBottom w:val="0"/>
      <w:divBdr>
        <w:top w:val="none" w:sz="0" w:space="0" w:color="auto"/>
        <w:left w:val="none" w:sz="0" w:space="0" w:color="auto"/>
        <w:bottom w:val="none" w:sz="0" w:space="0" w:color="auto"/>
        <w:right w:val="none" w:sz="0" w:space="0" w:color="auto"/>
      </w:divBdr>
    </w:div>
    <w:div w:id="914509946">
      <w:bodyDiv w:val="1"/>
      <w:marLeft w:val="0"/>
      <w:marRight w:val="0"/>
      <w:marTop w:val="0"/>
      <w:marBottom w:val="0"/>
      <w:divBdr>
        <w:top w:val="none" w:sz="0" w:space="0" w:color="auto"/>
        <w:left w:val="none" w:sz="0" w:space="0" w:color="auto"/>
        <w:bottom w:val="none" w:sz="0" w:space="0" w:color="auto"/>
        <w:right w:val="none" w:sz="0" w:space="0" w:color="auto"/>
      </w:divBdr>
    </w:div>
    <w:div w:id="1050883644">
      <w:bodyDiv w:val="1"/>
      <w:marLeft w:val="0"/>
      <w:marRight w:val="0"/>
      <w:marTop w:val="0"/>
      <w:marBottom w:val="0"/>
      <w:divBdr>
        <w:top w:val="none" w:sz="0" w:space="0" w:color="auto"/>
        <w:left w:val="none" w:sz="0" w:space="0" w:color="auto"/>
        <w:bottom w:val="none" w:sz="0" w:space="0" w:color="auto"/>
        <w:right w:val="none" w:sz="0" w:space="0" w:color="auto"/>
      </w:divBdr>
    </w:div>
    <w:div w:id="1067731212">
      <w:bodyDiv w:val="1"/>
      <w:marLeft w:val="0"/>
      <w:marRight w:val="0"/>
      <w:marTop w:val="0"/>
      <w:marBottom w:val="0"/>
      <w:divBdr>
        <w:top w:val="none" w:sz="0" w:space="0" w:color="auto"/>
        <w:left w:val="none" w:sz="0" w:space="0" w:color="auto"/>
        <w:bottom w:val="none" w:sz="0" w:space="0" w:color="auto"/>
        <w:right w:val="none" w:sz="0" w:space="0" w:color="auto"/>
      </w:divBdr>
    </w:div>
    <w:div w:id="1217011079">
      <w:bodyDiv w:val="1"/>
      <w:marLeft w:val="0"/>
      <w:marRight w:val="0"/>
      <w:marTop w:val="0"/>
      <w:marBottom w:val="0"/>
      <w:divBdr>
        <w:top w:val="none" w:sz="0" w:space="0" w:color="auto"/>
        <w:left w:val="none" w:sz="0" w:space="0" w:color="auto"/>
        <w:bottom w:val="none" w:sz="0" w:space="0" w:color="auto"/>
        <w:right w:val="none" w:sz="0" w:space="0" w:color="auto"/>
      </w:divBdr>
    </w:div>
    <w:div w:id="1431118829">
      <w:bodyDiv w:val="1"/>
      <w:marLeft w:val="0"/>
      <w:marRight w:val="0"/>
      <w:marTop w:val="0"/>
      <w:marBottom w:val="0"/>
      <w:divBdr>
        <w:top w:val="none" w:sz="0" w:space="0" w:color="auto"/>
        <w:left w:val="none" w:sz="0" w:space="0" w:color="auto"/>
        <w:bottom w:val="none" w:sz="0" w:space="0" w:color="auto"/>
        <w:right w:val="none" w:sz="0" w:space="0" w:color="auto"/>
      </w:divBdr>
    </w:div>
    <w:div w:id="1612201609">
      <w:bodyDiv w:val="1"/>
      <w:marLeft w:val="0"/>
      <w:marRight w:val="0"/>
      <w:marTop w:val="0"/>
      <w:marBottom w:val="0"/>
      <w:divBdr>
        <w:top w:val="none" w:sz="0" w:space="0" w:color="auto"/>
        <w:left w:val="none" w:sz="0" w:space="0" w:color="auto"/>
        <w:bottom w:val="none" w:sz="0" w:space="0" w:color="auto"/>
        <w:right w:val="none" w:sz="0" w:space="0" w:color="auto"/>
      </w:divBdr>
    </w:div>
    <w:div w:id="1708683095">
      <w:bodyDiv w:val="1"/>
      <w:marLeft w:val="0"/>
      <w:marRight w:val="0"/>
      <w:marTop w:val="0"/>
      <w:marBottom w:val="0"/>
      <w:divBdr>
        <w:top w:val="none" w:sz="0" w:space="0" w:color="auto"/>
        <w:left w:val="none" w:sz="0" w:space="0" w:color="auto"/>
        <w:bottom w:val="none" w:sz="0" w:space="0" w:color="auto"/>
        <w:right w:val="none" w:sz="0" w:space="0" w:color="auto"/>
      </w:divBdr>
    </w:div>
    <w:div w:id="1827085797">
      <w:bodyDiv w:val="1"/>
      <w:marLeft w:val="0"/>
      <w:marRight w:val="0"/>
      <w:marTop w:val="0"/>
      <w:marBottom w:val="0"/>
      <w:divBdr>
        <w:top w:val="none" w:sz="0" w:space="0" w:color="auto"/>
        <w:left w:val="none" w:sz="0" w:space="0" w:color="auto"/>
        <w:bottom w:val="none" w:sz="0" w:space="0" w:color="auto"/>
        <w:right w:val="none" w:sz="0" w:space="0" w:color="auto"/>
      </w:divBdr>
    </w:div>
    <w:div w:id="206571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gazprommap.ru/novosibirskay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zprommap.ru/novosibirskay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azprommap.ru/novosibirskaya/" TargetMode="External"/><Relationship Id="rId19" Type="http://schemas.openxmlformats.org/officeDocument/2006/relationships/hyperlink" Target="consultantplus://offline/ref=69C49A0E20CA315A0FD6AE917641A3C4C3A75A31434FA45E0842715D94C0BD99C231A7E4BCE091076B28D4AA881AB78408B87E688ECF5A0CF9XF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FEB0C-9654-4AD4-A6E6-AD43F56F9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46</Pages>
  <Words>15840</Words>
  <Characters>90290</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Stavrov</dc:creator>
  <cp:keywords/>
  <dc:description/>
  <cp:lastModifiedBy>Русакова Инна</cp:lastModifiedBy>
  <cp:revision>74</cp:revision>
  <cp:lastPrinted>2023-06-28T11:16:00Z</cp:lastPrinted>
  <dcterms:created xsi:type="dcterms:W3CDTF">2023-06-05T07:08:00Z</dcterms:created>
  <dcterms:modified xsi:type="dcterms:W3CDTF">2025-05-22T09:57:00Z</dcterms:modified>
</cp:coreProperties>
</file>