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tblpY="1"/>
        <w:tblOverlap w:val="never"/>
        <w:tblW w:w="9759"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C60E7E" w:rsidRPr="00DE08FA" w14:paraId="066AD2D0" w14:textId="77777777" w:rsidTr="00961B98">
        <w:trPr>
          <w:trHeight w:val="14346"/>
        </w:trPr>
        <w:tc>
          <w:tcPr>
            <w:tcW w:w="9759" w:type="dxa"/>
          </w:tcPr>
          <w:tbl>
            <w:tblPr>
              <w:tblW w:w="0" w:type="auto"/>
              <w:jc w:val="center"/>
              <w:tblLook w:val="04A0" w:firstRow="1" w:lastRow="0" w:firstColumn="1" w:lastColumn="0" w:noHBand="0" w:noVBand="1"/>
            </w:tblPr>
            <w:tblGrid>
              <w:gridCol w:w="1946"/>
              <w:gridCol w:w="7597"/>
            </w:tblGrid>
            <w:tr w:rsidR="00C60E7E" w:rsidRPr="007E6A75" w14:paraId="5E54DD2D" w14:textId="77777777" w:rsidTr="005962F0">
              <w:trPr>
                <w:jc w:val="center"/>
              </w:trPr>
              <w:tc>
                <w:tcPr>
                  <w:tcW w:w="1951" w:type="dxa"/>
                </w:tcPr>
                <w:p w14:paraId="4AA225E9" w14:textId="626F3962" w:rsidR="00C60E7E" w:rsidRPr="00312F04"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c>
                <w:tcPr>
                  <w:tcW w:w="7620" w:type="dxa"/>
                </w:tcPr>
                <w:p w14:paraId="02464F17" w14:textId="5206B79C" w:rsidR="00C60E7E" w:rsidRPr="00B346CA"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r>
          </w:tbl>
          <w:p w14:paraId="78B5ED8D" w14:textId="77777777" w:rsidR="00C60E7E" w:rsidRPr="00F164C1" w:rsidRDefault="00C60E7E" w:rsidP="00961B98">
            <w:pPr>
              <w:tabs>
                <w:tab w:val="left" w:pos="284"/>
              </w:tabs>
              <w:spacing w:after="0"/>
              <w:jc w:val="both"/>
              <w:rPr>
                <w:b/>
                <w:sz w:val="44"/>
                <w:szCs w:val="44"/>
                <w:u w:val="single"/>
              </w:rPr>
            </w:pPr>
          </w:p>
          <w:p w14:paraId="766721C5" w14:textId="77777777" w:rsidR="00C60E7E" w:rsidRPr="00F164C1" w:rsidRDefault="00C60E7E" w:rsidP="00961B98">
            <w:pPr>
              <w:tabs>
                <w:tab w:val="left" w:pos="284"/>
              </w:tabs>
              <w:spacing w:after="0"/>
              <w:jc w:val="center"/>
              <w:rPr>
                <w:b/>
                <w:sz w:val="44"/>
                <w:szCs w:val="44"/>
              </w:rPr>
            </w:pPr>
            <w:r w:rsidRPr="00AE44FE">
              <w:rPr>
                <w:noProof/>
                <w:lang w:eastAsia="ru-RU"/>
              </w:rPr>
              <w:drawing>
                <wp:inline distT="0" distB="0" distL="0" distR="0" wp14:anchorId="0AA33203" wp14:editId="31C25E94">
                  <wp:extent cx="1547495" cy="1856994"/>
                  <wp:effectExtent l="0" t="0" r="0" b="0"/>
                  <wp:docPr id="9" name="Рисунок 9"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6D8783F7" w14:textId="77777777" w:rsidR="00C60E7E" w:rsidRPr="00F164C1" w:rsidRDefault="00C60E7E" w:rsidP="00961B98">
            <w:pPr>
              <w:tabs>
                <w:tab w:val="left" w:pos="284"/>
              </w:tabs>
              <w:spacing w:after="0"/>
              <w:jc w:val="both"/>
              <w:rPr>
                <w:b/>
                <w:sz w:val="44"/>
                <w:szCs w:val="44"/>
              </w:rPr>
            </w:pPr>
          </w:p>
          <w:p w14:paraId="02DE8F3F" w14:textId="7E0BD86C" w:rsidR="00C60E7E" w:rsidRDefault="00C60E7E"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2F2A28BF" w14:textId="45EFC36A" w:rsidR="00C60E7E" w:rsidRDefault="001C3CEE" w:rsidP="00961B98">
            <w:pPr>
              <w:tabs>
                <w:tab w:val="left" w:pos="284"/>
              </w:tabs>
              <w:spacing w:after="0"/>
              <w:jc w:val="center"/>
              <w:rPr>
                <w:b/>
                <w:sz w:val="40"/>
                <w:szCs w:val="48"/>
              </w:rPr>
            </w:pPr>
            <w:r>
              <w:rPr>
                <w:b/>
                <w:sz w:val="40"/>
                <w:szCs w:val="48"/>
              </w:rPr>
              <w:t>Ключиковс</w:t>
            </w:r>
            <w:r w:rsidR="00605B7B">
              <w:rPr>
                <w:b/>
                <w:sz w:val="40"/>
                <w:szCs w:val="48"/>
              </w:rPr>
              <w:t>кого</w:t>
            </w:r>
            <w:r w:rsidR="00C60E7E">
              <w:rPr>
                <w:b/>
                <w:sz w:val="40"/>
                <w:szCs w:val="48"/>
              </w:rPr>
              <w:t xml:space="preserve"> сельсовета</w:t>
            </w:r>
          </w:p>
          <w:p w14:paraId="7F69FE74" w14:textId="77777777" w:rsidR="00C60E7E" w:rsidRDefault="00C60E7E" w:rsidP="00961B98">
            <w:pPr>
              <w:tabs>
                <w:tab w:val="left" w:pos="284"/>
              </w:tabs>
              <w:spacing w:after="0"/>
              <w:jc w:val="center"/>
              <w:rPr>
                <w:b/>
                <w:sz w:val="40"/>
                <w:szCs w:val="48"/>
              </w:rPr>
            </w:pPr>
            <w:r>
              <w:rPr>
                <w:b/>
                <w:sz w:val="40"/>
                <w:szCs w:val="48"/>
              </w:rPr>
              <w:t>Сузунского района</w:t>
            </w:r>
          </w:p>
          <w:p w14:paraId="20539B88" w14:textId="7266C41E" w:rsidR="00C60E7E" w:rsidRPr="00F164C1" w:rsidRDefault="00C60E7E"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7D3783">
              <w:rPr>
                <w:b/>
                <w:sz w:val="40"/>
                <w:szCs w:val="48"/>
              </w:rPr>
              <w:t>3</w:t>
            </w:r>
            <w:r w:rsidR="00431790">
              <w:rPr>
                <w:b/>
                <w:sz w:val="40"/>
                <w:szCs w:val="48"/>
              </w:rPr>
              <w:t xml:space="preserve"> года</w:t>
            </w:r>
          </w:p>
          <w:p w14:paraId="42827FC1" w14:textId="7342C54D"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7D3783">
              <w:rPr>
                <w:b/>
                <w:color w:val="000000"/>
                <w:sz w:val="40"/>
                <w:szCs w:val="40"/>
              </w:rPr>
              <w:t>5</w:t>
            </w:r>
            <w:r w:rsidRPr="00E86B54">
              <w:rPr>
                <w:b/>
                <w:color w:val="000000"/>
                <w:sz w:val="40"/>
                <w:szCs w:val="40"/>
              </w:rPr>
              <w:t xml:space="preserve"> год)</w:t>
            </w:r>
          </w:p>
          <w:p w14:paraId="236BF6AB" w14:textId="77777777" w:rsidR="00C60E7E" w:rsidRPr="00F164C1" w:rsidRDefault="00C60E7E" w:rsidP="00961B98">
            <w:pPr>
              <w:tabs>
                <w:tab w:val="left" w:pos="284"/>
              </w:tabs>
              <w:spacing w:after="0"/>
              <w:jc w:val="center"/>
              <w:rPr>
                <w:b/>
                <w:color w:val="000000"/>
                <w:sz w:val="36"/>
                <w:szCs w:val="36"/>
              </w:rPr>
            </w:pPr>
          </w:p>
          <w:p w14:paraId="7FE2B2A4" w14:textId="77777777" w:rsidR="00C60E7E" w:rsidRPr="00F164C1" w:rsidRDefault="00C60E7E" w:rsidP="00961B98">
            <w:pPr>
              <w:tabs>
                <w:tab w:val="left" w:pos="284"/>
              </w:tabs>
              <w:spacing w:after="0"/>
              <w:jc w:val="center"/>
              <w:rPr>
                <w:b/>
                <w:color w:val="000000"/>
                <w:sz w:val="36"/>
                <w:szCs w:val="36"/>
              </w:rPr>
            </w:pPr>
          </w:p>
          <w:p w14:paraId="36EC4A72" w14:textId="77777777" w:rsidR="00C60E7E" w:rsidRPr="00100533" w:rsidRDefault="00C60E7E" w:rsidP="00961B98">
            <w:pPr>
              <w:tabs>
                <w:tab w:val="left" w:pos="284"/>
              </w:tabs>
              <w:spacing w:after="0"/>
              <w:jc w:val="center"/>
              <w:rPr>
                <w:b/>
                <w:sz w:val="28"/>
                <w:szCs w:val="36"/>
              </w:rPr>
            </w:pPr>
            <w:r w:rsidRPr="003A22F8">
              <w:rPr>
                <w:b/>
                <w:sz w:val="32"/>
                <w:szCs w:val="48"/>
              </w:rPr>
              <w:t>ОБОСНОВЫВАЮЩИЕ МАТЕРИАЛЫ</w:t>
            </w:r>
          </w:p>
          <w:p w14:paraId="21F0BD79" w14:textId="77777777" w:rsidR="00C60E7E" w:rsidRPr="00F164C1" w:rsidRDefault="00C60E7E" w:rsidP="00961B98">
            <w:pPr>
              <w:tabs>
                <w:tab w:val="left" w:pos="284"/>
              </w:tabs>
              <w:spacing w:after="0"/>
              <w:jc w:val="center"/>
              <w:rPr>
                <w:b/>
                <w:sz w:val="32"/>
              </w:rPr>
            </w:pPr>
          </w:p>
          <w:p w14:paraId="2BA19E6E" w14:textId="77777777" w:rsidR="00C60E7E" w:rsidRPr="00F164C1" w:rsidRDefault="00C60E7E" w:rsidP="00961B98">
            <w:pPr>
              <w:tabs>
                <w:tab w:val="left" w:pos="284"/>
              </w:tabs>
              <w:spacing w:after="0"/>
              <w:jc w:val="center"/>
              <w:rPr>
                <w:b/>
                <w:sz w:val="32"/>
              </w:rPr>
            </w:pPr>
          </w:p>
          <w:p w14:paraId="7247A2C5" w14:textId="77777777" w:rsidR="00C60E7E" w:rsidRPr="00F164C1" w:rsidRDefault="00C60E7E" w:rsidP="00961B98">
            <w:pPr>
              <w:tabs>
                <w:tab w:val="left" w:pos="284"/>
              </w:tabs>
              <w:spacing w:after="0"/>
              <w:jc w:val="center"/>
              <w:rPr>
                <w:b/>
                <w:sz w:val="32"/>
              </w:rPr>
            </w:pPr>
          </w:p>
          <w:p w14:paraId="149A130B" w14:textId="1D685966" w:rsidR="00C60E7E" w:rsidRDefault="00C60E7E" w:rsidP="00961B98">
            <w:pPr>
              <w:tabs>
                <w:tab w:val="left" w:pos="284"/>
              </w:tabs>
              <w:spacing w:after="0"/>
              <w:jc w:val="center"/>
              <w:rPr>
                <w:b/>
                <w:sz w:val="32"/>
                <w:szCs w:val="32"/>
              </w:rPr>
            </w:pPr>
          </w:p>
          <w:p w14:paraId="473A69A8" w14:textId="0A6460CE" w:rsidR="00F27A51" w:rsidRDefault="00F27A51" w:rsidP="00961B98">
            <w:pPr>
              <w:tabs>
                <w:tab w:val="left" w:pos="284"/>
              </w:tabs>
              <w:spacing w:after="0"/>
              <w:jc w:val="center"/>
              <w:rPr>
                <w:b/>
                <w:sz w:val="32"/>
                <w:szCs w:val="32"/>
              </w:rPr>
            </w:pPr>
          </w:p>
          <w:p w14:paraId="47E2686C" w14:textId="77777777" w:rsidR="007D3783" w:rsidRDefault="007D3783" w:rsidP="00961B98">
            <w:pPr>
              <w:tabs>
                <w:tab w:val="left" w:pos="284"/>
              </w:tabs>
              <w:spacing w:after="0"/>
              <w:jc w:val="center"/>
              <w:rPr>
                <w:b/>
                <w:sz w:val="32"/>
                <w:szCs w:val="32"/>
              </w:rPr>
            </w:pPr>
          </w:p>
          <w:p w14:paraId="01D92974" w14:textId="0317F48D" w:rsidR="00F27A51" w:rsidRDefault="00F27A51" w:rsidP="00961B98">
            <w:pPr>
              <w:tabs>
                <w:tab w:val="left" w:pos="284"/>
              </w:tabs>
              <w:spacing w:after="0"/>
              <w:jc w:val="center"/>
              <w:rPr>
                <w:b/>
                <w:sz w:val="32"/>
                <w:szCs w:val="32"/>
              </w:rPr>
            </w:pPr>
          </w:p>
          <w:p w14:paraId="490D7B8C" w14:textId="55B7E1F5" w:rsidR="00F27A51" w:rsidRPr="00F164C1" w:rsidRDefault="00F27A51" w:rsidP="00961B98">
            <w:pPr>
              <w:tabs>
                <w:tab w:val="left" w:pos="284"/>
              </w:tabs>
              <w:spacing w:after="0"/>
              <w:jc w:val="center"/>
              <w:rPr>
                <w:b/>
                <w:sz w:val="32"/>
                <w:szCs w:val="32"/>
              </w:rPr>
            </w:pPr>
            <w:r>
              <w:rPr>
                <w:b/>
                <w:sz w:val="32"/>
                <w:szCs w:val="32"/>
              </w:rPr>
              <w:t>р.</w:t>
            </w:r>
            <w:r w:rsidR="007D3783">
              <w:rPr>
                <w:b/>
                <w:sz w:val="32"/>
                <w:szCs w:val="32"/>
              </w:rPr>
              <w:t xml:space="preserve"> </w:t>
            </w:r>
            <w:r>
              <w:rPr>
                <w:b/>
                <w:sz w:val="32"/>
                <w:szCs w:val="32"/>
              </w:rPr>
              <w:t>п.</w:t>
            </w:r>
            <w:r w:rsidR="007D3783">
              <w:rPr>
                <w:b/>
                <w:sz w:val="32"/>
                <w:szCs w:val="32"/>
              </w:rPr>
              <w:t xml:space="preserve"> </w:t>
            </w:r>
            <w:r>
              <w:rPr>
                <w:b/>
                <w:sz w:val="32"/>
                <w:szCs w:val="32"/>
              </w:rPr>
              <w:t>Сузун, 2024 г</w:t>
            </w:r>
          </w:p>
          <w:tbl>
            <w:tblPr>
              <w:tblW w:w="0" w:type="auto"/>
              <w:jc w:val="center"/>
              <w:tblLook w:val="04A0" w:firstRow="1" w:lastRow="0" w:firstColumn="1" w:lastColumn="0" w:noHBand="0" w:noVBand="1"/>
            </w:tblPr>
            <w:tblGrid>
              <w:gridCol w:w="1946"/>
              <w:gridCol w:w="7597"/>
            </w:tblGrid>
            <w:tr w:rsidR="00C60E7E" w:rsidRPr="007E6A75" w14:paraId="4A1655A4" w14:textId="77777777" w:rsidTr="005962F0">
              <w:trPr>
                <w:jc w:val="center"/>
              </w:trPr>
              <w:tc>
                <w:tcPr>
                  <w:tcW w:w="1951" w:type="dxa"/>
                </w:tcPr>
                <w:p w14:paraId="158E1065" w14:textId="77777777" w:rsidR="00C60E7E"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0617AA97"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54F829A9"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4F632B2F"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2A7C8E68"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75D93BAC" w14:textId="06340AC6" w:rsidR="006A678A" w:rsidRPr="00312F04"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c>
                <w:tcPr>
                  <w:tcW w:w="7620" w:type="dxa"/>
                </w:tcPr>
                <w:p w14:paraId="7A091923" w14:textId="3DCDAFFF" w:rsidR="00C60E7E" w:rsidRPr="00B346CA"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r>
          </w:tbl>
          <w:p w14:paraId="55E04D38" w14:textId="77777777" w:rsidR="00C60E7E" w:rsidRPr="00F164C1" w:rsidRDefault="00C60E7E" w:rsidP="00961B98">
            <w:pPr>
              <w:tabs>
                <w:tab w:val="left" w:pos="284"/>
              </w:tabs>
              <w:spacing w:after="0"/>
              <w:jc w:val="both"/>
              <w:rPr>
                <w:b/>
                <w:sz w:val="44"/>
                <w:szCs w:val="44"/>
              </w:rPr>
            </w:pPr>
          </w:p>
          <w:p w14:paraId="18FF329D" w14:textId="77777777" w:rsidR="00C60E7E" w:rsidRPr="00F164C1" w:rsidRDefault="00C60E7E" w:rsidP="00961B98">
            <w:pPr>
              <w:tabs>
                <w:tab w:val="left" w:pos="284"/>
              </w:tabs>
              <w:spacing w:after="0"/>
              <w:jc w:val="both"/>
              <w:rPr>
                <w:b/>
                <w:sz w:val="44"/>
                <w:szCs w:val="44"/>
              </w:rPr>
            </w:pPr>
          </w:p>
          <w:p w14:paraId="11457FA3" w14:textId="77777777" w:rsidR="00C60E7E" w:rsidRPr="00F164C1" w:rsidRDefault="00C60E7E" w:rsidP="00961B98">
            <w:pPr>
              <w:tabs>
                <w:tab w:val="left" w:pos="284"/>
              </w:tabs>
              <w:spacing w:after="0"/>
              <w:jc w:val="both"/>
              <w:rPr>
                <w:b/>
                <w:sz w:val="44"/>
                <w:szCs w:val="44"/>
              </w:rPr>
            </w:pPr>
          </w:p>
          <w:p w14:paraId="2DB11960" w14:textId="5E83D294" w:rsidR="00D46B45" w:rsidRDefault="00E2645E" w:rsidP="00961B98">
            <w:pPr>
              <w:tabs>
                <w:tab w:val="left" w:pos="284"/>
              </w:tabs>
              <w:spacing w:after="0"/>
              <w:jc w:val="center"/>
              <w:rPr>
                <w:b/>
                <w:sz w:val="40"/>
                <w:szCs w:val="48"/>
              </w:rPr>
            </w:pPr>
            <w:r w:rsidRPr="00AE44FE">
              <w:rPr>
                <w:noProof/>
                <w:lang w:eastAsia="ru-RU"/>
              </w:rPr>
              <w:drawing>
                <wp:inline distT="0" distB="0" distL="0" distR="0" wp14:anchorId="02325DD2" wp14:editId="614603E6">
                  <wp:extent cx="1547495" cy="1856994"/>
                  <wp:effectExtent l="0" t="0" r="0" b="0"/>
                  <wp:docPr id="4" name="Рисунок 4"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43A7DFF9" w14:textId="77777777" w:rsidR="00D46B45" w:rsidRDefault="00D46B45" w:rsidP="00961B98">
            <w:pPr>
              <w:tabs>
                <w:tab w:val="left" w:pos="284"/>
              </w:tabs>
              <w:spacing w:after="0"/>
              <w:jc w:val="center"/>
              <w:rPr>
                <w:b/>
                <w:sz w:val="40"/>
                <w:szCs w:val="48"/>
              </w:rPr>
            </w:pPr>
          </w:p>
          <w:p w14:paraId="53D9C5F4" w14:textId="7E2745A6" w:rsidR="00605B7B" w:rsidRDefault="00605B7B"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648C0598" w14:textId="23027F7D" w:rsidR="00605B7B" w:rsidRDefault="001C3CEE" w:rsidP="00961B98">
            <w:pPr>
              <w:tabs>
                <w:tab w:val="left" w:pos="284"/>
              </w:tabs>
              <w:spacing w:after="0"/>
              <w:jc w:val="center"/>
              <w:rPr>
                <w:b/>
                <w:sz w:val="40"/>
                <w:szCs w:val="48"/>
              </w:rPr>
            </w:pPr>
            <w:r>
              <w:rPr>
                <w:b/>
                <w:sz w:val="40"/>
                <w:szCs w:val="48"/>
              </w:rPr>
              <w:t>Ключиковс</w:t>
            </w:r>
            <w:r w:rsidR="00605B7B">
              <w:rPr>
                <w:b/>
                <w:sz w:val="40"/>
                <w:szCs w:val="48"/>
              </w:rPr>
              <w:t>кого сельсовета</w:t>
            </w:r>
          </w:p>
          <w:p w14:paraId="6ABF7DE5" w14:textId="77777777" w:rsidR="00605B7B" w:rsidRDefault="00605B7B" w:rsidP="00961B98">
            <w:pPr>
              <w:tabs>
                <w:tab w:val="left" w:pos="284"/>
              </w:tabs>
              <w:spacing w:after="0"/>
              <w:jc w:val="center"/>
              <w:rPr>
                <w:b/>
                <w:sz w:val="40"/>
                <w:szCs w:val="48"/>
              </w:rPr>
            </w:pPr>
            <w:r>
              <w:rPr>
                <w:b/>
                <w:sz w:val="40"/>
                <w:szCs w:val="48"/>
              </w:rPr>
              <w:t>Сузунского района</w:t>
            </w:r>
          </w:p>
          <w:p w14:paraId="4F4DA6B0" w14:textId="03646585" w:rsidR="00605B7B" w:rsidRPr="00F164C1" w:rsidRDefault="00605B7B"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7D3783">
              <w:rPr>
                <w:b/>
                <w:sz w:val="40"/>
                <w:szCs w:val="48"/>
              </w:rPr>
              <w:t>3</w:t>
            </w:r>
            <w:r w:rsidR="00431790">
              <w:rPr>
                <w:b/>
                <w:sz w:val="40"/>
                <w:szCs w:val="48"/>
              </w:rPr>
              <w:t xml:space="preserve"> года</w:t>
            </w:r>
          </w:p>
          <w:p w14:paraId="450ED26A" w14:textId="5AB0FD9D"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7D3783">
              <w:rPr>
                <w:b/>
                <w:color w:val="000000"/>
                <w:sz w:val="40"/>
                <w:szCs w:val="40"/>
              </w:rPr>
              <w:t>5</w:t>
            </w:r>
            <w:r w:rsidRPr="00E86B54">
              <w:rPr>
                <w:b/>
                <w:color w:val="000000"/>
                <w:sz w:val="40"/>
                <w:szCs w:val="40"/>
              </w:rPr>
              <w:t xml:space="preserve"> год)</w:t>
            </w:r>
          </w:p>
          <w:p w14:paraId="64AB00F3" w14:textId="77777777" w:rsidR="00C60E7E" w:rsidRPr="00F164C1" w:rsidRDefault="00C60E7E" w:rsidP="00961B98">
            <w:pPr>
              <w:tabs>
                <w:tab w:val="left" w:pos="284"/>
              </w:tabs>
              <w:spacing w:after="0"/>
              <w:jc w:val="center"/>
              <w:rPr>
                <w:b/>
                <w:color w:val="000000"/>
                <w:sz w:val="36"/>
                <w:szCs w:val="36"/>
              </w:rPr>
            </w:pPr>
          </w:p>
          <w:p w14:paraId="0F505F52" w14:textId="77777777" w:rsidR="00C60E7E" w:rsidRPr="00F164C1" w:rsidRDefault="00C60E7E" w:rsidP="00961B98">
            <w:pPr>
              <w:tabs>
                <w:tab w:val="left" w:pos="284"/>
              </w:tabs>
              <w:spacing w:after="0"/>
              <w:jc w:val="center"/>
              <w:rPr>
                <w:b/>
                <w:color w:val="000000"/>
                <w:sz w:val="36"/>
                <w:szCs w:val="36"/>
              </w:rPr>
            </w:pPr>
          </w:p>
          <w:p w14:paraId="196575A1" w14:textId="77777777" w:rsidR="00C60E7E" w:rsidRPr="003A22F8" w:rsidRDefault="00C60E7E" w:rsidP="00961B98">
            <w:pPr>
              <w:tabs>
                <w:tab w:val="left" w:pos="284"/>
              </w:tabs>
              <w:spacing w:after="0"/>
              <w:jc w:val="center"/>
              <w:rPr>
                <w:b/>
                <w:sz w:val="28"/>
                <w:szCs w:val="36"/>
              </w:rPr>
            </w:pPr>
            <w:r w:rsidRPr="003A22F8">
              <w:rPr>
                <w:b/>
                <w:sz w:val="32"/>
                <w:szCs w:val="48"/>
              </w:rPr>
              <w:t>ОБОСНОВЫВАЮЩИЕ МАТЕРИАЛЫ</w:t>
            </w:r>
          </w:p>
          <w:p w14:paraId="645E54BD" w14:textId="77777777" w:rsidR="00C60E7E" w:rsidRPr="00F164C1" w:rsidRDefault="00C60E7E" w:rsidP="00961B98">
            <w:pPr>
              <w:tabs>
                <w:tab w:val="left" w:pos="284"/>
              </w:tabs>
              <w:spacing w:after="0"/>
              <w:jc w:val="center"/>
              <w:rPr>
                <w:b/>
                <w:sz w:val="32"/>
              </w:rPr>
            </w:pPr>
          </w:p>
          <w:p w14:paraId="11E5B9CB" w14:textId="77777777" w:rsidR="00C60E7E" w:rsidRPr="00F164C1" w:rsidRDefault="00C60E7E" w:rsidP="00961B98">
            <w:pPr>
              <w:tabs>
                <w:tab w:val="left" w:pos="284"/>
              </w:tabs>
              <w:spacing w:after="0"/>
              <w:jc w:val="center"/>
              <w:rPr>
                <w:b/>
                <w:sz w:val="32"/>
              </w:rPr>
            </w:pPr>
          </w:p>
          <w:p w14:paraId="2E37A795" w14:textId="77777777" w:rsidR="00C60E7E" w:rsidRDefault="00C60E7E" w:rsidP="00961B98">
            <w:pPr>
              <w:tabs>
                <w:tab w:val="left" w:pos="284"/>
              </w:tabs>
              <w:spacing w:after="0"/>
              <w:jc w:val="center"/>
              <w:rPr>
                <w:sz w:val="28"/>
              </w:rPr>
            </w:pPr>
          </w:p>
          <w:p w14:paraId="289BD428" w14:textId="77777777" w:rsidR="00F27A51" w:rsidRDefault="00F27A51" w:rsidP="00961B98">
            <w:pPr>
              <w:tabs>
                <w:tab w:val="left" w:pos="284"/>
              </w:tabs>
              <w:spacing w:after="0"/>
              <w:jc w:val="center"/>
              <w:rPr>
                <w:sz w:val="28"/>
              </w:rPr>
            </w:pPr>
          </w:p>
          <w:p w14:paraId="52EA47D6" w14:textId="77777777" w:rsidR="00F27A51" w:rsidRDefault="00F27A51" w:rsidP="00961B98">
            <w:pPr>
              <w:tabs>
                <w:tab w:val="left" w:pos="284"/>
              </w:tabs>
              <w:spacing w:after="0"/>
              <w:jc w:val="center"/>
              <w:rPr>
                <w:sz w:val="28"/>
              </w:rPr>
            </w:pPr>
          </w:p>
          <w:p w14:paraId="2E2F09C0" w14:textId="77777777" w:rsidR="00F27A51" w:rsidRDefault="00F27A51" w:rsidP="00961B98">
            <w:pPr>
              <w:tabs>
                <w:tab w:val="left" w:pos="284"/>
              </w:tabs>
              <w:spacing w:after="0"/>
              <w:jc w:val="center"/>
              <w:rPr>
                <w:sz w:val="28"/>
              </w:rPr>
            </w:pPr>
          </w:p>
          <w:p w14:paraId="1F9FFB8F" w14:textId="77777777" w:rsidR="00F27A51" w:rsidRDefault="00F27A51" w:rsidP="00961B98">
            <w:pPr>
              <w:tabs>
                <w:tab w:val="left" w:pos="284"/>
              </w:tabs>
              <w:spacing w:after="0"/>
              <w:jc w:val="center"/>
              <w:rPr>
                <w:sz w:val="28"/>
              </w:rPr>
            </w:pPr>
          </w:p>
          <w:p w14:paraId="41EEC23F" w14:textId="77777777" w:rsidR="00F27A51" w:rsidRDefault="00F27A51" w:rsidP="00961B98">
            <w:pPr>
              <w:tabs>
                <w:tab w:val="left" w:pos="284"/>
              </w:tabs>
              <w:spacing w:after="0"/>
              <w:jc w:val="center"/>
              <w:rPr>
                <w:sz w:val="28"/>
              </w:rPr>
            </w:pPr>
          </w:p>
          <w:p w14:paraId="089D68DE" w14:textId="77777777" w:rsidR="00F27A51" w:rsidRDefault="00F27A51" w:rsidP="00961B98">
            <w:pPr>
              <w:tabs>
                <w:tab w:val="left" w:pos="284"/>
              </w:tabs>
              <w:spacing w:after="0"/>
              <w:jc w:val="center"/>
              <w:rPr>
                <w:sz w:val="28"/>
              </w:rPr>
            </w:pPr>
          </w:p>
          <w:p w14:paraId="5EF35D4C" w14:textId="77777777" w:rsidR="00F27A51" w:rsidRDefault="00F27A51" w:rsidP="00961B98">
            <w:pPr>
              <w:tabs>
                <w:tab w:val="left" w:pos="284"/>
              </w:tabs>
              <w:spacing w:after="0"/>
              <w:jc w:val="center"/>
              <w:rPr>
                <w:sz w:val="28"/>
              </w:rPr>
            </w:pPr>
          </w:p>
          <w:p w14:paraId="394F0600" w14:textId="25CA08D3" w:rsidR="00F27A51" w:rsidRPr="00F164C1" w:rsidRDefault="00F27A51" w:rsidP="00F27A51">
            <w:pPr>
              <w:tabs>
                <w:tab w:val="left" w:pos="284"/>
              </w:tabs>
              <w:spacing w:after="0"/>
              <w:jc w:val="center"/>
              <w:rPr>
                <w:b/>
                <w:sz w:val="32"/>
                <w:szCs w:val="32"/>
              </w:rPr>
            </w:pPr>
            <w:r>
              <w:rPr>
                <w:b/>
                <w:sz w:val="32"/>
                <w:szCs w:val="32"/>
              </w:rPr>
              <w:t>р. п. Сузун, 2024 г</w:t>
            </w:r>
          </w:p>
          <w:p w14:paraId="57EA3663" w14:textId="19CCC020" w:rsidR="00F27A51" w:rsidRPr="00961B98" w:rsidRDefault="00F27A51" w:rsidP="00961B98">
            <w:pPr>
              <w:tabs>
                <w:tab w:val="left" w:pos="284"/>
              </w:tabs>
              <w:spacing w:after="0"/>
              <w:jc w:val="center"/>
              <w:rPr>
                <w:sz w:val="28"/>
              </w:rPr>
            </w:pPr>
          </w:p>
        </w:tc>
      </w:tr>
    </w:tbl>
    <w:p w14:paraId="4B2617A8" w14:textId="59B460C1" w:rsidR="00615F99" w:rsidRPr="00615F99" w:rsidRDefault="00F87C58" w:rsidP="00F87C58">
      <w:pPr>
        <w:tabs>
          <w:tab w:val="left" w:pos="284"/>
        </w:tabs>
        <w:jc w:val="center"/>
        <w:rPr>
          <w:rFonts w:cs="Times New Roman"/>
          <w:b/>
          <w:szCs w:val="24"/>
        </w:rPr>
      </w:pPr>
      <w:r>
        <w:rPr>
          <w:rFonts w:cs="Times New Roman"/>
          <w:b/>
          <w:szCs w:val="24"/>
        </w:rPr>
        <w:lastRenderedPageBreak/>
        <w:t>ОГЛАВЛЕНИЕ</w:t>
      </w:r>
    </w:p>
    <w:sdt>
      <w:sdtPr>
        <w:rPr>
          <w:rFonts w:asciiTheme="minorHAnsi" w:eastAsiaTheme="minorHAnsi" w:hAnsiTheme="minorHAnsi" w:cstheme="minorBidi"/>
          <w:color w:val="auto"/>
          <w:sz w:val="22"/>
          <w:szCs w:val="22"/>
          <w:lang w:eastAsia="en-US"/>
        </w:rPr>
        <w:id w:val="-177353342"/>
        <w:docPartObj>
          <w:docPartGallery w:val="Table of Contents"/>
          <w:docPartUnique/>
        </w:docPartObj>
      </w:sdtPr>
      <w:sdtEndPr>
        <w:rPr>
          <w:rFonts w:ascii="Times New Roman" w:hAnsi="Times New Roman"/>
          <w:b/>
          <w:bCs/>
          <w:sz w:val="24"/>
        </w:rPr>
      </w:sdtEndPr>
      <w:sdtContent>
        <w:p w14:paraId="0F665450" w14:textId="56305C45" w:rsidR="00615F99" w:rsidRDefault="00615F99" w:rsidP="00902C14">
          <w:pPr>
            <w:pStyle w:val="a6"/>
            <w:tabs>
              <w:tab w:val="left" w:pos="284"/>
            </w:tabs>
          </w:pPr>
        </w:p>
        <w:p w14:paraId="75B70693" w14:textId="673CB069" w:rsidR="00460D17" w:rsidRDefault="00615F99">
          <w:pPr>
            <w:pStyle w:val="12"/>
            <w:tabs>
              <w:tab w:val="right" w:leader="dot" w:pos="9911"/>
            </w:tabs>
            <w:rPr>
              <w:rFonts w:asciiTheme="minorHAnsi" w:eastAsiaTheme="minorEastAsia" w:hAnsiTheme="minorHAnsi"/>
              <w:noProof/>
              <w:sz w:val="22"/>
              <w:lang w:eastAsia="ru-RU"/>
            </w:rPr>
          </w:pPr>
          <w:r>
            <w:rPr>
              <w:b/>
              <w:bCs/>
            </w:rPr>
            <w:fldChar w:fldCharType="begin"/>
          </w:r>
          <w:r>
            <w:rPr>
              <w:b/>
              <w:bCs/>
            </w:rPr>
            <w:instrText xml:space="preserve"> TOC \o "1-3" \h \z \u </w:instrText>
          </w:r>
          <w:r>
            <w:rPr>
              <w:b/>
              <w:bCs/>
            </w:rPr>
            <w:fldChar w:fldCharType="separate"/>
          </w:r>
          <w:hyperlink w:anchor="_Toc138843623" w:history="1">
            <w:r w:rsidR="00460D17" w:rsidRPr="00F13856">
              <w:rPr>
                <w:rStyle w:val="a7"/>
                <w:noProof/>
              </w:rPr>
              <w:t>ПЕРЕЧЕНЬ ТАБЛИЦ</w:t>
            </w:r>
            <w:r w:rsidR="00460D17">
              <w:rPr>
                <w:noProof/>
                <w:webHidden/>
              </w:rPr>
              <w:tab/>
            </w:r>
            <w:r w:rsidR="00460D17">
              <w:rPr>
                <w:noProof/>
                <w:webHidden/>
              </w:rPr>
              <w:fldChar w:fldCharType="begin"/>
            </w:r>
            <w:r w:rsidR="00460D17">
              <w:rPr>
                <w:noProof/>
                <w:webHidden/>
              </w:rPr>
              <w:instrText xml:space="preserve"> PAGEREF _Toc138843623 \h </w:instrText>
            </w:r>
            <w:r w:rsidR="00460D17">
              <w:rPr>
                <w:noProof/>
                <w:webHidden/>
              </w:rPr>
            </w:r>
            <w:r w:rsidR="00460D17">
              <w:rPr>
                <w:noProof/>
                <w:webHidden/>
              </w:rPr>
              <w:fldChar w:fldCharType="separate"/>
            </w:r>
            <w:r w:rsidR="00140478">
              <w:rPr>
                <w:noProof/>
                <w:webHidden/>
              </w:rPr>
              <w:t>18</w:t>
            </w:r>
            <w:r w:rsidR="00460D17">
              <w:rPr>
                <w:noProof/>
                <w:webHidden/>
              </w:rPr>
              <w:fldChar w:fldCharType="end"/>
            </w:r>
          </w:hyperlink>
        </w:p>
        <w:p w14:paraId="09843515" w14:textId="613A2FD8" w:rsidR="00460D17" w:rsidRDefault="00C505ED">
          <w:pPr>
            <w:pStyle w:val="12"/>
            <w:tabs>
              <w:tab w:val="right" w:leader="dot" w:pos="9911"/>
            </w:tabs>
            <w:rPr>
              <w:rFonts w:asciiTheme="minorHAnsi" w:eastAsiaTheme="minorEastAsia" w:hAnsiTheme="minorHAnsi"/>
              <w:noProof/>
              <w:sz w:val="22"/>
              <w:lang w:eastAsia="ru-RU"/>
            </w:rPr>
          </w:pPr>
          <w:hyperlink w:anchor="_Toc138843624" w:history="1">
            <w:r w:rsidR="00460D17" w:rsidRPr="00F13856">
              <w:rPr>
                <w:rStyle w:val="a7"/>
                <w:noProof/>
              </w:rPr>
              <w:t>ПЕРЕЧЕНЬ РИСУНКОВ</w:t>
            </w:r>
            <w:r w:rsidR="00460D17">
              <w:rPr>
                <w:noProof/>
                <w:webHidden/>
              </w:rPr>
              <w:tab/>
            </w:r>
            <w:r w:rsidR="00460D17">
              <w:rPr>
                <w:noProof/>
                <w:webHidden/>
              </w:rPr>
              <w:fldChar w:fldCharType="begin"/>
            </w:r>
            <w:r w:rsidR="00460D17">
              <w:rPr>
                <w:noProof/>
                <w:webHidden/>
              </w:rPr>
              <w:instrText xml:space="preserve"> PAGEREF _Toc138843624 \h </w:instrText>
            </w:r>
            <w:r w:rsidR="00460D17">
              <w:rPr>
                <w:noProof/>
                <w:webHidden/>
              </w:rPr>
            </w:r>
            <w:r w:rsidR="00460D17">
              <w:rPr>
                <w:noProof/>
                <w:webHidden/>
              </w:rPr>
              <w:fldChar w:fldCharType="separate"/>
            </w:r>
            <w:r w:rsidR="00140478">
              <w:rPr>
                <w:noProof/>
                <w:webHidden/>
              </w:rPr>
              <w:t>21</w:t>
            </w:r>
            <w:r w:rsidR="00460D17">
              <w:rPr>
                <w:noProof/>
                <w:webHidden/>
              </w:rPr>
              <w:fldChar w:fldCharType="end"/>
            </w:r>
          </w:hyperlink>
        </w:p>
        <w:p w14:paraId="2FF52DE3" w14:textId="0F8AEC9B"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625" w:history="1">
            <w:r w:rsidR="00460D17" w:rsidRPr="00F13856">
              <w:rPr>
                <w:rStyle w:val="a7"/>
                <w:noProof/>
              </w:rPr>
              <w:t>1.</w:t>
            </w:r>
            <w:r w:rsidR="00460D17">
              <w:rPr>
                <w:rFonts w:asciiTheme="minorHAnsi" w:eastAsiaTheme="minorEastAsia" w:hAnsiTheme="minorHAnsi"/>
                <w:noProof/>
                <w:sz w:val="22"/>
                <w:lang w:eastAsia="ru-RU"/>
              </w:rPr>
              <w:tab/>
            </w:r>
            <w:r w:rsidR="00460D17" w:rsidRPr="00F13856">
              <w:rPr>
                <w:rStyle w:val="a7"/>
                <w:noProof/>
              </w:rPr>
              <w:t>Термины и определения</w:t>
            </w:r>
            <w:r w:rsidR="00460D17">
              <w:rPr>
                <w:noProof/>
                <w:webHidden/>
              </w:rPr>
              <w:tab/>
            </w:r>
            <w:r w:rsidR="00460D17">
              <w:rPr>
                <w:noProof/>
                <w:webHidden/>
              </w:rPr>
              <w:fldChar w:fldCharType="begin"/>
            </w:r>
            <w:r w:rsidR="00460D17">
              <w:rPr>
                <w:noProof/>
                <w:webHidden/>
              </w:rPr>
              <w:instrText xml:space="preserve"> PAGEREF _Toc138843625 \h </w:instrText>
            </w:r>
            <w:r w:rsidR="00460D17">
              <w:rPr>
                <w:noProof/>
                <w:webHidden/>
              </w:rPr>
            </w:r>
            <w:r w:rsidR="00460D17">
              <w:rPr>
                <w:noProof/>
                <w:webHidden/>
              </w:rPr>
              <w:fldChar w:fldCharType="separate"/>
            </w:r>
            <w:r w:rsidR="00140478">
              <w:rPr>
                <w:noProof/>
                <w:webHidden/>
              </w:rPr>
              <w:t>22</w:t>
            </w:r>
            <w:r w:rsidR="00460D17">
              <w:rPr>
                <w:noProof/>
                <w:webHidden/>
              </w:rPr>
              <w:fldChar w:fldCharType="end"/>
            </w:r>
          </w:hyperlink>
        </w:p>
        <w:p w14:paraId="6BEE2D56" w14:textId="2348461E"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626" w:history="1">
            <w:r w:rsidR="00460D17" w:rsidRPr="00F13856">
              <w:rPr>
                <w:rStyle w:val="a7"/>
                <w:noProof/>
              </w:rPr>
              <w:t>2.</w:t>
            </w:r>
            <w:r w:rsidR="00460D17">
              <w:rPr>
                <w:rFonts w:asciiTheme="minorHAnsi" w:eastAsiaTheme="minorEastAsia" w:hAnsiTheme="minorHAnsi"/>
                <w:noProof/>
                <w:sz w:val="22"/>
                <w:lang w:eastAsia="ru-RU"/>
              </w:rPr>
              <w:tab/>
            </w:r>
            <w:r w:rsidR="00460D17" w:rsidRPr="00F13856">
              <w:rPr>
                <w:rStyle w:val="a7"/>
                <w:noProof/>
              </w:rPr>
              <w:t>Обозначения и сокращения</w:t>
            </w:r>
            <w:r w:rsidR="00460D17">
              <w:rPr>
                <w:noProof/>
                <w:webHidden/>
              </w:rPr>
              <w:tab/>
            </w:r>
            <w:r w:rsidR="00460D17">
              <w:rPr>
                <w:noProof/>
                <w:webHidden/>
              </w:rPr>
              <w:fldChar w:fldCharType="begin"/>
            </w:r>
            <w:r w:rsidR="00460D17">
              <w:rPr>
                <w:noProof/>
                <w:webHidden/>
              </w:rPr>
              <w:instrText xml:space="preserve"> PAGEREF _Toc138843626 \h </w:instrText>
            </w:r>
            <w:r w:rsidR="00460D17">
              <w:rPr>
                <w:noProof/>
                <w:webHidden/>
              </w:rPr>
            </w:r>
            <w:r w:rsidR="00460D17">
              <w:rPr>
                <w:noProof/>
                <w:webHidden/>
              </w:rPr>
              <w:fldChar w:fldCharType="separate"/>
            </w:r>
            <w:r w:rsidR="00140478">
              <w:rPr>
                <w:noProof/>
                <w:webHidden/>
              </w:rPr>
              <w:t>23</w:t>
            </w:r>
            <w:r w:rsidR="00460D17">
              <w:rPr>
                <w:noProof/>
                <w:webHidden/>
              </w:rPr>
              <w:fldChar w:fldCharType="end"/>
            </w:r>
          </w:hyperlink>
        </w:p>
        <w:p w14:paraId="2B4E2E36" w14:textId="4AD3CAC6"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627" w:history="1">
            <w:r w:rsidR="00460D17" w:rsidRPr="00F13856">
              <w:rPr>
                <w:rStyle w:val="a7"/>
                <w:noProof/>
              </w:rPr>
              <w:t>3.</w:t>
            </w:r>
            <w:r w:rsidR="00460D17">
              <w:rPr>
                <w:rFonts w:asciiTheme="minorHAnsi" w:eastAsiaTheme="minorEastAsia" w:hAnsiTheme="minorHAnsi"/>
                <w:noProof/>
                <w:sz w:val="22"/>
                <w:lang w:eastAsia="ru-RU"/>
              </w:rPr>
              <w:tab/>
            </w:r>
            <w:r w:rsidR="00460D17" w:rsidRPr="00F13856">
              <w:rPr>
                <w:rStyle w:val="a7"/>
                <w:noProof/>
              </w:rPr>
              <w:t>Характеристика муниципального образования.</w:t>
            </w:r>
            <w:r w:rsidR="00460D17">
              <w:rPr>
                <w:noProof/>
                <w:webHidden/>
              </w:rPr>
              <w:tab/>
            </w:r>
            <w:r w:rsidR="00460D17">
              <w:rPr>
                <w:noProof/>
                <w:webHidden/>
              </w:rPr>
              <w:fldChar w:fldCharType="begin"/>
            </w:r>
            <w:r w:rsidR="00460D17">
              <w:rPr>
                <w:noProof/>
                <w:webHidden/>
              </w:rPr>
              <w:instrText xml:space="preserve"> PAGEREF _Toc138843627 \h </w:instrText>
            </w:r>
            <w:r w:rsidR="00460D17">
              <w:rPr>
                <w:noProof/>
                <w:webHidden/>
              </w:rPr>
            </w:r>
            <w:r w:rsidR="00460D17">
              <w:rPr>
                <w:noProof/>
                <w:webHidden/>
              </w:rPr>
              <w:fldChar w:fldCharType="separate"/>
            </w:r>
            <w:r w:rsidR="00140478">
              <w:rPr>
                <w:noProof/>
                <w:webHidden/>
              </w:rPr>
              <w:t>24</w:t>
            </w:r>
            <w:r w:rsidR="00460D17">
              <w:rPr>
                <w:noProof/>
                <w:webHidden/>
              </w:rPr>
              <w:fldChar w:fldCharType="end"/>
            </w:r>
          </w:hyperlink>
        </w:p>
        <w:p w14:paraId="714F8BBB" w14:textId="1D728EF9"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628" w:history="1">
            <w:r w:rsidR="00460D17" w:rsidRPr="00F13856">
              <w:rPr>
                <w:rStyle w:val="a7"/>
                <w:noProof/>
              </w:rPr>
              <w:t>4.</w:t>
            </w:r>
            <w:r w:rsidR="00460D17">
              <w:rPr>
                <w:rFonts w:asciiTheme="minorHAnsi" w:eastAsiaTheme="minorEastAsia" w:hAnsiTheme="minorHAnsi"/>
                <w:noProof/>
                <w:sz w:val="22"/>
                <w:lang w:eastAsia="ru-RU"/>
              </w:rPr>
              <w:tab/>
            </w:r>
            <w:r w:rsidR="00460D17" w:rsidRPr="00F13856">
              <w:rPr>
                <w:rStyle w:val="a7"/>
                <w:noProof/>
              </w:rPr>
              <w:t>Глава 1. Существующее положение в сфере производства, передачи и потребления тепловой энергии для целей теплоснабжения.</w:t>
            </w:r>
            <w:r w:rsidR="00460D17">
              <w:rPr>
                <w:noProof/>
                <w:webHidden/>
              </w:rPr>
              <w:tab/>
            </w:r>
            <w:r w:rsidR="00460D17">
              <w:rPr>
                <w:noProof/>
                <w:webHidden/>
              </w:rPr>
              <w:fldChar w:fldCharType="begin"/>
            </w:r>
            <w:r w:rsidR="00460D17">
              <w:rPr>
                <w:noProof/>
                <w:webHidden/>
              </w:rPr>
              <w:instrText xml:space="preserve"> PAGEREF _Toc138843628 \h </w:instrText>
            </w:r>
            <w:r w:rsidR="00460D17">
              <w:rPr>
                <w:noProof/>
                <w:webHidden/>
              </w:rPr>
            </w:r>
            <w:r w:rsidR="00460D17">
              <w:rPr>
                <w:noProof/>
                <w:webHidden/>
              </w:rPr>
              <w:fldChar w:fldCharType="separate"/>
            </w:r>
            <w:r w:rsidR="00140478">
              <w:rPr>
                <w:noProof/>
                <w:webHidden/>
              </w:rPr>
              <w:t>24</w:t>
            </w:r>
            <w:r w:rsidR="00460D17">
              <w:rPr>
                <w:noProof/>
                <w:webHidden/>
              </w:rPr>
              <w:fldChar w:fldCharType="end"/>
            </w:r>
          </w:hyperlink>
        </w:p>
        <w:p w14:paraId="13B07508" w14:textId="0C7B58A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29" w:history="1">
            <w:r w:rsidR="00460D17" w:rsidRPr="00F13856">
              <w:rPr>
                <w:rStyle w:val="a7"/>
                <w:noProof/>
              </w:rPr>
              <w:t>4.1.</w:t>
            </w:r>
            <w:r w:rsidR="00460D17">
              <w:rPr>
                <w:rFonts w:asciiTheme="minorHAnsi" w:eastAsiaTheme="minorEastAsia" w:hAnsiTheme="minorHAnsi"/>
                <w:noProof/>
                <w:sz w:val="22"/>
                <w:lang w:eastAsia="ru-RU"/>
              </w:rPr>
              <w:tab/>
            </w:r>
            <w:r w:rsidR="00460D17" w:rsidRPr="00F13856">
              <w:rPr>
                <w:rStyle w:val="a7"/>
                <w:noProof/>
              </w:rPr>
              <w:t>Часть 1. Функциональная структура теплоснабжения.</w:t>
            </w:r>
            <w:r w:rsidR="00460D17">
              <w:rPr>
                <w:noProof/>
                <w:webHidden/>
              </w:rPr>
              <w:tab/>
            </w:r>
            <w:r w:rsidR="00460D17">
              <w:rPr>
                <w:noProof/>
                <w:webHidden/>
              </w:rPr>
              <w:fldChar w:fldCharType="begin"/>
            </w:r>
            <w:r w:rsidR="00460D17">
              <w:rPr>
                <w:noProof/>
                <w:webHidden/>
              </w:rPr>
              <w:instrText xml:space="preserve"> PAGEREF _Toc138843629 \h </w:instrText>
            </w:r>
            <w:r w:rsidR="00460D17">
              <w:rPr>
                <w:noProof/>
                <w:webHidden/>
              </w:rPr>
            </w:r>
            <w:r w:rsidR="00460D17">
              <w:rPr>
                <w:noProof/>
                <w:webHidden/>
              </w:rPr>
              <w:fldChar w:fldCharType="separate"/>
            </w:r>
            <w:r w:rsidR="00140478">
              <w:rPr>
                <w:noProof/>
                <w:webHidden/>
              </w:rPr>
              <w:t>24</w:t>
            </w:r>
            <w:r w:rsidR="00460D17">
              <w:rPr>
                <w:noProof/>
                <w:webHidden/>
              </w:rPr>
              <w:fldChar w:fldCharType="end"/>
            </w:r>
          </w:hyperlink>
        </w:p>
        <w:p w14:paraId="73865D30" w14:textId="2730237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0" w:history="1">
            <w:r w:rsidR="00460D17" w:rsidRPr="00F13856">
              <w:rPr>
                <w:rStyle w:val="a7"/>
                <w:noProof/>
              </w:rPr>
              <w:t>4.1.1.</w:t>
            </w:r>
            <w:r w:rsidR="00460D17">
              <w:rPr>
                <w:rFonts w:asciiTheme="minorHAnsi" w:eastAsiaTheme="minorEastAsia" w:hAnsiTheme="minorHAnsi"/>
                <w:noProof/>
                <w:sz w:val="22"/>
                <w:lang w:eastAsia="ru-RU"/>
              </w:rPr>
              <w:tab/>
            </w:r>
            <w:r w:rsidR="00460D17" w:rsidRPr="00F13856">
              <w:rPr>
                <w:rStyle w:val="a7"/>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r w:rsidR="00460D17">
              <w:rPr>
                <w:noProof/>
                <w:webHidden/>
              </w:rPr>
              <w:tab/>
            </w:r>
            <w:r w:rsidR="00460D17">
              <w:rPr>
                <w:noProof/>
                <w:webHidden/>
              </w:rPr>
              <w:fldChar w:fldCharType="begin"/>
            </w:r>
            <w:r w:rsidR="00460D17">
              <w:rPr>
                <w:noProof/>
                <w:webHidden/>
              </w:rPr>
              <w:instrText xml:space="preserve"> PAGEREF _Toc138843630 \h </w:instrText>
            </w:r>
            <w:r w:rsidR="00460D17">
              <w:rPr>
                <w:noProof/>
                <w:webHidden/>
              </w:rPr>
            </w:r>
            <w:r w:rsidR="00460D17">
              <w:rPr>
                <w:noProof/>
                <w:webHidden/>
              </w:rPr>
              <w:fldChar w:fldCharType="separate"/>
            </w:r>
            <w:r w:rsidR="00140478">
              <w:rPr>
                <w:noProof/>
                <w:webHidden/>
              </w:rPr>
              <w:t>24</w:t>
            </w:r>
            <w:r w:rsidR="00460D17">
              <w:rPr>
                <w:noProof/>
                <w:webHidden/>
              </w:rPr>
              <w:fldChar w:fldCharType="end"/>
            </w:r>
          </w:hyperlink>
        </w:p>
        <w:p w14:paraId="04B1FDDE" w14:textId="4EF980F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1" w:history="1">
            <w:r w:rsidR="00460D17" w:rsidRPr="00F13856">
              <w:rPr>
                <w:rStyle w:val="a7"/>
                <w:noProof/>
              </w:rPr>
              <w:t>4.1.2.</w:t>
            </w:r>
            <w:r w:rsidR="00460D17">
              <w:rPr>
                <w:rFonts w:asciiTheme="minorHAnsi" w:eastAsiaTheme="minorEastAsia" w:hAnsiTheme="minorHAnsi"/>
                <w:noProof/>
                <w:sz w:val="22"/>
                <w:lang w:eastAsia="ru-RU"/>
              </w:rPr>
              <w:tab/>
            </w:r>
            <w:r w:rsidR="00460D17" w:rsidRPr="00F13856">
              <w:rPr>
                <w:rStyle w:val="a7"/>
                <w:noProof/>
              </w:rPr>
              <w:t>Описание изменений, произошедших в функциональной структуре теплоснабжения села Ключики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_Toc138843631 \h </w:instrText>
            </w:r>
            <w:r w:rsidR="00460D17">
              <w:rPr>
                <w:noProof/>
                <w:webHidden/>
              </w:rPr>
            </w:r>
            <w:r w:rsidR="00460D17">
              <w:rPr>
                <w:noProof/>
                <w:webHidden/>
              </w:rPr>
              <w:fldChar w:fldCharType="separate"/>
            </w:r>
            <w:r w:rsidR="00140478">
              <w:rPr>
                <w:noProof/>
                <w:webHidden/>
              </w:rPr>
              <w:t>25</w:t>
            </w:r>
            <w:r w:rsidR="00460D17">
              <w:rPr>
                <w:noProof/>
                <w:webHidden/>
              </w:rPr>
              <w:fldChar w:fldCharType="end"/>
            </w:r>
          </w:hyperlink>
        </w:p>
        <w:p w14:paraId="3B64D1D7" w14:textId="2D618AA6"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32" w:history="1">
            <w:r w:rsidR="00460D17" w:rsidRPr="00F13856">
              <w:rPr>
                <w:rStyle w:val="a7"/>
                <w:noProof/>
              </w:rPr>
              <w:t>4.2.</w:t>
            </w:r>
            <w:r w:rsidR="00460D17">
              <w:rPr>
                <w:rFonts w:asciiTheme="minorHAnsi" w:eastAsiaTheme="minorEastAsia" w:hAnsiTheme="minorHAnsi"/>
                <w:noProof/>
                <w:sz w:val="22"/>
                <w:lang w:eastAsia="ru-RU"/>
              </w:rPr>
              <w:tab/>
            </w:r>
            <w:r w:rsidR="00460D17" w:rsidRPr="00F13856">
              <w:rPr>
                <w:rStyle w:val="a7"/>
                <w:noProof/>
              </w:rPr>
              <w:t>Часть 2. Источники тепловой энергии.</w:t>
            </w:r>
            <w:r w:rsidR="00460D17">
              <w:rPr>
                <w:noProof/>
                <w:webHidden/>
              </w:rPr>
              <w:tab/>
            </w:r>
            <w:r w:rsidR="00460D17">
              <w:rPr>
                <w:noProof/>
                <w:webHidden/>
              </w:rPr>
              <w:fldChar w:fldCharType="begin"/>
            </w:r>
            <w:r w:rsidR="00460D17">
              <w:rPr>
                <w:noProof/>
                <w:webHidden/>
              </w:rPr>
              <w:instrText xml:space="preserve"> PAGEREF _Toc138843632 \h </w:instrText>
            </w:r>
            <w:r w:rsidR="00460D17">
              <w:rPr>
                <w:noProof/>
                <w:webHidden/>
              </w:rPr>
            </w:r>
            <w:r w:rsidR="00460D17">
              <w:rPr>
                <w:noProof/>
                <w:webHidden/>
              </w:rPr>
              <w:fldChar w:fldCharType="separate"/>
            </w:r>
            <w:r w:rsidR="00140478">
              <w:rPr>
                <w:noProof/>
                <w:webHidden/>
              </w:rPr>
              <w:t>25</w:t>
            </w:r>
            <w:r w:rsidR="00460D17">
              <w:rPr>
                <w:noProof/>
                <w:webHidden/>
              </w:rPr>
              <w:fldChar w:fldCharType="end"/>
            </w:r>
          </w:hyperlink>
        </w:p>
        <w:p w14:paraId="25D2F4AE" w14:textId="2A70196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3" w:history="1">
            <w:r w:rsidR="00460D17" w:rsidRPr="00F13856">
              <w:rPr>
                <w:rStyle w:val="a7"/>
                <w:noProof/>
              </w:rPr>
              <w:t>4.2.1.</w:t>
            </w:r>
            <w:r w:rsidR="00460D17">
              <w:rPr>
                <w:rFonts w:asciiTheme="minorHAnsi" w:eastAsiaTheme="minorEastAsia" w:hAnsiTheme="minorHAnsi"/>
                <w:noProof/>
                <w:sz w:val="22"/>
                <w:lang w:eastAsia="ru-RU"/>
              </w:rPr>
              <w:tab/>
            </w:r>
            <w:r w:rsidR="00460D17" w:rsidRPr="00F13856">
              <w:rPr>
                <w:rStyle w:val="a7"/>
                <w:noProof/>
              </w:rPr>
              <w:t>Структура и технические характеристики основного оборудования.</w:t>
            </w:r>
            <w:r w:rsidR="00460D17">
              <w:rPr>
                <w:noProof/>
                <w:webHidden/>
              </w:rPr>
              <w:tab/>
            </w:r>
            <w:r w:rsidR="00460D17">
              <w:rPr>
                <w:noProof/>
                <w:webHidden/>
              </w:rPr>
              <w:fldChar w:fldCharType="begin"/>
            </w:r>
            <w:r w:rsidR="00460D17">
              <w:rPr>
                <w:noProof/>
                <w:webHidden/>
              </w:rPr>
              <w:instrText xml:space="preserve"> PAGEREF _Toc138843633 \h </w:instrText>
            </w:r>
            <w:r w:rsidR="00460D17">
              <w:rPr>
                <w:noProof/>
                <w:webHidden/>
              </w:rPr>
            </w:r>
            <w:r w:rsidR="00460D17">
              <w:rPr>
                <w:noProof/>
                <w:webHidden/>
              </w:rPr>
              <w:fldChar w:fldCharType="separate"/>
            </w:r>
            <w:r w:rsidR="00140478">
              <w:rPr>
                <w:noProof/>
                <w:webHidden/>
              </w:rPr>
              <w:t>25</w:t>
            </w:r>
            <w:r w:rsidR="00460D17">
              <w:rPr>
                <w:noProof/>
                <w:webHidden/>
              </w:rPr>
              <w:fldChar w:fldCharType="end"/>
            </w:r>
          </w:hyperlink>
        </w:p>
        <w:p w14:paraId="29018D4E" w14:textId="6B6DF6C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4" w:history="1">
            <w:r w:rsidR="00460D17" w:rsidRPr="00F13856">
              <w:rPr>
                <w:rStyle w:val="a7"/>
                <w:noProof/>
              </w:rPr>
              <w:t>4.2.2.</w:t>
            </w:r>
            <w:r w:rsidR="00460D17">
              <w:rPr>
                <w:rFonts w:asciiTheme="minorHAnsi" w:eastAsiaTheme="minorEastAsia" w:hAnsiTheme="minorHAnsi"/>
                <w:noProof/>
                <w:sz w:val="22"/>
                <w:lang w:eastAsia="ru-RU"/>
              </w:rPr>
              <w:tab/>
            </w:r>
            <w:r w:rsidR="00460D17" w:rsidRPr="00F13856">
              <w:rPr>
                <w:rStyle w:val="a7"/>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60D17">
              <w:rPr>
                <w:noProof/>
                <w:webHidden/>
              </w:rPr>
              <w:tab/>
            </w:r>
            <w:r w:rsidR="00460D17">
              <w:rPr>
                <w:noProof/>
                <w:webHidden/>
              </w:rPr>
              <w:fldChar w:fldCharType="begin"/>
            </w:r>
            <w:r w:rsidR="00460D17">
              <w:rPr>
                <w:noProof/>
                <w:webHidden/>
              </w:rPr>
              <w:instrText xml:space="preserve"> PAGEREF _Toc138843634 \h </w:instrText>
            </w:r>
            <w:r w:rsidR="00460D17">
              <w:rPr>
                <w:noProof/>
                <w:webHidden/>
              </w:rPr>
            </w:r>
            <w:r w:rsidR="00460D17">
              <w:rPr>
                <w:noProof/>
                <w:webHidden/>
              </w:rPr>
              <w:fldChar w:fldCharType="separate"/>
            </w:r>
            <w:r w:rsidR="00140478">
              <w:rPr>
                <w:noProof/>
                <w:webHidden/>
              </w:rPr>
              <w:t>26</w:t>
            </w:r>
            <w:r w:rsidR="00460D17">
              <w:rPr>
                <w:noProof/>
                <w:webHidden/>
              </w:rPr>
              <w:fldChar w:fldCharType="end"/>
            </w:r>
          </w:hyperlink>
        </w:p>
        <w:p w14:paraId="3B96B7DD" w14:textId="5C74011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5" w:history="1">
            <w:r w:rsidR="00460D17" w:rsidRPr="00F13856">
              <w:rPr>
                <w:rStyle w:val="a7"/>
                <w:noProof/>
              </w:rPr>
              <w:t>4.2.3.</w:t>
            </w:r>
            <w:r w:rsidR="00460D17">
              <w:rPr>
                <w:rFonts w:asciiTheme="minorHAnsi" w:eastAsiaTheme="minorEastAsia" w:hAnsiTheme="minorHAnsi"/>
                <w:noProof/>
                <w:sz w:val="22"/>
                <w:lang w:eastAsia="ru-RU"/>
              </w:rPr>
              <w:tab/>
            </w:r>
            <w:r w:rsidR="00460D17" w:rsidRPr="00F13856">
              <w:rPr>
                <w:rStyle w:val="a7"/>
                <w:noProof/>
              </w:rPr>
              <w:t>Ограничения тепловой мощности и параметров располагаемой тепловой мощности.</w:t>
            </w:r>
            <w:r w:rsidR="00460D17">
              <w:rPr>
                <w:noProof/>
                <w:webHidden/>
              </w:rPr>
              <w:tab/>
            </w:r>
            <w:r w:rsidR="00460D17">
              <w:rPr>
                <w:noProof/>
                <w:webHidden/>
              </w:rPr>
              <w:fldChar w:fldCharType="begin"/>
            </w:r>
            <w:r w:rsidR="00460D17">
              <w:rPr>
                <w:noProof/>
                <w:webHidden/>
              </w:rPr>
              <w:instrText xml:space="preserve"> PAGEREF _Toc138843635 \h </w:instrText>
            </w:r>
            <w:r w:rsidR="00460D17">
              <w:rPr>
                <w:noProof/>
                <w:webHidden/>
              </w:rPr>
            </w:r>
            <w:r w:rsidR="00460D17">
              <w:rPr>
                <w:noProof/>
                <w:webHidden/>
              </w:rPr>
              <w:fldChar w:fldCharType="separate"/>
            </w:r>
            <w:r w:rsidR="00140478">
              <w:rPr>
                <w:noProof/>
                <w:webHidden/>
              </w:rPr>
              <w:t>26</w:t>
            </w:r>
            <w:r w:rsidR="00460D17">
              <w:rPr>
                <w:noProof/>
                <w:webHidden/>
              </w:rPr>
              <w:fldChar w:fldCharType="end"/>
            </w:r>
          </w:hyperlink>
        </w:p>
        <w:p w14:paraId="20185A8D" w14:textId="0553D4E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6" w:history="1">
            <w:r w:rsidR="00460D17" w:rsidRPr="00F13856">
              <w:rPr>
                <w:rStyle w:val="a7"/>
                <w:noProof/>
              </w:rPr>
              <w:t>4.2.4.</w:t>
            </w:r>
            <w:r w:rsidR="00460D17">
              <w:rPr>
                <w:rFonts w:asciiTheme="minorHAnsi" w:eastAsiaTheme="minorEastAsia" w:hAnsiTheme="minorHAnsi"/>
                <w:noProof/>
                <w:sz w:val="22"/>
                <w:lang w:eastAsia="ru-RU"/>
              </w:rPr>
              <w:tab/>
            </w:r>
            <w:r w:rsidR="00460D17" w:rsidRPr="00F13856">
              <w:rPr>
                <w:rStyle w:val="a7"/>
                <w:noProof/>
              </w:rP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r w:rsidR="00460D17">
              <w:rPr>
                <w:noProof/>
                <w:webHidden/>
              </w:rPr>
              <w:tab/>
            </w:r>
            <w:r w:rsidR="00460D17">
              <w:rPr>
                <w:noProof/>
                <w:webHidden/>
              </w:rPr>
              <w:fldChar w:fldCharType="begin"/>
            </w:r>
            <w:r w:rsidR="00460D17">
              <w:rPr>
                <w:noProof/>
                <w:webHidden/>
              </w:rPr>
              <w:instrText xml:space="preserve"> PAGEREF _Toc138843636 \h </w:instrText>
            </w:r>
            <w:r w:rsidR="00460D17">
              <w:rPr>
                <w:noProof/>
                <w:webHidden/>
              </w:rPr>
            </w:r>
            <w:r w:rsidR="00460D17">
              <w:rPr>
                <w:noProof/>
                <w:webHidden/>
              </w:rPr>
              <w:fldChar w:fldCharType="separate"/>
            </w:r>
            <w:r w:rsidR="00140478">
              <w:rPr>
                <w:noProof/>
                <w:webHidden/>
              </w:rPr>
              <w:t>26</w:t>
            </w:r>
            <w:r w:rsidR="00460D17">
              <w:rPr>
                <w:noProof/>
                <w:webHidden/>
              </w:rPr>
              <w:fldChar w:fldCharType="end"/>
            </w:r>
          </w:hyperlink>
        </w:p>
        <w:p w14:paraId="61568EB7" w14:textId="35254E6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7" w:history="1">
            <w:r w:rsidR="00460D17" w:rsidRPr="00F13856">
              <w:rPr>
                <w:rStyle w:val="a7"/>
                <w:noProof/>
              </w:rPr>
              <w:t>4.2.5.</w:t>
            </w:r>
            <w:r w:rsidR="00460D17">
              <w:rPr>
                <w:rFonts w:asciiTheme="minorHAnsi" w:eastAsiaTheme="minorEastAsia" w:hAnsiTheme="minorHAnsi"/>
                <w:noProof/>
                <w:sz w:val="22"/>
                <w:lang w:eastAsia="ru-RU"/>
              </w:rPr>
              <w:tab/>
            </w:r>
            <w:r w:rsidR="00460D17" w:rsidRPr="00F13856">
              <w:rPr>
                <w:rStyle w:val="a7"/>
                <w:noProof/>
              </w:rP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r w:rsidR="00460D17">
              <w:rPr>
                <w:noProof/>
                <w:webHidden/>
              </w:rPr>
              <w:tab/>
            </w:r>
            <w:r w:rsidR="00460D17">
              <w:rPr>
                <w:noProof/>
                <w:webHidden/>
              </w:rPr>
              <w:fldChar w:fldCharType="begin"/>
            </w:r>
            <w:r w:rsidR="00460D17">
              <w:rPr>
                <w:noProof/>
                <w:webHidden/>
              </w:rPr>
              <w:instrText xml:space="preserve"> PAGEREF _Toc138843637 \h </w:instrText>
            </w:r>
            <w:r w:rsidR="00460D17">
              <w:rPr>
                <w:noProof/>
                <w:webHidden/>
              </w:rPr>
            </w:r>
            <w:r w:rsidR="00460D17">
              <w:rPr>
                <w:noProof/>
                <w:webHidden/>
              </w:rPr>
              <w:fldChar w:fldCharType="separate"/>
            </w:r>
            <w:r w:rsidR="00140478">
              <w:rPr>
                <w:noProof/>
                <w:webHidden/>
              </w:rPr>
              <w:t>27</w:t>
            </w:r>
            <w:r w:rsidR="00460D17">
              <w:rPr>
                <w:noProof/>
                <w:webHidden/>
              </w:rPr>
              <w:fldChar w:fldCharType="end"/>
            </w:r>
          </w:hyperlink>
        </w:p>
        <w:p w14:paraId="50ADE4DC" w14:textId="2CAC5087"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8" w:history="1">
            <w:r w:rsidR="00460D17" w:rsidRPr="00F13856">
              <w:rPr>
                <w:rStyle w:val="a7"/>
                <w:noProof/>
              </w:rPr>
              <w:t>4.2.6.</w:t>
            </w:r>
            <w:r w:rsidR="00460D17">
              <w:rPr>
                <w:rFonts w:asciiTheme="minorHAnsi" w:eastAsiaTheme="minorEastAsia" w:hAnsiTheme="minorHAnsi"/>
                <w:noProof/>
                <w:sz w:val="22"/>
                <w:lang w:eastAsia="ru-RU"/>
              </w:rPr>
              <w:tab/>
            </w:r>
            <w:r w:rsidR="00460D17" w:rsidRPr="00F13856">
              <w:rPr>
                <w:rStyle w:val="a7"/>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rsidR="00460D17">
              <w:rPr>
                <w:noProof/>
                <w:webHidden/>
              </w:rPr>
              <w:tab/>
            </w:r>
            <w:r w:rsidR="00460D17">
              <w:rPr>
                <w:noProof/>
                <w:webHidden/>
              </w:rPr>
              <w:fldChar w:fldCharType="begin"/>
            </w:r>
            <w:r w:rsidR="00460D17">
              <w:rPr>
                <w:noProof/>
                <w:webHidden/>
              </w:rPr>
              <w:instrText xml:space="preserve"> PAGEREF _Toc138843638 \h </w:instrText>
            </w:r>
            <w:r w:rsidR="00460D17">
              <w:rPr>
                <w:noProof/>
                <w:webHidden/>
              </w:rPr>
            </w:r>
            <w:r w:rsidR="00460D17">
              <w:rPr>
                <w:noProof/>
                <w:webHidden/>
              </w:rPr>
              <w:fldChar w:fldCharType="separate"/>
            </w:r>
            <w:r w:rsidR="00140478">
              <w:rPr>
                <w:noProof/>
                <w:webHidden/>
              </w:rPr>
              <w:t>27</w:t>
            </w:r>
            <w:r w:rsidR="00460D17">
              <w:rPr>
                <w:noProof/>
                <w:webHidden/>
              </w:rPr>
              <w:fldChar w:fldCharType="end"/>
            </w:r>
          </w:hyperlink>
        </w:p>
        <w:p w14:paraId="3A31B8B8" w14:textId="55BFEF3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39" w:history="1">
            <w:r w:rsidR="00460D17" w:rsidRPr="00F13856">
              <w:rPr>
                <w:rStyle w:val="a7"/>
                <w:noProof/>
              </w:rPr>
              <w:t>4.2.7.</w:t>
            </w:r>
            <w:r w:rsidR="00460D17">
              <w:rPr>
                <w:rFonts w:asciiTheme="minorHAnsi" w:eastAsiaTheme="minorEastAsia" w:hAnsiTheme="minorHAnsi"/>
                <w:noProof/>
                <w:sz w:val="22"/>
                <w:lang w:eastAsia="ru-RU"/>
              </w:rPr>
              <w:tab/>
            </w:r>
            <w:r w:rsidR="00460D17" w:rsidRPr="00F13856">
              <w:rPr>
                <w:rStyle w:val="a7"/>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60D17">
              <w:rPr>
                <w:noProof/>
                <w:webHidden/>
              </w:rPr>
              <w:tab/>
            </w:r>
            <w:r w:rsidR="00460D17">
              <w:rPr>
                <w:noProof/>
                <w:webHidden/>
              </w:rPr>
              <w:fldChar w:fldCharType="begin"/>
            </w:r>
            <w:r w:rsidR="00460D17">
              <w:rPr>
                <w:noProof/>
                <w:webHidden/>
              </w:rPr>
              <w:instrText xml:space="preserve"> PAGEREF _Toc138843639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20883ACB" w14:textId="7D1D3FE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40" w:history="1">
            <w:r w:rsidR="00460D17" w:rsidRPr="00F13856">
              <w:rPr>
                <w:rStyle w:val="a7"/>
                <w:noProof/>
              </w:rPr>
              <w:t>4.2.8.</w:t>
            </w:r>
            <w:r w:rsidR="00460D17">
              <w:rPr>
                <w:rFonts w:asciiTheme="minorHAnsi" w:eastAsiaTheme="minorEastAsia" w:hAnsiTheme="minorHAnsi"/>
                <w:noProof/>
                <w:sz w:val="22"/>
                <w:lang w:eastAsia="ru-RU"/>
              </w:rPr>
              <w:tab/>
            </w:r>
            <w:r w:rsidR="00460D17" w:rsidRPr="00F13856">
              <w:rPr>
                <w:rStyle w:val="a7"/>
                <w:noProof/>
              </w:rPr>
              <w:t>Среднегодовая загрузка оборудования.</w:t>
            </w:r>
            <w:r w:rsidR="00460D17">
              <w:rPr>
                <w:noProof/>
                <w:webHidden/>
              </w:rPr>
              <w:tab/>
            </w:r>
            <w:r w:rsidR="00460D17">
              <w:rPr>
                <w:noProof/>
                <w:webHidden/>
              </w:rPr>
              <w:fldChar w:fldCharType="begin"/>
            </w:r>
            <w:r w:rsidR="00460D17">
              <w:rPr>
                <w:noProof/>
                <w:webHidden/>
              </w:rPr>
              <w:instrText xml:space="preserve"> PAGEREF _Toc138843640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25445052" w14:textId="418A41B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41" w:history="1">
            <w:r w:rsidR="00460D17" w:rsidRPr="00F13856">
              <w:rPr>
                <w:rStyle w:val="a7"/>
                <w:noProof/>
              </w:rPr>
              <w:t>4.2.9.</w:t>
            </w:r>
            <w:r w:rsidR="00460D17">
              <w:rPr>
                <w:rFonts w:asciiTheme="minorHAnsi" w:eastAsiaTheme="minorEastAsia" w:hAnsiTheme="minorHAnsi"/>
                <w:noProof/>
                <w:sz w:val="22"/>
                <w:lang w:eastAsia="ru-RU"/>
              </w:rPr>
              <w:tab/>
            </w:r>
            <w:r w:rsidR="00460D17" w:rsidRPr="00F13856">
              <w:rPr>
                <w:rStyle w:val="a7"/>
                <w:noProof/>
              </w:rPr>
              <w:t>Способы учета тепла, отпущенного в тепловые сети.</w:t>
            </w:r>
            <w:r w:rsidR="00460D17">
              <w:rPr>
                <w:noProof/>
                <w:webHidden/>
              </w:rPr>
              <w:tab/>
            </w:r>
            <w:r w:rsidR="00460D17">
              <w:rPr>
                <w:noProof/>
                <w:webHidden/>
              </w:rPr>
              <w:fldChar w:fldCharType="begin"/>
            </w:r>
            <w:r w:rsidR="00460D17">
              <w:rPr>
                <w:noProof/>
                <w:webHidden/>
              </w:rPr>
              <w:instrText xml:space="preserve"> PAGEREF _Toc138843641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48CA13B5" w14:textId="21AA65AD"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42" w:history="1">
            <w:r w:rsidR="00460D17" w:rsidRPr="00F13856">
              <w:rPr>
                <w:rStyle w:val="a7"/>
                <w:noProof/>
              </w:rPr>
              <w:t>4.2.10.</w:t>
            </w:r>
            <w:r w:rsidR="00460D17">
              <w:rPr>
                <w:rFonts w:asciiTheme="minorHAnsi" w:eastAsiaTheme="minorEastAsia" w:hAnsiTheme="minorHAnsi"/>
                <w:noProof/>
                <w:sz w:val="22"/>
                <w:lang w:eastAsia="ru-RU"/>
              </w:rPr>
              <w:tab/>
            </w:r>
            <w:r w:rsidR="00460D17" w:rsidRPr="00F13856">
              <w:rPr>
                <w:rStyle w:val="a7"/>
                <w:noProof/>
              </w:rPr>
              <w:t>Статистика отказов и восстановлений оборудования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_Toc138843642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0B62F042" w14:textId="4BA5DE87"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43" w:history="1">
            <w:r w:rsidR="00460D17" w:rsidRPr="00F13856">
              <w:rPr>
                <w:rStyle w:val="a7"/>
                <w:noProof/>
              </w:rPr>
              <w:t>4.2.11.</w:t>
            </w:r>
            <w:r w:rsidR="00460D17">
              <w:rPr>
                <w:rFonts w:asciiTheme="minorHAnsi" w:eastAsiaTheme="minorEastAsia" w:hAnsiTheme="minorHAnsi"/>
                <w:noProof/>
                <w:sz w:val="22"/>
                <w:lang w:eastAsia="ru-RU"/>
              </w:rPr>
              <w:tab/>
            </w:r>
            <w:r w:rsidR="00460D17" w:rsidRPr="00F13856">
              <w:rPr>
                <w:rStyle w:val="a7"/>
                <w:noProof/>
              </w:rPr>
              <w:t>Предписания надзорных органов по запрещению дальнейшей эксплуатации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_Toc138843643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6DA7BDDC" w14:textId="5DE723C5"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44" w:history="1">
            <w:r w:rsidR="00460D17" w:rsidRPr="00F13856">
              <w:rPr>
                <w:rStyle w:val="a7"/>
                <w:noProof/>
              </w:rPr>
              <w:t>4.2.12.</w:t>
            </w:r>
            <w:r w:rsidR="00460D17">
              <w:rPr>
                <w:rFonts w:asciiTheme="minorHAnsi" w:eastAsiaTheme="minorEastAsia" w:hAnsiTheme="minorHAnsi"/>
                <w:noProof/>
                <w:sz w:val="22"/>
                <w:lang w:eastAsia="ru-RU"/>
              </w:rPr>
              <w:tab/>
            </w:r>
            <w:r w:rsidR="00460D17" w:rsidRPr="00F13856">
              <w:rPr>
                <w:rStyle w:val="a7"/>
                <w:noProof/>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_Toc138843644 \h </w:instrText>
            </w:r>
            <w:r w:rsidR="00460D17">
              <w:rPr>
                <w:noProof/>
                <w:webHidden/>
              </w:rPr>
            </w:r>
            <w:r w:rsidR="00460D17">
              <w:rPr>
                <w:noProof/>
                <w:webHidden/>
              </w:rPr>
              <w:fldChar w:fldCharType="separate"/>
            </w:r>
            <w:r w:rsidR="00140478">
              <w:rPr>
                <w:noProof/>
                <w:webHidden/>
              </w:rPr>
              <w:t>28</w:t>
            </w:r>
            <w:r w:rsidR="00460D17">
              <w:rPr>
                <w:noProof/>
                <w:webHidden/>
              </w:rPr>
              <w:fldChar w:fldCharType="end"/>
            </w:r>
          </w:hyperlink>
        </w:p>
        <w:p w14:paraId="572B8F5D" w14:textId="404E210E"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45" w:history="1">
            <w:r w:rsidR="00460D17" w:rsidRPr="00F13856">
              <w:rPr>
                <w:rStyle w:val="a7"/>
                <w:noProof/>
              </w:rPr>
              <w:t>4.2.13.</w:t>
            </w:r>
            <w:r w:rsidR="00460D17">
              <w:rPr>
                <w:rFonts w:asciiTheme="minorHAnsi" w:eastAsiaTheme="minorEastAsia" w:hAnsiTheme="minorHAnsi"/>
                <w:noProof/>
                <w:sz w:val="22"/>
                <w:lang w:eastAsia="ru-RU"/>
              </w:rPr>
              <w:tab/>
            </w:r>
            <w:r w:rsidR="00460D17" w:rsidRPr="00F13856">
              <w:rPr>
                <w:rStyle w:val="a7"/>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60D17">
              <w:rPr>
                <w:noProof/>
                <w:webHidden/>
              </w:rPr>
              <w:tab/>
            </w:r>
            <w:r w:rsidR="00460D17">
              <w:rPr>
                <w:noProof/>
                <w:webHidden/>
              </w:rPr>
              <w:fldChar w:fldCharType="begin"/>
            </w:r>
            <w:r w:rsidR="00460D17">
              <w:rPr>
                <w:noProof/>
                <w:webHidden/>
              </w:rPr>
              <w:instrText xml:space="preserve"> PAGEREF _Toc138843645 \h </w:instrText>
            </w:r>
            <w:r w:rsidR="00460D17">
              <w:rPr>
                <w:noProof/>
                <w:webHidden/>
              </w:rPr>
            </w:r>
            <w:r w:rsidR="00460D17">
              <w:rPr>
                <w:noProof/>
                <w:webHidden/>
              </w:rPr>
              <w:fldChar w:fldCharType="separate"/>
            </w:r>
            <w:r w:rsidR="00140478">
              <w:rPr>
                <w:noProof/>
                <w:webHidden/>
              </w:rPr>
              <w:t>29</w:t>
            </w:r>
            <w:r w:rsidR="00460D17">
              <w:rPr>
                <w:noProof/>
                <w:webHidden/>
              </w:rPr>
              <w:fldChar w:fldCharType="end"/>
            </w:r>
          </w:hyperlink>
        </w:p>
        <w:p w14:paraId="3D27D919" w14:textId="742D9286"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46" w:history="1">
            <w:r w:rsidR="00460D17" w:rsidRPr="00F13856">
              <w:rPr>
                <w:rStyle w:val="a7"/>
                <w:noProof/>
              </w:rPr>
              <w:t>4.3.</w:t>
            </w:r>
            <w:r w:rsidR="00460D17">
              <w:rPr>
                <w:rFonts w:asciiTheme="minorHAnsi" w:eastAsiaTheme="minorEastAsia" w:hAnsiTheme="minorHAnsi"/>
                <w:noProof/>
                <w:sz w:val="22"/>
                <w:lang w:eastAsia="ru-RU"/>
              </w:rPr>
              <w:tab/>
            </w:r>
            <w:r w:rsidR="00460D17" w:rsidRPr="00F13856">
              <w:rPr>
                <w:rStyle w:val="a7"/>
                <w:noProof/>
              </w:rPr>
              <w:t>Часть 3. Тепловые сети, сооружения на них.</w:t>
            </w:r>
            <w:r w:rsidR="00460D17">
              <w:rPr>
                <w:noProof/>
                <w:webHidden/>
              </w:rPr>
              <w:tab/>
            </w:r>
            <w:r w:rsidR="00460D17">
              <w:rPr>
                <w:noProof/>
                <w:webHidden/>
              </w:rPr>
              <w:fldChar w:fldCharType="begin"/>
            </w:r>
            <w:r w:rsidR="00460D17">
              <w:rPr>
                <w:noProof/>
                <w:webHidden/>
              </w:rPr>
              <w:instrText xml:space="preserve"> PAGEREF _Toc138843646 \h </w:instrText>
            </w:r>
            <w:r w:rsidR="00460D17">
              <w:rPr>
                <w:noProof/>
                <w:webHidden/>
              </w:rPr>
            </w:r>
            <w:r w:rsidR="00460D17">
              <w:rPr>
                <w:noProof/>
                <w:webHidden/>
              </w:rPr>
              <w:fldChar w:fldCharType="separate"/>
            </w:r>
            <w:r w:rsidR="00140478">
              <w:rPr>
                <w:noProof/>
                <w:webHidden/>
              </w:rPr>
              <w:t>29</w:t>
            </w:r>
            <w:r w:rsidR="00460D17">
              <w:rPr>
                <w:noProof/>
                <w:webHidden/>
              </w:rPr>
              <w:fldChar w:fldCharType="end"/>
            </w:r>
          </w:hyperlink>
        </w:p>
        <w:p w14:paraId="3CC066A7" w14:textId="26EDF62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47" w:history="1">
            <w:r w:rsidR="00460D17" w:rsidRPr="00F13856">
              <w:rPr>
                <w:rStyle w:val="a7"/>
                <w:noProof/>
              </w:rPr>
              <w:t>4.3.1.</w:t>
            </w:r>
            <w:r w:rsidR="00460D17">
              <w:rPr>
                <w:rFonts w:asciiTheme="minorHAnsi" w:eastAsiaTheme="minorEastAsia" w:hAnsiTheme="minorHAnsi"/>
                <w:noProof/>
                <w:sz w:val="22"/>
                <w:lang w:eastAsia="ru-RU"/>
              </w:rPr>
              <w:tab/>
            </w:r>
            <w:r w:rsidR="00460D17" w:rsidRPr="00F13856">
              <w:rPr>
                <w:rStyle w:val="a7"/>
                <w:noProof/>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60D17">
              <w:rPr>
                <w:noProof/>
                <w:webHidden/>
              </w:rPr>
              <w:tab/>
            </w:r>
            <w:r w:rsidR="00460D17">
              <w:rPr>
                <w:noProof/>
                <w:webHidden/>
              </w:rPr>
              <w:fldChar w:fldCharType="begin"/>
            </w:r>
            <w:r w:rsidR="00460D17">
              <w:rPr>
                <w:noProof/>
                <w:webHidden/>
              </w:rPr>
              <w:instrText xml:space="preserve"> PAGEREF _Toc138843647 \h </w:instrText>
            </w:r>
            <w:r w:rsidR="00460D17">
              <w:rPr>
                <w:noProof/>
                <w:webHidden/>
              </w:rPr>
            </w:r>
            <w:r w:rsidR="00460D17">
              <w:rPr>
                <w:noProof/>
                <w:webHidden/>
              </w:rPr>
              <w:fldChar w:fldCharType="separate"/>
            </w:r>
            <w:r w:rsidR="00140478">
              <w:rPr>
                <w:noProof/>
                <w:webHidden/>
              </w:rPr>
              <w:t>29</w:t>
            </w:r>
            <w:r w:rsidR="00460D17">
              <w:rPr>
                <w:noProof/>
                <w:webHidden/>
              </w:rPr>
              <w:fldChar w:fldCharType="end"/>
            </w:r>
          </w:hyperlink>
        </w:p>
        <w:p w14:paraId="3C2EF4F4" w14:textId="291B7D37"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48" w:history="1">
            <w:r w:rsidR="00460D17" w:rsidRPr="00F13856">
              <w:rPr>
                <w:rStyle w:val="a7"/>
                <w:noProof/>
              </w:rPr>
              <w:t>4.3.2.</w:t>
            </w:r>
            <w:r w:rsidR="00460D17">
              <w:rPr>
                <w:rFonts w:asciiTheme="minorHAnsi" w:eastAsiaTheme="minorEastAsia" w:hAnsiTheme="minorHAnsi"/>
                <w:noProof/>
                <w:sz w:val="22"/>
                <w:lang w:eastAsia="ru-RU"/>
              </w:rPr>
              <w:tab/>
            </w:r>
            <w:r w:rsidR="00460D17" w:rsidRPr="00F13856">
              <w:rPr>
                <w:rStyle w:val="a7"/>
                <w:noProof/>
              </w:rPr>
              <w:t>Карты (схемы) тепловых сетей в зонах действия источников тепловой энергии в электронной форме и (или) на бумажном носителе.</w:t>
            </w:r>
            <w:r w:rsidR="00460D17">
              <w:rPr>
                <w:noProof/>
                <w:webHidden/>
              </w:rPr>
              <w:tab/>
            </w:r>
            <w:r w:rsidR="00460D17">
              <w:rPr>
                <w:noProof/>
                <w:webHidden/>
              </w:rPr>
              <w:fldChar w:fldCharType="begin"/>
            </w:r>
            <w:r w:rsidR="00460D17">
              <w:rPr>
                <w:noProof/>
                <w:webHidden/>
              </w:rPr>
              <w:instrText xml:space="preserve"> PAGEREF _Toc138843648 \h </w:instrText>
            </w:r>
            <w:r w:rsidR="00460D17">
              <w:rPr>
                <w:noProof/>
                <w:webHidden/>
              </w:rPr>
            </w:r>
            <w:r w:rsidR="00460D17">
              <w:rPr>
                <w:noProof/>
                <w:webHidden/>
              </w:rPr>
              <w:fldChar w:fldCharType="separate"/>
            </w:r>
            <w:r w:rsidR="00140478">
              <w:rPr>
                <w:noProof/>
                <w:webHidden/>
              </w:rPr>
              <w:t>29</w:t>
            </w:r>
            <w:r w:rsidR="00460D17">
              <w:rPr>
                <w:noProof/>
                <w:webHidden/>
              </w:rPr>
              <w:fldChar w:fldCharType="end"/>
            </w:r>
          </w:hyperlink>
        </w:p>
        <w:p w14:paraId="7077F7C6" w14:textId="65C504F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49" w:history="1">
            <w:r w:rsidR="00460D17" w:rsidRPr="00F13856">
              <w:rPr>
                <w:rStyle w:val="a7"/>
                <w:bCs/>
                <w:noProof/>
              </w:rPr>
              <w:t>4.3.3.</w:t>
            </w:r>
            <w:r w:rsidR="00460D17">
              <w:rPr>
                <w:rFonts w:asciiTheme="minorHAnsi" w:eastAsiaTheme="minorEastAsia" w:hAnsiTheme="minorHAnsi"/>
                <w:noProof/>
                <w:sz w:val="22"/>
                <w:lang w:eastAsia="ru-RU"/>
              </w:rPr>
              <w:tab/>
            </w:r>
            <w:r w:rsidR="00460D17" w:rsidRPr="00F13856">
              <w:rPr>
                <w:rStyle w:val="a7"/>
                <w:bCs/>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460D17">
              <w:rPr>
                <w:noProof/>
                <w:webHidden/>
              </w:rPr>
              <w:tab/>
            </w:r>
            <w:r w:rsidR="00460D17">
              <w:rPr>
                <w:noProof/>
                <w:webHidden/>
              </w:rPr>
              <w:fldChar w:fldCharType="begin"/>
            </w:r>
            <w:r w:rsidR="00460D17">
              <w:rPr>
                <w:noProof/>
                <w:webHidden/>
              </w:rPr>
              <w:instrText xml:space="preserve"> PAGEREF _Toc138843649 \h </w:instrText>
            </w:r>
            <w:r w:rsidR="00460D17">
              <w:rPr>
                <w:noProof/>
                <w:webHidden/>
              </w:rPr>
            </w:r>
            <w:r w:rsidR="00460D17">
              <w:rPr>
                <w:noProof/>
                <w:webHidden/>
              </w:rPr>
              <w:fldChar w:fldCharType="separate"/>
            </w:r>
            <w:r w:rsidR="00140478">
              <w:rPr>
                <w:noProof/>
                <w:webHidden/>
              </w:rPr>
              <w:t>31</w:t>
            </w:r>
            <w:r w:rsidR="00460D17">
              <w:rPr>
                <w:noProof/>
                <w:webHidden/>
              </w:rPr>
              <w:fldChar w:fldCharType="end"/>
            </w:r>
          </w:hyperlink>
        </w:p>
        <w:p w14:paraId="45695D8B" w14:textId="5FB7555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0" w:history="1">
            <w:r w:rsidR="00460D17" w:rsidRPr="00F13856">
              <w:rPr>
                <w:rStyle w:val="a7"/>
                <w:noProof/>
              </w:rPr>
              <w:t>4.3.4.</w:t>
            </w:r>
            <w:r w:rsidR="00460D17">
              <w:rPr>
                <w:rFonts w:asciiTheme="minorHAnsi" w:eastAsiaTheme="minorEastAsia" w:hAnsiTheme="minorHAnsi"/>
                <w:noProof/>
                <w:sz w:val="22"/>
                <w:lang w:eastAsia="ru-RU"/>
              </w:rPr>
              <w:tab/>
            </w:r>
            <w:r w:rsidR="00460D17" w:rsidRPr="00F13856">
              <w:rPr>
                <w:rStyle w:val="a7"/>
                <w:noProof/>
              </w:rPr>
              <w:t>Описание типов и количества секционирующей и регулирующей арматуры на тепловых сетях.</w:t>
            </w:r>
            <w:r w:rsidR="00460D17">
              <w:rPr>
                <w:noProof/>
                <w:webHidden/>
              </w:rPr>
              <w:tab/>
            </w:r>
            <w:r w:rsidR="00460D17">
              <w:rPr>
                <w:noProof/>
                <w:webHidden/>
              </w:rPr>
              <w:fldChar w:fldCharType="begin"/>
            </w:r>
            <w:r w:rsidR="00460D17">
              <w:rPr>
                <w:noProof/>
                <w:webHidden/>
              </w:rPr>
              <w:instrText xml:space="preserve"> PAGEREF _Toc138843650 \h </w:instrText>
            </w:r>
            <w:r w:rsidR="00460D17">
              <w:rPr>
                <w:noProof/>
                <w:webHidden/>
              </w:rPr>
            </w:r>
            <w:r w:rsidR="00460D17">
              <w:rPr>
                <w:noProof/>
                <w:webHidden/>
              </w:rPr>
              <w:fldChar w:fldCharType="separate"/>
            </w:r>
            <w:r w:rsidR="00140478">
              <w:rPr>
                <w:noProof/>
                <w:webHidden/>
              </w:rPr>
              <w:t>34</w:t>
            </w:r>
            <w:r w:rsidR="00460D17">
              <w:rPr>
                <w:noProof/>
                <w:webHidden/>
              </w:rPr>
              <w:fldChar w:fldCharType="end"/>
            </w:r>
          </w:hyperlink>
        </w:p>
        <w:p w14:paraId="763665A6" w14:textId="1EDFCFF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1" w:history="1">
            <w:r w:rsidR="00460D17" w:rsidRPr="00F13856">
              <w:rPr>
                <w:rStyle w:val="a7"/>
                <w:noProof/>
              </w:rPr>
              <w:t>4.3.5.</w:t>
            </w:r>
            <w:r w:rsidR="00460D17">
              <w:rPr>
                <w:rFonts w:asciiTheme="minorHAnsi" w:eastAsiaTheme="minorEastAsia" w:hAnsiTheme="minorHAnsi"/>
                <w:noProof/>
                <w:sz w:val="22"/>
                <w:lang w:eastAsia="ru-RU"/>
              </w:rPr>
              <w:tab/>
            </w:r>
            <w:r w:rsidR="00460D17" w:rsidRPr="00F13856">
              <w:rPr>
                <w:rStyle w:val="a7"/>
                <w:noProof/>
              </w:rPr>
              <w:t>Описание типов и строительных особенностей тепловых пунктов, тепловых камер и павильонов.</w:t>
            </w:r>
            <w:r w:rsidR="00460D17">
              <w:rPr>
                <w:noProof/>
                <w:webHidden/>
              </w:rPr>
              <w:tab/>
            </w:r>
            <w:r w:rsidR="00460D17">
              <w:rPr>
                <w:noProof/>
                <w:webHidden/>
              </w:rPr>
              <w:fldChar w:fldCharType="begin"/>
            </w:r>
            <w:r w:rsidR="00460D17">
              <w:rPr>
                <w:noProof/>
                <w:webHidden/>
              </w:rPr>
              <w:instrText xml:space="preserve"> PAGEREF _Toc138843651 \h </w:instrText>
            </w:r>
            <w:r w:rsidR="00460D17">
              <w:rPr>
                <w:noProof/>
                <w:webHidden/>
              </w:rPr>
            </w:r>
            <w:r w:rsidR="00460D17">
              <w:rPr>
                <w:noProof/>
                <w:webHidden/>
              </w:rPr>
              <w:fldChar w:fldCharType="separate"/>
            </w:r>
            <w:r w:rsidR="00140478">
              <w:rPr>
                <w:noProof/>
                <w:webHidden/>
              </w:rPr>
              <w:t>34</w:t>
            </w:r>
            <w:r w:rsidR="00460D17">
              <w:rPr>
                <w:noProof/>
                <w:webHidden/>
              </w:rPr>
              <w:fldChar w:fldCharType="end"/>
            </w:r>
          </w:hyperlink>
        </w:p>
        <w:p w14:paraId="1FE68E70" w14:textId="58FA5FB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2" w:history="1">
            <w:r w:rsidR="00460D17" w:rsidRPr="00F13856">
              <w:rPr>
                <w:rStyle w:val="a7"/>
                <w:noProof/>
              </w:rPr>
              <w:t>4.3.6.</w:t>
            </w:r>
            <w:r w:rsidR="00460D17">
              <w:rPr>
                <w:rFonts w:asciiTheme="minorHAnsi" w:eastAsiaTheme="minorEastAsia" w:hAnsiTheme="minorHAnsi"/>
                <w:noProof/>
                <w:sz w:val="22"/>
                <w:lang w:eastAsia="ru-RU"/>
              </w:rPr>
              <w:tab/>
            </w:r>
            <w:r w:rsidR="00460D17" w:rsidRPr="00F13856">
              <w:rPr>
                <w:rStyle w:val="a7"/>
                <w:noProof/>
              </w:rPr>
              <w:t>Описание графиков регулирования отпуска тепла в тепловые сети с анализом их обоснованности.</w:t>
            </w:r>
            <w:r w:rsidR="00460D17">
              <w:rPr>
                <w:noProof/>
                <w:webHidden/>
              </w:rPr>
              <w:tab/>
            </w:r>
            <w:r w:rsidR="00460D17">
              <w:rPr>
                <w:noProof/>
                <w:webHidden/>
              </w:rPr>
              <w:fldChar w:fldCharType="begin"/>
            </w:r>
            <w:r w:rsidR="00460D17">
              <w:rPr>
                <w:noProof/>
                <w:webHidden/>
              </w:rPr>
              <w:instrText xml:space="preserve"> PAGEREF _Toc138843652 \h </w:instrText>
            </w:r>
            <w:r w:rsidR="00460D17">
              <w:rPr>
                <w:noProof/>
                <w:webHidden/>
              </w:rPr>
            </w:r>
            <w:r w:rsidR="00460D17">
              <w:rPr>
                <w:noProof/>
                <w:webHidden/>
              </w:rPr>
              <w:fldChar w:fldCharType="separate"/>
            </w:r>
            <w:r w:rsidR="00140478">
              <w:rPr>
                <w:noProof/>
                <w:webHidden/>
              </w:rPr>
              <w:t>34</w:t>
            </w:r>
            <w:r w:rsidR="00460D17">
              <w:rPr>
                <w:noProof/>
                <w:webHidden/>
              </w:rPr>
              <w:fldChar w:fldCharType="end"/>
            </w:r>
          </w:hyperlink>
        </w:p>
        <w:p w14:paraId="6AF31F59" w14:textId="7890FBD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3" w:history="1">
            <w:r w:rsidR="00460D17" w:rsidRPr="00F13856">
              <w:rPr>
                <w:rStyle w:val="a7"/>
                <w:noProof/>
              </w:rPr>
              <w:t>4.3.7.</w:t>
            </w:r>
            <w:r w:rsidR="00460D17">
              <w:rPr>
                <w:rFonts w:asciiTheme="minorHAnsi" w:eastAsiaTheme="minorEastAsia" w:hAnsiTheme="minorHAnsi"/>
                <w:noProof/>
                <w:sz w:val="22"/>
                <w:lang w:eastAsia="ru-RU"/>
              </w:rPr>
              <w:tab/>
            </w:r>
            <w:r w:rsidR="00460D17" w:rsidRPr="00F13856">
              <w:rPr>
                <w:rStyle w:val="a7"/>
                <w:noProof/>
              </w:rP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r w:rsidR="00460D17">
              <w:rPr>
                <w:noProof/>
                <w:webHidden/>
              </w:rPr>
              <w:tab/>
            </w:r>
            <w:r w:rsidR="00460D17">
              <w:rPr>
                <w:noProof/>
                <w:webHidden/>
              </w:rPr>
              <w:fldChar w:fldCharType="begin"/>
            </w:r>
            <w:r w:rsidR="00460D17">
              <w:rPr>
                <w:noProof/>
                <w:webHidden/>
              </w:rPr>
              <w:instrText xml:space="preserve"> PAGEREF _Toc138843653 \h </w:instrText>
            </w:r>
            <w:r w:rsidR="00460D17">
              <w:rPr>
                <w:noProof/>
                <w:webHidden/>
              </w:rPr>
            </w:r>
            <w:r w:rsidR="00460D17">
              <w:rPr>
                <w:noProof/>
                <w:webHidden/>
              </w:rPr>
              <w:fldChar w:fldCharType="separate"/>
            </w:r>
            <w:r w:rsidR="00140478">
              <w:rPr>
                <w:noProof/>
                <w:webHidden/>
              </w:rPr>
              <w:t>35</w:t>
            </w:r>
            <w:r w:rsidR="00460D17">
              <w:rPr>
                <w:noProof/>
                <w:webHidden/>
              </w:rPr>
              <w:fldChar w:fldCharType="end"/>
            </w:r>
          </w:hyperlink>
        </w:p>
        <w:p w14:paraId="0C06902C" w14:textId="382B446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4" w:history="1">
            <w:r w:rsidR="00460D17" w:rsidRPr="00F13856">
              <w:rPr>
                <w:rStyle w:val="a7"/>
                <w:noProof/>
              </w:rPr>
              <w:t>4.3.8.</w:t>
            </w:r>
            <w:r w:rsidR="00460D17">
              <w:rPr>
                <w:rFonts w:asciiTheme="minorHAnsi" w:eastAsiaTheme="minorEastAsia" w:hAnsiTheme="minorHAnsi"/>
                <w:noProof/>
                <w:sz w:val="22"/>
                <w:lang w:eastAsia="ru-RU"/>
              </w:rPr>
              <w:tab/>
            </w:r>
            <w:r w:rsidR="00460D17" w:rsidRPr="00F13856">
              <w:rPr>
                <w:rStyle w:val="a7"/>
                <w:noProof/>
              </w:rPr>
              <w:t>Гидравлические режимы и пьезометрические графики тепловых сетей.</w:t>
            </w:r>
            <w:r w:rsidR="00460D17">
              <w:rPr>
                <w:noProof/>
                <w:webHidden/>
              </w:rPr>
              <w:tab/>
            </w:r>
            <w:r w:rsidR="00460D17">
              <w:rPr>
                <w:noProof/>
                <w:webHidden/>
              </w:rPr>
              <w:fldChar w:fldCharType="begin"/>
            </w:r>
            <w:r w:rsidR="00460D17">
              <w:rPr>
                <w:noProof/>
                <w:webHidden/>
              </w:rPr>
              <w:instrText xml:space="preserve"> PAGEREF _Toc138843654 \h </w:instrText>
            </w:r>
            <w:r w:rsidR="00460D17">
              <w:rPr>
                <w:noProof/>
                <w:webHidden/>
              </w:rPr>
            </w:r>
            <w:r w:rsidR="00460D17">
              <w:rPr>
                <w:noProof/>
                <w:webHidden/>
              </w:rPr>
              <w:fldChar w:fldCharType="separate"/>
            </w:r>
            <w:r w:rsidR="00140478">
              <w:rPr>
                <w:noProof/>
                <w:webHidden/>
              </w:rPr>
              <w:t>36</w:t>
            </w:r>
            <w:r w:rsidR="00460D17">
              <w:rPr>
                <w:noProof/>
                <w:webHidden/>
              </w:rPr>
              <w:fldChar w:fldCharType="end"/>
            </w:r>
          </w:hyperlink>
        </w:p>
        <w:p w14:paraId="72D59EC1" w14:textId="60DABA5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55" w:history="1">
            <w:r w:rsidR="00460D17" w:rsidRPr="00F13856">
              <w:rPr>
                <w:rStyle w:val="a7"/>
                <w:noProof/>
              </w:rPr>
              <w:t>4.3.9.</w:t>
            </w:r>
            <w:r w:rsidR="00460D17">
              <w:rPr>
                <w:rFonts w:asciiTheme="minorHAnsi" w:eastAsiaTheme="minorEastAsia" w:hAnsiTheme="minorHAnsi"/>
                <w:noProof/>
                <w:sz w:val="22"/>
                <w:lang w:eastAsia="ru-RU"/>
              </w:rPr>
              <w:tab/>
            </w:r>
            <w:r w:rsidR="00460D17" w:rsidRPr="00F13856">
              <w:rPr>
                <w:rStyle w:val="a7"/>
                <w:noProof/>
              </w:rPr>
              <w:t>Статистика отказов тепловых сетей (аварийных ситуаций) за последние 5 лет.</w:t>
            </w:r>
            <w:r w:rsidR="00460D17">
              <w:rPr>
                <w:noProof/>
                <w:webHidden/>
              </w:rPr>
              <w:tab/>
            </w:r>
            <w:r w:rsidR="00460D17">
              <w:rPr>
                <w:noProof/>
                <w:webHidden/>
              </w:rPr>
              <w:fldChar w:fldCharType="begin"/>
            </w:r>
            <w:r w:rsidR="00460D17">
              <w:rPr>
                <w:noProof/>
                <w:webHidden/>
              </w:rPr>
              <w:instrText xml:space="preserve"> PAGEREF _Toc138843655 \h </w:instrText>
            </w:r>
            <w:r w:rsidR="00460D17">
              <w:rPr>
                <w:noProof/>
                <w:webHidden/>
              </w:rPr>
            </w:r>
            <w:r w:rsidR="00460D17">
              <w:rPr>
                <w:noProof/>
                <w:webHidden/>
              </w:rPr>
              <w:fldChar w:fldCharType="separate"/>
            </w:r>
            <w:r w:rsidR="00140478">
              <w:rPr>
                <w:noProof/>
                <w:webHidden/>
              </w:rPr>
              <w:t>36</w:t>
            </w:r>
            <w:r w:rsidR="00460D17">
              <w:rPr>
                <w:noProof/>
                <w:webHidden/>
              </w:rPr>
              <w:fldChar w:fldCharType="end"/>
            </w:r>
          </w:hyperlink>
        </w:p>
        <w:p w14:paraId="083849DA" w14:textId="31274980"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56" w:history="1">
            <w:r w:rsidR="00460D17" w:rsidRPr="00F13856">
              <w:rPr>
                <w:rStyle w:val="a7"/>
                <w:noProof/>
              </w:rPr>
              <w:t>4.3.10.</w:t>
            </w:r>
            <w:r w:rsidR="00460D17">
              <w:rPr>
                <w:rFonts w:asciiTheme="minorHAnsi" w:eastAsiaTheme="minorEastAsia" w:hAnsiTheme="minorHAnsi"/>
                <w:noProof/>
                <w:sz w:val="22"/>
                <w:lang w:eastAsia="ru-RU"/>
              </w:rPr>
              <w:tab/>
            </w:r>
            <w:r w:rsidR="00460D17" w:rsidRPr="00F13856">
              <w:rPr>
                <w:rStyle w:val="a7"/>
                <w:noProof/>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60D17">
              <w:rPr>
                <w:noProof/>
                <w:webHidden/>
              </w:rPr>
              <w:tab/>
            </w:r>
            <w:r w:rsidR="00460D17">
              <w:rPr>
                <w:noProof/>
                <w:webHidden/>
              </w:rPr>
              <w:fldChar w:fldCharType="begin"/>
            </w:r>
            <w:r w:rsidR="00460D17">
              <w:rPr>
                <w:noProof/>
                <w:webHidden/>
              </w:rPr>
              <w:instrText xml:space="preserve"> PAGEREF _Toc138843656 \h </w:instrText>
            </w:r>
            <w:r w:rsidR="00460D17">
              <w:rPr>
                <w:noProof/>
                <w:webHidden/>
              </w:rPr>
            </w:r>
            <w:r w:rsidR="00460D17">
              <w:rPr>
                <w:noProof/>
                <w:webHidden/>
              </w:rPr>
              <w:fldChar w:fldCharType="separate"/>
            </w:r>
            <w:r w:rsidR="00140478">
              <w:rPr>
                <w:noProof/>
                <w:webHidden/>
              </w:rPr>
              <w:t>36</w:t>
            </w:r>
            <w:r w:rsidR="00460D17">
              <w:rPr>
                <w:noProof/>
                <w:webHidden/>
              </w:rPr>
              <w:fldChar w:fldCharType="end"/>
            </w:r>
          </w:hyperlink>
        </w:p>
        <w:p w14:paraId="7275EDDC" w14:textId="4653D82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57" w:history="1">
            <w:r w:rsidR="00460D17" w:rsidRPr="00F13856">
              <w:rPr>
                <w:rStyle w:val="a7"/>
                <w:noProof/>
              </w:rPr>
              <w:t>4.3.11.</w:t>
            </w:r>
            <w:r w:rsidR="00460D17">
              <w:rPr>
                <w:rFonts w:asciiTheme="minorHAnsi" w:eastAsiaTheme="minorEastAsia" w:hAnsiTheme="minorHAnsi"/>
                <w:noProof/>
                <w:sz w:val="22"/>
                <w:lang w:eastAsia="ru-RU"/>
              </w:rPr>
              <w:tab/>
            </w:r>
            <w:r w:rsidR="00460D17" w:rsidRPr="00F13856">
              <w:rPr>
                <w:rStyle w:val="a7"/>
                <w:noProof/>
              </w:rPr>
              <w:t>Описание процедур диагностики состояния тепловых сетей и планирования капитальных (текущих) ремонтов.</w:t>
            </w:r>
            <w:r w:rsidR="00460D17">
              <w:rPr>
                <w:noProof/>
                <w:webHidden/>
              </w:rPr>
              <w:tab/>
            </w:r>
            <w:r w:rsidR="00460D17">
              <w:rPr>
                <w:noProof/>
                <w:webHidden/>
              </w:rPr>
              <w:fldChar w:fldCharType="begin"/>
            </w:r>
            <w:r w:rsidR="00460D17">
              <w:rPr>
                <w:noProof/>
                <w:webHidden/>
              </w:rPr>
              <w:instrText xml:space="preserve"> PAGEREF _Toc138843657 \h </w:instrText>
            </w:r>
            <w:r w:rsidR="00460D17">
              <w:rPr>
                <w:noProof/>
                <w:webHidden/>
              </w:rPr>
            </w:r>
            <w:r w:rsidR="00460D17">
              <w:rPr>
                <w:noProof/>
                <w:webHidden/>
              </w:rPr>
              <w:fldChar w:fldCharType="separate"/>
            </w:r>
            <w:r w:rsidR="00140478">
              <w:rPr>
                <w:noProof/>
                <w:webHidden/>
              </w:rPr>
              <w:t>36</w:t>
            </w:r>
            <w:r w:rsidR="00460D17">
              <w:rPr>
                <w:noProof/>
                <w:webHidden/>
              </w:rPr>
              <w:fldChar w:fldCharType="end"/>
            </w:r>
          </w:hyperlink>
        </w:p>
        <w:p w14:paraId="3132FD92" w14:textId="0486903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58" w:history="1">
            <w:r w:rsidR="00460D17" w:rsidRPr="00F13856">
              <w:rPr>
                <w:rStyle w:val="a7"/>
                <w:noProof/>
              </w:rPr>
              <w:t>4.3.12.</w:t>
            </w:r>
            <w:r w:rsidR="00460D17">
              <w:rPr>
                <w:rFonts w:asciiTheme="minorHAnsi" w:eastAsiaTheme="minorEastAsia" w:hAnsiTheme="minorHAnsi"/>
                <w:noProof/>
                <w:sz w:val="22"/>
                <w:lang w:eastAsia="ru-RU"/>
              </w:rPr>
              <w:tab/>
            </w:r>
            <w:r w:rsidR="00460D17" w:rsidRPr="00F13856">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460D17">
              <w:rPr>
                <w:noProof/>
                <w:webHidden/>
              </w:rPr>
              <w:tab/>
            </w:r>
            <w:r w:rsidR="00460D17">
              <w:rPr>
                <w:noProof/>
                <w:webHidden/>
              </w:rPr>
              <w:fldChar w:fldCharType="begin"/>
            </w:r>
            <w:r w:rsidR="00460D17">
              <w:rPr>
                <w:noProof/>
                <w:webHidden/>
              </w:rPr>
              <w:instrText xml:space="preserve"> PAGEREF _Toc138843658 \h </w:instrText>
            </w:r>
            <w:r w:rsidR="00460D17">
              <w:rPr>
                <w:noProof/>
                <w:webHidden/>
              </w:rPr>
            </w:r>
            <w:r w:rsidR="00460D17">
              <w:rPr>
                <w:noProof/>
                <w:webHidden/>
              </w:rPr>
              <w:fldChar w:fldCharType="separate"/>
            </w:r>
            <w:r w:rsidR="00140478">
              <w:rPr>
                <w:noProof/>
                <w:webHidden/>
              </w:rPr>
              <w:t>37</w:t>
            </w:r>
            <w:r w:rsidR="00460D17">
              <w:rPr>
                <w:noProof/>
                <w:webHidden/>
              </w:rPr>
              <w:fldChar w:fldCharType="end"/>
            </w:r>
          </w:hyperlink>
        </w:p>
        <w:p w14:paraId="0C368C34" w14:textId="6B6FDB5A"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59" w:history="1">
            <w:r w:rsidR="00460D17" w:rsidRPr="00F13856">
              <w:rPr>
                <w:rStyle w:val="a7"/>
                <w:noProof/>
              </w:rPr>
              <w:t>4.3.13.</w:t>
            </w:r>
            <w:r w:rsidR="00460D17">
              <w:rPr>
                <w:rFonts w:asciiTheme="minorHAnsi" w:eastAsiaTheme="minorEastAsia" w:hAnsiTheme="minorHAnsi"/>
                <w:noProof/>
                <w:sz w:val="22"/>
                <w:lang w:eastAsia="ru-RU"/>
              </w:rPr>
              <w:tab/>
            </w:r>
            <w:r w:rsidR="00460D17" w:rsidRPr="00F13856">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460D17">
              <w:rPr>
                <w:noProof/>
                <w:webHidden/>
              </w:rPr>
              <w:tab/>
            </w:r>
            <w:r w:rsidR="00460D17">
              <w:rPr>
                <w:noProof/>
                <w:webHidden/>
              </w:rPr>
              <w:fldChar w:fldCharType="begin"/>
            </w:r>
            <w:r w:rsidR="00460D17">
              <w:rPr>
                <w:noProof/>
                <w:webHidden/>
              </w:rPr>
              <w:instrText xml:space="preserve"> PAGEREF _Toc138843659 \h </w:instrText>
            </w:r>
            <w:r w:rsidR="00460D17">
              <w:rPr>
                <w:noProof/>
                <w:webHidden/>
              </w:rPr>
            </w:r>
            <w:r w:rsidR="00460D17">
              <w:rPr>
                <w:noProof/>
                <w:webHidden/>
              </w:rPr>
              <w:fldChar w:fldCharType="separate"/>
            </w:r>
            <w:r w:rsidR="00140478">
              <w:rPr>
                <w:noProof/>
                <w:webHidden/>
              </w:rPr>
              <w:t>38</w:t>
            </w:r>
            <w:r w:rsidR="00460D17">
              <w:rPr>
                <w:noProof/>
                <w:webHidden/>
              </w:rPr>
              <w:fldChar w:fldCharType="end"/>
            </w:r>
          </w:hyperlink>
        </w:p>
        <w:p w14:paraId="23AD6947" w14:textId="351A5AED"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0" w:history="1">
            <w:r w:rsidR="00460D17" w:rsidRPr="00F13856">
              <w:rPr>
                <w:rStyle w:val="a7"/>
                <w:noProof/>
              </w:rPr>
              <w:t>4.3.14.</w:t>
            </w:r>
            <w:r w:rsidR="00460D17">
              <w:rPr>
                <w:rFonts w:asciiTheme="minorHAnsi" w:eastAsiaTheme="minorEastAsia" w:hAnsiTheme="minorHAnsi"/>
                <w:noProof/>
                <w:sz w:val="22"/>
                <w:lang w:eastAsia="ru-RU"/>
              </w:rPr>
              <w:tab/>
            </w:r>
            <w:r w:rsidR="00460D17" w:rsidRPr="00F13856">
              <w:rPr>
                <w:rStyle w:val="a7"/>
                <w:noProof/>
              </w:rP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r w:rsidR="00460D17">
              <w:rPr>
                <w:noProof/>
                <w:webHidden/>
              </w:rPr>
              <w:tab/>
            </w:r>
            <w:r w:rsidR="00460D17">
              <w:rPr>
                <w:noProof/>
                <w:webHidden/>
              </w:rPr>
              <w:fldChar w:fldCharType="begin"/>
            </w:r>
            <w:r w:rsidR="00460D17">
              <w:rPr>
                <w:noProof/>
                <w:webHidden/>
              </w:rPr>
              <w:instrText xml:space="preserve"> PAGEREF _Toc138843660 \h </w:instrText>
            </w:r>
            <w:r w:rsidR="00460D17">
              <w:rPr>
                <w:noProof/>
                <w:webHidden/>
              </w:rPr>
            </w:r>
            <w:r w:rsidR="00460D17">
              <w:rPr>
                <w:noProof/>
                <w:webHidden/>
              </w:rPr>
              <w:fldChar w:fldCharType="separate"/>
            </w:r>
            <w:r w:rsidR="00140478">
              <w:rPr>
                <w:noProof/>
                <w:webHidden/>
              </w:rPr>
              <w:t>39</w:t>
            </w:r>
            <w:r w:rsidR="00460D17">
              <w:rPr>
                <w:noProof/>
                <w:webHidden/>
              </w:rPr>
              <w:fldChar w:fldCharType="end"/>
            </w:r>
          </w:hyperlink>
        </w:p>
        <w:p w14:paraId="4EACA015" w14:textId="739F73C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1" w:history="1">
            <w:r w:rsidR="00460D17" w:rsidRPr="00F13856">
              <w:rPr>
                <w:rStyle w:val="a7"/>
                <w:noProof/>
              </w:rPr>
              <w:t>4.3.15.</w:t>
            </w:r>
            <w:r w:rsidR="00460D17">
              <w:rPr>
                <w:rFonts w:asciiTheme="minorHAnsi" w:eastAsiaTheme="minorEastAsia" w:hAnsiTheme="minorHAnsi"/>
                <w:noProof/>
                <w:sz w:val="22"/>
                <w:lang w:eastAsia="ru-RU"/>
              </w:rPr>
              <w:tab/>
            </w:r>
            <w:r w:rsidR="00460D17" w:rsidRPr="00F13856">
              <w:rPr>
                <w:rStyle w:val="a7"/>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60D17">
              <w:rPr>
                <w:noProof/>
                <w:webHidden/>
              </w:rPr>
              <w:tab/>
            </w:r>
            <w:r w:rsidR="00460D17">
              <w:rPr>
                <w:noProof/>
                <w:webHidden/>
              </w:rPr>
              <w:fldChar w:fldCharType="begin"/>
            </w:r>
            <w:r w:rsidR="00460D17">
              <w:rPr>
                <w:noProof/>
                <w:webHidden/>
              </w:rPr>
              <w:instrText xml:space="preserve"> PAGEREF _Toc138843661 \h </w:instrText>
            </w:r>
            <w:r w:rsidR="00460D17">
              <w:rPr>
                <w:noProof/>
                <w:webHidden/>
              </w:rPr>
            </w:r>
            <w:r w:rsidR="00460D17">
              <w:rPr>
                <w:noProof/>
                <w:webHidden/>
              </w:rPr>
              <w:fldChar w:fldCharType="separate"/>
            </w:r>
            <w:r w:rsidR="00140478">
              <w:rPr>
                <w:noProof/>
                <w:webHidden/>
              </w:rPr>
              <w:t>40</w:t>
            </w:r>
            <w:r w:rsidR="00460D17">
              <w:rPr>
                <w:noProof/>
                <w:webHidden/>
              </w:rPr>
              <w:fldChar w:fldCharType="end"/>
            </w:r>
          </w:hyperlink>
        </w:p>
        <w:p w14:paraId="4F8636EB" w14:textId="26E615C7"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2" w:history="1">
            <w:r w:rsidR="00460D17" w:rsidRPr="00F13856">
              <w:rPr>
                <w:rStyle w:val="a7"/>
                <w:noProof/>
              </w:rPr>
              <w:t>4.3.16.</w:t>
            </w:r>
            <w:r w:rsidR="00460D17">
              <w:rPr>
                <w:rFonts w:asciiTheme="minorHAnsi" w:eastAsiaTheme="minorEastAsia" w:hAnsiTheme="minorHAnsi"/>
                <w:noProof/>
                <w:sz w:val="22"/>
                <w:lang w:eastAsia="ru-RU"/>
              </w:rPr>
              <w:tab/>
            </w:r>
            <w:r w:rsidR="00460D17" w:rsidRPr="00F13856">
              <w:rPr>
                <w:rStyle w:val="a7"/>
                <w:noProof/>
              </w:rPr>
              <w:t>Предписания надзорных органов по запрещению дальнейшей эксплуатации участков тепловой сети и результаты их исполнения.</w:t>
            </w:r>
            <w:r w:rsidR="00460D17">
              <w:rPr>
                <w:noProof/>
                <w:webHidden/>
              </w:rPr>
              <w:tab/>
            </w:r>
            <w:r w:rsidR="00460D17">
              <w:rPr>
                <w:noProof/>
                <w:webHidden/>
              </w:rPr>
              <w:fldChar w:fldCharType="begin"/>
            </w:r>
            <w:r w:rsidR="00460D17">
              <w:rPr>
                <w:noProof/>
                <w:webHidden/>
              </w:rPr>
              <w:instrText xml:space="preserve"> PAGEREF _Toc138843662 \h </w:instrText>
            </w:r>
            <w:r w:rsidR="00460D17">
              <w:rPr>
                <w:noProof/>
                <w:webHidden/>
              </w:rPr>
            </w:r>
            <w:r w:rsidR="00460D17">
              <w:rPr>
                <w:noProof/>
                <w:webHidden/>
              </w:rPr>
              <w:fldChar w:fldCharType="separate"/>
            </w:r>
            <w:r w:rsidR="00140478">
              <w:rPr>
                <w:noProof/>
                <w:webHidden/>
              </w:rPr>
              <w:t>40</w:t>
            </w:r>
            <w:r w:rsidR="00460D17">
              <w:rPr>
                <w:noProof/>
                <w:webHidden/>
              </w:rPr>
              <w:fldChar w:fldCharType="end"/>
            </w:r>
          </w:hyperlink>
        </w:p>
        <w:p w14:paraId="6AF5C7C9" w14:textId="600B9C80"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3" w:history="1">
            <w:r w:rsidR="00460D17" w:rsidRPr="00F13856">
              <w:rPr>
                <w:rStyle w:val="a7"/>
                <w:noProof/>
              </w:rPr>
              <w:t>4.3.17.</w:t>
            </w:r>
            <w:r w:rsidR="00460D17">
              <w:rPr>
                <w:rFonts w:asciiTheme="minorHAnsi" w:eastAsiaTheme="minorEastAsia" w:hAnsiTheme="minorHAnsi"/>
                <w:noProof/>
                <w:sz w:val="22"/>
                <w:lang w:eastAsia="ru-RU"/>
              </w:rPr>
              <w:tab/>
            </w:r>
            <w:r w:rsidR="00460D17" w:rsidRPr="00F13856">
              <w:rPr>
                <w:rStyle w:val="a7"/>
                <w:noProof/>
              </w:rP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r w:rsidR="00460D17">
              <w:rPr>
                <w:noProof/>
                <w:webHidden/>
              </w:rPr>
              <w:tab/>
            </w:r>
            <w:r w:rsidR="00460D17">
              <w:rPr>
                <w:noProof/>
                <w:webHidden/>
              </w:rPr>
              <w:fldChar w:fldCharType="begin"/>
            </w:r>
            <w:r w:rsidR="00460D17">
              <w:rPr>
                <w:noProof/>
                <w:webHidden/>
              </w:rPr>
              <w:instrText xml:space="preserve"> PAGEREF _Toc138843663 \h </w:instrText>
            </w:r>
            <w:r w:rsidR="00460D17">
              <w:rPr>
                <w:noProof/>
                <w:webHidden/>
              </w:rPr>
            </w:r>
            <w:r w:rsidR="00460D17">
              <w:rPr>
                <w:noProof/>
                <w:webHidden/>
              </w:rPr>
              <w:fldChar w:fldCharType="separate"/>
            </w:r>
            <w:r w:rsidR="00140478">
              <w:rPr>
                <w:noProof/>
                <w:webHidden/>
              </w:rPr>
              <w:t>40</w:t>
            </w:r>
            <w:r w:rsidR="00460D17">
              <w:rPr>
                <w:noProof/>
                <w:webHidden/>
              </w:rPr>
              <w:fldChar w:fldCharType="end"/>
            </w:r>
          </w:hyperlink>
        </w:p>
        <w:p w14:paraId="71FE51DE" w14:textId="17139552"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4" w:history="1">
            <w:r w:rsidR="00460D17" w:rsidRPr="00F13856">
              <w:rPr>
                <w:rStyle w:val="a7"/>
                <w:noProof/>
              </w:rPr>
              <w:t>4.3.18.</w:t>
            </w:r>
            <w:r w:rsidR="00460D17">
              <w:rPr>
                <w:rFonts w:asciiTheme="minorHAnsi" w:eastAsiaTheme="minorEastAsia" w:hAnsiTheme="minorHAnsi"/>
                <w:noProof/>
                <w:sz w:val="22"/>
                <w:lang w:eastAsia="ru-RU"/>
              </w:rPr>
              <w:tab/>
            </w:r>
            <w:r w:rsidR="00460D17" w:rsidRPr="00F13856">
              <w:rPr>
                <w:rStyle w:val="a7"/>
                <w:noProof/>
              </w:rP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r w:rsidR="00460D17">
              <w:rPr>
                <w:noProof/>
                <w:webHidden/>
              </w:rPr>
              <w:tab/>
            </w:r>
            <w:r w:rsidR="00460D17">
              <w:rPr>
                <w:noProof/>
                <w:webHidden/>
              </w:rPr>
              <w:fldChar w:fldCharType="begin"/>
            </w:r>
            <w:r w:rsidR="00460D17">
              <w:rPr>
                <w:noProof/>
                <w:webHidden/>
              </w:rPr>
              <w:instrText xml:space="preserve"> PAGEREF _Toc138843664 \h </w:instrText>
            </w:r>
            <w:r w:rsidR="00460D17">
              <w:rPr>
                <w:noProof/>
                <w:webHidden/>
              </w:rPr>
            </w:r>
            <w:r w:rsidR="00460D17">
              <w:rPr>
                <w:noProof/>
                <w:webHidden/>
              </w:rPr>
              <w:fldChar w:fldCharType="separate"/>
            </w:r>
            <w:r w:rsidR="00140478">
              <w:rPr>
                <w:noProof/>
                <w:webHidden/>
              </w:rPr>
              <w:t>40</w:t>
            </w:r>
            <w:r w:rsidR="00460D17">
              <w:rPr>
                <w:noProof/>
                <w:webHidden/>
              </w:rPr>
              <w:fldChar w:fldCharType="end"/>
            </w:r>
          </w:hyperlink>
        </w:p>
        <w:p w14:paraId="4497A88F" w14:textId="6B38D8E9"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5" w:history="1">
            <w:r w:rsidR="00460D17" w:rsidRPr="00F13856">
              <w:rPr>
                <w:rStyle w:val="a7"/>
                <w:noProof/>
              </w:rPr>
              <w:t>4.3.19.</w:t>
            </w:r>
            <w:r w:rsidR="00460D17">
              <w:rPr>
                <w:rFonts w:asciiTheme="minorHAnsi" w:eastAsiaTheme="minorEastAsia" w:hAnsiTheme="minorHAnsi"/>
                <w:noProof/>
                <w:sz w:val="22"/>
                <w:lang w:eastAsia="ru-RU"/>
              </w:rPr>
              <w:tab/>
            </w:r>
            <w:r w:rsidR="00460D17" w:rsidRPr="00F13856">
              <w:rPr>
                <w:rStyle w:val="a7"/>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460D17">
              <w:rPr>
                <w:noProof/>
                <w:webHidden/>
              </w:rPr>
              <w:tab/>
            </w:r>
            <w:r w:rsidR="00460D17">
              <w:rPr>
                <w:noProof/>
                <w:webHidden/>
              </w:rPr>
              <w:fldChar w:fldCharType="begin"/>
            </w:r>
            <w:r w:rsidR="00460D17">
              <w:rPr>
                <w:noProof/>
                <w:webHidden/>
              </w:rPr>
              <w:instrText xml:space="preserve"> PAGEREF _Toc138843665 \h </w:instrText>
            </w:r>
            <w:r w:rsidR="00460D17">
              <w:rPr>
                <w:noProof/>
                <w:webHidden/>
              </w:rPr>
            </w:r>
            <w:r w:rsidR="00460D17">
              <w:rPr>
                <w:noProof/>
                <w:webHidden/>
              </w:rPr>
              <w:fldChar w:fldCharType="separate"/>
            </w:r>
            <w:r w:rsidR="00140478">
              <w:rPr>
                <w:noProof/>
                <w:webHidden/>
              </w:rPr>
              <w:t>40</w:t>
            </w:r>
            <w:r w:rsidR="00460D17">
              <w:rPr>
                <w:noProof/>
                <w:webHidden/>
              </w:rPr>
              <w:fldChar w:fldCharType="end"/>
            </w:r>
          </w:hyperlink>
        </w:p>
        <w:p w14:paraId="092A59FB" w14:textId="64E9ED57"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6" w:history="1">
            <w:r w:rsidR="00460D17" w:rsidRPr="00F13856">
              <w:rPr>
                <w:rStyle w:val="a7"/>
                <w:noProof/>
              </w:rPr>
              <w:t>4.3.20.</w:t>
            </w:r>
            <w:r w:rsidR="00460D17">
              <w:rPr>
                <w:rFonts w:asciiTheme="minorHAnsi" w:eastAsiaTheme="minorEastAsia" w:hAnsiTheme="minorHAnsi"/>
                <w:noProof/>
                <w:sz w:val="22"/>
                <w:lang w:eastAsia="ru-RU"/>
              </w:rPr>
              <w:tab/>
            </w:r>
            <w:r w:rsidR="00460D17" w:rsidRPr="00F13856">
              <w:rPr>
                <w:rStyle w:val="a7"/>
                <w:noProof/>
              </w:rPr>
              <w:t>Уровень автоматизации и обслуживания центральных тепловых пунктов, насосных станций.</w:t>
            </w:r>
            <w:r w:rsidR="00460D17">
              <w:rPr>
                <w:noProof/>
                <w:webHidden/>
              </w:rPr>
              <w:tab/>
            </w:r>
            <w:r w:rsidR="00460D17">
              <w:rPr>
                <w:noProof/>
                <w:webHidden/>
              </w:rPr>
              <w:fldChar w:fldCharType="begin"/>
            </w:r>
            <w:r w:rsidR="00460D17">
              <w:rPr>
                <w:noProof/>
                <w:webHidden/>
              </w:rPr>
              <w:instrText xml:space="preserve"> PAGEREF _Toc138843666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38CAB878" w14:textId="134AB47F"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7" w:history="1">
            <w:r w:rsidR="00460D17" w:rsidRPr="00F13856">
              <w:rPr>
                <w:rStyle w:val="a7"/>
                <w:noProof/>
              </w:rPr>
              <w:t>4.3.21.</w:t>
            </w:r>
            <w:r w:rsidR="00460D17">
              <w:rPr>
                <w:rFonts w:asciiTheme="minorHAnsi" w:eastAsiaTheme="minorEastAsia" w:hAnsiTheme="minorHAnsi"/>
                <w:noProof/>
                <w:sz w:val="22"/>
                <w:lang w:eastAsia="ru-RU"/>
              </w:rPr>
              <w:tab/>
            </w:r>
            <w:r w:rsidR="00460D17" w:rsidRPr="00F13856">
              <w:rPr>
                <w:rStyle w:val="a7"/>
                <w:noProof/>
              </w:rPr>
              <w:t>Сведения о наличии защиты тепловых сетей от превышения давления.</w:t>
            </w:r>
            <w:r w:rsidR="00460D17">
              <w:rPr>
                <w:noProof/>
                <w:webHidden/>
              </w:rPr>
              <w:tab/>
            </w:r>
            <w:r w:rsidR="00460D17">
              <w:rPr>
                <w:noProof/>
                <w:webHidden/>
              </w:rPr>
              <w:fldChar w:fldCharType="begin"/>
            </w:r>
            <w:r w:rsidR="00460D17">
              <w:rPr>
                <w:noProof/>
                <w:webHidden/>
              </w:rPr>
              <w:instrText xml:space="preserve"> PAGEREF _Toc138843667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5413959B" w14:textId="43F89BB5"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8" w:history="1">
            <w:r w:rsidR="00460D17" w:rsidRPr="00F13856">
              <w:rPr>
                <w:rStyle w:val="a7"/>
                <w:noProof/>
              </w:rPr>
              <w:t>4.3.22.</w:t>
            </w:r>
            <w:r w:rsidR="00460D17">
              <w:rPr>
                <w:rFonts w:asciiTheme="minorHAnsi" w:eastAsiaTheme="minorEastAsia" w:hAnsiTheme="minorHAnsi"/>
                <w:noProof/>
                <w:sz w:val="22"/>
                <w:lang w:eastAsia="ru-RU"/>
              </w:rPr>
              <w:tab/>
            </w:r>
            <w:r w:rsidR="00460D17" w:rsidRPr="00F13856">
              <w:rPr>
                <w:rStyle w:val="a7"/>
                <w:noProof/>
              </w:rPr>
              <w:t>Перечень выявленных бесхозяйных тепловых сетей и обоснование выбора организации, уполномоченной на их эксплуатацию.</w:t>
            </w:r>
            <w:r w:rsidR="00460D17">
              <w:rPr>
                <w:noProof/>
                <w:webHidden/>
              </w:rPr>
              <w:tab/>
            </w:r>
            <w:r w:rsidR="00460D17">
              <w:rPr>
                <w:noProof/>
                <w:webHidden/>
              </w:rPr>
              <w:fldChar w:fldCharType="begin"/>
            </w:r>
            <w:r w:rsidR="00460D17">
              <w:rPr>
                <w:noProof/>
                <w:webHidden/>
              </w:rPr>
              <w:instrText xml:space="preserve"> PAGEREF _Toc138843668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0E5F3620" w14:textId="752E81AA"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69" w:history="1">
            <w:r w:rsidR="00460D17" w:rsidRPr="00F13856">
              <w:rPr>
                <w:rStyle w:val="a7"/>
                <w:noProof/>
              </w:rPr>
              <w:t>4.3.23.</w:t>
            </w:r>
            <w:r w:rsidR="00460D17">
              <w:rPr>
                <w:rFonts w:asciiTheme="minorHAnsi" w:eastAsiaTheme="minorEastAsia" w:hAnsiTheme="minorHAnsi"/>
                <w:noProof/>
                <w:sz w:val="22"/>
                <w:lang w:eastAsia="ru-RU"/>
              </w:rPr>
              <w:tab/>
            </w:r>
            <w:r w:rsidR="00460D17" w:rsidRPr="00F13856">
              <w:rPr>
                <w:rStyle w:val="a7"/>
                <w:noProof/>
              </w:rPr>
              <w:t>Данные энергетических характеристик тепловых сетей (при их наличии).</w:t>
            </w:r>
            <w:r w:rsidR="00460D17">
              <w:rPr>
                <w:noProof/>
                <w:webHidden/>
              </w:rPr>
              <w:tab/>
            </w:r>
            <w:r w:rsidR="00460D17">
              <w:rPr>
                <w:noProof/>
                <w:webHidden/>
              </w:rPr>
              <w:fldChar w:fldCharType="begin"/>
            </w:r>
            <w:r w:rsidR="00460D17">
              <w:rPr>
                <w:noProof/>
                <w:webHidden/>
              </w:rPr>
              <w:instrText xml:space="preserve"> PAGEREF _Toc138843669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75AC22CB" w14:textId="41C5856D"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670" w:history="1">
            <w:r w:rsidR="00460D17" w:rsidRPr="00F13856">
              <w:rPr>
                <w:rStyle w:val="a7"/>
                <w:noProof/>
              </w:rPr>
              <w:t>4.3.24.</w:t>
            </w:r>
            <w:r w:rsidR="00460D17">
              <w:rPr>
                <w:rFonts w:asciiTheme="minorHAnsi" w:eastAsiaTheme="minorEastAsia" w:hAnsiTheme="minorHAnsi"/>
                <w:noProof/>
                <w:sz w:val="22"/>
                <w:lang w:eastAsia="ru-RU"/>
              </w:rPr>
              <w:tab/>
            </w:r>
            <w:r w:rsidR="00460D17" w:rsidRPr="00F13856">
              <w:rPr>
                <w:rStyle w:val="a7"/>
                <w:noProof/>
              </w:rP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_Toc138843670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67BFB649" w14:textId="7E11A22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71" w:history="1">
            <w:r w:rsidR="00460D17" w:rsidRPr="00F13856">
              <w:rPr>
                <w:rStyle w:val="a7"/>
                <w:noProof/>
              </w:rPr>
              <w:t>4.4.</w:t>
            </w:r>
            <w:r w:rsidR="00460D17">
              <w:rPr>
                <w:rFonts w:asciiTheme="minorHAnsi" w:eastAsiaTheme="minorEastAsia" w:hAnsiTheme="minorHAnsi"/>
                <w:noProof/>
                <w:sz w:val="22"/>
                <w:lang w:eastAsia="ru-RU"/>
              </w:rPr>
              <w:tab/>
            </w:r>
            <w:r w:rsidR="00460D17" w:rsidRPr="00F13856">
              <w:rPr>
                <w:rStyle w:val="a7"/>
                <w:noProof/>
              </w:rPr>
              <w:t>Часть 4. Зоны действия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_Toc138843671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40C10821" w14:textId="37A1D3B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2" w:history="1">
            <w:r w:rsidR="00460D17" w:rsidRPr="00F13856">
              <w:rPr>
                <w:rStyle w:val="a7"/>
                <w:noProof/>
              </w:rPr>
              <w:t>4.4.1.</w:t>
            </w:r>
            <w:r w:rsidR="00460D17">
              <w:rPr>
                <w:rFonts w:asciiTheme="minorHAnsi" w:eastAsiaTheme="minorEastAsia" w:hAnsiTheme="minorHAnsi"/>
                <w:noProof/>
                <w:sz w:val="22"/>
                <w:lang w:eastAsia="ru-RU"/>
              </w:rPr>
              <w:tab/>
            </w:r>
            <w:r w:rsidR="00460D17" w:rsidRPr="00F13856">
              <w:rPr>
                <w:rStyle w:val="a7"/>
                <w:noProof/>
              </w:rPr>
              <w:t>Описание существующих зон действия источников тепловой энергии во всех системах теплоснабжения на территории поселения.</w:t>
            </w:r>
            <w:r w:rsidR="00460D17">
              <w:rPr>
                <w:noProof/>
                <w:webHidden/>
              </w:rPr>
              <w:tab/>
            </w:r>
            <w:r w:rsidR="00460D17">
              <w:rPr>
                <w:noProof/>
                <w:webHidden/>
              </w:rPr>
              <w:fldChar w:fldCharType="begin"/>
            </w:r>
            <w:r w:rsidR="00460D17">
              <w:rPr>
                <w:noProof/>
                <w:webHidden/>
              </w:rPr>
              <w:instrText xml:space="preserve"> PAGEREF _Toc138843672 \h </w:instrText>
            </w:r>
            <w:r w:rsidR="00460D17">
              <w:rPr>
                <w:noProof/>
                <w:webHidden/>
              </w:rPr>
            </w:r>
            <w:r w:rsidR="00460D17">
              <w:rPr>
                <w:noProof/>
                <w:webHidden/>
              </w:rPr>
              <w:fldChar w:fldCharType="separate"/>
            </w:r>
            <w:r w:rsidR="00140478">
              <w:rPr>
                <w:noProof/>
                <w:webHidden/>
              </w:rPr>
              <w:t>41</w:t>
            </w:r>
            <w:r w:rsidR="00460D17">
              <w:rPr>
                <w:noProof/>
                <w:webHidden/>
              </w:rPr>
              <w:fldChar w:fldCharType="end"/>
            </w:r>
          </w:hyperlink>
        </w:p>
        <w:p w14:paraId="4861AC42" w14:textId="7863FC3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3" w:history="1">
            <w:r w:rsidR="00460D17" w:rsidRPr="00F13856">
              <w:rPr>
                <w:rStyle w:val="a7"/>
                <w:noProof/>
              </w:rPr>
              <w:t>4.4.2.</w:t>
            </w:r>
            <w:r w:rsidR="00460D17">
              <w:rPr>
                <w:rFonts w:asciiTheme="minorHAnsi" w:eastAsiaTheme="minorEastAsia" w:hAnsiTheme="minorHAnsi"/>
                <w:noProof/>
                <w:sz w:val="22"/>
                <w:lang w:eastAsia="ru-RU"/>
              </w:rPr>
              <w:tab/>
            </w:r>
            <w:r w:rsidR="00460D17" w:rsidRPr="00F13856">
              <w:rPr>
                <w:rStyle w:val="a7"/>
                <w:noProof/>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460D17">
              <w:rPr>
                <w:noProof/>
                <w:webHidden/>
              </w:rPr>
              <w:tab/>
            </w:r>
            <w:r w:rsidR="00460D17">
              <w:rPr>
                <w:noProof/>
                <w:webHidden/>
              </w:rPr>
              <w:fldChar w:fldCharType="begin"/>
            </w:r>
            <w:r w:rsidR="00460D17">
              <w:rPr>
                <w:noProof/>
                <w:webHidden/>
              </w:rPr>
              <w:instrText xml:space="preserve"> PAGEREF _Toc138843673 \h </w:instrText>
            </w:r>
            <w:r w:rsidR="00460D17">
              <w:rPr>
                <w:noProof/>
                <w:webHidden/>
              </w:rPr>
            </w:r>
            <w:r w:rsidR="00460D17">
              <w:rPr>
                <w:noProof/>
                <w:webHidden/>
              </w:rPr>
              <w:fldChar w:fldCharType="separate"/>
            </w:r>
            <w:r w:rsidR="00140478">
              <w:rPr>
                <w:noProof/>
                <w:webHidden/>
              </w:rPr>
              <w:t>42</w:t>
            </w:r>
            <w:r w:rsidR="00460D17">
              <w:rPr>
                <w:noProof/>
                <w:webHidden/>
              </w:rPr>
              <w:fldChar w:fldCharType="end"/>
            </w:r>
          </w:hyperlink>
        </w:p>
        <w:p w14:paraId="661A4ABF" w14:textId="53DC9736"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74" w:history="1">
            <w:r w:rsidR="00460D17" w:rsidRPr="00F13856">
              <w:rPr>
                <w:rStyle w:val="a7"/>
                <w:noProof/>
              </w:rPr>
              <w:t>4.5.</w:t>
            </w:r>
            <w:r w:rsidR="00460D17">
              <w:rPr>
                <w:rFonts w:asciiTheme="minorHAnsi" w:eastAsiaTheme="minorEastAsia" w:hAnsiTheme="minorHAnsi"/>
                <w:noProof/>
                <w:sz w:val="22"/>
                <w:lang w:eastAsia="ru-RU"/>
              </w:rPr>
              <w:tab/>
            </w:r>
            <w:r w:rsidR="00460D17" w:rsidRPr="00F13856">
              <w:rPr>
                <w:rStyle w:val="a7"/>
                <w:noProof/>
              </w:rPr>
              <w:t>Часть 5. Тепловые нагрузки потребителей тепловой энергии, групп потребителей тепловой энергии.</w:t>
            </w:r>
            <w:r w:rsidR="00460D17">
              <w:rPr>
                <w:noProof/>
                <w:webHidden/>
              </w:rPr>
              <w:tab/>
            </w:r>
            <w:r w:rsidR="00460D17">
              <w:rPr>
                <w:noProof/>
                <w:webHidden/>
              </w:rPr>
              <w:fldChar w:fldCharType="begin"/>
            </w:r>
            <w:r w:rsidR="00460D17">
              <w:rPr>
                <w:noProof/>
                <w:webHidden/>
              </w:rPr>
              <w:instrText xml:space="preserve"> PAGEREF _Toc138843674 \h </w:instrText>
            </w:r>
            <w:r w:rsidR="00460D17">
              <w:rPr>
                <w:noProof/>
                <w:webHidden/>
              </w:rPr>
            </w:r>
            <w:r w:rsidR="00460D17">
              <w:rPr>
                <w:noProof/>
                <w:webHidden/>
              </w:rPr>
              <w:fldChar w:fldCharType="separate"/>
            </w:r>
            <w:r w:rsidR="00140478">
              <w:rPr>
                <w:noProof/>
                <w:webHidden/>
              </w:rPr>
              <w:t>42</w:t>
            </w:r>
            <w:r w:rsidR="00460D17">
              <w:rPr>
                <w:noProof/>
                <w:webHidden/>
              </w:rPr>
              <w:fldChar w:fldCharType="end"/>
            </w:r>
          </w:hyperlink>
        </w:p>
        <w:p w14:paraId="19B27B5F" w14:textId="6E29E84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5" w:history="1">
            <w:r w:rsidR="00460D17" w:rsidRPr="00F13856">
              <w:rPr>
                <w:rStyle w:val="a7"/>
                <w:noProof/>
              </w:rPr>
              <w:t>4.5.1.</w:t>
            </w:r>
            <w:r w:rsidR="00460D17">
              <w:rPr>
                <w:rFonts w:asciiTheme="minorHAnsi" w:eastAsiaTheme="minorEastAsia" w:hAnsiTheme="minorHAnsi"/>
                <w:noProof/>
                <w:sz w:val="22"/>
                <w:lang w:eastAsia="ru-RU"/>
              </w:rPr>
              <w:tab/>
            </w:r>
            <w:r w:rsidR="00460D17" w:rsidRPr="00F13856">
              <w:rPr>
                <w:rStyle w:val="a7"/>
                <w:noProof/>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460D17">
              <w:rPr>
                <w:noProof/>
                <w:webHidden/>
              </w:rPr>
              <w:tab/>
            </w:r>
            <w:r w:rsidR="00460D17">
              <w:rPr>
                <w:noProof/>
                <w:webHidden/>
              </w:rPr>
              <w:fldChar w:fldCharType="begin"/>
            </w:r>
            <w:r w:rsidR="00460D17">
              <w:rPr>
                <w:noProof/>
                <w:webHidden/>
              </w:rPr>
              <w:instrText xml:space="preserve"> PAGEREF _Toc138843675 \h </w:instrText>
            </w:r>
            <w:r w:rsidR="00460D17">
              <w:rPr>
                <w:noProof/>
                <w:webHidden/>
              </w:rPr>
            </w:r>
            <w:r w:rsidR="00460D17">
              <w:rPr>
                <w:noProof/>
                <w:webHidden/>
              </w:rPr>
              <w:fldChar w:fldCharType="separate"/>
            </w:r>
            <w:r w:rsidR="00140478">
              <w:rPr>
                <w:noProof/>
                <w:webHidden/>
              </w:rPr>
              <w:t>42</w:t>
            </w:r>
            <w:r w:rsidR="00460D17">
              <w:rPr>
                <w:noProof/>
                <w:webHidden/>
              </w:rPr>
              <w:fldChar w:fldCharType="end"/>
            </w:r>
          </w:hyperlink>
        </w:p>
        <w:p w14:paraId="6F33BA42" w14:textId="6453D9D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6" w:history="1">
            <w:r w:rsidR="00460D17" w:rsidRPr="00F13856">
              <w:rPr>
                <w:rStyle w:val="a7"/>
                <w:noProof/>
              </w:rPr>
              <w:t>4.5.2.</w:t>
            </w:r>
            <w:r w:rsidR="00460D17">
              <w:rPr>
                <w:rFonts w:asciiTheme="minorHAnsi" w:eastAsiaTheme="minorEastAsia" w:hAnsiTheme="minorHAnsi"/>
                <w:noProof/>
                <w:sz w:val="22"/>
                <w:lang w:eastAsia="ru-RU"/>
              </w:rPr>
              <w:tab/>
            </w:r>
            <w:r w:rsidR="00460D17" w:rsidRPr="00F13856">
              <w:rPr>
                <w:rStyle w:val="a7"/>
                <w:noProof/>
              </w:rPr>
              <w:t>Описание значений расчетных тепловых нагрузок на коллекторах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_Toc138843676 \h </w:instrText>
            </w:r>
            <w:r w:rsidR="00460D17">
              <w:rPr>
                <w:noProof/>
                <w:webHidden/>
              </w:rPr>
            </w:r>
            <w:r w:rsidR="00460D17">
              <w:rPr>
                <w:noProof/>
                <w:webHidden/>
              </w:rPr>
              <w:fldChar w:fldCharType="separate"/>
            </w:r>
            <w:r w:rsidR="00140478">
              <w:rPr>
                <w:noProof/>
                <w:webHidden/>
              </w:rPr>
              <w:t>43</w:t>
            </w:r>
            <w:r w:rsidR="00460D17">
              <w:rPr>
                <w:noProof/>
                <w:webHidden/>
              </w:rPr>
              <w:fldChar w:fldCharType="end"/>
            </w:r>
          </w:hyperlink>
        </w:p>
        <w:p w14:paraId="2E7D7282" w14:textId="67A0F11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7" w:history="1">
            <w:r w:rsidR="00460D17" w:rsidRPr="00F13856">
              <w:rPr>
                <w:rStyle w:val="a7"/>
                <w:noProof/>
              </w:rPr>
              <w:t>4.5.3.</w:t>
            </w:r>
            <w:r w:rsidR="00460D17">
              <w:rPr>
                <w:rFonts w:asciiTheme="minorHAnsi" w:eastAsiaTheme="minorEastAsia" w:hAnsiTheme="minorHAnsi"/>
                <w:noProof/>
                <w:sz w:val="22"/>
                <w:lang w:eastAsia="ru-RU"/>
              </w:rPr>
              <w:tab/>
            </w:r>
            <w:r w:rsidR="00460D17" w:rsidRPr="00F13856">
              <w:rPr>
                <w:rStyle w:val="a7"/>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_Toc138843677 \h </w:instrText>
            </w:r>
            <w:r w:rsidR="00460D17">
              <w:rPr>
                <w:noProof/>
                <w:webHidden/>
              </w:rPr>
            </w:r>
            <w:r w:rsidR="00460D17">
              <w:rPr>
                <w:noProof/>
                <w:webHidden/>
              </w:rPr>
              <w:fldChar w:fldCharType="separate"/>
            </w:r>
            <w:r w:rsidR="00140478">
              <w:rPr>
                <w:noProof/>
                <w:webHidden/>
              </w:rPr>
              <w:t>43</w:t>
            </w:r>
            <w:r w:rsidR="00460D17">
              <w:rPr>
                <w:noProof/>
                <w:webHidden/>
              </w:rPr>
              <w:fldChar w:fldCharType="end"/>
            </w:r>
          </w:hyperlink>
        </w:p>
        <w:p w14:paraId="1D9EBADF" w14:textId="738DB99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8" w:history="1">
            <w:r w:rsidR="00460D17" w:rsidRPr="00F13856">
              <w:rPr>
                <w:rStyle w:val="a7"/>
                <w:noProof/>
              </w:rPr>
              <w:t>4.5.4.</w:t>
            </w:r>
            <w:r w:rsidR="00460D17">
              <w:rPr>
                <w:rFonts w:asciiTheme="minorHAnsi" w:eastAsiaTheme="minorEastAsia" w:hAnsiTheme="minorHAnsi"/>
                <w:noProof/>
                <w:sz w:val="22"/>
                <w:lang w:eastAsia="ru-RU"/>
              </w:rPr>
              <w:tab/>
            </w:r>
            <w:r w:rsidR="00460D17" w:rsidRPr="00F13856">
              <w:rPr>
                <w:rStyle w:val="a7"/>
                <w:noProof/>
              </w:rPr>
              <w:t>Описание величины потребления тепловой энергии в расчетных элементах территориального деления за отопительный период и за год в целом.</w:t>
            </w:r>
            <w:r w:rsidR="00460D17">
              <w:rPr>
                <w:noProof/>
                <w:webHidden/>
              </w:rPr>
              <w:tab/>
            </w:r>
            <w:r w:rsidR="00460D17">
              <w:rPr>
                <w:noProof/>
                <w:webHidden/>
              </w:rPr>
              <w:fldChar w:fldCharType="begin"/>
            </w:r>
            <w:r w:rsidR="00460D17">
              <w:rPr>
                <w:noProof/>
                <w:webHidden/>
              </w:rPr>
              <w:instrText xml:space="preserve"> PAGEREF _Toc138843678 \h </w:instrText>
            </w:r>
            <w:r w:rsidR="00460D17">
              <w:rPr>
                <w:noProof/>
                <w:webHidden/>
              </w:rPr>
            </w:r>
            <w:r w:rsidR="00460D17">
              <w:rPr>
                <w:noProof/>
                <w:webHidden/>
              </w:rPr>
              <w:fldChar w:fldCharType="separate"/>
            </w:r>
            <w:r w:rsidR="00140478">
              <w:rPr>
                <w:noProof/>
                <w:webHidden/>
              </w:rPr>
              <w:t>44</w:t>
            </w:r>
            <w:r w:rsidR="00460D17">
              <w:rPr>
                <w:noProof/>
                <w:webHidden/>
              </w:rPr>
              <w:fldChar w:fldCharType="end"/>
            </w:r>
          </w:hyperlink>
        </w:p>
        <w:p w14:paraId="6D73C816" w14:textId="09647ED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79" w:history="1">
            <w:r w:rsidR="00460D17" w:rsidRPr="00F13856">
              <w:rPr>
                <w:rStyle w:val="a7"/>
                <w:noProof/>
              </w:rPr>
              <w:t>4.5.5.</w:t>
            </w:r>
            <w:r w:rsidR="00460D17">
              <w:rPr>
                <w:rFonts w:asciiTheme="minorHAnsi" w:eastAsiaTheme="minorEastAsia" w:hAnsiTheme="minorHAnsi"/>
                <w:noProof/>
                <w:sz w:val="22"/>
                <w:lang w:eastAsia="ru-RU"/>
              </w:rPr>
              <w:tab/>
            </w:r>
            <w:r w:rsidR="00460D17" w:rsidRPr="00F13856">
              <w:rPr>
                <w:rStyle w:val="a7"/>
                <w:noProof/>
              </w:rPr>
              <w:t>Описание существующих нормативов потребления тепловой энергии для населения на отопление и горячее водоснабжение.</w:t>
            </w:r>
            <w:r w:rsidR="00460D17">
              <w:rPr>
                <w:noProof/>
                <w:webHidden/>
              </w:rPr>
              <w:tab/>
            </w:r>
            <w:r w:rsidR="00460D17">
              <w:rPr>
                <w:noProof/>
                <w:webHidden/>
              </w:rPr>
              <w:fldChar w:fldCharType="begin"/>
            </w:r>
            <w:r w:rsidR="00460D17">
              <w:rPr>
                <w:noProof/>
                <w:webHidden/>
              </w:rPr>
              <w:instrText xml:space="preserve"> PAGEREF _Toc138843679 \h </w:instrText>
            </w:r>
            <w:r w:rsidR="00460D17">
              <w:rPr>
                <w:noProof/>
                <w:webHidden/>
              </w:rPr>
            </w:r>
            <w:r w:rsidR="00460D17">
              <w:rPr>
                <w:noProof/>
                <w:webHidden/>
              </w:rPr>
              <w:fldChar w:fldCharType="separate"/>
            </w:r>
            <w:r w:rsidR="00140478">
              <w:rPr>
                <w:noProof/>
                <w:webHidden/>
              </w:rPr>
              <w:t>44</w:t>
            </w:r>
            <w:r w:rsidR="00460D17">
              <w:rPr>
                <w:noProof/>
                <w:webHidden/>
              </w:rPr>
              <w:fldChar w:fldCharType="end"/>
            </w:r>
          </w:hyperlink>
        </w:p>
        <w:p w14:paraId="0DCFF459" w14:textId="5189EFB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0" w:history="1">
            <w:r w:rsidR="00460D17" w:rsidRPr="00F13856">
              <w:rPr>
                <w:rStyle w:val="a7"/>
                <w:noProof/>
              </w:rPr>
              <w:t>4.5.6.</w:t>
            </w:r>
            <w:r w:rsidR="00460D17">
              <w:rPr>
                <w:rFonts w:asciiTheme="minorHAnsi" w:eastAsiaTheme="minorEastAsia" w:hAnsiTheme="minorHAnsi"/>
                <w:noProof/>
                <w:sz w:val="22"/>
                <w:lang w:eastAsia="ru-RU"/>
              </w:rPr>
              <w:tab/>
            </w:r>
            <w:r w:rsidR="00460D17" w:rsidRPr="00F13856">
              <w:rPr>
                <w:rStyle w:val="a7"/>
                <w:noProof/>
              </w:rPr>
              <w:t>Описание сравнения величины договорной и расчетной тепловой нагрузки по зоне действия каждого источника тепловой энергии.</w:t>
            </w:r>
            <w:r w:rsidR="00460D17">
              <w:rPr>
                <w:noProof/>
                <w:webHidden/>
              </w:rPr>
              <w:tab/>
            </w:r>
            <w:r w:rsidR="00460D17">
              <w:rPr>
                <w:noProof/>
                <w:webHidden/>
              </w:rPr>
              <w:fldChar w:fldCharType="begin"/>
            </w:r>
            <w:r w:rsidR="00460D17">
              <w:rPr>
                <w:noProof/>
                <w:webHidden/>
              </w:rPr>
              <w:instrText xml:space="preserve"> PAGEREF _Toc138843680 \h </w:instrText>
            </w:r>
            <w:r w:rsidR="00460D17">
              <w:rPr>
                <w:noProof/>
                <w:webHidden/>
              </w:rPr>
            </w:r>
            <w:r w:rsidR="00460D17">
              <w:rPr>
                <w:noProof/>
                <w:webHidden/>
              </w:rPr>
              <w:fldChar w:fldCharType="separate"/>
            </w:r>
            <w:r w:rsidR="00140478">
              <w:rPr>
                <w:noProof/>
                <w:webHidden/>
              </w:rPr>
              <w:t>45</w:t>
            </w:r>
            <w:r w:rsidR="00460D17">
              <w:rPr>
                <w:noProof/>
                <w:webHidden/>
              </w:rPr>
              <w:fldChar w:fldCharType="end"/>
            </w:r>
          </w:hyperlink>
        </w:p>
        <w:p w14:paraId="7DDDB3A6" w14:textId="77AE33C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1" w:history="1">
            <w:r w:rsidR="00460D17" w:rsidRPr="00F13856">
              <w:rPr>
                <w:rStyle w:val="a7"/>
                <w:noProof/>
              </w:rPr>
              <w:t>4.5.7.</w:t>
            </w:r>
            <w:r w:rsidR="00460D17">
              <w:rPr>
                <w:rFonts w:asciiTheme="minorHAnsi" w:eastAsiaTheme="minorEastAsia" w:hAnsiTheme="minorHAnsi"/>
                <w:noProof/>
                <w:sz w:val="22"/>
                <w:lang w:eastAsia="ru-RU"/>
              </w:rPr>
              <w:tab/>
            </w:r>
            <w:r w:rsidR="00460D17" w:rsidRPr="00F13856">
              <w:rPr>
                <w:rStyle w:val="a7"/>
                <w:noProof/>
              </w:rPr>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_Toc138843681 \h </w:instrText>
            </w:r>
            <w:r w:rsidR="00460D17">
              <w:rPr>
                <w:noProof/>
                <w:webHidden/>
              </w:rPr>
            </w:r>
            <w:r w:rsidR="00460D17">
              <w:rPr>
                <w:noProof/>
                <w:webHidden/>
              </w:rPr>
              <w:fldChar w:fldCharType="separate"/>
            </w:r>
            <w:r w:rsidR="00140478">
              <w:rPr>
                <w:noProof/>
                <w:webHidden/>
              </w:rPr>
              <w:t>45</w:t>
            </w:r>
            <w:r w:rsidR="00460D17">
              <w:rPr>
                <w:noProof/>
                <w:webHidden/>
              </w:rPr>
              <w:fldChar w:fldCharType="end"/>
            </w:r>
          </w:hyperlink>
        </w:p>
        <w:p w14:paraId="3D41E5C9" w14:textId="1CE466A0"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82" w:history="1">
            <w:r w:rsidR="00460D17" w:rsidRPr="00F13856">
              <w:rPr>
                <w:rStyle w:val="a7"/>
                <w:noProof/>
              </w:rPr>
              <w:t>4.6.</w:t>
            </w:r>
            <w:r w:rsidR="00460D17">
              <w:rPr>
                <w:rFonts w:asciiTheme="minorHAnsi" w:eastAsiaTheme="minorEastAsia" w:hAnsiTheme="minorHAnsi"/>
                <w:noProof/>
                <w:sz w:val="22"/>
                <w:lang w:eastAsia="ru-RU"/>
              </w:rPr>
              <w:tab/>
            </w:r>
            <w:r w:rsidR="00460D17" w:rsidRPr="00F13856">
              <w:rPr>
                <w:rStyle w:val="a7"/>
                <w:noProof/>
              </w:rPr>
              <w:t>Часть 6. Балансы тепловой мощности и тепловой нагрузки.</w:t>
            </w:r>
            <w:r w:rsidR="00460D17">
              <w:rPr>
                <w:noProof/>
                <w:webHidden/>
              </w:rPr>
              <w:tab/>
            </w:r>
            <w:r w:rsidR="00460D17">
              <w:rPr>
                <w:noProof/>
                <w:webHidden/>
              </w:rPr>
              <w:fldChar w:fldCharType="begin"/>
            </w:r>
            <w:r w:rsidR="00460D17">
              <w:rPr>
                <w:noProof/>
                <w:webHidden/>
              </w:rPr>
              <w:instrText xml:space="preserve"> PAGEREF _Toc138843682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24191AE0" w14:textId="52DAC83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3" w:history="1">
            <w:r w:rsidR="00460D17" w:rsidRPr="00F13856">
              <w:rPr>
                <w:rStyle w:val="a7"/>
                <w:noProof/>
              </w:rPr>
              <w:t>4.6.1.</w:t>
            </w:r>
            <w:r w:rsidR="00460D17">
              <w:rPr>
                <w:rFonts w:asciiTheme="minorHAnsi" w:eastAsiaTheme="minorEastAsia" w:hAnsiTheme="minorHAnsi"/>
                <w:noProof/>
                <w:sz w:val="22"/>
                <w:lang w:eastAsia="ru-RU"/>
              </w:rPr>
              <w:tab/>
            </w:r>
            <w:r w:rsidR="00460D17" w:rsidRPr="00F13856">
              <w:rPr>
                <w:rStyle w:val="a7"/>
                <w:noProof/>
              </w:rPr>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r w:rsidR="00460D17">
              <w:rPr>
                <w:noProof/>
                <w:webHidden/>
              </w:rPr>
              <w:tab/>
            </w:r>
            <w:r w:rsidR="00460D17">
              <w:rPr>
                <w:noProof/>
                <w:webHidden/>
              </w:rPr>
              <w:fldChar w:fldCharType="begin"/>
            </w:r>
            <w:r w:rsidR="00460D17">
              <w:rPr>
                <w:noProof/>
                <w:webHidden/>
              </w:rPr>
              <w:instrText xml:space="preserve"> PAGEREF _Toc138843683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7228C875" w14:textId="4B92548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4" w:history="1">
            <w:r w:rsidR="00460D17" w:rsidRPr="00F13856">
              <w:rPr>
                <w:rStyle w:val="a7"/>
                <w:noProof/>
              </w:rPr>
              <w:t>4.6.2.</w:t>
            </w:r>
            <w:r w:rsidR="00460D17">
              <w:rPr>
                <w:rFonts w:asciiTheme="minorHAnsi" w:eastAsiaTheme="minorEastAsia" w:hAnsiTheme="minorHAnsi"/>
                <w:noProof/>
                <w:sz w:val="22"/>
                <w:lang w:eastAsia="ru-RU"/>
              </w:rPr>
              <w:tab/>
            </w:r>
            <w:r w:rsidR="00460D17" w:rsidRPr="00F13856">
              <w:rPr>
                <w:rStyle w:val="a7"/>
                <w:noProof/>
              </w:rPr>
              <w:t>Описание резервов и дефицитов тепловой мощности нетто по каждому источнику тепловой энергии.</w:t>
            </w:r>
            <w:r w:rsidR="00460D17">
              <w:rPr>
                <w:noProof/>
                <w:webHidden/>
              </w:rPr>
              <w:tab/>
            </w:r>
            <w:r w:rsidR="00460D17">
              <w:rPr>
                <w:noProof/>
                <w:webHidden/>
              </w:rPr>
              <w:fldChar w:fldCharType="begin"/>
            </w:r>
            <w:r w:rsidR="00460D17">
              <w:rPr>
                <w:noProof/>
                <w:webHidden/>
              </w:rPr>
              <w:instrText xml:space="preserve"> PAGEREF _Toc138843684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219F1C7A" w14:textId="78161AD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5" w:history="1">
            <w:r w:rsidR="00460D17" w:rsidRPr="00F13856">
              <w:rPr>
                <w:rStyle w:val="a7"/>
                <w:noProof/>
              </w:rPr>
              <w:t>4.6.3.</w:t>
            </w:r>
            <w:r w:rsidR="00460D17">
              <w:rPr>
                <w:rFonts w:asciiTheme="minorHAnsi" w:eastAsiaTheme="minorEastAsia" w:hAnsiTheme="minorHAnsi"/>
                <w:noProof/>
                <w:sz w:val="22"/>
                <w:lang w:eastAsia="ru-RU"/>
              </w:rPr>
              <w:tab/>
            </w:r>
            <w:r w:rsidR="00460D17" w:rsidRPr="00F13856">
              <w:rPr>
                <w:rStyle w:val="a7"/>
                <w:noProof/>
              </w:rP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460D17">
              <w:rPr>
                <w:noProof/>
                <w:webHidden/>
              </w:rPr>
              <w:tab/>
            </w:r>
            <w:r w:rsidR="00460D17">
              <w:rPr>
                <w:noProof/>
                <w:webHidden/>
              </w:rPr>
              <w:fldChar w:fldCharType="begin"/>
            </w:r>
            <w:r w:rsidR="00460D17">
              <w:rPr>
                <w:noProof/>
                <w:webHidden/>
              </w:rPr>
              <w:instrText xml:space="preserve"> PAGEREF _Toc138843685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7014446B" w14:textId="503AA74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6" w:history="1">
            <w:r w:rsidR="00460D17" w:rsidRPr="00F13856">
              <w:rPr>
                <w:rStyle w:val="a7"/>
                <w:noProof/>
              </w:rPr>
              <w:t>4.6.4.</w:t>
            </w:r>
            <w:r w:rsidR="00460D17">
              <w:rPr>
                <w:rFonts w:asciiTheme="minorHAnsi" w:eastAsiaTheme="minorEastAsia" w:hAnsiTheme="minorHAnsi"/>
                <w:noProof/>
                <w:sz w:val="22"/>
                <w:lang w:eastAsia="ru-RU"/>
              </w:rPr>
              <w:tab/>
            </w:r>
            <w:r w:rsidR="00460D17" w:rsidRPr="00F13856">
              <w:rPr>
                <w:rStyle w:val="a7"/>
                <w:noProof/>
              </w:rPr>
              <w:t>Описание причины возникновения дефицитов тепловой мощности и последствий влияния дефицитов на качество теплоснабжения.</w:t>
            </w:r>
            <w:r w:rsidR="00460D17">
              <w:rPr>
                <w:noProof/>
                <w:webHidden/>
              </w:rPr>
              <w:tab/>
            </w:r>
            <w:r w:rsidR="00460D17">
              <w:rPr>
                <w:noProof/>
                <w:webHidden/>
              </w:rPr>
              <w:fldChar w:fldCharType="begin"/>
            </w:r>
            <w:r w:rsidR="00460D17">
              <w:rPr>
                <w:noProof/>
                <w:webHidden/>
              </w:rPr>
              <w:instrText xml:space="preserve"> PAGEREF _Toc138843686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54919D61" w14:textId="3E18CEE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7" w:history="1">
            <w:r w:rsidR="00460D17" w:rsidRPr="00F13856">
              <w:rPr>
                <w:rStyle w:val="a7"/>
                <w:noProof/>
              </w:rPr>
              <w:t>4.6.5.</w:t>
            </w:r>
            <w:r w:rsidR="00460D17">
              <w:rPr>
                <w:rFonts w:asciiTheme="minorHAnsi" w:eastAsiaTheme="minorEastAsia" w:hAnsiTheme="minorHAnsi"/>
                <w:noProof/>
                <w:sz w:val="22"/>
                <w:lang w:eastAsia="ru-RU"/>
              </w:rPr>
              <w:tab/>
            </w:r>
            <w:r w:rsidR="00460D17" w:rsidRPr="00F13856">
              <w:rPr>
                <w:rStyle w:val="a7"/>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460D17">
              <w:rPr>
                <w:noProof/>
                <w:webHidden/>
              </w:rPr>
              <w:tab/>
            </w:r>
            <w:r w:rsidR="00460D17">
              <w:rPr>
                <w:noProof/>
                <w:webHidden/>
              </w:rPr>
              <w:fldChar w:fldCharType="begin"/>
            </w:r>
            <w:r w:rsidR="00460D17">
              <w:rPr>
                <w:noProof/>
                <w:webHidden/>
              </w:rPr>
              <w:instrText xml:space="preserve"> PAGEREF _Toc138843687 \h </w:instrText>
            </w:r>
            <w:r w:rsidR="00460D17">
              <w:rPr>
                <w:noProof/>
                <w:webHidden/>
              </w:rPr>
            </w:r>
            <w:r w:rsidR="00460D17">
              <w:rPr>
                <w:noProof/>
                <w:webHidden/>
              </w:rPr>
              <w:fldChar w:fldCharType="separate"/>
            </w:r>
            <w:r w:rsidR="00140478">
              <w:rPr>
                <w:noProof/>
                <w:webHidden/>
              </w:rPr>
              <w:t>46</w:t>
            </w:r>
            <w:r w:rsidR="00460D17">
              <w:rPr>
                <w:noProof/>
                <w:webHidden/>
              </w:rPr>
              <w:fldChar w:fldCharType="end"/>
            </w:r>
          </w:hyperlink>
        </w:p>
        <w:p w14:paraId="714F6A47" w14:textId="6E903F4E"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88" w:history="1">
            <w:r w:rsidR="00460D17" w:rsidRPr="00F13856">
              <w:rPr>
                <w:rStyle w:val="a7"/>
                <w:noProof/>
              </w:rPr>
              <w:t>4.7.</w:t>
            </w:r>
            <w:r w:rsidR="00460D17">
              <w:rPr>
                <w:rFonts w:asciiTheme="minorHAnsi" w:eastAsiaTheme="minorEastAsia" w:hAnsiTheme="minorHAnsi"/>
                <w:noProof/>
                <w:sz w:val="22"/>
                <w:lang w:eastAsia="ru-RU"/>
              </w:rPr>
              <w:tab/>
            </w:r>
            <w:r w:rsidR="00460D17" w:rsidRPr="00F13856">
              <w:rPr>
                <w:rStyle w:val="a7"/>
                <w:noProof/>
              </w:rPr>
              <w:t>Часть 7. Балансы теплоносителя.</w:t>
            </w:r>
            <w:r w:rsidR="00460D17">
              <w:rPr>
                <w:noProof/>
                <w:webHidden/>
              </w:rPr>
              <w:tab/>
            </w:r>
            <w:r w:rsidR="00460D17">
              <w:rPr>
                <w:noProof/>
                <w:webHidden/>
              </w:rPr>
              <w:fldChar w:fldCharType="begin"/>
            </w:r>
            <w:r w:rsidR="00460D17">
              <w:rPr>
                <w:noProof/>
                <w:webHidden/>
              </w:rPr>
              <w:instrText xml:space="preserve"> PAGEREF _Toc138843688 \h </w:instrText>
            </w:r>
            <w:r w:rsidR="00460D17">
              <w:rPr>
                <w:noProof/>
                <w:webHidden/>
              </w:rPr>
            </w:r>
            <w:r w:rsidR="00460D17">
              <w:rPr>
                <w:noProof/>
                <w:webHidden/>
              </w:rPr>
              <w:fldChar w:fldCharType="separate"/>
            </w:r>
            <w:r w:rsidR="00140478">
              <w:rPr>
                <w:noProof/>
                <w:webHidden/>
              </w:rPr>
              <w:t>47</w:t>
            </w:r>
            <w:r w:rsidR="00460D17">
              <w:rPr>
                <w:noProof/>
                <w:webHidden/>
              </w:rPr>
              <w:fldChar w:fldCharType="end"/>
            </w:r>
          </w:hyperlink>
        </w:p>
        <w:p w14:paraId="0EAD100B" w14:textId="679CD95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89" w:history="1">
            <w:r w:rsidR="00460D17" w:rsidRPr="00F13856">
              <w:rPr>
                <w:rStyle w:val="a7"/>
                <w:noProof/>
              </w:rPr>
              <w:t>4.7.1.</w:t>
            </w:r>
            <w:r w:rsidR="00460D17">
              <w:rPr>
                <w:rFonts w:asciiTheme="minorHAnsi" w:eastAsiaTheme="minorEastAsia" w:hAnsiTheme="minorHAnsi"/>
                <w:noProof/>
                <w:sz w:val="22"/>
                <w:lang w:eastAsia="ru-RU"/>
              </w:rPr>
              <w:tab/>
            </w:r>
            <w:r w:rsidR="00460D17" w:rsidRPr="00F13856">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460D17">
              <w:rPr>
                <w:noProof/>
                <w:webHidden/>
              </w:rPr>
              <w:tab/>
            </w:r>
            <w:r w:rsidR="00460D17">
              <w:rPr>
                <w:noProof/>
                <w:webHidden/>
              </w:rPr>
              <w:fldChar w:fldCharType="begin"/>
            </w:r>
            <w:r w:rsidR="00460D17">
              <w:rPr>
                <w:noProof/>
                <w:webHidden/>
              </w:rPr>
              <w:instrText xml:space="preserve"> PAGEREF _Toc138843689 \h </w:instrText>
            </w:r>
            <w:r w:rsidR="00460D17">
              <w:rPr>
                <w:noProof/>
                <w:webHidden/>
              </w:rPr>
            </w:r>
            <w:r w:rsidR="00460D17">
              <w:rPr>
                <w:noProof/>
                <w:webHidden/>
              </w:rPr>
              <w:fldChar w:fldCharType="separate"/>
            </w:r>
            <w:r w:rsidR="00140478">
              <w:rPr>
                <w:noProof/>
                <w:webHidden/>
              </w:rPr>
              <w:t>47</w:t>
            </w:r>
            <w:r w:rsidR="00460D17">
              <w:rPr>
                <w:noProof/>
                <w:webHidden/>
              </w:rPr>
              <w:fldChar w:fldCharType="end"/>
            </w:r>
          </w:hyperlink>
        </w:p>
        <w:p w14:paraId="204D3F5A" w14:textId="3673281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0" w:history="1">
            <w:r w:rsidR="00460D17" w:rsidRPr="00F13856">
              <w:rPr>
                <w:rStyle w:val="a7"/>
                <w:noProof/>
              </w:rPr>
              <w:t>4.7.2.</w:t>
            </w:r>
            <w:r w:rsidR="00460D17">
              <w:rPr>
                <w:rFonts w:asciiTheme="minorHAnsi" w:eastAsiaTheme="minorEastAsia" w:hAnsiTheme="minorHAnsi"/>
                <w:noProof/>
                <w:sz w:val="22"/>
                <w:lang w:eastAsia="ru-RU"/>
              </w:rPr>
              <w:tab/>
            </w:r>
            <w:r w:rsidR="00460D17" w:rsidRPr="00F13856">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r w:rsidR="00460D17">
              <w:rPr>
                <w:noProof/>
                <w:webHidden/>
              </w:rPr>
              <w:tab/>
            </w:r>
            <w:r w:rsidR="00460D17">
              <w:rPr>
                <w:noProof/>
                <w:webHidden/>
              </w:rPr>
              <w:fldChar w:fldCharType="begin"/>
            </w:r>
            <w:r w:rsidR="00460D17">
              <w:rPr>
                <w:noProof/>
                <w:webHidden/>
              </w:rPr>
              <w:instrText xml:space="preserve"> PAGEREF _Toc138843690 \h </w:instrText>
            </w:r>
            <w:r w:rsidR="00460D17">
              <w:rPr>
                <w:noProof/>
                <w:webHidden/>
              </w:rPr>
            </w:r>
            <w:r w:rsidR="00460D17">
              <w:rPr>
                <w:noProof/>
                <w:webHidden/>
              </w:rPr>
              <w:fldChar w:fldCharType="separate"/>
            </w:r>
            <w:r w:rsidR="00140478">
              <w:rPr>
                <w:noProof/>
                <w:webHidden/>
              </w:rPr>
              <w:t>47</w:t>
            </w:r>
            <w:r w:rsidR="00460D17">
              <w:rPr>
                <w:noProof/>
                <w:webHidden/>
              </w:rPr>
              <w:fldChar w:fldCharType="end"/>
            </w:r>
          </w:hyperlink>
        </w:p>
        <w:p w14:paraId="4E8432DD" w14:textId="11C5CD9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1" w:history="1">
            <w:r w:rsidR="00460D17" w:rsidRPr="00F13856">
              <w:rPr>
                <w:rStyle w:val="a7"/>
                <w:noProof/>
              </w:rPr>
              <w:t>4.7.3.</w:t>
            </w:r>
            <w:r w:rsidR="00460D17">
              <w:rPr>
                <w:rFonts w:asciiTheme="minorHAnsi" w:eastAsiaTheme="minorEastAsia" w:hAnsiTheme="minorHAnsi"/>
                <w:noProof/>
                <w:sz w:val="22"/>
                <w:lang w:eastAsia="ru-RU"/>
              </w:rPr>
              <w:tab/>
            </w:r>
            <w:r w:rsidR="00460D17" w:rsidRPr="00F13856">
              <w:rPr>
                <w:rStyle w:val="a7"/>
                <w:noProof/>
              </w:rP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_Toc138843691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40A039F4" w14:textId="56870DBD"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692" w:history="1">
            <w:r w:rsidR="00460D17" w:rsidRPr="00F13856">
              <w:rPr>
                <w:rStyle w:val="a7"/>
                <w:noProof/>
              </w:rPr>
              <w:t>4.8.</w:t>
            </w:r>
            <w:r w:rsidR="00460D17">
              <w:rPr>
                <w:rFonts w:asciiTheme="minorHAnsi" w:eastAsiaTheme="minorEastAsia" w:hAnsiTheme="minorHAnsi"/>
                <w:noProof/>
                <w:sz w:val="22"/>
                <w:lang w:eastAsia="ru-RU"/>
              </w:rPr>
              <w:tab/>
            </w:r>
            <w:r w:rsidR="00460D17" w:rsidRPr="00F13856">
              <w:rPr>
                <w:rStyle w:val="a7"/>
                <w:noProof/>
              </w:rPr>
              <w:t>Часть 8. Топливные балансы источников тепловой энергии и система обеспечения топливом.</w:t>
            </w:r>
            <w:r w:rsidR="00460D17">
              <w:rPr>
                <w:noProof/>
                <w:webHidden/>
              </w:rPr>
              <w:tab/>
            </w:r>
            <w:r w:rsidR="00460D17">
              <w:rPr>
                <w:noProof/>
                <w:webHidden/>
              </w:rPr>
              <w:fldChar w:fldCharType="begin"/>
            </w:r>
            <w:r w:rsidR="00460D17">
              <w:rPr>
                <w:noProof/>
                <w:webHidden/>
              </w:rPr>
              <w:instrText xml:space="preserve"> PAGEREF _Toc138843692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5DDC0E2B" w14:textId="713303A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3" w:history="1">
            <w:r w:rsidR="00460D17" w:rsidRPr="00F13856">
              <w:rPr>
                <w:rStyle w:val="a7"/>
                <w:noProof/>
              </w:rPr>
              <w:t>4.8.1.</w:t>
            </w:r>
            <w:r w:rsidR="00460D17">
              <w:rPr>
                <w:rFonts w:asciiTheme="minorHAnsi" w:eastAsiaTheme="minorEastAsia" w:hAnsiTheme="minorHAnsi"/>
                <w:noProof/>
                <w:sz w:val="22"/>
                <w:lang w:eastAsia="ru-RU"/>
              </w:rPr>
              <w:tab/>
            </w:r>
            <w:r w:rsidR="00460D17" w:rsidRPr="00F13856">
              <w:rPr>
                <w:rStyle w:val="a7"/>
                <w:noProof/>
              </w:rPr>
              <w:t>Описание видов и количества используемого основного топлива для каждого источника тепловой энергии.</w:t>
            </w:r>
            <w:r w:rsidR="00460D17">
              <w:rPr>
                <w:noProof/>
                <w:webHidden/>
              </w:rPr>
              <w:tab/>
            </w:r>
            <w:r w:rsidR="00460D17">
              <w:rPr>
                <w:noProof/>
                <w:webHidden/>
              </w:rPr>
              <w:fldChar w:fldCharType="begin"/>
            </w:r>
            <w:r w:rsidR="00460D17">
              <w:rPr>
                <w:noProof/>
                <w:webHidden/>
              </w:rPr>
              <w:instrText xml:space="preserve"> PAGEREF _Toc138843693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5E18813A" w14:textId="59A9FE8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4" w:history="1">
            <w:r w:rsidR="00460D17" w:rsidRPr="00F13856">
              <w:rPr>
                <w:rStyle w:val="a7"/>
                <w:noProof/>
              </w:rPr>
              <w:t>4.8.2.</w:t>
            </w:r>
            <w:r w:rsidR="00460D17">
              <w:rPr>
                <w:rFonts w:asciiTheme="minorHAnsi" w:eastAsiaTheme="minorEastAsia" w:hAnsiTheme="minorHAnsi"/>
                <w:noProof/>
                <w:sz w:val="22"/>
                <w:lang w:eastAsia="ru-RU"/>
              </w:rPr>
              <w:tab/>
            </w:r>
            <w:r w:rsidR="00460D17" w:rsidRPr="00F13856">
              <w:rPr>
                <w:rStyle w:val="a7"/>
                <w:noProof/>
              </w:rPr>
              <w:t>Описание видов резервного и аварийного топлива и возможности их обеспечения в соответствии с нормативными требованиями.</w:t>
            </w:r>
            <w:r w:rsidR="00460D17">
              <w:rPr>
                <w:noProof/>
                <w:webHidden/>
              </w:rPr>
              <w:tab/>
            </w:r>
            <w:r w:rsidR="00460D17">
              <w:rPr>
                <w:noProof/>
                <w:webHidden/>
              </w:rPr>
              <w:fldChar w:fldCharType="begin"/>
            </w:r>
            <w:r w:rsidR="00460D17">
              <w:rPr>
                <w:noProof/>
                <w:webHidden/>
              </w:rPr>
              <w:instrText xml:space="preserve"> PAGEREF _Toc138843694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6D2286B4" w14:textId="67CAD57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5" w:history="1">
            <w:r w:rsidR="00460D17" w:rsidRPr="00F13856">
              <w:rPr>
                <w:rStyle w:val="a7"/>
                <w:noProof/>
              </w:rPr>
              <w:t>4.8.3.</w:t>
            </w:r>
            <w:r w:rsidR="00460D17">
              <w:rPr>
                <w:rFonts w:asciiTheme="minorHAnsi" w:eastAsiaTheme="minorEastAsia" w:hAnsiTheme="minorHAnsi"/>
                <w:noProof/>
                <w:sz w:val="22"/>
                <w:lang w:eastAsia="ru-RU"/>
              </w:rPr>
              <w:tab/>
            </w:r>
            <w:r w:rsidR="00460D17" w:rsidRPr="00F13856">
              <w:rPr>
                <w:rStyle w:val="a7"/>
                <w:noProof/>
              </w:rPr>
              <w:t>Описание особенностей характеристик видов топлива в зависимости от мест поставки.</w:t>
            </w:r>
            <w:r w:rsidR="00460D17">
              <w:rPr>
                <w:noProof/>
                <w:webHidden/>
              </w:rPr>
              <w:tab/>
            </w:r>
            <w:r w:rsidR="00460D17">
              <w:rPr>
                <w:noProof/>
                <w:webHidden/>
              </w:rPr>
              <w:fldChar w:fldCharType="begin"/>
            </w:r>
            <w:r w:rsidR="00460D17">
              <w:rPr>
                <w:noProof/>
                <w:webHidden/>
              </w:rPr>
              <w:instrText xml:space="preserve"> PAGEREF _Toc138843695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60969229" w14:textId="28221D3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6" w:history="1">
            <w:r w:rsidR="00460D17" w:rsidRPr="00F13856">
              <w:rPr>
                <w:rStyle w:val="a7"/>
                <w:noProof/>
              </w:rPr>
              <w:t>4.8.4.</w:t>
            </w:r>
            <w:r w:rsidR="00460D17">
              <w:rPr>
                <w:rFonts w:asciiTheme="minorHAnsi" w:eastAsiaTheme="minorEastAsia" w:hAnsiTheme="minorHAnsi"/>
                <w:noProof/>
                <w:sz w:val="22"/>
                <w:lang w:eastAsia="ru-RU"/>
              </w:rPr>
              <w:tab/>
            </w:r>
            <w:r w:rsidR="00460D17" w:rsidRPr="00F13856">
              <w:rPr>
                <w:rStyle w:val="a7"/>
                <w:noProof/>
              </w:rPr>
              <w:t>Описание использования местных видов топлива.</w:t>
            </w:r>
            <w:r w:rsidR="00460D17">
              <w:rPr>
                <w:noProof/>
                <w:webHidden/>
              </w:rPr>
              <w:tab/>
            </w:r>
            <w:r w:rsidR="00460D17">
              <w:rPr>
                <w:noProof/>
                <w:webHidden/>
              </w:rPr>
              <w:fldChar w:fldCharType="begin"/>
            </w:r>
            <w:r w:rsidR="00460D17">
              <w:rPr>
                <w:noProof/>
                <w:webHidden/>
              </w:rPr>
              <w:instrText xml:space="preserve"> PAGEREF _Toc138843696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0B7228F5" w14:textId="5D312B8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7" w:history="1">
            <w:r w:rsidR="00460D17" w:rsidRPr="00F13856">
              <w:rPr>
                <w:rStyle w:val="a7"/>
                <w:noProof/>
              </w:rPr>
              <w:t>4.8.5.</w:t>
            </w:r>
            <w:r w:rsidR="00460D17">
              <w:rPr>
                <w:rFonts w:asciiTheme="minorHAnsi" w:eastAsiaTheme="minorEastAsia" w:hAnsiTheme="minorHAnsi"/>
                <w:noProof/>
                <w:sz w:val="22"/>
                <w:lang w:eastAsia="ru-RU"/>
              </w:rPr>
              <w:tab/>
            </w:r>
            <w:r w:rsidR="00460D17" w:rsidRPr="00F13856">
              <w:rPr>
                <w:rStyle w:val="a7"/>
                <w:noProof/>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w:t>
            </w:r>
            <w:r w:rsidR="00460D17" w:rsidRPr="00F13856">
              <w:rPr>
                <w:rStyle w:val="a7"/>
                <w:noProof/>
              </w:rPr>
              <w:lastRenderedPageBreak/>
              <w:t>доли и значения низшей теплоты сгорания топлива, используемых для производства тепловой энергии.</w:t>
            </w:r>
            <w:r w:rsidR="00460D17">
              <w:rPr>
                <w:noProof/>
                <w:webHidden/>
              </w:rPr>
              <w:tab/>
            </w:r>
            <w:r w:rsidR="00460D17">
              <w:rPr>
                <w:noProof/>
                <w:webHidden/>
              </w:rPr>
              <w:fldChar w:fldCharType="begin"/>
            </w:r>
            <w:r w:rsidR="00460D17">
              <w:rPr>
                <w:noProof/>
                <w:webHidden/>
              </w:rPr>
              <w:instrText xml:space="preserve"> PAGEREF _Toc138843697 \h </w:instrText>
            </w:r>
            <w:r w:rsidR="00460D17">
              <w:rPr>
                <w:noProof/>
                <w:webHidden/>
              </w:rPr>
            </w:r>
            <w:r w:rsidR="00460D17">
              <w:rPr>
                <w:noProof/>
                <w:webHidden/>
              </w:rPr>
              <w:fldChar w:fldCharType="separate"/>
            </w:r>
            <w:r w:rsidR="00140478">
              <w:rPr>
                <w:noProof/>
                <w:webHidden/>
              </w:rPr>
              <w:t>48</w:t>
            </w:r>
            <w:r w:rsidR="00460D17">
              <w:rPr>
                <w:noProof/>
                <w:webHidden/>
              </w:rPr>
              <w:fldChar w:fldCharType="end"/>
            </w:r>
          </w:hyperlink>
        </w:p>
        <w:p w14:paraId="3599EE5C" w14:textId="071B848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8" w:history="1">
            <w:r w:rsidR="00460D17" w:rsidRPr="00F13856">
              <w:rPr>
                <w:rStyle w:val="a7"/>
                <w:noProof/>
              </w:rPr>
              <w:t>4.8.6.</w:t>
            </w:r>
            <w:r w:rsidR="00460D17">
              <w:rPr>
                <w:rFonts w:asciiTheme="minorHAnsi" w:eastAsiaTheme="minorEastAsia" w:hAnsiTheme="minorHAnsi"/>
                <w:noProof/>
                <w:sz w:val="22"/>
                <w:lang w:eastAsia="ru-RU"/>
              </w:rPr>
              <w:tab/>
            </w:r>
            <w:r w:rsidR="00460D17" w:rsidRPr="00F13856">
              <w:rPr>
                <w:rStyle w:val="a7"/>
                <w:noProof/>
              </w:rPr>
              <w:t>Описание преобладающего в поселении вида топлива, определяемого по совокупности всех систем теплоснабжения, находящихся в Ключиковском сельсовете.</w:t>
            </w:r>
            <w:r w:rsidR="00460D17">
              <w:rPr>
                <w:noProof/>
                <w:webHidden/>
              </w:rPr>
              <w:tab/>
            </w:r>
            <w:r w:rsidR="00460D17">
              <w:rPr>
                <w:noProof/>
                <w:webHidden/>
              </w:rPr>
              <w:fldChar w:fldCharType="begin"/>
            </w:r>
            <w:r w:rsidR="00460D17">
              <w:rPr>
                <w:noProof/>
                <w:webHidden/>
              </w:rPr>
              <w:instrText xml:space="preserve"> PAGEREF _Toc138843698 \h </w:instrText>
            </w:r>
            <w:r w:rsidR="00460D17">
              <w:rPr>
                <w:noProof/>
                <w:webHidden/>
              </w:rPr>
            </w:r>
            <w:r w:rsidR="00460D17">
              <w:rPr>
                <w:noProof/>
                <w:webHidden/>
              </w:rPr>
              <w:fldChar w:fldCharType="separate"/>
            </w:r>
            <w:r w:rsidR="00140478">
              <w:rPr>
                <w:noProof/>
                <w:webHidden/>
              </w:rPr>
              <w:t>49</w:t>
            </w:r>
            <w:r w:rsidR="00460D17">
              <w:rPr>
                <w:noProof/>
                <w:webHidden/>
              </w:rPr>
              <w:fldChar w:fldCharType="end"/>
            </w:r>
          </w:hyperlink>
        </w:p>
        <w:p w14:paraId="6D5A1177" w14:textId="43C02F2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699" w:history="1">
            <w:r w:rsidR="00460D17" w:rsidRPr="00F13856">
              <w:rPr>
                <w:rStyle w:val="a7"/>
                <w:noProof/>
              </w:rPr>
              <w:t>4.8.7.</w:t>
            </w:r>
            <w:r w:rsidR="00460D17">
              <w:rPr>
                <w:rFonts w:asciiTheme="minorHAnsi" w:eastAsiaTheme="minorEastAsia" w:hAnsiTheme="minorHAnsi"/>
                <w:noProof/>
                <w:sz w:val="22"/>
                <w:lang w:eastAsia="ru-RU"/>
              </w:rPr>
              <w:tab/>
            </w:r>
            <w:r w:rsidR="00460D17" w:rsidRPr="00F13856">
              <w:rPr>
                <w:rStyle w:val="a7"/>
                <w:noProof/>
              </w:rPr>
              <w:t>Описание приоритетного направления развития топливного баланса.</w:t>
            </w:r>
            <w:r w:rsidR="00460D17">
              <w:rPr>
                <w:noProof/>
                <w:webHidden/>
              </w:rPr>
              <w:tab/>
            </w:r>
            <w:r w:rsidR="00460D17">
              <w:rPr>
                <w:noProof/>
                <w:webHidden/>
              </w:rPr>
              <w:fldChar w:fldCharType="begin"/>
            </w:r>
            <w:r w:rsidR="00460D17">
              <w:rPr>
                <w:noProof/>
                <w:webHidden/>
              </w:rPr>
              <w:instrText xml:space="preserve"> PAGEREF _Toc138843699 \h </w:instrText>
            </w:r>
            <w:r w:rsidR="00460D17">
              <w:rPr>
                <w:noProof/>
                <w:webHidden/>
              </w:rPr>
            </w:r>
            <w:r w:rsidR="00460D17">
              <w:rPr>
                <w:noProof/>
                <w:webHidden/>
              </w:rPr>
              <w:fldChar w:fldCharType="separate"/>
            </w:r>
            <w:r w:rsidR="00140478">
              <w:rPr>
                <w:noProof/>
                <w:webHidden/>
              </w:rPr>
              <w:t>49</w:t>
            </w:r>
            <w:r w:rsidR="00460D17">
              <w:rPr>
                <w:noProof/>
                <w:webHidden/>
              </w:rPr>
              <w:fldChar w:fldCharType="end"/>
            </w:r>
          </w:hyperlink>
        </w:p>
        <w:p w14:paraId="335CFE76" w14:textId="6F9657AE"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00" w:history="1">
            <w:r w:rsidR="00460D17" w:rsidRPr="00F13856">
              <w:rPr>
                <w:rStyle w:val="a7"/>
                <w:noProof/>
              </w:rPr>
              <w:t>4.9.</w:t>
            </w:r>
            <w:r w:rsidR="00460D17">
              <w:rPr>
                <w:rFonts w:asciiTheme="minorHAnsi" w:eastAsiaTheme="minorEastAsia" w:hAnsiTheme="minorHAnsi"/>
                <w:noProof/>
                <w:sz w:val="22"/>
                <w:lang w:eastAsia="ru-RU"/>
              </w:rPr>
              <w:tab/>
            </w:r>
            <w:r w:rsidR="00460D17" w:rsidRPr="00F13856">
              <w:rPr>
                <w:rStyle w:val="a7"/>
                <w:noProof/>
              </w:rPr>
              <w:t>Часть 9. Надежность теплоснабжения.</w:t>
            </w:r>
            <w:r w:rsidR="00460D17">
              <w:rPr>
                <w:noProof/>
                <w:webHidden/>
              </w:rPr>
              <w:tab/>
            </w:r>
            <w:r w:rsidR="00460D17">
              <w:rPr>
                <w:noProof/>
                <w:webHidden/>
              </w:rPr>
              <w:fldChar w:fldCharType="begin"/>
            </w:r>
            <w:r w:rsidR="00460D17">
              <w:rPr>
                <w:noProof/>
                <w:webHidden/>
              </w:rPr>
              <w:instrText xml:space="preserve"> PAGEREF _Toc138843700 \h </w:instrText>
            </w:r>
            <w:r w:rsidR="00460D17">
              <w:rPr>
                <w:noProof/>
                <w:webHidden/>
              </w:rPr>
            </w:r>
            <w:r w:rsidR="00460D17">
              <w:rPr>
                <w:noProof/>
                <w:webHidden/>
              </w:rPr>
              <w:fldChar w:fldCharType="separate"/>
            </w:r>
            <w:r w:rsidR="00140478">
              <w:rPr>
                <w:noProof/>
                <w:webHidden/>
              </w:rPr>
              <w:t>49</w:t>
            </w:r>
            <w:r w:rsidR="00460D17">
              <w:rPr>
                <w:noProof/>
                <w:webHidden/>
              </w:rPr>
              <w:fldChar w:fldCharType="end"/>
            </w:r>
          </w:hyperlink>
        </w:p>
        <w:p w14:paraId="119AD501" w14:textId="484C36E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1" w:history="1">
            <w:r w:rsidR="00460D17" w:rsidRPr="00F13856">
              <w:rPr>
                <w:rStyle w:val="a7"/>
                <w:noProof/>
              </w:rPr>
              <w:t>4.9.1.</w:t>
            </w:r>
            <w:r w:rsidR="00460D17">
              <w:rPr>
                <w:rFonts w:asciiTheme="minorHAnsi" w:eastAsiaTheme="minorEastAsia" w:hAnsiTheme="minorHAnsi"/>
                <w:noProof/>
                <w:sz w:val="22"/>
                <w:lang w:eastAsia="ru-RU"/>
              </w:rPr>
              <w:tab/>
            </w:r>
            <w:r w:rsidR="00460D17" w:rsidRPr="00F13856">
              <w:rPr>
                <w:rStyle w:val="a7"/>
                <w:noProof/>
              </w:rPr>
              <w:t>Описание и значения показателей, определяемых в соответствии с методическими указаниями по разработке схем теплоснабжения, и иные сведения.</w:t>
            </w:r>
            <w:r w:rsidR="00460D17">
              <w:rPr>
                <w:noProof/>
                <w:webHidden/>
              </w:rPr>
              <w:tab/>
            </w:r>
            <w:r w:rsidR="00460D17">
              <w:rPr>
                <w:noProof/>
                <w:webHidden/>
              </w:rPr>
              <w:fldChar w:fldCharType="begin"/>
            </w:r>
            <w:r w:rsidR="00460D17">
              <w:rPr>
                <w:noProof/>
                <w:webHidden/>
              </w:rPr>
              <w:instrText xml:space="preserve"> PAGEREF _Toc138843701 \h </w:instrText>
            </w:r>
            <w:r w:rsidR="00460D17">
              <w:rPr>
                <w:noProof/>
                <w:webHidden/>
              </w:rPr>
            </w:r>
            <w:r w:rsidR="00460D17">
              <w:rPr>
                <w:noProof/>
                <w:webHidden/>
              </w:rPr>
              <w:fldChar w:fldCharType="separate"/>
            </w:r>
            <w:r w:rsidR="00140478">
              <w:rPr>
                <w:noProof/>
                <w:webHidden/>
              </w:rPr>
              <w:t>49</w:t>
            </w:r>
            <w:r w:rsidR="00460D17">
              <w:rPr>
                <w:noProof/>
                <w:webHidden/>
              </w:rPr>
              <w:fldChar w:fldCharType="end"/>
            </w:r>
          </w:hyperlink>
        </w:p>
        <w:p w14:paraId="7BEA3C8F" w14:textId="7F4A098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2" w:history="1">
            <w:r w:rsidR="00460D17" w:rsidRPr="00F13856">
              <w:rPr>
                <w:rStyle w:val="a7"/>
                <w:noProof/>
              </w:rPr>
              <w:t>4.9.2.</w:t>
            </w:r>
            <w:r w:rsidR="00460D17">
              <w:rPr>
                <w:rFonts w:asciiTheme="minorHAnsi" w:eastAsiaTheme="minorEastAsia" w:hAnsiTheme="minorHAnsi"/>
                <w:noProof/>
                <w:sz w:val="22"/>
                <w:lang w:eastAsia="ru-RU"/>
              </w:rPr>
              <w:tab/>
            </w:r>
            <w:r w:rsidR="00460D17" w:rsidRPr="00F13856">
              <w:rPr>
                <w:rStyle w:val="a7"/>
                <w:noProof/>
              </w:rPr>
              <w:t>Поток отказов (частота отказов) участков тепловых сетей.</w:t>
            </w:r>
            <w:r w:rsidR="00460D17">
              <w:rPr>
                <w:noProof/>
                <w:webHidden/>
              </w:rPr>
              <w:tab/>
            </w:r>
            <w:r w:rsidR="00460D17">
              <w:rPr>
                <w:noProof/>
                <w:webHidden/>
              </w:rPr>
              <w:fldChar w:fldCharType="begin"/>
            </w:r>
            <w:r w:rsidR="00460D17">
              <w:rPr>
                <w:noProof/>
                <w:webHidden/>
              </w:rPr>
              <w:instrText xml:space="preserve"> PAGEREF _Toc138843702 \h </w:instrText>
            </w:r>
            <w:r w:rsidR="00460D17">
              <w:rPr>
                <w:noProof/>
                <w:webHidden/>
              </w:rPr>
            </w:r>
            <w:r w:rsidR="00460D17">
              <w:rPr>
                <w:noProof/>
                <w:webHidden/>
              </w:rPr>
              <w:fldChar w:fldCharType="separate"/>
            </w:r>
            <w:r w:rsidR="00140478">
              <w:rPr>
                <w:noProof/>
                <w:webHidden/>
              </w:rPr>
              <w:t>51</w:t>
            </w:r>
            <w:r w:rsidR="00460D17">
              <w:rPr>
                <w:noProof/>
                <w:webHidden/>
              </w:rPr>
              <w:fldChar w:fldCharType="end"/>
            </w:r>
          </w:hyperlink>
        </w:p>
        <w:p w14:paraId="642238CD" w14:textId="60FCCFF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3" w:history="1">
            <w:r w:rsidR="00460D17" w:rsidRPr="00F13856">
              <w:rPr>
                <w:rStyle w:val="a7"/>
                <w:noProof/>
              </w:rPr>
              <w:t>4.9.3.</w:t>
            </w:r>
            <w:r w:rsidR="00460D17">
              <w:rPr>
                <w:rFonts w:asciiTheme="minorHAnsi" w:eastAsiaTheme="minorEastAsia" w:hAnsiTheme="minorHAnsi"/>
                <w:noProof/>
                <w:sz w:val="22"/>
                <w:lang w:eastAsia="ru-RU"/>
              </w:rPr>
              <w:tab/>
            </w:r>
            <w:r w:rsidR="00460D17" w:rsidRPr="00F13856">
              <w:rPr>
                <w:rStyle w:val="a7"/>
                <w:noProof/>
              </w:rPr>
              <w:t>Частота отключений потребителей.</w:t>
            </w:r>
            <w:r w:rsidR="00460D17">
              <w:rPr>
                <w:noProof/>
                <w:webHidden/>
              </w:rPr>
              <w:tab/>
            </w:r>
            <w:r w:rsidR="00460D17">
              <w:rPr>
                <w:noProof/>
                <w:webHidden/>
              </w:rPr>
              <w:fldChar w:fldCharType="begin"/>
            </w:r>
            <w:r w:rsidR="00460D17">
              <w:rPr>
                <w:noProof/>
                <w:webHidden/>
              </w:rPr>
              <w:instrText xml:space="preserve"> PAGEREF _Toc138843703 \h </w:instrText>
            </w:r>
            <w:r w:rsidR="00460D17">
              <w:rPr>
                <w:noProof/>
                <w:webHidden/>
              </w:rPr>
            </w:r>
            <w:r w:rsidR="00460D17">
              <w:rPr>
                <w:noProof/>
                <w:webHidden/>
              </w:rPr>
              <w:fldChar w:fldCharType="separate"/>
            </w:r>
            <w:r w:rsidR="00140478">
              <w:rPr>
                <w:noProof/>
                <w:webHidden/>
              </w:rPr>
              <w:t>51</w:t>
            </w:r>
            <w:r w:rsidR="00460D17">
              <w:rPr>
                <w:noProof/>
                <w:webHidden/>
              </w:rPr>
              <w:fldChar w:fldCharType="end"/>
            </w:r>
          </w:hyperlink>
        </w:p>
        <w:p w14:paraId="0FE9FE3F" w14:textId="0DD86C9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4" w:history="1">
            <w:r w:rsidR="00460D17" w:rsidRPr="00F13856">
              <w:rPr>
                <w:rStyle w:val="a7"/>
                <w:noProof/>
              </w:rPr>
              <w:t>4.9.4.</w:t>
            </w:r>
            <w:r w:rsidR="00460D17">
              <w:rPr>
                <w:rFonts w:asciiTheme="minorHAnsi" w:eastAsiaTheme="minorEastAsia" w:hAnsiTheme="minorHAnsi"/>
                <w:noProof/>
                <w:sz w:val="22"/>
                <w:lang w:eastAsia="ru-RU"/>
              </w:rPr>
              <w:tab/>
            </w:r>
            <w:r w:rsidR="00460D17" w:rsidRPr="00F13856">
              <w:rPr>
                <w:rStyle w:val="a7"/>
                <w:noProof/>
              </w:rPr>
              <w:t>Поток (частота) и время восстановления теплоснабжения потребителей после отключений.</w:t>
            </w:r>
            <w:r w:rsidR="00460D17">
              <w:rPr>
                <w:noProof/>
                <w:webHidden/>
              </w:rPr>
              <w:tab/>
            </w:r>
            <w:r w:rsidR="00460D17">
              <w:rPr>
                <w:noProof/>
                <w:webHidden/>
              </w:rPr>
              <w:fldChar w:fldCharType="begin"/>
            </w:r>
            <w:r w:rsidR="00460D17">
              <w:rPr>
                <w:noProof/>
                <w:webHidden/>
              </w:rPr>
              <w:instrText xml:space="preserve"> PAGEREF _Toc138843704 \h </w:instrText>
            </w:r>
            <w:r w:rsidR="00460D17">
              <w:rPr>
                <w:noProof/>
                <w:webHidden/>
              </w:rPr>
            </w:r>
            <w:r w:rsidR="00460D17">
              <w:rPr>
                <w:noProof/>
                <w:webHidden/>
              </w:rPr>
              <w:fldChar w:fldCharType="separate"/>
            </w:r>
            <w:r w:rsidR="00140478">
              <w:rPr>
                <w:noProof/>
                <w:webHidden/>
              </w:rPr>
              <w:t>51</w:t>
            </w:r>
            <w:r w:rsidR="00460D17">
              <w:rPr>
                <w:noProof/>
                <w:webHidden/>
              </w:rPr>
              <w:fldChar w:fldCharType="end"/>
            </w:r>
          </w:hyperlink>
        </w:p>
        <w:p w14:paraId="1ECB6E56" w14:textId="73EF91E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5" w:history="1">
            <w:r w:rsidR="00460D17" w:rsidRPr="00F13856">
              <w:rPr>
                <w:rStyle w:val="a7"/>
                <w:noProof/>
              </w:rPr>
              <w:t>4.9.5.</w:t>
            </w:r>
            <w:r w:rsidR="00460D17">
              <w:rPr>
                <w:rFonts w:asciiTheme="minorHAnsi" w:eastAsiaTheme="minorEastAsia" w:hAnsiTheme="minorHAnsi"/>
                <w:noProof/>
                <w:sz w:val="22"/>
                <w:lang w:eastAsia="ru-RU"/>
              </w:rPr>
              <w:tab/>
            </w:r>
            <w:r w:rsidR="00460D17" w:rsidRPr="00F13856">
              <w:rPr>
                <w:rStyle w:val="a7"/>
                <w:noProof/>
              </w:rPr>
              <w:t>Графические материалы (карты-схемы тепловых сетей и зон ненормативной надежности и безопасности теплоснабжения).</w:t>
            </w:r>
            <w:r w:rsidR="00460D17">
              <w:rPr>
                <w:noProof/>
                <w:webHidden/>
              </w:rPr>
              <w:tab/>
            </w:r>
            <w:r w:rsidR="00460D17">
              <w:rPr>
                <w:noProof/>
                <w:webHidden/>
              </w:rPr>
              <w:fldChar w:fldCharType="begin"/>
            </w:r>
            <w:r w:rsidR="00460D17">
              <w:rPr>
                <w:noProof/>
                <w:webHidden/>
              </w:rPr>
              <w:instrText xml:space="preserve"> PAGEREF _Toc138843705 \h </w:instrText>
            </w:r>
            <w:r w:rsidR="00460D17">
              <w:rPr>
                <w:noProof/>
                <w:webHidden/>
              </w:rPr>
            </w:r>
            <w:r w:rsidR="00460D17">
              <w:rPr>
                <w:noProof/>
                <w:webHidden/>
              </w:rPr>
              <w:fldChar w:fldCharType="separate"/>
            </w:r>
            <w:r w:rsidR="00140478">
              <w:rPr>
                <w:noProof/>
                <w:webHidden/>
              </w:rPr>
              <w:t>52</w:t>
            </w:r>
            <w:r w:rsidR="00460D17">
              <w:rPr>
                <w:noProof/>
                <w:webHidden/>
              </w:rPr>
              <w:fldChar w:fldCharType="end"/>
            </w:r>
          </w:hyperlink>
        </w:p>
        <w:p w14:paraId="7D549C99" w14:textId="48CB8B5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6" w:history="1">
            <w:r w:rsidR="00460D17" w:rsidRPr="00F13856">
              <w:rPr>
                <w:rStyle w:val="a7"/>
                <w:noProof/>
              </w:rPr>
              <w:t>4.9.6.</w:t>
            </w:r>
            <w:r w:rsidR="00460D17">
              <w:rPr>
                <w:rFonts w:asciiTheme="minorHAnsi" w:eastAsiaTheme="minorEastAsia" w:hAnsiTheme="minorHAnsi"/>
                <w:noProof/>
                <w:sz w:val="22"/>
                <w:lang w:eastAsia="ru-RU"/>
              </w:rPr>
              <w:tab/>
            </w:r>
            <w:r w:rsidR="00460D17" w:rsidRPr="00F13856">
              <w:rPr>
                <w:rStyle w:val="a7"/>
                <w:noProof/>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460D17">
              <w:rPr>
                <w:noProof/>
                <w:webHidden/>
              </w:rPr>
              <w:tab/>
            </w:r>
            <w:r w:rsidR="00460D17">
              <w:rPr>
                <w:noProof/>
                <w:webHidden/>
              </w:rPr>
              <w:fldChar w:fldCharType="begin"/>
            </w:r>
            <w:r w:rsidR="00460D17">
              <w:rPr>
                <w:noProof/>
                <w:webHidden/>
              </w:rPr>
              <w:instrText xml:space="preserve"> PAGEREF _Toc138843706 \h </w:instrText>
            </w:r>
            <w:r w:rsidR="00460D17">
              <w:rPr>
                <w:noProof/>
                <w:webHidden/>
              </w:rPr>
            </w:r>
            <w:r w:rsidR="00460D17">
              <w:rPr>
                <w:noProof/>
                <w:webHidden/>
              </w:rPr>
              <w:fldChar w:fldCharType="separate"/>
            </w:r>
            <w:r w:rsidR="00140478">
              <w:rPr>
                <w:noProof/>
                <w:webHidden/>
              </w:rPr>
              <w:t>52</w:t>
            </w:r>
            <w:r w:rsidR="00460D17">
              <w:rPr>
                <w:noProof/>
                <w:webHidden/>
              </w:rPr>
              <w:fldChar w:fldCharType="end"/>
            </w:r>
          </w:hyperlink>
        </w:p>
        <w:p w14:paraId="3208A51A" w14:textId="1204FE3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7" w:history="1">
            <w:r w:rsidR="00460D17" w:rsidRPr="00F13856">
              <w:rPr>
                <w:rStyle w:val="a7"/>
                <w:noProof/>
              </w:rPr>
              <w:t>4.9.7.</w:t>
            </w:r>
            <w:r w:rsidR="00460D17">
              <w:rPr>
                <w:rFonts w:asciiTheme="minorHAnsi" w:eastAsiaTheme="minorEastAsia" w:hAnsiTheme="minorHAnsi"/>
                <w:noProof/>
                <w:sz w:val="22"/>
                <w:lang w:eastAsia="ru-RU"/>
              </w:rPr>
              <w:tab/>
            </w:r>
            <w:r w:rsidR="00460D17" w:rsidRPr="00F13856">
              <w:rPr>
                <w:rStyle w:val="a7"/>
                <w:noProof/>
              </w:rPr>
              <w:t>Результаты анализа времени восстановления теплоснабжения потребителей, отключенных в результате аварийных ситуаций при теплоснабжении.</w:t>
            </w:r>
            <w:r w:rsidR="00460D17">
              <w:rPr>
                <w:noProof/>
                <w:webHidden/>
              </w:rPr>
              <w:tab/>
            </w:r>
            <w:r w:rsidR="00460D17">
              <w:rPr>
                <w:noProof/>
                <w:webHidden/>
              </w:rPr>
              <w:fldChar w:fldCharType="begin"/>
            </w:r>
            <w:r w:rsidR="00460D17">
              <w:rPr>
                <w:noProof/>
                <w:webHidden/>
              </w:rPr>
              <w:instrText xml:space="preserve"> PAGEREF _Toc138843707 \h </w:instrText>
            </w:r>
            <w:r w:rsidR="00460D17">
              <w:rPr>
                <w:noProof/>
                <w:webHidden/>
              </w:rPr>
            </w:r>
            <w:r w:rsidR="00460D17">
              <w:rPr>
                <w:noProof/>
                <w:webHidden/>
              </w:rPr>
              <w:fldChar w:fldCharType="separate"/>
            </w:r>
            <w:r w:rsidR="00140478">
              <w:rPr>
                <w:noProof/>
                <w:webHidden/>
              </w:rPr>
              <w:t>52</w:t>
            </w:r>
            <w:r w:rsidR="00460D17">
              <w:rPr>
                <w:noProof/>
                <w:webHidden/>
              </w:rPr>
              <w:fldChar w:fldCharType="end"/>
            </w:r>
          </w:hyperlink>
        </w:p>
        <w:p w14:paraId="10B29251" w14:textId="53F9F89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08" w:history="1">
            <w:r w:rsidR="00460D17" w:rsidRPr="00F13856">
              <w:rPr>
                <w:rStyle w:val="a7"/>
                <w:noProof/>
              </w:rPr>
              <w:t>4.10.</w:t>
            </w:r>
            <w:r w:rsidR="00460D17">
              <w:rPr>
                <w:rFonts w:asciiTheme="minorHAnsi" w:eastAsiaTheme="minorEastAsia" w:hAnsiTheme="minorHAnsi"/>
                <w:noProof/>
                <w:sz w:val="22"/>
                <w:lang w:eastAsia="ru-RU"/>
              </w:rPr>
              <w:tab/>
            </w:r>
            <w:r w:rsidR="00460D17" w:rsidRPr="00F13856">
              <w:rPr>
                <w:rStyle w:val="a7"/>
                <w:noProof/>
              </w:rPr>
              <w:t>Часть 10. Технико-экономические показатели теплоснабжающих и теплосетевых организаций.</w:t>
            </w:r>
            <w:r w:rsidR="00460D17">
              <w:rPr>
                <w:noProof/>
                <w:webHidden/>
              </w:rPr>
              <w:tab/>
            </w:r>
            <w:r w:rsidR="00460D17">
              <w:rPr>
                <w:noProof/>
                <w:webHidden/>
              </w:rPr>
              <w:fldChar w:fldCharType="begin"/>
            </w:r>
            <w:r w:rsidR="00460D17">
              <w:rPr>
                <w:noProof/>
                <w:webHidden/>
              </w:rPr>
              <w:instrText xml:space="preserve"> PAGEREF _Toc138843708 \h </w:instrText>
            </w:r>
            <w:r w:rsidR="00460D17">
              <w:rPr>
                <w:noProof/>
                <w:webHidden/>
              </w:rPr>
            </w:r>
            <w:r w:rsidR="00460D17">
              <w:rPr>
                <w:noProof/>
                <w:webHidden/>
              </w:rPr>
              <w:fldChar w:fldCharType="separate"/>
            </w:r>
            <w:r w:rsidR="00140478">
              <w:rPr>
                <w:noProof/>
                <w:webHidden/>
              </w:rPr>
              <w:t>53</w:t>
            </w:r>
            <w:r w:rsidR="00460D17">
              <w:rPr>
                <w:noProof/>
                <w:webHidden/>
              </w:rPr>
              <w:fldChar w:fldCharType="end"/>
            </w:r>
          </w:hyperlink>
        </w:p>
        <w:p w14:paraId="2DA3E5EC" w14:textId="3A805682"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09" w:history="1">
            <w:r w:rsidR="00460D17" w:rsidRPr="00F13856">
              <w:rPr>
                <w:rStyle w:val="a7"/>
                <w:noProof/>
              </w:rPr>
              <w:t>4.10.1.</w:t>
            </w:r>
            <w:r w:rsidR="00460D17">
              <w:rPr>
                <w:rFonts w:asciiTheme="minorHAnsi" w:eastAsiaTheme="minorEastAsia" w:hAnsiTheme="minorHAnsi"/>
                <w:noProof/>
                <w:sz w:val="22"/>
                <w:lang w:eastAsia="ru-RU"/>
              </w:rPr>
              <w:tab/>
            </w:r>
            <w:r w:rsidR="00460D17" w:rsidRPr="00F13856">
              <w:rPr>
                <w:rStyle w:val="a7"/>
                <w:noProof/>
              </w:rP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460D17">
              <w:rPr>
                <w:noProof/>
                <w:webHidden/>
              </w:rPr>
              <w:tab/>
            </w:r>
            <w:r w:rsidR="00460D17">
              <w:rPr>
                <w:noProof/>
                <w:webHidden/>
              </w:rPr>
              <w:fldChar w:fldCharType="begin"/>
            </w:r>
            <w:r w:rsidR="00460D17">
              <w:rPr>
                <w:noProof/>
                <w:webHidden/>
              </w:rPr>
              <w:instrText xml:space="preserve"> PAGEREF _Toc138843709 \h </w:instrText>
            </w:r>
            <w:r w:rsidR="00460D17">
              <w:rPr>
                <w:noProof/>
                <w:webHidden/>
              </w:rPr>
            </w:r>
            <w:r w:rsidR="00460D17">
              <w:rPr>
                <w:noProof/>
                <w:webHidden/>
              </w:rPr>
              <w:fldChar w:fldCharType="separate"/>
            </w:r>
            <w:r w:rsidR="00140478">
              <w:rPr>
                <w:noProof/>
                <w:webHidden/>
              </w:rPr>
              <w:t>53</w:t>
            </w:r>
            <w:r w:rsidR="00460D17">
              <w:rPr>
                <w:noProof/>
                <w:webHidden/>
              </w:rPr>
              <w:fldChar w:fldCharType="end"/>
            </w:r>
          </w:hyperlink>
        </w:p>
        <w:p w14:paraId="03B866EE" w14:textId="16DF50B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10" w:history="1">
            <w:r w:rsidR="00460D17" w:rsidRPr="00F13856">
              <w:rPr>
                <w:rStyle w:val="a7"/>
                <w:noProof/>
              </w:rPr>
              <w:t>4.11.</w:t>
            </w:r>
            <w:r w:rsidR="00460D17">
              <w:rPr>
                <w:rFonts w:asciiTheme="minorHAnsi" w:eastAsiaTheme="minorEastAsia" w:hAnsiTheme="minorHAnsi"/>
                <w:noProof/>
                <w:sz w:val="22"/>
                <w:lang w:eastAsia="ru-RU"/>
              </w:rPr>
              <w:tab/>
            </w:r>
            <w:r w:rsidR="00460D17" w:rsidRPr="00F13856">
              <w:rPr>
                <w:rStyle w:val="a7"/>
                <w:noProof/>
              </w:rPr>
              <w:t>Часть 11. Цены (тарифы) в сфере теплоснабжения.</w:t>
            </w:r>
            <w:r w:rsidR="00460D17">
              <w:rPr>
                <w:noProof/>
                <w:webHidden/>
              </w:rPr>
              <w:tab/>
            </w:r>
            <w:r w:rsidR="00460D17">
              <w:rPr>
                <w:noProof/>
                <w:webHidden/>
              </w:rPr>
              <w:fldChar w:fldCharType="begin"/>
            </w:r>
            <w:r w:rsidR="00460D17">
              <w:rPr>
                <w:noProof/>
                <w:webHidden/>
              </w:rPr>
              <w:instrText xml:space="preserve"> PAGEREF _Toc138843710 \h </w:instrText>
            </w:r>
            <w:r w:rsidR="00460D17">
              <w:rPr>
                <w:noProof/>
                <w:webHidden/>
              </w:rPr>
            </w:r>
            <w:r w:rsidR="00460D17">
              <w:rPr>
                <w:noProof/>
                <w:webHidden/>
              </w:rPr>
              <w:fldChar w:fldCharType="separate"/>
            </w:r>
            <w:r w:rsidR="00140478">
              <w:rPr>
                <w:noProof/>
                <w:webHidden/>
              </w:rPr>
              <w:t>55</w:t>
            </w:r>
            <w:r w:rsidR="00460D17">
              <w:rPr>
                <w:noProof/>
                <w:webHidden/>
              </w:rPr>
              <w:fldChar w:fldCharType="end"/>
            </w:r>
          </w:hyperlink>
        </w:p>
        <w:p w14:paraId="545163EB" w14:textId="50992E32"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1" w:history="1">
            <w:r w:rsidR="00460D17" w:rsidRPr="00F13856">
              <w:rPr>
                <w:rStyle w:val="a7"/>
                <w:noProof/>
              </w:rPr>
              <w:t>4.11.1.</w:t>
            </w:r>
            <w:r w:rsidR="00460D17">
              <w:rPr>
                <w:rFonts w:asciiTheme="minorHAnsi" w:eastAsiaTheme="minorEastAsia" w:hAnsiTheme="minorHAnsi"/>
                <w:noProof/>
                <w:sz w:val="22"/>
                <w:lang w:eastAsia="ru-RU"/>
              </w:rPr>
              <w:tab/>
            </w:r>
            <w:r w:rsidR="00460D17" w:rsidRPr="00F13856">
              <w:rPr>
                <w:rStyle w:val="a7"/>
                <w:noProof/>
              </w:rPr>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460D17">
              <w:rPr>
                <w:noProof/>
                <w:webHidden/>
              </w:rPr>
              <w:tab/>
            </w:r>
            <w:r w:rsidR="00460D17">
              <w:rPr>
                <w:noProof/>
                <w:webHidden/>
              </w:rPr>
              <w:fldChar w:fldCharType="begin"/>
            </w:r>
            <w:r w:rsidR="00460D17">
              <w:rPr>
                <w:noProof/>
                <w:webHidden/>
              </w:rPr>
              <w:instrText xml:space="preserve"> PAGEREF _Toc138843711 \h </w:instrText>
            </w:r>
            <w:r w:rsidR="00460D17">
              <w:rPr>
                <w:noProof/>
                <w:webHidden/>
              </w:rPr>
            </w:r>
            <w:r w:rsidR="00460D17">
              <w:rPr>
                <w:noProof/>
                <w:webHidden/>
              </w:rPr>
              <w:fldChar w:fldCharType="separate"/>
            </w:r>
            <w:r w:rsidR="00140478">
              <w:rPr>
                <w:noProof/>
                <w:webHidden/>
              </w:rPr>
              <w:t>55</w:t>
            </w:r>
            <w:r w:rsidR="00460D17">
              <w:rPr>
                <w:noProof/>
                <w:webHidden/>
              </w:rPr>
              <w:fldChar w:fldCharType="end"/>
            </w:r>
          </w:hyperlink>
        </w:p>
        <w:p w14:paraId="517315B2" w14:textId="264EFE76"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2" w:history="1">
            <w:r w:rsidR="00460D17" w:rsidRPr="00F13856">
              <w:rPr>
                <w:rStyle w:val="a7"/>
                <w:noProof/>
              </w:rPr>
              <w:t>4.11.2.</w:t>
            </w:r>
            <w:r w:rsidR="00460D17">
              <w:rPr>
                <w:rFonts w:asciiTheme="minorHAnsi" w:eastAsiaTheme="minorEastAsia" w:hAnsiTheme="minorHAnsi"/>
                <w:noProof/>
                <w:sz w:val="22"/>
                <w:lang w:eastAsia="ru-RU"/>
              </w:rPr>
              <w:tab/>
            </w:r>
            <w:r w:rsidR="00460D17" w:rsidRPr="00F13856">
              <w:rPr>
                <w:rStyle w:val="a7"/>
                <w:noProof/>
              </w:rPr>
              <w:t>Описание структуры цен (тарифов), установленных на момент разработки схемы теплоснабжения.</w:t>
            </w:r>
            <w:r w:rsidR="00460D17">
              <w:rPr>
                <w:noProof/>
                <w:webHidden/>
              </w:rPr>
              <w:tab/>
            </w:r>
            <w:r w:rsidR="00460D17">
              <w:rPr>
                <w:noProof/>
                <w:webHidden/>
              </w:rPr>
              <w:fldChar w:fldCharType="begin"/>
            </w:r>
            <w:r w:rsidR="00460D17">
              <w:rPr>
                <w:noProof/>
                <w:webHidden/>
              </w:rPr>
              <w:instrText xml:space="preserve"> PAGEREF _Toc138843712 \h </w:instrText>
            </w:r>
            <w:r w:rsidR="00460D17">
              <w:rPr>
                <w:noProof/>
                <w:webHidden/>
              </w:rPr>
            </w:r>
            <w:r w:rsidR="00460D17">
              <w:rPr>
                <w:noProof/>
                <w:webHidden/>
              </w:rPr>
              <w:fldChar w:fldCharType="separate"/>
            </w:r>
            <w:r w:rsidR="00140478">
              <w:rPr>
                <w:noProof/>
                <w:webHidden/>
              </w:rPr>
              <w:t>56</w:t>
            </w:r>
            <w:r w:rsidR="00460D17">
              <w:rPr>
                <w:noProof/>
                <w:webHidden/>
              </w:rPr>
              <w:fldChar w:fldCharType="end"/>
            </w:r>
          </w:hyperlink>
        </w:p>
        <w:p w14:paraId="47143A03" w14:textId="62DB7FDE"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3" w:history="1">
            <w:r w:rsidR="00460D17" w:rsidRPr="00F13856">
              <w:rPr>
                <w:rStyle w:val="a7"/>
                <w:noProof/>
              </w:rPr>
              <w:t>4.11.3.</w:t>
            </w:r>
            <w:r w:rsidR="00460D17">
              <w:rPr>
                <w:rFonts w:asciiTheme="minorHAnsi" w:eastAsiaTheme="minorEastAsia" w:hAnsiTheme="minorHAnsi"/>
                <w:noProof/>
                <w:sz w:val="22"/>
                <w:lang w:eastAsia="ru-RU"/>
              </w:rPr>
              <w:tab/>
            </w:r>
            <w:r w:rsidR="00460D17" w:rsidRPr="00F13856">
              <w:rPr>
                <w:rStyle w:val="a7"/>
                <w:noProof/>
              </w:rPr>
              <w:t>Описание платы за подключение к системе теплоснабжения.</w:t>
            </w:r>
            <w:r w:rsidR="00460D17">
              <w:rPr>
                <w:noProof/>
                <w:webHidden/>
              </w:rPr>
              <w:tab/>
            </w:r>
            <w:r w:rsidR="00460D17">
              <w:rPr>
                <w:noProof/>
                <w:webHidden/>
              </w:rPr>
              <w:fldChar w:fldCharType="begin"/>
            </w:r>
            <w:r w:rsidR="00460D17">
              <w:rPr>
                <w:noProof/>
                <w:webHidden/>
              </w:rPr>
              <w:instrText xml:space="preserve"> PAGEREF _Toc138843713 \h </w:instrText>
            </w:r>
            <w:r w:rsidR="00460D17">
              <w:rPr>
                <w:noProof/>
                <w:webHidden/>
              </w:rPr>
            </w:r>
            <w:r w:rsidR="00460D17">
              <w:rPr>
                <w:noProof/>
                <w:webHidden/>
              </w:rPr>
              <w:fldChar w:fldCharType="separate"/>
            </w:r>
            <w:r w:rsidR="00140478">
              <w:rPr>
                <w:noProof/>
                <w:webHidden/>
              </w:rPr>
              <w:t>56</w:t>
            </w:r>
            <w:r w:rsidR="00460D17">
              <w:rPr>
                <w:noProof/>
                <w:webHidden/>
              </w:rPr>
              <w:fldChar w:fldCharType="end"/>
            </w:r>
          </w:hyperlink>
        </w:p>
        <w:p w14:paraId="6E025197" w14:textId="411A76D0"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4" w:history="1">
            <w:r w:rsidR="00460D17" w:rsidRPr="00F13856">
              <w:rPr>
                <w:rStyle w:val="a7"/>
                <w:noProof/>
              </w:rPr>
              <w:t>4.11.4.</w:t>
            </w:r>
            <w:r w:rsidR="00460D17">
              <w:rPr>
                <w:rFonts w:asciiTheme="minorHAnsi" w:eastAsiaTheme="minorEastAsia" w:hAnsiTheme="minorHAnsi"/>
                <w:noProof/>
                <w:sz w:val="22"/>
                <w:lang w:eastAsia="ru-RU"/>
              </w:rPr>
              <w:tab/>
            </w:r>
            <w:r w:rsidR="00460D17" w:rsidRPr="00F13856">
              <w:rPr>
                <w:rStyle w:val="a7"/>
                <w:noProof/>
              </w:rPr>
              <w:t>Описание платы за услуги по поддержанию резервной тепловой мощности, в том числе для социально значимых категорий потребителей.</w:t>
            </w:r>
            <w:r w:rsidR="00460D17">
              <w:rPr>
                <w:noProof/>
                <w:webHidden/>
              </w:rPr>
              <w:tab/>
            </w:r>
            <w:r w:rsidR="00460D17">
              <w:rPr>
                <w:noProof/>
                <w:webHidden/>
              </w:rPr>
              <w:fldChar w:fldCharType="begin"/>
            </w:r>
            <w:r w:rsidR="00460D17">
              <w:rPr>
                <w:noProof/>
                <w:webHidden/>
              </w:rPr>
              <w:instrText xml:space="preserve"> PAGEREF _Toc138843714 \h </w:instrText>
            </w:r>
            <w:r w:rsidR="00460D17">
              <w:rPr>
                <w:noProof/>
                <w:webHidden/>
              </w:rPr>
            </w:r>
            <w:r w:rsidR="00460D17">
              <w:rPr>
                <w:noProof/>
                <w:webHidden/>
              </w:rPr>
              <w:fldChar w:fldCharType="separate"/>
            </w:r>
            <w:r w:rsidR="00140478">
              <w:rPr>
                <w:noProof/>
                <w:webHidden/>
              </w:rPr>
              <w:t>56</w:t>
            </w:r>
            <w:r w:rsidR="00460D17">
              <w:rPr>
                <w:noProof/>
                <w:webHidden/>
              </w:rPr>
              <w:fldChar w:fldCharType="end"/>
            </w:r>
          </w:hyperlink>
        </w:p>
        <w:p w14:paraId="6A00F927" w14:textId="33A2D941"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5" w:history="1">
            <w:r w:rsidR="00460D17" w:rsidRPr="00F13856">
              <w:rPr>
                <w:rStyle w:val="a7"/>
                <w:noProof/>
              </w:rPr>
              <w:t>4.11.5.</w:t>
            </w:r>
            <w:r w:rsidR="00460D17">
              <w:rPr>
                <w:rFonts w:asciiTheme="minorHAnsi" w:eastAsiaTheme="minorEastAsia" w:hAnsiTheme="minorHAnsi"/>
                <w:noProof/>
                <w:sz w:val="22"/>
                <w:lang w:eastAsia="ru-RU"/>
              </w:rPr>
              <w:tab/>
            </w:r>
            <w:r w:rsidR="00460D17" w:rsidRPr="00F13856">
              <w:rPr>
                <w:rStyle w:val="a7"/>
                <w:noProof/>
              </w:rPr>
              <w:t>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_Toc138843715 \h </w:instrText>
            </w:r>
            <w:r w:rsidR="00460D17">
              <w:rPr>
                <w:noProof/>
                <w:webHidden/>
              </w:rPr>
            </w:r>
            <w:r w:rsidR="00460D17">
              <w:rPr>
                <w:noProof/>
                <w:webHidden/>
              </w:rPr>
              <w:fldChar w:fldCharType="separate"/>
            </w:r>
            <w:r w:rsidR="00140478">
              <w:rPr>
                <w:noProof/>
                <w:webHidden/>
              </w:rPr>
              <w:t>56</w:t>
            </w:r>
            <w:r w:rsidR="00460D17">
              <w:rPr>
                <w:noProof/>
                <w:webHidden/>
              </w:rPr>
              <w:fldChar w:fldCharType="end"/>
            </w:r>
          </w:hyperlink>
        </w:p>
        <w:p w14:paraId="42632B34" w14:textId="788C52C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16" w:history="1">
            <w:r w:rsidR="00460D17" w:rsidRPr="00F13856">
              <w:rPr>
                <w:rStyle w:val="a7"/>
                <w:noProof/>
              </w:rPr>
              <w:t>4.12.</w:t>
            </w:r>
            <w:r w:rsidR="00460D17">
              <w:rPr>
                <w:rFonts w:asciiTheme="minorHAnsi" w:eastAsiaTheme="minorEastAsia" w:hAnsiTheme="minorHAnsi"/>
                <w:noProof/>
                <w:sz w:val="22"/>
                <w:lang w:eastAsia="ru-RU"/>
              </w:rPr>
              <w:tab/>
            </w:r>
            <w:r w:rsidR="00460D17" w:rsidRPr="00F13856">
              <w:rPr>
                <w:rStyle w:val="a7"/>
                <w:noProof/>
              </w:rPr>
              <w:t>Часть 12. Описание существующих технических и технологических проблем в системах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_Toc138843716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717D4227" w14:textId="49F3C55A"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7" w:history="1">
            <w:r w:rsidR="00460D17" w:rsidRPr="00F13856">
              <w:rPr>
                <w:rStyle w:val="a7"/>
                <w:noProof/>
              </w:rPr>
              <w:t>4.12.1.</w:t>
            </w:r>
            <w:r w:rsidR="00460D17">
              <w:rPr>
                <w:rFonts w:asciiTheme="minorHAnsi" w:eastAsiaTheme="minorEastAsia" w:hAnsiTheme="minorHAnsi"/>
                <w:noProof/>
                <w:sz w:val="22"/>
                <w:lang w:eastAsia="ru-RU"/>
              </w:rPr>
              <w:tab/>
            </w:r>
            <w:r w:rsidR="00460D17" w:rsidRPr="00F13856">
              <w:rPr>
                <w:rStyle w:val="a7"/>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60D17">
              <w:rPr>
                <w:noProof/>
                <w:webHidden/>
              </w:rPr>
              <w:tab/>
            </w:r>
            <w:r w:rsidR="00460D17">
              <w:rPr>
                <w:noProof/>
                <w:webHidden/>
              </w:rPr>
              <w:fldChar w:fldCharType="begin"/>
            </w:r>
            <w:r w:rsidR="00460D17">
              <w:rPr>
                <w:noProof/>
                <w:webHidden/>
              </w:rPr>
              <w:instrText xml:space="preserve"> PAGEREF _Toc138843717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6D5FD152" w14:textId="60EB5D54"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8" w:history="1">
            <w:r w:rsidR="00460D17" w:rsidRPr="00F13856">
              <w:rPr>
                <w:rStyle w:val="a7"/>
                <w:noProof/>
              </w:rPr>
              <w:t>4.12.2.</w:t>
            </w:r>
            <w:r w:rsidR="00460D17">
              <w:rPr>
                <w:rFonts w:asciiTheme="minorHAnsi" w:eastAsiaTheme="minorEastAsia" w:hAnsiTheme="minorHAnsi"/>
                <w:noProof/>
                <w:sz w:val="22"/>
                <w:lang w:eastAsia="ru-RU"/>
              </w:rPr>
              <w:tab/>
            </w:r>
            <w:r w:rsidR="00460D17" w:rsidRPr="00F13856">
              <w:rPr>
                <w:rStyle w:val="a7"/>
                <w:noProof/>
              </w:rPr>
              <w:t>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460D17">
              <w:rPr>
                <w:noProof/>
                <w:webHidden/>
              </w:rPr>
              <w:tab/>
            </w:r>
            <w:r w:rsidR="00460D17">
              <w:rPr>
                <w:noProof/>
                <w:webHidden/>
              </w:rPr>
              <w:fldChar w:fldCharType="begin"/>
            </w:r>
            <w:r w:rsidR="00460D17">
              <w:rPr>
                <w:noProof/>
                <w:webHidden/>
              </w:rPr>
              <w:instrText xml:space="preserve"> PAGEREF _Toc138843718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0FEE1A13" w14:textId="79E3046D"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19" w:history="1">
            <w:r w:rsidR="00460D17" w:rsidRPr="00F13856">
              <w:rPr>
                <w:rStyle w:val="a7"/>
                <w:noProof/>
              </w:rPr>
              <w:t>4.12.3.</w:t>
            </w:r>
            <w:r w:rsidR="00460D17">
              <w:rPr>
                <w:rFonts w:asciiTheme="minorHAnsi" w:eastAsiaTheme="minorEastAsia" w:hAnsiTheme="minorHAnsi"/>
                <w:noProof/>
                <w:sz w:val="22"/>
                <w:lang w:eastAsia="ru-RU"/>
              </w:rPr>
              <w:tab/>
            </w:r>
            <w:r w:rsidR="00460D17" w:rsidRPr="00F13856">
              <w:rPr>
                <w:rStyle w:val="a7"/>
                <w:noProof/>
              </w:rPr>
              <w:t>Описание существующих проблем развития систем теплоснабжения</w:t>
            </w:r>
            <w:r w:rsidR="00460D17">
              <w:rPr>
                <w:noProof/>
                <w:webHidden/>
              </w:rPr>
              <w:tab/>
            </w:r>
            <w:r w:rsidR="00460D17">
              <w:rPr>
                <w:noProof/>
                <w:webHidden/>
              </w:rPr>
              <w:fldChar w:fldCharType="begin"/>
            </w:r>
            <w:r w:rsidR="00460D17">
              <w:rPr>
                <w:noProof/>
                <w:webHidden/>
              </w:rPr>
              <w:instrText xml:space="preserve"> PAGEREF _Toc138843719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3C6AF1F1" w14:textId="163F4AD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20" w:history="1">
            <w:r w:rsidR="00460D17" w:rsidRPr="00F13856">
              <w:rPr>
                <w:rStyle w:val="a7"/>
                <w:noProof/>
              </w:rPr>
              <w:t>4.12.4.</w:t>
            </w:r>
            <w:r w:rsidR="00460D17">
              <w:rPr>
                <w:rFonts w:asciiTheme="minorHAnsi" w:eastAsiaTheme="minorEastAsia" w:hAnsiTheme="minorHAnsi"/>
                <w:noProof/>
                <w:sz w:val="22"/>
                <w:lang w:eastAsia="ru-RU"/>
              </w:rPr>
              <w:tab/>
            </w:r>
            <w:r w:rsidR="00460D17" w:rsidRPr="00F13856">
              <w:rPr>
                <w:rStyle w:val="a7"/>
                <w:noProof/>
              </w:rPr>
              <w:t>Описание существующих проблем надёжного и эффективного снабжения топливом действующих систем теплоснабжения</w:t>
            </w:r>
            <w:r w:rsidR="00460D17">
              <w:rPr>
                <w:noProof/>
                <w:webHidden/>
              </w:rPr>
              <w:tab/>
            </w:r>
            <w:r w:rsidR="00460D17">
              <w:rPr>
                <w:noProof/>
                <w:webHidden/>
              </w:rPr>
              <w:fldChar w:fldCharType="begin"/>
            </w:r>
            <w:r w:rsidR="00460D17">
              <w:rPr>
                <w:noProof/>
                <w:webHidden/>
              </w:rPr>
              <w:instrText xml:space="preserve"> PAGEREF _Toc138843720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6DD07660" w14:textId="13BF6D33"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21" w:history="1">
            <w:r w:rsidR="00460D17" w:rsidRPr="00F13856">
              <w:rPr>
                <w:rStyle w:val="a7"/>
                <w:noProof/>
              </w:rPr>
              <w:t>4.12.5.</w:t>
            </w:r>
            <w:r w:rsidR="00460D17">
              <w:rPr>
                <w:rFonts w:asciiTheme="minorHAnsi" w:eastAsiaTheme="minorEastAsia" w:hAnsiTheme="minorHAnsi"/>
                <w:noProof/>
                <w:sz w:val="22"/>
                <w:lang w:eastAsia="ru-RU"/>
              </w:rPr>
              <w:tab/>
            </w:r>
            <w:r w:rsidR="00460D17" w:rsidRPr="00F13856">
              <w:rPr>
                <w:rStyle w:val="a7"/>
                <w:noProof/>
              </w:rPr>
              <w:t>Анализ предписаний надзорных органов об устранении нарушений, влияющих на безопасность и надёжность системы теплоснабжения</w:t>
            </w:r>
            <w:r w:rsidR="00460D17">
              <w:rPr>
                <w:noProof/>
                <w:webHidden/>
              </w:rPr>
              <w:tab/>
            </w:r>
            <w:r w:rsidR="00460D17">
              <w:rPr>
                <w:noProof/>
                <w:webHidden/>
              </w:rPr>
              <w:fldChar w:fldCharType="begin"/>
            </w:r>
            <w:r w:rsidR="00460D17">
              <w:rPr>
                <w:noProof/>
                <w:webHidden/>
              </w:rPr>
              <w:instrText xml:space="preserve"> PAGEREF _Toc138843721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715A3A2E" w14:textId="1F745775"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722" w:history="1">
            <w:r w:rsidR="00460D17" w:rsidRPr="00F13856">
              <w:rPr>
                <w:rStyle w:val="a7"/>
                <w:noProof/>
              </w:rPr>
              <w:t>4.12.6.</w:t>
            </w:r>
            <w:r w:rsidR="00460D17">
              <w:rPr>
                <w:rFonts w:asciiTheme="minorHAnsi" w:eastAsiaTheme="minorEastAsia" w:hAnsiTheme="minorHAnsi"/>
                <w:noProof/>
                <w:sz w:val="22"/>
                <w:lang w:eastAsia="ru-RU"/>
              </w:rPr>
              <w:tab/>
            </w:r>
            <w:r w:rsidR="00460D17" w:rsidRPr="00F13856">
              <w:rPr>
                <w:rStyle w:val="a7"/>
                <w:noProof/>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_Toc138843722 \h </w:instrText>
            </w:r>
            <w:r w:rsidR="00460D17">
              <w:rPr>
                <w:noProof/>
                <w:webHidden/>
              </w:rPr>
            </w:r>
            <w:r w:rsidR="00460D17">
              <w:rPr>
                <w:noProof/>
                <w:webHidden/>
              </w:rPr>
              <w:fldChar w:fldCharType="separate"/>
            </w:r>
            <w:r w:rsidR="00140478">
              <w:rPr>
                <w:noProof/>
                <w:webHidden/>
              </w:rPr>
              <w:t>57</w:t>
            </w:r>
            <w:r w:rsidR="00460D17">
              <w:rPr>
                <w:noProof/>
                <w:webHidden/>
              </w:rPr>
              <w:fldChar w:fldCharType="end"/>
            </w:r>
          </w:hyperlink>
        </w:p>
        <w:p w14:paraId="2D76F9E9" w14:textId="75969DE8"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723" w:history="1">
            <w:r w:rsidR="00460D17" w:rsidRPr="00F13856">
              <w:rPr>
                <w:rStyle w:val="a7"/>
                <w:noProof/>
              </w:rPr>
              <w:t>5.</w:t>
            </w:r>
            <w:r w:rsidR="00460D17">
              <w:rPr>
                <w:rFonts w:asciiTheme="minorHAnsi" w:eastAsiaTheme="minorEastAsia" w:hAnsiTheme="minorHAnsi"/>
                <w:noProof/>
                <w:sz w:val="22"/>
                <w:lang w:eastAsia="ru-RU"/>
              </w:rPr>
              <w:tab/>
            </w:r>
            <w:r w:rsidR="00460D17" w:rsidRPr="00F13856">
              <w:rPr>
                <w:rStyle w:val="a7"/>
                <w:noProof/>
              </w:rPr>
              <w:t>Глава 2. Существующее и перспективное потребление тепловой энергии на цели теплоснабжения.</w:t>
            </w:r>
            <w:r w:rsidR="00460D17">
              <w:rPr>
                <w:noProof/>
                <w:webHidden/>
              </w:rPr>
              <w:tab/>
            </w:r>
            <w:r w:rsidR="00460D17">
              <w:rPr>
                <w:noProof/>
                <w:webHidden/>
              </w:rPr>
              <w:fldChar w:fldCharType="begin"/>
            </w:r>
            <w:r w:rsidR="00460D17">
              <w:rPr>
                <w:noProof/>
                <w:webHidden/>
              </w:rPr>
              <w:instrText xml:space="preserve"> PAGEREF _Toc138843723 \h </w:instrText>
            </w:r>
            <w:r w:rsidR="00460D17">
              <w:rPr>
                <w:noProof/>
                <w:webHidden/>
              </w:rPr>
            </w:r>
            <w:r w:rsidR="00460D17">
              <w:rPr>
                <w:noProof/>
                <w:webHidden/>
              </w:rPr>
              <w:fldChar w:fldCharType="separate"/>
            </w:r>
            <w:r w:rsidR="00140478">
              <w:rPr>
                <w:noProof/>
                <w:webHidden/>
              </w:rPr>
              <w:t>58</w:t>
            </w:r>
            <w:r w:rsidR="00460D17">
              <w:rPr>
                <w:noProof/>
                <w:webHidden/>
              </w:rPr>
              <w:fldChar w:fldCharType="end"/>
            </w:r>
          </w:hyperlink>
        </w:p>
        <w:p w14:paraId="485E3B95" w14:textId="3AB3401B"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4" w:history="1">
            <w:r w:rsidR="00460D17" w:rsidRPr="00F13856">
              <w:rPr>
                <w:rStyle w:val="a7"/>
                <w:noProof/>
              </w:rPr>
              <w:t>5.1.</w:t>
            </w:r>
            <w:r w:rsidR="00460D17">
              <w:rPr>
                <w:rFonts w:asciiTheme="minorHAnsi" w:eastAsiaTheme="minorEastAsia" w:hAnsiTheme="minorHAnsi"/>
                <w:noProof/>
                <w:sz w:val="22"/>
                <w:lang w:eastAsia="ru-RU"/>
              </w:rPr>
              <w:tab/>
            </w:r>
            <w:r w:rsidR="00460D17" w:rsidRPr="00F13856">
              <w:rPr>
                <w:rStyle w:val="a7"/>
                <w:noProof/>
              </w:rPr>
              <w:t>Данные базового уровня потребления тепла на цели теплоснабжения.</w:t>
            </w:r>
            <w:r w:rsidR="00460D17">
              <w:rPr>
                <w:noProof/>
                <w:webHidden/>
              </w:rPr>
              <w:tab/>
            </w:r>
            <w:r w:rsidR="00460D17">
              <w:rPr>
                <w:noProof/>
                <w:webHidden/>
              </w:rPr>
              <w:fldChar w:fldCharType="begin"/>
            </w:r>
            <w:r w:rsidR="00460D17">
              <w:rPr>
                <w:noProof/>
                <w:webHidden/>
              </w:rPr>
              <w:instrText xml:space="preserve"> PAGEREF _Toc138843724 \h </w:instrText>
            </w:r>
            <w:r w:rsidR="00460D17">
              <w:rPr>
                <w:noProof/>
                <w:webHidden/>
              </w:rPr>
            </w:r>
            <w:r w:rsidR="00460D17">
              <w:rPr>
                <w:noProof/>
                <w:webHidden/>
              </w:rPr>
              <w:fldChar w:fldCharType="separate"/>
            </w:r>
            <w:r w:rsidR="00140478">
              <w:rPr>
                <w:noProof/>
                <w:webHidden/>
              </w:rPr>
              <w:t>58</w:t>
            </w:r>
            <w:r w:rsidR="00460D17">
              <w:rPr>
                <w:noProof/>
                <w:webHidden/>
              </w:rPr>
              <w:fldChar w:fldCharType="end"/>
            </w:r>
          </w:hyperlink>
        </w:p>
        <w:p w14:paraId="62209819" w14:textId="210D2E6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5" w:history="1">
            <w:r w:rsidR="00460D17" w:rsidRPr="00F13856">
              <w:rPr>
                <w:rStyle w:val="a7"/>
                <w:noProof/>
              </w:rPr>
              <w:t>5.2.</w:t>
            </w:r>
            <w:r w:rsidR="00460D17">
              <w:rPr>
                <w:rFonts w:asciiTheme="minorHAnsi" w:eastAsiaTheme="minorEastAsia" w:hAnsiTheme="minorHAnsi"/>
                <w:noProof/>
                <w:sz w:val="22"/>
                <w:lang w:eastAsia="ru-RU"/>
              </w:rPr>
              <w:tab/>
            </w:r>
            <w:r w:rsidR="00460D17" w:rsidRPr="00F13856">
              <w:rPr>
                <w:rStyle w:val="a7"/>
                <w:noProof/>
              </w:rPr>
              <w:t>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460D17">
              <w:rPr>
                <w:noProof/>
                <w:webHidden/>
              </w:rPr>
              <w:tab/>
            </w:r>
            <w:r w:rsidR="00460D17">
              <w:rPr>
                <w:noProof/>
                <w:webHidden/>
              </w:rPr>
              <w:fldChar w:fldCharType="begin"/>
            </w:r>
            <w:r w:rsidR="00460D17">
              <w:rPr>
                <w:noProof/>
                <w:webHidden/>
              </w:rPr>
              <w:instrText xml:space="preserve"> PAGEREF _Toc138843725 \h </w:instrText>
            </w:r>
            <w:r w:rsidR="00460D17">
              <w:rPr>
                <w:noProof/>
                <w:webHidden/>
              </w:rPr>
            </w:r>
            <w:r w:rsidR="00460D17">
              <w:rPr>
                <w:noProof/>
                <w:webHidden/>
              </w:rPr>
              <w:fldChar w:fldCharType="separate"/>
            </w:r>
            <w:r w:rsidR="00140478">
              <w:rPr>
                <w:noProof/>
                <w:webHidden/>
              </w:rPr>
              <w:t>58</w:t>
            </w:r>
            <w:r w:rsidR="00460D17">
              <w:rPr>
                <w:noProof/>
                <w:webHidden/>
              </w:rPr>
              <w:fldChar w:fldCharType="end"/>
            </w:r>
          </w:hyperlink>
        </w:p>
        <w:p w14:paraId="1777D02D" w14:textId="383A7815"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6" w:history="1">
            <w:r w:rsidR="00460D17" w:rsidRPr="00F13856">
              <w:rPr>
                <w:rStyle w:val="a7"/>
                <w:noProof/>
              </w:rPr>
              <w:t>5.3.</w:t>
            </w:r>
            <w:r w:rsidR="00460D17">
              <w:rPr>
                <w:rFonts w:asciiTheme="minorHAnsi" w:eastAsiaTheme="minorEastAsia" w:hAnsiTheme="minorHAnsi"/>
                <w:noProof/>
                <w:sz w:val="22"/>
                <w:lang w:eastAsia="ru-RU"/>
              </w:rPr>
              <w:tab/>
            </w:r>
            <w:r w:rsidR="00460D17" w:rsidRPr="00F13856">
              <w:rPr>
                <w:rStyle w:val="a7"/>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460D17">
              <w:rPr>
                <w:noProof/>
                <w:webHidden/>
              </w:rPr>
              <w:tab/>
            </w:r>
            <w:r w:rsidR="00460D17">
              <w:rPr>
                <w:noProof/>
                <w:webHidden/>
              </w:rPr>
              <w:fldChar w:fldCharType="begin"/>
            </w:r>
            <w:r w:rsidR="00460D17">
              <w:rPr>
                <w:noProof/>
                <w:webHidden/>
              </w:rPr>
              <w:instrText xml:space="preserve"> PAGEREF _Toc138843726 \h </w:instrText>
            </w:r>
            <w:r w:rsidR="00460D17">
              <w:rPr>
                <w:noProof/>
                <w:webHidden/>
              </w:rPr>
            </w:r>
            <w:r w:rsidR="00460D17">
              <w:rPr>
                <w:noProof/>
                <w:webHidden/>
              </w:rPr>
              <w:fldChar w:fldCharType="separate"/>
            </w:r>
            <w:r w:rsidR="00140478">
              <w:rPr>
                <w:noProof/>
                <w:webHidden/>
              </w:rPr>
              <w:t>58</w:t>
            </w:r>
            <w:r w:rsidR="00460D17">
              <w:rPr>
                <w:noProof/>
                <w:webHidden/>
              </w:rPr>
              <w:fldChar w:fldCharType="end"/>
            </w:r>
          </w:hyperlink>
        </w:p>
        <w:p w14:paraId="6A7A00B2" w14:textId="287F45CF"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7" w:history="1">
            <w:r w:rsidR="00460D17" w:rsidRPr="00F13856">
              <w:rPr>
                <w:rStyle w:val="a7"/>
                <w:noProof/>
              </w:rPr>
              <w:t>5.4.</w:t>
            </w:r>
            <w:r w:rsidR="00460D17">
              <w:rPr>
                <w:rFonts w:asciiTheme="minorHAnsi" w:eastAsiaTheme="minorEastAsia" w:hAnsiTheme="minorHAnsi"/>
                <w:noProof/>
                <w:sz w:val="22"/>
                <w:lang w:eastAsia="ru-RU"/>
              </w:rPr>
              <w:tab/>
            </w:r>
            <w:r w:rsidR="00460D17" w:rsidRPr="00F13856">
              <w:rPr>
                <w:rStyle w:val="a7"/>
                <w:noProof/>
              </w:rP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460D17">
              <w:rPr>
                <w:noProof/>
                <w:webHidden/>
              </w:rPr>
              <w:tab/>
            </w:r>
            <w:r w:rsidR="00460D17">
              <w:rPr>
                <w:noProof/>
                <w:webHidden/>
              </w:rPr>
              <w:fldChar w:fldCharType="begin"/>
            </w:r>
            <w:r w:rsidR="00460D17">
              <w:rPr>
                <w:noProof/>
                <w:webHidden/>
              </w:rPr>
              <w:instrText xml:space="preserve"> PAGEREF _Toc138843727 \h </w:instrText>
            </w:r>
            <w:r w:rsidR="00460D17">
              <w:rPr>
                <w:noProof/>
                <w:webHidden/>
              </w:rPr>
            </w:r>
            <w:r w:rsidR="00460D17">
              <w:rPr>
                <w:noProof/>
                <w:webHidden/>
              </w:rPr>
              <w:fldChar w:fldCharType="separate"/>
            </w:r>
            <w:r w:rsidR="00140478">
              <w:rPr>
                <w:noProof/>
                <w:webHidden/>
              </w:rPr>
              <w:t>59</w:t>
            </w:r>
            <w:r w:rsidR="00460D17">
              <w:rPr>
                <w:noProof/>
                <w:webHidden/>
              </w:rPr>
              <w:fldChar w:fldCharType="end"/>
            </w:r>
          </w:hyperlink>
        </w:p>
        <w:p w14:paraId="6579AF43" w14:textId="39A8E4C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8" w:history="1">
            <w:r w:rsidR="00460D17" w:rsidRPr="00F13856">
              <w:rPr>
                <w:rStyle w:val="a7"/>
                <w:noProof/>
              </w:rPr>
              <w:t>5.5.</w:t>
            </w:r>
            <w:r w:rsidR="00460D17">
              <w:rPr>
                <w:rFonts w:asciiTheme="minorHAnsi" w:eastAsiaTheme="minorEastAsia" w:hAnsiTheme="minorHAnsi"/>
                <w:noProof/>
                <w:sz w:val="22"/>
                <w:lang w:eastAsia="ru-RU"/>
              </w:rPr>
              <w:tab/>
            </w:r>
            <w:r w:rsidR="00460D17" w:rsidRPr="00F13856">
              <w:rPr>
                <w:rStyle w:val="a7"/>
                <w:noProof/>
              </w:rP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460D17">
              <w:rPr>
                <w:noProof/>
                <w:webHidden/>
              </w:rPr>
              <w:tab/>
            </w:r>
            <w:r w:rsidR="00460D17">
              <w:rPr>
                <w:noProof/>
                <w:webHidden/>
              </w:rPr>
              <w:fldChar w:fldCharType="begin"/>
            </w:r>
            <w:r w:rsidR="00460D17">
              <w:rPr>
                <w:noProof/>
                <w:webHidden/>
              </w:rPr>
              <w:instrText xml:space="preserve"> PAGEREF _Toc138843728 \h </w:instrText>
            </w:r>
            <w:r w:rsidR="00460D17">
              <w:rPr>
                <w:noProof/>
                <w:webHidden/>
              </w:rPr>
            </w:r>
            <w:r w:rsidR="00460D17">
              <w:rPr>
                <w:noProof/>
                <w:webHidden/>
              </w:rPr>
              <w:fldChar w:fldCharType="separate"/>
            </w:r>
            <w:r w:rsidR="00140478">
              <w:rPr>
                <w:noProof/>
                <w:webHidden/>
              </w:rPr>
              <w:t>59</w:t>
            </w:r>
            <w:r w:rsidR="00460D17">
              <w:rPr>
                <w:noProof/>
                <w:webHidden/>
              </w:rPr>
              <w:fldChar w:fldCharType="end"/>
            </w:r>
          </w:hyperlink>
        </w:p>
        <w:p w14:paraId="08458E30" w14:textId="7D244651"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29" w:history="1">
            <w:r w:rsidR="00460D17" w:rsidRPr="00F13856">
              <w:rPr>
                <w:rStyle w:val="a7"/>
                <w:noProof/>
              </w:rPr>
              <w:t>5.6.</w:t>
            </w:r>
            <w:r w:rsidR="00460D17">
              <w:rPr>
                <w:rFonts w:asciiTheme="minorHAnsi" w:eastAsiaTheme="minorEastAsia" w:hAnsiTheme="minorHAnsi"/>
                <w:noProof/>
                <w:sz w:val="22"/>
                <w:lang w:eastAsia="ru-RU"/>
              </w:rPr>
              <w:tab/>
            </w:r>
            <w:r w:rsidR="00460D17" w:rsidRPr="00F13856">
              <w:rPr>
                <w:rStyle w:val="a7"/>
                <w:noProof/>
              </w:rP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460D17">
              <w:rPr>
                <w:noProof/>
                <w:webHidden/>
              </w:rPr>
              <w:tab/>
            </w:r>
            <w:r w:rsidR="00460D17">
              <w:rPr>
                <w:noProof/>
                <w:webHidden/>
              </w:rPr>
              <w:fldChar w:fldCharType="begin"/>
            </w:r>
            <w:r w:rsidR="00460D17">
              <w:rPr>
                <w:noProof/>
                <w:webHidden/>
              </w:rPr>
              <w:instrText xml:space="preserve"> PAGEREF _Toc138843729 \h </w:instrText>
            </w:r>
            <w:r w:rsidR="00460D17">
              <w:rPr>
                <w:noProof/>
                <w:webHidden/>
              </w:rPr>
            </w:r>
            <w:r w:rsidR="00460D17">
              <w:rPr>
                <w:noProof/>
                <w:webHidden/>
              </w:rPr>
              <w:fldChar w:fldCharType="separate"/>
            </w:r>
            <w:r w:rsidR="00140478">
              <w:rPr>
                <w:noProof/>
                <w:webHidden/>
              </w:rPr>
              <w:t>59</w:t>
            </w:r>
            <w:r w:rsidR="00460D17">
              <w:rPr>
                <w:noProof/>
                <w:webHidden/>
              </w:rPr>
              <w:fldChar w:fldCharType="end"/>
            </w:r>
          </w:hyperlink>
        </w:p>
        <w:p w14:paraId="6F6C69AD" w14:textId="724577C9"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30" w:history="1">
            <w:r w:rsidR="00460D17" w:rsidRPr="00F13856">
              <w:rPr>
                <w:rStyle w:val="a7"/>
                <w:noProof/>
              </w:rPr>
              <w:t>5.7.</w:t>
            </w:r>
            <w:r w:rsidR="00460D17">
              <w:rPr>
                <w:rFonts w:asciiTheme="minorHAnsi" w:eastAsiaTheme="minorEastAsia" w:hAnsiTheme="minorHAnsi"/>
                <w:noProof/>
                <w:sz w:val="22"/>
                <w:lang w:eastAsia="ru-RU"/>
              </w:rPr>
              <w:tab/>
            </w:r>
            <w:r w:rsidR="00460D17" w:rsidRPr="00F13856">
              <w:rPr>
                <w:rStyle w:val="a7"/>
                <w:noProof/>
              </w:rPr>
              <w:t>Описание изменений показателей существующего и перспективного потребления тепловой энергии на цели теплоснабжения</w:t>
            </w:r>
            <w:r w:rsidR="00460D17">
              <w:rPr>
                <w:noProof/>
                <w:webHidden/>
              </w:rPr>
              <w:tab/>
            </w:r>
            <w:r w:rsidR="00460D17">
              <w:rPr>
                <w:noProof/>
                <w:webHidden/>
              </w:rPr>
              <w:fldChar w:fldCharType="begin"/>
            </w:r>
            <w:r w:rsidR="00460D17">
              <w:rPr>
                <w:noProof/>
                <w:webHidden/>
              </w:rPr>
              <w:instrText xml:space="preserve"> PAGEREF _Toc138843730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2D1F126D" w14:textId="29FB974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31" w:history="1">
            <w:r w:rsidR="00460D17" w:rsidRPr="00F13856">
              <w:rPr>
                <w:rStyle w:val="a7"/>
                <w:noProof/>
              </w:rPr>
              <w:t>5.7.1.</w:t>
            </w:r>
            <w:r w:rsidR="00460D17">
              <w:rPr>
                <w:rFonts w:asciiTheme="minorHAnsi" w:eastAsiaTheme="minorEastAsia" w:hAnsiTheme="minorHAnsi"/>
                <w:noProof/>
                <w:sz w:val="22"/>
                <w:lang w:eastAsia="ru-RU"/>
              </w:rPr>
              <w:tab/>
            </w:r>
            <w:r w:rsidR="00460D17" w:rsidRPr="00F13856">
              <w:rPr>
                <w:rStyle w:val="a7"/>
                <w:noProof/>
              </w:rPr>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_Toc138843731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1C12ADC0" w14:textId="21FF82B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32" w:history="1">
            <w:r w:rsidR="00460D17" w:rsidRPr="00F13856">
              <w:rPr>
                <w:rStyle w:val="a7"/>
                <w:noProof/>
              </w:rPr>
              <w:t>5.7.2.</w:t>
            </w:r>
            <w:r w:rsidR="00460D17">
              <w:rPr>
                <w:rFonts w:asciiTheme="minorHAnsi" w:eastAsiaTheme="minorEastAsia" w:hAnsiTheme="minorHAnsi"/>
                <w:noProof/>
                <w:sz w:val="22"/>
                <w:lang w:eastAsia="ru-RU"/>
              </w:rPr>
              <w:tab/>
            </w:r>
            <w:r w:rsidR="00460D17" w:rsidRPr="00F13856">
              <w:rPr>
                <w:rStyle w:val="a7"/>
                <w:noProof/>
              </w:rPr>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460D17">
              <w:rPr>
                <w:noProof/>
                <w:webHidden/>
              </w:rPr>
              <w:tab/>
            </w:r>
            <w:r w:rsidR="00460D17">
              <w:rPr>
                <w:noProof/>
                <w:webHidden/>
              </w:rPr>
              <w:fldChar w:fldCharType="begin"/>
            </w:r>
            <w:r w:rsidR="00460D17">
              <w:rPr>
                <w:noProof/>
                <w:webHidden/>
              </w:rPr>
              <w:instrText xml:space="preserve"> PAGEREF _Toc138843732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13A0638A" w14:textId="1C2FB9B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33" w:history="1">
            <w:r w:rsidR="00460D17" w:rsidRPr="00F13856">
              <w:rPr>
                <w:rStyle w:val="a7"/>
                <w:noProof/>
              </w:rPr>
              <w:t>5.7.3.</w:t>
            </w:r>
            <w:r w:rsidR="00460D17">
              <w:rPr>
                <w:rFonts w:asciiTheme="minorHAnsi" w:eastAsiaTheme="minorEastAsia" w:hAnsiTheme="minorHAnsi"/>
                <w:noProof/>
                <w:sz w:val="22"/>
                <w:lang w:eastAsia="ru-RU"/>
              </w:rPr>
              <w:tab/>
            </w:r>
            <w:r w:rsidR="00460D17" w:rsidRPr="00F13856">
              <w:rPr>
                <w:rStyle w:val="a7"/>
                <w:noProof/>
              </w:rPr>
              <w:t>Расчётная тепловая нагрузка на коллекторах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_Toc138843733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0B174EDF" w14:textId="4D053F5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34" w:history="1">
            <w:r w:rsidR="00460D17" w:rsidRPr="00F13856">
              <w:rPr>
                <w:rStyle w:val="a7"/>
                <w:noProof/>
              </w:rPr>
              <w:t>5.7.4.</w:t>
            </w:r>
            <w:r w:rsidR="00460D17">
              <w:rPr>
                <w:rFonts w:asciiTheme="minorHAnsi" w:eastAsiaTheme="minorEastAsia" w:hAnsiTheme="minorHAnsi"/>
                <w:noProof/>
                <w:sz w:val="22"/>
                <w:lang w:eastAsia="ru-RU"/>
              </w:rPr>
              <w:tab/>
            </w:r>
            <w:r w:rsidR="00460D17" w:rsidRPr="00F13856">
              <w:rPr>
                <w:rStyle w:val="a7"/>
                <w:noProof/>
              </w:rPr>
              <w:t>Фактические расходы теплоносителя в отопительный и летний периоды</w:t>
            </w:r>
            <w:r w:rsidR="00460D17">
              <w:rPr>
                <w:noProof/>
                <w:webHidden/>
              </w:rPr>
              <w:tab/>
            </w:r>
            <w:r w:rsidR="00460D17">
              <w:rPr>
                <w:noProof/>
                <w:webHidden/>
              </w:rPr>
              <w:fldChar w:fldCharType="begin"/>
            </w:r>
            <w:r w:rsidR="00460D17">
              <w:rPr>
                <w:noProof/>
                <w:webHidden/>
              </w:rPr>
              <w:instrText xml:space="preserve"> PAGEREF _Toc138843734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18397B29" w14:textId="536C3CA4"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735" w:history="1">
            <w:r w:rsidR="00460D17" w:rsidRPr="00F13856">
              <w:rPr>
                <w:rStyle w:val="a7"/>
                <w:noProof/>
              </w:rPr>
              <w:t>6.</w:t>
            </w:r>
            <w:r w:rsidR="00460D17">
              <w:rPr>
                <w:rFonts w:asciiTheme="minorHAnsi" w:eastAsiaTheme="minorEastAsia" w:hAnsiTheme="minorHAnsi"/>
                <w:noProof/>
                <w:sz w:val="22"/>
                <w:lang w:eastAsia="ru-RU"/>
              </w:rPr>
              <w:tab/>
            </w:r>
            <w:r w:rsidR="00460D17" w:rsidRPr="00F13856">
              <w:rPr>
                <w:rStyle w:val="a7"/>
                <w:noProof/>
              </w:rPr>
              <w:t>Глава 3. Электронная модель системы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_Toc138843735 \h </w:instrText>
            </w:r>
            <w:r w:rsidR="00460D17">
              <w:rPr>
                <w:noProof/>
                <w:webHidden/>
              </w:rPr>
            </w:r>
            <w:r w:rsidR="00460D17">
              <w:rPr>
                <w:noProof/>
                <w:webHidden/>
              </w:rPr>
              <w:fldChar w:fldCharType="separate"/>
            </w:r>
            <w:r w:rsidR="00140478">
              <w:rPr>
                <w:noProof/>
                <w:webHidden/>
              </w:rPr>
              <w:t>60</w:t>
            </w:r>
            <w:r w:rsidR="00460D17">
              <w:rPr>
                <w:noProof/>
                <w:webHidden/>
              </w:rPr>
              <w:fldChar w:fldCharType="end"/>
            </w:r>
          </w:hyperlink>
        </w:p>
        <w:p w14:paraId="70368592" w14:textId="347AB4E7"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36" w:history="1">
            <w:r w:rsidR="00460D17" w:rsidRPr="00F13856">
              <w:rPr>
                <w:rStyle w:val="a7"/>
                <w:noProof/>
              </w:rPr>
              <w:t>6.1.</w:t>
            </w:r>
            <w:r w:rsidR="00460D17">
              <w:rPr>
                <w:rFonts w:asciiTheme="minorHAnsi" w:eastAsiaTheme="minorEastAsia" w:hAnsiTheme="minorHAnsi"/>
                <w:noProof/>
                <w:sz w:val="22"/>
                <w:lang w:eastAsia="ru-RU"/>
              </w:rPr>
              <w:tab/>
            </w:r>
            <w:r w:rsidR="00460D17" w:rsidRPr="00F13856">
              <w:rPr>
                <w:rStyle w:val="a7"/>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460D17">
              <w:rPr>
                <w:noProof/>
                <w:webHidden/>
              </w:rPr>
              <w:tab/>
            </w:r>
            <w:r w:rsidR="00460D17">
              <w:rPr>
                <w:noProof/>
                <w:webHidden/>
              </w:rPr>
              <w:fldChar w:fldCharType="begin"/>
            </w:r>
            <w:r w:rsidR="00460D17">
              <w:rPr>
                <w:noProof/>
                <w:webHidden/>
              </w:rPr>
              <w:instrText xml:space="preserve"> PAGEREF _Toc138843736 \h </w:instrText>
            </w:r>
            <w:r w:rsidR="00460D17">
              <w:rPr>
                <w:noProof/>
                <w:webHidden/>
              </w:rPr>
            </w:r>
            <w:r w:rsidR="00460D17">
              <w:rPr>
                <w:noProof/>
                <w:webHidden/>
              </w:rPr>
              <w:fldChar w:fldCharType="separate"/>
            </w:r>
            <w:r w:rsidR="00140478">
              <w:rPr>
                <w:noProof/>
                <w:webHidden/>
              </w:rPr>
              <w:t>63</w:t>
            </w:r>
            <w:r w:rsidR="00460D17">
              <w:rPr>
                <w:noProof/>
                <w:webHidden/>
              </w:rPr>
              <w:fldChar w:fldCharType="end"/>
            </w:r>
          </w:hyperlink>
        </w:p>
        <w:p w14:paraId="76AF1C49" w14:textId="1D7E7C76"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37" w:history="1">
            <w:r w:rsidR="00460D17" w:rsidRPr="00F13856">
              <w:rPr>
                <w:rStyle w:val="a7"/>
                <w:noProof/>
              </w:rPr>
              <w:t>6.2.</w:t>
            </w:r>
            <w:r w:rsidR="00460D17">
              <w:rPr>
                <w:rFonts w:asciiTheme="minorHAnsi" w:eastAsiaTheme="minorEastAsia" w:hAnsiTheme="minorHAnsi"/>
                <w:noProof/>
                <w:sz w:val="22"/>
                <w:lang w:eastAsia="ru-RU"/>
              </w:rPr>
              <w:tab/>
            </w:r>
            <w:r w:rsidR="00460D17" w:rsidRPr="00F13856">
              <w:rPr>
                <w:rStyle w:val="a7"/>
                <w:noProof/>
              </w:rPr>
              <w:t>Паспортизация объектов системы теплоснабжения.</w:t>
            </w:r>
            <w:r w:rsidR="00460D17">
              <w:rPr>
                <w:noProof/>
                <w:webHidden/>
              </w:rPr>
              <w:tab/>
            </w:r>
            <w:r w:rsidR="00460D17">
              <w:rPr>
                <w:noProof/>
                <w:webHidden/>
              </w:rPr>
              <w:fldChar w:fldCharType="begin"/>
            </w:r>
            <w:r w:rsidR="00460D17">
              <w:rPr>
                <w:noProof/>
                <w:webHidden/>
              </w:rPr>
              <w:instrText xml:space="preserve"> PAGEREF _Toc138843737 \h </w:instrText>
            </w:r>
            <w:r w:rsidR="00460D17">
              <w:rPr>
                <w:noProof/>
                <w:webHidden/>
              </w:rPr>
            </w:r>
            <w:r w:rsidR="00460D17">
              <w:rPr>
                <w:noProof/>
                <w:webHidden/>
              </w:rPr>
              <w:fldChar w:fldCharType="separate"/>
            </w:r>
            <w:r w:rsidR="00140478">
              <w:rPr>
                <w:noProof/>
                <w:webHidden/>
              </w:rPr>
              <w:t>64</w:t>
            </w:r>
            <w:r w:rsidR="00460D17">
              <w:rPr>
                <w:noProof/>
                <w:webHidden/>
              </w:rPr>
              <w:fldChar w:fldCharType="end"/>
            </w:r>
          </w:hyperlink>
        </w:p>
        <w:p w14:paraId="36DD0C3D" w14:textId="09B287CB"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38" w:history="1">
            <w:r w:rsidR="00460D17" w:rsidRPr="00F13856">
              <w:rPr>
                <w:rStyle w:val="a7"/>
                <w:noProof/>
              </w:rPr>
              <w:t>6.3.</w:t>
            </w:r>
            <w:r w:rsidR="00460D17">
              <w:rPr>
                <w:rFonts w:asciiTheme="minorHAnsi" w:eastAsiaTheme="minorEastAsia" w:hAnsiTheme="minorHAnsi"/>
                <w:noProof/>
                <w:sz w:val="22"/>
                <w:lang w:eastAsia="ru-RU"/>
              </w:rPr>
              <w:tab/>
            </w:r>
            <w:r w:rsidR="00460D17" w:rsidRPr="00F13856">
              <w:rPr>
                <w:rStyle w:val="a7"/>
                <w:noProof/>
              </w:rPr>
              <w:t>Паспортизация и описание расчетных единиц территориального деления, включая административное.</w:t>
            </w:r>
            <w:r w:rsidR="00460D17">
              <w:rPr>
                <w:noProof/>
                <w:webHidden/>
              </w:rPr>
              <w:tab/>
            </w:r>
            <w:r w:rsidR="00460D17">
              <w:rPr>
                <w:noProof/>
                <w:webHidden/>
              </w:rPr>
              <w:fldChar w:fldCharType="begin"/>
            </w:r>
            <w:r w:rsidR="00460D17">
              <w:rPr>
                <w:noProof/>
                <w:webHidden/>
              </w:rPr>
              <w:instrText xml:space="preserve"> PAGEREF _Toc138843738 \h </w:instrText>
            </w:r>
            <w:r w:rsidR="00460D17">
              <w:rPr>
                <w:noProof/>
                <w:webHidden/>
              </w:rPr>
            </w:r>
            <w:r w:rsidR="00460D17">
              <w:rPr>
                <w:noProof/>
                <w:webHidden/>
              </w:rPr>
              <w:fldChar w:fldCharType="separate"/>
            </w:r>
            <w:r w:rsidR="00140478">
              <w:rPr>
                <w:noProof/>
                <w:webHidden/>
              </w:rPr>
              <w:t>64</w:t>
            </w:r>
            <w:r w:rsidR="00460D17">
              <w:rPr>
                <w:noProof/>
                <w:webHidden/>
              </w:rPr>
              <w:fldChar w:fldCharType="end"/>
            </w:r>
          </w:hyperlink>
        </w:p>
        <w:p w14:paraId="592B5367" w14:textId="05950E59"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39" w:history="1">
            <w:r w:rsidR="00460D17" w:rsidRPr="00F13856">
              <w:rPr>
                <w:rStyle w:val="a7"/>
                <w:noProof/>
              </w:rPr>
              <w:t>6.4.</w:t>
            </w:r>
            <w:r w:rsidR="00460D17">
              <w:rPr>
                <w:rFonts w:asciiTheme="minorHAnsi" w:eastAsiaTheme="minorEastAsia" w:hAnsiTheme="minorHAnsi"/>
                <w:noProof/>
                <w:sz w:val="22"/>
                <w:lang w:eastAsia="ru-RU"/>
              </w:rPr>
              <w:tab/>
            </w:r>
            <w:r w:rsidR="00460D17" w:rsidRPr="00F13856">
              <w:rPr>
                <w:rStyle w:val="a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460D17">
              <w:rPr>
                <w:noProof/>
                <w:webHidden/>
              </w:rPr>
              <w:tab/>
            </w:r>
            <w:r w:rsidR="00460D17">
              <w:rPr>
                <w:noProof/>
                <w:webHidden/>
              </w:rPr>
              <w:fldChar w:fldCharType="begin"/>
            </w:r>
            <w:r w:rsidR="00460D17">
              <w:rPr>
                <w:noProof/>
                <w:webHidden/>
              </w:rPr>
              <w:instrText xml:space="preserve"> PAGEREF _Toc138843739 \h </w:instrText>
            </w:r>
            <w:r w:rsidR="00460D17">
              <w:rPr>
                <w:noProof/>
                <w:webHidden/>
              </w:rPr>
            </w:r>
            <w:r w:rsidR="00460D17">
              <w:rPr>
                <w:noProof/>
                <w:webHidden/>
              </w:rPr>
              <w:fldChar w:fldCharType="separate"/>
            </w:r>
            <w:r w:rsidR="00140478">
              <w:rPr>
                <w:noProof/>
                <w:webHidden/>
              </w:rPr>
              <w:t>64</w:t>
            </w:r>
            <w:r w:rsidR="00460D17">
              <w:rPr>
                <w:noProof/>
                <w:webHidden/>
              </w:rPr>
              <w:fldChar w:fldCharType="end"/>
            </w:r>
          </w:hyperlink>
        </w:p>
        <w:p w14:paraId="6E2B8F0D" w14:textId="2E6C6FD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0" w:history="1">
            <w:r w:rsidR="00460D17" w:rsidRPr="00F13856">
              <w:rPr>
                <w:rStyle w:val="a7"/>
                <w:noProof/>
              </w:rPr>
              <w:t>6.5.</w:t>
            </w:r>
            <w:r w:rsidR="00460D17">
              <w:rPr>
                <w:rFonts w:asciiTheme="minorHAnsi" w:eastAsiaTheme="minorEastAsia" w:hAnsiTheme="minorHAnsi"/>
                <w:noProof/>
                <w:sz w:val="22"/>
                <w:lang w:eastAsia="ru-RU"/>
              </w:rPr>
              <w:tab/>
            </w:r>
            <w:r w:rsidR="00460D17" w:rsidRPr="00F13856">
              <w:rPr>
                <w:rStyle w:val="a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460D17">
              <w:rPr>
                <w:noProof/>
                <w:webHidden/>
              </w:rPr>
              <w:tab/>
            </w:r>
            <w:r w:rsidR="00460D17">
              <w:rPr>
                <w:noProof/>
                <w:webHidden/>
              </w:rPr>
              <w:fldChar w:fldCharType="begin"/>
            </w:r>
            <w:r w:rsidR="00460D17">
              <w:rPr>
                <w:noProof/>
                <w:webHidden/>
              </w:rPr>
              <w:instrText xml:space="preserve"> PAGEREF _Toc138843740 \h </w:instrText>
            </w:r>
            <w:r w:rsidR="00460D17">
              <w:rPr>
                <w:noProof/>
                <w:webHidden/>
              </w:rPr>
            </w:r>
            <w:r w:rsidR="00460D17">
              <w:rPr>
                <w:noProof/>
                <w:webHidden/>
              </w:rPr>
              <w:fldChar w:fldCharType="separate"/>
            </w:r>
            <w:r w:rsidR="00140478">
              <w:rPr>
                <w:noProof/>
                <w:webHidden/>
              </w:rPr>
              <w:t>64</w:t>
            </w:r>
            <w:r w:rsidR="00460D17">
              <w:rPr>
                <w:noProof/>
                <w:webHidden/>
              </w:rPr>
              <w:fldChar w:fldCharType="end"/>
            </w:r>
          </w:hyperlink>
        </w:p>
        <w:p w14:paraId="181BD080" w14:textId="159B502D"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1" w:history="1">
            <w:r w:rsidR="00460D17" w:rsidRPr="00F13856">
              <w:rPr>
                <w:rStyle w:val="a7"/>
                <w:noProof/>
              </w:rPr>
              <w:t>6.6.</w:t>
            </w:r>
            <w:r w:rsidR="00460D17">
              <w:rPr>
                <w:rFonts w:asciiTheme="minorHAnsi" w:eastAsiaTheme="minorEastAsia" w:hAnsiTheme="minorHAnsi"/>
                <w:noProof/>
                <w:sz w:val="22"/>
                <w:lang w:eastAsia="ru-RU"/>
              </w:rPr>
              <w:tab/>
            </w:r>
            <w:r w:rsidR="00460D17" w:rsidRPr="00F13856">
              <w:rPr>
                <w:rStyle w:val="a7"/>
                <w:noProof/>
              </w:rPr>
              <w:t>Расчет балансов тепловой энергии по источникам тепловой энергии и по территориальному признаку.</w:t>
            </w:r>
            <w:r w:rsidR="00460D17">
              <w:rPr>
                <w:noProof/>
                <w:webHidden/>
              </w:rPr>
              <w:tab/>
            </w:r>
            <w:r w:rsidR="00460D17">
              <w:rPr>
                <w:noProof/>
                <w:webHidden/>
              </w:rPr>
              <w:fldChar w:fldCharType="begin"/>
            </w:r>
            <w:r w:rsidR="00460D17">
              <w:rPr>
                <w:noProof/>
                <w:webHidden/>
              </w:rPr>
              <w:instrText xml:space="preserve"> PAGEREF _Toc138843741 \h </w:instrText>
            </w:r>
            <w:r w:rsidR="00460D17">
              <w:rPr>
                <w:noProof/>
                <w:webHidden/>
              </w:rPr>
            </w:r>
            <w:r w:rsidR="00460D17">
              <w:rPr>
                <w:noProof/>
                <w:webHidden/>
              </w:rPr>
              <w:fldChar w:fldCharType="separate"/>
            </w:r>
            <w:r w:rsidR="00140478">
              <w:rPr>
                <w:noProof/>
                <w:webHidden/>
              </w:rPr>
              <w:t>65</w:t>
            </w:r>
            <w:r w:rsidR="00460D17">
              <w:rPr>
                <w:noProof/>
                <w:webHidden/>
              </w:rPr>
              <w:fldChar w:fldCharType="end"/>
            </w:r>
          </w:hyperlink>
        </w:p>
        <w:p w14:paraId="7E1A6BD4" w14:textId="2662FD8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2" w:history="1">
            <w:r w:rsidR="00460D17" w:rsidRPr="00F13856">
              <w:rPr>
                <w:rStyle w:val="a7"/>
                <w:noProof/>
              </w:rPr>
              <w:t>6.7.</w:t>
            </w:r>
            <w:r w:rsidR="00460D17">
              <w:rPr>
                <w:rFonts w:asciiTheme="minorHAnsi" w:eastAsiaTheme="minorEastAsia" w:hAnsiTheme="minorHAnsi"/>
                <w:noProof/>
                <w:sz w:val="22"/>
                <w:lang w:eastAsia="ru-RU"/>
              </w:rPr>
              <w:tab/>
            </w:r>
            <w:r w:rsidR="00460D17" w:rsidRPr="00F13856">
              <w:rPr>
                <w:rStyle w:val="a7"/>
                <w:noProof/>
              </w:rPr>
              <w:t>Расчет потерь тепловой энергии через изоляцию и с утечками теплоносителя.</w:t>
            </w:r>
            <w:r w:rsidR="00460D17">
              <w:rPr>
                <w:noProof/>
                <w:webHidden/>
              </w:rPr>
              <w:tab/>
            </w:r>
            <w:r w:rsidR="00460D17">
              <w:rPr>
                <w:noProof/>
                <w:webHidden/>
              </w:rPr>
              <w:fldChar w:fldCharType="begin"/>
            </w:r>
            <w:r w:rsidR="00460D17">
              <w:rPr>
                <w:noProof/>
                <w:webHidden/>
              </w:rPr>
              <w:instrText xml:space="preserve"> PAGEREF _Toc138843742 \h </w:instrText>
            </w:r>
            <w:r w:rsidR="00460D17">
              <w:rPr>
                <w:noProof/>
                <w:webHidden/>
              </w:rPr>
            </w:r>
            <w:r w:rsidR="00460D17">
              <w:rPr>
                <w:noProof/>
                <w:webHidden/>
              </w:rPr>
              <w:fldChar w:fldCharType="separate"/>
            </w:r>
            <w:r w:rsidR="00140478">
              <w:rPr>
                <w:noProof/>
                <w:webHidden/>
              </w:rPr>
              <w:t>65</w:t>
            </w:r>
            <w:r w:rsidR="00460D17">
              <w:rPr>
                <w:noProof/>
                <w:webHidden/>
              </w:rPr>
              <w:fldChar w:fldCharType="end"/>
            </w:r>
          </w:hyperlink>
        </w:p>
        <w:p w14:paraId="56A7A019" w14:textId="76BEEC75"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3" w:history="1">
            <w:r w:rsidR="00460D17" w:rsidRPr="00F13856">
              <w:rPr>
                <w:rStyle w:val="a7"/>
                <w:noProof/>
              </w:rPr>
              <w:t>6.8.</w:t>
            </w:r>
            <w:r w:rsidR="00460D17">
              <w:rPr>
                <w:rFonts w:asciiTheme="minorHAnsi" w:eastAsiaTheme="minorEastAsia" w:hAnsiTheme="minorHAnsi"/>
                <w:noProof/>
                <w:sz w:val="22"/>
                <w:lang w:eastAsia="ru-RU"/>
              </w:rPr>
              <w:tab/>
            </w:r>
            <w:r w:rsidR="00460D17" w:rsidRPr="00F13856">
              <w:rPr>
                <w:rStyle w:val="a7"/>
                <w:noProof/>
              </w:rPr>
              <w:t>Расчет показателей надежности теплоснабжения.</w:t>
            </w:r>
            <w:r w:rsidR="00460D17">
              <w:rPr>
                <w:noProof/>
                <w:webHidden/>
              </w:rPr>
              <w:tab/>
            </w:r>
            <w:r w:rsidR="00460D17">
              <w:rPr>
                <w:noProof/>
                <w:webHidden/>
              </w:rPr>
              <w:fldChar w:fldCharType="begin"/>
            </w:r>
            <w:r w:rsidR="00460D17">
              <w:rPr>
                <w:noProof/>
                <w:webHidden/>
              </w:rPr>
              <w:instrText xml:space="preserve"> PAGEREF _Toc138843743 \h </w:instrText>
            </w:r>
            <w:r w:rsidR="00460D17">
              <w:rPr>
                <w:noProof/>
                <w:webHidden/>
              </w:rPr>
            </w:r>
            <w:r w:rsidR="00460D17">
              <w:rPr>
                <w:noProof/>
                <w:webHidden/>
              </w:rPr>
              <w:fldChar w:fldCharType="separate"/>
            </w:r>
            <w:r w:rsidR="00140478">
              <w:rPr>
                <w:noProof/>
                <w:webHidden/>
              </w:rPr>
              <w:t>65</w:t>
            </w:r>
            <w:r w:rsidR="00460D17">
              <w:rPr>
                <w:noProof/>
                <w:webHidden/>
              </w:rPr>
              <w:fldChar w:fldCharType="end"/>
            </w:r>
          </w:hyperlink>
        </w:p>
        <w:p w14:paraId="77B5B120" w14:textId="42B4F85D"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4" w:history="1">
            <w:r w:rsidR="00460D17" w:rsidRPr="00F13856">
              <w:rPr>
                <w:rStyle w:val="a7"/>
                <w:noProof/>
              </w:rPr>
              <w:t>6.9.</w:t>
            </w:r>
            <w:r w:rsidR="00460D17">
              <w:rPr>
                <w:rFonts w:asciiTheme="minorHAnsi" w:eastAsiaTheme="minorEastAsia" w:hAnsiTheme="minorHAnsi"/>
                <w:noProof/>
                <w:sz w:val="22"/>
                <w:lang w:eastAsia="ru-RU"/>
              </w:rPr>
              <w:tab/>
            </w:r>
            <w:r w:rsidR="00460D17" w:rsidRPr="00F13856">
              <w:rPr>
                <w:rStyle w:val="a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460D17">
              <w:rPr>
                <w:noProof/>
                <w:webHidden/>
              </w:rPr>
              <w:tab/>
            </w:r>
            <w:r w:rsidR="00460D17">
              <w:rPr>
                <w:noProof/>
                <w:webHidden/>
              </w:rPr>
              <w:fldChar w:fldCharType="begin"/>
            </w:r>
            <w:r w:rsidR="00460D17">
              <w:rPr>
                <w:noProof/>
                <w:webHidden/>
              </w:rPr>
              <w:instrText xml:space="preserve"> PAGEREF _Toc138843744 \h </w:instrText>
            </w:r>
            <w:r w:rsidR="00460D17">
              <w:rPr>
                <w:noProof/>
                <w:webHidden/>
              </w:rPr>
            </w:r>
            <w:r w:rsidR="00460D17">
              <w:rPr>
                <w:noProof/>
                <w:webHidden/>
              </w:rPr>
              <w:fldChar w:fldCharType="separate"/>
            </w:r>
            <w:r w:rsidR="00140478">
              <w:rPr>
                <w:noProof/>
                <w:webHidden/>
              </w:rPr>
              <w:t>65</w:t>
            </w:r>
            <w:r w:rsidR="00460D17">
              <w:rPr>
                <w:noProof/>
                <w:webHidden/>
              </w:rPr>
              <w:fldChar w:fldCharType="end"/>
            </w:r>
          </w:hyperlink>
        </w:p>
        <w:p w14:paraId="105914DC" w14:textId="71B09F9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45" w:history="1">
            <w:r w:rsidR="00460D17" w:rsidRPr="00F13856">
              <w:rPr>
                <w:rStyle w:val="a7"/>
                <w:noProof/>
              </w:rPr>
              <w:t>6.10.</w:t>
            </w:r>
            <w:r w:rsidR="00460D17">
              <w:rPr>
                <w:rFonts w:asciiTheme="minorHAnsi" w:eastAsiaTheme="minorEastAsia" w:hAnsiTheme="minorHAnsi"/>
                <w:noProof/>
                <w:sz w:val="22"/>
                <w:lang w:eastAsia="ru-RU"/>
              </w:rPr>
              <w:tab/>
            </w:r>
            <w:r w:rsidR="00460D17" w:rsidRPr="00F13856">
              <w:rPr>
                <w:rStyle w:val="a7"/>
                <w:noProof/>
              </w:rPr>
              <w:t>Сравнительные пьезометрические графики для разработки и анализа сценариев перспективного развития тепловых сетей.</w:t>
            </w:r>
            <w:r w:rsidR="00460D17">
              <w:rPr>
                <w:noProof/>
                <w:webHidden/>
              </w:rPr>
              <w:tab/>
            </w:r>
            <w:r w:rsidR="00460D17">
              <w:rPr>
                <w:noProof/>
                <w:webHidden/>
              </w:rPr>
              <w:fldChar w:fldCharType="begin"/>
            </w:r>
            <w:r w:rsidR="00460D17">
              <w:rPr>
                <w:noProof/>
                <w:webHidden/>
              </w:rPr>
              <w:instrText xml:space="preserve"> PAGEREF _Toc138843745 \h </w:instrText>
            </w:r>
            <w:r w:rsidR="00460D17">
              <w:rPr>
                <w:noProof/>
                <w:webHidden/>
              </w:rPr>
            </w:r>
            <w:r w:rsidR="00460D17">
              <w:rPr>
                <w:noProof/>
                <w:webHidden/>
              </w:rPr>
              <w:fldChar w:fldCharType="separate"/>
            </w:r>
            <w:r w:rsidR="00140478">
              <w:rPr>
                <w:noProof/>
                <w:webHidden/>
              </w:rPr>
              <w:t>66</w:t>
            </w:r>
            <w:r w:rsidR="00460D17">
              <w:rPr>
                <w:noProof/>
                <w:webHidden/>
              </w:rPr>
              <w:fldChar w:fldCharType="end"/>
            </w:r>
          </w:hyperlink>
        </w:p>
        <w:p w14:paraId="4481F5B1" w14:textId="29C8E22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46" w:history="1">
            <w:r w:rsidR="00460D17" w:rsidRPr="00F13856">
              <w:rPr>
                <w:rStyle w:val="a7"/>
                <w:noProof/>
              </w:rPr>
              <w:t>6.11.</w:t>
            </w:r>
            <w:r w:rsidR="00460D17">
              <w:rPr>
                <w:rFonts w:asciiTheme="minorHAnsi" w:eastAsiaTheme="minorEastAsia" w:hAnsiTheme="minorHAnsi"/>
                <w:noProof/>
                <w:sz w:val="22"/>
                <w:lang w:eastAsia="ru-RU"/>
              </w:rPr>
              <w:tab/>
            </w:r>
            <w:r w:rsidR="00460D17" w:rsidRPr="00F13856">
              <w:rPr>
                <w:rStyle w:val="a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_Toc138843746 \h </w:instrText>
            </w:r>
            <w:r w:rsidR="00460D17">
              <w:rPr>
                <w:noProof/>
                <w:webHidden/>
              </w:rPr>
            </w:r>
            <w:r w:rsidR="00460D17">
              <w:rPr>
                <w:noProof/>
                <w:webHidden/>
              </w:rPr>
              <w:fldChar w:fldCharType="separate"/>
            </w:r>
            <w:r w:rsidR="00140478">
              <w:rPr>
                <w:noProof/>
                <w:webHidden/>
              </w:rPr>
              <w:t>66</w:t>
            </w:r>
            <w:r w:rsidR="00460D17">
              <w:rPr>
                <w:noProof/>
                <w:webHidden/>
              </w:rPr>
              <w:fldChar w:fldCharType="end"/>
            </w:r>
          </w:hyperlink>
        </w:p>
        <w:p w14:paraId="48BB62DD" w14:textId="4582E47D"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747" w:history="1">
            <w:r w:rsidR="00460D17" w:rsidRPr="00F13856">
              <w:rPr>
                <w:rStyle w:val="a7"/>
                <w:noProof/>
              </w:rPr>
              <w:t>7.</w:t>
            </w:r>
            <w:r w:rsidR="00460D17">
              <w:rPr>
                <w:rFonts w:asciiTheme="minorHAnsi" w:eastAsiaTheme="minorEastAsia" w:hAnsiTheme="minorHAnsi"/>
                <w:noProof/>
                <w:sz w:val="22"/>
                <w:lang w:eastAsia="ru-RU"/>
              </w:rPr>
              <w:tab/>
            </w:r>
            <w:r w:rsidR="00460D17" w:rsidRPr="00F13856">
              <w:rPr>
                <w:rStyle w:val="a7"/>
                <w:noProof/>
              </w:rPr>
              <w:t>Глава 4. Существующие и перспективные балансы тепловой мощности источников тепловой энергии и тепловой нагрузки потребителей</w:t>
            </w:r>
            <w:r w:rsidR="00460D17">
              <w:rPr>
                <w:noProof/>
                <w:webHidden/>
              </w:rPr>
              <w:tab/>
            </w:r>
            <w:r w:rsidR="00460D17">
              <w:rPr>
                <w:noProof/>
                <w:webHidden/>
              </w:rPr>
              <w:fldChar w:fldCharType="begin"/>
            </w:r>
            <w:r w:rsidR="00460D17">
              <w:rPr>
                <w:noProof/>
                <w:webHidden/>
              </w:rPr>
              <w:instrText xml:space="preserve"> PAGEREF _Toc138843747 \h </w:instrText>
            </w:r>
            <w:r w:rsidR="00460D17">
              <w:rPr>
                <w:noProof/>
                <w:webHidden/>
              </w:rPr>
            </w:r>
            <w:r w:rsidR="00460D17">
              <w:rPr>
                <w:noProof/>
                <w:webHidden/>
              </w:rPr>
              <w:fldChar w:fldCharType="separate"/>
            </w:r>
            <w:r w:rsidR="00140478">
              <w:rPr>
                <w:noProof/>
                <w:webHidden/>
              </w:rPr>
              <w:t>66</w:t>
            </w:r>
            <w:r w:rsidR="00460D17">
              <w:rPr>
                <w:noProof/>
                <w:webHidden/>
              </w:rPr>
              <w:fldChar w:fldCharType="end"/>
            </w:r>
          </w:hyperlink>
        </w:p>
        <w:p w14:paraId="57CC90C6" w14:textId="75C40511"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8" w:history="1">
            <w:r w:rsidR="00460D17" w:rsidRPr="00F13856">
              <w:rPr>
                <w:rStyle w:val="a7"/>
                <w:noProof/>
              </w:rPr>
              <w:t>7.1.</w:t>
            </w:r>
            <w:r w:rsidR="00460D17">
              <w:rPr>
                <w:rFonts w:asciiTheme="minorHAnsi" w:eastAsiaTheme="minorEastAsia" w:hAnsiTheme="minorHAnsi"/>
                <w:noProof/>
                <w:sz w:val="22"/>
                <w:lang w:eastAsia="ru-RU"/>
              </w:rPr>
              <w:tab/>
            </w:r>
            <w:r w:rsidR="00460D17" w:rsidRPr="00F13856">
              <w:rPr>
                <w:rStyle w:val="a7"/>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r w:rsidR="00460D17">
              <w:rPr>
                <w:noProof/>
                <w:webHidden/>
              </w:rPr>
              <w:tab/>
            </w:r>
            <w:r w:rsidR="00460D17">
              <w:rPr>
                <w:noProof/>
                <w:webHidden/>
              </w:rPr>
              <w:fldChar w:fldCharType="begin"/>
            </w:r>
            <w:r w:rsidR="00460D17">
              <w:rPr>
                <w:noProof/>
                <w:webHidden/>
              </w:rPr>
              <w:instrText xml:space="preserve"> PAGEREF _Toc138843748 \h </w:instrText>
            </w:r>
            <w:r w:rsidR="00460D17">
              <w:rPr>
                <w:noProof/>
                <w:webHidden/>
              </w:rPr>
            </w:r>
            <w:r w:rsidR="00460D17">
              <w:rPr>
                <w:noProof/>
                <w:webHidden/>
              </w:rPr>
              <w:fldChar w:fldCharType="separate"/>
            </w:r>
            <w:r w:rsidR="00140478">
              <w:rPr>
                <w:noProof/>
                <w:webHidden/>
              </w:rPr>
              <w:t>66</w:t>
            </w:r>
            <w:r w:rsidR="00460D17">
              <w:rPr>
                <w:noProof/>
                <w:webHidden/>
              </w:rPr>
              <w:fldChar w:fldCharType="end"/>
            </w:r>
          </w:hyperlink>
        </w:p>
        <w:p w14:paraId="5DDAE9A0" w14:textId="296135B5"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49" w:history="1">
            <w:r w:rsidR="00460D17" w:rsidRPr="00F13856">
              <w:rPr>
                <w:rStyle w:val="a7"/>
                <w:noProof/>
              </w:rPr>
              <w:t>7.2.</w:t>
            </w:r>
            <w:r w:rsidR="00460D17">
              <w:rPr>
                <w:rFonts w:asciiTheme="minorHAnsi" w:eastAsiaTheme="minorEastAsia" w:hAnsiTheme="minorHAnsi"/>
                <w:noProof/>
                <w:sz w:val="22"/>
                <w:lang w:eastAsia="ru-RU"/>
              </w:rPr>
              <w:tab/>
            </w:r>
            <w:r w:rsidR="00460D17" w:rsidRPr="00F13856">
              <w:rPr>
                <w:rStyle w:val="a7"/>
                <w:noProof/>
              </w:rP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теловой энергии</w:t>
            </w:r>
            <w:r w:rsidR="00460D17">
              <w:rPr>
                <w:noProof/>
                <w:webHidden/>
              </w:rPr>
              <w:tab/>
            </w:r>
            <w:r w:rsidR="00460D17">
              <w:rPr>
                <w:noProof/>
                <w:webHidden/>
              </w:rPr>
              <w:fldChar w:fldCharType="begin"/>
            </w:r>
            <w:r w:rsidR="00460D17">
              <w:rPr>
                <w:noProof/>
                <w:webHidden/>
              </w:rPr>
              <w:instrText xml:space="preserve"> PAGEREF _Toc138843749 \h </w:instrText>
            </w:r>
            <w:r w:rsidR="00460D17">
              <w:rPr>
                <w:noProof/>
                <w:webHidden/>
              </w:rPr>
            </w:r>
            <w:r w:rsidR="00460D17">
              <w:rPr>
                <w:noProof/>
                <w:webHidden/>
              </w:rPr>
              <w:fldChar w:fldCharType="separate"/>
            </w:r>
            <w:r w:rsidR="00140478">
              <w:rPr>
                <w:noProof/>
                <w:webHidden/>
              </w:rPr>
              <w:t>67</w:t>
            </w:r>
            <w:r w:rsidR="00460D17">
              <w:rPr>
                <w:noProof/>
                <w:webHidden/>
              </w:rPr>
              <w:fldChar w:fldCharType="end"/>
            </w:r>
          </w:hyperlink>
        </w:p>
        <w:p w14:paraId="324175F8" w14:textId="30CB50A8"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0" w:history="1">
            <w:r w:rsidR="00460D17" w:rsidRPr="00F13856">
              <w:rPr>
                <w:rStyle w:val="a7"/>
                <w:noProof/>
              </w:rPr>
              <w:t>7.3.</w:t>
            </w:r>
            <w:r w:rsidR="00460D17">
              <w:rPr>
                <w:rFonts w:asciiTheme="minorHAnsi" w:eastAsiaTheme="minorEastAsia" w:hAnsiTheme="minorHAnsi"/>
                <w:noProof/>
                <w:sz w:val="22"/>
                <w:lang w:eastAsia="ru-RU"/>
              </w:rPr>
              <w:tab/>
            </w:r>
            <w:r w:rsidR="00460D17" w:rsidRPr="00F13856">
              <w:rPr>
                <w:rStyle w:val="a7"/>
                <w:noProof/>
              </w:rPr>
              <w:t>Выводы о резервах (дефицитах) существующей системы теплоснабжения при обеспечении перспективной тепловой нагрузки потребителей</w:t>
            </w:r>
            <w:r w:rsidR="00460D17">
              <w:rPr>
                <w:noProof/>
                <w:webHidden/>
              </w:rPr>
              <w:tab/>
            </w:r>
            <w:r w:rsidR="00460D17">
              <w:rPr>
                <w:noProof/>
                <w:webHidden/>
              </w:rPr>
              <w:fldChar w:fldCharType="begin"/>
            </w:r>
            <w:r w:rsidR="00460D17">
              <w:rPr>
                <w:noProof/>
                <w:webHidden/>
              </w:rPr>
              <w:instrText xml:space="preserve"> PAGEREF _Toc138843750 \h </w:instrText>
            </w:r>
            <w:r w:rsidR="00460D17">
              <w:rPr>
                <w:noProof/>
                <w:webHidden/>
              </w:rPr>
            </w:r>
            <w:r w:rsidR="00460D17">
              <w:rPr>
                <w:noProof/>
                <w:webHidden/>
              </w:rPr>
              <w:fldChar w:fldCharType="separate"/>
            </w:r>
            <w:r w:rsidR="00140478">
              <w:rPr>
                <w:noProof/>
                <w:webHidden/>
              </w:rPr>
              <w:t>67</w:t>
            </w:r>
            <w:r w:rsidR="00460D17">
              <w:rPr>
                <w:noProof/>
                <w:webHidden/>
              </w:rPr>
              <w:fldChar w:fldCharType="end"/>
            </w:r>
          </w:hyperlink>
        </w:p>
        <w:p w14:paraId="14577294" w14:textId="32DFA55D"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1" w:history="1">
            <w:r w:rsidR="00460D17" w:rsidRPr="00F13856">
              <w:rPr>
                <w:rStyle w:val="a7"/>
                <w:noProof/>
              </w:rPr>
              <w:t>7.4.</w:t>
            </w:r>
            <w:r w:rsidR="00460D17">
              <w:rPr>
                <w:rFonts w:asciiTheme="minorHAnsi" w:eastAsiaTheme="minorEastAsia" w:hAnsiTheme="minorHAnsi"/>
                <w:noProof/>
                <w:sz w:val="22"/>
                <w:lang w:eastAsia="ru-RU"/>
              </w:rPr>
              <w:tab/>
            </w:r>
            <w:r w:rsidR="00460D17" w:rsidRPr="00F13856">
              <w:rPr>
                <w:rStyle w:val="a7"/>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_Toc138843751 \h </w:instrText>
            </w:r>
            <w:r w:rsidR="00460D17">
              <w:rPr>
                <w:noProof/>
                <w:webHidden/>
              </w:rPr>
            </w:r>
            <w:r w:rsidR="00460D17">
              <w:rPr>
                <w:noProof/>
                <w:webHidden/>
              </w:rPr>
              <w:fldChar w:fldCharType="separate"/>
            </w:r>
            <w:r w:rsidR="00140478">
              <w:rPr>
                <w:noProof/>
                <w:webHidden/>
              </w:rPr>
              <w:t>67</w:t>
            </w:r>
            <w:r w:rsidR="00460D17">
              <w:rPr>
                <w:noProof/>
                <w:webHidden/>
              </w:rPr>
              <w:fldChar w:fldCharType="end"/>
            </w:r>
          </w:hyperlink>
        </w:p>
        <w:p w14:paraId="79D3562D" w14:textId="13E39A0C"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752" w:history="1">
            <w:r w:rsidR="00460D17" w:rsidRPr="00F13856">
              <w:rPr>
                <w:rStyle w:val="a7"/>
                <w:noProof/>
              </w:rPr>
              <w:t>8.</w:t>
            </w:r>
            <w:r w:rsidR="00460D17">
              <w:rPr>
                <w:rFonts w:asciiTheme="minorHAnsi" w:eastAsiaTheme="minorEastAsia" w:hAnsiTheme="minorHAnsi"/>
                <w:noProof/>
                <w:sz w:val="22"/>
                <w:lang w:eastAsia="ru-RU"/>
              </w:rPr>
              <w:tab/>
            </w:r>
            <w:r w:rsidR="00460D17" w:rsidRPr="00F13856">
              <w:rPr>
                <w:rStyle w:val="a7"/>
                <w:noProof/>
              </w:rPr>
              <w:t>Глава 5. Мастер-план развития систем теплоснабжения</w:t>
            </w:r>
            <w:r w:rsidR="00460D17">
              <w:rPr>
                <w:noProof/>
                <w:webHidden/>
              </w:rPr>
              <w:tab/>
            </w:r>
            <w:r w:rsidR="00460D17">
              <w:rPr>
                <w:noProof/>
                <w:webHidden/>
              </w:rPr>
              <w:fldChar w:fldCharType="begin"/>
            </w:r>
            <w:r w:rsidR="00460D17">
              <w:rPr>
                <w:noProof/>
                <w:webHidden/>
              </w:rPr>
              <w:instrText xml:space="preserve"> PAGEREF _Toc138843752 \h </w:instrText>
            </w:r>
            <w:r w:rsidR="00460D17">
              <w:rPr>
                <w:noProof/>
                <w:webHidden/>
              </w:rPr>
            </w:r>
            <w:r w:rsidR="00460D17">
              <w:rPr>
                <w:noProof/>
                <w:webHidden/>
              </w:rPr>
              <w:fldChar w:fldCharType="separate"/>
            </w:r>
            <w:r w:rsidR="00140478">
              <w:rPr>
                <w:noProof/>
                <w:webHidden/>
              </w:rPr>
              <w:t>67</w:t>
            </w:r>
            <w:r w:rsidR="00460D17">
              <w:rPr>
                <w:noProof/>
                <w:webHidden/>
              </w:rPr>
              <w:fldChar w:fldCharType="end"/>
            </w:r>
          </w:hyperlink>
        </w:p>
        <w:p w14:paraId="3B9E0850" w14:textId="26A7A2C4"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3" w:history="1">
            <w:r w:rsidR="00460D17" w:rsidRPr="00F13856">
              <w:rPr>
                <w:rStyle w:val="a7"/>
                <w:noProof/>
              </w:rPr>
              <w:t>8.1.</w:t>
            </w:r>
            <w:r w:rsidR="00460D17">
              <w:rPr>
                <w:rFonts w:asciiTheme="minorHAnsi" w:eastAsiaTheme="minorEastAsia" w:hAnsiTheme="minorHAnsi"/>
                <w:noProof/>
                <w:sz w:val="22"/>
                <w:lang w:eastAsia="ru-RU"/>
              </w:rPr>
              <w:tab/>
            </w:r>
            <w:r w:rsidR="00460D17" w:rsidRPr="00F13856">
              <w:rPr>
                <w:rStyle w:val="a7"/>
                <w:noProof/>
              </w:rPr>
              <w:t>Описание вариантов перспективного развития систем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_Toc138843753 \h </w:instrText>
            </w:r>
            <w:r w:rsidR="00460D17">
              <w:rPr>
                <w:noProof/>
                <w:webHidden/>
              </w:rPr>
            </w:r>
            <w:r w:rsidR="00460D17">
              <w:rPr>
                <w:noProof/>
                <w:webHidden/>
              </w:rPr>
              <w:fldChar w:fldCharType="separate"/>
            </w:r>
            <w:r w:rsidR="00140478">
              <w:rPr>
                <w:noProof/>
                <w:webHidden/>
              </w:rPr>
              <w:t>67</w:t>
            </w:r>
            <w:r w:rsidR="00460D17">
              <w:rPr>
                <w:noProof/>
                <w:webHidden/>
              </w:rPr>
              <w:fldChar w:fldCharType="end"/>
            </w:r>
          </w:hyperlink>
        </w:p>
        <w:p w14:paraId="38B1CA97" w14:textId="32B83C5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4" w:history="1">
            <w:r w:rsidR="00460D17" w:rsidRPr="00F13856">
              <w:rPr>
                <w:rStyle w:val="a7"/>
                <w:noProof/>
              </w:rPr>
              <w:t>8.2.</w:t>
            </w:r>
            <w:r w:rsidR="00460D17">
              <w:rPr>
                <w:rFonts w:asciiTheme="minorHAnsi" w:eastAsiaTheme="minorEastAsia" w:hAnsiTheme="minorHAnsi"/>
                <w:noProof/>
                <w:sz w:val="22"/>
                <w:lang w:eastAsia="ru-RU"/>
              </w:rPr>
              <w:tab/>
            </w:r>
            <w:r w:rsidR="00460D17" w:rsidRPr="00F13856">
              <w:rPr>
                <w:rStyle w:val="a7"/>
                <w:noProof/>
              </w:rPr>
              <w:t>Технико-экономическое сравнение вариантов перспективного развития систем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_Toc138843754 \h </w:instrText>
            </w:r>
            <w:r w:rsidR="00460D17">
              <w:rPr>
                <w:noProof/>
                <w:webHidden/>
              </w:rPr>
            </w:r>
            <w:r w:rsidR="00460D17">
              <w:rPr>
                <w:noProof/>
                <w:webHidden/>
              </w:rPr>
              <w:fldChar w:fldCharType="separate"/>
            </w:r>
            <w:r w:rsidR="00140478">
              <w:rPr>
                <w:noProof/>
                <w:webHidden/>
              </w:rPr>
              <w:t>68</w:t>
            </w:r>
            <w:r w:rsidR="00460D17">
              <w:rPr>
                <w:noProof/>
                <w:webHidden/>
              </w:rPr>
              <w:fldChar w:fldCharType="end"/>
            </w:r>
          </w:hyperlink>
        </w:p>
        <w:p w14:paraId="17B5E16B" w14:textId="7E79C218"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5" w:history="1">
            <w:r w:rsidR="00460D17" w:rsidRPr="00F13856">
              <w:rPr>
                <w:rStyle w:val="a7"/>
                <w:noProof/>
              </w:rPr>
              <w:t>8.3.</w:t>
            </w:r>
            <w:r w:rsidR="00460D17">
              <w:rPr>
                <w:rFonts w:asciiTheme="minorHAnsi" w:eastAsiaTheme="minorEastAsia" w:hAnsiTheme="minorHAnsi"/>
                <w:noProof/>
                <w:sz w:val="22"/>
                <w:lang w:eastAsia="ru-RU"/>
              </w:rPr>
              <w:tab/>
            </w:r>
            <w:r w:rsidR="00460D17" w:rsidRPr="00F13856">
              <w:rPr>
                <w:rStyle w:val="a7"/>
                <w:noProof/>
              </w:rPr>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r w:rsidR="00460D17">
              <w:rPr>
                <w:noProof/>
                <w:webHidden/>
              </w:rPr>
              <w:tab/>
            </w:r>
            <w:r w:rsidR="00460D17">
              <w:rPr>
                <w:noProof/>
                <w:webHidden/>
              </w:rPr>
              <w:fldChar w:fldCharType="begin"/>
            </w:r>
            <w:r w:rsidR="00460D17">
              <w:rPr>
                <w:noProof/>
                <w:webHidden/>
              </w:rPr>
              <w:instrText xml:space="preserve"> PAGEREF _Toc138843755 \h </w:instrText>
            </w:r>
            <w:r w:rsidR="00460D17">
              <w:rPr>
                <w:noProof/>
                <w:webHidden/>
              </w:rPr>
            </w:r>
            <w:r w:rsidR="00460D17">
              <w:rPr>
                <w:noProof/>
                <w:webHidden/>
              </w:rPr>
              <w:fldChar w:fldCharType="separate"/>
            </w:r>
            <w:r w:rsidR="00140478">
              <w:rPr>
                <w:noProof/>
                <w:webHidden/>
              </w:rPr>
              <w:t>69</w:t>
            </w:r>
            <w:r w:rsidR="00460D17">
              <w:rPr>
                <w:noProof/>
                <w:webHidden/>
              </w:rPr>
              <w:fldChar w:fldCharType="end"/>
            </w:r>
          </w:hyperlink>
        </w:p>
        <w:p w14:paraId="37958230" w14:textId="5344FFF7"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6" w:history="1">
            <w:r w:rsidR="00460D17" w:rsidRPr="00F13856">
              <w:rPr>
                <w:rStyle w:val="a7"/>
                <w:noProof/>
              </w:rPr>
              <w:t>8.4.</w:t>
            </w:r>
            <w:r w:rsidR="00460D17">
              <w:rPr>
                <w:rFonts w:asciiTheme="minorHAnsi" w:eastAsiaTheme="minorEastAsia" w:hAnsiTheme="minorHAnsi"/>
                <w:noProof/>
                <w:sz w:val="22"/>
                <w:lang w:eastAsia="ru-RU"/>
              </w:rPr>
              <w:tab/>
            </w:r>
            <w:r w:rsidR="00460D17" w:rsidRPr="00F13856">
              <w:rPr>
                <w:rStyle w:val="a7"/>
                <w:noProof/>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_Toc138843756 \h </w:instrText>
            </w:r>
            <w:r w:rsidR="00460D17">
              <w:rPr>
                <w:noProof/>
                <w:webHidden/>
              </w:rPr>
            </w:r>
            <w:r w:rsidR="00460D17">
              <w:rPr>
                <w:noProof/>
                <w:webHidden/>
              </w:rPr>
              <w:fldChar w:fldCharType="separate"/>
            </w:r>
            <w:r w:rsidR="00140478">
              <w:rPr>
                <w:noProof/>
                <w:webHidden/>
              </w:rPr>
              <w:t>69</w:t>
            </w:r>
            <w:r w:rsidR="00460D17">
              <w:rPr>
                <w:noProof/>
                <w:webHidden/>
              </w:rPr>
              <w:fldChar w:fldCharType="end"/>
            </w:r>
          </w:hyperlink>
        </w:p>
        <w:p w14:paraId="7DB04DBD" w14:textId="76F5C1C4" w:rsidR="00460D17" w:rsidRDefault="00C505ED">
          <w:pPr>
            <w:pStyle w:val="12"/>
            <w:tabs>
              <w:tab w:val="left" w:pos="440"/>
              <w:tab w:val="right" w:leader="dot" w:pos="9911"/>
            </w:tabs>
            <w:rPr>
              <w:rFonts w:asciiTheme="minorHAnsi" w:eastAsiaTheme="minorEastAsia" w:hAnsiTheme="minorHAnsi"/>
              <w:noProof/>
              <w:sz w:val="22"/>
              <w:lang w:eastAsia="ru-RU"/>
            </w:rPr>
          </w:pPr>
          <w:hyperlink w:anchor="_Toc138843757" w:history="1">
            <w:r w:rsidR="00460D17" w:rsidRPr="00F13856">
              <w:rPr>
                <w:rStyle w:val="a7"/>
                <w:noProof/>
              </w:rPr>
              <w:t>9.</w:t>
            </w:r>
            <w:r w:rsidR="00460D17">
              <w:rPr>
                <w:rFonts w:asciiTheme="minorHAnsi" w:eastAsiaTheme="minorEastAsia" w:hAnsiTheme="minorHAnsi"/>
                <w:noProof/>
                <w:sz w:val="22"/>
                <w:lang w:eastAsia="ru-RU"/>
              </w:rPr>
              <w:tab/>
            </w:r>
            <w:r w:rsidR="00460D17" w:rsidRPr="00F13856">
              <w:rPr>
                <w:rStyle w:val="a7"/>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460D17">
              <w:rPr>
                <w:noProof/>
                <w:webHidden/>
              </w:rPr>
              <w:tab/>
            </w:r>
            <w:r w:rsidR="00460D17">
              <w:rPr>
                <w:noProof/>
                <w:webHidden/>
              </w:rPr>
              <w:fldChar w:fldCharType="begin"/>
            </w:r>
            <w:r w:rsidR="00460D17">
              <w:rPr>
                <w:noProof/>
                <w:webHidden/>
              </w:rPr>
              <w:instrText xml:space="preserve"> PAGEREF _Toc138843757 \h </w:instrText>
            </w:r>
            <w:r w:rsidR="00460D17">
              <w:rPr>
                <w:noProof/>
                <w:webHidden/>
              </w:rPr>
            </w:r>
            <w:r w:rsidR="00460D17">
              <w:rPr>
                <w:noProof/>
                <w:webHidden/>
              </w:rPr>
              <w:fldChar w:fldCharType="separate"/>
            </w:r>
            <w:r w:rsidR="00140478">
              <w:rPr>
                <w:noProof/>
                <w:webHidden/>
              </w:rPr>
              <w:t>69</w:t>
            </w:r>
            <w:r w:rsidR="00460D17">
              <w:rPr>
                <w:noProof/>
                <w:webHidden/>
              </w:rPr>
              <w:fldChar w:fldCharType="end"/>
            </w:r>
          </w:hyperlink>
        </w:p>
        <w:p w14:paraId="6FA357D9" w14:textId="1890D904"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8" w:history="1">
            <w:r w:rsidR="00460D17" w:rsidRPr="00F13856">
              <w:rPr>
                <w:rStyle w:val="a7"/>
                <w:noProof/>
              </w:rPr>
              <w:t>9.1.</w:t>
            </w:r>
            <w:r w:rsidR="00460D17">
              <w:rPr>
                <w:rFonts w:asciiTheme="minorHAnsi" w:eastAsiaTheme="minorEastAsia" w:hAnsiTheme="minorHAnsi"/>
                <w:noProof/>
                <w:sz w:val="22"/>
                <w:lang w:eastAsia="ru-RU"/>
              </w:rPr>
              <w:tab/>
            </w:r>
            <w:r w:rsidR="00460D17" w:rsidRPr="00F13856">
              <w:rPr>
                <w:rStyle w:val="a7"/>
                <w:noProof/>
              </w:rPr>
              <w:t>Расчетная величина нормативных потерь теплоносителя в тепловых сетях в зонах действия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_Toc138843758 \h </w:instrText>
            </w:r>
            <w:r w:rsidR="00460D17">
              <w:rPr>
                <w:noProof/>
                <w:webHidden/>
              </w:rPr>
            </w:r>
            <w:r w:rsidR="00460D17">
              <w:rPr>
                <w:noProof/>
                <w:webHidden/>
              </w:rPr>
              <w:fldChar w:fldCharType="separate"/>
            </w:r>
            <w:r w:rsidR="00140478">
              <w:rPr>
                <w:noProof/>
                <w:webHidden/>
              </w:rPr>
              <w:t>69</w:t>
            </w:r>
            <w:r w:rsidR="00460D17">
              <w:rPr>
                <w:noProof/>
                <w:webHidden/>
              </w:rPr>
              <w:fldChar w:fldCharType="end"/>
            </w:r>
          </w:hyperlink>
        </w:p>
        <w:p w14:paraId="686E1A56" w14:textId="0CBA70E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59" w:history="1">
            <w:r w:rsidR="00460D17" w:rsidRPr="00F13856">
              <w:rPr>
                <w:rStyle w:val="a7"/>
                <w:noProof/>
              </w:rPr>
              <w:t>9.2.</w:t>
            </w:r>
            <w:r w:rsidR="00460D17">
              <w:rPr>
                <w:rFonts w:asciiTheme="minorHAnsi" w:eastAsiaTheme="minorEastAsia" w:hAnsiTheme="minorHAnsi"/>
                <w:noProof/>
                <w:sz w:val="22"/>
                <w:lang w:eastAsia="ru-RU"/>
              </w:rPr>
              <w:tab/>
            </w:r>
            <w:r w:rsidR="00460D17" w:rsidRPr="00F13856">
              <w:rPr>
                <w:rStyle w:val="a7"/>
                <w:noProof/>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460D17">
              <w:rPr>
                <w:noProof/>
                <w:webHidden/>
              </w:rPr>
              <w:tab/>
            </w:r>
            <w:r w:rsidR="00460D17">
              <w:rPr>
                <w:noProof/>
                <w:webHidden/>
              </w:rPr>
              <w:fldChar w:fldCharType="begin"/>
            </w:r>
            <w:r w:rsidR="00460D17">
              <w:rPr>
                <w:noProof/>
                <w:webHidden/>
              </w:rPr>
              <w:instrText xml:space="preserve"> PAGEREF _Toc138843759 \h </w:instrText>
            </w:r>
            <w:r w:rsidR="00460D17">
              <w:rPr>
                <w:noProof/>
                <w:webHidden/>
              </w:rPr>
            </w:r>
            <w:r w:rsidR="00460D17">
              <w:rPr>
                <w:noProof/>
                <w:webHidden/>
              </w:rPr>
              <w:fldChar w:fldCharType="separate"/>
            </w:r>
            <w:r w:rsidR="00140478">
              <w:rPr>
                <w:noProof/>
                <w:webHidden/>
              </w:rPr>
              <w:t>70</w:t>
            </w:r>
            <w:r w:rsidR="00460D17">
              <w:rPr>
                <w:noProof/>
                <w:webHidden/>
              </w:rPr>
              <w:fldChar w:fldCharType="end"/>
            </w:r>
          </w:hyperlink>
        </w:p>
        <w:p w14:paraId="62F554D8" w14:textId="48F9444F"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0" w:history="1">
            <w:r w:rsidR="00460D17" w:rsidRPr="00F13856">
              <w:rPr>
                <w:rStyle w:val="a7"/>
                <w:noProof/>
              </w:rPr>
              <w:t>9.3.</w:t>
            </w:r>
            <w:r w:rsidR="00460D17">
              <w:rPr>
                <w:rFonts w:asciiTheme="minorHAnsi" w:eastAsiaTheme="minorEastAsia" w:hAnsiTheme="minorHAnsi"/>
                <w:noProof/>
                <w:sz w:val="22"/>
                <w:lang w:eastAsia="ru-RU"/>
              </w:rPr>
              <w:tab/>
            </w:r>
            <w:r w:rsidR="00460D17" w:rsidRPr="00F13856">
              <w:rPr>
                <w:rStyle w:val="a7"/>
                <w:noProof/>
              </w:rPr>
              <w:t>Сведения о наличии баков-аккумуляторов.</w:t>
            </w:r>
            <w:r w:rsidR="00460D17">
              <w:rPr>
                <w:noProof/>
                <w:webHidden/>
              </w:rPr>
              <w:tab/>
            </w:r>
            <w:r w:rsidR="00460D17">
              <w:rPr>
                <w:noProof/>
                <w:webHidden/>
              </w:rPr>
              <w:fldChar w:fldCharType="begin"/>
            </w:r>
            <w:r w:rsidR="00460D17">
              <w:rPr>
                <w:noProof/>
                <w:webHidden/>
              </w:rPr>
              <w:instrText xml:space="preserve"> PAGEREF _Toc138843760 \h </w:instrText>
            </w:r>
            <w:r w:rsidR="00460D17">
              <w:rPr>
                <w:noProof/>
                <w:webHidden/>
              </w:rPr>
            </w:r>
            <w:r w:rsidR="00460D17">
              <w:rPr>
                <w:noProof/>
                <w:webHidden/>
              </w:rPr>
              <w:fldChar w:fldCharType="separate"/>
            </w:r>
            <w:r w:rsidR="00140478">
              <w:rPr>
                <w:noProof/>
                <w:webHidden/>
              </w:rPr>
              <w:t>70</w:t>
            </w:r>
            <w:r w:rsidR="00460D17">
              <w:rPr>
                <w:noProof/>
                <w:webHidden/>
              </w:rPr>
              <w:fldChar w:fldCharType="end"/>
            </w:r>
          </w:hyperlink>
        </w:p>
        <w:p w14:paraId="78C4C91E" w14:textId="2C9F6E3F"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1" w:history="1">
            <w:r w:rsidR="00460D17" w:rsidRPr="00F13856">
              <w:rPr>
                <w:rStyle w:val="a7"/>
                <w:noProof/>
              </w:rPr>
              <w:t>9.4.</w:t>
            </w:r>
            <w:r w:rsidR="00460D17">
              <w:rPr>
                <w:rFonts w:asciiTheme="minorHAnsi" w:eastAsiaTheme="minorEastAsia" w:hAnsiTheme="minorHAnsi"/>
                <w:noProof/>
                <w:sz w:val="22"/>
                <w:lang w:eastAsia="ru-RU"/>
              </w:rPr>
              <w:tab/>
            </w:r>
            <w:r w:rsidR="00460D17" w:rsidRPr="00F13856">
              <w:rPr>
                <w:rStyle w:val="a7"/>
                <w:noProof/>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_Toc138843761 \h </w:instrText>
            </w:r>
            <w:r w:rsidR="00460D17">
              <w:rPr>
                <w:noProof/>
                <w:webHidden/>
              </w:rPr>
            </w:r>
            <w:r w:rsidR="00460D17">
              <w:rPr>
                <w:noProof/>
                <w:webHidden/>
              </w:rPr>
              <w:fldChar w:fldCharType="separate"/>
            </w:r>
            <w:r w:rsidR="00140478">
              <w:rPr>
                <w:noProof/>
                <w:webHidden/>
              </w:rPr>
              <w:t>70</w:t>
            </w:r>
            <w:r w:rsidR="00460D17">
              <w:rPr>
                <w:noProof/>
                <w:webHidden/>
              </w:rPr>
              <w:fldChar w:fldCharType="end"/>
            </w:r>
          </w:hyperlink>
        </w:p>
        <w:p w14:paraId="30647E42" w14:textId="0D007B05"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2" w:history="1">
            <w:r w:rsidR="00460D17" w:rsidRPr="00F13856">
              <w:rPr>
                <w:rStyle w:val="a7"/>
                <w:noProof/>
              </w:rPr>
              <w:t>9.5.</w:t>
            </w:r>
            <w:r w:rsidR="00460D17">
              <w:rPr>
                <w:rFonts w:asciiTheme="minorHAnsi" w:eastAsiaTheme="minorEastAsia" w:hAnsiTheme="minorHAnsi"/>
                <w:noProof/>
                <w:sz w:val="22"/>
                <w:lang w:eastAsia="ru-RU"/>
              </w:rPr>
              <w:tab/>
            </w:r>
            <w:r w:rsidR="00460D17" w:rsidRPr="00F13856">
              <w:rPr>
                <w:rStyle w:val="a7"/>
                <w:noProof/>
              </w:rP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460D17">
              <w:rPr>
                <w:noProof/>
                <w:webHidden/>
              </w:rPr>
              <w:tab/>
            </w:r>
            <w:r w:rsidR="00460D17">
              <w:rPr>
                <w:noProof/>
                <w:webHidden/>
              </w:rPr>
              <w:fldChar w:fldCharType="begin"/>
            </w:r>
            <w:r w:rsidR="00460D17">
              <w:rPr>
                <w:noProof/>
                <w:webHidden/>
              </w:rPr>
              <w:instrText xml:space="preserve"> PAGEREF _Toc138843762 \h </w:instrText>
            </w:r>
            <w:r w:rsidR="00460D17">
              <w:rPr>
                <w:noProof/>
                <w:webHidden/>
              </w:rPr>
            </w:r>
            <w:r w:rsidR="00460D17">
              <w:rPr>
                <w:noProof/>
                <w:webHidden/>
              </w:rPr>
              <w:fldChar w:fldCharType="separate"/>
            </w:r>
            <w:r w:rsidR="00140478">
              <w:rPr>
                <w:noProof/>
                <w:webHidden/>
              </w:rPr>
              <w:t>70</w:t>
            </w:r>
            <w:r w:rsidR="00460D17">
              <w:rPr>
                <w:noProof/>
                <w:webHidden/>
              </w:rPr>
              <w:fldChar w:fldCharType="end"/>
            </w:r>
          </w:hyperlink>
        </w:p>
        <w:p w14:paraId="1A4C7548" w14:textId="41707D9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3" w:history="1">
            <w:r w:rsidR="00460D17" w:rsidRPr="00F13856">
              <w:rPr>
                <w:rStyle w:val="a7"/>
                <w:noProof/>
              </w:rPr>
              <w:t>9.6.</w:t>
            </w:r>
            <w:r w:rsidR="00460D17">
              <w:rPr>
                <w:rFonts w:asciiTheme="minorHAnsi" w:eastAsiaTheme="minorEastAsia" w:hAnsiTheme="minorHAnsi"/>
                <w:noProof/>
                <w:sz w:val="22"/>
                <w:lang w:eastAsia="ru-RU"/>
              </w:rPr>
              <w:tab/>
            </w:r>
            <w:r w:rsidR="00460D17" w:rsidRPr="00F13856">
              <w:rPr>
                <w:rStyle w:val="a7"/>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_Toc138843763 \h </w:instrText>
            </w:r>
            <w:r w:rsidR="00460D17">
              <w:rPr>
                <w:noProof/>
                <w:webHidden/>
              </w:rPr>
            </w:r>
            <w:r w:rsidR="00460D17">
              <w:rPr>
                <w:noProof/>
                <w:webHidden/>
              </w:rPr>
              <w:fldChar w:fldCharType="separate"/>
            </w:r>
            <w:r w:rsidR="00140478">
              <w:rPr>
                <w:noProof/>
                <w:webHidden/>
              </w:rPr>
              <w:t>72</w:t>
            </w:r>
            <w:r w:rsidR="00460D17">
              <w:rPr>
                <w:noProof/>
                <w:webHidden/>
              </w:rPr>
              <w:fldChar w:fldCharType="end"/>
            </w:r>
          </w:hyperlink>
        </w:p>
        <w:p w14:paraId="023C13B1" w14:textId="09835EA0"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4" w:history="1">
            <w:r w:rsidR="00460D17" w:rsidRPr="00F13856">
              <w:rPr>
                <w:rStyle w:val="a7"/>
                <w:noProof/>
              </w:rPr>
              <w:t>9.7.</w:t>
            </w:r>
            <w:r w:rsidR="00460D17">
              <w:rPr>
                <w:rFonts w:asciiTheme="minorHAnsi" w:eastAsiaTheme="minorEastAsia" w:hAnsiTheme="minorHAnsi"/>
                <w:noProof/>
                <w:sz w:val="22"/>
                <w:lang w:eastAsia="ru-RU"/>
              </w:rPr>
              <w:tab/>
            </w:r>
            <w:r w:rsidR="00460D17" w:rsidRPr="00F13856">
              <w:rPr>
                <w:rStyle w:val="a7"/>
                <w:noProof/>
              </w:rPr>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_Toc138843764 \h </w:instrText>
            </w:r>
            <w:r w:rsidR="00460D17">
              <w:rPr>
                <w:noProof/>
                <w:webHidden/>
              </w:rPr>
            </w:r>
            <w:r w:rsidR="00460D17">
              <w:rPr>
                <w:noProof/>
                <w:webHidden/>
              </w:rPr>
              <w:fldChar w:fldCharType="separate"/>
            </w:r>
            <w:r w:rsidR="00140478">
              <w:rPr>
                <w:noProof/>
                <w:webHidden/>
              </w:rPr>
              <w:t>72</w:t>
            </w:r>
            <w:r w:rsidR="00460D17">
              <w:rPr>
                <w:noProof/>
                <w:webHidden/>
              </w:rPr>
              <w:fldChar w:fldCharType="end"/>
            </w:r>
          </w:hyperlink>
        </w:p>
        <w:p w14:paraId="55CC1A2F" w14:textId="0186F769"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65" w:history="1">
            <w:r w:rsidR="00460D17" w:rsidRPr="00F13856">
              <w:rPr>
                <w:rStyle w:val="a7"/>
                <w:noProof/>
              </w:rPr>
              <w:t>10.</w:t>
            </w:r>
            <w:r w:rsidR="00460D17">
              <w:rPr>
                <w:rFonts w:asciiTheme="minorHAnsi" w:eastAsiaTheme="minorEastAsia" w:hAnsiTheme="minorHAnsi"/>
                <w:noProof/>
                <w:sz w:val="22"/>
                <w:lang w:eastAsia="ru-RU"/>
              </w:rPr>
              <w:tab/>
            </w:r>
            <w:r w:rsidR="00460D17" w:rsidRPr="00F13856">
              <w:rPr>
                <w:rStyle w:val="a7"/>
                <w:noProof/>
              </w:rPr>
              <w:t>Глава 7. Предложения по строительству, реконструкции, техническому перевооружению и (или) модернизации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_Toc138843765 \h </w:instrText>
            </w:r>
            <w:r w:rsidR="00460D17">
              <w:rPr>
                <w:noProof/>
                <w:webHidden/>
              </w:rPr>
            </w:r>
            <w:r w:rsidR="00460D17">
              <w:rPr>
                <w:noProof/>
                <w:webHidden/>
              </w:rPr>
              <w:fldChar w:fldCharType="separate"/>
            </w:r>
            <w:r w:rsidR="00140478">
              <w:rPr>
                <w:noProof/>
                <w:webHidden/>
              </w:rPr>
              <w:t>72</w:t>
            </w:r>
            <w:r w:rsidR="00460D17">
              <w:rPr>
                <w:noProof/>
                <w:webHidden/>
              </w:rPr>
              <w:fldChar w:fldCharType="end"/>
            </w:r>
          </w:hyperlink>
        </w:p>
        <w:p w14:paraId="12154F5A" w14:textId="4F680ED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66" w:history="1">
            <w:r w:rsidR="00460D17" w:rsidRPr="00F13856">
              <w:rPr>
                <w:rStyle w:val="a7"/>
                <w:noProof/>
              </w:rPr>
              <w:t>10.1.</w:t>
            </w:r>
            <w:r w:rsidR="00460D17">
              <w:rPr>
                <w:rFonts w:asciiTheme="minorHAnsi" w:eastAsiaTheme="minorEastAsia" w:hAnsiTheme="minorHAnsi"/>
                <w:noProof/>
                <w:sz w:val="22"/>
                <w:lang w:eastAsia="ru-RU"/>
              </w:rPr>
              <w:tab/>
            </w:r>
            <w:r w:rsidR="00460D17" w:rsidRPr="00F13856">
              <w:rPr>
                <w:rStyle w:val="a7"/>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460D17">
              <w:rPr>
                <w:noProof/>
                <w:webHidden/>
              </w:rPr>
              <w:tab/>
            </w:r>
            <w:r w:rsidR="00460D17">
              <w:rPr>
                <w:noProof/>
                <w:webHidden/>
              </w:rPr>
              <w:fldChar w:fldCharType="begin"/>
            </w:r>
            <w:r w:rsidR="00460D17">
              <w:rPr>
                <w:noProof/>
                <w:webHidden/>
              </w:rPr>
              <w:instrText xml:space="preserve"> PAGEREF _Toc138843766 \h </w:instrText>
            </w:r>
            <w:r w:rsidR="00460D17">
              <w:rPr>
                <w:noProof/>
                <w:webHidden/>
              </w:rPr>
            </w:r>
            <w:r w:rsidR="00460D17">
              <w:rPr>
                <w:noProof/>
                <w:webHidden/>
              </w:rPr>
              <w:fldChar w:fldCharType="separate"/>
            </w:r>
            <w:r w:rsidR="00140478">
              <w:rPr>
                <w:noProof/>
                <w:webHidden/>
              </w:rPr>
              <w:t>72</w:t>
            </w:r>
            <w:r w:rsidR="00460D17">
              <w:rPr>
                <w:noProof/>
                <w:webHidden/>
              </w:rPr>
              <w:fldChar w:fldCharType="end"/>
            </w:r>
          </w:hyperlink>
        </w:p>
        <w:p w14:paraId="5691E4BE" w14:textId="69EA0B6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67" w:history="1">
            <w:r w:rsidR="00460D17" w:rsidRPr="00F13856">
              <w:rPr>
                <w:rStyle w:val="a7"/>
                <w:noProof/>
              </w:rPr>
              <w:t>10.2.</w:t>
            </w:r>
            <w:r w:rsidR="00460D17">
              <w:rPr>
                <w:rFonts w:asciiTheme="minorHAnsi" w:eastAsiaTheme="minorEastAsia" w:hAnsiTheme="minorHAnsi"/>
                <w:noProof/>
                <w:sz w:val="22"/>
                <w:lang w:eastAsia="ru-RU"/>
              </w:rPr>
              <w:tab/>
            </w:r>
            <w:r w:rsidR="00460D17" w:rsidRPr="00F13856">
              <w:rPr>
                <w:rStyle w:val="a7"/>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460D17">
              <w:rPr>
                <w:noProof/>
                <w:webHidden/>
              </w:rPr>
              <w:tab/>
            </w:r>
            <w:r w:rsidR="00460D17">
              <w:rPr>
                <w:noProof/>
                <w:webHidden/>
              </w:rPr>
              <w:fldChar w:fldCharType="begin"/>
            </w:r>
            <w:r w:rsidR="00460D17">
              <w:rPr>
                <w:noProof/>
                <w:webHidden/>
              </w:rPr>
              <w:instrText xml:space="preserve"> PAGEREF _Toc138843767 \h </w:instrText>
            </w:r>
            <w:r w:rsidR="00460D17">
              <w:rPr>
                <w:noProof/>
                <w:webHidden/>
              </w:rPr>
            </w:r>
            <w:r w:rsidR="00460D17">
              <w:rPr>
                <w:noProof/>
                <w:webHidden/>
              </w:rPr>
              <w:fldChar w:fldCharType="separate"/>
            </w:r>
            <w:r w:rsidR="00140478">
              <w:rPr>
                <w:noProof/>
                <w:webHidden/>
              </w:rPr>
              <w:t>73</w:t>
            </w:r>
            <w:r w:rsidR="00460D17">
              <w:rPr>
                <w:noProof/>
                <w:webHidden/>
              </w:rPr>
              <w:fldChar w:fldCharType="end"/>
            </w:r>
          </w:hyperlink>
        </w:p>
        <w:p w14:paraId="36013DF1" w14:textId="64E3227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68" w:history="1">
            <w:r w:rsidR="00460D17" w:rsidRPr="00F13856">
              <w:rPr>
                <w:rStyle w:val="a7"/>
                <w:noProof/>
              </w:rPr>
              <w:t>10.3.</w:t>
            </w:r>
            <w:r w:rsidR="00460D17">
              <w:rPr>
                <w:rFonts w:asciiTheme="minorHAnsi" w:eastAsiaTheme="minorEastAsia" w:hAnsiTheme="minorHAnsi"/>
                <w:noProof/>
                <w:sz w:val="22"/>
                <w:lang w:eastAsia="ru-RU"/>
              </w:rPr>
              <w:tab/>
            </w:r>
            <w:r w:rsidR="00460D17" w:rsidRPr="00F13856">
              <w:rPr>
                <w:rStyle w:val="a7"/>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460D17">
              <w:rPr>
                <w:noProof/>
                <w:webHidden/>
              </w:rPr>
              <w:tab/>
            </w:r>
            <w:r w:rsidR="00460D17">
              <w:rPr>
                <w:noProof/>
                <w:webHidden/>
              </w:rPr>
              <w:fldChar w:fldCharType="begin"/>
            </w:r>
            <w:r w:rsidR="00460D17">
              <w:rPr>
                <w:noProof/>
                <w:webHidden/>
              </w:rPr>
              <w:instrText xml:space="preserve"> PAGEREF _Toc138843768 \h </w:instrText>
            </w:r>
            <w:r w:rsidR="00460D17">
              <w:rPr>
                <w:noProof/>
                <w:webHidden/>
              </w:rPr>
            </w:r>
            <w:r w:rsidR="00460D17">
              <w:rPr>
                <w:noProof/>
                <w:webHidden/>
              </w:rPr>
              <w:fldChar w:fldCharType="separate"/>
            </w:r>
            <w:r w:rsidR="00140478">
              <w:rPr>
                <w:noProof/>
                <w:webHidden/>
              </w:rPr>
              <w:t>73</w:t>
            </w:r>
            <w:r w:rsidR="00460D17">
              <w:rPr>
                <w:noProof/>
                <w:webHidden/>
              </w:rPr>
              <w:fldChar w:fldCharType="end"/>
            </w:r>
          </w:hyperlink>
        </w:p>
        <w:p w14:paraId="68B2161F" w14:textId="77C49EA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69" w:history="1">
            <w:r w:rsidR="00460D17" w:rsidRPr="00F13856">
              <w:rPr>
                <w:rStyle w:val="a7"/>
                <w:noProof/>
              </w:rPr>
              <w:t>10.4.</w:t>
            </w:r>
            <w:r w:rsidR="00460D17">
              <w:rPr>
                <w:rFonts w:asciiTheme="minorHAnsi" w:eastAsiaTheme="minorEastAsia" w:hAnsiTheme="minorHAnsi"/>
                <w:noProof/>
                <w:sz w:val="22"/>
                <w:lang w:eastAsia="ru-RU"/>
              </w:rPr>
              <w:tab/>
            </w:r>
            <w:r w:rsidR="00460D17" w:rsidRPr="00F13856">
              <w:rPr>
                <w:rStyle w:val="a7"/>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460D17">
              <w:rPr>
                <w:noProof/>
                <w:webHidden/>
              </w:rPr>
              <w:tab/>
            </w:r>
            <w:r w:rsidR="00460D17">
              <w:rPr>
                <w:noProof/>
                <w:webHidden/>
              </w:rPr>
              <w:fldChar w:fldCharType="begin"/>
            </w:r>
            <w:r w:rsidR="00460D17">
              <w:rPr>
                <w:noProof/>
                <w:webHidden/>
              </w:rPr>
              <w:instrText xml:space="preserve"> PAGEREF _Toc138843769 \h </w:instrText>
            </w:r>
            <w:r w:rsidR="00460D17">
              <w:rPr>
                <w:noProof/>
                <w:webHidden/>
              </w:rPr>
            </w:r>
            <w:r w:rsidR="00460D17">
              <w:rPr>
                <w:noProof/>
                <w:webHidden/>
              </w:rPr>
              <w:fldChar w:fldCharType="separate"/>
            </w:r>
            <w:r w:rsidR="00140478">
              <w:rPr>
                <w:noProof/>
                <w:webHidden/>
              </w:rPr>
              <w:t>74</w:t>
            </w:r>
            <w:r w:rsidR="00460D17">
              <w:rPr>
                <w:noProof/>
                <w:webHidden/>
              </w:rPr>
              <w:fldChar w:fldCharType="end"/>
            </w:r>
          </w:hyperlink>
        </w:p>
        <w:p w14:paraId="13079FB8" w14:textId="38C49E3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0" w:history="1">
            <w:r w:rsidR="00460D17" w:rsidRPr="00F13856">
              <w:rPr>
                <w:rStyle w:val="a7"/>
                <w:noProof/>
              </w:rPr>
              <w:t>10.5.</w:t>
            </w:r>
            <w:r w:rsidR="00460D17">
              <w:rPr>
                <w:rFonts w:asciiTheme="minorHAnsi" w:eastAsiaTheme="minorEastAsia" w:hAnsiTheme="minorHAnsi"/>
                <w:noProof/>
                <w:sz w:val="22"/>
                <w:lang w:eastAsia="ru-RU"/>
              </w:rPr>
              <w:tab/>
            </w:r>
            <w:r w:rsidR="00460D17" w:rsidRPr="00F13856">
              <w:rPr>
                <w:rStyle w:val="a7"/>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460D17">
              <w:rPr>
                <w:noProof/>
                <w:webHidden/>
              </w:rPr>
              <w:tab/>
            </w:r>
            <w:r w:rsidR="00460D17">
              <w:rPr>
                <w:noProof/>
                <w:webHidden/>
              </w:rPr>
              <w:fldChar w:fldCharType="begin"/>
            </w:r>
            <w:r w:rsidR="00460D17">
              <w:rPr>
                <w:noProof/>
                <w:webHidden/>
              </w:rPr>
              <w:instrText xml:space="preserve"> PAGEREF _Toc138843770 \h </w:instrText>
            </w:r>
            <w:r w:rsidR="00460D17">
              <w:rPr>
                <w:noProof/>
                <w:webHidden/>
              </w:rPr>
            </w:r>
            <w:r w:rsidR="00460D17">
              <w:rPr>
                <w:noProof/>
                <w:webHidden/>
              </w:rPr>
              <w:fldChar w:fldCharType="separate"/>
            </w:r>
            <w:r w:rsidR="00140478">
              <w:rPr>
                <w:noProof/>
                <w:webHidden/>
              </w:rPr>
              <w:t>74</w:t>
            </w:r>
            <w:r w:rsidR="00460D17">
              <w:rPr>
                <w:noProof/>
                <w:webHidden/>
              </w:rPr>
              <w:fldChar w:fldCharType="end"/>
            </w:r>
          </w:hyperlink>
        </w:p>
        <w:p w14:paraId="2687245F" w14:textId="471F4BC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1" w:history="1">
            <w:r w:rsidR="00460D17" w:rsidRPr="00F13856">
              <w:rPr>
                <w:rStyle w:val="a7"/>
                <w:noProof/>
              </w:rPr>
              <w:t>10.6.</w:t>
            </w:r>
            <w:r w:rsidR="00460D17">
              <w:rPr>
                <w:rFonts w:asciiTheme="minorHAnsi" w:eastAsiaTheme="minorEastAsia" w:hAnsiTheme="minorHAnsi"/>
                <w:noProof/>
                <w:sz w:val="22"/>
                <w:lang w:eastAsia="ru-RU"/>
              </w:rPr>
              <w:tab/>
            </w:r>
            <w:r w:rsidR="00460D17" w:rsidRPr="00F13856">
              <w:rPr>
                <w:rStyle w:val="a7"/>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460D17">
              <w:rPr>
                <w:noProof/>
                <w:webHidden/>
              </w:rPr>
              <w:tab/>
            </w:r>
            <w:r w:rsidR="00460D17">
              <w:rPr>
                <w:noProof/>
                <w:webHidden/>
              </w:rPr>
              <w:fldChar w:fldCharType="begin"/>
            </w:r>
            <w:r w:rsidR="00460D17">
              <w:rPr>
                <w:noProof/>
                <w:webHidden/>
              </w:rPr>
              <w:instrText xml:space="preserve"> PAGEREF _Toc138843771 \h </w:instrText>
            </w:r>
            <w:r w:rsidR="00460D17">
              <w:rPr>
                <w:noProof/>
                <w:webHidden/>
              </w:rPr>
            </w:r>
            <w:r w:rsidR="00460D17">
              <w:rPr>
                <w:noProof/>
                <w:webHidden/>
              </w:rPr>
              <w:fldChar w:fldCharType="separate"/>
            </w:r>
            <w:r w:rsidR="00140478">
              <w:rPr>
                <w:noProof/>
                <w:webHidden/>
              </w:rPr>
              <w:t>74</w:t>
            </w:r>
            <w:r w:rsidR="00460D17">
              <w:rPr>
                <w:noProof/>
                <w:webHidden/>
              </w:rPr>
              <w:fldChar w:fldCharType="end"/>
            </w:r>
          </w:hyperlink>
        </w:p>
        <w:p w14:paraId="298B11C7" w14:textId="3E014D5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2" w:history="1">
            <w:r w:rsidR="00460D17" w:rsidRPr="00F13856">
              <w:rPr>
                <w:rStyle w:val="a7"/>
                <w:noProof/>
              </w:rPr>
              <w:t>10.7.</w:t>
            </w:r>
            <w:r w:rsidR="00460D17">
              <w:rPr>
                <w:rFonts w:asciiTheme="minorHAnsi" w:eastAsiaTheme="minorEastAsia" w:hAnsiTheme="minorHAnsi"/>
                <w:noProof/>
                <w:sz w:val="22"/>
                <w:lang w:eastAsia="ru-RU"/>
              </w:rPr>
              <w:tab/>
            </w:r>
            <w:r w:rsidR="00460D17" w:rsidRPr="00F13856">
              <w:rPr>
                <w:rStyle w:val="a7"/>
                <w:noProof/>
              </w:rPr>
              <w:t>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_Toc138843772 \h </w:instrText>
            </w:r>
            <w:r w:rsidR="00460D17">
              <w:rPr>
                <w:noProof/>
                <w:webHidden/>
              </w:rPr>
            </w:r>
            <w:r w:rsidR="00460D17">
              <w:rPr>
                <w:noProof/>
                <w:webHidden/>
              </w:rPr>
              <w:fldChar w:fldCharType="separate"/>
            </w:r>
            <w:r w:rsidR="00140478">
              <w:rPr>
                <w:noProof/>
                <w:webHidden/>
              </w:rPr>
              <w:t>74</w:t>
            </w:r>
            <w:r w:rsidR="00460D17">
              <w:rPr>
                <w:noProof/>
                <w:webHidden/>
              </w:rPr>
              <w:fldChar w:fldCharType="end"/>
            </w:r>
          </w:hyperlink>
        </w:p>
        <w:p w14:paraId="5735BAC9" w14:textId="5696830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3" w:history="1">
            <w:r w:rsidR="00460D17" w:rsidRPr="00F13856">
              <w:rPr>
                <w:rStyle w:val="a7"/>
                <w:noProof/>
              </w:rPr>
              <w:t>10.8.</w:t>
            </w:r>
            <w:r w:rsidR="00460D17">
              <w:rPr>
                <w:rFonts w:asciiTheme="minorHAnsi" w:eastAsiaTheme="minorEastAsia" w:hAnsiTheme="minorHAnsi"/>
                <w:noProof/>
                <w:sz w:val="22"/>
                <w:lang w:eastAsia="ru-RU"/>
              </w:rPr>
              <w:tab/>
            </w:r>
            <w:r w:rsidR="00460D17" w:rsidRPr="00F13856">
              <w:rPr>
                <w:rStyle w:val="a7"/>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460D17">
              <w:rPr>
                <w:noProof/>
                <w:webHidden/>
              </w:rPr>
              <w:tab/>
            </w:r>
            <w:r w:rsidR="00460D17">
              <w:rPr>
                <w:noProof/>
                <w:webHidden/>
              </w:rPr>
              <w:fldChar w:fldCharType="begin"/>
            </w:r>
            <w:r w:rsidR="00460D17">
              <w:rPr>
                <w:noProof/>
                <w:webHidden/>
              </w:rPr>
              <w:instrText xml:space="preserve"> PAGEREF _Toc138843773 \h </w:instrText>
            </w:r>
            <w:r w:rsidR="00460D17">
              <w:rPr>
                <w:noProof/>
                <w:webHidden/>
              </w:rPr>
            </w:r>
            <w:r w:rsidR="00460D17">
              <w:rPr>
                <w:noProof/>
                <w:webHidden/>
              </w:rPr>
              <w:fldChar w:fldCharType="separate"/>
            </w:r>
            <w:r w:rsidR="00140478">
              <w:rPr>
                <w:noProof/>
                <w:webHidden/>
              </w:rPr>
              <w:t>74</w:t>
            </w:r>
            <w:r w:rsidR="00460D17">
              <w:rPr>
                <w:noProof/>
                <w:webHidden/>
              </w:rPr>
              <w:fldChar w:fldCharType="end"/>
            </w:r>
          </w:hyperlink>
        </w:p>
        <w:p w14:paraId="434B9367" w14:textId="5497E82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4" w:history="1">
            <w:r w:rsidR="00460D17" w:rsidRPr="00F13856">
              <w:rPr>
                <w:rStyle w:val="a7"/>
                <w:noProof/>
              </w:rPr>
              <w:t>10.9.</w:t>
            </w:r>
            <w:r w:rsidR="00460D17">
              <w:rPr>
                <w:rFonts w:asciiTheme="minorHAnsi" w:eastAsiaTheme="minorEastAsia" w:hAnsiTheme="minorHAnsi"/>
                <w:noProof/>
                <w:sz w:val="22"/>
                <w:lang w:eastAsia="ru-RU"/>
              </w:rPr>
              <w:tab/>
            </w:r>
            <w:r w:rsidR="00460D17" w:rsidRPr="00F13856">
              <w:rPr>
                <w:rStyle w:val="a7"/>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460D17">
              <w:rPr>
                <w:noProof/>
                <w:webHidden/>
              </w:rPr>
              <w:tab/>
            </w:r>
            <w:r w:rsidR="00460D17">
              <w:rPr>
                <w:noProof/>
                <w:webHidden/>
              </w:rPr>
              <w:fldChar w:fldCharType="begin"/>
            </w:r>
            <w:r w:rsidR="00460D17">
              <w:rPr>
                <w:noProof/>
                <w:webHidden/>
              </w:rPr>
              <w:instrText xml:space="preserve"> PAGEREF _Toc138843774 \h </w:instrText>
            </w:r>
            <w:r w:rsidR="00460D17">
              <w:rPr>
                <w:noProof/>
                <w:webHidden/>
              </w:rPr>
            </w:r>
            <w:r w:rsidR="00460D17">
              <w:rPr>
                <w:noProof/>
                <w:webHidden/>
              </w:rPr>
              <w:fldChar w:fldCharType="separate"/>
            </w:r>
            <w:r w:rsidR="00140478">
              <w:rPr>
                <w:noProof/>
                <w:webHidden/>
              </w:rPr>
              <w:t>75</w:t>
            </w:r>
            <w:r w:rsidR="00460D17">
              <w:rPr>
                <w:noProof/>
                <w:webHidden/>
              </w:rPr>
              <w:fldChar w:fldCharType="end"/>
            </w:r>
          </w:hyperlink>
        </w:p>
        <w:p w14:paraId="45629CDA" w14:textId="59EEDFA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5" w:history="1">
            <w:r w:rsidR="00460D17" w:rsidRPr="00F13856">
              <w:rPr>
                <w:rStyle w:val="a7"/>
                <w:noProof/>
              </w:rPr>
              <w:t>10.10.</w:t>
            </w:r>
            <w:r w:rsidR="00460D17">
              <w:rPr>
                <w:rFonts w:asciiTheme="minorHAnsi" w:eastAsiaTheme="minorEastAsia" w:hAnsiTheme="minorHAnsi"/>
                <w:noProof/>
                <w:sz w:val="22"/>
                <w:lang w:eastAsia="ru-RU"/>
              </w:rPr>
              <w:tab/>
            </w:r>
            <w:r w:rsidR="00460D17" w:rsidRPr="00F13856">
              <w:rPr>
                <w:rStyle w:val="a7"/>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460D17">
              <w:rPr>
                <w:noProof/>
                <w:webHidden/>
              </w:rPr>
              <w:tab/>
            </w:r>
            <w:r w:rsidR="00460D17">
              <w:rPr>
                <w:noProof/>
                <w:webHidden/>
              </w:rPr>
              <w:fldChar w:fldCharType="begin"/>
            </w:r>
            <w:r w:rsidR="00460D17">
              <w:rPr>
                <w:noProof/>
                <w:webHidden/>
              </w:rPr>
              <w:instrText xml:space="preserve"> PAGEREF _Toc138843775 \h </w:instrText>
            </w:r>
            <w:r w:rsidR="00460D17">
              <w:rPr>
                <w:noProof/>
                <w:webHidden/>
              </w:rPr>
            </w:r>
            <w:r w:rsidR="00460D17">
              <w:rPr>
                <w:noProof/>
                <w:webHidden/>
              </w:rPr>
              <w:fldChar w:fldCharType="separate"/>
            </w:r>
            <w:r w:rsidR="00140478">
              <w:rPr>
                <w:noProof/>
                <w:webHidden/>
              </w:rPr>
              <w:t>75</w:t>
            </w:r>
            <w:r w:rsidR="00460D17">
              <w:rPr>
                <w:noProof/>
                <w:webHidden/>
              </w:rPr>
              <w:fldChar w:fldCharType="end"/>
            </w:r>
          </w:hyperlink>
        </w:p>
        <w:p w14:paraId="73282724" w14:textId="10E2A15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6" w:history="1">
            <w:r w:rsidR="00460D17" w:rsidRPr="00F13856">
              <w:rPr>
                <w:rStyle w:val="a7"/>
                <w:noProof/>
              </w:rPr>
              <w:t>10.11.</w:t>
            </w:r>
            <w:r w:rsidR="00460D17">
              <w:rPr>
                <w:rFonts w:asciiTheme="minorHAnsi" w:eastAsiaTheme="minorEastAsia" w:hAnsiTheme="minorHAnsi"/>
                <w:noProof/>
                <w:sz w:val="22"/>
                <w:lang w:eastAsia="ru-RU"/>
              </w:rPr>
              <w:tab/>
            </w:r>
            <w:r w:rsidR="00460D17" w:rsidRPr="00F13856">
              <w:rPr>
                <w:rStyle w:val="a7"/>
                <w:noProof/>
              </w:rPr>
              <w:t>Обоснование организации индивидуального теплоснабжения в зонах застройки поселения малоэтажными жилыми зданиями</w:t>
            </w:r>
            <w:r w:rsidR="00460D17">
              <w:rPr>
                <w:noProof/>
                <w:webHidden/>
              </w:rPr>
              <w:tab/>
            </w:r>
            <w:r w:rsidR="00460D17">
              <w:rPr>
                <w:noProof/>
                <w:webHidden/>
              </w:rPr>
              <w:fldChar w:fldCharType="begin"/>
            </w:r>
            <w:r w:rsidR="00460D17">
              <w:rPr>
                <w:noProof/>
                <w:webHidden/>
              </w:rPr>
              <w:instrText xml:space="preserve"> PAGEREF _Toc138843776 \h </w:instrText>
            </w:r>
            <w:r w:rsidR="00460D17">
              <w:rPr>
                <w:noProof/>
                <w:webHidden/>
              </w:rPr>
            </w:r>
            <w:r w:rsidR="00460D17">
              <w:rPr>
                <w:noProof/>
                <w:webHidden/>
              </w:rPr>
              <w:fldChar w:fldCharType="separate"/>
            </w:r>
            <w:r w:rsidR="00140478">
              <w:rPr>
                <w:noProof/>
                <w:webHidden/>
              </w:rPr>
              <w:t>75</w:t>
            </w:r>
            <w:r w:rsidR="00460D17">
              <w:rPr>
                <w:noProof/>
                <w:webHidden/>
              </w:rPr>
              <w:fldChar w:fldCharType="end"/>
            </w:r>
          </w:hyperlink>
        </w:p>
        <w:p w14:paraId="66728903" w14:textId="0237AB3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7" w:history="1">
            <w:r w:rsidR="00460D17" w:rsidRPr="00F13856">
              <w:rPr>
                <w:rStyle w:val="a7"/>
                <w:noProof/>
              </w:rPr>
              <w:t>10.12.</w:t>
            </w:r>
            <w:r w:rsidR="00460D17">
              <w:rPr>
                <w:rFonts w:asciiTheme="minorHAnsi" w:eastAsiaTheme="minorEastAsia" w:hAnsiTheme="minorHAnsi"/>
                <w:noProof/>
                <w:sz w:val="22"/>
                <w:lang w:eastAsia="ru-RU"/>
              </w:rPr>
              <w:tab/>
            </w:r>
            <w:r w:rsidR="00460D17" w:rsidRPr="00F13856">
              <w:rPr>
                <w:rStyle w:val="a7"/>
                <w:noProof/>
              </w:rPr>
              <w:t>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_Toc138843777 \h </w:instrText>
            </w:r>
            <w:r w:rsidR="00460D17">
              <w:rPr>
                <w:noProof/>
                <w:webHidden/>
              </w:rPr>
            </w:r>
            <w:r w:rsidR="00460D17">
              <w:rPr>
                <w:noProof/>
                <w:webHidden/>
              </w:rPr>
              <w:fldChar w:fldCharType="separate"/>
            </w:r>
            <w:r w:rsidR="00140478">
              <w:rPr>
                <w:noProof/>
                <w:webHidden/>
              </w:rPr>
              <w:t>75</w:t>
            </w:r>
            <w:r w:rsidR="00460D17">
              <w:rPr>
                <w:noProof/>
                <w:webHidden/>
              </w:rPr>
              <w:fldChar w:fldCharType="end"/>
            </w:r>
          </w:hyperlink>
        </w:p>
        <w:p w14:paraId="52FF1886" w14:textId="75273BB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8" w:history="1">
            <w:r w:rsidR="00460D17" w:rsidRPr="00F13856">
              <w:rPr>
                <w:rStyle w:val="a7"/>
                <w:noProof/>
              </w:rPr>
              <w:t>10.13.</w:t>
            </w:r>
            <w:r w:rsidR="00460D17">
              <w:rPr>
                <w:rFonts w:asciiTheme="minorHAnsi" w:eastAsiaTheme="minorEastAsia" w:hAnsiTheme="minorHAnsi"/>
                <w:noProof/>
                <w:sz w:val="22"/>
                <w:lang w:eastAsia="ru-RU"/>
              </w:rPr>
              <w:tab/>
            </w:r>
            <w:r w:rsidR="00460D17" w:rsidRPr="00F13856">
              <w:rPr>
                <w:rStyle w:val="a7"/>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460D17">
              <w:rPr>
                <w:noProof/>
                <w:webHidden/>
              </w:rPr>
              <w:tab/>
            </w:r>
            <w:r w:rsidR="00460D17">
              <w:rPr>
                <w:noProof/>
                <w:webHidden/>
              </w:rPr>
              <w:fldChar w:fldCharType="begin"/>
            </w:r>
            <w:r w:rsidR="00460D17">
              <w:rPr>
                <w:noProof/>
                <w:webHidden/>
              </w:rPr>
              <w:instrText xml:space="preserve"> PAGEREF _Toc138843778 \h </w:instrText>
            </w:r>
            <w:r w:rsidR="00460D17">
              <w:rPr>
                <w:noProof/>
                <w:webHidden/>
              </w:rPr>
            </w:r>
            <w:r w:rsidR="00460D17">
              <w:rPr>
                <w:noProof/>
                <w:webHidden/>
              </w:rPr>
              <w:fldChar w:fldCharType="separate"/>
            </w:r>
            <w:r w:rsidR="00140478">
              <w:rPr>
                <w:noProof/>
                <w:webHidden/>
              </w:rPr>
              <w:t>76</w:t>
            </w:r>
            <w:r w:rsidR="00460D17">
              <w:rPr>
                <w:noProof/>
                <w:webHidden/>
              </w:rPr>
              <w:fldChar w:fldCharType="end"/>
            </w:r>
          </w:hyperlink>
        </w:p>
        <w:p w14:paraId="1F5C9DC1" w14:textId="632E709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79" w:history="1">
            <w:r w:rsidR="00460D17" w:rsidRPr="00F13856">
              <w:rPr>
                <w:rStyle w:val="a7"/>
                <w:noProof/>
              </w:rPr>
              <w:t>10.14.</w:t>
            </w:r>
            <w:r w:rsidR="00460D17">
              <w:rPr>
                <w:rFonts w:asciiTheme="minorHAnsi" w:eastAsiaTheme="minorEastAsia" w:hAnsiTheme="minorHAnsi"/>
                <w:noProof/>
                <w:sz w:val="22"/>
                <w:lang w:eastAsia="ru-RU"/>
              </w:rPr>
              <w:tab/>
            </w:r>
            <w:r w:rsidR="00460D17" w:rsidRPr="00F13856">
              <w:rPr>
                <w:rStyle w:val="a7"/>
                <w:noProof/>
              </w:rPr>
              <w:t>Обоснование организации теплоснабжения в производственных зонах на территории поселения</w:t>
            </w:r>
            <w:r w:rsidR="00460D17">
              <w:rPr>
                <w:noProof/>
                <w:webHidden/>
              </w:rPr>
              <w:tab/>
            </w:r>
            <w:r w:rsidR="00460D17">
              <w:rPr>
                <w:noProof/>
                <w:webHidden/>
              </w:rPr>
              <w:fldChar w:fldCharType="begin"/>
            </w:r>
            <w:r w:rsidR="00460D17">
              <w:rPr>
                <w:noProof/>
                <w:webHidden/>
              </w:rPr>
              <w:instrText xml:space="preserve"> PAGEREF _Toc138843779 \h </w:instrText>
            </w:r>
            <w:r w:rsidR="00460D17">
              <w:rPr>
                <w:noProof/>
                <w:webHidden/>
              </w:rPr>
            </w:r>
            <w:r w:rsidR="00460D17">
              <w:rPr>
                <w:noProof/>
                <w:webHidden/>
              </w:rPr>
              <w:fldChar w:fldCharType="separate"/>
            </w:r>
            <w:r w:rsidR="00140478">
              <w:rPr>
                <w:noProof/>
                <w:webHidden/>
              </w:rPr>
              <w:t>76</w:t>
            </w:r>
            <w:r w:rsidR="00460D17">
              <w:rPr>
                <w:noProof/>
                <w:webHidden/>
              </w:rPr>
              <w:fldChar w:fldCharType="end"/>
            </w:r>
          </w:hyperlink>
        </w:p>
        <w:p w14:paraId="3F1CBD1F" w14:textId="7EC67C2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0" w:history="1">
            <w:r w:rsidR="00460D17" w:rsidRPr="00F13856">
              <w:rPr>
                <w:rStyle w:val="a7"/>
                <w:noProof/>
              </w:rPr>
              <w:t>10.15.</w:t>
            </w:r>
            <w:r w:rsidR="00460D17">
              <w:rPr>
                <w:rFonts w:asciiTheme="minorHAnsi" w:eastAsiaTheme="minorEastAsia" w:hAnsiTheme="minorHAnsi"/>
                <w:noProof/>
                <w:sz w:val="22"/>
                <w:lang w:eastAsia="ru-RU"/>
              </w:rPr>
              <w:tab/>
            </w:r>
            <w:r w:rsidR="00460D17" w:rsidRPr="00F13856">
              <w:rPr>
                <w:rStyle w:val="a7"/>
                <w:noProof/>
              </w:rPr>
              <w:t>Результаты расчётов радиуса эффективного теплоснабжения</w:t>
            </w:r>
            <w:r w:rsidR="00460D17">
              <w:rPr>
                <w:noProof/>
                <w:webHidden/>
              </w:rPr>
              <w:tab/>
            </w:r>
            <w:r w:rsidR="00460D17">
              <w:rPr>
                <w:noProof/>
                <w:webHidden/>
              </w:rPr>
              <w:fldChar w:fldCharType="begin"/>
            </w:r>
            <w:r w:rsidR="00460D17">
              <w:rPr>
                <w:noProof/>
                <w:webHidden/>
              </w:rPr>
              <w:instrText xml:space="preserve"> PAGEREF _Toc138843780 \h </w:instrText>
            </w:r>
            <w:r w:rsidR="00460D17">
              <w:rPr>
                <w:noProof/>
                <w:webHidden/>
              </w:rPr>
            </w:r>
            <w:r w:rsidR="00460D17">
              <w:rPr>
                <w:noProof/>
                <w:webHidden/>
              </w:rPr>
              <w:fldChar w:fldCharType="separate"/>
            </w:r>
            <w:r w:rsidR="00140478">
              <w:rPr>
                <w:noProof/>
                <w:webHidden/>
              </w:rPr>
              <w:t>76</w:t>
            </w:r>
            <w:r w:rsidR="00460D17">
              <w:rPr>
                <w:noProof/>
                <w:webHidden/>
              </w:rPr>
              <w:fldChar w:fldCharType="end"/>
            </w:r>
          </w:hyperlink>
        </w:p>
        <w:p w14:paraId="4C901717" w14:textId="61115061"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81" w:history="1">
            <w:r w:rsidR="00460D17" w:rsidRPr="00F13856">
              <w:rPr>
                <w:rStyle w:val="a7"/>
                <w:noProof/>
              </w:rPr>
              <w:t>11.</w:t>
            </w:r>
            <w:r w:rsidR="00460D17">
              <w:rPr>
                <w:rFonts w:asciiTheme="minorHAnsi" w:eastAsiaTheme="minorEastAsia" w:hAnsiTheme="minorHAnsi"/>
                <w:noProof/>
                <w:sz w:val="22"/>
                <w:lang w:eastAsia="ru-RU"/>
              </w:rPr>
              <w:tab/>
            </w:r>
            <w:r w:rsidR="00460D17" w:rsidRPr="00F13856">
              <w:rPr>
                <w:rStyle w:val="a7"/>
                <w:noProof/>
              </w:rPr>
              <w:t>Глава 8. Предложения по строительству, реконструкции и (или) модернизации тепловых сетей.</w:t>
            </w:r>
            <w:r w:rsidR="00460D17">
              <w:rPr>
                <w:noProof/>
                <w:webHidden/>
              </w:rPr>
              <w:tab/>
            </w:r>
            <w:r w:rsidR="00460D17">
              <w:rPr>
                <w:noProof/>
                <w:webHidden/>
              </w:rPr>
              <w:fldChar w:fldCharType="begin"/>
            </w:r>
            <w:r w:rsidR="00460D17">
              <w:rPr>
                <w:noProof/>
                <w:webHidden/>
              </w:rPr>
              <w:instrText xml:space="preserve"> PAGEREF _Toc138843781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4ED2BC79" w14:textId="3359B81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2" w:history="1">
            <w:r w:rsidR="00460D17" w:rsidRPr="00F13856">
              <w:rPr>
                <w:rStyle w:val="a7"/>
                <w:noProof/>
              </w:rPr>
              <w:t>11.1.</w:t>
            </w:r>
            <w:r w:rsidR="00460D17">
              <w:rPr>
                <w:rFonts w:asciiTheme="minorHAnsi" w:eastAsiaTheme="minorEastAsia" w:hAnsiTheme="minorHAnsi"/>
                <w:noProof/>
                <w:sz w:val="22"/>
                <w:lang w:eastAsia="ru-RU"/>
              </w:rPr>
              <w:tab/>
            </w:r>
            <w:r w:rsidR="00460D17" w:rsidRPr="00F13856">
              <w:rPr>
                <w:rStyle w:val="a7"/>
                <w:noProof/>
              </w:rP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460D17">
              <w:rPr>
                <w:noProof/>
                <w:webHidden/>
              </w:rPr>
              <w:tab/>
            </w:r>
            <w:r w:rsidR="00460D17">
              <w:rPr>
                <w:noProof/>
                <w:webHidden/>
              </w:rPr>
              <w:fldChar w:fldCharType="begin"/>
            </w:r>
            <w:r w:rsidR="00460D17">
              <w:rPr>
                <w:noProof/>
                <w:webHidden/>
              </w:rPr>
              <w:instrText xml:space="preserve"> PAGEREF _Toc138843782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0595561C" w14:textId="0FA2AAA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3" w:history="1">
            <w:r w:rsidR="00460D17" w:rsidRPr="00F13856">
              <w:rPr>
                <w:rStyle w:val="a7"/>
                <w:noProof/>
              </w:rPr>
              <w:t>11.2.</w:t>
            </w:r>
            <w:r w:rsidR="00460D17">
              <w:rPr>
                <w:rFonts w:asciiTheme="minorHAnsi" w:eastAsiaTheme="minorEastAsia" w:hAnsiTheme="minorHAnsi"/>
                <w:noProof/>
                <w:sz w:val="22"/>
                <w:lang w:eastAsia="ru-RU"/>
              </w:rPr>
              <w:tab/>
            </w:r>
            <w:r w:rsidR="00460D17" w:rsidRPr="00F13856">
              <w:rPr>
                <w:rStyle w:val="a7"/>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460D17">
              <w:rPr>
                <w:noProof/>
                <w:webHidden/>
              </w:rPr>
              <w:tab/>
            </w:r>
            <w:r w:rsidR="00460D17">
              <w:rPr>
                <w:noProof/>
                <w:webHidden/>
              </w:rPr>
              <w:fldChar w:fldCharType="begin"/>
            </w:r>
            <w:r w:rsidR="00460D17">
              <w:rPr>
                <w:noProof/>
                <w:webHidden/>
              </w:rPr>
              <w:instrText xml:space="preserve"> PAGEREF _Toc138843783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4D153614" w14:textId="54A83BD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4" w:history="1">
            <w:r w:rsidR="00460D17" w:rsidRPr="00F13856">
              <w:rPr>
                <w:rStyle w:val="a7"/>
                <w:noProof/>
              </w:rPr>
              <w:t>11.3.</w:t>
            </w:r>
            <w:r w:rsidR="00460D17">
              <w:rPr>
                <w:rFonts w:asciiTheme="minorHAnsi" w:eastAsiaTheme="minorEastAsia" w:hAnsiTheme="minorHAnsi"/>
                <w:noProof/>
                <w:sz w:val="22"/>
                <w:lang w:eastAsia="ru-RU"/>
              </w:rPr>
              <w:tab/>
            </w:r>
            <w:r w:rsidR="00460D17" w:rsidRPr="00F13856">
              <w:rPr>
                <w:rStyle w:val="a7"/>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460D17">
              <w:rPr>
                <w:noProof/>
                <w:webHidden/>
              </w:rPr>
              <w:tab/>
            </w:r>
            <w:r w:rsidR="00460D17">
              <w:rPr>
                <w:noProof/>
                <w:webHidden/>
              </w:rPr>
              <w:fldChar w:fldCharType="begin"/>
            </w:r>
            <w:r w:rsidR="00460D17">
              <w:rPr>
                <w:noProof/>
                <w:webHidden/>
              </w:rPr>
              <w:instrText xml:space="preserve"> PAGEREF _Toc138843784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41C8892A" w14:textId="39821FC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5" w:history="1">
            <w:r w:rsidR="00460D17" w:rsidRPr="00F13856">
              <w:rPr>
                <w:rStyle w:val="a7"/>
                <w:noProof/>
              </w:rPr>
              <w:t>11.4.</w:t>
            </w:r>
            <w:r w:rsidR="00460D17">
              <w:rPr>
                <w:rFonts w:asciiTheme="minorHAnsi" w:eastAsiaTheme="minorEastAsia" w:hAnsiTheme="minorHAnsi"/>
                <w:noProof/>
                <w:sz w:val="22"/>
                <w:lang w:eastAsia="ru-RU"/>
              </w:rPr>
              <w:tab/>
            </w:r>
            <w:r w:rsidR="00460D17" w:rsidRPr="00F13856">
              <w:rPr>
                <w:rStyle w:val="a7"/>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460D17">
              <w:rPr>
                <w:noProof/>
                <w:webHidden/>
              </w:rPr>
              <w:tab/>
            </w:r>
            <w:r w:rsidR="00460D17">
              <w:rPr>
                <w:noProof/>
                <w:webHidden/>
              </w:rPr>
              <w:fldChar w:fldCharType="begin"/>
            </w:r>
            <w:r w:rsidR="00460D17">
              <w:rPr>
                <w:noProof/>
                <w:webHidden/>
              </w:rPr>
              <w:instrText xml:space="preserve"> PAGEREF _Toc138843785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4542D950" w14:textId="1F03E64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6" w:history="1">
            <w:r w:rsidR="00460D17" w:rsidRPr="00F13856">
              <w:rPr>
                <w:rStyle w:val="a7"/>
                <w:noProof/>
              </w:rPr>
              <w:t>11.5.</w:t>
            </w:r>
            <w:r w:rsidR="00460D17">
              <w:rPr>
                <w:rFonts w:asciiTheme="minorHAnsi" w:eastAsiaTheme="minorEastAsia" w:hAnsiTheme="minorHAnsi"/>
                <w:noProof/>
                <w:sz w:val="22"/>
                <w:lang w:eastAsia="ru-RU"/>
              </w:rPr>
              <w:tab/>
            </w:r>
            <w:r w:rsidR="00460D17" w:rsidRPr="00F13856">
              <w:rPr>
                <w:rStyle w:val="a7"/>
                <w:noProof/>
              </w:rPr>
              <w:t>Предложения по строительству тепловых сетей для обеспечения нормативной надёжности теплоснабжения</w:t>
            </w:r>
            <w:r w:rsidR="00460D17">
              <w:rPr>
                <w:noProof/>
                <w:webHidden/>
              </w:rPr>
              <w:tab/>
            </w:r>
            <w:r w:rsidR="00460D17">
              <w:rPr>
                <w:noProof/>
                <w:webHidden/>
              </w:rPr>
              <w:fldChar w:fldCharType="begin"/>
            </w:r>
            <w:r w:rsidR="00460D17">
              <w:rPr>
                <w:noProof/>
                <w:webHidden/>
              </w:rPr>
              <w:instrText xml:space="preserve"> PAGEREF _Toc138843786 \h </w:instrText>
            </w:r>
            <w:r w:rsidR="00460D17">
              <w:rPr>
                <w:noProof/>
                <w:webHidden/>
              </w:rPr>
            </w:r>
            <w:r w:rsidR="00460D17">
              <w:rPr>
                <w:noProof/>
                <w:webHidden/>
              </w:rPr>
              <w:fldChar w:fldCharType="separate"/>
            </w:r>
            <w:r w:rsidR="00140478">
              <w:rPr>
                <w:noProof/>
                <w:webHidden/>
              </w:rPr>
              <w:t>80</w:t>
            </w:r>
            <w:r w:rsidR="00460D17">
              <w:rPr>
                <w:noProof/>
                <w:webHidden/>
              </w:rPr>
              <w:fldChar w:fldCharType="end"/>
            </w:r>
          </w:hyperlink>
        </w:p>
        <w:p w14:paraId="3097AFB9" w14:textId="5D90723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7" w:history="1">
            <w:r w:rsidR="00460D17" w:rsidRPr="00F13856">
              <w:rPr>
                <w:rStyle w:val="a7"/>
                <w:noProof/>
              </w:rPr>
              <w:t>11.6.</w:t>
            </w:r>
            <w:r w:rsidR="00460D17">
              <w:rPr>
                <w:rFonts w:asciiTheme="minorHAnsi" w:eastAsiaTheme="minorEastAsia" w:hAnsiTheme="minorHAnsi"/>
                <w:noProof/>
                <w:sz w:val="22"/>
                <w:lang w:eastAsia="ru-RU"/>
              </w:rPr>
              <w:tab/>
            </w:r>
            <w:r w:rsidR="00460D17" w:rsidRPr="00F13856">
              <w:rPr>
                <w:rStyle w:val="a7"/>
                <w:noProof/>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460D17">
              <w:rPr>
                <w:noProof/>
                <w:webHidden/>
              </w:rPr>
              <w:tab/>
            </w:r>
            <w:r w:rsidR="00460D17">
              <w:rPr>
                <w:noProof/>
                <w:webHidden/>
              </w:rPr>
              <w:fldChar w:fldCharType="begin"/>
            </w:r>
            <w:r w:rsidR="00460D17">
              <w:rPr>
                <w:noProof/>
                <w:webHidden/>
              </w:rPr>
              <w:instrText xml:space="preserve"> PAGEREF _Toc138843787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463D27FE" w14:textId="3824516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8" w:history="1">
            <w:r w:rsidR="00460D17" w:rsidRPr="00F13856">
              <w:rPr>
                <w:rStyle w:val="a7"/>
                <w:noProof/>
              </w:rPr>
              <w:t>11.7.</w:t>
            </w:r>
            <w:r w:rsidR="00460D17">
              <w:rPr>
                <w:rFonts w:asciiTheme="minorHAnsi" w:eastAsiaTheme="minorEastAsia" w:hAnsiTheme="minorHAnsi"/>
                <w:noProof/>
                <w:sz w:val="22"/>
                <w:lang w:eastAsia="ru-RU"/>
              </w:rPr>
              <w:tab/>
            </w:r>
            <w:r w:rsidR="00460D17" w:rsidRPr="00F13856">
              <w:rPr>
                <w:rStyle w:val="a7"/>
                <w:noProof/>
              </w:rPr>
              <w:t>Предложения по реконструкции и (или) модернизации тепловых сетей, подлежащих замене в связи с исчерпанием эксплуатационного ресурса</w:t>
            </w:r>
            <w:r w:rsidR="00460D17">
              <w:rPr>
                <w:noProof/>
                <w:webHidden/>
              </w:rPr>
              <w:tab/>
            </w:r>
            <w:r w:rsidR="00460D17">
              <w:rPr>
                <w:noProof/>
                <w:webHidden/>
              </w:rPr>
              <w:fldChar w:fldCharType="begin"/>
            </w:r>
            <w:r w:rsidR="00460D17">
              <w:rPr>
                <w:noProof/>
                <w:webHidden/>
              </w:rPr>
              <w:instrText xml:space="preserve"> PAGEREF _Toc138843788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333428AB" w14:textId="594D123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89" w:history="1">
            <w:r w:rsidR="00460D17" w:rsidRPr="00F13856">
              <w:rPr>
                <w:rStyle w:val="a7"/>
                <w:noProof/>
              </w:rPr>
              <w:t>11.8.</w:t>
            </w:r>
            <w:r w:rsidR="00460D17">
              <w:rPr>
                <w:rFonts w:asciiTheme="minorHAnsi" w:eastAsiaTheme="minorEastAsia" w:hAnsiTheme="minorHAnsi"/>
                <w:noProof/>
                <w:sz w:val="22"/>
                <w:lang w:eastAsia="ru-RU"/>
              </w:rPr>
              <w:tab/>
            </w:r>
            <w:r w:rsidR="00460D17" w:rsidRPr="00F13856">
              <w:rPr>
                <w:rStyle w:val="a7"/>
                <w:noProof/>
              </w:rPr>
              <w:t>Предложения по строительству, реконструкции и (или) модернизации насосных станций</w:t>
            </w:r>
            <w:r w:rsidR="00460D17">
              <w:rPr>
                <w:noProof/>
                <w:webHidden/>
              </w:rPr>
              <w:tab/>
            </w:r>
            <w:r w:rsidR="00460D17">
              <w:rPr>
                <w:noProof/>
                <w:webHidden/>
              </w:rPr>
              <w:fldChar w:fldCharType="begin"/>
            </w:r>
            <w:r w:rsidR="00460D17">
              <w:rPr>
                <w:noProof/>
                <w:webHidden/>
              </w:rPr>
              <w:instrText xml:space="preserve"> PAGEREF _Toc138843789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73090973" w14:textId="66D2A31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0" w:history="1">
            <w:r w:rsidR="00460D17" w:rsidRPr="00F13856">
              <w:rPr>
                <w:rStyle w:val="a7"/>
                <w:noProof/>
              </w:rPr>
              <w:t>11.9.</w:t>
            </w:r>
            <w:r w:rsidR="00460D17">
              <w:rPr>
                <w:rFonts w:asciiTheme="minorHAnsi" w:eastAsiaTheme="minorEastAsia" w:hAnsiTheme="minorHAnsi"/>
                <w:noProof/>
                <w:sz w:val="22"/>
                <w:lang w:eastAsia="ru-RU"/>
              </w:rPr>
              <w:tab/>
            </w:r>
            <w:r w:rsidR="00460D17" w:rsidRPr="00F13856">
              <w:rPr>
                <w:rStyle w:val="a7"/>
                <w:noProof/>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учётом введённых в эксплуатацию новых и реконструированных тепловых сетей и сооружений на них</w:t>
            </w:r>
            <w:r w:rsidR="00460D17">
              <w:rPr>
                <w:noProof/>
                <w:webHidden/>
              </w:rPr>
              <w:tab/>
            </w:r>
            <w:r w:rsidR="00460D17">
              <w:rPr>
                <w:noProof/>
                <w:webHidden/>
              </w:rPr>
              <w:fldChar w:fldCharType="begin"/>
            </w:r>
            <w:r w:rsidR="00460D17">
              <w:rPr>
                <w:noProof/>
                <w:webHidden/>
              </w:rPr>
              <w:instrText xml:space="preserve"> PAGEREF _Toc138843790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3CBC7F1B" w14:textId="4DFCD298"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91" w:history="1">
            <w:r w:rsidR="00460D17" w:rsidRPr="00F13856">
              <w:rPr>
                <w:rStyle w:val="a7"/>
                <w:noProof/>
              </w:rPr>
              <w:t>12.</w:t>
            </w:r>
            <w:r w:rsidR="00460D17">
              <w:rPr>
                <w:rFonts w:asciiTheme="minorHAnsi" w:eastAsiaTheme="minorEastAsia" w:hAnsiTheme="minorHAnsi"/>
                <w:noProof/>
                <w:sz w:val="22"/>
                <w:lang w:eastAsia="ru-RU"/>
              </w:rPr>
              <w:tab/>
            </w:r>
            <w:r w:rsidR="00460D17" w:rsidRPr="00F13856">
              <w:rPr>
                <w:rStyle w:val="a7"/>
                <w:noProof/>
              </w:rPr>
              <w:t>Глава 9. Предложения по переводу открытых систем теплоснабжения (горячего водоснабжения) в закрытые системы горячего водоснабжения.</w:t>
            </w:r>
            <w:r w:rsidR="00460D17">
              <w:rPr>
                <w:noProof/>
                <w:webHidden/>
              </w:rPr>
              <w:tab/>
            </w:r>
            <w:r w:rsidR="00460D17">
              <w:rPr>
                <w:noProof/>
                <w:webHidden/>
              </w:rPr>
              <w:fldChar w:fldCharType="begin"/>
            </w:r>
            <w:r w:rsidR="00460D17">
              <w:rPr>
                <w:noProof/>
                <w:webHidden/>
              </w:rPr>
              <w:instrText xml:space="preserve"> PAGEREF _Toc138843791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2665123E" w14:textId="54850CAF"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2" w:history="1">
            <w:r w:rsidR="00460D17" w:rsidRPr="00F13856">
              <w:rPr>
                <w:rStyle w:val="a7"/>
                <w:noProof/>
              </w:rPr>
              <w:t>12.1.</w:t>
            </w:r>
            <w:r w:rsidR="00460D17">
              <w:rPr>
                <w:rFonts w:asciiTheme="minorHAnsi" w:eastAsiaTheme="minorEastAsia" w:hAnsiTheme="minorHAnsi"/>
                <w:noProof/>
                <w:sz w:val="22"/>
                <w:lang w:eastAsia="ru-RU"/>
              </w:rPr>
              <w:tab/>
            </w:r>
            <w:r w:rsidR="00460D17" w:rsidRPr="00F13856">
              <w:rPr>
                <w:rStyle w:val="a7"/>
                <w:noProof/>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460D17">
              <w:rPr>
                <w:noProof/>
                <w:webHidden/>
              </w:rPr>
              <w:tab/>
            </w:r>
            <w:r w:rsidR="00460D17">
              <w:rPr>
                <w:noProof/>
                <w:webHidden/>
              </w:rPr>
              <w:fldChar w:fldCharType="begin"/>
            </w:r>
            <w:r w:rsidR="00460D17">
              <w:rPr>
                <w:noProof/>
                <w:webHidden/>
              </w:rPr>
              <w:instrText xml:space="preserve"> PAGEREF _Toc138843792 \h </w:instrText>
            </w:r>
            <w:r w:rsidR="00460D17">
              <w:rPr>
                <w:noProof/>
                <w:webHidden/>
              </w:rPr>
            </w:r>
            <w:r w:rsidR="00460D17">
              <w:rPr>
                <w:noProof/>
                <w:webHidden/>
              </w:rPr>
              <w:fldChar w:fldCharType="separate"/>
            </w:r>
            <w:r w:rsidR="00140478">
              <w:rPr>
                <w:noProof/>
                <w:webHidden/>
              </w:rPr>
              <w:t>81</w:t>
            </w:r>
            <w:r w:rsidR="00460D17">
              <w:rPr>
                <w:noProof/>
                <w:webHidden/>
              </w:rPr>
              <w:fldChar w:fldCharType="end"/>
            </w:r>
          </w:hyperlink>
        </w:p>
        <w:p w14:paraId="0E79896D" w14:textId="52A3627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3" w:history="1">
            <w:r w:rsidR="00460D17" w:rsidRPr="00F13856">
              <w:rPr>
                <w:rStyle w:val="a7"/>
                <w:noProof/>
              </w:rPr>
              <w:t>12.2.</w:t>
            </w:r>
            <w:r w:rsidR="00460D17">
              <w:rPr>
                <w:rFonts w:asciiTheme="minorHAnsi" w:eastAsiaTheme="minorEastAsia" w:hAnsiTheme="minorHAnsi"/>
                <w:noProof/>
                <w:sz w:val="22"/>
                <w:lang w:eastAsia="ru-RU"/>
              </w:rPr>
              <w:tab/>
            </w:r>
            <w:r w:rsidR="00460D17" w:rsidRPr="00F13856">
              <w:rPr>
                <w:rStyle w:val="a7"/>
                <w:noProof/>
              </w:rPr>
              <w:t>Выбор и обоснование метода регулирования отпуска тепловой энергии от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_Toc138843793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6799D736" w14:textId="0E95324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4" w:history="1">
            <w:r w:rsidR="00460D17" w:rsidRPr="00F13856">
              <w:rPr>
                <w:rStyle w:val="a7"/>
                <w:noProof/>
              </w:rPr>
              <w:t>12.3.</w:t>
            </w:r>
            <w:r w:rsidR="00460D17">
              <w:rPr>
                <w:rFonts w:asciiTheme="minorHAnsi" w:eastAsiaTheme="minorEastAsia" w:hAnsiTheme="minorHAnsi"/>
                <w:noProof/>
                <w:sz w:val="22"/>
                <w:lang w:eastAsia="ru-RU"/>
              </w:rPr>
              <w:tab/>
            </w:r>
            <w:r w:rsidR="00460D17" w:rsidRPr="00F13856">
              <w:rPr>
                <w:rStyle w:val="a7"/>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460D17">
              <w:rPr>
                <w:noProof/>
                <w:webHidden/>
              </w:rPr>
              <w:tab/>
            </w:r>
            <w:r w:rsidR="00460D17">
              <w:rPr>
                <w:noProof/>
                <w:webHidden/>
              </w:rPr>
              <w:fldChar w:fldCharType="begin"/>
            </w:r>
            <w:r w:rsidR="00460D17">
              <w:rPr>
                <w:noProof/>
                <w:webHidden/>
              </w:rPr>
              <w:instrText xml:space="preserve"> PAGEREF _Toc138843794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13E230CD" w14:textId="37072B9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5" w:history="1">
            <w:r w:rsidR="00460D17" w:rsidRPr="00F13856">
              <w:rPr>
                <w:rStyle w:val="a7"/>
                <w:noProof/>
              </w:rPr>
              <w:t>12.4.</w:t>
            </w:r>
            <w:r w:rsidR="00460D17">
              <w:rPr>
                <w:rFonts w:asciiTheme="minorHAnsi" w:eastAsiaTheme="minorEastAsia" w:hAnsiTheme="minorHAnsi"/>
                <w:noProof/>
                <w:sz w:val="22"/>
                <w:lang w:eastAsia="ru-RU"/>
              </w:rPr>
              <w:tab/>
            </w:r>
            <w:r w:rsidR="00460D17" w:rsidRPr="00F13856">
              <w:rPr>
                <w:rStyle w:val="a7"/>
                <w:noProof/>
              </w:rPr>
              <w:t>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460D17">
              <w:rPr>
                <w:noProof/>
                <w:webHidden/>
              </w:rPr>
              <w:tab/>
            </w:r>
            <w:r w:rsidR="00460D17">
              <w:rPr>
                <w:noProof/>
                <w:webHidden/>
              </w:rPr>
              <w:fldChar w:fldCharType="begin"/>
            </w:r>
            <w:r w:rsidR="00460D17">
              <w:rPr>
                <w:noProof/>
                <w:webHidden/>
              </w:rPr>
              <w:instrText xml:space="preserve"> PAGEREF _Toc138843795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6776D773" w14:textId="2D52DD4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6" w:history="1">
            <w:r w:rsidR="00460D17" w:rsidRPr="00F13856">
              <w:rPr>
                <w:rStyle w:val="a7"/>
                <w:noProof/>
              </w:rPr>
              <w:t>12.5.</w:t>
            </w:r>
            <w:r w:rsidR="00460D17">
              <w:rPr>
                <w:rFonts w:asciiTheme="minorHAnsi" w:eastAsiaTheme="minorEastAsia" w:hAnsiTheme="minorHAnsi"/>
                <w:noProof/>
                <w:sz w:val="22"/>
                <w:lang w:eastAsia="ru-RU"/>
              </w:rPr>
              <w:tab/>
            </w:r>
            <w:r w:rsidR="00460D17" w:rsidRPr="00F13856">
              <w:rPr>
                <w:rStyle w:val="a7"/>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460D17">
              <w:rPr>
                <w:noProof/>
                <w:webHidden/>
              </w:rPr>
              <w:tab/>
            </w:r>
            <w:r w:rsidR="00460D17">
              <w:rPr>
                <w:noProof/>
                <w:webHidden/>
              </w:rPr>
              <w:fldChar w:fldCharType="begin"/>
            </w:r>
            <w:r w:rsidR="00460D17">
              <w:rPr>
                <w:noProof/>
                <w:webHidden/>
              </w:rPr>
              <w:instrText xml:space="preserve"> PAGEREF _Toc138843796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553452B5" w14:textId="7F94827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7" w:history="1">
            <w:r w:rsidR="00460D17" w:rsidRPr="00F13856">
              <w:rPr>
                <w:rStyle w:val="a7"/>
                <w:noProof/>
              </w:rPr>
              <w:t>12.6.</w:t>
            </w:r>
            <w:r w:rsidR="00460D17">
              <w:rPr>
                <w:rFonts w:asciiTheme="minorHAnsi" w:eastAsiaTheme="minorEastAsia" w:hAnsiTheme="minorHAnsi"/>
                <w:noProof/>
                <w:sz w:val="22"/>
                <w:lang w:eastAsia="ru-RU"/>
              </w:rPr>
              <w:tab/>
            </w:r>
            <w:r w:rsidR="00460D17" w:rsidRPr="00F13856">
              <w:rPr>
                <w:rStyle w:val="a7"/>
                <w:noProof/>
              </w:rPr>
              <w:t>Предложения по источникам инвестиций</w:t>
            </w:r>
            <w:r w:rsidR="00460D17">
              <w:rPr>
                <w:noProof/>
                <w:webHidden/>
              </w:rPr>
              <w:tab/>
            </w:r>
            <w:r w:rsidR="00460D17">
              <w:rPr>
                <w:noProof/>
                <w:webHidden/>
              </w:rPr>
              <w:fldChar w:fldCharType="begin"/>
            </w:r>
            <w:r w:rsidR="00460D17">
              <w:rPr>
                <w:noProof/>
                <w:webHidden/>
              </w:rPr>
              <w:instrText xml:space="preserve"> PAGEREF _Toc138843797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5355D43A" w14:textId="3B2E61D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798" w:history="1">
            <w:r w:rsidR="00460D17" w:rsidRPr="00F13856">
              <w:rPr>
                <w:rStyle w:val="a7"/>
                <w:noProof/>
              </w:rPr>
              <w:t>12.7.</w:t>
            </w:r>
            <w:r w:rsidR="00460D17">
              <w:rPr>
                <w:rFonts w:asciiTheme="minorHAnsi" w:eastAsiaTheme="minorEastAsia" w:hAnsiTheme="minorHAnsi"/>
                <w:noProof/>
                <w:sz w:val="22"/>
                <w:lang w:eastAsia="ru-RU"/>
              </w:rPr>
              <w:tab/>
            </w:r>
            <w:r w:rsidR="00460D17" w:rsidRPr="00F13856">
              <w:rPr>
                <w:rStyle w:val="a7"/>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460D17">
              <w:rPr>
                <w:noProof/>
                <w:webHidden/>
              </w:rPr>
              <w:tab/>
            </w:r>
            <w:r w:rsidR="00460D17">
              <w:rPr>
                <w:noProof/>
                <w:webHidden/>
              </w:rPr>
              <w:fldChar w:fldCharType="begin"/>
            </w:r>
            <w:r w:rsidR="00460D17">
              <w:rPr>
                <w:noProof/>
                <w:webHidden/>
              </w:rPr>
              <w:instrText xml:space="preserve"> PAGEREF _Toc138843798 \h </w:instrText>
            </w:r>
            <w:r w:rsidR="00460D17">
              <w:rPr>
                <w:noProof/>
                <w:webHidden/>
              </w:rPr>
            </w:r>
            <w:r w:rsidR="00460D17">
              <w:rPr>
                <w:noProof/>
                <w:webHidden/>
              </w:rPr>
              <w:fldChar w:fldCharType="separate"/>
            </w:r>
            <w:r w:rsidR="00140478">
              <w:rPr>
                <w:noProof/>
                <w:webHidden/>
              </w:rPr>
              <w:t>82</w:t>
            </w:r>
            <w:r w:rsidR="00460D17">
              <w:rPr>
                <w:noProof/>
                <w:webHidden/>
              </w:rPr>
              <w:fldChar w:fldCharType="end"/>
            </w:r>
          </w:hyperlink>
        </w:p>
        <w:p w14:paraId="1EBB932F" w14:textId="4E45FCFF"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799" w:history="1">
            <w:r w:rsidR="00460D17" w:rsidRPr="00F13856">
              <w:rPr>
                <w:rStyle w:val="a7"/>
                <w:noProof/>
              </w:rPr>
              <w:t>13.</w:t>
            </w:r>
            <w:r w:rsidR="00460D17">
              <w:rPr>
                <w:rFonts w:asciiTheme="minorHAnsi" w:eastAsiaTheme="minorEastAsia" w:hAnsiTheme="minorHAnsi"/>
                <w:noProof/>
                <w:sz w:val="22"/>
                <w:lang w:eastAsia="ru-RU"/>
              </w:rPr>
              <w:tab/>
            </w:r>
            <w:r w:rsidR="00460D17" w:rsidRPr="00F13856">
              <w:rPr>
                <w:rStyle w:val="a7"/>
                <w:noProof/>
              </w:rPr>
              <w:t>Глава 10. Перспективные топливные балансы</w:t>
            </w:r>
            <w:r w:rsidR="00460D17">
              <w:rPr>
                <w:noProof/>
                <w:webHidden/>
              </w:rPr>
              <w:tab/>
            </w:r>
            <w:r w:rsidR="00460D17">
              <w:rPr>
                <w:noProof/>
                <w:webHidden/>
              </w:rPr>
              <w:fldChar w:fldCharType="begin"/>
            </w:r>
            <w:r w:rsidR="00460D17">
              <w:rPr>
                <w:noProof/>
                <w:webHidden/>
              </w:rPr>
              <w:instrText xml:space="preserve"> PAGEREF _Toc138843799 \h </w:instrText>
            </w:r>
            <w:r w:rsidR="00460D17">
              <w:rPr>
                <w:noProof/>
                <w:webHidden/>
              </w:rPr>
            </w:r>
            <w:r w:rsidR="00460D17">
              <w:rPr>
                <w:noProof/>
                <w:webHidden/>
              </w:rPr>
              <w:fldChar w:fldCharType="separate"/>
            </w:r>
            <w:r w:rsidR="00140478">
              <w:rPr>
                <w:noProof/>
                <w:webHidden/>
              </w:rPr>
              <w:t>83</w:t>
            </w:r>
            <w:r w:rsidR="00460D17">
              <w:rPr>
                <w:noProof/>
                <w:webHidden/>
              </w:rPr>
              <w:fldChar w:fldCharType="end"/>
            </w:r>
          </w:hyperlink>
        </w:p>
        <w:p w14:paraId="1D0A2AF2" w14:textId="34DCC81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0" w:history="1">
            <w:r w:rsidR="00460D17" w:rsidRPr="00F13856">
              <w:rPr>
                <w:rStyle w:val="a7"/>
                <w:noProof/>
              </w:rPr>
              <w:t>13.1.</w:t>
            </w:r>
            <w:r w:rsidR="00460D17">
              <w:rPr>
                <w:rFonts w:asciiTheme="minorHAnsi" w:eastAsiaTheme="minorEastAsia" w:hAnsiTheme="minorHAnsi"/>
                <w:noProof/>
                <w:sz w:val="22"/>
                <w:lang w:eastAsia="ru-RU"/>
              </w:rPr>
              <w:tab/>
            </w:r>
            <w:r w:rsidR="00460D17" w:rsidRPr="00F13856">
              <w:rPr>
                <w:rStyle w:val="a7"/>
                <w:noProof/>
              </w:rPr>
              <w:t>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460D17">
              <w:rPr>
                <w:noProof/>
                <w:webHidden/>
              </w:rPr>
              <w:tab/>
            </w:r>
            <w:r w:rsidR="00460D17">
              <w:rPr>
                <w:noProof/>
                <w:webHidden/>
              </w:rPr>
              <w:fldChar w:fldCharType="begin"/>
            </w:r>
            <w:r w:rsidR="00460D17">
              <w:rPr>
                <w:noProof/>
                <w:webHidden/>
              </w:rPr>
              <w:instrText xml:space="preserve"> PAGEREF _Toc138843800 \h </w:instrText>
            </w:r>
            <w:r w:rsidR="00460D17">
              <w:rPr>
                <w:noProof/>
                <w:webHidden/>
              </w:rPr>
            </w:r>
            <w:r w:rsidR="00460D17">
              <w:rPr>
                <w:noProof/>
                <w:webHidden/>
              </w:rPr>
              <w:fldChar w:fldCharType="separate"/>
            </w:r>
            <w:r w:rsidR="00140478">
              <w:rPr>
                <w:noProof/>
                <w:webHidden/>
              </w:rPr>
              <w:t>83</w:t>
            </w:r>
            <w:r w:rsidR="00460D17">
              <w:rPr>
                <w:noProof/>
                <w:webHidden/>
              </w:rPr>
              <w:fldChar w:fldCharType="end"/>
            </w:r>
          </w:hyperlink>
        </w:p>
        <w:p w14:paraId="2A1E5A96" w14:textId="6A61567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1" w:history="1">
            <w:r w:rsidR="00460D17" w:rsidRPr="00F13856">
              <w:rPr>
                <w:rStyle w:val="a7"/>
                <w:noProof/>
              </w:rPr>
              <w:t>13.2.</w:t>
            </w:r>
            <w:r w:rsidR="00460D17">
              <w:rPr>
                <w:rFonts w:asciiTheme="minorHAnsi" w:eastAsiaTheme="minorEastAsia" w:hAnsiTheme="minorHAnsi"/>
                <w:noProof/>
                <w:sz w:val="22"/>
                <w:lang w:eastAsia="ru-RU"/>
              </w:rPr>
              <w:tab/>
            </w:r>
            <w:r w:rsidR="00460D17" w:rsidRPr="00F13856">
              <w:rPr>
                <w:rStyle w:val="a7"/>
                <w:noProof/>
              </w:rPr>
              <w:t>Результаты расчётов по каждому источнику тепловой энергии нормативных запасов топлива</w:t>
            </w:r>
            <w:r w:rsidR="00460D17">
              <w:rPr>
                <w:noProof/>
                <w:webHidden/>
              </w:rPr>
              <w:tab/>
            </w:r>
            <w:r w:rsidR="00460D17">
              <w:rPr>
                <w:noProof/>
                <w:webHidden/>
              </w:rPr>
              <w:fldChar w:fldCharType="begin"/>
            </w:r>
            <w:r w:rsidR="00460D17">
              <w:rPr>
                <w:noProof/>
                <w:webHidden/>
              </w:rPr>
              <w:instrText xml:space="preserve"> PAGEREF _Toc138843801 \h </w:instrText>
            </w:r>
            <w:r w:rsidR="00460D17">
              <w:rPr>
                <w:noProof/>
                <w:webHidden/>
              </w:rPr>
            </w:r>
            <w:r w:rsidR="00460D17">
              <w:rPr>
                <w:noProof/>
                <w:webHidden/>
              </w:rPr>
              <w:fldChar w:fldCharType="separate"/>
            </w:r>
            <w:r w:rsidR="00140478">
              <w:rPr>
                <w:noProof/>
                <w:webHidden/>
              </w:rPr>
              <w:t>84</w:t>
            </w:r>
            <w:r w:rsidR="00460D17">
              <w:rPr>
                <w:noProof/>
                <w:webHidden/>
              </w:rPr>
              <w:fldChar w:fldCharType="end"/>
            </w:r>
          </w:hyperlink>
        </w:p>
        <w:p w14:paraId="6985E9B5" w14:textId="2671DBD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2" w:history="1">
            <w:r w:rsidR="00460D17" w:rsidRPr="00F13856">
              <w:rPr>
                <w:rStyle w:val="a7"/>
                <w:noProof/>
              </w:rPr>
              <w:t>13.3.</w:t>
            </w:r>
            <w:r w:rsidR="00460D17">
              <w:rPr>
                <w:rFonts w:asciiTheme="minorHAnsi" w:eastAsiaTheme="minorEastAsia" w:hAnsiTheme="minorHAnsi"/>
                <w:noProof/>
                <w:sz w:val="22"/>
                <w:lang w:eastAsia="ru-RU"/>
              </w:rPr>
              <w:tab/>
            </w:r>
            <w:r w:rsidR="00460D17" w:rsidRPr="00F13856">
              <w:rPr>
                <w:rStyle w:val="a7"/>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460D17">
              <w:rPr>
                <w:noProof/>
                <w:webHidden/>
              </w:rPr>
              <w:tab/>
            </w:r>
            <w:r w:rsidR="00460D17">
              <w:rPr>
                <w:noProof/>
                <w:webHidden/>
              </w:rPr>
              <w:fldChar w:fldCharType="begin"/>
            </w:r>
            <w:r w:rsidR="00460D17">
              <w:rPr>
                <w:noProof/>
                <w:webHidden/>
              </w:rPr>
              <w:instrText xml:space="preserve"> PAGEREF _Toc138843802 \h </w:instrText>
            </w:r>
            <w:r w:rsidR="00460D17">
              <w:rPr>
                <w:noProof/>
                <w:webHidden/>
              </w:rPr>
            </w:r>
            <w:r w:rsidR="00460D17">
              <w:rPr>
                <w:noProof/>
                <w:webHidden/>
              </w:rPr>
              <w:fldChar w:fldCharType="separate"/>
            </w:r>
            <w:r w:rsidR="00140478">
              <w:rPr>
                <w:noProof/>
                <w:webHidden/>
              </w:rPr>
              <w:t>85</w:t>
            </w:r>
            <w:r w:rsidR="00460D17">
              <w:rPr>
                <w:noProof/>
                <w:webHidden/>
              </w:rPr>
              <w:fldChar w:fldCharType="end"/>
            </w:r>
          </w:hyperlink>
        </w:p>
        <w:p w14:paraId="5163ADF4" w14:textId="60AB607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3" w:history="1">
            <w:r w:rsidR="00460D17" w:rsidRPr="00F13856">
              <w:rPr>
                <w:rStyle w:val="a7"/>
                <w:noProof/>
              </w:rPr>
              <w:t>13.4.</w:t>
            </w:r>
            <w:r w:rsidR="00460D17">
              <w:rPr>
                <w:rFonts w:asciiTheme="minorHAnsi" w:eastAsiaTheme="minorEastAsia" w:hAnsiTheme="minorHAnsi"/>
                <w:noProof/>
                <w:sz w:val="22"/>
                <w:lang w:eastAsia="ru-RU"/>
              </w:rPr>
              <w:tab/>
            </w:r>
            <w:r w:rsidR="00460D17" w:rsidRPr="00F13856">
              <w:rPr>
                <w:rStyle w:val="a7"/>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 низшей теплоты сгорания топлива, используемые для производства тепловой энергии по каждой системе теплоснабжения</w:t>
            </w:r>
            <w:r w:rsidR="00460D17">
              <w:rPr>
                <w:noProof/>
                <w:webHidden/>
              </w:rPr>
              <w:tab/>
            </w:r>
            <w:r w:rsidR="00460D17">
              <w:rPr>
                <w:noProof/>
                <w:webHidden/>
              </w:rPr>
              <w:fldChar w:fldCharType="begin"/>
            </w:r>
            <w:r w:rsidR="00460D17">
              <w:rPr>
                <w:noProof/>
                <w:webHidden/>
              </w:rPr>
              <w:instrText xml:space="preserve"> PAGEREF _Toc138843803 \h </w:instrText>
            </w:r>
            <w:r w:rsidR="00460D17">
              <w:rPr>
                <w:noProof/>
                <w:webHidden/>
              </w:rPr>
            </w:r>
            <w:r w:rsidR="00460D17">
              <w:rPr>
                <w:noProof/>
                <w:webHidden/>
              </w:rPr>
              <w:fldChar w:fldCharType="separate"/>
            </w:r>
            <w:r w:rsidR="00140478">
              <w:rPr>
                <w:noProof/>
                <w:webHidden/>
              </w:rPr>
              <w:t>85</w:t>
            </w:r>
            <w:r w:rsidR="00460D17">
              <w:rPr>
                <w:noProof/>
                <w:webHidden/>
              </w:rPr>
              <w:fldChar w:fldCharType="end"/>
            </w:r>
          </w:hyperlink>
        </w:p>
        <w:p w14:paraId="78154460" w14:textId="03E47E3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4" w:history="1">
            <w:r w:rsidR="00460D17" w:rsidRPr="00F13856">
              <w:rPr>
                <w:rStyle w:val="a7"/>
                <w:noProof/>
              </w:rPr>
              <w:t>13.5.</w:t>
            </w:r>
            <w:r w:rsidR="00460D17">
              <w:rPr>
                <w:rFonts w:asciiTheme="minorHAnsi" w:eastAsiaTheme="minorEastAsia" w:hAnsiTheme="minorHAnsi"/>
                <w:noProof/>
                <w:sz w:val="22"/>
                <w:lang w:eastAsia="ru-RU"/>
              </w:rPr>
              <w:tab/>
            </w:r>
            <w:r w:rsidR="00460D17" w:rsidRPr="00F13856">
              <w:rPr>
                <w:rStyle w:val="a7"/>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460D17">
              <w:rPr>
                <w:noProof/>
                <w:webHidden/>
              </w:rPr>
              <w:tab/>
            </w:r>
            <w:r w:rsidR="00460D17">
              <w:rPr>
                <w:noProof/>
                <w:webHidden/>
              </w:rPr>
              <w:fldChar w:fldCharType="begin"/>
            </w:r>
            <w:r w:rsidR="00460D17">
              <w:rPr>
                <w:noProof/>
                <w:webHidden/>
              </w:rPr>
              <w:instrText xml:space="preserve"> PAGEREF _Toc138843804 \h </w:instrText>
            </w:r>
            <w:r w:rsidR="00460D17">
              <w:rPr>
                <w:noProof/>
                <w:webHidden/>
              </w:rPr>
            </w:r>
            <w:r w:rsidR="00460D17">
              <w:rPr>
                <w:noProof/>
                <w:webHidden/>
              </w:rPr>
              <w:fldChar w:fldCharType="separate"/>
            </w:r>
            <w:r w:rsidR="00140478">
              <w:rPr>
                <w:noProof/>
                <w:webHidden/>
              </w:rPr>
              <w:t>85</w:t>
            </w:r>
            <w:r w:rsidR="00460D17">
              <w:rPr>
                <w:noProof/>
                <w:webHidden/>
              </w:rPr>
              <w:fldChar w:fldCharType="end"/>
            </w:r>
          </w:hyperlink>
        </w:p>
        <w:p w14:paraId="62ED15CD" w14:textId="3017BA4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5" w:history="1">
            <w:r w:rsidR="00460D17" w:rsidRPr="00F13856">
              <w:rPr>
                <w:rStyle w:val="a7"/>
                <w:noProof/>
              </w:rPr>
              <w:t>13.6.Приоритетное направление развития топливного баланса поселения, городского округа</w:t>
            </w:r>
            <w:r w:rsidR="00460D17">
              <w:rPr>
                <w:noProof/>
                <w:webHidden/>
              </w:rPr>
              <w:tab/>
            </w:r>
            <w:r w:rsidR="00460D17">
              <w:rPr>
                <w:noProof/>
                <w:webHidden/>
              </w:rPr>
              <w:fldChar w:fldCharType="begin"/>
            </w:r>
            <w:r w:rsidR="00460D17">
              <w:rPr>
                <w:noProof/>
                <w:webHidden/>
              </w:rPr>
              <w:instrText xml:space="preserve"> PAGEREF _Toc138843805 \h </w:instrText>
            </w:r>
            <w:r w:rsidR="00460D17">
              <w:rPr>
                <w:noProof/>
                <w:webHidden/>
              </w:rPr>
            </w:r>
            <w:r w:rsidR="00460D17">
              <w:rPr>
                <w:noProof/>
                <w:webHidden/>
              </w:rPr>
              <w:fldChar w:fldCharType="separate"/>
            </w:r>
            <w:r w:rsidR="00140478">
              <w:rPr>
                <w:noProof/>
                <w:webHidden/>
              </w:rPr>
              <w:t>85</w:t>
            </w:r>
            <w:r w:rsidR="00460D17">
              <w:rPr>
                <w:noProof/>
                <w:webHidden/>
              </w:rPr>
              <w:fldChar w:fldCharType="end"/>
            </w:r>
          </w:hyperlink>
        </w:p>
        <w:p w14:paraId="3C6A4E49" w14:textId="5F44C65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6" w:history="1">
            <w:r w:rsidR="00460D17" w:rsidRPr="00F13856">
              <w:rPr>
                <w:rStyle w:val="a7"/>
                <w:noProof/>
              </w:rPr>
              <w:t>13.7.</w:t>
            </w:r>
            <w:r w:rsidR="00460D17">
              <w:rPr>
                <w:rFonts w:asciiTheme="minorHAnsi" w:eastAsiaTheme="minorEastAsia" w:hAnsiTheme="minorHAnsi"/>
                <w:noProof/>
                <w:sz w:val="22"/>
                <w:lang w:eastAsia="ru-RU"/>
              </w:rPr>
              <w:tab/>
            </w:r>
            <w:r w:rsidR="00460D17" w:rsidRPr="00F13856">
              <w:rPr>
                <w:rStyle w:val="a7"/>
                <w:noProof/>
              </w:rPr>
              <w:t>Описание изменений в перспективных топливных балансах за период, предшествующий актуализации схемы теплоснабжения, в том числе с учётом введённых в эксплуатацию построенных и реконструированных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_Toc138843806 \h </w:instrText>
            </w:r>
            <w:r w:rsidR="00460D17">
              <w:rPr>
                <w:noProof/>
                <w:webHidden/>
              </w:rPr>
            </w:r>
            <w:r w:rsidR="00460D17">
              <w:rPr>
                <w:noProof/>
                <w:webHidden/>
              </w:rPr>
              <w:fldChar w:fldCharType="separate"/>
            </w:r>
            <w:r w:rsidR="00140478">
              <w:rPr>
                <w:noProof/>
                <w:webHidden/>
              </w:rPr>
              <w:t>85</w:t>
            </w:r>
            <w:r w:rsidR="00460D17">
              <w:rPr>
                <w:noProof/>
                <w:webHidden/>
              </w:rPr>
              <w:fldChar w:fldCharType="end"/>
            </w:r>
          </w:hyperlink>
        </w:p>
        <w:p w14:paraId="554A272D" w14:textId="1F55442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07" w:history="1">
            <w:r w:rsidR="00460D17" w:rsidRPr="00F13856">
              <w:rPr>
                <w:rStyle w:val="a7"/>
                <w:noProof/>
              </w:rPr>
              <w:t>14.</w:t>
            </w:r>
            <w:r w:rsidR="00460D17">
              <w:rPr>
                <w:rFonts w:asciiTheme="minorHAnsi" w:eastAsiaTheme="minorEastAsia" w:hAnsiTheme="minorHAnsi"/>
                <w:noProof/>
                <w:sz w:val="22"/>
                <w:lang w:eastAsia="ru-RU"/>
              </w:rPr>
              <w:tab/>
            </w:r>
            <w:r w:rsidR="00460D17" w:rsidRPr="00F13856">
              <w:rPr>
                <w:rStyle w:val="a7"/>
                <w:noProof/>
              </w:rPr>
              <w:t>Глава 11. Оценка надёжности теплоснабжения</w:t>
            </w:r>
            <w:r w:rsidR="00460D17">
              <w:rPr>
                <w:noProof/>
                <w:webHidden/>
              </w:rPr>
              <w:tab/>
            </w:r>
            <w:r w:rsidR="00460D17">
              <w:rPr>
                <w:noProof/>
                <w:webHidden/>
              </w:rPr>
              <w:fldChar w:fldCharType="begin"/>
            </w:r>
            <w:r w:rsidR="00460D17">
              <w:rPr>
                <w:noProof/>
                <w:webHidden/>
              </w:rPr>
              <w:instrText xml:space="preserve"> PAGEREF _Toc138843807 \h </w:instrText>
            </w:r>
            <w:r w:rsidR="00460D17">
              <w:rPr>
                <w:noProof/>
                <w:webHidden/>
              </w:rPr>
            </w:r>
            <w:r w:rsidR="00460D17">
              <w:rPr>
                <w:noProof/>
                <w:webHidden/>
              </w:rPr>
              <w:fldChar w:fldCharType="separate"/>
            </w:r>
            <w:r w:rsidR="00140478">
              <w:rPr>
                <w:noProof/>
                <w:webHidden/>
              </w:rPr>
              <w:t>86</w:t>
            </w:r>
            <w:r w:rsidR="00460D17">
              <w:rPr>
                <w:noProof/>
                <w:webHidden/>
              </w:rPr>
              <w:fldChar w:fldCharType="end"/>
            </w:r>
          </w:hyperlink>
        </w:p>
        <w:p w14:paraId="18CDCF54" w14:textId="0F5F002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8" w:history="1">
            <w:r w:rsidR="00460D17" w:rsidRPr="00F13856">
              <w:rPr>
                <w:rStyle w:val="a7"/>
                <w:noProof/>
              </w:rPr>
              <w:t>14.1.</w:t>
            </w:r>
            <w:r w:rsidR="00460D17">
              <w:rPr>
                <w:rFonts w:asciiTheme="minorHAnsi" w:eastAsiaTheme="minorEastAsia" w:hAnsiTheme="minorHAnsi"/>
                <w:noProof/>
                <w:sz w:val="22"/>
                <w:lang w:eastAsia="ru-RU"/>
              </w:rPr>
              <w:tab/>
            </w:r>
            <w:r w:rsidR="00460D17" w:rsidRPr="00F13856">
              <w:rPr>
                <w:rStyle w:val="a7"/>
                <w:noProof/>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460D17">
              <w:rPr>
                <w:noProof/>
                <w:webHidden/>
              </w:rPr>
              <w:tab/>
            </w:r>
            <w:r w:rsidR="00460D17">
              <w:rPr>
                <w:noProof/>
                <w:webHidden/>
              </w:rPr>
              <w:fldChar w:fldCharType="begin"/>
            </w:r>
            <w:r w:rsidR="00460D17">
              <w:rPr>
                <w:noProof/>
                <w:webHidden/>
              </w:rPr>
              <w:instrText xml:space="preserve"> PAGEREF _Toc138843808 \h </w:instrText>
            </w:r>
            <w:r w:rsidR="00460D17">
              <w:rPr>
                <w:noProof/>
                <w:webHidden/>
              </w:rPr>
            </w:r>
            <w:r w:rsidR="00460D17">
              <w:rPr>
                <w:noProof/>
                <w:webHidden/>
              </w:rPr>
              <w:fldChar w:fldCharType="separate"/>
            </w:r>
            <w:r w:rsidR="00140478">
              <w:rPr>
                <w:noProof/>
                <w:webHidden/>
              </w:rPr>
              <w:t>86</w:t>
            </w:r>
            <w:r w:rsidR="00460D17">
              <w:rPr>
                <w:noProof/>
                <w:webHidden/>
              </w:rPr>
              <w:fldChar w:fldCharType="end"/>
            </w:r>
          </w:hyperlink>
        </w:p>
        <w:p w14:paraId="2A978529" w14:textId="544C17B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09" w:history="1">
            <w:r w:rsidR="00460D17" w:rsidRPr="00F13856">
              <w:rPr>
                <w:rStyle w:val="a7"/>
                <w:noProof/>
              </w:rPr>
              <w:t>14.2.</w:t>
            </w:r>
            <w:r w:rsidR="00460D17">
              <w:rPr>
                <w:rFonts w:asciiTheme="minorHAnsi" w:eastAsiaTheme="minorEastAsia" w:hAnsiTheme="minorHAnsi"/>
                <w:noProof/>
                <w:sz w:val="22"/>
                <w:lang w:eastAsia="ru-RU"/>
              </w:rPr>
              <w:tab/>
            </w:r>
            <w:r w:rsidR="00460D17" w:rsidRPr="00F13856">
              <w:rPr>
                <w:rStyle w:val="a7"/>
                <w:noProof/>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460D17">
              <w:rPr>
                <w:noProof/>
                <w:webHidden/>
              </w:rPr>
              <w:tab/>
            </w:r>
            <w:r w:rsidR="00460D17">
              <w:rPr>
                <w:noProof/>
                <w:webHidden/>
              </w:rPr>
              <w:fldChar w:fldCharType="begin"/>
            </w:r>
            <w:r w:rsidR="00460D17">
              <w:rPr>
                <w:noProof/>
                <w:webHidden/>
              </w:rPr>
              <w:instrText xml:space="preserve"> PAGEREF _Toc138843809 \h </w:instrText>
            </w:r>
            <w:r w:rsidR="00460D17">
              <w:rPr>
                <w:noProof/>
                <w:webHidden/>
              </w:rPr>
            </w:r>
            <w:r w:rsidR="00460D17">
              <w:rPr>
                <w:noProof/>
                <w:webHidden/>
              </w:rPr>
              <w:fldChar w:fldCharType="separate"/>
            </w:r>
            <w:r w:rsidR="00140478">
              <w:rPr>
                <w:noProof/>
                <w:webHidden/>
              </w:rPr>
              <w:t>87</w:t>
            </w:r>
            <w:r w:rsidR="00460D17">
              <w:rPr>
                <w:noProof/>
                <w:webHidden/>
              </w:rPr>
              <w:fldChar w:fldCharType="end"/>
            </w:r>
          </w:hyperlink>
        </w:p>
        <w:p w14:paraId="11DC3FDA" w14:textId="0667FC3D"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10" w:history="1">
            <w:r w:rsidR="00460D17" w:rsidRPr="00F13856">
              <w:rPr>
                <w:rStyle w:val="a7"/>
                <w:noProof/>
              </w:rPr>
              <w:t>14.3.</w:t>
            </w:r>
            <w:r w:rsidR="00460D17">
              <w:rPr>
                <w:rFonts w:asciiTheme="minorHAnsi" w:eastAsiaTheme="minorEastAsia" w:hAnsiTheme="minorHAnsi"/>
                <w:noProof/>
                <w:sz w:val="22"/>
                <w:lang w:eastAsia="ru-RU"/>
              </w:rPr>
              <w:tab/>
            </w:r>
            <w:r w:rsidR="00460D17" w:rsidRPr="00F13856">
              <w:rPr>
                <w:rStyle w:val="a7"/>
                <w:noProof/>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460D17">
              <w:rPr>
                <w:noProof/>
                <w:webHidden/>
              </w:rPr>
              <w:tab/>
            </w:r>
            <w:r w:rsidR="00460D17">
              <w:rPr>
                <w:noProof/>
                <w:webHidden/>
              </w:rPr>
              <w:fldChar w:fldCharType="begin"/>
            </w:r>
            <w:r w:rsidR="00460D17">
              <w:rPr>
                <w:noProof/>
                <w:webHidden/>
              </w:rPr>
              <w:instrText xml:space="preserve"> PAGEREF _Toc138843810 \h </w:instrText>
            </w:r>
            <w:r w:rsidR="00460D17">
              <w:rPr>
                <w:noProof/>
                <w:webHidden/>
              </w:rPr>
            </w:r>
            <w:r w:rsidR="00460D17">
              <w:rPr>
                <w:noProof/>
                <w:webHidden/>
              </w:rPr>
              <w:fldChar w:fldCharType="separate"/>
            </w:r>
            <w:r w:rsidR="00140478">
              <w:rPr>
                <w:noProof/>
                <w:webHidden/>
              </w:rPr>
              <w:t>87</w:t>
            </w:r>
            <w:r w:rsidR="00460D17">
              <w:rPr>
                <w:noProof/>
                <w:webHidden/>
              </w:rPr>
              <w:fldChar w:fldCharType="end"/>
            </w:r>
          </w:hyperlink>
        </w:p>
        <w:p w14:paraId="498A4C63" w14:textId="01F6E72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11" w:history="1">
            <w:r w:rsidR="00460D17" w:rsidRPr="00F13856">
              <w:rPr>
                <w:rStyle w:val="a7"/>
                <w:noProof/>
              </w:rPr>
              <w:t>14.4.</w:t>
            </w:r>
            <w:r w:rsidR="00460D17">
              <w:rPr>
                <w:rFonts w:asciiTheme="minorHAnsi" w:eastAsiaTheme="minorEastAsia" w:hAnsiTheme="minorHAnsi"/>
                <w:noProof/>
                <w:sz w:val="22"/>
                <w:lang w:eastAsia="ru-RU"/>
              </w:rPr>
              <w:tab/>
            </w:r>
            <w:r w:rsidR="00460D17" w:rsidRPr="00F13856">
              <w:rPr>
                <w:rStyle w:val="a7"/>
                <w:noProof/>
              </w:rPr>
              <w:t>Обоснование результатов оценки коэффициентов готовности теплопроводов к несению тепловой нагрузки</w:t>
            </w:r>
            <w:r w:rsidR="00460D17">
              <w:rPr>
                <w:noProof/>
                <w:webHidden/>
              </w:rPr>
              <w:tab/>
            </w:r>
            <w:r w:rsidR="00460D17">
              <w:rPr>
                <w:noProof/>
                <w:webHidden/>
              </w:rPr>
              <w:fldChar w:fldCharType="begin"/>
            </w:r>
            <w:r w:rsidR="00460D17">
              <w:rPr>
                <w:noProof/>
                <w:webHidden/>
              </w:rPr>
              <w:instrText xml:space="preserve"> PAGEREF _Toc138843811 \h </w:instrText>
            </w:r>
            <w:r w:rsidR="00460D17">
              <w:rPr>
                <w:noProof/>
                <w:webHidden/>
              </w:rPr>
            </w:r>
            <w:r w:rsidR="00460D17">
              <w:rPr>
                <w:noProof/>
                <w:webHidden/>
              </w:rPr>
              <w:fldChar w:fldCharType="separate"/>
            </w:r>
            <w:r w:rsidR="00140478">
              <w:rPr>
                <w:noProof/>
                <w:webHidden/>
              </w:rPr>
              <w:t>87</w:t>
            </w:r>
            <w:r w:rsidR="00460D17">
              <w:rPr>
                <w:noProof/>
                <w:webHidden/>
              </w:rPr>
              <w:fldChar w:fldCharType="end"/>
            </w:r>
          </w:hyperlink>
        </w:p>
        <w:p w14:paraId="59A142A9" w14:textId="56AF3CE7"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12" w:history="1">
            <w:r w:rsidR="00460D17" w:rsidRPr="00F13856">
              <w:rPr>
                <w:rStyle w:val="a7"/>
                <w:noProof/>
              </w:rPr>
              <w:t>14.5.</w:t>
            </w:r>
            <w:r w:rsidR="00460D17">
              <w:rPr>
                <w:rFonts w:asciiTheme="minorHAnsi" w:eastAsiaTheme="minorEastAsia" w:hAnsiTheme="minorHAnsi"/>
                <w:noProof/>
                <w:sz w:val="22"/>
                <w:lang w:eastAsia="ru-RU"/>
              </w:rPr>
              <w:tab/>
            </w:r>
            <w:r w:rsidR="00460D17" w:rsidRPr="00F13856">
              <w:rPr>
                <w:rStyle w:val="a7"/>
                <w:noProof/>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_Toc138843812 \h </w:instrText>
            </w:r>
            <w:r w:rsidR="00460D17">
              <w:rPr>
                <w:noProof/>
                <w:webHidden/>
              </w:rPr>
            </w:r>
            <w:r w:rsidR="00460D17">
              <w:rPr>
                <w:noProof/>
                <w:webHidden/>
              </w:rPr>
              <w:fldChar w:fldCharType="separate"/>
            </w:r>
            <w:r w:rsidR="00140478">
              <w:rPr>
                <w:noProof/>
                <w:webHidden/>
              </w:rPr>
              <w:t>88</w:t>
            </w:r>
            <w:r w:rsidR="00460D17">
              <w:rPr>
                <w:noProof/>
                <w:webHidden/>
              </w:rPr>
              <w:fldChar w:fldCharType="end"/>
            </w:r>
          </w:hyperlink>
        </w:p>
        <w:p w14:paraId="1A873F4A" w14:textId="38A10A6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13" w:history="1">
            <w:r w:rsidR="00460D17" w:rsidRPr="00F13856">
              <w:rPr>
                <w:rStyle w:val="a7"/>
                <w:noProof/>
              </w:rPr>
              <w:t>14.6.</w:t>
            </w:r>
            <w:r w:rsidR="00460D17">
              <w:rPr>
                <w:rFonts w:asciiTheme="minorHAnsi" w:eastAsiaTheme="minorEastAsia" w:hAnsiTheme="minorHAnsi"/>
                <w:noProof/>
                <w:sz w:val="22"/>
                <w:lang w:eastAsia="ru-RU"/>
              </w:rPr>
              <w:tab/>
            </w:r>
            <w:r w:rsidR="00460D17" w:rsidRPr="00F13856">
              <w:rPr>
                <w:rStyle w:val="a7"/>
                <w:noProof/>
              </w:rPr>
              <w:t>Предложения, обеспечивающие надёжность систем теплоснабжения</w:t>
            </w:r>
            <w:r w:rsidR="00460D17">
              <w:rPr>
                <w:noProof/>
                <w:webHidden/>
              </w:rPr>
              <w:tab/>
            </w:r>
            <w:r w:rsidR="00460D17">
              <w:rPr>
                <w:noProof/>
                <w:webHidden/>
              </w:rPr>
              <w:fldChar w:fldCharType="begin"/>
            </w:r>
            <w:r w:rsidR="00460D17">
              <w:rPr>
                <w:noProof/>
                <w:webHidden/>
              </w:rPr>
              <w:instrText xml:space="preserve"> PAGEREF _Toc138843813 \h </w:instrText>
            </w:r>
            <w:r w:rsidR="00460D17">
              <w:rPr>
                <w:noProof/>
                <w:webHidden/>
              </w:rPr>
            </w:r>
            <w:r w:rsidR="00460D17">
              <w:rPr>
                <w:noProof/>
                <w:webHidden/>
              </w:rPr>
              <w:fldChar w:fldCharType="separate"/>
            </w:r>
            <w:r w:rsidR="00140478">
              <w:rPr>
                <w:noProof/>
                <w:webHidden/>
              </w:rPr>
              <w:t>88</w:t>
            </w:r>
            <w:r w:rsidR="00460D17">
              <w:rPr>
                <w:noProof/>
                <w:webHidden/>
              </w:rPr>
              <w:fldChar w:fldCharType="end"/>
            </w:r>
          </w:hyperlink>
        </w:p>
        <w:p w14:paraId="5193B0F4" w14:textId="0197267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4" w:history="1">
            <w:r w:rsidR="00460D17" w:rsidRPr="00F13856">
              <w:rPr>
                <w:rStyle w:val="a7"/>
                <w:noProof/>
              </w:rPr>
              <w:t>14.6.1.</w:t>
            </w:r>
            <w:r w:rsidR="00460D17">
              <w:rPr>
                <w:rFonts w:asciiTheme="minorHAnsi" w:eastAsiaTheme="minorEastAsia" w:hAnsiTheme="minorHAnsi"/>
                <w:noProof/>
                <w:sz w:val="22"/>
                <w:lang w:eastAsia="ru-RU"/>
              </w:rPr>
              <w:tab/>
            </w:r>
            <w:r w:rsidR="00460D17" w:rsidRPr="00F13856">
              <w:rPr>
                <w:rStyle w:val="a7"/>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460D17">
              <w:rPr>
                <w:noProof/>
                <w:webHidden/>
              </w:rPr>
              <w:tab/>
            </w:r>
            <w:r w:rsidR="00460D17">
              <w:rPr>
                <w:noProof/>
                <w:webHidden/>
              </w:rPr>
              <w:fldChar w:fldCharType="begin"/>
            </w:r>
            <w:r w:rsidR="00460D17">
              <w:rPr>
                <w:noProof/>
                <w:webHidden/>
              </w:rPr>
              <w:instrText xml:space="preserve"> PAGEREF _Toc138843814 \h </w:instrText>
            </w:r>
            <w:r w:rsidR="00460D17">
              <w:rPr>
                <w:noProof/>
                <w:webHidden/>
              </w:rPr>
            </w:r>
            <w:r w:rsidR="00460D17">
              <w:rPr>
                <w:noProof/>
                <w:webHidden/>
              </w:rPr>
              <w:fldChar w:fldCharType="separate"/>
            </w:r>
            <w:r w:rsidR="00140478">
              <w:rPr>
                <w:noProof/>
                <w:webHidden/>
              </w:rPr>
              <w:t>88</w:t>
            </w:r>
            <w:r w:rsidR="00460D17">
              <w:rPr>
                <w:noProof/>
                <w:webHidden/>
              </w:rPr>
              <w:fldChar w:fldCharType="end"/>
            </w:r>
          </w:hyperlink>
        </w:p>
        <w:p w14:paraId="29F86DE3" w14:textId="30D650A6"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5" w:history="1">
            <w:r w:rsidR="00460D17" w:rsidRPr="00F13856">
              <w:rPr>
                <w:rStyle w:val="a7"/>
                <w:noProof/>
              </w:rPr>
              <w:t>14.6.2.</w:t>
            </w:r>
            <w:r w:rsidR="00460D17">
              <w:rPr>
                <w:rFonts w:asciiTheme="minorHAnsi" w:eastAsiaTheme="minorEastAsia" w:hAnsiTheme="minorHAnsi"/>
                <w:noProof/>
                <w:sz w:val="22"/>
                <w:lang w:eastAsia="ru-RU"/>
              </w:rPr>
              <w:tab/>
            </w:r>
            <w:r w:rsidR="00460D17" w:rsidRPr="00F13856">
              <w:rPr>
                <w:rStyle w:val="a7"/>
                <w:noProof/>
              </w:rPr>
              <w:t>Установка резервного оборудования</w:t>
            </w:r>
            <w:r w:rsidR="00460D17">
              <w:rPr>
                <w:noProof/>
                <w:webHidden/>
              </w:rPr>
              <w:tab/>
            </w:r>
            <w:r w:rsidR="00460D17">
              <w:rPr>
                <w:noProof/>
                <w:webHidden/>
              </w:rPr>
              <w:fldChar w:fldCharType="begin"/>
            </w:r>
            <w:r w:rsidR="00460D17">
              <w:rPr>
                <w:noProof/>
                <w:webHidden/>
              </w:rPr>
              <w:instrText xml:space="preserve"> PAGEREF _Toc138843815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3A9C70DC" w14:textId="511E218B"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6" w:history="1">
            <w:r w:rsidR="00460D17" w:rsidRPr="00F13856">
              <w:rPr>
                <w:rStyle w:val="a7"/>
                <w:noProof/>
              </w:rPr>
              <w:t>14.6.3.</w:t>
            </w:r>
            <w:r w:rsidR="00460D17">
              <w:rPr>
                <w:rFonts w:asciiTheme="minorHAnsi" w:eastAsiaTheme="minorEastAsia" w:hAnsiTheme="minorHAnsi"/>
                <w:noProof/>
                <w:sz w:val="22"/>
                <w:lang w:eastAsia="ru-RU"/>
              </w:rPr>
              <w:tab/>
            </w:r>
            <w:r w:rsidR="00460D17" w:rsidRPr="00F13856">
              <w:rPr>
                <w:rStyle w:val="a7"/>
                <w:noProof/>
              </w:rPr>
              <w:t>Организация совместной работы нескольких источников тепловой энергии на единую тепловую сеть</w:t>
            </w:r>
            <w:r w:rsidR="00460D17">
              <w:rPr>
                <w:noProof/>
                <w:webHidden/>
              </w:rPr>
              <w:tab/>
            </w:r>
            <w:r w:rsidR="00460D17">
              <w:rPr>
                <w:noProof/>
                <w:webHidden/>
              </w:rPr>
              <w:fldChar w:fldCharType="begin"/>
            </w:r>
            <w:r w:rsidR="00460D17">
              <w:rPr>
                <w:noProof/>
                <w:webHidden/>
              </w:rPr>
              <w:instrText xml:space="preserve"> PAGEREF _Toc138843816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1EA28822" w14:textId="03027178"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7" w:history="1">
            <w:r w:rsidR="00460D17" w:rsidRPr="00F13856">
              <w:rPr>
                <w:rStyle w:val="a7"/>
                <w:noProof/>
              </w:rPr>
              <w:t>14.6.4.</w:t>
            </w:r>
            <w:r w:rsidR="00460D17">
              <w:rPr>
                <w:rFonts w:asciiTheme="minorHAnsi" w:eastAsiaTheme="minorEastAsia" w:hAnsiTheme="minorHAnsi"/>
                <w:noProof/>
                <w:sz w:val="22"/>
                <w:lang w:eastAsia="ru-RU"/>
              </w:rPr>
              <w:tab/>
            </w:r>
            <w:r w:rsidR="00460D17" w:rsidRPr="00F13856">
              <w:rPr>
                <w:rStyle w:val="a7"/>
                <w:noProof/>
              </w:rPr>
              <w:t>Резервирование тепловых сетей смежных районов поселения</w:t>
            </w:r>
            <w:r w:rsidR="00460D17">
              <w:rPr>
                <w:noProof/>
                <w:webHidden/>
              </w:rPr>
              <w:tab/>
            </w:r>
            <w:r w:rsidR="00460D17">
              <w:rPr>
                <w:noProof/>
                <w:webHidden/>
              </w:rPr>
              <w:fldChar w:fldCharType="begin"/>
            </w:r>
            <w:r w:rsidR="00460D17">
              <w:rPr>
                <w:noProof/>
                <w:webHidden/>
              </w:rPr>
              <w:instrText xml:space="preserve"> PAGEREF _Toc138843817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5C4D3C85" w14:textId="7E473C09"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8" w:history="1">
            <w:r w:rsidR="00460D17" w:rsidRPr="00F13856">
              <w:rPr>
                <w:rStyle w:val="a7"/>
                <w:noProof/>
              </w:rPr>
              <w:t>14.6.5.</w:t>
            </w:r>
            <w:r w:rsidR="00460D17">
              <w:rPr>
                <w:rFonts w:asciiTheme="minorHAnsi" w:eastAsiaTheme="minorEastAsia" w:hAnsiTheme="minorHAnsi"/>
                <w:noProof/>
                <w:sz w:val="22"/>
                <w:lang w:eastAsia="ru-RU"/>
              </w:rPr>
              <w:tab/>
            </w:r>
            <w:r w:rsidR="00460D17" w:rsidRPr="00F13856">
              <w:rPr>
                <w:rStyle w:val="a7"/>
                <w:noProof/>
              </w:rPr>
              <w:t>Устройство резервных насосных станций</w:t>
            </w:r>
            <w:r w:rsidR="00460D17">
              <w:rPr>
                <w:noProof/>
                <w:webHidden/>
              </w:rPr>
              <w:tab/>
            </w:r>
            <w:r w:rsidR="00460D17">
              <w:rPr>
                <w:noProof/>
                <w:webHidden/>
              </w:rPr>
              <w:fldChar w:fldCharType="begin"/>
            </w:r>
            <w:r w:rsidR="00460D17">
              <w:rPr>
                <w:noProof/>
                <w:webHidden/>
              </w:rPr>
              <w:instrText xml:space="preserve"> PAGEREF _Toc138843818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1A178EB0" w14:textId="10CB4FE2" w:rsidR="00460D17" w:rsidRDefault="00C505ED">
          <w:pPr>
            <w:pStyle w:val="12"/>
            <w:tabs>
              <w:tab w:val="left" w:pos="1100"/>
              <w:tab w:val="right" w:leader="dot" w:pos="9911"/>
            </w:tabs>
            <w:rPr>
              <w:rFonts w:asciiTheme="minorHAnsi" w:eastAsiaTheme="minorEastAsia" w:hAnsiTheme="minorHAnsi"/>
              <w:noProof/>
              <w:sz w:val="22"/>
              <w:lang w:eastAsia="ru-RU"/>
            </w:rPr>
          </w:pPr>
          <w:hyperlink w:anchor="_Toc138843819" w:history="1">
            <w:r w:rsidR="00460D17" w:rsidRPr="00F13856">
              <w:rPr>
                <w:rStyle w:val="a7"/>
                <w:noProof/>
              </w:rPr>
              <w:t>14.6.6.</w:t>
            </w:r>
            <w:r w:rsidR="00460D17">
              <w:rPr>
                <w:rFonts w:asciiTheme="minorHAnsi" w:eastAsiaTheme="minorEastAsia" w:hAnsiTheme="minorHAnsi"/>
                <w:noProof/>
                <w:sz w:val="22"/>
                <w:lang w:eastAsia="ru-RU"/>
              </w:rPr>
              <w:tab/>
            </w:r>
            <w:r w:rsidR="00460D17" w:rsidRPr="00F13856">
              <w:rPr>
                <w:rStyle w:val="a7"/>
                <w:noProof/>
              </w:rPr>
              <w:t>Установка баков-аккумуляторов</w:t>
            </w:r>
            <w:r w:rsidR="00460D17">
              <w:rPr>
                <w:noProof/>
                <w:webHidden/>
              </w:rPr>
              <w:tab/>
            </w:r>
            <w:r w:rsidR="00460D17">
              <w:rPr>
                <w:noProof/>
                <w:webHidden/>
              </w:rPr>
              <w:fldChar w:fldCharType="begin"/>
            </w:r>
            <w:r w:rsidR="00460D17">
              <w:rPr>
                <w:noProof/>
                <w:webHidden/>
              </w:rPr>
              <w:instrText xml:space="preserve"> PAGEREF _Toc138843819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14C9BDA6" w14:textId="20733D5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0" w:history="1">
            <w:r w:rsidR="00460D17" w:rsidRPr="00F13856">
              <w:rPr>
                <w:rStyle w:val="a7"/>
                <w:noProof/>
              </w:rPr>
              <w:t>14.7.</w:t>
            </w:r>
            <w:r w:rsidR="00460D17">
              <w:rPr>
                <w:rFonts w:asciiTheme="minorHAnsi" w:eastAsiaTheme="minorEastAsia" w:hAnsiTheme="minorHAnsi"/>
                <w:noProof/>
                <w:sz w:val="22"/>
                <w:lang w:eastAsia="ru-RU"/>
              </w:rPr>
              <w:tab/>
            </w:r>
            <w:r w:rsidR="00460D17" w:rsidRPr="00F13856">
              <w:rPr>
                <w:rStyle w:val="a7"/>
                <w:noProof/>
              </w:rPr>
              <w:t>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460D17">
              <w:rPr>
                <w:noProof/>
                <w:webHidden/>
              </w:rPr>
              <w:tab/>
            </w:r>
            <w:r w:rsidR="00460D17">
              <w:rPr>
                <w:noProof/>
                <w:webHidden/>
              </w:rPr>
              <w:fldChar w:fldCharType="begin"/>
            </w:r>
            <w:r w:rsidR="00460D17">
              <w:rPr>
                <w:noProof/>
                <w:webHidden/>
              </w:rPr>
              <w:instrText xml:space="preserve"> PAGEREF _Toc138843820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1A7D3644" w14:textId="438BC52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21" w:history="1">
            <w:r w:rsidR="00460D17" w:rsidRPr="00F13856">
              <w:rPr>
                <w:rStyle w:val="a7"/>
                <w:noProof/>
              </w:rPr>
              <w:t>15.</w:t>
            </w:r>
            <w:r w:rsidR="00460D17">
              <w:rPr>
                <w:rFonts w:asciiTheme="minorHAnsi" w:eastAsiaTheme="minorEastAsia" w:hAnsiTheme="minorHAnsi"/>
                <w:noProof/>
                <w:sz w:val="22"/>
                <w:lang w:eastAsia="ru-RU"/>
              </w:rPr>
              <w:tab/>
            </w:r>
            <w:r w:rsidR="00460D17" w:rsidRPr="00F13856">
              <w:rPr>
                <w:rStyle w:val="a7"/>
                <w:noProof/>
              </w:rPr>
              <w:t>Глава 12. Обоснование инвестиций в строительство, реконструкцию, техническое перевооружение и (или) модернизацию</w:t>
            </w:r>
            <w:r w:rsidR="00460D17">
              <w:rPr>
                <w:noProof/>
                <w:webHidden/>
              </w:rPr>
              <w:tab/>
            </w:r>
            <w:r w:rsidR="00460D17">
              <w:rPr>
                <w:noProof/>
                <w:webHidden/>
              </w:rPr>
              <w:fldChar w:fldCharType="begin"/>
            </w:r>
            <w:r w:rsidR="00460D17">
              <w:rPr>
                <w:noProof/>
                <w:webHidden/>
              </w:rPr>
              <w:instrText xml:space="preserve"> PAGEREF _Toc138843821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50978194" w14:textId="7C52E0E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2" w:history="1">
            <w:r w:rsidR="00460D17" w:rsidRPr="00F13856">
              <w:rPr>
                <w:rStyle w:val="a7"/>
                <w:noProof/>
              </w:rPr>
              <w:t>15.1.</w:t>
            </w:r>
            <w:r w:rsidR="00460D17">
              <w:rPr>
                <w:rFonts w:asciiTheme="minorHAnsi" w:eastAsiaTheme="minorEastAsia" w:hAnsiTheme="minorHAnsi"/>
                <w:noProof/>
                <w:sz w:val="22"/>
                <w:lang w:eastAsia="ru-RU"/>
              </w:rPr>
              <w:tab/>
            </w:r>
            <w:r w:rsidR="00460D17" w:rsidRPr="00F13856">
              <w:rPr>
                <w:rStyle w:val="a7"/>
                <w:noProof/>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460D17">
              <w:rPr>
                <w:noProof/>
                <w:webHidden/>
              </w:rPr>
              <w:tab/>
            </w:r>
            <w:r w:rsidR="00460D17">
              <w:rPr>
                <w:noProof/>
                <w:webHidden/>
              </w:rPr>
              <w:fldChar w:fldCharType="begin"/>
            </w:r>
            <w:r w:rsidR="00460D17">
              <w:rPr>
                <w:noProof/>
                <w:webHidden/>
              </w:rPr>
              <w:instrText xml:space="preserve"> PAGEREF _Toc138843822 \h </w:instrText>
            </w:r>
            <w:r w:rsidR="00460D17">
              <w:rPr>
                <w:noProof/>
                <w:webHidden/>
              </w:rPr>
            </w:r>
            <w:r w:rsidR="00460D17">
              <w:rPr>
                <w:noProof/>
                <w:webHidden/>
              </w:rPr>
              <w:fldChar w:fldCharType="separate"/>
            </w:r>
            <w:r w:rsidR="00140478">
              <w:rPr>
                <w:noProof/>
                <w:webHidden/>
              </w:rPr>
              <w:t>89</w:t>
            </w:r>
            <w:r w:rsidR="00460D17">
              <w:rPr>
                <w:noProof/>
                <w:webHidden/>
              </w:rPr>
              <w:fldChar w:fldCharType="end"/>
            </w:r>
          </w:hyperlink>
        </w:p>
        <w:p w14:paraId="5F52F16A" w14:textId="578E813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3" w:history="1">
            <w:r w:rsidR="00460D17" w:rsidRPr="00F13856">
              <w:rPr>
                <w:rStyle w:val="a7"/>
                <w:noProof/>
              </w:rPr>
              <w:t>15.2.</w:t>
            </w:r>
            <w:r w:rsidR="00460D17">
              <w:rPr>
                <w:rFonts w:asciiTheme="minorHAnsi" w:eastAsiaTheme="minorEastAsia" w:hAnsiTheme="minorHAnsi"/>
                <w:noProof/>
                <w:sz w:val="22"/>
                <w:lang w:eastAsia="ru-RU"/>
              </w:rPr>
              <w:tab/>
            </w:r>
            <w:r w:rsidR="00460D17" w:rsidRPr="00F13856">
              <w:rPr>
                <w:rStyle w:val="a7"/>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460D17">
              <w:rPr>
                <w:noProof/>
                <w:webHidden/>
              </w:rPr>
              <w:tab/>
            </w:r>
            <w:r w:rsidR="00460D17">
              <w:rPr>
                <w:noProof/>
                <w:webHidden/>
              </w:rPr>
              <w:fldChar w:fldCharType="begin"/>
            </w:r>
            <w:r w:rsidR="00460D17">
              <w:rPr>
                <w:noProof/>
                <w:webHidden/>
              </w:rPr>
              <w:instrText xml:space="preserve"> PAGEREF _Toc138843823 \h </w:instrText>
            </w:r>
            <w:r w:rsidR="00460D17">
              <w:rPr>
                <w:noProof/>
                <w:webHidden/>
              </w:rPr>
            </w:r>
            <w:r w:rsidR="00460D17">
              <w:rPr>
                <w:noProof/>
                <w:webHidden/>
              </w:rPr>
              <w:fldChar w:fldCharType="separate"/>
            </w:r>
            <w:r w:rsidR="00140478">
              <w:rPr>
                <w:noProof/>
                <w:webHidden/>
              </w:rPr>
              <w:t>93</w:t>
            </w:r>
            <w:r w:rsidR="00460D17">
              <w:rPr>
                <w:noProof/>
                <w:webHidden/>
              </w:rPr>
              <w:fldChar w:fldCharType="end"/>
            </w:r>
          </w:hyperlink>
        </w:p>
        <w:p w14:paraId="0C0469DF" w14:textId="725B536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4" w:history="1">
            <w:r w:rsidR="00460D17" w:rsidRPr="00F13856">
              <w:rPr>
                <w:rStyle w:val="a7"/>
                <w:noProof/>
              </w:rPr>
              <w:t>15.3.</w:t>
            </w:r>
            <w:r w:rsidR="00460D17">
              <w:rPr>
                <w:rFonts w:asciiTheme="minorHAnsi" w:eastAsiaTheme="minorEastAsia" w:hAnsiTheme="minorHAnsi"/>
                <w:noProof/>
                <w:sz w:val="22"/>
                <w:lang w:eastAsia="ru-RU"/>
              </w:rPr>
              <w:tab/>
            </w:r>
            <w:r w:rsidR="00460D17" w:rsidRPr="00F13856">
              <w:rPr>
                <w:rStyle w:val="a7"/>
                <w:noProof/>
              </w:rPr>
              <w:t>Расчёты экономической эффективности инвестиций</w:t>
            </w:r>
            <w:r w:rsidR="00460D17">
              <w:rPr>
                <w:noProof/>
                <w:webHidden/>
              </w:rPr>
              <w:tab/>
            </w:r>
            <w:r w:rsidR="00460D17">
              <w:rPr>
                <w:noProof/>
                <w:webHidden/>
              </w:rPr>
              <w:fldChar w:fldCharType="begin"/>
            </w:r>
            <w:r w:rsidR="00460D17">
              <w:rPr>
                <w:noProof/>
                <w:webHidden/>
              </w:rPr>
              <w:instrText xml:space="preserve"> PAGEREF _Toc138843824 \h </w:instrText>
            </w:r>
            <w:r w:rsidR="00460D17">
              <w:rPr>
                <w:noProof/>
                <w:webHidden/>
              </w:rPr>
            </w:r>
            <w:r w:rsidR="00460D17">
              <w:rPr>
                <w:noProof/>
                <w:webHidden/>
              </w:rPr>
              <w:fldChar w:fldCharType="separate"/>
            </w:r>
            <w:r w:rsidR="00140478">
              <w:rPr>
                <w:noProof/>
                <w:webHidden/>
              </w:rPr>
              <w:t>93</w:t>
            </w:r>
            <w:r w:rsidR="00460D17">
              <w:rPr>
                <w:noProof/>
                <w:webHidden/>
              </w:rPr>
              <w:fldChar w:fldCharType="end"/>
            </w:r>
          </w:hyperlink>
        </w:p>
        <w:p w14:paraId="205E34E1" w14:textId="3A2E3E17"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5" w:history="1">
            <w:r w:rsidR="00460D17" w:rsidRPr="00F13856">
              <w:rPr>
                <w:rStyle w:val="a7"/>
                <w:noProof/>
              </w:rPr>
              <w:t>15.4.</w:t>
            </w:r>
            <w:r w:rsidR="00460D17">
              <w:rPr>
                <w:rFonts w:asciiTheme="minorHAnsi" w:eastAsiaTheme="minorEastAsia" w:hAnsiTheme="minorHAnsi"/>
                <w:noProof/>
                <w:sz w:val="22"/>
                <w:lang w:eastAsia="ru-RU"/>
              </w:rPr>
              <w:tab/>
            </w:r>
            <w:r w:rsidR="00460D17" w:rsidRPr="00F13856">
              <w:rPr>
                <w:rStyle w:val="a7"/>
                <w:noProof/>
              </w:rPr>
              <w:t>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460D17">
              <w:rPr>
                <w:noProof/>
                <w:webHidden/>
              </w:rPr>
              <w:tab/>
            </w:r>
            <w:r w:rsidR="00460D17">
              <w:rPr>
                <w:noProof/>
                <w:webHidden/>
              </w:rPr>
              <w:fldChar w:fldCharType="begin"/>
            </w:r>
            <w:r w:rsidR="00460D17">
              <w:rPr>
                <w:noProof/>
                <w:webHidden/>
              </w:rPr>
              <w:instrText xml:space="preserve"> PAGEREF _Toc138843825 \h </w:instrText>
            </w:r>
            <w:r w:rsidR="00460D17">
              <w:rPr>
                <w:noProof/>
                <w:webHidden/>
              </w:rPr>
            </w:r>
            <w:r w:rsidR="00460D17">
              <w:rPr>
                <w:noProof/>
                <w:webHidden/>
              </w:rPr>
              <w:fldChar w:fldCharType="separate"/>
            </w:r>
            <w:r w:rsidR="00140478">
              <w:rPr>
                <w:noProof/>
                <w:webHidden/>
              </w:rPr>
              <w:t>95</w:t>
            </w:r>
            <w:r w:rsidR="00460D17">
              <w:rPr>
                <w:noProof/>
                <w:webHidden/>
              </w:rPr>
              <w:fldChar w:fldCharType="end"/>
            </w:r>
          </w:hyperlink>
        </w:p>
        <w:p w14:paraId="591F5D4D" w14:textId="6C125FB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6" w:history="1">
            <w:r w:rsidR="00460D17" w:rsidRPr="00F13856">
              <w:rPr>
                <w:rStyle w:val="a7"/>
                <w:noProof/>
              </w:rPr>
              <w:t>15.5.</w:t>
            </w:r>
            <w:r w:rsidR="00460D17">
              <w:rPr>
                <w:rFonts w:asciiTheme="minorHAnsi" w:eastAsiaTheme="minorEastAsia" w:hAnsiTheme="minorHAnsi"/>
                <w:noProof/>
                <w:sz w:val="22"/>
                <w:lang w:eastAsia="ru-RU"/>
              </w:rPr>
              <w:tab/>
            </w:r>
            <w:r w:rsidR="00460D17" w:rsidRPr="00F13856">
              <w:rPr>
                <w:rStyle w:val="a7"/>
                <w:noProof/>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460D17">
              <w:rPr>
                <w:noProof/>
                <w:webHidden/>
              </w:rPr>
              <w:tab/>
            </w:r>
            <w:r w:rsidR="00460D17">
              <w:rPr>
                <w:noProof/>
                <w:webHidden/>
              </w:rPr>
              <w:fldChar w:fldCharType="begin"/>
            </w:r>
            <w:r w:rsidR="00460D17">
              <w:rPr>
                <w:noProof/>
                <w:webHidden/>
              </w:rPr>
              <w:instrText xml:space="preserve"> PAGEREF _Toc138843826 \h </w:instrText>
            </w:r>
            <w:r w:rsidR="00460D17">
              <w:rPr>
                <w:noProof/>
                <w:webHidden/>
              </w:rPr>
            </w:r>
            <w:r w:rsidR="00460D17">
              <w:rPr>
                <w:noProof/>
                <w:webHidden/>
              </w:rPr>
              <w:fldChar w:fldCharType="separate"/>
            </w:r>
            <w:r w:rsidR="00140478">
              <w:rPr>
                <w:noProof/>
                <w:webHidden/>
              </w:rPr>
              <w:t>95</w:t>
            </w:r>
            <w:r w:rsidR="00460D17">
              <w:rPr>
                <w:noProof/>
                <w:webHidden/>
              </w:rPr>
              <w:fldChar w:fldCharType="end"/>
            </w:r>
          </w:hyperlink>
        </w:p>
        <w:p w14:paraId="234B2A57" w14:textId="52969B2A"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27" w:history="1">
            <w:r w:rsidR="00460D17" w:rsidRPr="00F13856">
              <w:rPr>
                <w:rStyle w:val="a7"/>
                <w:noProof/>
              </w:rPr>
              <w:t>16.</w:t>
            </w:r>
            <w:r w:rsidR="00460D17">
              <w:rPr>
                <w:rFonts w:asciiTheme="minorHAnsi" w:eastAsiaTheme="minorEastAsia" w:hAnsiTheme="minorHAnsi"/>
                <w:noProof/>
                <w:sz w:val="22"/>
                <w:lang w:eastAsia="ru-RU"/>
              </w:rPr>
              <w:tab/>
            </w:r>
            <w:r w:rsidR="00460D17" w:rsidRPr="00F13856">
              <w:rPr>
                <w:rStyle w:val="a7"/>
                <w:noProof/>
              </w:rPr>
              <w:t>Глава 13. Индикаторы развития систем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_Toc138843827 \h </w:instrText>
            </w:r>
            <w:r w:rsidR="00460D17">
              <w:rPr>
                <w:noProof/>
                <w:webHidden/>
              </w:rPr>
            </w:r>
            <w:r w:rsidR="00460D17">
              <w:rPr>
                <w:noProof/>
                <w:webHidden/>
              </w:rPr>
              <w:fldChar w:fldCharType="separate"/>
            </w:r>
            <w:r w:rsidR="00140478">
              <w:rPr>
                <w:noProof/>
                <w:webHidden/>
              </w:rPr>
              <w:t>95</w:t>
            </w:r>
            <w:r w:rsidR="00460D17">
              <w:rPr>
                <w:noProof/>
                <w:webHidden/>
              </w:rPr>
              <w:fldChar w:fldCharType="end"/>
            </w:r>
          </w:hyperlink>
        </w:p>
        <w:p w14:paraId="15A41D81" w14:textId="793CB1B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8" w:history="1">
            <w:r w:rsidR="00460D17" w:rsidRPr="00F13856">
              <w:rPr>
                <w:rStyle w:val="a7"/>
                <w:noProof/>
              </w:rPr>
              <w:t>16.1.</w:t>
            </w:r>
            <w:r w:rsidR="00460D17">
              <w:rPr>
                <w:rFonts w:asciiTheme="minorHAnsi" w:eastAsiaTheme="minorEastAsia" w:hAnsiTheme="minorHAnsi"/>
                <w:noProof/>
                <w:sz w:val="22"/>
                <w:lang w:eastAsia="ru-RU"/>
              </w:rPr>
              <w:tab/>
            </w:r>
            <w:r w:rsidR="00460D17" w:rsidRPr="00F13856">
              <w:rPr>
                <w:rStyle w:val="a7"/>
                <w:noProof/>
              </w:rPr>
              <w:t>Результаты оценки существующих и перспективных значений индикаторов развития систем теплоснабжения</w:t>
            </w:r>
            <w:r w:rsidR="00460D17">
              <w:rPr>
                <w:noProof/>
                <w:webHidden/>
              </w:rPr>
              <w:tab/>
            </w:r>
            <w:r w:rsidR="00460D17">
              <w:rPr>
                <w:noProof/>
                <w:webHidden/>
              </w:rPr>
              <w:fldChar w:fldCharType="begin"/>
            </w:r>
            <w:r w:rsidR="00460D17">
              <w:rPr>
                <w:noProof/>
                <w:webHidden/>
              </w:rPr>
              <w:instrText xml:space="preserve"> PAGEREF _Toc138843828 \h </w:instrText>
            </w:r>
            <w:r w:rsidR="00460D17">
              <w:rPr>
                <w:noProof/>
                <w:webHidden/>
              </w:rPr>
            </w:r>
            <w:r w:rsidR="00460D17">
              <w:rPr>
                <w:noProof/>
                <w:webHidden/>
              </w:rPr>
              <w:fldChar w:fldCharType="separate"/>
            </w:r>
            <w:r w:rsidR="00140478">
              <w:rPr>
                <w:noProof/>
                <w:webHidden/>
              </w:rPr>
              <w:t>95</w:t>
            </w:r>
            <w:r w:rsidR="00460D17">
              <w:rPr>
                <w:noProof/>
                <w:webHidden/>
              </w:rPr>
              <w:fldChar w:fldCharType="end"/>
            </w:r>
          </w:hyperlink>
        </w:p>
        <w:p w14:paraId="540CA5CB" w14:textId="7540CEF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29" w:history="1">
            <w:r w:rsidR="00460D17" w:rsidRPr="00F13856">
              <w:rPr>
                <w:rStyle w:val="a7"/>
                <w:noProof/>
              </w:rPr>
              <w:t>16.2.</w:t>
            </w:r>
            <w:r w:rsidR="00460D17">
              <w:rPr>
                <w:rFonts w:asciiTheme="minorHAnsi" w:eastAsiaTheme="minorEastAsia" w:hAnsiTheme="minorHAnsi"/>
                <w:noProof/>
                <w:sz w:val="22"/>
                <w:lang w:eastAsia="ru-RU"/>
              </w:rPr>
              <w:tab/>
            </w:r>
            <w:r w:rsidR="00460D17" w:rsidRPr="00F13856">
              <w:rPr>
                <w:rStyle w:val="a7"/>
                <w:noProof/>
              </w:rPr>
              <w:t>Количество прекращений подачи тепловой энергии, теплоносителя в результате технологических нарушений на тепловых сетях</w:t>
            </w:r>
            <w:r w:rsidR="00460D17">
              <w:rPr>
                <w:noProof/>
                <w:webHidden/>
              </w:rPr>
              <w:tab/>
            </w:r>
            <w:r w:rsidR="00460D17">
              <w:rPr>
                <w:noProof/>
                <w:webHidden/>
              </w:rPr>
              <w:fldChar w:fldCharType="begin"/>
            </w:r>
            <w:r w:rsidR="00460D17">
              <w:rPr>
                <w:noProof/>
                <w:webHidden/>
              </w:rPr>
              <w:instrText xml:space="preserve"> PAGEREF _Toc138843829 \h </w:instrText>
            </w:r>
            <w:r w:rsidR="00460D17">
              <w:rPr>
                <w:noProof/>
                <w:webHidden/>
              </w:rPr>
            </w:r>
            <w:r w:rsidR="00460D17">
              <w:rPr>
                <w:noProof/>
                <w:webHidden/>
              </w:rPr>
              <w:fldChar w:fldCharType="separate"/>
            </w:r>
            <w:r w:rsidR="00140478">
              <w:rPr>
                <w:noProof/>
                <w:webHidden/>
              </w:rPr>
              <w:t>96</w:t>
            </w:r>
            <w:r w:rsidR="00460D17">
              <w:rPr>
                <w:noProof/>
                <w:webHidden/>
              </w:rPr>
              <w:fldChar w:fldCharType="end"/>
            </w:r>
          </w:hyperlink>
        </w:p>
        <w:p w14:paraId="044144FA" w14:textId="18CA59E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0" w:history="1">
            <w:r w:rsidR="00460D17" w:rsidRPr="00F13856">
              <w:rPr>
                <w:rStyle w:val="a7"/>
                <w:noProof/>
              </w:rPr>
              <w:t>16.3.</w:t>
            </w:r>
            <w:r w:rsidR="00460D17">
              <w:rPr>
                <w:rFonts w:asciiTheme="minorHAnsi" w:eastAsiaTheme="minorEastAsia" w:hAnsiTheme="minorHAnsi"/>
                <w:noProof/>
                <w:sz w:val="22"/>
                <w:lang w:eastAsia="ru-RU"/>
              </w:rPr>
              <w:tab/>
            </w:r>
            <w:r w:rsidR="00460D17" w:rsidRPr="00F13856">
              <w:rPr>
                <w:rStyle w:val="a7"/>
                <w:noProof/>
              </w:rPr>
              <w:t>Количество прекращений подачи тепловой энергии, теплоносителя в результате технологических нарушений на источниках тепловой энергии</w:t>
            </w:r>
            <w:r w:rsidR="00460D17">
              <w:rPr>
                <w:noProof/>
                <w:webHidden/>
              </w:rPr>
              <w:tab/>
            </w:r>
            <w:r w:rsidR="00460D17">
              <w:rPr>
                <w:noProof/>
                <w:webHidden/>
              </w:rPr>
              <w:fldChar w:fldCharType="begin"/>
            </w:r>
            <w:r w:rsidR="00460D17">
              <w:rPr>
                <w:noProof/>
                <w:webHidden/>
              </w:rPr>
              <w:instrText xml:space="preserve"> PAGEREF _Toc138843830 \h </w:instrText>
            </w:r>
            <w:r w:rsidR="00460D17">
              <w:rPr>
                <w:noProof/>
                <w:webHidden/>
              </w:rPr>
            </w:r>
            <w:r w:rsidR="00460D17">
              <w:rPr>
                <w:noProof/>
                <w:webHidden/>
              </w:rPr>
              <w:fldChar w:fldCharType="separate"/>
            </w:r>
            <w:r w:rsidR="00140478">
              <w:rPr>
                <w:noProof/>
                <w:webHidden/>
              </w:rPr>
              <w:t>96</w:t>
            </w:r>
            <w:r w:rsidR="00460D17">
              <w:rPr>
                <w:noProof/>
                <w:webHidden/>
              </w:rPr>
              <w:fldChar w:fldCharType="end"/>
            </w:r>
          </w:hyperlink>
        </w:p>
        <w:p w14:paraId="56FFD155" w14:textId="339392E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1" w:history="1">
            <w:r w:rsidR="00460D17" w:rsidRPr="00F13856">
              <w:rPr>
                <w:rStyle w:val="a7"/>
                <w:noProof/>
              </w:rPr>
              <w:t>16.4.</w:t>
            </w:r>
            <w:r w:rsidR="00460D17">
              <w:rPr>
                <w:rFonts w:asciiTheme="minorHAnsi" w:eastAsiaTheme="minorEastAsia" w:hAnsiTheme="minorHAnsi"/>
                <w:noProof/>
                <w:sz w:val="22"/>
                <w:lang w:eastAsia="ru-RU"/>
              </w:rPr>
              <w:tab/>
            </w:r>
            <w:r w:rsidR="00460D17" w:rsidRPr="00F13856">
              <w:rPr>
                <w:rStyle w:val="a7"/>
                <w:noProof/>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460D17">
              <w:rPr>
                <w:noProof/>
                <w:webHidden/>
              </w:rPr>
              <w:tab/>
            </w:r>
            <w:r w:rsidR="00460D17">
              <w:rPr>
                <w:noProof/>
                <w:webHidden/>
              </w:rPr>
              <w:fldChar w:fldCharType="begin"/>
            </w:r>
            <w:r w:rsidR="00460D17">
              <w:rPr>
                <w:noProof/>
                <w:webHidden/>
              </w:rPr>
              <w:instrText xml:space="preserve"> PAGEREF _Toc138843831 \h </w:instrText>
            </w:r>
            <w:r w:rsidR="00460D17">
              <w:rPr>
                <w:noProof/>
                <w:webHidden/>
              </w:rPr>
            </w:r>
            <w:r w:rsidR="00460D17">
              <w:rPr>
                <w:noProof/>
                <w:webHidden/>
              </w:rPr>
              <w:fldChar w:fldCharType="separate"/>
            </w:r>
            <w:r w:rsidR="00140478">
              <w:rPr>
                <w:noProof/>
                <w:webHidden/>
              </w:rPr>
              <w:t>96</w:t>
            </w:r>
            <w:r w:rsidR="00460D17">
              <w:rPr>
                <w:noProof/>
                <w:webHidden/>
              </w:rPr>
              <w:fldChar w:fldCharType="end"/>
            </w:r>
          </w:hyperlink>
        </w:p>
        <w:p w14:paraId="2F0E91A8" w14:textId="5909BEC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2" w:history="1">
            <w:r w:rsidR="00460D17" w:rsidRPr="00F13856">
              <w:rPr>
                <w:rStyle w:val="a7"/>
                <w:noProof/>
              </w:rPr>
              <w:t>16.5.</w:t>
            </w:r>
            <w:r w:rsidR="00460D17">
              <w:rPr>
                <w:rFonts w:asciiTheme="minorHAnsi" w:eastAsiaTheme="minorEastAsia" w:hAnsiTheme="minorHAnsi"/>
                <w:noProof/>
                <w:sz w:val="22"/>
                <w:lang w:eastAsia="ru-RU"/>
              </w:rPr>
              <w:tab/>
            </w:r>
            <w:r w:rsidR="00460D17" w:rsidRPr="00F13856">
              <w:rPr>
                <w:rStyle w:val="a7"/>
                <w:noProof/>
              </w:rPr>
              <w:t>Отношение величины технологических потерь тепловой энергии, теплоносителя к материальной характеристике тепловой сети</w:t>
            </w:r>
            <w:r w:rsidR="00460D17">
              <w:rPr>
                <w:noProof/>
                <w:webHidden/>
              </w:rPr>
              <w:tab/>
            </w:r>
            <w:r w:rsidR="00460D17">
              <w:rPr>
                <w:noProof/>
                <w:webHidden/>
              </w:rPr>
              <w:fldChar w:fldCharType="begin"/>
            </w:r>
            <w:r w:rsidR="00460D17">
              <w:rPr>
                <w:noProof/>
                <w:webHidden/>
              </w:rPr>
              <w:instrText xml:space="preserve"> PAGEREF _Toc138843832 \h </w:instrText>
            </w:r>
            <w:r w:rsidR="00460D17">
              <w:rPr>
                <w:noProof/>
                <w:webHidden/>
              </w:rPr>
            </w:r>
            <w:r w:rsidR="00460D17">
              <w:rPr>
                <w:noProof/>
                <w:webHidden/>
              </w:rPr>
              <w:fldChar w:fldCharType="separate"/>
            </w:r>
            <w:r w:rsidR="00140478">
              <w:rPr>
                <w:noProof/>
                <w:webHidden/>
              </w:rPr>
              <w:t>96</w:t>
            </w:r>
            <w:r w:rsidR="00460D17">
              <w:rPr>
                <w:noProof/>
                <w:webHidden/>
              </w:rPr>
              <w:fldChar w:fldCharType="end"/>
            </w:r>
          </w:hyperlink>
        </w:p>
        <w:p w14:paraId="5CF6A376" w14:textId="47666D3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3" w:history="1">
            <w:r w:rsidR="00460D17" w:rsidRPr="00F13856">
              <w:rPr>
                <w:rStyle w:val="a7"/>
                <w:noProof/>
              </w:rPr>
              <w:t>16.6.</w:t>
            </w:r>
            <w:r w:rsidR="00460D17">
              <w:rPr>
                <w:rFonts w:asciiTheme="minorHAnsi" w:eastAsiaTheme="minorEastAsia" w:hAnsiTheme="minorHAnsi"/>
                <w:noProof/>
                <w:sz w:val="22"/>
                <w:lang w:eastAsia="ru-RU"/>
              </w:rPr>
              <w:tab/>
            </w:r>
            <w:r w:rsidR="00460D17" w:rsidRPr="00F13856">
              <w:rPr>
                <w:rStyle w:val="a7"/>
                <w:noProof/>
              </w:rPr>
              <w:t>Коэффициент использования установленной тепловой мощности</w:t>
            </w:r>
            <w:r w:rsidR="00460D17">
              <w:rPr>
                <w:noProof/>
                <w:webHidden/>
              </w:rPr>
              <w:tab/>
            </w:r>
            <w:r w:rsidR="00460D17">
              <w:rPr>
                <w:noProof/>
                <w:webHidden/>
              </w:rPr>
              <w:fldChar w:fldCharType="begin"/>
            </w:r>
            <w:r w:rsidR="00460D17">
              <w:rPr>
                <w:noProof/>
                <w:webHidden/>
              </w:rPr>
              <w:instrText xml:space="preserve"> PAGEREF _Toc138843833 \h </w:instrText>
            </w:r>
            <w:r w:rsidR="00460D17">
              <w:rPr>
                <w:noProof/>
                <w:webHidden/>
              </w:rPr>
            </w:r>
            <w:r w:rsidR="00460D17">
              <w:rPr>
                <w:noProof/>
                <w:webHidden/>
              </w:rPr>
              <w:fldChar w:fldCharType="separate"/>
            </w:r>
            <w:r w:rsidR="00140478">
              <w:rPr>
                <w:noProof/>
                <w:webHidden/>
              </w:rPr>
              <w:t>96</w:t>
            </w:r>
            <w:r w:rsidR="00460D17">
              <w:rPr>
                <w:noProof/>
                <w:webHidden/>
              </w:rPr>
              <w:fldChar w:fldCharType="end"/>
            </w:r>
          </w:hyperlink>
        </w:p>
        <w:p w14:paraId="7CE9C001" w14:textId="1734F6A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4" w:history="1">
            <w:r w:rsidR="00460D17" w:rsidRPr="00F13856">
              <w:rPr>
                <w:rStyle w:val="a7"/>
                <w:noProof/>
              </w:rPr>
              <w:t>16.7.</w:t>
            </w:r>
            <w:r w:rsidR="00460D17">
              <w:rPr>
                <w:rFonts w:asciiTheme="minorHAnsi" w:eastAsiaTheme="minorEastAsia" w:hAnsiTheme="minorHAnsi"/>
                <w:noProof/>
                <w:sz w:val="22"/>
                <w:lang w:eastAsia="ru-RU"/>
              </w:rPr>
              <w:tab/>
            </w:r>
            <w:r w:rsidR="00460D17" w:rsidRPr="00F13856">
              <w:rPr>
                <w:rStyle w:val="a7"/>
                <w:noProof/>
              </w:rPr>
              <w:t>Удельная материальная характеристика тепловых сетей, приведенная к расчетной тепловой нагрузке</w:t>
            </w:r>
            <w:r w:rsidR="00460D17">
              <w:rPr>
                <w:noProof/>
                <w:webHidden/>
              </w:rPr>
              <w:tab/>
            </w:r>
            <w:r w:rsidR="00460D17">
              <w:rPr>
                <w:noProof/>
                <w:webHidden/>
              </w:rPr>
              <w:fldChar w:fldCharType="begin"/>
            </w:r>
            <w:r w:rsidR="00460D17">
              <w:rPr>
                <w:noProof/>
                <w:webHidden/>
              </w:rPr>
              <w:instrText xml:space="preserve"> PAGEREF _Toc138843834 \h </w:instrText>
            </w:r>
            <w:r w:rsidR="00460D17">
              <w:rPr>
                <w:noProof/>
                <w:webHidden/>
              </w:rPr>
            </w:r>
            <w:r w:rsidR="00460D17">
              <w:rPr>
                <w:noProof/>
                <w:webHidden/>
              </w:rPr>
              <w:fldChar w:fldCharType="separate"/>
            </w:r>
            <w:r w:rsidR="00140478">
              <w:rPr>
                <w:noProof/>
                <w:webHidden/>
              </w:rPr>
              <w:t>97</w:t>
            </w:r>
            <w:r w:rsidR="00460D17">
              <w:rPr>
                <w:noProof/>
                <w:webHidden/>
              </w:rPr>
              <w:fldChar w:fldCharType="end"/>
            </w:r>
          </w:hyperlink>
        </w:p>
        <w:p w14:paraId="2E77D3E9" w14:textId="7724470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5" w:history="1">
            <w:r w:rsidR="00460D17" w:rsidRPr="00F13856">
              <w:rPr>
                <w:rStyle w:val="a7"/>
                <w:noProof/>
              </w:rPr>
              <w:t>16.8.</w:t>
            </w:r>
            <w:r w:rsidR="00460D17">
              <w:rPr>
                <w:rFonts w:asciiTheme="minorHAnsi" w:eastAsiaTheme="minorEastAsia" w:hAnsiTheme="minorHAnsi"/>
                <w:noProof/>
                <w:sz w:val="22"/>
                <w:lang w:eastAsia="ru-RU"/>
              </w:rPr>
              <w:tab/>
            </w:r>
            <w:r w:rsidR="00460D17" w:rsidRPr="00F13856">
              <w:rPr>
                <w:rStyle w:val="a7"/>
                <w:noProof/>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r w:rsidR="00460D17">
              <w:rPr>
                <w:noProof/>
                <w:webHidden/>
              </w:rPr>
              <w:tab/>
            </w:r>
            <w:r w:rsidR="00460D17">
              <w:rPr>
                <w:noProof/>
                <w:webHidden/>
              </w:rPr>
              <w:fldChar w:fldCharType="begin"/>
            </w:r>
            <w:r w:rsidR="00460D17">
              <w:rPr>
                <w:noProof/>
                <w:webHidden/>
              </w:rPr>
              <w:instrText xml:space="preserve"> PAGEREF _Toc138843835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46095AB3" w14:textId="77BB38E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6" w:history="1">
            <w:r w:rsidR="00460D17" w:rsidRPr="00F13856">
              <w:rPr>
                <w:rStyle w:val="a7"/>
                <w:noProof/>
              </w:rPr>
              <w:t>16.9.</w:t>
            </w:r>
            <w:r w:rsidR="00460D17">
              <w:rPr>
                <w:rFonts w:asciiTheme="minorHAnsi" w:eastAsiaTheme="minorEastAsia" w:hAnsiTheme="minorHAnsi"/>
                <w:noProof/>
                <w:sz w:val="22"/>
                <w:lang w:eastAsia="ru-RU"/>
              </w:rPr>
              <w:tab/>
            </w:r>
            <w:r w:rsidR="00460D17" w:rsidRPr="00F13856">
              <w:rPr>
                <w:rStyle w:val="a7"/>
                <w:noProof/>
              </w:rPr>
              <w:t>Удельный расход условного топлива на отпуск электрической энергии</w:t>
            </w:r>
            <w:r w:rsidR="00460D17">
              <w:rPr>
                <w:noProof/>
                <w:webHidden/>
              </w:rPr>
              <w:tab/>
            </w:r>
            <w:r w:rsidR="00460D17">
              <w:rPr>
                <w:noProof/>
                <w:webHidden/>
              </w:rPr>
              <w:fldChar w:fldCharType="begin"/>
            </w:r>
            <w:r w:rsidR="00460D17">
              <w:rPr>
                <w:noProof/>
                <w:webHidden/>
              </w:rPr>
              <w:instrText xml:space="preserve"> PAGEREF _Toc138843836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6FE962AF" w14:textId="641EE4C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7" w:history="1">
            <w:r w:rsidR="00460D17" w:rsidRPr="00F13856">
              <w:rPr>
                <w:rStyle w:val="a7"/>
                <w:noProof/>
              </w:rPr>
              <w:t>16.10.</w:t>
            </w:r>
            <w:r w:rsidR="00460D17">
              <w:rPr>
                <w:rFonts w:asciiTheme="minorHAnsi" w:eastAsiaTheme="minorEastAsia" w:hAnsiTheme="minorHAnsi"/>
                <w:noProof/>
                <w:sz w:val="22"/>
                <w:lang w:eastAsia="ru-RU"/>
              </w:rPr>
              <w:tab/>
            </w:r>
            <w:r w:rsidR="00460D17" w:rsidRPr="00F13856">
              <w:rPr>
                <w:rStyle w:val="a7"/>
                <w:noProof/>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460D17">
              <w:rPr>
                <w:noProof/>
                <w:webHidden/>
              </w:rPr>
              <w:tab/>
            </w:r>
            <w:r w:rsidR="00460D17">
              <w:rPr>
                <w:noProof/>
                <w:webHidden/>
              </w:rPr>
              <w:fldChar w:fldCharType="begin"/>
            </w:r>
            <w:r w:rsidR="00460D17">
              <w:rPr>
                <w:noProof/>
                <w:webHidden/>
              </w:rPr>
              <w:instrText xml:space="preserve"> PAGEREF _Toc138843837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677BD5B9" w14:textId="67813CC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8" w:history="1">
            <w:r w:rsidR="00460D17" w:rsidRPr="00F13856">
              <w:rPr>
                <w:rStyle w:val="a7"/>
                <w:noProof/>
              </w:rPr>
              <w:t>16.11.</w:t>
            </w:r>
            <w:r w:rsidR="00460D17">
              <w:rPr>
                <w:rFonts w:asciiTheme="minorHAnsi" w:eastAsiaTheme="minorEastAsia" w:hAnsiTheme="minorHAnsi"/>
                <w:noProof/>
                <w:sz w:val="22"/>
                <w:lang w:eastAsia="ru-RU"/>
              </w:rPr>
              <w:tab/>
            </w:r>
            <w:r w:rsidR="00460D17" w:rsidRPr="00F13856">
              <w:rPr>
                <w:rStyle w:val="a7"/>
                <w:noProof/>
              </w:rPr>
              <w:t>Доля отпуска тепловой энергии, осуществляемого потребителям по приборам учета, в общем объеме отпущенной тепловой энергии</w:t>
            </w:r>
            <w:r w:rsidR="00460D17">
              <w:rPr>
                <w:noProof/>
                <w:webHidden/>
              </w:rPr>
              <w:tab/>
            </w:r>
            <w:r w:rsidR="00460D17">
              <w:rPr>
                <w:noProof/>
                <w:webHidden/>
              </w:rPr>
              <w:fldChar w:fldCharType="begin"/>
            </w:r>
            <w:r w:rsidR="00460D17">
              <w:rPr>
                <w:noProof/>
                <w:webHidden/>
              </w:rPr>
              <w:instrText xml:space="preserve"> PAGEREF _Toc138843838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14C307AE" w14:textId="498C7E0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39" w:history="1">
            <w:r w:rsidR="00460D17" w:rsidRPr="00F13856">
              <w:rPr>
                <w:rStyle w:val="a7"/>
                <w:noProof/>
              </w:rPr>
              <w:t>16.12.</w:t>
            </w:r>
            <w:r w:rsidR="00460D17">
              <w:rPr>
                <w:rFonts w:asciiTheme="minorHAnsi" w:eastAsiaTheme="minorEastAsia" w:hAnsiTheme="minorHAnsi"/>
                <w:noProof/>
                <w:sz w:val="22"/>
                <w:lang w:eastAsia="ru-RU"/>
              </w:rPr>
              <w:tab/>
            </w:r>
            <w:r w:rsidR="00460D17" w:rsidRPr="00F13856">
              <w:rPr>
                <w:rStyle w:val="a7"/>
                <w:noProof/>
              </w:rPr>
              <w:t>Средневзвешенный (по материальной характеристике) срок эксплуатации тепловых сетей (для каждой системы теплоснабжения).</w:t>
            </w:r>
            <w:r w:rsidR="00460D17">
              <w:rPr>
                <w:noProof/>
                <w:webHidden/>
              </w:rPr>
              <w:tab/>
            </w:r>
            <w:r w:rsidR="00460D17">
              <w:rPr>
                <w:noProof/>
                <w:webHidden/>
              </w:rPr>
              <w:fldChar w:fldCharType="begin"/>
            </w:r>
            <w:r w:rsidR="00460D17">
              <w:rPr>
                <w:noProof/>
                <w:webHidden/>
              </w:rPr>
              <w:instrText xml:space="preserve"> PAGEREF _Toc138843839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190A6027" w14:textId="2197510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0" w:history="1">
            <w:r w:rsidR="00460D17" w:rsidRPr="00F13856">
              <w:rPr>
                <w:rStyle w:val="a7"/>
                <w:noProof/>
              </w:rPr>
              <w:t>16.13.</w:t>
            </w:r>
            <w:r w:rsidR="00460D17">
              <w:rPr>
                <w:rFonts w:asciiTheme="minorHAnsi" w:eastAsiaTheme="minorEastAsia" w:hAnsiTheme="minorHAnsi"/>
                <w:noProof/>
                <w:sz w:val="22"/>
                <w:lang w:eastAsia="ru-RU"/>
              </w:rPr>
              <w:tab/>
            </w:r>
            <w:r w:rsidR="00460D17" w:rsidRPr="00F13856">
              <w:rPr>
                <w:rStyle w:val="a7"/>
                <w:noProof/>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sidR="00460D17">
              <w:rPr>
                <w:noProof/>
                <w:webHidden/>
              </w:rPr>
              <w:tab/>
            </w:r>
            <w:r w:rsidR="00460D17">
              <w:rPr>
                <w:noProof/>
                <w:webHidden/>
              </w:rPr>
              <w:fldChar w:fldCharType="begin"/>
            </w:r>
            <w:r w:rsidR="00460D17">
              <w:rPr>
                <w:noProof/>
                <w:webHidden/>
              </w:rPr>
              <w:instrText xml:space="preserve"> PAGEREF _Toc138843840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3E1765A6" w14:textId="60892B29"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1" w:history="1">
            <w:r w:rsidR="00460D17" w:rsidRPr="00F13856">
              <w:rPr>
                <w:rStyle w:val="a7"/>
                <w:noProof/>
              </w:rPr>
              <w:t>16.14.</w:t>
            </w:r>
            <w:r w:rsidR="00460D17">
              <w:rPr>
                <w:rFonts w:asciiTheme="minorHAnsi" w:eastAsiaTheme="minorEastAsia" w:hAnsiTheme="minorHAnsi"/>
                <w:noProof/>
                <w:sz w:val="22"/>
                <w:lang w:eastAsia="ru-RU"/>
              </w:rPr>
              <w:tab/>
            </w:r>
            <w:r w:rsidR="00460D17" w:rsidRPr="00F13856">
              <w:rPr>
                <w:rStyle w:val="a7"/>
                <w:noProof/>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r w:rsidR="00460D17">
              <w:rPr>
                <w:noProof/>
                <w:webHidden/>
              </w:rPr>
              <w:tab/>
            </w:r>
            <w:r w:rsidR="00460D17">
              <w:rPr>
                <w:noProof/>
                <w:webHidden/>
              </w:rPr>
              <w:fldChar w:fldCharType="begin"/>
            </w:r>
            <w:r w:rsidR="00460D17">
              <w:rPr>
                <w:noProof/>
                <w:webHidden/>
              </w:rPr>
              <w:instrText xml:space="preserve"> PAGEREF _Toc138843841 \h </w:instrText>
            </w:r>
            <w:r w:rsidR="00460D17">
              <w:rPr>
                <w:noProof/>
                <w:webHidden/>
              </w:rPr>
            </w:r>
            <w:r w:rsidR="00460D17">
              <w:rPr>
                <w:noProof/>
                <w:webHidden/>
              </w:rPr>
              <w:fldChar w:fldCharType="separate"/>
            </w:r>
            <w:r w:rsidR="00140478">
              <w:rPr>
                <w:noProof/>
                <w:webHidden/>
              </w:rPr>
              <w:t>98</w:t>
            </w:r>
            <w:r w:rsidR="00460D17">
              <w:rPr>
                <w:noProof/>
                <w:webHidden/>
              </w:rPr>
              <w:fldChar w:fldCharType="end"/>
            </w:r>
          </w:hyperlink>
        </w:p>
        <w:p w14:paraId="22A374F6" w14:textId="67CAABC0"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2" w:history="1">
            <w:r w:rsidR="00460D17" w:rsidRPr="00F13856">
              <w:rPr>
                <w:rStyle w:val="a7"/>
                <w:noProof/>
              </w:rPr>
              <w:t>16.15.</w:t>
            </w:r>
            <w:r w:rsidR="00460D17">
              <w:rPr>
                <w:rFonts w:asciiTheme="minorHAnsi" w:eastAsiaTheme="minorEastAsia" w:hAnsiTheme="minorHAnsi"/>
                <w:noProof/>
                <w:sz w:val="22"/>
                <w:lang w:eastAsia="ru-RU"/>
              </w:rPr>
              <w:tab/>
            </w:r>
            <w:r w:rsidR="00460D17" w:rsidRPr="00F13856">
              <w:rPr>
                <w:rStyle w:val="a7"/>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460D17">
              <w:rPr>
                <w:noProof/>
                <w:webHidden/>
              </w:rPr>
              <w:tab/>
            </w:r>
            <w:r w:rsidR="00460D17">
              <w:rPr>
                <w:noProof/>
                <w:webHidden/>
              </w:rPr>
              <w:fldChar w:fldCharType="begin"/>
            </w:r>
            <w:r w:rsidR="00460D17">
              <w:rPr>
                <w:noProof/>
                <w:webHidden/>
              </w:rPr>
              <w:instrText xml:space="preserve"> PAGEREF _Toc138843842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73CACB2B" w14:textId="5FC498C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3" w:history="1">
            <w:r w:rsidR="00460D17" w:rsidRPr="00F13856">
              <w:rPr>
                <w:rStyle w:val="a7"/>
                <w:noProof/>
              </w:rPr>
              <w:t>16.16.</w:t>
            </w:r>
            <w:r w:rsidR="00460D17">
              <w:rPr>
                <w:rFonts w:asciiTheme="minorHAnsi" w:eastAsiaTheme="minorEastAsia" w:hAnsiTheme="minorHAnsi"/>
                <w:noProof/>
                <w:sz w:val="22"/>
                <w:lang w:eastAsia="ru-RU"/>
              </w:rPr>
              <w:tab/>
            </w:r>
            <w:r w:rsidR="00460D17" w:rsidRPr="00F13856">
              <w:rPr>
                <w:rStyle w:val="a7"/>
                <w:noProof/>
              </w:rPr>
              <w:t>Описание изменений (фактических данных) в оценке значений индикаторов развития систем теплоснабжения городского округа с учетом реализации проектов схемы теплоснабжения</w:t>
            </w:r>
            <w:r w:rsidR="00460D17">
              <w:rPr>
                <w:noProof/>
                <w:webHidden/>
              </w:rPr>
              <w:tab/>
            </w:r>
            <w:r w:rsidR="00460D17">
              <w:rPr>
                <w:noProof/>
                <w:webHidden/>
              </w:rPr>
              <w:fldChar w:fldCharType="begin"/>
            </w:r>
            <w:r w:rsidR="00460D17">
              <w:rPr>
                <w:noProof/>
                <w:webHidden/>
              </w:rPr>
              <w:instrText xml:space="preserve"> PAGEREF _Toc138843843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45E12D9A" w14:textId="0159608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4" w:history="1">
            <w:r w:rsidR="00460D17" w:rsidRPr="00F13856">
              <w:rPr>
                <w:rStyle w:val="a7"/>
                <w:noProof/>
              </w:rPr>
              <w:t>16.17.</w:t>
            </w:r>
            <w:r w:rsidR="00460D17">
              <w:rPr>
                <w:rFonts w:asciiTheme="minorHAnsi" w:eastAsiaTheme="minorEastAsia" w:hAnsiTheme="minorHAnsi"/>
                <w:noProof/>
                <w:sz w:val="22"/>
                <w:lang w:eastAsia="ru-RU"/>
              </w:rPr>
              <w:tab/>
            </w:r>
            <w:r w:rsidR="00460D17" w:rsidRPr="00F13856">
              <w:rPr>
                <w:rStyle w:val="a7"/>
                <w:noProof/>
              </w:rPr>
              <w:t>Целевые показатели реализации схемы теплоснабжения в ценовых зонах, отражающие результаты внедрения целевой модели рынка тепловой энергии</w:t>
            </w:r>
            <w:r w:rsidR="00460D17">
              <w:rPr>
                <w:noProof/>
                <w:webHidden/>
              </w:rPr>
              <w:tab/>
            </w:r>
            <w:r w:rsidR="00460D17">
              <w:rPr>
                <w:noProof/>
                <w:webHidden/>
              </w:rPr>
              <w:fldChar w:fldCharType="begin"/>
            </w:r>
            <w:r w:rsidR="00460D17">
              <w:rPr>
                <w:noProof/>
                <w:webHidden/>
              </w:rPr>
              <w:instrText xml:space="preserve"> PAGEREF _Toc138843844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6A9F45E2" w14:textId="756323A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5" w:history="1">
            <w:r w:rsidR="00460D17" w:rsidRPr="00F13856">
              <w:rPr>
                <w:rStyle w:val="a7"/>
                <w:noProof/>
              </w:rPr>
              <w:t>16.18.</w:t>
            </w:r>
            <w:r w:rsidR="00460D17">
              <w:rPr>
                <w:rFonts w:asciiTheme="minorHAnsi" w:eastAsiaTheme="minorEastAsia" w:hAnsiTheme="minorHAnsi"/>
                <w:noProof/>
                <w:sz w:val="22"/>
                <w:lang w:eastAsia="ru-RU"/>
              </w:rPr>
              <w:tab/>
            </w:r>
            <w:r w:rsidR="00460D17" w:rsidRPr="00F13856">
              <w:rPr>
                <w:rStyle w:val="a7"/>
                <w:noProof/>
              </w:rPr>
              <w:t>Описание изменений (фактических данных) в оценке значений индикаторов развития систем теплоснабжения поселения</w:t>
            </w:r>
            <w:r w:rsidR="00460D17">
              <w:rPr>
                <w:noProof/>
                <w:webHidden/>
              </w:rPr>
              <w:tab/>
            </w:r>
            <w:r w:rsidR="00460D17">
              <w:rPr>
                <w:noProof/>
                <w:webHidden/>
              </w:rPr>
              <w:fldChar w:fldCharType="begin"/>
            </w:r>
            <w:r w:rsidR="00460D17">
              <w:rPr>
                <w:noProof/>
                <w:webHidden/>
              </w:rPr>
              <w:instrText xml:space="preserve"> PAGEREF _Toc138843845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7B48E03D" w14:textId="2FBF382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46" w:history="1">
            <w:r w:rsidR="00460D17" w:rsidRPr="00F13856">
              <w:rPr>
                <w:rStyle w:val="a7"/>
                <w:noProof/>
              </w:rPr>
              <w:t>17.</w:t>
            </w:r>
            <w:r w:rsidR="00460D17">
              <w:rPr>
                <w:rFonts w:asciiTheme="minorHAnsi" w:eastAsiaTheme="minorEastAsia" w:hAnsiTheme="minorHAnsi"/>
                <w:noProof/>
                <w:sz w:val="22"/>
                <w:lang w:eastAsia="ru-RU"/>
              </w:rPr>
              <w:tab/>
            </w:r>
            <w:r w:rsidR="00460D17" w:rsidRPr="00F13856">
              <w:rPr>
                <w:rStyle w:val="a7"/>
                <w:noProof/>
              </w:rPr>
              <w:t>Глава 14. Ценовые (тарифные) последствия</w:t>
            </w:r>
            <w:r w:rsidR="00460D17">
              <w:rPr>
                <w:noProof/>
                <w:webHidden/>
              </w:rPr>
              <w:tab/>
            </w:r>
            <w:r w:rsidR="00460D17">
              <w:rPr>
                <w:noProof/>
                <w:webHidden/>
              </w:rPr>
              <w:fldChar w:fldCharType="begin"/>
            </w:r>
            <w:r w:rsidR="00460D17">
              <w:rPr>
                <w:noProof/>
                <w:webHidden/>
              </w:rPr>
              <w:instrText xml:space="preserve"> PAGEREF _Toc138843846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35CF8F01" w14:textId="438F0B91"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7" w:history="1">
            <w:r w:rsidR="00460D17" w:rsidRPr="00F13856">
              <w:rPr>
                <w:rStyle w:val="a7"/>
                <w:noProof/>
              </w:rPr>
              <w:t>17.1.</w:t>
            </w:r>
            <w:r w:rsidR="00460D17">
              <w:rPr>
                <w:rFonts w:asciiTheme="minorHAnsi" w:eastAsiaTheme="minorEastAsia" w:hAnsiTheme="minorHAnsi"/>
                <w:noProof/>
                <w:sz w:val="22"/>
                <w:lang w:eastAsia="ru-RU"/>
              </w:rPr>
              <w:tab/>
            </w:r>
            <w:r w:rsidR="00460D17" w:rsidRPr="00F13856">
              <w:rPr>
                <w:rStyle w:val="a7"/>
                <w:noProof/>
              </w:rPr>
              <w:t>Тарифно-балансовые расчетные модели теплоснабжения потребителей по каждой системе теплоснабжения</w:t>
            </w:r>
            <w:r w:rsidR="00460D17">
              <w:rPr>
                <w:noProof/>
                <w:webHidden/>
              </w:rPr>
              <w:tab/>
            </w:r>
            <w:r w:rsidR="00460D17">
              <w:rPr>
                <w:noProof/>
                <w:webHidden/>
              </w:rPr>
              <w:fldChar w:fldCharType="begin"/>
            </w:r>
            <w:r w:rsidR="00460D17">
              <w:rPr>
                <w:noProof/>
                <w:webHidden/>
              </w:rPr>
              <w:instrText xml:space="preserve"> PAGEREF _Toc138843847 \h </w:instrText>
            </w:r>
            <w:r w:rsidR="00460D17">
              <w:rPr>
                <w:noProof/>
                <w:webHidden/>
              </w:rPr>
            </w:r>
            <w:r w:rsidR="00460D17">
              <w:rPr>
                <w:noProof/>
                <w:webHidden/>
              </w:rPr>
              <w:fldChar w:fldCharType="separate"/>
            </w:r>
            <w:r w:rsidR="00140478">
              <w:rPr>
                <w:noProof/>
                <w:webHidden/>
              </w:rPr>
              <w:t>99</w:t>
            </w:r>
            <w:r w:rsidR="00460D17">
              <w:rPr>
                <w:noProof/>
                <w:webHidden/>
              </w:rPr>
              <w:fldChar w:fldCharType="end"/>
            </w:r>
          </w:hyperlink>
        </w:p>
        <w:p w14:paraId="76ADE32A" w14:textId="76C321D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8" w:history="1">
            <w:r w:rsidR="00460D17" w:rsidRPr="00F13856">
              <w:rPr>
                <w:rStyle w:val="a7"/>
                <w:noProof/>
              </w:rPr>
              <w:t>17.2.</w:t>
            </w:r>
            <w:r w:rsidR="00460D17">
              <w:rPr>
                <w:rFonts w:asciiTheme="minorHAnsi" w:eastAsiaTheme="minorEastAsia" w:hAnsiTheme="minorHAnsi"/>
                <w:noProof/>
                <w:sz w:val="22"/>
                <w:lang w:eastAsia="ru-RU"/>
              </w:rPr>
              <w:tab/>
            </w:r>
            <w:r w:rsidR="00460D17" w:rsidRPr="00F13856">
              <w:rPr>
                <w:rStyle w:val="a7"/>
                <w:noProof/>
              </w:rPr>
              <w:t>Тарифно-балансовые расчетные модели теплоснабжения потребителей по каждой единой теплоснабжающей организации</w:t>
            </w:r>
            <w:r w:rsidR="00460D17">
              <w:rPr>
                <w:noProof/>
                <w:webHidden/>
              </w:rPr>
              <w:tab/>
            </w:r>
            <w:r w:rsidR="00460D17">
              <w:rPr>
                <w:noProof/>
                <w:webHidden/>
              </w:rPr>
              <w:fldChar w:fldCharType="begin"/>
            </w:r>
            <w:r w:rsidR="00460D17">
              <w:rPr>
                <w:noProof/>
                <w:webHidden/>
              </w:rPr>
              <w:instrText xml:space="preserve"> PAGEREF _Toc138843848 \h </w:instrText>
            </w:r>
            <w:r w:rsidR="00460D17">
              <w:rPr>
                <w:noProof/>
                <w:webHidden/>
              </w:rPr>
            </w:r>
            <w:r w:rsidR="00460D17">
              <w:rPr>
                <w:noProof/>
                <w:webHidden/>
              </w:rPr>
              <w:fldChar w:fldCharType="separate"/>
            </w:r>
            <w:r w:rsidR="00140478">
              <w:rPr>
                <w:noProof/>
                <w:webHidden/>
              </w:rPr>
              <w:t>101</w:t>
            </w:r>
            <w:r w:rsidR="00460D17">
              <w:rPr>
                <w:noProof/>
                <w:webHidden/>
              </w:rPr>
              <w:fldChar w:fldCharType="end"/>
            </w:r>
          </w:hyperlink>
        </w:p>
        <w:p w14:paraId="07F0BF3E" w14:textId="20D4CD8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49" w:history="1">
            <w:r w:rsidR="00460D17" w:rsidRPr="00F13856">
              <w:rPr>
                <w:rStyle w:val="a7"/>
                <w:noProof/>
              </w:rPr>
              <w:t>17.3.</w:t>
            </w:r>
            <w:r w:rsidR="00460D17">
              <w:rPr>
                <w:rFonts w:asciiTheme="minorHAnsi" w:eastAsiaTheme="minorEastAsia" w:hAnsiTheme="minorHAnsi"/>
                <w:noProof/>
                <w:sz w:val="22"/>
                <w:lang w:eastAsia="ru-RU"/>
              </w:rPr>
              <w:tab/>
            </w:r>
            <w:r w:rsidR="00460D17" w:rsidRPr="00F13856">
              <w:rPr>
                <w:rStyle w:val="a7"/>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460D17">
              <w:rPr>
                <w:noProof/>
                <w:webHidden/>
              </w:rPr>
              <w:tab/>
            </w:r>
            <w:r w:rsidR="00460D17">
              <w:rPr>
                <w:noProof/>
                <w:webHidden/>
              </w:rPr>
              <w:fldChar w:fldCharType="begin"/>
            </w:r>
            <w:r w:rsidR="00460D17">
              <w:rPr>
                <w:noProof/>
                <w:webHidden/>
              </w:rPr>
              <w:instrText xml:space="preserve"> PAGEREF _Toc138843849 \h </w:instrText>
            </w:r>
            <w:r w:rsidR="00460D17">
              <w:rPr>
                <w:noProof/>
                <w:webHidden/>
              </w:rPr>
            </w:r>
            <w:r w:rsidR="00460D17">
              <w:rPr>
                <w:noProof/>
                <w:webHidden/>
              </w:rPr>
              <w:fldChar w:fldCharType="separate"/>
            </w:r>
            <w:r w:rsidR="00140478">
              <w:rPr>
                <w:noProof/>
                <w:webHidden/>
              </w:rPr>
              <w:t>103</w:t>
            </w:r>
            <w:r w:rsidR="00460D17">
              <w:rPr>
                <w:noProof/>
                <w:webHidden/>
              </w:rPr>
              <w:fldChar w:fldCharType="end"/>
            </w:r>
          </w:hyperlink>
        </w:p>
        <w:p w14:paraId="39E5601A" w14:textId="1D6913D5"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0" w:history="1">
            <w:r w:rsidR="00460D17" w:rsidRPr="00F13856">
              <w:rPr>
                <w:rStyle w:val="a7"/>
                <w:noProof/>
              </w:rPr>
              <w:t>17.4.</w:t>
            </w:r>
            <w:r w:rsidR="00460D17">
              <w:rPr>
                <w:rFonts w:asciiTheme="minorHAnsi" w:eastAsiaTheme="minorEastAsia" w:hAnsiTheme="minorHAnsi"/>
                <w:noProof/>
                <w:sz w:val="22"/>
                <w:lang w:eastAsia="ru-RU"/>
              </w:rPr>
              <w:tab/>
            </w:r>
            <w:r w:rsidR="00460D17" w:rsidRPr="00F13856">
              <w:rPr>
                <w:rStyle w:val="a7"/>
                <w:noProof/>
              </w:rPr>
              <w:t>Описание изменений (фактических данных) в оценке ценовых (тарифных) последствий реализации проектов схемы теплоснабжения</w:t>
            </w:r>
            <w:r w:rsidR="00460D17">
              <w:rPr>
                <w:noProof/>
                <w:webHidden/>
              </w:rPr>
              <w:tab/>
            </w:r>
            <w:r w:rsidR="00460D17">
              <w:rPr>
                <w:noProof/>
                <w:webHidden/>
              </w:rPr>
              <w:fldChar w:fldCharType="begin"/>
            </w:r>
            <w:r w:rsidR="00460D17">
              <w:rPr>
                <w:noProof/>
                <w:webHidden/>
              </w:rPr>
              <w:instrText xml:space="preserve"> PAGEREF _Toc138843850 \h </w:instrText>
            </w:r>
            <w:r w:rsidR="00460D17">
              <w:rPr>
                <w:noProof/>
                <w:webHidden/>
              </w:rPr>
            </w:r>
            <w:r w:rsidR="00460D17">
              <w:rPr>
                <w:noProof/>
                <w:webHidden/>
              </w:rPr>
              <w:fldChar w:fldCharType="separate"/>
            </w:r>
            <w:r w:rsidR="00140478">
              <w:rPr>
                <w:noProof/>
                <w:webHidden/>
              </w:rPr>
              <w:t>104</w:t>
            </w:r>
            <w:r w:rsidR="00460D17">
              <w:rPr>
                <w:noProof/>
                <w:webHidden/>
              </w:rPr>
              <w:fldChar w:fldCharType="end"/>
            </w:r>
          </w:hyperlink>
        </w:p>
        <w:p w14:paraId="2FA4903A" w14:textId="760C9E4C"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51" w:history="1">
            <w:r w:rsidR="00460D17" w:rsidRPr="00F13856">
              <w:rPr>
                <w:rStyle w:val="a7"/>
                <w:noProof/>
              </w:rPr>
              <w:t>18.</w:t>
            </w:r>
            <w:r w:rsidR="00460D17">
              <w:rPr>
                <w:rFonts w:asciiTheme="minorHAnsi" w:eastAsiaTheme="minorEastAsia" w:hAnsiTheme="minorHAnsi"/>
                <w:noProof/>
                <w:sz w:val="22"/>
                <w:lang w:eastAsia="ru-RU"/>
              </w:rPr>
              <w:tab/>
            </w:r>
            <w:r w:rsidR="00460D17" w:rsidRPr="00F13856">
              <w:rPr>
                <w:rStyle w:val="a7"/>
                <w:noProof/>
              </w:rPr>
              <w:t>Глава 15. Реестр единых теплоснабжающих организаций</w:t>
            </w:r>
            <w:r w:rsidR="00460D17">
              <w:rPr>
                <w:noProof/>
                <w:webHidden/>
              </w:rPr>
              <w:tab/>
            </w:r>
            <w:r w:rsidR="00460D17">
              <w:rPr>
                <w:noProof/>
                <w:webHidden/>
              </w:rPr>
              <w:fldChar w:fldCharType="begin"/>
            </w:r>
            <w:r w:rsidR="00460D17">
              <w:rPr>
                <w:noProof/>
                <w:webHidden/>
              </w:rPr>
              <w:instrText xml:space="preserve"> PAGEREF _Toc138843851 \h </w:instrText>
            </w:r>
            <w:r w:rsidR="00460D17">
              <w:rPr>
                <w:noProof/>
                <w:webHidden/>
              </w:rPr>
            </w:r>
            <w:r w:rsidR="00460D17">
              <w:rPr>
                <w:noProof/>
                <w:webHidden/>
              </w:rPr>
              <w:fldChar w:fldCharType="separate"/>
            </w:r>
            <w:r w:rsidR="00140478">
              <w:rPr>
                <w:noProof/>
                <w:webHidden/>
              </w:rPr>
              <w:t>104</w:t>
            </w:r>
            <w:r w:rsidR="00460D17">
              <w:rPr>
                <w:noProof/>
                <w:webHidden/>
              </w:rPr>
              <w:fldChar w:fldCharType="end"/>
            </w:r>
          </w:hyperlink>
        </w:p>
        <w:p w14:paraId="573DBF2F" w14:textId="7564959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2" w:history="1">
            <w:r w:rsidR="00460D17" w:rsidRPr="00F13856">
              <w:rPr>
                <w:rStyle w:val="a7"/>
                <w:noProof/>
              </w:rPr>
              <w:t>18.1.</w:t>
            </w:r>
            <w:r w:rsidR="00460D17">
              <w:rPr>
                <w:rFonts w:asciiTheme="minorHAnsi" w:eastAsiaTheme="minorEastAsia" w:hAnsiTheme="minorHAnsi"/>
                <w:noProof/>
                <w:sz w:val="22"/>
                <w:lang w:eastAsia="ru-RU"/>
              </w:rPr>
              <w:tab/>
            </w:r>
            <w:r w:rsidR="00460D17" w:rsidRPr="00F13856">
              <w:rPr>
                <w:rStyle w:val="a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460D17">
              <w:rPr>
                <w:noProof/>
                <w:webHidden/>
              </w:rPr>
              <w:tab/>
            </w:r>
            <w:r w:rsidR="00460D17">
              <w:rPr>
                <w:noProof/>
                <w:webHidden/>
              </w:rPr>
              <w:fldChar w:fldCharType="begin"/>
            </w:r>
            <w:r w:rsidR="00460D17">
              <w:rPr>
                <w:noProof/>
                <w:webHidden/>
              </w:rPr>
              <w:instrText xml:space="preserve"> PAGEREF _Toc138843852 \h </w:instrText>
            </w:r>
            <w:r w:rsidR="00460D17">
              <w:rPr>
                <w:noProof/>
                <w:webHidden/>
              </w:rPr>
            </w:r>
            <w:r w:rsidR="00460D17">
              <w:rPr>
                <w:noProof/>
                <w:webHidden/>
              </w:rPr>
              <w:fldChar w:fldCharType="separate"/>
            </w:r>
            <w:r w:rsidR="00140478">
              <w:rPr>
                <w:noProof/>
                <w:webHidden/>
              </w:rPr>
              <w:t>104</w:t>
            </w:r>
            <w:r w:rsidR="00460D17">
              <w:rPr>
                <w:noProof/>
                <w:webHidden/>
              </w:rPr>
              <w:fldChar w:fldCharType="end"/>
            </w:r>
          </w:hyperlink>
        </w:p>
        <w:p w14:paraId="76DC5E2A" w14:textId="470084A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3" w:history="1">
            <w:r w:rsidR="00460D17" w:rsidRPr="00F13856">
              <w:rPr>
                <w:rStyle w:val="a7"/>
                <w:noProof/>
              </w:rPr>
              <w:t>18.2.</w:t>
            </w:r>
            <w:r w:rsidR="00460D17">
              <w:rPr>
                <w:rFonts w:asciiTheme="minorHAnsi" w:eastAsiaTheme="minorEastAsia" w:hAnsiTheme="minorHAnsi"/>
                <w:noProof/>
                <w:sz w:val="22"/>
                <w:lang w:eastAsia="ru-RU"/>
              </w:rPr>
              <w:tab/>
            </w:r>
            <w:r w:rsidR="00460D17" w:rsidRPr="00F13856">
              <w:rPr>
                <w:rStyle w:val="a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460D17">
              <w:rPr>
                <w:noProof/>
                <w:webHidden/>
              </w:rPr>
              <w:tab/>
            </w:r>
            <w:r w:rsidR="00460D17">
              <w:rPr>
                <w:noProof/>
                <w:webHidden/>
              </w:rPr>
              <w:fldChar w:fldCharType="begin"/>
            </w:r>
            <w:r w:rsidR="00460D17">
              <w:rPr>
                <w:noProof/>
                <w:webHidden/>
              </w:rPr>
              <w:instrText xml:space="preserve"> PAGEREF _Toc138843853 \h </w:instrText>
            </w:r>
            <w:r w:rsidR="00460D17">
              <w:rPr>
                <w:noProof/>
                <w:webHidden/>
              </w:rPr>
            </w:r>
            <w:r w:rsidR="00460D17">
              <w:rPr>
                <w:noProof/>
                <w:webHidden/>
              </w:rPr>
              <w:fldChar w:fldCharType="separate"/>
            </w:r>
            <w:r w:rsidR="00140478">
              <w:rPr>
                <w:noProof/>
                <w:webHidden/>
              </w:rPr>
              <w:t>105</w:t>
            </w:r>
            <w:r w:rsidR="00460D17">
              <w:rPr>
                <w:noProof/>
                <w:webHidden/>
              </w:rPr>
              <w:fldChar w:fldCharType="end"/>
            </w:r>
          </w:hyperlink>
        </w:p>
        <w:p w14:paraId="7F156744" w14:textId="4A92ECD3"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4" w:history="1">
            <w:r w:rsidR="00460D17" w:rsidRPr="00F13856">
              <w:rPr>
                <w:rStyle w:val="a7"/>
                <w:noProof/>
              </w:rPr>
              <w:t>18.3.</w:t>
            </w:r>
            <w:r w:rsidR="00460D17">
              <w:rPr>
                <w:rFonts w:asciiTheme="minorHAnsi" w:eastAsiaTheme="minorEastAsia" w:hAnsiTheme="minorHAnsi"/>
                <w:noProof/>
                <w:sz w:val="22"/>
                <w:lang w:eastAsia="ru-RU"/>
              </w:rPr>
              <w:tab/>
            </w:r>
            <w:r w:rsidR="00460D17" w:rsidRPr="00F13856">
              <w:rPr>
                <w:rStyle w:val="a7"/>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460D17">
              <w:rPr>
                <w:noProof/>
                <w:webHidden/>
              </w:rPr>
              <w:tab/>
            </w:r>
            <w:r w:rsidR="00460D17">
              <w:rPr>
                <w:noProof/>
                <w:webHidden/>
              </w:rPr>
              <w:fldChar w:fldCharType="begin"/>
            </w:r>
            <w:r w:rsidR="00460D17">
              <w:rPr>
                <w:noProof/>
                <w:webHidden/>
              </w:rPr>
              <w:instrText xml:space="preserve"> PAGEREF _Toc138843854 \h </w:instrText>
            </w:r>
            <w:r w:rsidR="00460D17">
              <w:rPr>
                <w:noProof/>
                <w:webHidden/>
              </w:rPr>
            </w:r>
            <w:r w:rsidR="00460D17">
              <w:rPr>
                <w:noProof/>
                <w:webHidden/>
              </w:rPr>
              <w:fldChar w:fldCharType="separate"/>
            </w:r>
            <w:r w:rsidR="00140478">
              <w:rPr>
                <w:noProof/>
                <w:webHidden/>
              </w:rPr>
              <w:t>105</w:t>
            </w:r>
            <w:r w:rsidR="00460D17">
              <w:rPr>
                <w:noProof/>
                <w:webHidden/>
              </w:rPr>
              <w:fldChar w:fldCharType="end"/>
            </w:r>
          </w:hyperlink>
        </w:p>
        <w:p w14:paraId="73279F33" w14:textId="2D7AD9C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5" w:history="1">
            <w:r w:rsidR="00460D17" w:rsidRPr="00F13856">
              <w:rPr>
                <w:rStyle w:val="a7"/>
                <w:noProof/>
              </w:rPr>
              <w:t>18.4.</w:t>
            </w:r>
            <w:r w:rsidR="00460D17">
              <w:rPr>
                <w:rFonts w:asciiTheme="minorHAnsi" w:eastAsiaTheme="minorEastAsia" w:hAnsiTheme="minorHAnsi"/>
                <w:noProof/>
                <w:sz w:val="22"/>
                <w:lang w:eastAsia="ru-RU"/>
              </w:rPr>
              <w:tab/>
            </w:r>
            <w:r w:rsidR="00460D17" w:rsidRPr="00F13856">
              <w:rPr>
                <w:rStyle w:val="a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460D17">
              <w:rPr>
                <w:noProof/>
                <w:webHidden/>
              </w:rPr>
              <w:tab/>
            </w:r>
            <w:r w:rsidR="00460D17">
              <w:rPr>
                <w:noProof/>
                <w:webHidden/>
              </w:rPr>
              <w:fldChar w:fldCharType="begin"/>
            </w:r>
            <w:r w:rsidR="00460D17">
              <w:rPr>
                <w:noProof/>
                <w:webHidden/>
              </w:rPr>
              <w:instrText xml:space="preserve"> PAGEREF _Toc138843855 \h </w:instrText>
            </w:r>
            <w:r w:rsidR="00460D17">
              <w:rPr>
                <w:noProof/>
                <w:webHidden/>
              </w:rPr>
            </w:r>
            <w:r w:rsidR="00460D17">
              <w:rPr>
                <w:noProof/>
                <w:webHidden/>
              </w:rPr>
              <w:fldChar w:fldCharType="separate"/>
            </w:r>
            <w:r w:rsidR="00140478">
              <w:rPr>
                <w:noProof/>
                <w:webHidden/>
              </w:rPr>
              <w:t>108</w:t>
            </w:r>
            <w:r w:rsidR="00460D17">
              <w:rPr>
                <w:noProof/>
                <w:webHidden/>
              </w:rPr>
              <w:fldChar w:fldCharType="end"/>
            </w:r>
          </w:hyperlink>
        </w:p>
        <w:p w14:paraId="52135F56" w14:textId="179119E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6" w:history="1">
            <w:r w:rsidR="00460D17" w:rsidRPr="00F13856">
              <w:rPr>
                <w:rStyle w:val="a7"/>
                <w:noProof/>
              </w:rPr>
              <w:t>18.5.</w:t>
            </w:r>
            <w:r w:rsidR="00460D17">
              <w:rPr>
                <w:rFonts w:asciiTheme="minorHAnsi" w:eastAsiaTheme="minorEastAsia" w:hAnsiTheme="minorHAnsi"/>
                <w:noProof/>
                <w:sz w:val="22"/>
                <w:lang w:eastAsia="ru-RU"/>
              </w:rPr>
              <w:tab/>
            </w:r>
            <w:r w:rsidR="00460D17" w:rsidRPr="00F13856">
              <w:rPr>
                <w:rStyle w:val="a7"/>
                <w:noProof/>
              </w:rPr>
              <w:t>Описание границ зон деятельности единой теплоснабжающей организации (организаций)</w:t>
            </w:r>
            <w:r w:rsidR="00460D17">
              <w:rPr>
                <w:noProof/>
                <w:webHidden/>
              </w:rPr>
              <w:tab/>
            </w:r>
            <w:r w:rsidR="00460D17">
              <w:rPr>
                <w:noProof/>
                <w:webHidden/>
              </w:rPr>
              <w:fldChar w:fldCharType="begin"/>
            </w:r>
            <w:r w:rsidR="00460D17">
              <w:rPr>
                <w:noProof/>
                <w:webHidden/>
              </w:rPr>
              <w:instrText xml:space="preserve"> PAGEREF _Toc138843856 \h </w:instrText>
            </w:r>
            <w:r w:rsidR="00460D17">
              <w:rPr>
                <w:noProof/>
                <w:webHidden/>
              </w:rPr>
            </w:r>
            <w:r w:rsidR="00460D17">
              <w:rPr>
                <w:noProof/>
                <w:webHidden/>
              </w:rPr>
              <w:fldChar w:fldCharType="separate"/>
            </w:r>
            <w:r w:rsidR="00140478">
              <w:rPr>
                <w:noProof/>
                <w:webHidden/>
              </w:rPr>
              <w:t>108</w:t>
            </w:r>
            <w:r w:rsidR="00460D17">
              <w:rPr>
                <w:noProof/>
                <w:webHidden/>
              </w:rPr>
              <w:fldChar w:fldCharType="end"/>
            </w:r>
          </w:hyperlink>
        </w:p>
        <w:p w14:paraId="4C3D512A" w14:textId="5DC76F9E"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7" w:history="1">
            <w:r w:rsidR="00460D17" w:rsidRPr="00F13856">
              <w:rPr>
                <w:rStyle w:val="a7"/>
                <w:noProof/>
              </w:rPr>
              <w:t>18.6.</w:t>
            </w:r>
            <w:r w:rsidR="00460D17">
              <w:rPr>
                <w:rFonts w:asciiTheme="minorHAnsi" w:eastAsiaTheme="minorEastAsia" w:hAnsiTheme="minorHAnsi"/>
                <w:noProof/>
                <w:sz w:val="22"/>
                <w:lang w:eastAsia="ru-RU"/>
              </w:rPr>
              <w:tab/>
            </w:r>
            <w:r w:rsidR="00460D17" w:rsidRPr="00F13856">
              <w:rPr>
                <w:rStyle w:val="a7"/>
                <w:noProof/>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460D17">
              <w:rPr>
                <w:noProof/>
                <w:webHidden/>
              </w:rPr>
              <w:tab/>
            </w:r>
            <w:r w:rsidR="00460D17">
              <w:rPr>
                <w:noProof/>
                <w:webHidden/>
              </w:rPr>
              <w:fldChar w:fldCharType="begin"/>
            </w:r>
            <w:r w:rsidR="00460D17">
              <w:rPr>
                <w:noProof/>
                <w:webHidden/>
              </w:rPr>
              <w:instrText xml:space="preserve"> PAGEREF _Toc138843857 \h </w:instrText>
            </w:r>
            <w:r w:rsidR="00460D17">
              <w:rPr>
                <w:noProof/>
                <w:webHidden/>
              </w:rPr>
            </w:r>
            <w:r w:rsidR="00460D17">
              <w:rPr>
                <w:noProof/>
                <w:webHidden/>
              </w:rPr>
              <w:fldChar w:fldCharType="separate"/>
            </w:r>
            <w:r w:rsidR="00140478">
              <w:rPr>
                <w:noProof/>
                <w:webHidden/>
              </w:rPr>
              <w:t>108</w:t>
            </w:r>
            <w:r w:rsidR="00460D17">
              <w:rPr>
                <w:noProof/>
                <w:webHidden/>
              </w:rPr>
              <w:fldChar w:fldCharType="end"/>
            </w:r>
          </w:hyperlink>
        </w:p>
        <w:p w14:paraId="675F99D0" w14:textId="14FC302B"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58" w:history="1">
            <w:r w:rsidR="00460D17" w:rsidRPr="00F13856">
              <w:rPr>
                <w:rStyle w:val="a7"/>
                <w:noProof/>
              </w:rPr>
              <w:t>19.</w:t>
            </w:r>
            <w:r w:rsidR="00460D17">
              <w:rPr>
                <w:rFonts w:asciiTheme="minorHAnsi" w:eastAsiaTheme="minorEastAsia" w:hAnsiTheme="minorHAnsi"/>
                <w:noProof/>
                <w:sz w:val="22"/>
                <w:lang w:eastAsia="ru-RU"/>
              </w:rPr>
              <w:tab/>
            </w:r>
            <w:r w:rsidR="00460D17" w:rsidRPr="00F13856">
              <w:rPr>
                <w:rStyle w:val="a7"/>
                <w:noProof/>
              </w:rPr>
              <w:t>Глава 16. Реестр мероприятий схемы теплоснабжения</w:t>
            </w:r>
            <w:r w:rsidR="00460D17">
              <w:rPr>
                <w:noProof/>
                <w:webHidden/>
              </w:rPr>
              <w:tab/>
            </w:r>
            <w:r w:rsidR="00460D17">
              <w:rPr>
                <w:noProof/>
                <w:webHidden/>
              </w:rPr>
              <w:fldChar w:fldCharType="begin"/>
            </w:r>
            <w:r w:rsidR="00460D17">
              <w:rPr>
                <w:noProof/>
                <w:webHidden/>
              </w:rPr>
              <w:instrText xml:space="preserve"> PAGEREF _Toc138843858 \h </w:instrText>
            </w:r>
            <w:r w:rsidR="00460D17">
              <w:rPr>
                <w:noProof/>
                <w:webHidden/>
              </w:rPr>
            </w:r>
            <w:r w:rsidR="00460D17">
              <w:rPr>
                <w:noProof/>
                <w:webHidden/>
              </w:rPr>
              <w:fldChar w:fldCharType="separate"/>
            </w:r>
            <w:r w:rsidR="00140478">
              <w:rPr>
                <w:noProof/>
                <w:webHidden/>
              </w:rPr>
              <w:t>108</w:t>
            </w:r>
            <w:r w:rsidR="00460D17">
              <w:rPr>
                <w:noProof/>
                <w:webHidden/>
              </w:rPr>
              <w:fldChar w:fldCharType="end"/>
            </w:r>
          </w:hyperlink>
        </w:p>
        <w:p w14:paraId="599CAD6F" w14:textId="43DA7BE6"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59" w:history="1">
            <w:r w:rsidR="00460D17" w:rsidRPr="00F13856">
              <w:rPr>
                <w:rStyle w:val="a7"/>
                <w:noProof/>
              </w:rPr>
              <w:t>19.1.</w:t>
            </w:r>
            <w:r w:rsidR="00460D17">
              <w:rPr>
                <w:rFonts w:asciiTheme="minorHAnsi" w:eastAsiaTheme="minorEastAsia" w:hAnsiTheme="minorHAnsi"/>
                <w:noProof/>
                <w:sz w:val="22"/>
                <w:lang w:eastAsia="ru-RU"/>
              </w:rPr>
              <w:tab/>
            </w:r>
            <w:r w:rsidR="00460D17" w:rsidRPr="00F13856">
              <w:rPr>
                <w:rStyle w:val="a7"/>
                <w:noProof/>
              </w:rPr>
              <w:t>Перечень мероприятий по строительству, реконструкции, техническому перевооружению и (или) модернизации источников тепловой энергии</w:t>
            </w:r>
            <w:r w:rsidR="00460D17">
              <w:rPr>
                <w:noProof/>
                <w:webHidden/>
              </w:rPr>
              <w:tab/>
            </w:r>
            <w:r w:rsidR="00460D17">
              <w:rPr>
                <w:noProof/>
                <w:webHidden/>
              </w:rPr>
              <w:fldChar w:fldCharType="begin"/>
            </w:r>
            <w:r w:rsidR="00460D17">
              <w:rPr>
                <w:noProof/>
                <w:webHidden/>
              </w:rPr>
              <w:instrText xml:space="preserve"> PAGEREF _Toc138843859 \h </w:instrText>
            </w:r>
            <w:r w:rsidR="00460D17">
              <w:rPr>
                <w:noProof/>
                <w:webHidden/>
              </w:rPr>
            </w:r>
            <w:r w:rsidR="00460D17">
              <w:rPr>
                <w:noProof/>
                <w:webHidden/>
              </w:rPr>
              <w:fldChar w:fldCharType="separate"/>
            </w:r>
            <w:r w:rsidR="00140478">
              <w:rPr>
                <w:noProof/>
                <w:webHidden/>
              </w:rPr>
              <w:t>109</w:t>
            </w:r>
            <w:r w:rsidR="00460D17">
              <w:rPr>
                <w:noProof/>
                <w:webHidden/>
              </w:rPr>
              <w:fldChar w:fldCharType="end"/>
            </w:r>
          </w:hyperlink>
        </w:p>
        <w:p w14:paraId="6AB6523D" w14:textId="58B79F5B"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0" w:history="1">
            <w:r w:rsidR="00460D17" w:rsidRPr="00F13856">
              <w:rPr>
                <w:rStyle w:val="a7"/>
                <w:noProof/>
              </w:rPr>
              <w:t>19.2.</w:t>
            </w:r>
            <w:r w:rsidR="00460D17">
              <w:rPr>
                <w:rFonts w:asciiTheme="minorHAnsi" w:eastAsiaTheme="minorEastAsia" w:hAnsiTheme="minorHAnsi"/>
                <w:noProof/>
                <w:sz w:val="22"/>
                <w:lang w:eastAsia="ru-RU"/>
              </w:rPr>
              <w:tab/>
            </w:r>
            <w:r w:rsidR="00460D17" w:rsidRPr="00F13856">
              <w:rPr>
                <w:rStyle w:val="a7"/>
                <w:noProof/>
              </w:rPr>
              <w:t>Перечень мероприятий по строительству, реконструкции, техническому перевооружению и (или) модернизации тепловых сетей и сооружений на них</w:t>
            </w:r>
            <w:r w:rsidR="00460D17">
              <w:rPr>
                <w:noProof/>
                <w:webHidden/>
              </w:rPr>
              <w:tab/>
            </w:r>
            <w:r w:rsidR="00460D17">
              <w:rPr>
                <w:noProof/>
                <w:webHidden/>
              </w:rPr>
              <w:fldChar w:fldCharType="begin"/>
            </w:r>
            <w:r w:rsidR="00460D17">
              <w:rPr>
                <w:noProof/>
                <w:webHidden/>
              </w:rPr>
              <w:instrText xml:space="preserve"> PAGEREF _Toc138843860 \h </w:instrText>
            </w:r>
            <w:r w:rsidR="00460D17">
              <w:rPr>
                <w:noProof/>
                <w:webHidden/>
              </w:rPr>
            </w:r>
            <w:r w:rsidR="00460D17">
              <w:rPr>
                <w:noProof/>
                <w:webHidden/>
              </w:rPr>
              <w:fldChar w:fldCharType="separate"/>
            </w:r>
            <w:r w:rsidR="00140478">
              <w:rPr>
                <w:noProof/>
                <w:webHidden/>
              </w:rPr>
              <w:t>109</w:t>
            </w:r>
            <w:r w:rsidR="00460D17">
              <w:rPr>
                <w:noProof/>
                <w:webHidden/>
              </w:rPr>
              <w:fldChar w:fldCharType="end"/>
            </w:r>
          </w:hyperlink>
        </w:p>
        <w:p w14:paraId="6F7DE2F9" w14:textId="3C748457"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1" w:history="1">
            <w:r w:rsidR="00460D17" w:rsidRPr="00F13856">
              <w:rPr>
                <w:rStyle w:val="a7"/>
                <w:noProof/>
              </w:rPr>
              <w:t>19.3.</w:t>
            </w:r>
            <w:r w:rsidR="00460D17">
              <w:rPr>
                <w:rFonts w:asciiTheme="minorHAnsi" w:eastAsiaTheme="minorEastAsia" w:hAnsiTheme="minorHAnsi"/>
                <w:noProof/>
                <w:sz w:val="22"/>
                <w:lang w:eastAsia="ru-RU"/>
              </w:rPr>
              <w:tab/>
            </w:r>
            <w:r w:rsidR="00460D17" w:rsidRPr="00F13856">
              <w:rPr>
                <w:rStyle w:val="a7"/>
                <w:noProof/>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460D17">
              <w:rPr>
                <w:noProof/>
                <w:webHidden/>
              </w:rPr>
              <w:tab/>
            </w:r>
            <w:r w:rsidR="00460D17">
              <w:rPr>
                <w:noProof/>
                <w:webHidden/>
              </w:rPr>
              <w:fldChar w:fldCharType="begin"/>
            </w:r>
            <w:r w:rsidR="00460D17">
              <w:rPr>
                <w:noProof/>
                <w:webHidden/>
              </w:rPr>
              <w:instrText xml:space="preserve"> PAGEREF _Toc138843861 \h </w:instrText>
            </w:r>
            <w:r w:rsidR="00460D17">
              <w:rPr>
                <w:noProof/>
                <w:webHidden/>
              </w:rPr>
            </w:r>
            <w:r w:rsidR="00460D17">
              <w:rPr>
                <w:noProof/>
                <w:webHidden/>
              </w:rPr>
              <w:fldChar w:fldCharType="separate"/>
            </w:r>
            <w:r w:rsidR="00140478">
              <w:rPr>
                <w:noProof/>
                <w:webHidden/>
              </w:rPr>
              <w:t>110</w:t>
            </w:r>
            <w:r w:rsidR="00460D17">
              <w:rPr>
                <w:noProof/>
                <w:webHidden/>
              </w:rPr>
              <w:fldChar w:fldCharType="end"/>
            </w:r>
          </w:hyperlink>
        </w:p>
        <w:p w14:paraId="4B794B1D" w14:textId="40E84776"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62" w:history="1">
            <w:r w:rsidR="00460D17" w:rsidRPr="00F13856">
              <w:rPr>
                <w:rStyle w:val="a7"/>
                <w:noProof/>
              </w:rPr>
              <w:t>20.</w:t>
            </w:r>
            <w:r w:rsidR="00460D17">
              <w:rPr>
                <w:rFonts w:asciiTheme="minorHAnsi" w:eastAsiaTheme="minorEastAsia" w:hAnsiTheme="minorHAnsi"/>
                <w:noProof/>
                <w:sz w:val="22"/>
                <w:lang w:eastAsia="ru-RU"/>
              </w:rPr>
              <w:tab/>
            </w:r>
            <w:r w:rsidR="00460D17" w:rsidRPr="00F13856">
              <w:rPr>
                <w:rStyle w:val="a7"/>
                <w:noProof/>
              </w:rPr>
              <w:t>Глава 17. Замечания и предложения к проекту схемы теплоснабжения</w:t>
            </w:r>
            <w:r w:rsidR="00460D17">
              <w:rPr>
                <w:noProof/>
                <w:webHidden/>
              </w:rPr>
              <w:tab/>
            </w:r>
            <w:r w:rsidR="00460D17">
              <w:rPr>
                <w:noProof/>
                <w:webHidden/>
              </w:rPr>
              <w:fldChar w:fldCharType="begin"/>
            </w:r>
            <w:r w:rsidR="00460D17">
              <w:rPr>
                <w:noProof/>
                <w:webHidden/>
              </w:rPr>
              <w:instrText xml:space="preserve"> PAGEREF _Toc138843862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07437DAB" w14:textId="696AF63A"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3" w:history="1">
            <w:r w:rsidR="00460D17" w:rsidRPr="00F13856">
              <w:rPr>
                <w:rStyle w:val="a7"/>
                <w:noProof/>
              </w:rPr>
              <w:t>20.1.</w:t>
            </w:r>
            <w:r w:rsidR="00460D17">
              <w:rPr>
                <w:rFonts w:asciiTheme="minorHAnsi" w:eastAsiaTheme="minorEastAsia" w:hAnsiTheme="minorHAnsi"/>
                <w:noProof/>
                <w:sz w:val="22"/>
                <w:lang w:eastAsia="ru-RU"/>
              </w:rPr>
              <w:tab/>
            </w:r>
            <w:r w:rsidR="00460D17" w:rsidRPr="00F13856">
              <w:rPr>
                <w:rStyle w:val="a7"/>
                <w:noProof/>
              </w:rPr>
              <w:t>Перечень всех замечаний и предложений, поступивших при разработке, утверждении и актуализации схемы теплоснабжения</w:t>
            </w:r>
            <w:r w:rsidR="00460D17">
              <w:rPr>
                <w:noProof/>
                <w:webHidden/>
              </w:rPr>
              <w:tab/>
            </w:r>
            <w:r w:rsidR="00460D17">
              <w:rPr>
                <w:noProof/>
                <w:webHidden/>
              </w:rPr>
              <w:fldChar w:fldCharType="begin"/>
            </w:r>
            <w:r w:rsidR="00460D17">
              <w:rPr>
                <w:noProof/>
                <w:webHidden/>
              </w:rPr>
              <w:instrText xml:space="preserve"> PAGEREF _Toc138843863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4338AC56" w14:textId="6C069994"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4" w:history="1">
            <w:r w:rsidR="00460D17" w:rsidRPr="00F13856">
              <w:rPr>
                <w:rStyle w:val="a7"/>
                <w:noProof/>
              </w:rPr>
              <w:t>20.2.</w:t>
            </w:r>
            <w:r w:rsidR="00460D17">
              <w:rPr>
                <w:rFonts w:asciiTheme="minorHAnsi" w:eastAsiaTheme="minorEastAsia" w:hAnsiTheme="minorHAnsi"/>
                <w:noProof/>
                <w:sz w:val="22"/>
                <w:lang w:eastAsia="ru-RU"/>
              </w:rPr>
              <w:tab/>
            </w:r>
            <w:r w:rsidR="00460D17" w:rsidRPr="00F13856">
              <w:rPr>
                <w:rStyle w:val="a7"/>
                <w:noProof/>
              </w:rPr>
              <w:t>Ответы разработчиков проекта схемы теплоснабжения на замечания и предложения</w:t>
            </w:r>
            <w:r w:rsidR="00460D17">
              <w:rPr>
                <w:noProof/>
                <w:webHidden/>
              </w:rPr>
              <w:tab/>
            </w:r>
            <w:r w:rsidR="00460D17">
              <w:rPr>
                <w:noProof/>
                <w:webHidden/>
              </w:rPr>
              <w:fldChar w:fldCharType="begin"/>
            </w:r>
            <w:r w:rsidR="00460D17">
              <w:rPr>
                <w:noProof/>
                <w:webHidden/>
              </w:rPr>
              <w:instrText xml:space="preserve"> PAGEREF _Toc138843864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70384751" w14:textId="0734D0FC"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5" w:history="1">
            <w:r w:rsidR="00460D17" w:rsidRPr="00F13856">
              <w:rPr>
                <w:rStyle w:val="a7"/>
                <w:noProof/>
              </w:rPr>
              <w:t>20.3.</w:t>
            </w:r>
            <w:r w:rsidR="00460D17">
              <w:rPr>
                <w:rFonts w:asciiTheme="minorHAnsi" w:eastAsiaTheme="minorEastAsia" w:hAnsiTheme="minorHAnsi"/>
                <w:noProof/>
                <w:sz w:val="22"/>
                <w:lang w:eastAsia="ru-RU"/>
              </w:rPr>
              <w:tab/>
            </w:r>
            <w:r w:rsidR="00460D17" w:rsidRPr="00F13856">
              <w:rPr>
                <w:rStyle w:val="a7"/>
                <w:noProof/>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460D17">
              <w:rPr>
                <w:noProof/>
                <w:webHidden/>
              </w:rPr>
              <w:tab/>
            </w:r>
            <w:r w:rsidR="00460D17">
              <w:rPr>
                <w:noProof/>
                <w:webHidden/>
              </w:rPr>
              <w:fldChar w:fldCharType="begin"/>
            </w:r>
            <w:r w:rsidR="00460D17">
              <w:rPr>
                <w:noProof/>
                <w:webHidden/>
              </w:rPr>
              <w:instrText xml:space="preserve"> PAGEREF _Toc138843865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3A14D3BB" w14:textId="502861F2" w:rsidR="00460D17" w:rsidRDefault="00C505ED">
          <w:pPr>
            <w:pStyle w:val="12"/>
            <w:tabs>
              <w:tab w:val="left" w:pos="660"/>
              <w:tab w:val="right" w:leader="dot" w:pos="9911"/>
            </w:tabs>
            <w:rPr>
              <w:rFonts w:asciiTheme="minorHAnsi" w:eastAsiaTheme="minorEastAsia" w:hAnsiTheme="minorHAnsi"/>
              <w:noProof/>
              <w:sz w:val="22"/>
              <w:lang w:eastAsia="ru-RU"/>
            </w:rPr>
          </w:pPr>
          <w:hyperlink w:anchor="_Toc138843866" w:history="1">
            <w:r w:rsidR="00460D17" w:rsidRPr="00F13856">
              <w:rPr>
                <w:rStyle w:val="a7"/>
                <w:noProof/>
              </w:rPr>
              <w:t>21.</w:t>
            </w:r>
            <w:r w:rsidR="00460D17">
              <w:rPr>
                <w:rFonts w:asciiTheme="minorHAnsi" w:eastAsiaTheme="minorEastAsia" w:hAnsiTheme="minorHAnsi"/>
                <w:noProof/>
                <w:sz w:val="22"/>
                <w:lang w:eastAsia="ru-RU"/>
              </w:rPr>
              <w:tab/>
            </w:r>
            <w:r w:rsidR="00460D17" w:rsidRPr="00F13856">
              <w:rPr>
                <w:rStyle w:val="a7"/>
                <w:noProof/>
              </w:rPr>
              <w:t>Глава 18. Сводный том изменений, выполненных в доработанной и (или) актуализированной схеме теплоснабжения</w:t>
            </w:r>
            <w:r w:rsidR="00460D17">
              <w:rPr>
                <w:noProof/>
                <w:webHidden/>
              </w:rPr>
              <w:tab/>
            </w:r>
            <w:r w:rsidR="00460D17">
              <w:rPr>
                <w:noProof/>
                <w:webHidden/>
              </w:rPr>
              <w:fldChar w:fldCharType="begin"/>
            </w:r>
            <w:r w:rsidR="00460D17">
              <w:rPr>
                <w:noProof/>
                <w:webHidden/>
              </w:rPr>
              <w:instrText xml:space="preserve"> PAGEREF _Toc138843866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4C0B7696" w14:textId="65FC4022"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7" w:history="1">
            <w:r w:rsidR="00460D17" w:rsidRPr="00F13856">
              <w:rPr>
                <w:rStyle w:val="a7"/>
                <w:noProof/>
              </w:rPr>
              <w:t>21.1.</w:t>
            </w:r>
            <w:r w:rsidR="00460D17">
              <w:rPr>
                <w:rFonts w:asciiTheme="minorHAnsi" w:eastAsiaTheme="minorEastAsia" w:hAnsiTheme="minorHAnsi"/>
                <w:noProof/>
                <w:sz w:val="22"/>
                <w:lang w:eastAsia="ru-RU"/>
              </w:rPr>
              <w:tab/>
            </w:r>
            <w:r w:rsidR="00460D17" w:rsidRPr="00F13856">
              <w:rPr>
                <w:rStyle w:val="a7"/>
                <w:noProof/>
              </w:rPr>
              <w:t>Реестр изменений, внесенных в доработанную и (или) актуализированную схему теплоснабжения</w:t>
            </w:r>
            <w:r w:rsidR="00460D17">
              <w:rPr>
                <w:noProof/>
                <w:webHidden/>
              </w:rPr>
              <w:tab/>
            </w:r>
            <w:r w:rsidR="00460D17">
              <w:rPr>
                <w:noProof/>
                <w:webHidden/>
              </w:rPr>
              <w:fldChar w:fldCharType="begin"/>
            </w:r>
            <w:r w:rsidR="00460D17">
              <w:rPr>
                <w:noProof/>
                <w:webHidden/>
              </w:rPr>
              <w:instrText xml:space="preserve"> PAGEREF _Toc138843867 \h </w:instrText>
            </w:r>
            <w:r w:rsidR="00460D17">
              <w:rPr>
                <w:noProof/>
                <w:webHidden/>
              </w:rPr>
            </w:r>
            <w:r w:rsidR="00460D17">
              <w:rPr>
                <w:noProof/>
                <w:webHidden/>
              </w:rPr>
              <w:fldChar w:fldCharType="separate"/>
            </w:r>
            <w:r w:rsidR="00140478">
              <w:rPr>
                <w:noProof/>
                <w:webHidden/>
              </w:rPr>
              <w:t>113</w:t>
            </w:r>
            <w:r w:rsidR="00460D17">
              <w:rPr>
                <w:noProof/>
                <w:webHidden/>
              </w:rPr>
              <w:fldChar w:fldCharType="end"/>
            </w:r>
          </w:hyperlink>
        </w:p>
        <w:p w14:paraId="6ED14789" w14:textId="2E84B1E8" w:rsidR="00460D17" w:rsidRDefault="00C505ED">
          <w:pPr>
            <w:pStyle w:val="12"/>
            <w:tabs>
              <w:tab w:val="left" w:pos="880"/>
              <w:tab w:val="right" w:leader="dot" w:pos="9911"/>
            </w:tabs>
            <w:rPr>
              <w:rFonts w:asciiTheme="minorHAnsi" w:eastAsiaTheme="minorEastAsia" w:hAnsiTheme="minorHAnsi"/>
              <w:noProof/>
              <w:sz w:val="22"/>
              <w:lang w:eastAsia="ru-RU"/>
            </w:rPr>
          </w:pPr>
          <w:hyperlink w:anchor="_Toc138843868" w:history="1">
            <w:r w:rsidR="00460D17" w:rsidRPr="00F13856">
              <w:rPr>
                <w:rStyle w:val="a7"/>
                <w:noProof/>
              </w:rPr>
              <w:t>21.2.</w:t>
            </w:r>
            <w:r w:rsidR="00460D17">
              <w:rPr>
                <w:rFonts w:asciiTheme="minorHAnsi" w:eastAsiaTheme="minorEastAsia" w:hAnsiTheme="minorHAnsi"/>
                <w:noProof/>
                <w:sz w:val="22"/>
                <w:lang w:eastAsia="ru-RU"/>
              </w:rPr>
              <w:tab/>
            </w:r>
            <w:r w:rsidR="00460D17" w:rsidRPr="00F13856">
              <w:rPr>
                <w:rStyle w:val="a7"/>
                <w:noProof/>
              </w:rPr>
              <w:t>Мероприятия из утвержденной схемы теплоснабжения были выполнены за период, предшествующий с даты утверждения схемы теплоснабжения</w:t>
            </w:r>
            <w:r w:rsidR="00460D17">
              <w:rPr>
                <w:noProof/>
                <w:webHidden/>
              </w:rPr>
              <w:tab/>
            </w:r>
            <w:r w:rsidR="00460D17">
              <w:rPr>
                <w:noProof/>
                <w:webHidden/>
              </w:rPr>
              <w:fldChar w:fldCharType="begin"/>
            </w:r>
            <w:r w:rsidR="00460D17">
              <w:rPr>
                <w:noProof/>
                <w:webHidden/>
              </w:rPr>
              <w:instrText xml:space="preserve"> PAGEREF _Toc138843868 \h </w:instrText>
            </w:r>
            <w:r w:rsidR="00460D17">
              <w:rPr>
                <w:noProof/>
                <w:webHidden/>
              </w:rPr>
            </w:r>
            <w:r w:rsidR="00460D17">
              <w:rPr>
                <w:noProof/>
                <w:webHidden/>
              </w:rPr>
              <w:fldChar w:fldCharType="separate"/>
            </w:r>
            <w:r w:rsidR="00140478">
              <w:rPr>
                <w:noProof/>
                <w:webHidden/>
              </w:rPr>
              <w:t>114</w:t>
            </w:r>
            <w:r w:rsidR="00460D17">
              <w:rPr>
                <w:noProof/>
                <w:webHidden/>
              </w:rPr>
              <w:fldChar w:fldCharType="end"/>
            </w:r>
          </w:hyperlink>
        </w:p>
        <w:p w14:paraId="434BE642" w14:textId="6DB233F3" w:rsidR="00615F99" w:rsidRDefault="00615F99" w:rsidP="00902C14">
          <w:pPr>
            <w:tabs>
              <w:tab w:val="left" w:pos="284"/>
            </w:tabs>
            <w:jc w:val="both"/>
          </w:pPr>
          <w:r>
            <w:rPr>
              <w:b/>
              <w:bCs/>
            </w:rPr>
            <w:fldChar w:fldCharType="end"/>
          </w:r>
        </w:p>
      </w:sdtContent>
    </w:sdt>
    <w:p w14:paraId="51CD54F5" w14:textId="01C4D7A0" w:rsidR="00F87C58" w:rsidRDefault="00F87C58">
      <w:pPr>
        <w:rPr>
          <w:rFonts w:cs="Times New Roman"/>
          <w:szCs w:val="24"/>
        </w:rPr>
      </w:pPr>
      <w:r>
        <w:rPr>
          <w:rFonts w:cs="Times New Roman"/>
          <w:szCs w:val="24"/>
        </w:rPr>
        <w:br w:type="page"/>
      </w:r>
    </w:p>
    <w:p w14:paraId="7790B44B" w14:textId="3EEC1B6B" w:rsidR="00F87C58" w:rsidRDefault="00F87C58" w:rsidP="00F87C58">
      <w:pPr>
        <w:pStyle w:val="1"/>
        <w:jc w:val="center"/>
      </w:pPr>
      <w:bookmarkStart w:id="0" w:name="_Toc138843623"/>
      <w:r w:rsidRPr="00F87C58">
        <w:t>ПЕРЕЧЕНЬ ТАБЛИЦ</w:t>
      </w:r>
      <w:bookmarkEnd w:id="0"/>
    </w:p>
    <w:p w14:paraId="02E4C066" w14:textId="77777777" w:rsidR="00F87C58" w:rsidRDefault="00F87C58" w:rsidP="00F87C58">
      <w:pPr>
        <w:jc w:val="center"/>
        <w:rPr>
          <w:rFonts w:cs="Times New Roman"/>
          <w:b/>
          <w:szCs w:val="24"/>
        </w:rPr>
      </w:pPr>
    </w:p>
    <w:p w14:paraId="660A499C" w14:textId="15F3555D" w:rsidR="00CE5CBF" w:rsidRDefault="00114620">
      <w:pPr>
        <w:pStyle w:val="12"/>
        <w:tabs>
          <w:tab w:val="right" w:leader="dot" w:pos="9911"/>
        </w:tabs>
        <w:rPr>
          <w:rFonts w:asciiTheme="minorHAnsi" w:eastAsiaTheme="minorEastAsia" w:hAnsiTheme="minorHAnsi"/>
          <w:noProof/>
          <w:sz w:val="22"/>
          <w:lang w:eastAsia="ru-RU"/>
        </w:rPr>
      </w:pPr>
      <w:r>
        <w:rPr>
          <w:rFonts w:cs="Times New Roman"/>
          <w:b/>
          <w:szCs w:val="24"/>
        </w:rPr>
        <w:fldChar w:fldCharType="begin"/>
      </w:r>
      <w:r>
        <w:rPr>
          <w:rFonts w:cs="Times New Roman"/>
          <w:b/>
          <w:szCs w:val="24"/>
        </w:rPr>
        <w:instrText xml:space="preserve"> TOC \h \z \t "Название объекта;1" </w:instrText>
      </w:r>
      <w:r>
        <w:rPr>
          <w:rFonts w:cs="Times New Roman"/>
          <w:b/>
          <w:szCs w:val="24"/>
        </w:rPr>
        <w:fldChar w:fldCharType="separate"/>
      </w:r>
      <w:hyperlink w:anchor="_Toc138260555" w:history="1">
        <w:r w:rsidR="00CE5CBF" w:rsidRPr="001C02AE">
          <w:rPr>
            <w:rStyle w:val="a7"/>
            <w:noProof/>
          </w:rPr>
          <w:t>Таблица 1. Перечень и техническая характеристика вспомогательного оборудования.</w:t>
        </w:r>
        <w:r w:rsidR="00CE5CBF">
          <w:rPr>
            <w:noProof/>
            <w:webHidden/>
          </w:rPr>
          <w:tab/>
        </w:r>
        <w:r w:rsidR="00CE5CBF">
          <w:rPr>
            <w:noProof/>
            <w:webHidden/>
          </w:rPr>
          <w:fldChar w:fldCharType="begin"/>
        </w:r>
        <w:r w:rsidR="00CE5CBF">
          <w:rPr>
            <w:noProof/>
            <w:webHidden/>
          </w:rPr>
          <w:instrText xml:space="preserve"> PAGEREF _Toc138260555 \h </w:instrText>
        </w:r>
        <w:r w:rsidR="00CE5CBF">
          <w:rPr>
            <w:noProof/>
            <w:webHidden/>
          </w:rPr>
        </w:r>
        <w:r w:rsidR="00CE5CBF">
          <w:rPr>
            <w:noProof/>
            <w:webHidden/>
          </w:rPr>
          <w:fldChar w:fldCharType="separate"/>
        </w:r>
        <w:r w:rsidR="00140478">
          <w:rPr>
            <w:noProof/>
            <w:webHidden/>
          </w:rPr>
          <w:t>26</w:t>
        </w:r>
        <w:r w:rsidR="00CE5CBF">
          <w:rPr>
            <w:noProof/>
            <w:webHidden/>
          </w:rPr>
          <w:fldChar w:fldCharType="end"/>
        </w:r>
      </w:hyperlink>
    </w:p>
    <w:p w14:paraId="33B6E2F4" w14:textId="354BE9EF" w:rsidR="00CE5CBF" w:rsidRDefault="00C505ED">
      <w:pPr>
        <w:pStyle w:val="12"/>
        <w:tabs>
          <w:tab w:val="right" w:leader="dot" w:pos="9911"/>
        </w:tabs>
        <w:rPr>
          <w:rFonts w:asciiTheme="minorHAnsi" w:eastAsiaTheme="minorEastAsia" w:hAnsiTheme="minorHAnsi"/>
          <w:noProof/>
          <w:sz w:val="22"/>
          <w:lang w:eastAsia="ru-RU"/>
        </w:rPr>
      </w:pPr>
      <w:hyperlink w:anchor="_Toc138260556" w:history="1">
        <w:r w:rsidR="00CE5CBF" w:rsidRPr="001C02AE">
          <w:rPr>
            <w:rStyle w:val="a7"/>
            <w:noProof/>
          </w:rPr>
          <w:t>Таблица 2. Характеристики котельной</w:t>
        </w:r>
        <w:r w:rsidR="00CE5CBF">
          <w:rPr>
            <w:noProof/>
            <w:webHidden/>
          </w:rPr>
          <w:tab/>
        </w:r>
        <w:r w:rsidR="00CE5CBF">
          <w:rPr>
            <w:noProof/>
            <w:webHidden/>
          </w:rPr>
          <w:fldChar w:fldCharType="begin"/>
        </w:r>
        <w:r w:rsidR="00CE5CBF">
          <w:rPr>
            <w:noProof/>
            <w:webHidden/>
          </w:rPr>
          <w:instrText xml:space="preserve"> PAGEREF _Toc138260556 \h </w:instrText>
        </w:r>
        <w:r w:rsidR="00CE5CBF">
          <w:rPr>
            <w:noProof/>
            <w:webHidden/>
          </w:rPr>
        </w:r>
        <w:r w:rsidR="00CE5CBF">
          <w:rPr>
            <w:noProof/>
            <w:webHidden/>
          </w:rPr>
          <w:fldChar w:fldCharType="separate"/>
        </w:r>
        <w:r w:rsidR="00140478">
          <w:rPr>
            <w:noProof/>
            <w:webHidden/>
          </w:rPr>
          <w:t>26</w:t>
        </w:r>
        <w:r w:rsidR="00CE5CBF">
          <w:rPr>
            <w:noProof/>
            <w:webHidden/>
          </w:rPr>
          <w:fldChar w:fldCharType="end"/>
        </w:r>
      </w:hyperlink>
    </w:p>
    <w:p w14:paraId="0A2D7918" w14:textId="6F55E270" w:rsidR="00CE5CBF" w:rsidRDefault="00C505ED">
      <w:pPr>
        <w:pStyle w:val="12"/>
        <w:tabs>
          <w:tab w:val="right" w:leader="dot" w:pos="9911"/>
        </w:tabs>
        <w:rPr>
          <w:rFonts w:asciiTheme="minorHAnsi" w:eastAsiaTheme="minorEastAsia" w:hAnsiTheme="minorHAnsi"/>
          <w:noProof/>
          <w:sz w:val="22"/>
          <w:lang w:eastAsia="ru-RU"/>
        </w:rPr>
      </w:pPr>
      <w:hyperlink w:anchor="_Toc138260557" w:history="1">
        <w:r w:rsidR="00CE5CBF" w:rsidRPr="001C02AE">
          <w:rPr>
            <w:rStyle w:val="a7"/>
            <w:noProof/>
          </w:rPr>
          <w:t>Таблица 3. Параметры установленной тепловой мощности нетто.</w:t>
        </w:r>
        <w:r w:rsidR="00CE5CBF">
          <w:rPr>
            <w:noProof/>
            <w:webHidden/>
          </w:rPr>
          <w:tab/>
        </w:r>
        <w:r w:rsidR="00CE5CBF">
          <w:rPr>
            <w:noProof/>
            <w:webHidden/>
          </w:rPr>
          <w:fldChar w:fldCharType="begin"/>
        </w:r>
        <w:r w:rsidR="00CE5CBF">
          <w:rPr>
            <w:noProof/>
            <w:webHidden/>
          </w:rPr>
          <w:instrText xml:space="preserve"> PAGEREF _Toc138260557 \h </w:instrText>
        </w:r>
        <w:r w:rsidR="00CE5CBF">
          <w:rPr>
            <w:noProof/>
            <w:webHidden/>
          </w:rPr>
        </w:r>
        <w:r w:rsidR="00CE5CBF">
          <w:rPr>
            <w:noProof/>
            <w:webHidden/>
          </w:rPr>
          <w:fldChar w:fldCharType="separate"/>
        </w:r>
        <w:r w:rsidR="00140478">
          <w:rPr>
            <w:noProof/>
            <w:webHidden/>
          </w:rPr>
          <w:t>27</w:t>
        </w:r>
        <w:r w:rsidR="00CE5CBF">
          <w:rPr>
            <w:noProof/>
            <w:webHidden/>
          </w:rPr>
          <w:fldChar w:fldCharType="end"/>
        </w:r>
      </w:hyperlink>
    </w:p>
    <w:p w14:paraId="0D8B4804" w14:textId="4D0DE3C9" w:rsidR="00CE5CBF" w:rsidRDefault="00C505ED">
      <w:pPr>
        <w:pStyle w:val="12"/>
        <w:tabs>
          <w:tab w:val="right" w:leader="dot" w:pos="9911"/>
        </w:tabs>
        <w:rPr>
          <w:rFonts w:asciiTheme="minorHAnsi" w:eastAsiaTheme="minorEastAsia" w:hAnsiTheme="minorHAnsi"/>
          <w:noProof/>
          <w:sz w:val="22"/>
          <w:lang w:eastAsia="ru-RU"/>
        </w:rPr>
      </w:pPr>
      <w:hyperlink w:anchor="_Toc138260558" w:history="1">
        <w:r w:rsidR="00CE5CBF" w:rsidRPr="001C02AE">
          <w:rPr>
            <w:rStyle w:val="a7"/>
            <w:noProof/>
          </w:rPr>
          <w:t>Таблица 4. Значения годового потребления на собственные нужды.</w:t>
        </w:r>
        <w:r w:rsidR="00CE5CBF">
          <w:rPr>
            <w:noProof/>
            <w:webHidden/>
          </w:rPr>
          <w:tab/>
        </w:r>
        <w:r w:rsidR="00CE5CBF">
          <w:rPr>
            <w:noProof/>
            <w:webHidden/>
          </w:rPr>
          <w:fldChar w:fldCharType="begin"/>
        </w:r>
        <w:r w:rsidR="00CE5CBF">
          <w:rPr>
            <w:noProof/>
            <w:webHidden/>
          </w:rPr>
          <w:instrText xml:space="preserve"> PAGEREF _Toc138260558 \h </w:instrText>
        </w:r>
        <w:r w:rsidR="00CE5CBF">
          <w:rPr>
            <w:noProof/>
            <w:webHidden/>
          </w:rPr>
        </w:r>
        <w:r w:rsidR="00CE5CBF">
          <w:rPr>
            <w:noProof/>
            <w:webHidden/>
          </w:rPr>
          <w:fldChar w:fldCharType="separate"/>
        </w:r>
        <w:r w:rsidR="00140478">
          <w:rPr>
            <w:noProof/>
            <w:webHidden/>
          </w:rPr>
          <w:t>27</w:t>
        </w:r>
        <w:r w:rsidR="00CE5CBF">
          <w:rPr>
            <w:noProof/>
            <w:webHidden/>
          </w:rPr>
          <w:fldChar w:fldCharType="end"/>
        </w:r>
      </w:hyperlink>
    </w:p>
    <w:p w14:paraId="33568111" w14:textId="772F4711" w:rsidR="00CE5CBF" w:rsidRDefault="00C505ED">
      <w:pPr>
        <w:pStyle w:val="12"/>
        <w:tabs>
          <w:tab w:val="right" w:leader="dot" w:pos="9911"/>
        </w:tabs>
        <w:rPr>
          <w:rFonts w:asciiTheme="minorHAnsi" w:eastAsiaTheme="minorEastAsia" w:hAnsiTheme="minorHAnsi"/>
          <w:noProof/>
          <w:sz w:val="22"/>
          <w:lang w:eastAsia="ru-RU"/>
        </w:rPr>
      </w:pPr>
      <w:hyperlink w:anchor="_Toc138260559" w:history="1">
        <w:r w:rsidR="00CE5CBF" w:rsidRPr="001C02AE">
          <w:rPr>
            <w:rStyle w:val="a7"/>
            <w:noProof/>
          </w:rPr>
          <w:t>Таблица 5. Сроки ввода в эксплуатацию основного оборудования источников тепловой энергии</w:t>
        </w:r>
        <w:r w:rsidR="00CE5CBF">
          <w:rPr>
            <w:noProof/>
            <w:webHidden/>
          </w:rPr>
          <w:tab/>
        </w:r>
        <w:r w:rsidR="00CE5CBF">
          <w:rPr>
            <w:noProof/>
            <w:webHidden/>
          </w:rPr>
          <w:fldChar w:fldCharType="begin"/>
        </w:r>
        <w:r w:rsidR="00CE5CBF">
          <w:rPr>
            <w:noProof/>
            <w:webHidden/>
          </w:rPr>
          <w:instrText xml:space="preserve"> PAGEREF _Toc138260559 \h </w:instrText>
        </w:r>
        <w:r w:rsidR="00CE5CBF">
          <w:rPr>
            <w:noProof/>
            <w:webHidden/>
          </w:rPr>
        </w:r>
        <w:r w:rsidR="00CE5CBF">
          <w:rPr>
            <w:noProof/>
            <w:webHidden/>
          </w:rPr>
          <w:fldChar w:fldCharType="separate"/>
        </w:r>
        <w:r w:rsidR="00140478">
          <w:rPr>
            <w:noProof/>
            <w:webHidden/>
          </w:rPr>
          <w:t>27</w:t>
        </w:r>
        <w:r w:rsidR="00CE5CBF">
          <w:rPr>
            <w:noProof/>
            <w:webHidden/>
          </w:rPr>
          <w:fldChar w:fldCharType="end"/>
        </w:r>
      </w:hyperlink>
    </w:p>
    <w:p w14:paraId="18A24B2F" w14:textId="5B2749C4" w:rsidR="00CE5CBF" w:rsidRDefault="00C505ED">
      <w:pPr>
        <w:pStyle w:val="12"/>
        <w:tabs>
          <w:tab w:val="right" w:leader="dot" w:pos="9911"/>
        </w:tabs>
        <w:rPr>
          <w:rFonts w:asciiTheme="minorHAnsi" w:eastAsiaTheme="minorEastAsia" w:hAnsiTheme="minorHAnsi"/>
          <w:noProof/>
          <w:sz w:val="22"/>
          <w:lang w:eastAsia="ru-RU"/>
        </w:rPr>
      </w:pPr>
      <w:hyperlink w:anchor="_Toc138260560" w:history="1">
        <w:r w:rsidR="00CE5CBF" w:rsidRPr="001C02AE">
          <w:rPr>
            <w:rStyle w:val="a7"/>
            <w:noProof/>
          </w:rPr>
          <w:t>Таблица 6. Данные о среднегодовой загрузке оборудования котельной за 202</w:t>
        </w:r>
        <w:r w:rsidR="00F933AA">
          <w:rPr>
            <w:rStyle w:val="a7"/>
            <w:noProof/>
          </w:rPr>
          <w:t>3</w:t>
        </w:r>
        <w:r w:rsidR="00CE5CBF" w:rsidRPr="001C02AE">
          <w:rPr>
            <w:rStyle w:val="a7"/>
            <w:noProof/>
          </w:rPr>
          <w:t xml:space="preserve"> год.</w:t>
        </w:r>
        <w:r w:rsidR="00CE5CBF">
          <w:rPr>
            <w:noProof/>
            <w:webHidden/>
          </w:rPr>
          <w:tab/>
        </w:r>
        <w:r w:rsidR="00CE5CBF">
          <w:rPr>
            <w:noProof/>
            <w:webHidden/>
          </w:rPr>
          <w:fldChar w:fldCharType="begin"/>
        </w:r>
        <w:r w:rsidR="00CE5CBF">
          <w:rPr>
            <w:noProof/>
            <w:webHidden/>
          </w:rPr>
          <w:instrText xml:space="preserve"> PAGEREF _Toc138260560 \h </w:instrText>
        </w:r>
        <w:r w:rsidR="00CE5CBF">
          <w:rPr>
            <w:noProof/>
            <w:webHidden/>
          </w:rPr>
        </w:r>
        <w:r w:rsidR="00CE5CBF">
          <w:rPr>
            <w:noProof/>
            <w:webHidden/>
          </w:rPr>
          <w:fldChar w:fldCharType="separate"/>
        </w:r>
        <w:r w:rsidR="00140478">
          <w:rPr>
            <w:noProof/>
            <w:webHidden/>
          </w:rPr>
          <w:t>28</w:t>
        </w:r>
        <w:r w:rsidR="00CE5CBF">
          <w:rPr>
            <w:noProof/>
            <w:webHidden/>
          </w:rPr>
          <w:fldChar w:fldCharType="end"/>
        </w:r>
      </w:hyperlink>
    </w:p>
    <w:p w14:paraId="252B1408" w14:textId="69E0C820" w:rsidR="00CE5CBF" w:rsidRDefault="00C505ED">
      <w:pPr>
        <w:pStyle w:val="12"/>
        <w:tabs>
          <w:tab w:val="right" w:leader="dot" w:pos="9911"/>
        </w:tabs>
        <w:rPr>
          <w:rFonts w:asciiTheme="minorHAnsi" w:eastAsiaTheme="minorEastAsia" w:hAnsiTheme="minorHAnsi"/>
          <w:noProof/>
          <w:sz w:val="22"/>
          <w:lang w:eastAsia="ru-RU"/>
        </w:rPr>
      </w:pPr>
      <w:hyperlink w:anchor="_Toc138260561" w:history="1">
        <w:r w:rsidR="00CE5CBF" w:rsidRPr="001C02AE">
          <w:rPr>
            <w:rStyle w:val="a7"/>
            <w:noProof/>
          </w:rPr>
          <w:t xml:space="preserve">Таблица 7. Параметры тепловых сетей от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_Toc138260561 \h </w:instrText>
        </w:r>
        <w:r w:rsidR="00CE5CBF">
          <w:rPr>
            <w:noProof/>
            <w:webHidden/>
          </w:rPr>
        </w:r>
        <w:r w:rsidR="00CE5CBF">
          <w:rPr>
            <w:noProof/>
            <w:webHidden/>
          </w:rPr>
          <w:fldChar w:fldCharType="separate"/>
        </w:r>
        <w:r w:rsidR="00140478">
          <w:rPr>
            <w:noProof/>
            <w:webHidden/>
          </w:rPr>
          <w:t>31</w:t>
        </w:r>
        <w:r w:rsidR="00CE5CBF">
          <w:rPr>
            <w:noProof/>
            <w:webHidden/>
          </w:rPr>
          <w:fldChar w:fldCharType="end"/>
        </w:r>
      </w:hyperlink>
    </w:p>
    <w:p w14:paraId="00AC351A" w14:textId="5CE297A0" w:rsidR="00CE5CBF" w:rsidRDefault="00C505ED">
      <w:pPr>
        <w:pStyle w:val="12"/>
        <w:tabs>
          <w:tab w:val="right" w:leader="dot" w:pos="9911"/>
        </w:tabs>
        <w:rPr>
          <w:rFonts w:asciiTheme="minorHAnsi" w:eastAsiaTheme="minorEastAsia" w:hAnsiTheme="minorHAnsi"/>
          <w:noProof/>
          <w:sz w:val="22"/>
          <w:lang w:eastAsia="ru-RU"/>
        </w:rPr>
      </w:pPr>
      <w:hyperlink w:anchor="_Toc138260562" w:history="1">
        <w:r w:rsidR="00CE5CBF" w:rsidRPr="001C02AE">
          <w:rPr>
            <w:rStyle w:val="a7"/>
            <w:noProof/>
          </w:rPr>
          <w:t>Таблица 8. Температурный график работы тепловых сетей МУП «</w:t>
        </w:r>
        <w:r w:rsidR="009C5358">
          <w:rPr>
            <w:rStyle w:val="a7"/>
            <w:noProof/>
          </w:rPr>
          <w:t>Бобровское ЖКХ</w:t>
        </w:r>
        <w:r w:rsidR="00CE5CBF" w:rsidRPr="001C02AE">
          <w:rPr>
            <w:rStyle w:val="a7"/>
            <w:noProof/>
          </w:rPr>
          <w:t>».</w:t>
        </w:r>
        <w:r w:rsidR="00CE5CBF">
          <w:rPr>
            <w:noProof/>
            <w:webHidden/>
          </w:rPr>
          <w:tab/>
        </w:r>
        <w:r w:rsidR="00CE5CBF">
          <w:rPr>
            <w:noProof/>
            <w:webHidden/>
          </w:rPr>
          <w:fldChar w:fldCharType="begin"/>
        </w:r>
        <w:r w:rsidR="00CE5CBF">
          <w:rPr>
            <w:noProof/>
            <w:webHidden/>
          </w:rPr>
          <w:instrText xml:space="preserve"> PAGEREF _Toc138260562 \h </w:instrText>
        </w:r>
        <w:r w:rsidR="00CE5CBF">
          <w:rPr>
            <w:noProof/>
            <w:webHidden/>
          </w:rPr>
        </w:r>
        <w:r w:rsidR="00CE5CBF">
          <w:rPr>
            <w:noProof/>
            <w:webHidden/>
          </w:rPr>
          <w:fldChar w:fldCharType="separate"/>
        </w:r>
        <w:r w:rsidR="00140478">
          <w:rPr>
            <w:noProof/>
            <w:webHidden/>
          </w:rPr>
          <w:t>35</w:t>
        </w:r>
        <w:r w:rsidR="00CE5CBF">
          <w:rPr>
            <w:noProof/>
            <w:webHidden/>
          </w:rPr>
          <w:fldChar w:fldCharType="end"/>
        </w:r>
      </w:hyperlink>
    </w:p>
    <w:p w14:paraId="697DD0C7" w14:textId="4FF483A4" w:rsidR="00CE5CBF" w:rsidRDefault="00C505ED">
      <w:pPr>
        <w:pStyle w:val="12"/>
        <w:tabs>
          <w:tab w:val="right" w:leader="dot" w:pos="9911"/>
        </w:tabs>
        <w:rPr>
          <w:rFonts w:asciiTheme="minorHAnsi" w:eastAsiaTheme="minorEastAsia" w:hAnsiTheme="minorHAnsi"/>
          <w:noProof/>
          <w:sz w:val="22"/>
          <w:lang w:eastAsia="ru-RU"/>
        </w:rPr>
      </w:pPr>
      <w:hyperlink w:anchor="_Toc138260563" w:history="1">
        <w:r w:rsidR="00CE5CBF" w:rsidRPr="001C02AE">
          <w:rPr>
            <w:rStyle w:val="a7"/>
            <w:noProof/>
          </w:rPr>
          <w:t xml:space="preserve">Таблица 9. Фактические потери тепловой энергии и теплоносителя в системе теплоснабжения котельной по </w:t>
        </w:r>
        <w:r w:rsidR="00F83E55">
          <w:rPr>
            <w:rStyle w:val="a7"/>
            <w:noProof/>
          </w:rPr>
          <w:t>ул. Кирова</w:t>
        </w:r>
        <w:r w:rsidR="00CE5CBF" w:rsidRPr="001C02AE">
          <w:rPr>
            <w:rStyle w:val="a7"/>
            <w:noProof/>
          </w:rPr>
          <w:t xml:space="preserve"> за последние 3 года.</w:t>
        </w:r>
        <w:r w:rsidR="00CE5CBF">
          <w:rPr>
            <w:noProof/>
            <w:webHidden/>
          </w:rPr>
          <w:tab/>
        </w:r>
        <w:r w:rsidR="00CE5CBF">
          <w:rPr>
            <w:noProof/>
            <w:webHidden/>
          </w:rPr>
          <w:fldChar w:fldCharType="begin"/>
        </w:r>
        <w:r w:rsidR="00CE5CBF">
          <w:rPr>
            <w:noProof/>
            <w:webHidden/>
          </w:rPr>
          <w:instrText xml:space="preserve"> PAGEREF _Toc138260563 \h </w:instrText>
        </w:r>
        <w:r w:rsidR="00CE5CBF">
          <w:rPr>
            <w:noProof/>
            <w:webHidden/>
          </w:rPr>
        </w:r>
        <w:r w:rsidR="00CE5CBF">
          <w:rPr>
            <w:noProof/>
            <w:webHidden/>
          </w:rPr>
          <w:fldChar w:fldCharType="separate"/>
        </w:r>
        <w:r w:rsidR="00140478">
          <w:rPr>
            <w:noProof/>
            <w:webHidden/>
          </w:rPr>
          <w:t>40</w:t>
        </w:r>
        <w:r w:rsidR="00CE5CBF">
          <w:rPr>
            <w:noProof/>
            <w:webHidden/>
          </w:rPr>
          <w:fldChar w:fldCharType="end"/>
        </w:r>
      </w:hyperlink>
    </w:p>
    <w:p w14:paraId="1ABF5430" w14:textId="11BA2A56" w:rsidR="00CE5CBF" w:rsidRDefault="00C505ED">
      <w:pPr>
        <w:pStyle w:val="12"/>
        <w:tabs>
          <w:tab w:val="right" w:leader="dot" w:pos="9911"/>
        </w:tabs>
        <w:rPr>
          <w:rFonts w:asciiTheme="minorHAnsi" w:eastAsiaTheme="minorEastAsia" w:hAnsiTheme="minorHAnsi"/>
          <w:noProof/>
          <w:sz w:val="22"/>
          <w:lang w:eastAsia="ru-RU"/>
        </w:rPr>
      </w:pPr>
      <w:hyperlink w:anchor="_Toc138260564" w:history="1">
        <w:r w:rsidR="00CE5CBF" w:rsidRPr="001C02AE">
          <w:rPr>
            <w:rStyle w:val="a7"/>
            <w:noProof/>
          </w:rPr>
          <w:t>Таблица 10. Значение спроса на тепловую мощность в расчетных элементах территориального деления, Гкал/ч</w:t>
        </w:r>
        <w:r w:rsidR="00CE5CBF">
          <w:rPr>
            <w:noProof/>
            <w:webHidden/>
          </w:rPr>
          <w:tab/>
        </w:r>
        <w:r w:rsidR="00CE5CBF">
          <w:rPr>
            <w:noProof/>
            <w:webHidden/>
          </w:rPr>
          <w:fldChar w:fldCharType="begin"/>
        </w:r>
        <w:r w:rsidR="00CE5CBF">
          <w:rPr>
            <w:noProof/>
            <w:webHidden/>
          </w:rPr>
          <w:instrText xml:space="preserve"> PAGEREF _Toc138260564 \h </w:instrText>
        </w:r>
        <w:r w:rsidR="00CE5CBF">
          <w:rPr>
            <w:noProof/>
            <w:webHidden/>
          </w:rPr>
        </w:r>
        <w:r w:rsidR="00CE5CBF">
          <w:rPr>
            <w:noProof/>
            <w:webHidden/>
          </w:rPr>
          <w:fldChar w:fldCharType="separate"/>
        </w:r>
        <w:r w:rsidR="00140478">
          <w:rPr>
            <w:noProof/>
            <w:webHidden/>
          </w:rPr>
          <w:t>43</w:t>
        </w:r>
        <w:r w:rsidR="00CE5CBF">
          <w:rPr>
            <w:noProof/>
            <w:webHidden/>
          </w:rPr>
          <w:fldChar w:fldCharType="end"/>
        </w:r>
      </w:hyperlink>
    </w:p>
    <w:p w14:paraId="390D77F9" w14:textId="71666234" w:rsidR="00CE5CBF" w:rsidRDefault="00C505ED">
      <w:pPr>
        <w:pStyle w:val="12"/>
        <w:tabs>
          <w:tab w:val="right" w:leader="dot" w:pos="9911"/>
        </w:tabs>
        <w:rPr>
          <w:rFonts w:asciiTheme="minorHAnsi" w:eastAsiaTheme="minorEastAsia" w:hAnsiTheme="minorHAnsi"/>
          <w:noProof/>
          <w:sz w:val="22"/>
          <w:lang w:eastAsia="ru-RU"/>
        </w:rPr>
      </w:pPr>
      <w:hyperlink w:anchor="_Toc138260565" w:history="1">
        <w:r w:rsidR="00CE5CBF" w:rsidRPr="001C02AE">
          <w:rPr>
            <w:rStyle w:val="a7"/>
            <w:noProof/>
          </w:rPr>
          <w:t>Таблица 11. Величина потребления тепловой энергии по каждому источнику за год, Гкал</w:t>
        </w:r>
        <w:r w:rsidR="00CE5CBF">
          <w:rPr>
            <w:noProof/>
            <w:webHidden/>
          </w:rPr>
          <w:tab/>
        </w:r>
        <w:r w:rsidR="00CE5CBF">
          <w:rPr>
            <w:noProof/>
            <w:webHidden/>
          </w:rPr>
          <w:fldChar w:fldCharType="begin"/>
        </w:r>
        <w:r w:rsidR="00CE5CBF">
          <w:rPr>
            <w:noProof/>
            <w:webHidden/>
          </w:rPr>
          <w:instrText xml:space="preserve"> PAGEREF _Toc138260565 \h </w:instrText>
        </w:r>
        <w:r w:rsidR="00CE5CBF">
          <w:rPr>
            <w:noProof/>
            <w:webHidden/>
          </w:rPr>
        </w:r>
        <w:r w:rsidR="00CE5CBF">
          <w:rPr>
            <w:noProof/>
            <w:webHidden/>
          </w:rPr>
          <w:fldChar w:fldCharType="separate"/>
        </w:r>
        <w:r w:rsidR="00140478">
          <w:rPr>
            <w:noProof/>
            <w:webHidden/>
          </w:rPr>
          <w:t>44</w:t>
        </w:r>
        <w:r w:rsidR="00CE5CBF">
          <w:rPr>
            <w:noProof/>
            <w:webHidden/>
          </w:rPr>
          <w:fldChar w:fldCharType="end"/>
        </w:r>
      </w:hyperlink>
    </w:p>
    <w:p w14:paraId="54C070AF" w14:textId="43D96E59" w:rsidR="00CE5CBF" w:rsidRDefault="00C505ED">
      <w:pPr>
        <w:pStyle w:val="12"/>
        <w:tabs>
          <w:tab w:val="right" w:leader="dot" w:pos="9911"/>
        </w:tabs>
        <w:rPr>
          <w:rFonts w:asciiTheme="minorHAnsi" w:eastAsiaTheme="minorEastAsia" w:hAnsiTheme="minorHAnsi"/>
          <w:noProof/>
          <w:sz w:val="22"/>
          <w:lang w:eastAsia="ru-RU"/>
        </w:rPr>
      </w:pPr>
      <w:hyperlink w:anchor="_Toc138260566" w:history="1">
        <w:r w:rsidR="00CE5CBF" w:rsidRPr="001C02AE">
          <w:rPr>
            <w:rStyle w:val="a7"/>
            <w:noProof/>
          </w:rPr>
          <w:t>Таблица 12. Нормативы потребления коммунальной услуги по отоплению на территории Новосибирской области</w:t>
        </w:r>
        <w:r w:rsidR="00CE5CBF">
          <w:rPr>
            <w:noProof/>
            <w:webHidden/>
          </w:rPr>
          <w:tab/>
        </w:r>
        <w:r w:rsidR="00CE5CBF">
          <w:rPr>
            <w:noProof/>
            <w:webHidden/>
          </w:rPr>
          <w:fldChar w:fldCharType="begin"/>
        </w:r>
        <w:r w:rsidR="00CE5CBF">
          <w:rPr>
            <w:noProof/>
            <w:webHidden/>
          </w:rPr>
          <w:instrText xml:space="preserve"> PAGEREF _Toc138260566 \h </w:instrText>
        </w:r>
        <w:r w:rsidR="00CE5CBF">
          <w:rPr>
            <w:noProof/>
            <w:webHidden/>
          </w:rPr>
        </w:r>
        <w:r w:rsidR="00CE5CBF">
          <w:rPr>
            <w:noProof/>
            <w:webHidden/>
          </w:rPr>
          <w:fldChar w:fldCharType="separate"/>
        </w:r>
        <w:r w:rsidR="00140478">
          <w:rPr>
            <w:noProof/>
            <w:webHidden/>
          </w:rPr>
          <w:t>44</w:t>
        </w:r>
        <w:r w:rsidR="00CE5CBF">
          <w:rPr>
            <w:noProof/>
            <w:webHidden/>
          </w:rPr>
          <w:fldChar w:fldCharType="end"/>
        </w:r>
      </w:hyperlink>
    </w:p>
    <w:p w14:paraId="75AFD29F" w14:textId="33CF813A" w:rsidR="00CE5CBF" w:rsidRDefault="00C505ED">
      <w:pPr>
        <w:pStyle w:val="12"/>
        <w:tabs>
          <w:tab w:val="right" w:leader="dot" w:pos="9911"/>
        </w:tabs>
        <w:rPr>
          <w:rFonts w:asciiTheme="minorHAnsi" w:eastAsiaTheme="minorEastAsia" w:hAnsiTheme="minorHAnsi"/>
          <w:noProof/>
          <w:sz w:val="22"/>
          <w:lang w:eastAsia="ru-RU"/>
        </w:rPr>
      </w:pPr>
      <w:hyperlink w:anchor="_Toc138260567" w:history="1">
        <w:r w:rsidR="00CE5CBF" w:rsidRPr="001C02AE">
          <w:rPr>
            <w:rStyle w:val="a7"/>
            <w:noProof/>
          </w:rPr>
          <w:t>Таблица 13. Коэффициенты перевода тонн натурального топлива в условное топливо</w:t>
        </w:r>
        <w:r w:rsidR="00CE5CBF">
          <w:rPr>
            <w:noProof/>
            <w:webHidden/>
          </w:rPr>
          <w:tab/>
        </w:r>
        <w:r w:rsidR="00CE5CBF">
          <w:rPr>
            <w:noProof/>
            <w:webHidden/>
          </w:rPr>
          <w:fldChar w:fldCharType="begin"/>
        </w:r>
        <w:r w:rsidR="00CE5CBF">
          <w:rPr>
            <w:noProof/>
            <w:webHidden/>
          </w:rPr>
          <w:instrText xml:space="preserve"> PAGEREF _Toc138260567 \h </w:instrText>
        </w:r>
        <w:r w:rsidR="00CE5CBF">
          <w:rPr>
            <w:noProof/>
            <w:webHidden/>
          </w:rPr>
        </w:r>
        <w:r w:rsidR="00CE5CBF">
          <w:rPr>
            <w:noProof/>
            <w:webHidden/>
          </w:rPr>
          <w:fldChar w:fldCharType="separate"/>
        </w:r>
        <w:r w:rsidR="00140478">
          <w:rPr>
            <w:noProof/>
            <w:webHidden/>
          </w:rPr>
          <w:t>45</w:t>
        </w:r>
        <w:r w:rsidR="00CE5CBF">
          <w:rPr>
            <w:noProof/>
            <w:webHidden/>
          </w:rPr>
          <w:fldChar w:fldCharType="end"/>
        </w:r>
      </w:hyperlink>
    </w:p>
    <w:p w14:paraId="753010EC" w14:textId="434C2B74" w:rsidR="00CE5CBF" w:rsidRDefault="00C505ED">
      <w:pPr>
        <w:pStyle w:val="12"/>
        <w:tabs>
          <w:tab w:val="right" w:leader="dot" w:pos="9911"/>
        </w:tabs>
        <w:rPr>
          <w:rFonts w:asciiTheme="minorHAnsi" w:eastAsiaTheme="minorEastAsia" w:hAnsiTheme="minorHAnsi"/>
          <w:noProof/>
          <w:sz w:val="22"/>
          <w:lang w:eastAsia="ru-RU"/>
        </w:rPr>
      </w:pPr>
      <w:hyperlink w:anchor="_Toc138260568" w:history="1">
        <w:r w:rsidR="00CE5CBF" w:rsidRPr="001C02AE">
          <w:rPr>
            <w:rStyle w:val="a7"/>
            <w:noProof/>
          </w:rPr>
          <w:t>Таблица 14. Количество поставки твердого топлива для нужд отопления жилых помещений многоквартирного дома или жилых домов с печным отоплением</w:t>
        </w:r>
        <w:r w:rsidR="00CE5CBF">
          <w:rPr>
            <w:noProof/>
            <w:webHidden/>
          </w:rPr>
          <w:tab/>
        </w:r>
        <w:r w:rsidR="00CE5CBF">
          <w:rPr>
            <w:noProof/>
            <w:webHidden/>
          </w:rPr>
          <w:fldChar w:fldCharType="begin"/>
        </w:r>
        <w:r w:rsidR="00CE5CBF">
          <w:rPr>
            <w:noProof/>
            <w:webHidden/>
          </w:rPr>
          <w:instrText xml:space="preserve"> PAGEREF _Toc138260568 \h </w:instrText>
        </w:r>
        <w:r w:rsidR="00CE5CBF">
          <w:rPr>
            <w:noProof/>
            <w:webHidden/>
          </w:rPr>
        </w:r>
        <w:r w:rsidR="00CE5CBF">
          <w:rPr>
            <w:noProof/>
            <w:webHidden/>
          </w:rPr>
          <w:fldChar w:fldCharType="separate"/>
        </w:r>
        <w:r w:rsidR="00140478">
          <w:rPr>
            <w:noProof/>
            <w:webHidden/>
          </w:rPr>
          <w:t>45</w:t>
        </w:r>
        <w:r w:rsidR="00CE5CBF">
          <w:rPr>
            <w:noProof/>
            <w:webHidden/>
          </w:rPr>
          <w:fldChar w:fldCharType="end"/>
        </w:r>
      </w:hyperlink>
    </w:p>
    <w:p w14:paraId="500634FB" w14:textId="1BEF44AA" w:rsidR="00CE5CBF" w:rsidRDefault="00C505ED">
      <w:pPr>
        <w:pStyle w:val="12"/>
        <w:tabs>
          <w:tab w:val="right" w:leader="dot" w:pos="9911"/>
        </w:tabs>
        <w:rPr>
          <w:rFonts w:asciiTheme="minorHAnsi" w:eastAsiaTheme="minorEastAsia" w:hAnsiTheme="minorHAnsi"/>
          <w:noProof/>
          <w:sz w:val="22"/>
          <w:lang w:eastAsia="ru-RU"/>
        </w:rPr>
      </w:pPr>
      <w:hyperlink w:anchor="_Toc138260569" w:history="1">
        <w:r w:rsidR="00CE5CBF" w:rsidRPr="001C02AE">
          <w:rPr>
            <w:rStyle w:val="a7"/>
            <w:noProof/>
          </w:rPr>
          <w:t>Таблица 15. Расчетный тепловой баланс по котельной МУП «</w:t>
        </w:r>
        <w:r w:rsidR="009C5358">
          <w:rPr>
            <w:rStyle w:val="a7"/>
            <w:noProof/>
          </w:rPr>
          <w:t>Бобровское ЖКХ</w:t>
        </w:r>
        <w:r w:rsidR="00CE5CBF" w:rsidRPr="001C02AE">
          <w:rPr>
            <w:rStyle w:val="a7"/>
            <w:noProof/>
          </w:rPr>
          <w:t xml:space="preserve">»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_Toc138260569 \h </w:instrText>
        </w:r>
        <w:r w:rsidR="00CE5CBF">
          <w:rPr>
            <w:noProof/>
            <w:webHidden/>
          </w:rPr>
        </w:r>
        <w:r w:rsidR="00CE5CBF">
          <w:rPr>
            <w:noProof/>
            <w:webHidden/>
          </w:rPr>
          <w:fldChar w:fldCharType="separate"/>
        </w:r>
        <w:r w:rsidR="00140478">
          <w:rPr>
            <w:noProof/>
            <w:webHidden/>
          </w:rPr>
          <w:t>46</w:t>
        </w:r>
        <w:r w:rsidR="00CE5CBF">
          <w:rPr>
            <w:noProof/>
            <w:webHidden/>
          </w:rPr>
          <w:fldChar w:fldCharType="end"/>
        </w:r>
      </w:hyperlink>
    </w:p>
    <w:p w14:paraId="192B55C8" w14:textId="75F9E6B4" w:rsidR="00CE5CBF" w:rsidRDefault="00C505ED">
      <w:pPr>
        <w:pStyle w:val="12"/>
        <w:tabs>
          <w:tab w:val="right" w:leader="dot" w:pos="9911"/>
        </w:tabs>
        <w:rPr>
          <w:rFonts w:asciiTheme="minorHAnsi" w:eastAsiaTheme="minorEastAsia" w:hAnsiTheme="minorHAnsi"/>
          <w:noProof/>
          <w:sz w:val="22"/>
          <w:lang w:eastAsia="ru-RU"/>
        </w:rPr>
      </w:pPr>
      <w:hyperlink w:anchor="_Toc138260570" w:history="1">
        <w:r w:rsidR="00CE5CBF" w:rsidRPr="001C02AE">
          <w:rPr>
            <w:rStyle w:val="a7"/>
            <w:rFonts w:eastAsiaTheme="majorEastAsia"/>
            <w:noProof/>
          </w:rPr>
          <w:t xml:space="preserve">Таблица 16. Характеристики водоподготовительной установки «Комплексон-6» котельной по </w:t>
        </w:r>
        <w:r w:rsidR="00F83E55">
          <w:rPr>
            <w:rStyle w:val="a7"/>
            <w:rFonts w:eastAsiaTheme="majorEastAsia"/>
            <w:noProof/>
          </w:rPr>
          <w:t>ул. Кирова</w:t>
        </w:r>
        <w:r w:rsidR="00CE5CBF">
          <w:rPr>
            <w:noProof/>
            <w:webHidden/>
          </w:rPr>
          <w:tab/>
        </w:r>
        <w:r w:rsidR="00CE5CBF">
          <w:rPr>
            <w:noProof/>
            <w:webHidden/>
          </w:rPr>
          <w:fldChar w:fldCharType="begin"/>
        </w:r>
        <w:r w:rsidR="00CE5CBF">
          <w:rPr>
            <w:noProof/>
            <w:webHidden/>
          </w:rPr>
          <w:instrText xml:space="preserve"> PAGEREF _Toc138260570 \h </w:instrText>
        </w:r>
        <w:r w:rsidR="00CE5CBF">
          <w:rPr>
            <w:noProof/>
            <w:webHidden/>
          </w:rPr>
        </w:r>
        <w:r w:rsidR="00CE5CBF">
          <w:rPr>
            <w:noProof/>
            <w:webHidden/>
          </w:rPr>
          <w:fldChar w:fldCharType="separate"/>
        </w:r>
        <w:r w:rsidR="00140478">
          <w:rPr>
            <w:noProof/>
            <w:webHidden/>
          </w:rPr>
          <w:t>47</w:t>
        </w:r>
        <w:r w:rsidR="00CE5CBF">
          <w:rPr>
            <w:noProof/>
            <w:webHidden/>
          </w:rPr>
          <w:fldChar w:fldCharType="end"/>
        </w:r>
      </w:hyperlink>
    </w:p>
    <w:p w14:paraId="2E868FE8" w14:textId="1F74FD0F" w:rsidR="00CE5CBF" w:rsidRDefault="00C505ED">
      <w:pPr>
        <w:pStyle w:val="12"/>
        <w:tabs>
          <w:tab w:val="right" w:leader="dot" w:pos="9911"/>
        </w:tabs>
        <w:rPr>
          <w:rFonts w:asciiTheme="minorHAnsi" w:eastAsiaTheme="minorEastAsia" w:hAnsiTheme="minorHAnsi"/>
          <w:noProof/>
          <w:sz w:val="22"/>
          <w:lang w:eastAsia="ru-RU"/>
        </w:rPr>
      </w:pPr>
      <w:hyperlink w:anchor="_Toc138260571" w:history="1">
        <w:r w:rsidR="00CE5CBF" w:rsidRPr="001C02AE">
          <w:rPr>
            <w:rStyle w:val="a7"/>
            <w:noProof/>
          </w:rPr>
          <w:t xml:space="preserve">Таблица 17. Топливный баланс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_Toc138260571 \h </w:instrText>
        </w:r>
        <w:r w:rsidR="00CE5CBF">
          <w:rPr>
            <w:noProof/>
            <w:webHidden/>
          </w:rPr>
        </w:r>
        <w:r w:rsidR="00CE5CBF">
          <w:rPr>
            <w:noProof/>
            <w:webHidden/>
          </w:rPr>
          <w:fldChar w:fldCharType="separate"/>
        </w:r>
        <w:r w:rsidR="00140478">
          <w:rPr>
            <w:noProof/>
            <w:webHidden/>
          </w:rPr>
          <w:t>48</w:t>
        </w:r>
        <w:r w:rsidR="00CE5CBF">
          <w:rPr>
            <w:noProof/>
            <w:webHidden/>
          </w:rPr>
          <w:fldChar w:fldCharType="end"/>
        </w:r>
      </w:hyperlink>
    </w:p>
    <w:p w14:paraId="7B4B7E3C" w14:textId="7C3C441F" w:rsidR="00CE5CBF" w:rsidRDefault="00C505ED">
      <w:pPr>
        <w:pStyle w:val="12"/>
        <w:tabs>
          <w:tab w:val="right" w:leader="dot" w:pos="9911"/>
        </w:tabs>
        <w:rPr>
          <w:rFonts w:asciiTheme="minorHAnsi" w:eastAsiaTheme="minorEastAsia" w:hAnsiTheme="minorHAnsi"/>
          <w:noProof/>
          <w:sz w:val="22"/>
          <w:lang w:eastAsia="ru-RU"/>
        </w:rPr>
      </w:pPr>
      <w:hyperlink w:anchor="_Toc138260572" w:history="1">
        <w:r w:rsidR="00CE5CBF" w:rsidRPr="001C02AE">
          <w:rPr>
            <w:rStyle w:val="a7"/>
            <w:noProof/>
          </w:rPr>
          <w:t xml:space="preserve">Таблица 18. Показатели надежности системы теплоснабжения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_Toc138260572 \h </w:instrText>
        </w:r>
        <w:r w:rsidR="00CE5CBF">
          <w:rPr>
            <w:noProof/>
            <w:webHidden/>
          </w:rPr>
        </w:r>
        <w:r w:rsidR="00CE5CBF">
          <w:rPr>
            <w:noProof/>
            <w:webHidden/>
          </w:rPr>
          <w:fldChar w:fldCharType="separate"/>
        </w:r>
        <w:r w:rsidR="00140478">
          <w:rPr>
            <w:noProof/>
            <w:webHidden/>
          </w:rPr>
          <w:t>51</w:t>
        </w:r>
        <w:r w:rsidR="00CE5CBF">
          <w:rPr>
            <w:noProof/>
            <w:webHidden/>
          </w:rPr>
          <w:fldChar w:fldCharType="end"/>
        </w:r>
      </w:hyperlink>
    </w:p>
    <w:p w14:paraId="1A36C487" w14:textId="51634064" w:rsidR="00CE5CBF" w:rsidRDefault="00C505ED">
      <w:pPr>
        <w:pStyle w:val="12"/>
        <w:tabs>
          <w:tab w:val="right" w:leader="dot" w:pos="9911"/>
        </w:tabs>
        <w:rPr>
          <w:rFonts w:asciiTheme="minorHAnsi" w:eastAsiaTheme="minorEastAsia" w:hAnsiTheme="minorHAnsi"/>
          <w:noProof/>
          <w:sz w:val="22"/>
          <w:lang w:eastAsia="ru-RU"/>
        </w:rPr>
      </w:pPr>
      <w:hyperlink w:anchor="_Toc138260573" w:history="1">
        <w:r w:rsidR="00CE5CBF" w:rsidRPr="001C02AE">
          <w:rPr>
            <w:rStyle w:val="a7"/>
            <w:noProof/>
          </w:rPr>
          <w:t xml:space="preserve">Таблица 19. Организационная структура системы теплоснабжения </w:t>
        </w:r>
        <w:r w:rsidR="001C3CEE">
          <w:rPr>
            <w:rStyle w:val="a7"/>
            <w:noProof/>
          </w:rPr>
          <w:t>Ключиковс</w:t>
        </w:r>
        <w:r w:rsidR="00CE5CBF" w:rsidRPr="001C02AE">
          <w:rPr>
            <w:rStyle w:val="a7"/>
            <w:noProof/>
          </w:rPr>
          <w:t>кого сельсовета</w:t>
        </w:r>
        <w:r w:rsidR="00CE5CBF">
          <w:rPr>
            <w:noProof/>
            <w:webHidden/>
          </w:rPr>
          <w:tab/>
        </w:r>
        <w:r w:rsidR="00CE5CBF">
          <w:rPr>
            <w:noProof/>
            <w:webHidden/>
          </w:rPr>
          <w:fldChar w:fldCharType="begin"/>
        </w:r>
        <w:r w:rsidR="00CE5CBF">
          <w:rPr>
            <w:noProof/>
            <w:webHidden/>
          </w:rPr>
          <w:instrText xml:space="preserve"> PAGEREF _Toc138260573 \h </w:instrText>
        </w:r>
        <w:r w:rsidR="00CE5CBF">
          <w:rPr>
            <w:noProof/>
            <w:webHidden/>
          </w:rPr>
        </w:r>
        <w:r w:rsidR="00CE5CBF">
          <w:rPr>
            <w:noProof/>
            <w:webHidden/>
          </w:rPr>
          <w:fldChar w:fldCharType="separate"/>
        </w:r>
        <w:r w:rsidR="00140478">
          <w:rPr>
            <w:noProof/>
            <w:webHidden/>
          </w:rPr>
          <w:t>53</w:t>
        </w:r>
        <w:r w:rsidR="00CE5CBF">
          <w:rPr>
            <w:noProof/>
            <w:webHidden/>
          </w:rPr>
          <w:fldChar w:fldCharType="end"/>
        </w:r>
      </w:hyperlink>
    </w:p>
    <w:p w14:paraId="421E24EB" w14:textId="4C0ACA74" w:rsidR="00CE5CBF" w:rsidRDefault="00C505ED">
      <w:pPr>
        <w:pStyle w:val="12"/>
        <w:tabs>
          <w:tab w:val="right" w:leader="dot" w:pos="9911"/>
        </w:tabs>
        <w:rPr>
          <w:rFonts w:asciiTheme="minorHAnsi" w:eastAsiaTheme="minorEastAsia" w:hAnsiTheme="minorHAnsi"/>
          <w:noProof/>
          <w:sz w:val="22"/>
          <w:lang w:eastAsia="ru-RU"/>
        </w:rPr>
      </w:pPr>
      <w:hyperlink w:anchor="_Toc138260574" w:history="1">
        <w:r w:rsidR="00CE5CBF" w:rsidRPr="001C02AE">
          <w:rPr>
            <w:rStyle w:val="a7"/>
            <w:noProof/>
          </w:rPr>
          <w:t>Таблица 20. Технико-экономические показатели МУП «</w:t>
        </w:r>
        <w:r w:rsidR="009C5358">
          <w:rPr>
            <w:rStyle w:val="a7"/>
            <w:noProof/>
          </w:rPr>
          <w:t>Бобровское ЖКХ</w:t>
        </w:r>
        <w:r w:rsidR="00CE5CBF" w:rsidRPr="001C02AE">
          <w:rPr>
            <w:rStyle w:val="a7"/>
            <w:noProof/>
          </w:rPr>
          <w:t>», 202</w:t>
        </w:r>
        <w:r w:rsidR="00F933AA">
          <w:rPr>
            <w:rStyle w:val="a7"/>
            <w:noProof/>
          </w:rPr>
          <w:t>3</w:t>
        </w:r>
        <w:r w:rsidR="00CE5CBF" w:rsidRPr="001C02AE">
          <w:rPr>
            <w:rStyle w:val="a7"/>
            <w:noProof/>
          </w:rPr>
          <w:t xml:space="preserve"> г.</w:t>
        </w:r>
        <w:r w:rsidR="00CE5CBF">
          <w:rPr>
            <w:noProof/>
            <w:webHidden/>
          </w:rPr>
          <w:tab/>
        </w:r>
        <w:r w:rsidR="00CE5CBF">
          <w:rPr>
            <w:noProof/>
            <w:webHidden/>
          </w:rPr>
          <w:fldChar w:fldCharType="begin"/>
        </w:r>
        <w:r w:rsidR="00CE5CBF">
          <w:rPr>
            <w:noProof/>
            <w:webHidden/>
          </w:rPr>
          <w:instrText xml:space="preserve"> PAGEREF _Toc138260574 \h </w:instrText>
        </w:r>
        <w:r w:rsidR="00CE5CBF">
          <w:rPr>
            <w:noProof/>
            <w:webHidden/>
          </w:rPr>
        </w:r>
        <w:r w:rsidR="00CE5CBF">
          <w:rPr>
            <w:noProof/>
            <w:webHidden/>
          </w:rPr>
          <w:fldChar w:fldCharType="separate"/>
        </w:r>
        <w:r w:rsidR="00140478">
          <w:rPr>
            <w:noProof/>
            <w:webHidden/>
          </w:rPr>
          <w:t>53</w:t>
        </w:r>
        <w:r w:rsidR="00CE5CBF">
          <w:rPr>
            <w:noProof/>
            <w:webHidden/>
          </w:rPr>
          <w:fldChar w:fldCharType="end"/>
        </w:r>
      </w:hyperlink>
    </w:p>
    <w:p w14:paraId="197B15DA" w14:textId="123C6A34" w:rsidR="00CE5CBF" w:rsidRDefault="00C505ED">
      <w:pPr>
        <w:pStyle w:val="12"/>
        <w:tabs>
          <w:tab w:val="right" w:leader="dot" w:pos="9911"/>
        </w:tabs>
        <w:rPr>
          <w:rFonts w:asciiTheme="minorHAnsi" w:eastAsiaTheme="minorEastAsia" w:hAnsiTheme="minorHAnsi"/>
          <w:noProof/>
          <w:sz w:val="22"/>
          <w:lang w:eastAsia="ru-RU"/>
        </w:rPr>
      </w:pPr>
      <w:hyperlink w:anchor="_Toc138260575" w:history="1">
        <w:r w:rsidR="00CE5CBF" w:rsidRPr="001C02AE">
          <w:rPr>
            <w:rStyle w:val="a7"/>
            <w:rFonts w:eastAsiaTheme="majorEastAsia"/>
            <w:noProof/>
          </w:rPr>
          <w:t>Таблица 21. Динамика тарифов на тепловую энергию (руб/Гкал),  установленным МУП «</w:t>
        </w:r>
        <w:r w:rsidR="009C5358">
          <w:rPr>
            <w:rStyle w:val="a7"/>
            <w:rFonts w:eastAsiaTheme="majorEastAsia"/>
            <w:noProof/>
          </w:rPr>
          <w:t>Бобровское ЖКХ</w:t>
        </w:r>
        <w:r w:rsidR="00CE5CBF" w:rsidRPr="001C02AE">
          <w:rPr>
            <w:rStyle w:val="a7"/>
            <w:rFonts w:eastAsiaTheme="majorEastAsia"/>
            <w:noProof/>
          </w:rPr>
          <w:t>» в период с 2020 по 2023 годы.</w:t>
        </w:r>
        <w:r w:rsidR="00CE5CBF">
          <w:rPr>
            <w:noProof/>
            <w:webHidden/>
          </w:rPr>
          <w:tab/>
        </w:r>
        <w:r w:rsidR="00CE5CBF">
          <w:rPr>
            <w:noProof/>
            <w:webHidden/>
          </w:rPr>
          <w:fldChar w:fldCharType="begin"/>
        </w:r>
        <w:r w:rsidR="00CE5CBF">
          <w:rPr>
            <w:noProof/>
            <w:webHidden/>
          </w:rPr>
          <w:instrText xml:space="preserve"> PAGEREF _Toc138260575 \h </w:instrText>
        </w:r>
        <w:r w:rsidR="00CE5CBF">
          <w:rPr>
            <w:noProof/>
            <w:webHidden/>
          </w:rPr>
        </w:r>
        <w:r w:rsidR="00CE5CBF">
          <w:rPr>
            <w:noProof/>
            <w:webHidden/>
          </w:rPr>
          <w:fldChar w:fldCharType="separate"/>
        </w:r>
        <w:r w:rsidR="00140478">
          <w:rPr>
            <w:noProof/>
            <w:webHidden/>
          </w:rPr>
          <w:t>56</w:t>
        </w:r>
        <w:r w:rsidR="00CE5CBF">
          <w:rPr>
            <w:noProof/>
            <w:webHidden/>
          </w:rPr>
          <w:fldChar w:fldCharType="end"/>
        </w:r>
      </w:hyperlink>
    </w:p>
    <w:p w14:paraId="220214CE" w14:textId="002DEE17" w:rsidR="00CE5CBF" w:rsidRDefault="00C505ED">
      <w:pPr>
        <w:pStyle w:val="12"/>
        <w:tabs>
          <w:tab w:val="right" w:leader="dot" w:pos="9911"/>
        </w:tabs>
        <w:rPr>
          <w:rFonts w:asciiTheme="minorHAnsi" w:eastAsiaTheme="minorEastAsia" w:hAnsiTheme="minorHAnsi"/>
          <w:noProof/>
          <w:sz w:val="22"/>
          <w:lang w:eastAsia="ru-RU"/>
        </w:rPr>
      </w:pPr>
      <w:hyperlink w:anchor="_Toc138260576" w:history="1">
        <w:r w:rsidR="00CE5CBF" w:rsidRPr="001C02AE">
          <w:rPr>
            <w:rStyle w:val="a7"/>
            <w:noProof/>
          </w:rPr>
          <w:t>Таблица 22. Удельное теплопотребление и удельная тепловая нагрузка строящихся жилых зданий на отопление</w:t>
        </w:r>
        <w:r w:rsidR="00CE5CBF">
          <w:rPr>
            <w:noProof/>
            <w:webHidden/>
          </w:rPr>
          <w:tab/>
        </w:r>
        <w:r w:rsidR="00CE5CBF">
          <w:rPr>
            <w:noProof/>
            <w:webHidden/>
          </w:rPr>
          <w:fldChar w:fldCharType="begin"/>
        </w:r>
        <w:r w:rsidR="00CE5CBF">
          <w:rPr>
            <w:noProof/>
            <w:webHidden/>
          </w:rPr>
          <w:instrText xml:space="preserve"> PAGEREF _Toc138260576 \h </w:instrText>
        </w:r>
        <w:r w:rsidR="00CE5CBF">
          <w:rPr>
            <w:noProof/>
            <w:webHidden/>
          </w:rPr>
        </w:r>
        <w:r w:rsidR="00CE5CBF">
          <w:rPr>
            <w:noProof/>
            <w:webHidden/>
          </w:rPr>
          <w:fldChar w:fldCharType="separate"/>
        </w:r>
        <w:r w:rsidR="00140478">
          <w:rPr>
            <w:noProof/>
            <w:webHidden/>
          </w:rPr>
          <w:t>59</w:t>
        </w:r>
        <w:r w:rsidR="00CE5CBF">
          <w:rPr>
            <w:noProof/>
            <w:webHidden/>
          </w:rPr>
          <w:fldChar w:fldCharType="end"/>
        </w:r>
      </w:hyperlink>
    </w:p>
    <w:p w14:paraId="44E4D6B0" w14:textId="721205C9" w:rsidR="00CE5CBF" w:rsidRDefault="00C505ED">
      <w:pPr>
        <w:pStyle w:val="12"/>
        <w:tabs>
          <w:tab w:val="right" w:leader="dot" w:pos="9911"/>
        </w:tabs>
        <w:rPr>
          <w:rFonts w:asciiTheme="minorHAnsi" w:eastAsiaTheme="minorEastAsia" w:hAnsiTheme="minorHAnsi"/>
          <w:noProof/>
          <w:sz w:val="22"/>
          <w:lang w:eastAsia="ru-RU"/>
        </w:rPr>
      </w:pPr>
      <w:hyperlink w:anchor="_Toc138260577" w:history="1">
        <w:r w:rsidR="00CE5CBF" w:rsidRPr="001C02AE">
          <w:rPr>
            <w:rStyle w:val="a7"/>
            <w:noProof/>
          </w:rPr>
          <w:t>Таблица 23. Удельное теплопотребление и удельная тепловая нагрузка строящихся социальных и общественно-деловых зданий на отопление и вентиляцию.</w:t>
        </w:r>
        <w:r w:rsidR="00CE5CBF">
          <w:rPr>
            <w:noProof/>
            <w:webHidden/>
          </w:rPr>
          <w:tab/>
        </w:r>
        <w:r w:rsidR="00CE5CBF">
          <w:rPr>
            <w:noProof/>
            <w:webHidden/>
          </w:rPr>
          <w:fldChar w:fldCharType="begin"/>
        </w:r>
        <w:r w:rsidR="00CE5CBF">
          <w:rPr>
            <w:noProof/>
            <w:webHidden/>
          </w:rPr>
          <w:instrText xml:space="preserve"> PAGEREF _Toc138260577 \h </w:instrText>
        </w:r>
        <w:r w:rsidR="00CE5CBF">
          <w:rPr>
            <w:noProof/>
            <w:webHidden/>
          </w:rPr>
        </w:r>
        <w:r w:rsidR="00CE5CBF">
          <w:rPr>
            <w:noProof/>
            <w:webHidden/>
          </w:rPr>
          <w:fldChar w:fldCharType="separate"/>
        </w:r>
        <w:r w:rsidR="00140478">
          <w:rPr>
            <w:noProof/>
            <w:webHidden/>
          </w:rPr>
          <w:t>59</w:t>
        </w:r>
        <w:r w:rsidR="00CE5CBF">
          <w:rPr>
            <w:noProof/>
            <w:webHidden/>
          </w:rPr>
          <w:fldChar w:fldCharType="end"/>
        </w:r>
      </w:hyperlink>
    </w:p>
    <w:p w14:paraId="1A0CEC17" w14:textId="77B51D86" w:rsidR="00CE5CBF" w:rsidRDefault="00C505ED">
      <w:pPr>
        <w:pStyle w:val="12"/>
        <w:tabs>
          <w:tab w:val="right" w:leader="dot" w:pos="9911"/>
        </w:tabs>
        <w:rPr>
          <w:rFonts w:asciiTheme="minorHAnsi" w:eastAsiaTheme="minorEastAsia" w:hAnsiTheme="minorHAnsi"/>
          <w:noProof/>
          <w:sz w:val="22"/>
          <w:lang w:eastAsia="ru-RU"/>
        </w:rPr>
      </w:pPr>
      <w:hyperlink w:anchor="_Toc138260578" w:history="1">
        <w:r w:rsidR="00CE5CBF" w:rsidRPr="001C02AE">
          <w:rPr>
            <w:rStyle w:val="a7"/>
            <w:noProof/>
          </w:rPr>
          <w:t xml:space="preserve">Таблица 24. Расчетная тепловая нагрузка на коллекторах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_Toc138260578 \h </w:instrText>
        </w:r>
        <w:r w:rsidR="00CE5CBF">
          <w:rPr>
            <w:noProof/>
            <w:webHidden/>
          </w:rPr>
        </w:r>
        <w:r w:rsidR="00CE5CBF">
          <w:rPr>
            <w:noProof/>
            <w:webHidden/>
          </w:rPr>
          <w:fldChar w:fldCharType="separate"/>
        </w:r>
        <w:r w:rsidR="00140478">
          <w:rPr>
            <w:noProof/>
            <w:webHidden/>
          </w:rPr>
          <w:t>60</w:t>
        </w:r>
        <w:r w:rsidR="00CE5CBF">
          <w:rPr>
            <w:noProof/>
            <w:webHidden/>
          </w:rPr>
          <w:fldChar w:fldCharType="end"/>
        </w:r>
      </w:hyperlink>
    </w:p>
    <w:p w14:paraId="7CC9F323" w14:textId="320A83FD" w:rsidR="00CE5CBF" w:rsidRDefault="00C505ED">
      <w:pPr>
        <w:pStyle w:val="12"/>
        <w:tabs>
          <w:tab w:val="right" w:leader="dot" w:pos="9911"/>
        </w:tabs>
        <w:rPr>
          <w:rFonts w:asciiTheme="minorHAnsi" w:eastAsiaTheme="minorEastAsia" w:hAnsiTheme="minorHAnsi"/>
          <w:noProof/>
          <w:sz w:val="22"/>
          <w:lang w:eastAsia="ru-RU"/>
        </w:rPr>
      </w:pPr>
      <w:hyperlink w:anchor="_Toc138260579" w:history="1">
        <w:r w:rsidR="00CE5CBF" w:rsidRPr="001C02AE">
          <w:rPr>
            <w:rStyle w:val="a7"/>
            <w:noProof/>
          </w:rPr>
          <w:t xml:space="preserve">Таблица 25. Балансы тепловой мощности и перспективный тепловой нагрузки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_Toc138260579 \h </w:instrText>
        </w:r>
        <w:r w:rsidR="00CE5CBF">
          <w:rPr>
            <w:noProof/>
            <w:webHidden/>
          </w:rPr>
        </w:r>
        <w:r w:rsidR="00CE5CBF">
          <w:rPr>
            <w:noProof/>
            <w:webHidden/>
          </w:rPr>
          <w:fldChar w:fldCharType="separate"/>
        </w:r>
        <w:r w:rsidR="00140478">
          <w:rPr>
            <w:noProof/>
            <w:webHidden/>
          </w:rPr>
          <w:t>66</w:t>
        </w:r>
        <w:r w:rsidR="00CE5CBF">
          <w:rPr>
            <w:noProof/>
            <w:webHidden/>
          </w:rPr>
          <w:fldChar w:fldCharType="end"/>
        </w:r>
      </w:hyperlink>
    </w:p>
    <w:p w14:paraId="6A817C2D" w14:textId="503C4125" w:rsidR="00CE5CBF" w:rsidRDefault="00C505ED">
      <w:pPr>
        <w:pStyle w:val="12"/>
        <w:tabs>
          <w:tab w:val="right" w:leader="dot" w:pos="9911"/>
        </w:tabs>
        <w:rPr>
          <w:rFonts w:asciiTheme="minorHAnsi" w:eastAsiaTheme="minorEastAsia" w:hAnsiTheme="minorHAnsi"/>
          <w:noProof/>
          <w:sz w:val="22"/>
          <w:lang w:eastAsia="ru-RU"/>
        </w:rPr>
      </w:pPr>
      <w:hyperlink w:anchor="_Toc138260580" w:history="1">
        <w:r w:rsidR="00CE5CBF" w:rsidRPr="001C02AE">
          <w:rPr>
            <w:rStyle w:val="a7"/>
            <w:noProof/>
          </w:rPr>
          <w:t xml:space="preserve">Таблица 26. Технико-экономическое сравнение вариантов перспективного развития систем теплоснабжения </w:t>
        </w:r>
        <w:r w:rsidR="001C3CEE">
          <w:rPr>
            <w:rStyle w:val="a7"/>
            <w:noProof/>
          </w:rPr>
          <w:t>Ключиковс</w:t>
        </w:r>
        <w:r w:rsidR="00CE5CBF" w:rsidRPr="001C02AE">
          <w:rPr>
            <w:rStyle w:val="a7"/>
            <w:noProof/>
          </w:rPr>
          <w:t>кого сельсовета.</w:t>
        </w:r>
        <w:r w:rsidR="00CE5CBF">
          <w:rPr>
            <w:noProof/>
            <w:webHidden/>
          </w:rPr>
          <w:tab/>
        </w:r>
        <w:r w:rsidR="00CE5CBF">
          <w:rPr>
            <w:noProof/>
            <w:webHidden/>
          </w:rPr>
          <w:fldChar w:fldCharType="begin"/>
        </w:r>
        <w:r w:rsidR="00CE5CBF">
          <w:rPr>
            <w:noProof/>
            <w:webHidden/>
          </w:rPr>
          <w:instrText xml:space="preserve"> PAGEREF _Toc138260580 \h </w:instrText>
        </w:r>
        <w:r w:rsidR="00CE5CBF">
          <w:rPr>
            <w:noProof/>
            <w:webHidden/>
          </w:rPr>
        </w:r>
        <w:r w:rsidR="00CE5CBF">
          <w:rPr>
            <w:noProof/>
            <w:webHidden/>
          </w:rPr>
          <w:fldChar w:fldCharType="separate"/>
        </w:r>
        <w:r w:rsidR="00140478">
          <w:rPr>
            <w:noProof/>
            <w:webHidden/>
          </w:rPr>
          <w:t>68</w:t>
        </w:r>
        <w:r w:rsidR="00CE5CBF">
          <w:rPr>
            <w:noProof/>
            <w:webHidden/>
          </w:rPr>
          <w:fldChar w:fldCharType="end"/>
        </w:r>
      </w:hyperlink>
    </w:p>
    <w:p w14:paraId="0485AAEF" w14:textId="26B70E54" w:rsidR="00CE5CBF" w:rsidRDefault="00C505ED">
      <w:pPr>
        <w:pStyle w:val="12"/>
        <w:tabs>
          <w:tab w:val="right" w:leader="dot" w:pos="9911"/>
        </w:tabs>
        <w:rPr>
          <w:rFonts w:asciiTheme="minorHAnsi" w:eastAsiaTheme="minorEastAsia" w:hAnsiTheme="minorHAnsi"/>
          <w:noProof/>
          <w:sz w:val="22"/>
          <w:lang w:eastAsia="ru-RU"/>
        </w:rPr>
      </w:pPr>
      <w:hyperlink w:anchor="_Toc138260581" w:history="1">
        <w:r w:rsidR="00CE5CBF" w:rsidRPr="001C02AE">
          <w:rPr>
            <w:rStyle w:val="a7"/>
            <w:noProof/>
          </w:rPr>
          <w:t xml:space="preserve">Таблица 27. Баланс производительности водоподготовительной установки котельной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_Toc138260581 \h </w:instrText>
        </w:r>
        <w:r w:rsidR="00CE5CBF">
          <w:rPr>
            <w:noProof/>
            <w:webHidden/>
          </w:rPr>
        </w:r>
        <w:r w:rsidR="00CE5CBF">
          <w:rPr>
            <w:noProof/>
            <w:webHidden/>
          </w:rPr>
          <w:fldChar w:fldCharType="separate"/>
        </w:r>
        <w:r w:rsidR="00140478">
          <w:rPr>
            <w:noProof/>
            <w:webHidden/>
          </w:rPr>
          <w:t>71</w:t>
        </w:r>
        <w:r w:rsidR="00CE5CBF">
          <w:rPr>
            <w:noProof/>
            <w:webHidden/>
          </w:rPr>
          <w:fldChar w:fldCharType="end"/>
        </w:r>
      </w:hyperlink>
    </w:p>
    <w:p w14:paraId="16FB4B79" w14:textId="35A3B2C5" w:rsidR="00CE5CBF" w:rsidRDefault="00C505ED">
      <w:pPr>
        <w:pStyle w:val="12"/>
        <w:tabs>
          <w:tab w:val="right" w:leader="dot" w:pos="9911"/>
        </w:tabs>
        <w:rPr>
          <w:rFonts w:asciiTheme="minorHAnsi" w:eastAsiaTheme="minorEastAsia" w:hAnsiTheme="minorHAnsi"/>
          <w:noProof/>
          <w:sz w:val="22"/>
          <w:lang w:eastAsia="ru-RU"/>
        </w:rPr>
      </w:pPr>
      <w:hyperlink w:anchor="_Toc138260582" w:history="1">
        <w:r w:rsidR="00CE5CBF" w:rsidRPr="001C02AE">
          <w:rPr>
            <w:rStyle w:val="a7"/>
            <w:noProof/>
          </w:rPr>
          <w:t xml:space="preserve">Таблица 28. Перспективные балансы тепловой мощности источников тепловой энергии и присоединенной тепловой нагрузки в системе теплоснабжения </w:t>
        </w:r>
        <w:r w:rsidR="001C3CEE">
          <w:rPr>
            <w:rStyle w:val="a7"/>
            <w:noProof/>
          </w:rPr>
          <w:t>Ключиковс</w:t>
        </w:r>
        <w:r w:rsidR="00CE5CBF" w:rsidRPr="001C02AE">
          <w:rPr>
            <w:rStyle w:val="a7"/>
            <w:noProof/>
          </w:rPr>
          <w:t>кого сельсовета.</w:t>
        </w:r>
        <w:r w:rsidR="00CE5CBF">
          <w:rPr>
            <w:noProof/>
            <w:webHidden/>
          </w:rPr>
          <w:tab/>
        </w:r>
        <w:r w:rsidR="00CE5CBF">
          <w:rPr>
            <w:noProof/>
            <w:webHidden/>
          </w:rPr>
          <w:fldChar w:fldCharType="begin"/>
        </w:r>
        <w:r w:rsidR="00CE5CBF">
          <w:rPr>
            <w:noProof/>
            <w:webHidden/>
          </w:rPr>
          <w:instrText xml:space="preserve"> PAGEREF _Toc138260582 \h </w:instrText>
        </w:r>
        <w:r w:rsidR="00CE5CBF">
          <w:rPr>
            <w:noProof/>
            <w:webHidden/>
          </w:rPr>
        </w:r>
        <w:r w:rsidR="00CE5CBF">
          <w:rPr>
            <w:noProof/>
            <w:webHidden/>
          </w:rPr>
          <w:fldChar w:fldCharType="separate"/>
        </w:r>
        <w:r w:rsidR="00140478">
          <w:rPr>
            <w:noProof/>
            <w:webHidden/>
          </w:rPr>
          <w:t>75</w:t>
        </w:r>
        <w:r w:rsidR="00CE5CBF">
          <w:rPr>
            <w:noProof/>
            <w:webHidden/>
          </w:rPr>
          <w:fldChar w:fldCharType="end"/>
        </w:r>
      </w:hyperlink>
    </w:p>
    <w:p w14:paraId="418B20B9" w14:textId="05921A3D" w:rsidR="00CE5CBF" w:rsidRDefault="00C505ED">
      <w:pPr>
        <w:pStyle w:val="12"/>
        <w:tabs>
          <w:tab w:val="right" w:leader="dot" w:pos="9911"/>
        </w:tabs>
        <w:rPr>
          <w:rFonts w:asciiTheme="minorHAnsi" w:eastAsiaTheme="minorEastAsia" w:hAnsiTheme="minorHAnsi"/>
          <w:noProof/>
          <w:sz w:val="22"/>
          <w:lang w:eastAsia="ru-RU"/>
        </w:rPr>
      </w:pPr>
      <w:hyperlink w:anchor="_Toc138260583" w:history="1">
        <w:r w:rsidR="00CE5CBF" w:rsidRPr="001C02AE">
          <w:rPr>
            <w:rStyle w:val="a7"/>
            <w:noProof/>
          </w:rPr>
          <w:t>Таблица 29. Сложившейся радиус эффективного теплоснабжения от котельной МУП «</w:t>
        </w:r>
        <w:r w:rsidR="009C5358">
          <w:rPr>
            <w:rStyle w:val="a7"/>
            <w:noProof/>
          </w:rPr>
          <w:t>Бобровское ЖКХ</w:t>
        </w:r>
        <w:r w:rsidR="00CE5CBF" w:rsidRPr="001C02AE">
          <w:rPr>
            <w:rStyle w:val="a7"/>
            <w:noProof/>
          </w:rPr>
          <w:t xml:space="preserve">»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_Toc138260583 \h </w:instrText>
        </w:r>
        <w:r w:rsidR="00CE5CBF">
          <w:rPr>
            <w:noProof/>
            <w:webHidden/>
          </w:rPr>
        </w:r>
        <w:r w:rsidR="00CE5CBF">
          <w:rPr>
            <w:noProof/>
            <w:webHidden/>
          </w:rPr>
          <w:fldChar w:fldCharType="separate"/>
        </w:r>
        <w:r w:rsidR="00140478">
          <w:rPr>
            <w:noProof/>
            <w:webHidden/>
          </w:rPr>
          <w:t>79</w:t>
        </w:r>
        <w:r w:rsidR="00CE5CBF">
          <w:rPr>
            <w:noProof/>
            <w:webHidden/>
          </w:rPr>
          <w:fldChar w:fldCharType="end"/>
        </w:r>
      </w:hyperlink>
    </w:p>
    <w:p w14:paraId="117322CA" w14:textId="52FDC2DA" w:rsidR="00CE5CBF" w:rsidRDefault="00C505ED">
      <w:pPr>
        <w:pStyle w:val="12"/>
        <w:tabs>
          <w:tab w:val="right" w:leader="dot" w:pos="9911"/>
        </w:tabs>
        <w:rPr>
          <w:rFonts w:asciiTheme="minorHAnsi" w:eastAsiaTheme="minorEastAsia" w:hAnsiTheme="minorHAnsi"/>
          <w:noProof/>
          <w:sz w:val="22"/>
          <w:lang w:eastAsia="ru-RU"/>
        </w:rPr>
      </w:pPr>
      <w:hyperlink w:anchor="_Toc138260584" w:history="1">
        <w:r w:rsidR="00CE5CBF" w:rsidRPr="001C02AE">
          <w:rPr>
            <w:rStyle w:val="a7"/>
            <w:noProof/>
          </w:rPr>
          <w:t>Таблица 30. Мероприятия по реконструкции тепловых сетей для обеспечения нормативной надежности теплоснабжения</w:t>
        </w:r>
        <w:r w:rsidR="00CE5CBF">
          <w:rPr>
            <w:noProof/>
            <w:webHidden/>
          </w:rPr>
          <w:tab/>
        </w:r>
        <w:r w:rsidR="00CE5CBF">
          <w:rPr>
            <w:noProof/>
            <w:webHidden/>
          </w:rPr>
          <w:fldChar w:fldCharType="begin"/>
        </w:r>
        <w:r w:rsidR="00CE5CBF">
          <w:rPr>
            <w:noProof/>
            <w:webHidden/>
          </w:rPr>
          <w:instrText xml:space="preserve"> PAGEREF _Toc138260584 \h </w:instrText>
        </w:r>
        <w:r w:rsidR="00CE5CBF">
          <w:rPr>
            <w:noProof/>
            <w:webHidden/>
          </w:rPr>
        </w:r>
        <w:r w:rsidR="00CE5CBF">
          <w:rPr>
            <w:noProof/>
            <w:webHidden/>
          </w:rPr>
          <w:fldChar w:fldCharType="separate"/>
        </w:r>
        <w:r w:rsidR="00140478">
          <w:rPr>
            <w:noProof/>
            <w:webHidden/>
          </w:rPr>
          <w:t>81</w:t>
        </w:r>
        <w:r w:rsidR="00CE5CBF">
          <w:rPr>
            <w:noProof/>
            <w:webHidden/>
          </w:rPr>
          <w:fldChar w:fldCharType="end"/>
        </w:r>
      </w:hyperlink>
    </w:p>
    <w:p w14:paraId="090A6119" w14:textId="7C8A8567" w:rsidR="00CE5CBF" w:rsidRDefault="00C505ED">
      <w:pPr>
        <w:pStyle w:val="12"/>
        <w:tabs>
          <w:tab w:val="right" w:leader="dot" w:pos="9911"/>
        </w:tabs>
        <w:rPr>
          <w:rFonts w:asciiTheme="minorHAnsi" w:eastAsiaTheme="minorEastAsia" w:hAnsiTheme="minorHAnsi"/>
          <w:noProof/>
          <w:sz w:val="22"/>
          <w:lang w:eastAsia="ru-RU"/>
        </w:rPr>
      </w:pPr>
      <w:hyperlink w:anchor="_Toc138260585" w:history="1">
        <w:r w:rsidR="00CE5CBF" w:rsidRPr="001C02AE">
          <w:rPr>
            <w:rStyle w:val="a7"/>
            <w:noProof/>
          </w:rPr>
          <w:t xml:space="preserve">Таблица 31. Расчетные существующие и перспективные топливные балансы котельных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_Toc138260585 \h </w:instrText>
        </w:r>
        <w:r w:rsidR="00CE5CBF">
          <w:rPr>
            <w:noProof/>
            <w:webHidden/>
          </w:rPr>
        </w:r>
        <w:r w:rsidR="00CE5CBF">
          <w:rPr>
            <w:noProof/>
            <w:webHidden/>
          </w:rPr>
          <w:fldChar w:fldCharType="separate"/>
        </w:r>
        <w:r w:rsidR="00140478">
          <w:rPr>
            <w:noProof/>
            <w:webHidden/>
          </w:rPr>
          <w:t>84</w:t>
        </w:r>
        <w:r w:rsidR="00CE5CBF">
          <w:rPr>
            <w:noProof/>
            <w:webHidden/>
          </w:rPr>
          <w:fldChar w:fldCharType="end"/>
        </w:r>
      </w:hyperlink>
    </w:p>
    <w:p w14:paraId="6E3BBB05" w14:textId="7450EC3B" w:rsidR="00CE5CBF" w:rsidRDefault="00C505ED">
      <w:pPr>
        <w:pStyle w:val="12"/>
        <w:tabs>
          <w:tab w:val="right" w:leader="dot" w:pos="9911"/>
        </w:tabs>
        <w:rPr>
          <w:rFonts w:asciiTheme="minorHAnsi" w:eastAsiaTheme="minorEastAsia" w:hAnsiTheme="minorHAnsi"/>
          <w:noProof/>
          <w:sz w:val="22"/>
          <w:lang w:eastAsia="ru-RU"/>
        </w:rPr>
      </w:pPr>
      <w:hyperlink w:anchor="_Toc138260586" w:history="1">
        <w:r w:rsidR="00CE5CBF" w:rsidRPr="001C02AE">
          <w:rPr>
            <w:rStyle w:val="a7"/>
            <w:noProof/>
          </w:rPr>
          <w:t>Таблица 32. Расчёт средневзвешенной величины зольности, влажности и низшей теплоты сгорания угля</w:t>
        </w:r>
        <w:r w:rsidR="00CE5CBF">
          <w:rPr>
            <w:noProof/>
            <w:webHidden/>
          </w:rPr>
          <w:tab/>
        </w:r>
        <w:r w:rsidR="00CE5CBF">
          <w:rPr>
            <w:noProof/>
            <w:webHidden/>
          </w:rPr>
          <w:fldChar w:fldCharType="begin"/>
        </w:r>
        <w:r w:rsidR="00CE5CBF">
          <w:rPr>
            <w:noProof/>
            <w:webHidden/>
          </w:rPr>
          <w:instrText xml:space="preserve"> PAGEREF _Toc138260586 \h </w:instrText>
        </w:r>
        <w:r w:rsidR="00CE5CBF">
          <w:rPr>
            <w:noProof/>
            <w:webHidden/>
          </w:rPr>
        </w:r>
        <w:r w:rsidR="00CE5CBF">
          <w:rPr>
            <w:noProof/>
            <w:webHidden/>
          </w:rPr>
          <w:fldChar w:fldCharType="separate"/>
        </w:r>
        <w:r w:rsidR="00140478">
          <w:rPr>
            <w:noProof/>
            <w:webHidden/>
          </w:rPr>
          <w:t>85</w:t>
        </w:r>
        <w:r w:rsidR="00CE5CBF">
          <w:rPr>
            <w:noProof/>
            <w:webHidden/>
          </w:rPr>
          <w:fldChar w:fldCharType="end"/>
        </w:r>
      </w:hyperlink>
    </w:p>
    <w:p w14:paraId="04829ED7" w14:textId="561F9A1C" w:rsidR="00CE5CBF" w:rsidRDefault="00C505ED">
      <w:pPr>
        <w:pStyle w:val="12"/>
        <w:tabs>
          <w:tab w:val="right" w:leader="dot" w:pos="9911"/>
        </w:tabs>
        <w:rPr>
          <w:rFonts w:asciiTheme="minorHAnsi" w:eastAsiaTheme="minorEastAsia" w:hAnsiTheme="minorHAnsi"/>
          <w:noProof/>
          <w:sz w:val="22"/>
          <w:lang w:eastAsia="ru-RU"/>
        </w:rPr>
      </w:pPr>
      <w:hyperlink w:anchor="_Toc138260587" w:history="1">
        <w:r w:rsidR="00CE5CBF" w:rsidRPr="001C02AE">
          <w:rPr>
            <w:rStyle w:val="a7"/>
            <w:noProof/>
          </w:rPr>
          <w:t>Таблица 33. Прогноз индексов-дефляторов до 203</w:t>
        </w:r>
        <w:r w:rsidR="00F933AA">
          <w:rPr>
            <w:rStyle w:val="a7"/>
            <w:noProof/>
          </w:rPr>
          <w:t>3</w:t>
        </w:r>
        <w:r w:rsidR="00CE5CBF" w:rsidRPr="001C02AE">
          <w:rPr>
            <w:rStyle w:val="a7"/>
            <w:noProof/>
          </w:rPr>
          <w:t xml:space="preserve"> года (в %, за год к предыдущему году)</w:t>
        </w:r>
        <w:r w:rsidR="00CE5CBF">
          <w:rPr>
            <w:noProof/>
            <w:webHidden/>
          </w:rPr>
          <w:tab/>
        </w:r>
        <w:r w:rsidR="00CE5CBF">
          <w:rPr>
            <w:noProof/>
            <w:webHidden/>
          </w:rPr>
          <w:fldChar w:fldCharType="begin"/>
        </w:r>
        <w:r w:rsidR="00CE5CBF">
          <w:rPr>
            <w:noProof/>
            <w:webHidden/>
          </w:rPr>
          <w:instrText xml:space="preserve"> PAGEREF _Toc138260587 \h </w:instrText>
        </w:r>
        <w:r w:rsidR="00CE5CBF">
          <w:rPr>
            <w:noProof/>
            <w:webHidden/>
          </w:rPr>
        </w:r>
        <w:r w:rsidR="00CE5CBF">
          <w:rPr>
            <w:noProof/>
            <w:webHidden/>
          </w:rPr>
          <w:fldChar w:fldCharType="separate"/>
        </w:r>
        <w:r w:rsidR="00140478">
          <w:rPr>
            <w:noProof/>
            <w:webHidden/>
          </w:rPr>
          <w:t>89</w:t>
        </w:r>
        <w:r w:rsidR="00CE5CBF">
          <w:rPr>
            <w:noProof/>
            <w:webHidden/>
          </w:rPr>
          <w:fldChar w:fldCharType="end"/>
        </w:r>
      </w:hyperlink>
    </w:p>
    <w:p w14:paraId="22144080" w14:textId="12B92039" w:rsidR="00CE5CBF" w:rsidRDefault="00C505ED">
      <w:pPr>
        <w:pStyle w:val="12"/>
        <w:tabs>
          <w:tab w:val="right" w:leader="dot" w:pos="9911"/>
        </w:tabs>
        <w:rPr>
          <w:rFonts w:asciiTheme="minorHAnsi" w:eastAsiaTheme="minorEastAsia" w:hAnsiTheme="minorHAnsi"/>
          <w:noProof/>
          <w:sz w:val="22"/>
          <w:lang w:eastAsia="ru-RU"/>
        </w:rPr>
      </w:pPr>
      <w:hyperlink w:anchor="_Toc138260588" w:history="1">
        <w:r w:rsidR="00CE5CBF" w:rsidRPr="001C02AE">
          <w:rPr>
            <w:rStyle w:val="a7"/>
            <w:noProof/>
          </w:rPr>
          <w:t>Таблица 34. Совокупная стоимость реализации мероприятий, предусмотренных Схемой теплоснабжения, тыс. руб. без НДС</w:t>
        </w:r>
        <w:r w:rsidR="00CE5CBF">
          <w:rPr>
            <w:noProof/>
            <w:webHidden/>
          </w:rPr>
          <w:tab/>
        </w:r>
        <w:r w:rsidR="00CE5CBF">
          <w:rPr>
            <w:noProof/>
            <w:webHidden/>
          </w:rPr>
          <w:fldChar w:fldCharType="begin"/>
        </w:r>
        <w:r w:rsidR="00CE5CBF">
          <w:rPr>
            <w:noProof/>
            <w:webHidden/>
          </w:rPr>
          <w:instrText xml:space="preserve"> PAGEREF _Toc138260588 \h </w:instrText>
        </w:r>
        <w:r w:rsidR="00CE5CBF">
          <w:rPr>
            <w:noProof/>
            <w:webHidden/>
          </w:rPr>
        </w:r>
        <w:r w:rsidR="00CE5CBF">
          <w:rPr>
            <w:noProof/>
            <w:webHidden/>
          </w:rPr>
          <w:fldChar w:fldCharType="separate"/>
        </w:r>
        <w:r w:rsidR="00140478">
          <w:rPr>
            <w:noProof/>
            <w:webHidden/>
          </w:rPr>
          <w:t>91</w:t>
        </w:r>
        <w:r w:rsidR="00CE5CBF">
          <w:rPr>
            <w:noProof/>
            <w:webHidden/>
          </w:rPr>
          <w:fldChar w:fldCharType="end"/>
        </w:r>
      </w:hyperlink>
    </w:p>
    <w:p w14:paraId="7DFB3049" w14:textId="59B73A36" w:rsidR="00CE5CBF" w:rsidRDefault="00C505ED">
      <w:pPr>
        <w:pStyle w:val="12"/>
        <w:tabs>
          <w:tab w:val="right" w:leader="dot" w:pos="9911"/>
        </w:tabs>
        <w:rPr>
          <w:rFonts w:asciiTheme="minorHAnsi" w:eastAsiaTheme="minorEastAsia" w:hAnsiTheme="minorHAnsi"/>
          <w:noProof/>
          <w:sz w:val="22"/>
          <w:lang w:eastAsia="ru-RU"/>
        </w:rPr>
      </w:pPr>
      <w:hyperlink w:anchor="_Toc138260589" w:history="1">
        <w:r w:rsidR="00CE5CBF" w:rsidRPr="001C02AE">
          <w:rPr>
            <w:rStyle w:val="a7"/>
            <w:noProof/>
          </w:rPr>
          <w:t>Таблица 35. Расчет чистого дисконтированного дохода по 1 варианту развития системы теплоснабжения.</w:t>
        </w:r>
        <w:r w:rsidR="00CE5CBF">
          <w:rPr>
            <w:noProof/>
            <w:webHidden/>
          </w:rPr>
          <w:tab/>
        </w:r>
        <w:r w:rsidR="00CE5CBF">
          <w:rPr>
            <w:noProof/>
            <w:webHidden/>
          </w:rPr>
          <w:fldChar w:fldCharType="begin"/>
        </w:r>
        <w:r w:rsidR="00CE5CBF">
          <w:rPr>
            <w:noProof/>
            <w:webHidden/>
          </w:rPr>
          <w:instrText xml:space="preserve"> PAGEREF _Toc138260589 \h </w:instrText>
        </w:r>
        <w:r w:rsidR="00CE5CBF">
          <w:rPr>
            <w:noProof/>
            <w:webHidden/>
          </w:rPr>
        </w:r>
        <w:r w:rsidR="00CE5CBF">
          <w:rPr>
            <w:noProof/>
            <w:webHidden/>
          </w:rPr>
          <w:fldChar w:fldCharType="separate"/>
        </w:r>
        <w:r w:rsidR="00140478">
          <w:rPr>
            <w:noProof/>
            <w:webHidden/>
          </w:rPr>
          <w:t>94</w:t>
        </w:r>
        <w:r w:rsidR="00CE5CBF">
          <w:rPr>
            <w:noProof/>
            <w:webHidden/>
          </w:rPr>
          <w:fldChar w:fldCharType="end"/>
        </w:r>
      </w:hyperlink>
    </w:p>
    <w:p w14:paraId="28784CCB" w14:textId="0998F7E8" w:rsidR="00CE5CBF" w:rsidRDefault="00C505ED">
      <w:pPr>
        <w:pStyle w:val="12"/>
        <w:tabs>
          <w:tab w:val="right" w:leader="dot" w:pos="9911"/>
        </w:tabs>
        <w:rPr>
          <w:rFonts w:asciiTheme="minorHAnsi" w:eastAsiaTheme="minorEastAsia" w:hAnsiTheme="minorHAnsi"/>
          <w:noProof/>
          <w:sz w:val="22"/>
          <w:lang w:eastAsia="ru-RU"/>
        </w:rPr>
      </w:pPr>
      <w:hyperlink w:anchor="_Toc138260590" w:history="1">
        <w:r w:rsidR="00CE5CBF" w:rsidRPr="001C02AE">
          <w:rPr>
            <w:rStyle w:val="a7"/>
            <w:noProof/>
          </w:rPr>
          <w:t>Таблица 36. Показатели индексов доходности для 1 варианта развития системы теплоснабжения</w:t>
        </w:r>
        <w:r w:rsidR="00CE5CBF">
          <w:rPr>
            <w:noProof/>
            <w:webHidden/>
          </w:rPr>
          <w:tab/>
        </w:r>
        <w:r w:rsidR="00CE5CBF">
          <w:rPr>
            <w:noProof/>
            <w:webHidden/>
          </w:rPr>
          <w:fldChar w:fldCharType="begin"/>
        </w:r>
        <w:r w:rsidR="00CE5CBF">
          <w:rPr>
            <w:noProof/>
            <w:webHidden/>
          </w:rPr>
          <w:instrText xml:space="preserve"> PAGEREF _Toc138260590 \h </w:instrText>
        </w:r>
        <w:r w:rsidR="00CE5CBF">
          <w:rPr>
            <w:noProof/>
            <w:webHidden/>
          </w:rPr>
        </w:r>
        <w:r w:rsidR="00CE5CBF">
          <w:rPr>
            <w:noProof/>
            <w:webHidden/>
          </w:rPr>
          <w:fldChar w:fldCharType="separate"/>
        </w:r>
        <w:r w:rsidR="00140478">
          <w:rPr>
            <w:noProof/>
            <w:webHidden/>
          </w:rPr>
          <w:t>95</w:t>
        </w:r>
        <w:r w:rsidR="00CE5CBF">
          <w:rPr>
            <w:noProof/>
            <w:webHidden/>
          </w:rPr>
          <w:fldChar w:fldCharType="end"/>
        </w:r>
      </w:hyperlink>
    </w:p>
    <w:p w14:paraId="2A26CD5B" w14:textId="45146A57" w:rsidR="00CE5CBF" w:rsidRDefault="00C505ED">
      <w:pPr>
        <w:pStyle w:val="12"/>
        <w:tabs>
          <w:tab w:val="right" w:leader="dot" w:pos="9911"/>
        </w:tabs>
        <w:rPr>
          <w:rFonts w:asciiTheme="minorHAnsi" w:eastAsiaTheme="minorEastAsia" w:hAnsiTheme="minorHAnsi"/>
          <w:noProof/>
          <w:sz w:val="22"/>
          <w:lang w:eastAsia="ru-RU"/>
        </w:rPr>
      </w:pPr>
      <w:hyperlink w:anchor="_Toc138260591" w:history="1">
        <w:r w:rsidR="00CE5CBF" w:rsidRPr="001C02AE">
          <w:rPr>
            <w:rStyle w:val="a7"/>
            <w:noProof/>
          </w:rPr>
          <w:t>Таблица 37. Отношение величины технологических потерь тепловой энергии, теплоносителя к материальной характеристике тепловой сети от котельной МУП «</w:t>
        </w:r>
        <w:r w:rsidR="009C5358">
          <w:rPr>
            <w:rStyle w:val="a7"/>
            <w:noProof/>
          </w:rPr>
          <w:t>Бобровское ЖКХ</w:t>
        </w:r>
        <w:r w:rsidR="00CE5CBF" w:rsidRPr="001C02AE">
          <w:rPr>
            <w:rStyle w:val="a7"/>
            <w:noProof/>
          </w:rPr>
          <w:t xml:space="preserve">» по </w:t>
        </w:r>
        <w:r w:rsidR="00F83E55">
          <w:rPr>
            <w:rStyle w:val="a7"/>
            <w:noProof/>
          </w:rPr>
          <w:t>ул. Кирова</w:t>
        </w:r>
        <w:r w:rsidR="00CE5CBF">
          <w:rPr>
            <w:noProof/>
            <w:webHidden/>
          </w:rPr>
          <w:tab/>
        </w:r>
        <w:r w:rsidR="00CE5CBF">
          <w:rPr>
            <w:noProof/>
            <w:webHidden/>
          </w:rPr>
          <w:fldChar w:fldCharType="begin"/>
        </w:r>
        <w:r w:rsidR="00CE5CBF">
          <w:rPr>
            <w:noProof/>
            <w:webHidden/>
          </w:rPr>
          <w:instrText xml:space="preserve"> PAGEREF _Toc138260591 \h </w:instrText>
        </w:r>
        <w:r w:rsidR="00CE5CBF">
          <w:rPr>
            <w:noProof/>
            <w:webHidden/>
          </w:rPr>
        </w:r>
        <w:r w:rsidR="00CE5CBF">
          <w:rPr>
            <w:noProof/>
            <w:webHidden/>
          </w:rPr>
          <w:fldChar w:fldCharType="separate"/>
        </w:r>
        <w:r w:rsidR="00140478">
          <w:rPr>
            <w:noProof/>
            <w:webHidden/>
          </w:rPr>
          <w:t>96</w:t>
        </w:r>
        <w:r w:rsidR="00CE5CBF">
          <w:rPr>
            <w:noProof/>
            <w:webHidden/>
          </w:rPr>
          <w:fldChar w:fldCharType="end"/>
        </w:r>
      </w:hyperlink>
    </w:p>
    <w:p w14:paraId="2DA0EC15" w14:textId="32D67D30" w:rsidR="00CE5CBF" w:rsidRDefault="00C505ED">
      <w:pPr>
        <w:pStyle w:val="12"/>
        <w:tabs>
          <w:tab w:val="right" w:leader="dot" w:pos="9911"/>
        </w:tabs>
        <w:rPr>
          <w:rFonts w:asciiTheme="minorHAnsi" w:eastAsiaTheme="minorEastAsia" w:hAnsiTheme="minorHAnsi"/>
          <w:noProof/>
          <w:sz w:val="22"/>
          <w:lang w:eastAsia="ru-RU"/>
        </w:rPr>
      </w:pPr>
      <w:hyperlink w:anchor="_Toc138260592" w:history="1">
        <w:r w:rsidR="00CE5CBF" w:rsidRPr="001C02AE">
          <w:rPr>
            <w:rStyle w:val="a7"/>
            <w:noProof/>
          </w:rPr>
          <w:t xml:space="preserve">Таблица 38. Коэффициент использования установленной тепловой мощности угольной котельной по </w:t>
        </w:r>
        <w:r w:rsidR="00F83E55">
          <w:rPr>
            <w:rStyle w:val="a7"/>
            <w:noProof/>
          </w:rPr>
          <w:t>ул. Кирова</w:t>
        </w:r>
        <w:r w:rsidR="00CE5CBF" w:rsidRPr="001C02AE">
          <w:rPr>
            <w:rStyle w:val="a7"/>
            <w:noProof/>
          </w:rPr>
          <w:t>.</w:t>
        </w:r>
        <w:r w:rsidR="00CE5CBF">
          <w:rPr>
            <w:noProof/>
            <w:webHidden/>
          </w:rPr>
          <w:tab/>
        </w:r>
        <w:r w:rsidR="00CE5CBF">
          <w:rPr>
            <w:noProof/>
            <w:webHidden/>
          </w:rPr>
          <w:fldChar w:fldCharType="begin"/>
        </w:r>
        <w:r w:rsidR="00CE5CBF">
          <w:rPr>
            <w:noProof/>
            <w:webHidden/>
          </w:rPr>
          <w:instrText xml:space="preserve"> PAGEREF _Toc138260592 \h </w:instrText>
        </w:r>
        <w:r w:rsidR="00CE5CBF">
          <w:rPr>
            <w:noProof/>
            <w:webHidden/>
          </w:rPr>
        </w:r>
        <w:r w:rsidR="00CE5CBF">
          <w:rPr>
            <w:noProof/>
            <w:webHidden/>
          </w:rPr>
          <w:fldChar w:fldCharType="separate"/>
        </w:r>
        <w:r w:rsidR="00140478">
          <w:rPr>
            <w:noProof/>
            <w:webHidden/>
          </w:rPr>
          <w:t>97</w:t>
        </w:r>
        <w:r w:rsidR="00CE5CBF">
          <w:rPr>
            <w:noProof/>
            <w:webHidden/>
          </w:rPr>
          <w:fldChar w:fldCharType="end"/>
        </w:r>
      </w:hyperlink>
    </w:p>
    <w:p w14:paraId="118DBB2C" w14:textId="70A77100" w:rsidR="00CE5CBF" w:rsidRDefault="00C505ED">
      <w:pPr>
        <w:pStyle w:val="12"/>
        <w:tabs>
          <w:tab w:val="right" w:leader="dot" w:pos="9911"/>
        </w:tabs>
        <w:rPr>
          <w:rFonts w:asciiTheme="minorHAnsi" w:eastAsiaTheme="minorEastAsia" w:hAnsiTheme="minorHAnsi"/>
          <w:noProof/>
          <w:sz w:val="22"/>
          <w:lang w:eastAsia="ru-RU"/>
        </w:rPr>
      </w:pPr>
      <w:hyperlink w:anchor="_Toc138260593" w:history="1">
        <w:r w:rsidR="00CE5CBF" w:rsidRPr="001C02AE">
          <w:rPr>
            <w:rStyle w:val="a7"/>
            <w:noProof/>
          </w:rPr>
          <w:t xml:space="preserve">Таблица 39. Удельная материальная характеристика тепловых сетей от котельной по </w:t>
        </w:r>
        <w:r w:rsidR="00F83E55">
          <w:rPr>
            <w:rStyle w:val="a7"/>
            <w:noProof/>
          </w:rPr>
          <w:t>ул. Кирова</w:t>
        </w:r>
        <w:r w:rsidR="00CE5CBF" w:rsidRPr="001C02AE">
          <w:rPr>
            <w:rStyle w:val="a7"/>
            <w:noProof/>
          </w:rPr>
          <w:t>, приведенная к расчетной тепловой нагрузке</w:t>
        </w:r>
        <w:r w:rsidR="00CE5CBF">
          <w:rPr>
            <w:noProof/>
            <w:webHidden/>
          </w:rPr>
          <w:tab/>
        </w:r>
        <w:r w:rsidR="00CE5CBF">
          <w:rPr>
            <w:noProof/>
            <w:webHidden/>
          </w:rPr>
          <w:fldChar w:fldCharType="begin"/>
        </w:r>
        <w:r w:rsidR="00CE5CBF">
          <w:rPr>
            <w:noProof/>
            <w:webHidden/>
          </w:rPr>
          <w:instrText xml:space="preserve"> PAGEREF _Toc138260593 \h </w:instrText>
        </w:r>
        <w:r w:rsidR="00CE5CBF">
          <w:rPr>
            <w:noProof/>
            <w:webHidden/>
          </w:rPr>
        </w:r>
        <w:r w:rsidR="00CE5CBF">
          <w:rPr>
            <w:noProof/>
            <w:webHidden/>
          </w:rPr>
          <w:fldChar w:fldCharType="separate"/>
        </w:r>
        <w:r w:rsidR="00140478">
          <w:rPr>
            <w:noProof/>
            <w:webHidden/>
          </w:rPr>
          <w:t>97</w:t>
        </w:r>
        <w:r w:rsidR="00CE5CBF">
          <w:rPr>
            <w:noProof/>
            <w:webHidden/>
          </w:rPr>
          <w:fldChar w:fldCharType="end"/>
        </w:r>
      </w:hyperlink>
    </w:p>
    <w:p w14:paraId="05523CC9" w14:textId="3B0BF429" w:rsidR="00CE5CBF" w:rsidRDefault="00C505ED">
      <w:pPr>
        <w:pStyle w:val="12"/>
        <w:tabs>
          <w:tab w:val="right" w:leader="dot" w:pos="9911"/>
        </w:tabs>
        <w:rPr>
          <w:rFonts w:asciiTheme="minorHAnsi" w:eastAsiaTheme="minorEastAsia" w:hAnsiTheme="minorHAnsi"/>
          <w:noProof/>
          <w:sz w:val="22"/>
          <w:lang w:eastAsia="ru-RU"/>
        </w:rPr>
      </w:pPr>
      <w:hyperlink w:anchor="_Toc138260594" w:history="1">
        <w:r w:rsidR="00CE5CBF" w:rsidRPr="001C02AE">
          <w:rPr>
            <w:rStyle w:val="a7"/>
            <w:noProof/>
          </w:rPr>
          <w:t>Таблица 40. Факты нарушения законодательства</w:t>
        </w:r>
        <w:r w:rsidR="00CE5CBF">
          <w:rPr>
            <w:noProof/>
            <w:webHidden/>
          </w:rPr>
          <w:tab/>
        </w:r>
        <w:r w:rsidR="00CE5CBF">
          <w:rPr>
            <w:noProof/>
            <w:webHidden/>
          </w:rPr>
          <w:fldChar w:fldCharType="begin"/>
        </w:r>
        <w:r w:rsidR="00CE5CBF">
          <w:rPr>
            <w:noProof/>
            <w:webHidden/>
          </w:rPr>
          <w:instrText xml:space="preserve"> PAGEREF _Toc138260594 \h </w:instrText>
        </w:r>
        <w:r w:rsidR="00CE5CBF">
          <w:rPr>
            <w:noProof/>
            <w:webHidden/>
          </w:rPr>
        </w:r>
        <w:r w:rsidR="00CE5CBF">
          <w:rPr>
            <w:noProof/>
            <w:webHidden/>
          </w:rPr>
          <w:fldChar w:fldCharType="separate"/>
        </w:r>
        <w:r w:rsidR="00140478">
          <w:rPr>
            <w:noProof/>
            <w:webHidden/>
          </w:rPr>
          <w:t>99</w:t>
        </w:r>
        <w:r w:rsidR="00CE5CBF">
          <w:rPr>
            <w:noProof/>
            <w:webHidden/>
          </w:rPr>
          <w:fldChar w:fldCharType="end"/>
        </w:r>
      </w:hyperlink>
    </w:p>
    <w:p w14:paraId="3EF2AE88" w14:textId="7B8997A6" w:rsidR="00CE5CBF" w:rsidRDefault="00C505ED">
      <w:pPr>
        <w:pStyle w:val="12"/>
        <w:tabs>
          <w:tab w:val="right" w:leader="dot" w:pos="9911"/>
        </w:tabs>
        <w:rPr>
          <w:rFonts w:asciiTheme="minorHAnsi" w:eastAsiaTheme="minorEastAsia" w:hAnsiTheme="minorHAnsi"/>
          <w:noProof/>
          <w:sz w:val="22"/>
          <w:lang w:eastAsia="ru-RU"/>
        </w:rPr>
      </w:pPr>
      <w:hyperlink w:anchor="_Toc138260595" w:history="1">
        <w:r w:rsidR="00CE5CBF" w:rsidRPr="001C02AE">
          <w:rPr>
            <w:rStyle w:val="a7"/>
            <w:noProof/>
          </w:rPr>
          <w:t>Таблица 41. Тарифно-балансовая расчетная модель теплоснабжения МУП «</w:t>
        </w:r>
        <w:r w:rsidR="009C5358">
          <w:rPr>
            <w:rStyle w:val="a7"/>
            <w:noProof/>
          </w:rPr>
          <w:t>Бобровское ЖКХ</w:t>
        </w:r>
        <w:r w:rsidR="00CE5CBF" w:rsidRPr="001C02AE">
          <w:rPr>
            <w:rStyle w:val="a7"/>
            <w:noProof/>
          </w:rPr>
          <w:t>»</w:t>
        </w:r>
        <w:r w:rsidR="00CE5CBF">
          <w:rPr>
            <w:noProof/>
            <w:webHidden/>
          </w:rPr>
          <w:tab/>
        </w:r>
        <w:r w:rsidR="00CE5CBF">
          <w:rPr>
            <w:noProof/>
            <w:webHidden/>
          </w:rPr>
          <w:fldChar w:fldCharType="begin"/>
        </w:r>
        <w:r w:rsidR="00CE5CBF">
          <w:rPr>
            <w:noProof/>
            <w:webHidden/>
          </w:rPr>
          <w:instrText xml:space="preserve"> PAGEREF _Toc138260595 \h </w:instrText>
        </w:r>
        <w:r w:rsidR="00CE5CBF">
          <w:rPr>
            <w:noProof/>
            <w:webHidden/>
          </w:rPr>
        </w:r>
        <w:r w:rsidR="00CE5CBF">
          <w:rPr>
            <w:noProof/>
            <w:webHidden/>
          </w:rPr>
          <w:fldChar w:fldCharType="separate"/>
        </w:r>
        <w:r w:rsidR="00140478">
          <w:rPr>
            <w:noProof/>
            <w:webHidden/>
          </w:rPr>
          <w:t>101</w:t>
        </w:r>
        <w:r w:rsidR="00CE5CBF">
          <w:rPr>
            <w:noProof/>
            <w:webHidden/>
          </w:rPr>
          <w:fldChar w:fldCharType="end"/>
        </w:r>
      </w:hyperlink>
    </w:p>
    <w:p w14:paraId="7F1E6421" w14:textId="55688798" w:rsidR="00CE5CBF" w:rsidRDefault="00C505ED">
      <w:pPr>
        <w:pStyle w:val="12"/>
        <w:tabs>
          <w:tab w:val="right" w:leader="dot" w:pos="9911"/>
        </w:tabs>
        <w:rPr>
          <w:rFonts w:asciiTheme="minorHAnsi" w:eastAsiaTheme="minorEastAsia" w:hAnsiTheme="minorHAnsi"/>
          <w:noProof/>
          <w:sz w:val="22"/>
          <w:lang w:eastAsia="ru-RU"/>
        </w:rPr>
      </w:pPr>
      <w:hyperlink w:anchor="_Toc138260596" w:history="1">
        <w:r w:rsidR="00CE5CBF" w:rsidRPr="001C02AE">
          <w:rPr>
            <w:rStyle w:val="a7"/>
            <w:noProof/>
          </w:rPr>
          <w:t>Таблица 42. Тариф на тепловую энергию потребителей МУП «</w:t>
        </w:r>
        <w:r w:rsidR="009C5358">
          <w:rPr>
            <w:rStyle w:val="a7"/>
            <w:noProof/>
          </w:rPr>
          <w:t>Бобровское ЖКХ</w:t>
        </w:r>
        <w:r w:rsidR="00CE5CBF" w:rsidRPr="001C02AE">
          <w:rPr>
            <w:rStyle w:val="a7"/>
            <w:noProof/>
          </w:rPr>
          <w:t>»</w:t>
        </w:r>
        <w:r w:rsidR="00CE5CBF">
          <w:rPr>
            <w:noProof/>
            <w:webHidden/>
          </w:rPr>
          <w:tab/>
        </w:r>
        <w:r w:rsidR="00CE5CBF">
          <w:rPr>
            <w:noProof/>
            <w:webHidden/>
          </w:rPr>
          <w:fldChar w:fldCharType="begin"/>
        </w:r>
        <w:r w:rsidR="00CE5CBF">
          <w:rPr>
            <w:noProof/>
            <w:webHidden/>
          </w:rPr>
          <w:instrText xml:space="preserve"> PAGEREF _Toc138260596 \h </w:instrText>
        </w:r>
        <w:r w:rsidR="00CE5CBF">
          <w:rPr>
            <w:noProof/>
            <w:webHidden/>
          </w:rPr>
        </w:r>
        <w:r w:rsidR="00CE5CBF">
          <w:rPr>
            <w:noProof/>
            <w:webHidden/>
          </w:rPr>
          <w:fldChar w:fldCharType="separate"/>
        </w:r>
        <w:r w:rsidR="00140478">
          <w:rPr>
            <w:noProof/>
            <w:webHidden/>
          </w:rPr>
          <w:t>103</w:t>
        </w:r>
        <w:r w:rsidR="00CE5CBF">
          <w:rPr>
            <w:noProof/>
            <w:webHidden/>
          </w:rPr>
          <w:fldChar w:fldCharType="end"/>
        </w:r>
      </w:hyperlink>
    </w:p>
    <w:p w14:paraId="4BF44631" w14:textId="3558A4F9" w:rsidR="00CE5CBF" w:rsidRDefault="00C505ED">
      <w:pPr>
        <w:pStyle w:val="12"/>
        <w:tabs>
          <w:tab w:val="right" w:leader="dot" w:pos="9911"/>
        </w:tabs>
        <w:rPr>
          <w:rFonts w:asciiTheme="minorHAnsi" w:eastAsiaTheme="minorEastAsia" w:hAnsiTheme="minorHAnsi"/>
          <w:noProof/>
          <w:sz w:val="22"/>
          <w:lang w:eastAsia="ru-RU"/>
        </w:rPr>
      </w:pPr>
      <w:hyperlink w:anchor="_Toc138260597" w:history="1">
        <w:r w:rsidR="00CE5CBF" w:rsidRPr="001C02AE">
          <w:rPr>
            <w:rStyle w:val="a7"/>
            <w:noProof/>
          </w:rPr>
          <w:t xml:space="preserve">Таблица 43. Реестр систем теплоснабжения </w:t>
        </w:r>
        <w:r w:rsidR="001C3CEE">
          <w:rPr>
            <w:rStyle w:val="a7"/>
            <w:noProof/>
          </w:rPr>
          <w:t>Ключиковс</w:t>
        </w:r>
        <w:r w:rsidR="00CE5CBF" w:rsidRPr="001C02AE">
          <w:rPr>
            <w:rStyle w:val="a7"/>
            <w:noProof/>
          </w:rPr>
          <w:t>кого сельсовета</w:t>
        </w:r>
        <w:r w:rsidR="00CE5CBF">
          <w:rPr>
            <w:noProof/>
            <w:webHidden/>
          </w:rPr>
          <w:tab/>
        </w:r>
        <w:r w:rsidR="00CE5CBF">
          <w:rPr>
            <w:noProof/>
            <w:webHidden/>
          </w:rPr>
          <w:fldChar w:fldCharType="begin"/>
        </w:r>
        <w:r w:rsidR="00CE5CBF">
          <w:rPr>
            <w:noProof/>
            <w:webHidden/>
          </w:rPr>
          <w:instrText xml:space="preserve"> PAGEREF _Toc138260597 \h </w:instrText>
        </w:r>
        <w:r w:rsidR="00CE5CBF">
          <w:rPr>
            <w:noProof/>
            <w:webHidden/>
          </w:rPr>
        </w:r>
        <w:r w:rsidR="00CE5CBF">
          <w:rPr>
            <w:noProof/>
            <w:webHidden/>
          </w:rPr>
          <w:fldChar w:fldCharType="separate"/>
        </w:r>
        <w:r w:rsidR="00140478">
          <w:rPr>
            <w:noProof/>
            <w:webHidden/>
          </w:rPr>
          <w:t>104</w:t>
        </w:r>
        <w:r w:rsidR="00CE5CBF">
          <w:rPr>
            <w:noProof/>
            <w:webHidden/>
          </w:rPr>
          <w:fldChar w:fldCharType="end"/>
        </w:r>
      </w:hyperlink>
    </w:p>
    <w:p w14:paraId="7535978B" w14:textId="1F7F0CAB" w:rsidR="00CE5CBF" w:rsidRDefault="00C505ED">
      <w:pPr>
        <w:pStyle w:val="12"/>
        <w:tabs>
          <w:tab w:val="right" w:leader="dot" w:pos="9911"/>
        </w:tabs>
        <w:rPr>
          <w:rFonts w:asciiTheme="minorHAnsi" w:eastAsiaTheme="minorEastAsia" w:hAnsiTheme="minorHAnsi"/>
          <w:noProof/>
          <w:sz w:val="22"/>
          <w:lang w:eastAsia="ru-RU"/>
        </w:rPr>
      </w:pPr>
      <w:hyperlink w:anchor="_Toc138260598" w:history="1">
        <w:r w:rsidR="00CE5CBF" w:rsidRPr="001C02AE">
          <w:rPr>
            <w:rStyle w:val="a7"/>
            <w:noProof/>
          </w:rPr>
          <w:t xml:space="preserve">Таблица 44. Реестр систем теплоснабжения </w:t>
        </w:r>
        <w:r w:rsidR="001C3CEE">
          <w:rPr>
            <w:rStyle w:val="a7"/>
            <w:noProof/>
          </w:rPr>
          <w:t>Ключиковс</w:t>
        </w:r>
        <w:r w:rsidR="00CE5CBF" w:rsidRPr="001C02AE">
          <w:rPr>
            <w:rStyle w:val="a7"/>
            <w:noProof/>
          </w:rPr>
          <w:t>кого сельсовета</w:t>
        </w:r>
        <w:r w:rsidR="00CE5CBF">
          <w:rPr>
            <w:noProof/>
            <w:webHidden/>
          </w:rPr>
          <w:tab/>
        </w:r>
        <w:r w:rsidR="00CE5CBF">
          <w:rPr>
            <w:noProof/>
            <w:webHidden/>
          </w:rPr>
          <w:fldChar w:fldCharType="begin"/>
        </w:r>
        <w:r w:rsidR="00CE5CBF">
          <w:rPr>
            <w:noProof/>
            <w:webHidden/>
          </w:rPr>
          <w:instrText xml:space="preserve"> PAGEREF _Toc138260598 \h </w:instrText>
        </w:r>
        <w:r w:rsidR="00CE5CBF">
          <w:rPr>
            <w:noProof/>
            <w:webHidden/>
          </w:rPr>
        </w:r>
        <w:r w:rsidR="00CE5CBF">
          <w:rPr>
            <w:noProof/>
            <w:webHidden/>
          </w:rPr>
          <w:fldChar w:fldCharType="separate"/>
        </w:r>
        <w:r w:rsidR="00140478">
          <w:rPr>
            <w:noProof/>
            <w:webHidden/>
          </w:rPr>
          <w:t>105</w:t>
        </w:r>
        <w:r w:rsidR="00CE5CBF">
          <w:rPr>
            <w:noProof/>
            <w:webHidden/>
          </w:rPr>
          <w:fldChar w:fldCharType="end"/>
        </w:r>
      </w:hyperlink>
    </w:p>
    <w:p w14:paraId="2403B638" w14:textId="27E0BA00" w:rsidR="00CE5CBF" w:rsidRDefault="00C505ED">
      <w:pPr>
        <w:pStyle w:val="12"/>
        <w:tabs>
          <w:tab w:val="right" w:leader="dot" w:pos="9911"/>
        </w:tabs>
        <w:rPr>
          <w:rFonts w:asciiTheme="minorHAnsi" w:eastAsiaTheme="minorEastAsia" w:hAnsiTheme="minorHAnsi"/>
          <w:noProof/>
          <w:sz w:val="22"/>
          <w:lang w:eastAsia="ru-RU"/>
        </w:rPr>
      </w:pPr>
      <w:hyperlink w:anchor="_Toc138260599" w:history="1">
        <w:r w:rsidR="00CE5CBF" w:rsidRPr="001C02AE">
          <w:rPr>
            <w:rStyle w:val="a7"/>
            <w:noProof/>
          </w:rPr>
          <w:t>Таблица 45. Сравнительный анализ критериев определения ЕТО</w:t>
        </w:r>
        <w:r w:rsidR="00CE5CBF">
          <w:rPr>
            <w:noProof/>
            <w:webHidden/>
          </w:rPr>
          <w:tab/>
        </w:r>
        <w:r w:rsidR="00CE5CBF">
          <w:rPr>
            <w:noProof/>
            <w:webHidden/>
          </w:rPr>
          <w:fldChar w:fldCharType="begin"/>
        </w:r>
        <w:r w:rsidR="00CE5CBF">
          <w:rPr>
            <w:noProof/>
            <w:webHidden/>
          </w:rPr>
          <w:instrText xml:space="preserve"> PAGEREF _Toc138260599 \h </w:instrText>
        </w:r>
        <w:r w:rsidR="00CE5CBF">
          <w:rPr>
            <w:noProof/>
            <w:webHidden/>
          </w:rPr>
        </w:r>
        <w:r w:rsidR="00CE5CBF">
          <w:rPr>
            <w:noProof/>
            <w:webHidden/>
          </w:rPr>
          <w:fldChar w:fldCharType="separate"/>
        </w:r>
        <w:r w:rsidR="00140478">
          <w:rPr>
            <w:noProof/>
            <w:webHidden/>
          </w:rPr>
          <w:t>107</w:t>
        </w:r>
        <w:r w:rsidR="00CE5CBF">
          <w:rPr>
            <w:noProof/>
            <w:webHidden/>
          </w:rPr>
          <w:fldChar w:fldCharType="end"/>
        </w:r>
      </w:hyperlink>
    </w:p>
    <w:p w14:paraId="3D724C99" w14:textId="519079CB" w:rsidR="00CE5CBF" w:rsidRDefault="00C505ED">
      <w:pPr>
        <w:pStyle w:val="12"/>
        <w:tabs>
          <w:tab w:val="right" w:leader="dot" w:pos="9911"/>
        </w:tabs>
        <w:rPr>
          <w:rFonts w:asciiTheme="minorHAnsi" w:eastAsiaTheme="minorEastAsia" w:hAnsiTheme="minorHAnsi"/>
          <w:noProof/>
          <w:sz w:val="22"/>
          <w:lang w:eastAsia="ru-RU"/>
        </w:rPr>
      </w:pPr>
      <w:hyperlink w:anchor="_Toc138260600" w:history="1">
        <w:r w:rsidR="00CE5CBF" w:rsidRPr="001C02AE">
          <w:rPr>
            <w:rStyle w:val="a7"/>
            <w:noProof/>
          </w:rPr>
          <w:t>Таблица 46. Описание изменений в зонах деятельности ЕТО</w:t>
        </w:r>
        <w:r w:rsidR="00CE5CBF">
          <w:rPr>
            <w:noProof/>
            <w:webHidden/>
          </w:rPr>
          <w:tab/>
        </w:r>
        <w:r w:rsidR="00CE5CBF">
          <w:rPr>
            <w:noProof/>
            <w:webHidden/>
          </w:rPr>
          <w:fldChar w:fldCharType="begin"/>
        </w:r>
        <w:r w:rsidR="00CE5CBF">
          <w:rPr>
            <w:noProof/>
            <w:webHidden/>
          </w:rPr>
          <w:instrText xml:space="preserve"> PAGEREF _Toc138260600 \h </w:instrText>
        </w:r>
        <w:r w:rsidR="00CE5CBF">
          <w:rPr>
            <w:noProof/>
            <w:webHidden/>
          </w:rPr>
        </w:r>
        <w:r w:rsidR="00CE5CBF">
          <w:rPr>
            <w:noProof/>
            <w:webHidden/>
          </w:rPr>
          <w:fldChar w:fldCharType="separate"/>
        </w:r>
        <w:r w:rsidR="00140478">
          <w:rPr>
            <w:noProof/>
            <w:webHidden/>
          </w:rPr>
          <w:t>108</w:t>
        </w:r>
        <w:r w:rsidR="00CE5CBF">
          <w:rPr>
            <w:noProof/>
            <w:webHidden/>
          </w:rPr>
          <w:fldChar w:fldCharType="end"/>
        </w:r>
      </w:hyperlink>
    </w:p>
    <w:p w14:paraId="64F163A5" w14:textId="5F2871D2" w:rsidR="00CE5CBF" w:rsidRDefault="00C505ED">
      <w:pPr>
        <w:pStyle w:val="12"/>
        <w:tabs>
          <w:tab w:val="right" w:leader="dot" w:pos="9911"/>
        </w:tabs>
        <w:rPr>
          <w:rFonts w:asciiTheme="minorHAnsi" w:eastAsiaTheme="minorEastAsia" w:hAnsiTheme="minorHAnsi"/>
          <w:noProof/>
          <w:sz w:val="22"/>
          <w:lang w:eastAsia="ru-RU"/>
        </w:rPr>
      </w:pPr>
      <w:hyperlink w:anchor="_Toc138260601" w:history="1">
        <w:r w:rsidR="00CE5CBF" w:rsidRPr="001C02AE">
          <w:rPr>
            <w:rStyle w:val="a7"/>
            <w:noProof/>
          </w:rPr>
          <w:t>Таблица 47. Перечень мероприятий группа 01 – источники тепловой энергии.</w:t>
        </w:r>
        <w:r w:rsidR="00CE5CBF">
          <w:rPr>
            <w:noProof/>
            <w:webHidden/>
          </w:rPr>
          <w:tab/>
        </w:r>
        <w:r w:rsidR="00CE5CBF">
          <w:rPr>
            <w:noProof/>
            <w:webHidden/>
          </w:rPr>
          <w:fldChar w:fldCharType="begin"/>
        </w:r>
        <w:r w:rsidR="00CE5CBF">
          <w:rPr>
            <w:noProof/>
            <w:webHidden/>
          </w:rPr>
          <w:instrText xml:space="preserve"> PAGEREF _Toc138260601 \h </w:instrText>
        </w:r>
        <w:r w:rsidR="00CE5CBF">
          <w:rPr>
            <w:noProof/>
            <w:webHidden/>
          </w:rPr>
        </w:r>
        <w:r w:rsidR="00CE5CBF">
          <w:rPr>
            <w:noProof/>
            <w:webHidden/>
          </w:rPr>
          <w:fldChar w:fldCharType="separate"/>
        </w:r>
        <w:r w:rsidR="00140478">
          <w:rPr>
            <w:noProof/>
            <w:webHidden/>
          </w:rPr>
          <w:t>109</w:t>
        </w:r>
        <w:r w:rsidR="00CE5CBF">
          <w:rPr>
            <w:noProof/>
            <w:webHidden/>
          </w:rPr>
          <w:fldChar w:fldCharType="end"/>
        </w:r>
      </w:hyperlink>
    </w:p>
    <w:p w14:paraId="1B889785" w14:textId="7156F1B5" w:rsidR="00CE5CBF" w:rsidRDefault="00C505ED">
      <w:pPr>
        <w:pStyle w:val="12"/>
        <w:tabs>
          <w:tab w:val="right" w:leader="dot" w:pos="9911"/>
        </w:tabs>
        <w:rPr>
          <w:rFonts w:asciiTheme="minorHAnsi" w:eastAsiaTheme="minorEastAsia" w:hAnsiTheme="minorHAnsi"/>
          <w:noProof/>
          <w:sz w:val="22"/>
          <w:lang w:eastAsia="ru-RU"/>
        </w:rPr>
      </w:pPr>
      <w:hyperlink w:anchor="_Toc138260602" w:history="1">
        <w:r w:rsidR="00CE5CBF" w:rsidRPr="001C02AE">
          <w:rPr>
            <w:rStyle w:val="a7"/>
            <w:noProof/>
          </w:rPr>
          <w:t>Таблица 48. Перечень мероприятий группы 02 – тепловые сети и сооружения на них.</w:t>
        </w:r>
        <w:r w:rsidR="00CE5CBF">
          <w:rPr>
            <w:noProof/>
            <w:webHidden/>
          </w:rPr>
          <w:tab/>
        </w:r>
        <w:r w:rsidR="00CE5CBF">
          <w:rPr>
            <w:noProof/>
            <w:webHidden/>
          </w:rPr>
          <w:fldChar w:fldCharType="begin"/>
        </w:r>
        <w:r w:rsidR="00CE5CBF">
          <w:rPr>
            <w:noProof/>
            <w:webHidden/>
          </w:rPr>
          <w:instrText xml:space="preserve"> PAGEREF _Toc138260602 \h </w:instrText>
        </w:r>
        <w:r w:rsidR="00CE5CBF">
          <w:rPr>
            <w:noProof/>
            <w:webHidden/>
          </w:rPr>
        </w:r>
        <w:r w:rsidR="00CE5CBF">
          <w:rPr>
            <w:noProof/>
            <w:webHidden/>
          </w:rPr>
          <w:fldChar w:fldCharType="separate"/>
        </w:r>
        <w:r w:rsidR="00140478">
          <w:rPr>
            <w:noProof/>
            <w:webHidden/>
          </w:rPr>
          <w:t>109</w:t>
        </w:r>
        <w:r w:rsidR="00CE5CBF">
          <w:rPr>
            <w:noProof/>
            <w:webHidden/>
          </w:rPr>
          <w:fldChar w:fldCharType="end"/>
        </w:r>
      </w:hyperlink>
    </w:p>
    <w:p w14:paraId="62299657" w14:textId="672DA02A" w:rsidR="00CE5CBF" w:rsidRDefault="00C505ED">
      <w:pPr>
        <w:pStyle w:val="12"/>
        <w:tabs>
          <w:tab w:val="right" w:leader="dot" w:pos="9911"/>
        </w:tabs>
        <w:rPr>
          <w:rFonts w:asciiTheme="minorHAnsi" w:eastAsiaTheme="minorEastAsia" w:hAnsiTheme="minorHAnsi"/>
          <w:noProof/>
          <w:sz w:val="22"/>
          <w:lang w:eastAsia="ru-RU"/>
        </w:rPr>
      </w:pPr>
      <w:hyperlink w:anchor="_Toc138260603" w:history="1">
        <w:r w:rsidR="00CE5CBF" w:rsidRPr="001C02AE">
          <w:rPr>
            <w:rStyle w:val="a7"/>
            <w:noProof/>
          </w:rPr>
          <w:t>Таблица 49. Перечень мероприятий группа 03 - мероприятия по обеспечению перехода от открытых систем теплоснабжения на закрытые системы горячего водоснабжения</w:t>
        </w:r>
        <w:r w:rsidR="00CE5CBF">
          <w:rPr>
            <w:noProof/>
            <w:webHidden/>
          </w:rPr>
          <w:tab/>
        </w:r>
        <w:r w:rsidR="00CE5CBF">
          <w:rPr>
            <w:noProof/>
            <w:webHidden/>
          </w:rPr>
          <w:fldChar w:fldCharType="begin"/>
        </w:r>
        <w:r w:rsidR="00CE5CBF">
          <w:rPr>
            <w:noProof/>
            <w:webHidden/>
          </w:rPr>
          <w:instrText xml:space="preserve"> PAGEREF _Toc138260603 \h </w:instrText>
        </w:r>
        <w:r w:rsidR="00CE5CBF">
          <w:rPr>
            <w:noProof/>
            <w:webHidden/>
          </w:rPr>
        </w:r>
        <w:r w:rsidR="00CE5CBF">
          <w:rPr>
            <w:noProof/>
            <w:webHidden/>
          </w:rPr>
          <w:fldChar w:fldCharType="separate"/>
        </w:r>
        <w:r w:rsidR="00140478">
          <w:rPr>
            <w:noProof/>
            <w:webHidden/>
          </w:rPr>
          <w:t>110</w:t>
        </w:r>
        <w:r w:rsidR="00CE5CBF">
          <w:rPr>
            <w:noProof/>
            <w:webHidden/>
          </w:rPr>
          <w:fldChar w:fldCharType="end"/>
        </w:r>
      </w:hyperlink>
    </w:p>
    <w:p w14:paraId="70797D51" w14:textId="5FE2034A" w:rsidR="00CE5CBF" w:rsidRDefault="00C505ED">
      <w:pPr>
        <w:pStyle w:val="12"/>
        <w:tabs>
          <w:tab w:val="right" w:leader="dot" w:pos="9911"/>
        </w:tabs>
        <w:rPr>
          <w:rFonts w:asciiTheme="minorHAnsi" w:eastAsiaTheme="minorEastAsia" w:hAnsiTheme="minorHAnsi"/>
          <w:noProof/>
          <w:sz w:val="22"/>
          <w:lang w:eastAsia="ru-RU"/>
        </w:rPr>
      </w:pPr>
      <w:hyperlink w:anchor="_Toc138260604" w:history="1">
        <w:r w:rsidR="00CE5CBF" w:rsidRPr="001C02AE">
          <w:rPr>
            <w:rStyle w:val="a7"/>
            <w:noProof/>
          </w:rPr>
          <w:t>Таблица 50. Планируемые капитальные вложения в зоне деятельности ЕТО №1 МУП «</w:t>
        </w:r>
        <w:r w:rsidR="009C5358">
          <w:rPr>
            <w:rStyle w:val="a7"/>
            <w:noProof/>
          </w:rPr>
          <w:t>Бобровское ЖКХ</w:t>
        </w:r>
        <w:r w:rsidR="00CE5CBF" w:rsidRPr="001C02AE">
          <w:rPr>
            <w:rStyle w:val="a7"/>
            <w:noProof/>
          </w:rPr>
          <w:t>»</w:t>
        </w:r>
        <w:r w:rsidR="00CE5CBF">
          <w:rPr>
            <w:noProof/>
            <w:webHidden/>
          </w:rPr>
          <w:tab/>
        </w:r>
        <w:r w:rsidR="00CE5CBF">
          <w:rPr>
            <w:noProof/>
            <w:webHidden/>
          </w:rPr>
          <w:fldChar w:fldCharType="begin"/>
        </w:r>
        <w:r w:rsidR="00CE5CBF">
          <w:rPr>
            <w:noProof/>
            <w:webHidden/>
          </w:rPr>
          <w:instrText xml:space="preserve"> PAGEREF _Toc138260604 \h </w:instrText>
        </w:r>
        <w:r w:rsidR="00CE5CBF">
          <w:rPr>
            <w:noProof/>
            <w:webHidden/>
          </w:rPr>
        </w:r>
        <w:r w:rsidR="00CE5CBF">
          <w:rPr>
            <w:noProof/>
            <w:webHidden/>
          </w:rPr>
          <w:fldChar w:fldCharType="separate"/>
        </w:r>
        <w:r w:rsidR="00140478">
          <w:rPr>
            <w:noProof/>
            <w:webHidden/>
          </w:rPr>
          <w:t>111</w:t>
        </w:r>
        <w:r w:rsidR="00CE5CBF">
          <w:rPr>
            <w:noProof/>
            <w:webHidden/>
          </w:rPr>
          <w:fldChar w:fldCharType="end"/>
        </w:r>
      </w:hyperlink>
    </w:p>
    <w:p w14:paraId="7FC973F9" w14:textId="62BE6F06" w:rsidR="00CE5CBF" w:rsidRDefault="00C505ED">
      <w:pPr>
        <w:pStyle w:val="12"/>
        <w:tabs>
          <w:tab w:val="right" w:leader="dot" w:pos="9911"/>
        </w:tabs>
        <w:rPr>
          <w:rFonts w:asciiTheme="minorHAnsi" w:eastAsiaTheme="minorEastAsia" w:hAnsiTheme="minorHAnsi"/>
          <w:noProof/>
          <w:sz w:val="22"/>
          <w:lang w:eastAsia="ru-RU"/>
        </w:rPr>
      </w:pPr>
      <w:hyperlink w:anchor="_Toc138260605" w:history="1">
        <w:r w:rsidR="00CE5CBF" w:rsidRPr="001C02AE">
          <w:rPr>
            <w:rStyle w:val="a7"/>
            <w:noProof/>
          </w:rPr>
          <w:t>Таблица 51. Сводный том изменений, выполненных в актуализированной схеме теплоснабжения</w:t>
        </w:r>
        <w:r w:rsidR="00CE5CBF">
          <w:rPr>
            <w:noProof/>
            <w:webHidden/>
          </w:rPr>
          <w:tab/>
        </w:r>
        <w:r w:rsidR="00CE5CBF">
          <w:rPr>
            <w:noProof/>
            <w:webHidden/>
          </w:rPr>
          <w:fldChar w:fldCharType="begin"/>
        </w:r>
        <w:r w:rsidR="00CE5CBF">
          <w:rPr>
            <w:noProof/>
            <w:webHidden/>
          </w:rPr>
          <w:instrText xml:space="preserve"> PAGEREF _Toc138260605 \h </w:instrText>
        </w:r>
        <w:r w:rsidR="00CE5CBF">
          <w:rPr>
            <w:noProof/>
            <w:webHidden/>
          </w:rPr>
        </w:r>
        <w:r w:rsidR="00CE5CBF">
          <w:rPr>
            <w:noProof/>
            <w:webHidden/>
          </w:rPr>
          <w:fldChar w:fldCharType="separate"/>
        </w:r>
        <w:r w:rsidR="00140478">
          <w:rPr>
            <w:noProof/>
            <w:webHidden/>
          </w:rPr>
          <w:t>114</w:t>
        </w:r>
        <w:r w:rsidR="00CE5CBF">
          <w:rPr>
            <w:noProof/>
            <w:webHidden/>
          </w:rPr>
          <w:fldChar w:fldCharType="end"/>
        </w:r>
      </w:hyperlink>
    </w:p>
    <w:p w14:paraId="1CB5CB72" w14:textId="77777777" w:rsidR="00F87C58" w:rsidRDefault="00114620" w:rsidP="00F87C58">
      <w:pPr>
        <w:rPr>
          <w:rFonts w:cs="Times New Roman"/>
          <w:b/>
          <w:szCs w:val="24"/>
        </w:rPr>
      </w:pPr>
      <w:r>
        <w:rPr>
          <w:rFonts w:cs="Times New Roman"/>
          <w:b/>
          <w:szCs w:val="24"/>
        </w:rPr>
        <w:fldChar w:fldCharType="end"/>
      </w:r>
    </w:p>
    <w:p w14:paraId="13AED576" w14:textId="32F0046B" w:rsidR="00114620" w:rsidRDefault="00114620">
      <w:pPr>
        <w:rPr>
          <w:rFonts w:cs="Times New Roman"/>
          <w:b/>
          <w:szCs w:val="24"/>
        </w:rPr>
      </w:pPr>
      <w:r>
        <w:rPr>
          <w:rFonts w:cs="Times New Roman"/>
          <w:b/>
          <w:szCs w:val="24"/>
        </w:rPr>
        <w:br w:type="page"/>
      </w:r>
    </w:p>
    <w:p w14:paraId="3CE64361" w14:textId="518647FB" w:rsidR="00114620" w:rsidRDefault="00114620" w:rsidP="00114620">
      <w:pPr>
        <w:pStyle w:val="1"/>
        <w:jc w:val="center"/>
      </w:pPr>
      <w:bookmarkStart w:id="1" w:name="_Toc138843624"/>
      <w:r>
        <w:t>ПЕРЕЧЕНЬ РИСУНКОВ</w:t>
      </w:r>
      <w:bookmarkEnd w:id="1"/>
    </w:p>
    <w:p w14:paraId="68B3B727" w14:textId="77777777" w:rsidR="00114620" w:rsidRDefault="00114620" w:rsidP="00114620">
      <w:pPr>
        <w:jc w:val="center"/>
        <w:rPr>
          <w:rFonts w:cs="Times New Roman"/>
          <w:b/>
          <w:szCs w:val="24"/>
        </w:rPr>
      </w:pPr>
    </w:p>
    <w:p w14:paraId="17CBAB14" w14:textId="75D1961F" w:rsidR="00F43A5E" w:rsidRDefault="00F43A5E" w:rsidP="00FB6E99">
      <w:pPr>
        <w:spacing w:before="120" w:after="120" w:line="240" w:lineRule="auto"/>
        <w:contextualSpacing/>
      </w:pPr>
      <w:r w:rsidRPr="00F43A5E">
        <w:t xml:space="preserve">Рисунок 1. Зона деятельности </w:t>
      </w:r>
      <w:r w:rsidR="007A367B">
        <w:t>МУП «</w:t>
      </w:r>
      <w:r w:rsidR="009C5358">
        <w:t>Бобровское ЖКХ</w:t>
      </w:r>
      <w:r w:rsidR="00DB52B3">
        <w:t>»</w:t>
      </w:r>
      <w:r w:rsidR="00E67A8A">
        <w:t xml:space="preserve"> Сузунского района……</w:t>
      </w:r>
      <w:r w:rsidR="00B46C93">
        <w:t>…….</w:t>
      </w:r>
      <w:r w:rsidR="00E67A8A">
        <w:tab/>
      </w:r>
      <w:r w:rsidR="00FB6E99">
        <w:t>25</w:t>
      </w:r>
    </w:p>
    <w:p w14:paraId="278448D8" w14:textId="39743705" w:rsidR="00114620" w:rsidRDefault="00FB6E99" w:rsidP="00FB6E99">
      <w:pPr>
        <w:spacing w:before="120" w:after="120" w:line="240" w:lineRule="auto"/>
        <w:contextualSpacing/>
      </w:pPr>
      <w:r>
        <w:t xml:space="preserve">Рисунок </w:t>
      </w:r>
      <w:r w:rsidR="00E67A8A">
        <w:t>2</w:t>
      </w:r>
      <w:r>
        <w:t xml:space="preserve">. </w:t>
      </w:r>
      <w:r w:rsidR="00114620">
        <w:t xml:space="preserve">Схема тепловых сетей от котельной по </w:t>
      </w:r>
      <w:r w:rsidR="00F83E55">
        <w:t>ул. Кирова</w:t>
      </w:r>
      <w:r w:rsidR="00114620">
        <w:t xml:space="preserve"> …………</w:t>
      </w:r>
      <w:r>
        <w:t>…...</w:t>
      </w:r>
      <w:r w:rsidR="00114620">
        <w:t xml:space="preserve"> </w:t>
      </w:r>
      <w:r>
        <w:tab/>
      </w:r>
      <w:r w:rsidR="00F43A5E">
        <w:t>3</w:t>
      </w:r>
      <w:r w:rsidR="00E67A8A">
        <w:t>0</w:t>
      </w:r>
    </w:p>
    <w:p w14:paraId="1E388743" w14:textId="63FA75F9" w:rsidR="00FB6E99" w:rsidRDefault="00FB6E99" w:rsidP="00FB6E99">
      <w:pPr>
        <w:pStyle w:val="aff2"/>
        <w:ind w:firstLine="0"/>
      </w:pPr>
      <w:r w:rsidRPr="00114620">
        <w:t xml:space="preserve">Рисунок </w:t>
      </w:r>
      <w:r w:rsidR="00E67A8A">
        <w:t>3</w:t>
      </w:r>
      <w:r w:rsidRPr="00114620">
        <w:t xml:space="preserve">. </w:t>
      </w:r>
      <w:r w:rsidRPr="00F43A5E">
        <w:t xml:space="preserve">Зона действия котельной </w:t>
      </w:r>
      <w:r w:rsidR="007A367B">
        <w:t>МУП «</w:t>
      </w:r>
      <w:r w:rsidR="009C5358">
        <w:t>Бобровское ЖКХ</w:t>
      </w:r>
      <w:r>
        <w:t>»</w:t>
      </w:r>
      <w:r w:rsidRPr="00F43A5E">
        <w:t xml:space="preserve"> по </w:t>
      </w:r>
      <w:r w:rsidR="00F83E55">
        <w:t>ул. Кирова</w:t>
      </w:r>
      <w:r w:rsidR="00E67A8A">
        <w:t>….</w:t>
      </w:r>
      <w:r w:rsidR="00E67A8A">
        <w:tab/>
        <w:t>39</w:t>
      </w:r>
    </w:p>
    <w:p w14:paraId="79A9E373" w14:textId="3C81AAF1" w:rsidR="00FB6E99" w:rsidRPr="00114620" w:rsidRDefault="00E67A8A" w:rsidP="00FB6E99">
      <w:pPr>
        <w:pStyle w:val="aff2"/>
        <w:ind w:firstLine="0"/>
        <w:rPr>
          <w:shd w:val="clear" w:color="auto" w:fill="FFFFFF"/>
        </w:rPr>
      </w:pPr>
      <w:r>
        <w:t>Рисунок 4</w:t>
      </w:r>
      <w:r w:rsidR="00FB6E99">
        <w:t xml:space="preserve">. </w:t>
      </w:r>
      <w:r w:rsidR="00FB6E99" w:rsidRPr="00114620">
        <w:t xml:space="preserve">Интенсивность отказов в зависимости от срока эксплуатации участка </w:t>
      </w:r>
      <w:r w:rsidR="00FB6E99">
        <w:tab/>
      </w:r>
      <w:r w:rsidR="00FB6E99">
        <w:tab/>
      </w:r>
      <w:r w:rsidR="00FB6E99" w:rsidRPr="00114620">
        <w:t>тепловой сети</w:t>
      </w:r>
      <w:r w:rsidR="00FB6E99">
        <w:t xml:space="preserve"> </w:t>
      </w:r>
      <w:r>
        <w:t>………………………………………………………………………….…78</w:t>
      </w:r>
    </w:p>
    <w:p w14:paraId="118108BA" w14:textId="77777777" w:rsidR="00FB6E99" w:rsidRPr="00F87C58" w:rsidRDefault="00FB6E99" w:rsidP="00F43A5E">
      <w:pPr>
        <w:spacing w:before="120" w:after="120" w:line="240" w:lineRule="auto"/>
        <w:contextualSpacing/>
        <w:rPr>
          <w:rFonts w:cs="Times New Roman"/>
          <w:b/>
          <w:szCs w:val="24"/>
        </w:rPr>
      </w:pPr>
    </w:p>
    <w:p w14:paraId="10EC1A9A" w14:textId="7C70097B" w:rsidR="00F87C58" w:rsidRDefault="00F87C58">
      <w:pPr>
        <w:rPr>
          <w:rFonts w:cs="Times New Roman"/>
          <w:szCs w:val="24"/>
        </w:rPr>
      </w:pPr>
      <w:r>
        <w:rPr>
          <w:rFonts w:cs="Times New Roman"/>
          <w:szCs w:val="24"/>
        </w:rPr>
        <w:br w:type="page"/>
      </w:r>
    </w:p>
    <w:p w14:paraId="7128A26D" w14:textId="77777777" w:rsidR="00615F99" w:rsidRDefault="00615F99" w:rsidP="00F87C58">
      <w:pPr>
        <w:tabs>
          <w:tab w:val="left" w:pos="284"/>
        </w:tabs>
        <w:jc w:val="center"/>
        <w:rPr>
          <w:rFonts w:cs="Times New Roman"/>
          <w:szCs w:val="24"/>
        </w:rPr>
      </w:pPr>
    </w:p>
    <w:p w14:paraId="614A0BB4" w14:textId="0F3339FB" w:rsidR="00F17AA6" w:rsidRPr="00771FC3" w:rsidRDefault="00F17AA6" w:rsidP="00902C14">
      <w:pPr>
        <w:pStyle w:val="1"/>
        <w:numPr>
          <w:ilvl w:val="0"/>
          <w:numId w:val="1"/>
        </w:numPr>
        <w:tabs>
          <w:tab w:val="left" w:pos="284"/>
        </w:tabs>
      </w:pPr>
      <w:bookmarkStart w:id="2" w:name="_Toc138843625"/>
      <w:r>
        <w:t>Термины и определения</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371"/>
      </w:tblGrid>
      <w:tr w:rsidR="00F17AA6" w:rsidRPr="00771FC3" w14:paraId="2C4C4B9D" w14:textId="77777777" w:rsidTr="005962F0">
        <w:trPr>
          <w:trHeight w:val="227"/>
        </w:trPr>
        <w:tc>
          <w:tcPr>
            <w:tcW w:w="3256" w:type="dxa"/>
          </w:tcPr>
          <w:p w14:paraId="70AFE9FB" w14:textId="77777777" w:rsidR="00F17AA6" w:rsidRPr="00771FC3" w:rsidRDefault="00F17AA6" w:rsidP="00902C14">
            <w:pPr>
              <w:pStyle w:val="af6"/>
              <w:tabs>
                <w:tab w:val="left" w:pos="284"/>
              </w:tabs>
              <w:jc w:val="both"/>
              <w:rPr>
                <w:sz w:val="24"/>
                <w:szCs w:val="24"/>
              </w:rPr>
            </w:pPr>
            <w:r w:rsidRPr="00771FC3">
              <w:rPr>
                <w:sz w:val="24"/>
                <w:szCs w:val="24"/>
              </w:rPr>
              <w:t>Термины</w:t>
            </w:r>
          </w:p>
        </w:tc>
        <w:tc>
          <w:tcPr>
            <w:tcW w:w="6371" w:type="dxa"/>
          </w:tcPr>
          <w:p w14:paraId="27B02A1C" w14:textId="77777777" w:rsidR="00F17AA6" w:rsidRPr="00771FC3" w:rsidRDefault="00F17AA6" w:rsidP="00902C14">
            <w:pPr>
              <w:pStyle w:val="af6"/>
              <w:tabs>
                <w:tab w:val="left" w:pos="284"/>
              </w:tabs>
              <w:jc w:val="both"/>
              <w:rPr>
                <w:sz w:val="24"/>
                <w:szCs w:val="24"/>
              </w:rPr>
            </w:pPr>
            <w:r w:rsidRPr="00771FC3">
              <w:rPr>
                <w:sz w:val="24"/>
                <w:szCs w:val="24"/>
              </w:rPr>
              <w:t xml:space="preserve">Определения </w:t>
            </w:r>
          </w:p>
        </w:tc>
      </w:tr>
      <w:tr w:rsidR="00F17AA6" w:rsidRPr="00771FC3" w14:paraId="578C132B" w14:textId="77777777" w:rsidTr="005962F0">
        <w:trPr>
          <w:trHeight w:val="227"/>
        </w:trPr>
        <w:tc>
          <w:tcPr>
            <w:tcW w:w="3256" w:type="dxa"/>
          </w:tcPr>
          <w:p w14:paraId="05FD9EE7" w14:textId="77777777" w:rsidR="00F17AA6" w:rsidRPr="00771FC3" w:rsidRDefault="00F17AA6" w:rsidP="00902C14">
            <w:pPr>
              <w:pStyle w:val="af6"/>
              <w:tabs>
                <w:tab w:val="left" w:pos="284"/>
              </w:tabs>
              <w:jc w:val="both"/>
              <w:rPr>
                <w:sz w:val="24"/>
                <w:szCs w:val="24"/>
              </w:rPr>
            </w:pPr>
            <w:r w:rsidRPr="00771FC3">
              <w:rPr>
                <w:sz w:val="24"/>
                <w:szCs w:val="24"/>
              </w:rPr>
              <w:t>Схема теплоснабжения</w:t>
            </w:r>
          </w:p>
        </w:tc>
        <w:tc>
          <w:tcPr>
            <w:tcW w:w="6371" w:type="dxa"/>
          </w:tcPr>
          <w:p w14:paraId="6DC5C7BA" w14:textId="77777777" w:rsidR="00F17AA6" w:rsidRPr="00771FC3" w:rsidRDefault="00F17AA6" w:rsidP="00902C14">
            <w:pPr>
              <w:pStyle w:val="af6"/>
              <w:tabs>
                <w:tab w:val="left" w:pos="284"/>
              </w:tabs>
              <w:jc w:val="both"/>
              <w:rPr>
                <w:sz w:val="24"/>
                <w:szCs w:val="24"/>
              </w:rPr>
            </w:pPr>
            <w:r w:rsidRPr="00771FC3">
              <w:rPr>
                <w:sz w:val="24"/>
                <w:szCs w:val="24"/>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F17AA6" w:rsidRPr="00771FC3" w14:paraId="07A0119A" w14:textId="77777777" w:rsidTr="005962F0">
        <w:trPr>
          <w:trHeight w:val="227"/>
        </w:trPr>
        <w:tc>
          <w:tcPr>
            <w:tcW w:w="3256" w:type="dxa"/>
          </w:tcPr>
          <w:p w14:paraId="33C84857" w14:textId="77777777" w:rsidR="00F17AA6" w:rsidRPr="00771FC3" w:rsidRDefault="00F17AA6" w:rsidP="00902C14">
            <w:pPr>
              <w:pStyle w:val="af6"/>
              <w:tabs>
                <w:tab w:val="left" w:pos="284"/>
              </w:tabs>
              <w:jc w:val="both"/>
              <w:rPr>
                <w:sz w:val="24"/>
                <w:szCs w:val="24"/>
              </w:rPr>
            </w:pPr>
            <w:r w:rsidRPr="00771FC3">
              <w:rPr>
                <w:sz w:val="24"/>
                <w:szCs w:val="24"/>
              </w:rPr>
              <w:t>Источник тепловой энергии</w:t>
            </w:r>
          </w:p>
        </w:tc>
        <w:tc>
          <w:tcPr>
            <w:tcW w:w="6371" w:type="dxa"/>
          </w:tcPr>
          <w:p w14:paraId="258C04C7" w14:textId="77777777" w:rsidR="00F17AA6" w:rsidRPr="00771FC3" w:rsidRDefault="00F17AA6" w:rsidP="00902C14">
            <w:pPr>
              <w:pStyle w:val="af6"/>
              <w:tabs>
                <w:tab w:val="left" w:pos="284"/>
              </w:tabs>
              <w:jc w:val="both"/>
              <w:rPr>
                <w:sz w:val="24"/>
                <w:szCs w:val="24"/>
              </w:rPr>
            </w:pPr>
            <w:r w:rsidRPr="00771FC3">
              <w:rPr>
                <w:sz w:val="24"/>
                <w:szCs w:val="24"/>
              </w:rPr>
              <w:t>Устройство, предназначенное для производства тепловой энергии</w:t>
            </w:r>
          </w:p>
        </w:tc>
      </w:tr>
      <w:tr w:rsidR="00F17AA6" w:rsidRPr="00771FC3" w14:paraId="1FCFF8A2" w14:textId="77777777" w:rsidTr="005962F0">
        <w:trPr>
          <w:trHeight w:val="227"/>
        </w:trPr>
        <w:tc>
          <w:tcPr>
            <w:tcW w:w="3256" w:type="dxa"/>
          </w:tcPr>
          <w:p w14:paraId="22CFE31D" w14:textId="77777777" w:rsidR="00F17AA6" w:rsidRPr="00771FC3" w:rsidRDefault="00F17AA6" w:rsidP="00902C14">
            <w:pPr>
              <w:pStyle w:val="af6"/>
              <w:tabs>
                <w:tab w:val="left" w:pos="284"/>
              </w:tabs>
              <w:jc w:val="both"/>
              <w:rPr>
                <w:sz w:val="24"/>
                <w:szCs w:val="24"/>
              </w:rPr>
            </w:pPr>
            <w:r w:rsidRPr="00771FC3">
              <w:rPr>
                <w:sz w:val="24"/>
                <w:szCs w:val="24"/>
              </w:rPr>
              <w:t>Зона деятельности единой</w:t>
            </w:r>
          </w:p>
          <w:p w14:paraId="1C48A2C8" w14:textId="77777777" w:rsidR="00F17AA6" w:rsidRPr="00771FC3" w:rsidRDefault="00F17AA6" w:rsidP="00902C14">
            <w:pPr>
              <w:pStyle w:val="af6"/>
              <w:tabs>
                <w:tab w:val="left" w:pos="284"/>
              </w:tabs>
              <w:jc w:val="both"/>
              <w:rPr>
                <w:sz w:val="24"/>
                <w:szCs w:val="24"/>
              </w:rPr>
            </w:pPr>
            <w:r w:rsidRPr="00771FC3">
              <w:rPr>
                <w:sz w:val="24"/>
                <w:szCs w:val="24"/>
              </w:rPr>
              <w:t>теплоснабжающей</w:t>
            </w:r>
          </w:p>
          <w:p w14:paraId="2999A4EE" w14:textId="77777777" w:rsidR="00F17AA6" w:rsidRPr="00771FC3" w:rsidRDefault="00F17AA6" w:rsidP="00902C14">
            <w:pPr>
              <w:pStyle w:val="af6"/>
              <w:tabs>
                <w:tab w:val="left" w:pos="284"/>
              </w:tabs>
              <w:jc w:val="both"/>
              <w:rPr>
                <w:sz w:val="24"/>
                <w:szCs w:val="24"/>
              </w:rPr>
            </w:pPr>
            <w:r w:rsidRPr="00771FC3">
              <w:rPr>
                <w:sz w:val="24"/>
                <w:szCs w:val="24"/>
              </w:rPr>
              <w:t>организации</w:t>
            </w:r>
          </w:p>
        </w:tc>
        <w:tc>
          <w:tcPr>
            <w:tcW w:w="6371" w:type="dxa"/>
          </w:tcPr>
          <w:p w14:paraId="065902E0" w14:textId="77777777" w:rsidR="00F17AA6" w:rsidRPr="00771FC3" w:rsidRDefault="00F17AA6" w:rsidP="00902C14">
            <w:pPr>
              <w:pStyle w:val="af6"/>
              <w:tabs>
                <w:tab w:val="left" w:pos="284"/>
              </w:tabs>
              <w:jc w:val="both"/>
              <w:rPr>
                <w:sz w:val="24"/>
                <w:szCs w:val="24"/>
              </w:rPr>
            </w:pPr>
            <w:r w:rsidRPr="00771FC3">
              <w:rPr>
                <w:sz w:val="24"/>
                <w:szCs w:val="24"/>
              </w:rPr>
              <w:t>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tc>
      </w:tr>
      <w:tr w:rsidR="00F17AA6" w:rsidRPr="00771FC3" w14:paraId="5AC7410C" w14:textId="77777777" w:rsidTr="005962F0">
        <w:trPr>
          <w:trHeight w:val="227"/>
        </w:trPr>
        <w:tc>
          <w:tcPr>
            <w:tcW w:w="3256" w:type="dxa"/>
          </w:tcPr>
          <w:p w14:paraId="08822D9B" w14:textId="77777777" w:rsidR="00F17AA6" w:rsidRPr="00771FC3" w:rsidRDefault="00F17AA6" w:rsidP="00902C14">
            <w:pPr>
              <w:pStyle w:val="af6"/>
              <w:tabs>
                <w:tab w:val="left" w:pos="284"/>
              </w:tabs>
              <w:jc w:val="both"/>
              <w:rPr>
                <w:sz w:val="24"/>
                <w:szCs w:val="24"/>
              </w:rPr>
            </w:pPr>
            <w:r w:rsidRPr="00771FC3">
              <w:rPr>
                <w:sz w:val="24"/>
                <w:szCs w:val="24"/>
              </w:rPr>
              <w:t>Рабочая мощность источника</w:t>
            </w:r>
          </w:p>
          <w:p w14:paraId="051C431E" w14:textId="77777777" w:rsidR="00F17AA6" w:rsidRPr="00771FC3" w:rsidRDefault="00F17AA6" w:rsidP="00902C14">
            <w:pPr>
              <w:pStyle w:val="af6"/>
              <w:tabs>
                <w:tab w:val="left" w:pos="284"/>
              </w:tabs>
              <w:jc w:val="both"/>
              <w:rPr>
                <w:sz w:val="24"/>
                <w:szCs w:val="24"/>
              </w:rPr>
            </w:pPr>
            <w:r w:rsidRPr="00771FC3">
              <w:rPr>
                <w:sz w:val="24"/>
                <w:szCs w:val="24"/>
              </w:rPr>
              <w:t>тепловой энергии</w:t>
            </w:r>
          </w:p>
        </w:tc>
        <w:tc>
          <w:tcPr>
            <w:tcW w:w="6371" w:type="dxa"/>
          </w:tcPr>
          <w:p w14:paraId="28478508" w14:textId="77777777" w:rsidR="00F17AA6" w:rsidRPr="00771FC3" w:rsidRDefault="00F17AA6" w:rsidP="00902C14">
            <w:pPr>
              <w:pStyle w:val="af6"/>
              <w:tabs>
                <w:tab w:val="left" w:pos="284"/>
              </w:tabs>
              <w:jc w:val="both"/>
              <w:rPr>
                <w:sz w:val="24"/>
                <w:szCs w:val="24"/>
              </w:rPr>
            </w:pPr>
            <w:r w:rsidRPr="00771FC3">
              <w:rPr>
                <w:sz w:val="24"/>
                <w:szCs w:val="24"/>
              </w:rPr>
              <w:t>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tc>
      </w:tr>
      <w:tr w:rsidR="00F17AA6" w:rsidRPr="00771FC3" w14:paraId="088D7A62" w14:textId="77777777" w:rsidTr="005962F0">
        <w:trPr>
          <w:trHeight w:val="227"/>
        </w:trPr>
        <w:tc>
          <w:tcPr>
            <w:tcW w:w="3256" w:type="dxa"/>
          </w:tcPr>
          <w:p w14:paraId="29174B98" w14:textId="77777777" w:rsidR="00F17AA6" w:rsidRPr="00771FC3" w:rsidRDefault="00F17AA6" w:rsidP="00902C14">
            <w:pPr>
              <w:pStyle w:val="af6"/>
              <w:tabs>
                <w:tab w:val="left" w:pos="284"/>
              </w:tabs>
              <w:jc w:val="both"/>
              <w:rPr>
                <w:sz w:val="24"/>
                <w:szCs w:val="24"/>
              </w:rPr>
            </w:pPr>
            <w:r w:rsidRPr="00771FC3">
              <w:rPr>
                <w:sz w:val="24"/>
                <w:szCs w:val="24"/>
              </w:rPr>
              <w:t>Установленная мощность</w:t>
            </w:r>
          </w:p>
          <w:p w14:paraId="7DBBBEB6"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26904AAC" w14:textId="77777777" w:rsidR="00F17AA6" w:rsidRPr="00771FC3" w:rsidRDefault="00F17AA6" w:rsidP="00902C14">
            <w:pPr>
              <w:pStyle w:val="af6"/>
              <w:tabs>
                <w:tab w:val="left" w:pos="284"/>
              </w:tabs>
              <w:jc w:val="both"/>
              <w:rPr>
                <w:sz w:val="24"/>
                <w:szCs w:val="24"/>
              </w:rPr>
            </w:pPr>
            <w:r w:rsidRPr="00771FC3">
              <w:rPr>
                <w:sz w:val="24"/>
                <w:szCs w:val="24"/>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F17AA6" w:rsidRPr="00771FC3" w14:paraId="0891EC5A" w14:textId="77777777" w:rsidTr="005962F0">
        <w:trPr>
          <w:trHeight w:val="227"/>
        </w:trPr>
        <w:tc>
          <w:tcPr>
            <w:tcW w:w="3256" w:type="dxa"/>
          </w:tcPr>
          <w:p w14:paraId="369CC989" w14:textId="77777777" w:rsidR="00F17AA6" w:rsidRPr="00771FC3" w:rsidRDefault="00F17AA6" w:rsidP="00902C14">
            <w:pPr>
              <w:pStyle w:val="af6"/>
              <w:tabs>
                <w:tab w:val="left" w:pos="284"/>
              </w:tabs>
              <w:jc w:val="both"/>
              <w:rPr>
                <w:sz w:val="24"/>
                <w:szCs w:val="24"/>
              </w:rPr>
            </w:pPr>
            <w:r w:rsidRPr="00771FC3">
              <w:rPr>
                <w:sz w:val="24"/>
                <w:szCs w:val="24"/>
              </w:rPr>
              <w:t>Располагаемая мощность</w:t>
            </w:r>
          </w:p>
          <w:p w14:paraId="37EC4EA2"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7F9169B9" w14:textId="77777777" w:rsidR="00F17AA6" w:rsidRPr="00771FC3" w:rsidRDefault="00F17AA6" w:rsidP="00902C14">
            <w:pPr>
              <w:pStyle w:val="af6"/>
              <w:tabs>
                <w:tab w:val="left" w:pos="284"/>
              </w:tabs>
              <w:jc w:val="both"/>
              <w:rPr>
                <w:sz w:val="24"/>
                <w:szCs w:val="24"/>
              </w:rPr>
            </w:pPr>
            <w:r w:rsidRPr="00771FC3">
              <w:rPr>
                <w:sz w:val="24"/>
                <w:szCs w:val="24"/>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F17AA6" w:rsidRPr="00771FC3" w14:paraId="7DAFEC41" w14:textId="77777777" w:rsidTr="005962F0">
        <w:trPr>
          <w:trHeight w:val="227"/>
        </w:trPr>
        <w:tc>
          <w:tcPr>
            <w:tcW w:w="3256" w:type="dxa"/>
          </w:tcPr>
          <w:p w14:paraId="6124DBD6" w14:textId="77777777" w:rsidR="00F17AA6" w:rsidRPr="00771FC3" w:rsidRDefault="00F17AA6" w:rsidP="00902C14">
            <w:pPr>
              <w:pStyle w:val="af6"/>
              <w:tabs>
                <w:tab w:val="left" w:pos="284"/>
              </w:tabs>
              <w:jc w:val="both"/>
              <w:rPr>
                <w:sz w:val="24"/>
                <w:szCs w:val="24"/>
              </w:rPr>
            </w:pPr>
            <w:r w:rsidRPr="00771FC3">
              <w:rPr>
                <w:sz w:val="24"/>
                <w:szCs w:val="24"/>
              </w:rPr>
              <w:t>Теплоснабжающая</w:t>
            </w:r>
          </w:p>
          <w:p w14:paraId="5E1281D9" w14:textId="77777777" w:rsidR="00F17AA6" w:rsidRPr="00771FC3" w:rsidRDefault="00F17AA6" w:rsidP="00902C14">
            <w:pPr>
              <w:pStyle w:val="af6"/>
              <w:tabs>
                <w:tab w:val="left" w:pos="284"/>
              </w:tabs>
              <w:jc w:val="both"/>
              <w:rPr>
                <w:sz w:val="24"/>
                <w:szCs w:val="24"/>
              </w:rPr>
            </w:pPr>
            <w:r w:rsidRPr="00771FC3">
              <w:rPr>
                <w:sz w:val="24"/>
                <w:szCs w:val="24"/>
              </w:rPr>
              <w:t>организация</w:t>
            </w:r>
          </w:p>
        </w:tc>
        <w:tc>
          <w:tcPr>
            <w:tcW w:w="6371" w:type="dxa"/>
          </w:tcPr>
          <w:p w14:paraId="070C4B43" w14:textId="77777777" w:rsidR="00F17AA6" w:rsidRPr="00771FC3" w:rsidRDefault="00F17AA6" w:rsidP="00902C14">
            <w:pPr>
              <w:pStyle w:val="af6"/>
              <w:tabs>
                <w:tab w:val="left" w:pos="284"/>
              </w:tabs>
              <w:jc w:val="both"/>
              <w:rPr>
                <w:sz w:val="24"/>
                <w:szCs w:val="24"/>
              </w:rPr>
            </w:pPr>
            <w:r w:rsidRPr="00771FC3">
              <w:rPr>
                <w:sz w:val="24"/>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F17AA6" w:rsidRPr="00771FC3" w14:paraId="1B8516BE" w14:textId="77777777" w:rsidTr="005962F0">
        <w:trPr>
          <w:trHeight w:val="227"/>
        </w:trPr>
        <w:tc>
          <w:tcPr>
            <w:tcW w:w="3256" w:type="dxa"/>
          </w:tcPr>
          <w:p w14:paraId="61076C2D" w14:textId="77777777" w:rsidR="00F17AA6" w:rsidRPr="00771FC3" w:rsidRDefault="00F17AA6" w:rsidP="00902C14">
            <w:pPr>
              <w:pStyle w:val="af6"/>
              <w:tabs>
                <w:tab w:val="left" w:pos="284"/>
              </w:tabs>
              <w:jc w:val="both"/>
              <w:rPr>
                <w:sz w:val="24"/>
                <w:szCs w:val="24"/>
              </w:rPr>
            </w:pPr>
            <w:r w:rsidRPr="00771FC3">
              <w:rPr>
                <w:sz w:val="24"/>
                <w:szCs w:val="24"/>
              </w:rPr>
              <w:t>Теплосетевая организация</w:t>
            </w:r>
          </w:p>
        </w:tc>
        <w:tc>
          <w:tcPr>
            <w:tcW w:w="6371" w:type="dxa"/>
          </w:tcPr>
          <w:p w14:paraId="74CDF035" w14:textId="77777777" w:rsidR="00F17AA6" w:rsidRPr="00771FC3" w:rsidRDefault="00F17AA6" w:rsidP="00902C14">
            <w:pPr>
              <w:pStyle w:val="af6"/>
              <w:tabs>
                <w:tab w:val="left" w:pos="284"/>
              </w:tabs>
              <w:jc w:val="both"/>
              <w:rPr>
                <w:sz w:val="24"/>
                <w:szCs w:val="24"/>
              </w:rPr>
            </w:pPr>
            <w:r w:rsidRPr="00771FC3">
              <w:rPr>
                <w:sz w:val="24"/>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bl>
    <w:p w14:paraId="5BC649AB" w14:textId="77777777" w:rsidR="00F17AA6" w:rsidRPr="00771FC3" w:rsidRDefault="00F17AA6" w:rsidP="00902C14">
      <w:pPr>
        <w:tabs>
          <w:tab w:val="left" w:pos="284"/>
        </w:tabs>
        <w:jc w:val="both"/>
      </w:pPr>
      <w:r w:rsidRPr="00771FC3">
        <w:br w:type="page"/>
      </w:r>
    </w:p>
    <w:p w14:paraId="61050C5F" w14:textId="0FB14942" w:rsidR="00F17AA6" w:rsidRPr="00771FC3" w:rsidRDefault="00F17AA6" w:rsidP="00902C14">
      <w:pPr>
        <w:pStyle w:val="1"/>
        <w:numPr>
          <w:ilvl w:val="0"/>
          <w:numId w:val="1"/>
        </w:numPr>
        <w:tabs>
          <w:tab w:val="left" w:pos="284"/>
        </w:tabs>
      </w:pPr>
      <w:bookmarkStart w:id="3" w:name="_Toc138843626"/>
      <w:bookmarkStart w:id="4" w:name="_Toc74134555"/>
      <w:bookmarkStart w:id="5" w:name="_Toc99522991"/>
      <w:bookmarkStart w:id="6" w:name="_Toc99538957"/>
      <w:bookmarkStart w:id="7" w:name="_Toc135639338"/>
      <w:r>
        <w:t>Обозначения и сокращения</w:t>
      </w:r>
      <w:bookmarkEnd w:id="3"/>
      <w:r>
        <w:t xml:space="preserve"> </w:t>
      </w:r>
      <w:bookmarkEnd w:id="4"/>
      <w:bookmarkEnd w:id="5"/>
      <w:bookmarkEnd w:id="6"/>
      <w:bookmarkEnd w:id="7"/>
    </w:p>
    <w:tbl>
      <w:tblPr>
        <w:tblW w:w="4890" w:type="pct"/>
        <w:tblLook w:val="04A0" w:firstRow="1" w:lastRow="0" w:firstColumn="1" w:lastColumn="0" w:noHBand="0" w:noVBand="1"/>
      </w:tblPr>
      <w:tblGrid>
        <w:gridCol w:w="2410"/>
        <w:gridCol w:w="7293"/>
      </w:tblGrid>
      <w:tr w:rsidR="00F17AA6" w:rsidRPr="00771FC3" w14:paraId="1D947AB4" w14:textId="77777777" w:rsidTr="00961B98">
        <w:trPr>
          <w:trHeight w:val="227"/>
        </w:trPr>
        <w:tc>
          <w:tcPr>
            <w:tcW w:w="1242" w:type="pct"/>
            <w:tcBorders>
              <w:top w:val="nil"/>
              <w:left w:val="nil"/>
              <w:bottom w:val="nil"/>
              <w:right w:val="nil"/>
            </w:tcBorders>
            <w:shd w:val="clear" w:color="auto" w:fill="auto"/>
            <w:hideMark/>
          </w:tcPr>
          <w:p w14:paraId="19B87DE4" w14:textId="77777777" w:rsidR="00F17AA6" w:rsidRPr="00771FC3" w:rsidRDefault="00F17AA6" w:rsidP="00902C14">
            <w:pPr>
              <w:pStyle w:val="af6"/>
              <w:tabs>
                <w:tab w:val="left" w:pos="284"/>
              </w:tabs>
              <w:jc w:val="both"/>
              <w:rPr>
                <w:sz w:val="24"/>
                <w:szCs w:val="24"/>
              </w:rPr>
            </w:pPr>
            <w:r w:rsidRPr="00771FC3">
              <w:rPr>
                <w:sz w:val="24"/>
                <w:szCs w:val="24"/>
              </w:rPr>
              <w:t>АВС</w:t>
            </w:r>
          </w:p>
        </w:tc>
        <w:tc>
          <w:tcPr>
            <w:tcW w:w="3758" w:type="pct"/>
            <w:tcBorders>
              <w:top w:val="nil"/>
              <w:left w:val="nil"/>
              <w:bottom w:val="nil"/>
              <w:right w:val="nil"/>
            </w:tcBorders>
            <w:shd w:val="clear" w:color="auto" w:fill="auto"/>
            <w:hideMark/>
          </w:tcPr>
          <w:p w14:paraId="55C26473" w14:textId="77777777" w:rsidR="00F17AA6" w:rsidRPr="00771FC3" w:rsidRDefault="00F17AA6" w:rsidP="00902C14">
            <w:pPr>
              <w:pStyle w:val="af6"/>
              <w:tabs>
                <w:tab w:val="left" w:pos="284"/>
              </w:tabs>
              <w:jc w:val="both"/>
              <w:rPr>
                <w:sz w:val="24"/>
                <w:szCs w:val="24"/>
              </w:rPr>
            </w:pPr>
            <w:r w:rsidRPr="00771FC3">
              <w:rPr>
                <w:sz w:val="24"/>
                <w:szCs w:val="24"/>
              </w:rPr>
              <w:t>аварийно-восстановительная служба</w:t>
            </w:r>
          </w:p>
        </w:tc>
      </w:tr>
      <w:tr w:rsidR="00F17AA6" w:rsidRPr="00771FC3" w14:paraId="41C829EB" w14:textId="77777777" w:rsidTr="00961B98">
        <w:trPr>
          <w:trHeight w:val="227"/>
        </w:trPr>
        <w:tc>
          <w:tcPr>
            <w:tcW w:w="1242" w:type="pct"/>
            <w:tcBorders>
              <w:top w:val="nil"/>
              <w:left w:val="nil"/>
              <w:bottom w:val="nil"/>
              <w:right w:val="nil"/>
            </w:tcBorders>
            <w:shd w:val="clear" w:color="auto" w:fill="auto"/>
            <w:hideMark/>
          </w:tcPr>
          <w:p w14:paraId="64340695" w14:textId="77777777" w:rsidR="00F17AA6" w:rsidRPr="00771FC3" w:rsidRDefault="00F17AA6" w:rsidP="00902C14">
            <w:pPr>
              <w:pStyle w:val="af6"/>
              <w:tabs>
                <w:tab w:val="left" w:pos="284"/>
              </w:tabs>
              <w:jc w:val="both"/>
              <w:rPr>
                <w:sz w:val="24"/>
                <w:szCs w:val="24"/>
              </w:rPr>
            </w:pPr>
            <w:r w:rsidRPr="00771FC3">
              <w:rPr>
                <w:sz w:val="24"/>
                <w:szCs w:val="24"/>
              </w:rPr>
              <w:t>ВПУ</w:t>
            </w:r>
          </w:p>
        </w:tc>
        <w:tc>
          <w:tcPr>
            <w:tcW w:w="3758" w:type="pct"/>
            <w:tcBorders>
              <w:top w:val="nil"/>
              <w:left w:val="nil"/>
              <w:bottom w:val="nil"/>
              <w:right w:val="nil"/>
            </w:tcBorders>
            <w:shd w:val="clear" w:color="auto" w:fill="auto"/>
            <w:hideMark/>
          </w:tcPr>
          <w:p w14:paraId="3AED6F00" w14:textId="77777777" w:rsidR="00F17AA6" w:rsidRPr="00771FC3" w:rsidRDefault="00F17AA6" w:rsidP="00902C14">
            <w:pPr>
              <w:pStyle w:val="af6"/>
              <w:tabs>
                <w:tab w:val="left" w:pos="284"/>
              </w:tabs>
              <w:jc w:val="both"/>
              <w:rPr>
                <w:sz w:val="24"/>
                <w:szCs w:val="24"/>
              </w:rPr>
            </w:pPr>
            <w:r w:rsidRPr="00771FC3">
              <w:rPr>
                <w:sz w:val="24"/>
                <w:szCs w:val="24"/>
              </w:rPr>
              <w:t>водоподготовительная установка</w:t>
            </w:r>
          </w:p>
        </w:tc>
      </w:tr>
      <w:tr w:rsidR="00F17AA6" w:rsidRPr="00771FC3" w14:paraId="0AB2DBE5" w14:textId="77777777" w:rsidTr="00961B98">
        <w:trPr>
          <w:trHeight w:val="227"/>
        </w:trPr>
        <w:tc>
          <w:tcPr>
            <w:tcW w:w="1242" w:type="pct"/>
            <w:tcBorders>
              <w:top w:val="nil"/>
              <w:left w:val="nil"/>
              <w:bottom w:val="nil"/>
              <w:right w:val="nil"/>
            </w:tcBorders>
            <w:shd w:val="clear" w:color="auto" w:fill="auto"/>
            <w:hideMark/>
          </w:tcPr>
          <w:p w14:paraId="36FCEAD2" w14:textId="77777777" w:rsidR="00F17AA6" w:rsidRPr="00771FC3" w:rsidRDefault="00F17AA6" w:rsidP="00902C14">
            <w:pPr>
              <w:pStyle w:val="af6"/>
              <w:tabs>
                <w:tab w:val="left" w:pos="284"/>
              </w:tabs>
              <w:jc w:val="both"/>
              <w:rPr>
                <w:sz w:val="24"/>
                <w:szCs w:val="24"/>
              </w:rPr>
            </w:pPr>
            <w:r w:rsidRPr="00771FC3">
              <w:rPr>
                <w:sz w:val="24"/>
                <w:szCs w:val="24"/>
              </w:rPr>
              <w:t>г.</w:t>
            </w:r>
          </w:p>
        </w:tc>
        <w:tc>
          <w:tcPr>
            <w:tcW w:w="3758" w:type="pct"/>
            <w:tcBorders>
              <w:top w:val="nil"/>
              <w:left w:val="nil"/>
              <w:bottom w:val="nil"/>
              <w:right w:val="nil"/>
            </w:tcBorders>
            <w:shd w:val="clear" w:color="auto" w:fill="auto"/>
            <w:hideMark/>
          </w:tcPr>
          <w:p w14:paraId="1FC95AF3" w14:textId="77777777" w:rsidR="00F17AA6" w:rsidRPr="00771FC3" w:rsidRDefault="00F17AA6" w:rsidP="00902C14">
            <w:pPr>
              <w:pStyle w:val="af6"/>
              <w:tabs>
                <w:tab w:val="left" w:pos="284"/>
              </w:tabs>
              <w:jc w:val="both"/>
              <w:rPr>
                <w:sz w:val="24"/>
                <w:szCs w:val="24"/>
              </w:rPr>
            </w:pPr>
            <w:r w:rsidRPr="00771FC3">
              <w:rPr>
                <w:sz w:val="24"/>
                <w:szCs w:val="24"/>
              </w:rPr>
              <w:t>год</w:t>
            </w:r>
          </w:p>
        </w:tc>
      </w:tr>
      <w:tr w:rsidR="00F17AA6" w:rsidRPr="00771FC3" w14:paraId="1C57D338" w14:textId="77777777" w:rsidTr="00961B98">
        <w:trPr>
          <w:trHeight w:val="227"/>
        </w:trPr>
        <w:tc>
          <w:tcPr>
            <w:tcW w:w="1242" w:type="pct"/>
            <w:tcBorders>
              <w:top w:val="nil"/>
              <w:left w:val="nil"/>
              <w:bottom w:val="nil"/>
              <w:right w:val="nil"/>
            </w:tcBorders>
            <w:shd w:val="clear" w:color="auto" w:fill="auto"/>
            <w:noWrap/>
            <w:hideMark/>
          </w:tcPr>
          <w:p w14:paraId="0AAA9BD7" w14:textId="77777777" w:rsidR="00F17AA6" w:rsidRPr="00771FC3" w:rsidRDefault="00F17AA6" w:rsidP="00902C14">
            <w:pPr>
              <w:pStyle w:val="af6"/>
              <w:tabs>
                <w:tab w:val="left" w:pos="284"/>
              </w:tabs>
              <w:jc w:val="both"/>
              <w:rPr>
                <w:sz w:val="24"/>
                <w:szCs w:val="24"/>
              </w:rPr>
            </w:pPr>
            <w:r w:rsidRPr="00771FC3">
              <w:rPr>
                <w:sz w:val="24"/>
                <w:szCs w:val="24"/>
              </w:rPr>
              <w:t>Га</w:t>
            </w:r>
          </w:p>
        </w:tc>
        <w:tc>
          <w:tcPr>
            <w:tcW w:w="3758" w:type="pct"/>
            <w:tcBorders>
              <w:top w:val="nil"/>
              <w:left w:val="nil"/>
              <w:bottom w:val="nil"/>
              <w:right w:val="nil"/>
            </w:tcBorders>
            <w:shd w:val="clear" w:color="auto" w:fill="auto"/>
            <w:hideMark/>
          </w:tcPr>
          <w:p w14:paraId="4E292AB2" w14:textId="77777777" w:rsidR="00F17AA6" w:rsidRPr="00771FC3" w:rsidRDefault="00F17AA6" w:rsidP="00902C14">
            <w:pPr>
              <w:pStyle w:val="af6"/>
              <w:tabs>
                <w:tab w:val="left" w:pos="284"/>
              </w:tabs>
              <w:jc w:val="both"/>
              <w:rPr>
                <w:sz w:val="24"/>
                <w:szCs w:val="24"/>
              </w:rPr>
            </w:pPr>
            <w:r w:rsidRPr="00771FC3">
              <w:rPr>
                <w:sz w:val="24"/>
                <w:szCs w:val="24"/>
              </w:rPr>
              <w:t>гектар</w:t>
            </w:r>
          </w:p>
        </w:tc>
      </w:tr>
      <w:tr w:rsidR="00F17AA6" w:rsidRPr="00771FC3" w14:paraId="1E7CBB1E" w14:textId="77777777" w:rsidTr="00961B98">
        <w:trPr>
          <w:trHeight w:val="227"/>
        </w:trPr>
        <w:tc>
          <w:tcPr>
            <w:tcW w:w="1242" w:type="pct"/>
            <w:tcBorders>
              <w:top w:val="nil"/>
              <w:left w:val="nil"/>
              <w:bottom w:val="nil"/>
              <w:right w:val="nil"/>
            </w:tcBorders>
            <w:shd w:val="clear" w:color="auto" w:fill="auto"/>
            <w:hideMark/>
          </w:tcPr>
          <w:p w14:paraId="704EDC0A" w14:textId="77777777" w:rsidR="00F17AA6" w:rsidRPr="00771FC3" w:rsidRDefault="00F17AA6" w:rsidP="00902C14">
            <w:pPr>
              <w:pStyle w:val="af6"/>
              <w:tabs>
                <w:tab w:val="left" w:pos="284"/>
              </w:tabs>
              <w:jc w:val="both"/>
              <w:rPr>
                <w:sz w:val="24"/>
                <w:szCs w:val="24"/>
              </w:rPr>
            </w:pPr>
            <w:r w:rsidRPr="00771FC3">
              <w:rPr>
                <w:sz w:val="24"/>
                <w:szCs w:val="24"/>
              </w:rPr>
              <w:t>ГВС</w:t>
            </w:r>
          </w:p>
        </w:tc>
        <w:tc>
          <w:tcPr>
            <w:tcW w:w="3758" w:type="pct"/>
            <w:tcBorders>
              <w:top w:val="nil"/>
              <w:left w:val="nil"/>
              <w:bottom w:val="nil"/>
              <w:right w:val="nil"/>
            </w:tcBorders>
            <w:shd w:val="clear" w:color="auto" w:fill="auto"/>
            <w:hideMark/>
          </w:tcPr>
          <w:p w14:paraId="1C5C5D87" w14:textId="77777777" w:rsidR="00F17AA6" w:rsidRPr="00771FC3" w:rsidRDefault="00F17AA6" w:rsidP="00902C14">
            <w:pPr>
              <w:pStyle w:val="af6"/>
              <w:tabs>
                <w:tab w:val="left" w:pos="284"/>
              </w:tabs>
              <w:jc w:val="both"/>
              <w:rPr>
                <w:sz w:val="24"/>
                <w:szCs w:val="24"/>
              </w:rPr>
            </w:pPr>
            <w:r w:rsidRPr="00771FC3">
              <w:rPr>
                <w:sz w:val="24"/>
                <w:szCs w:val="24"/>
              </w:rPr>
              <w:t>горячее водоснабжение</w:t>
            </w:r>
          </w:p>
        </w:tc>
      </w:tr>
      <w:tr w:rsidR="00F17AA6" w:rsidRPr="00771FC3" w14:paraId="7AEAC2ED" w14:textId="77777777" w:rsidTr="00961B98">
        <w:trPr>
          <w:trHeight w:val="227"/>
        </w:trPr>
        <w:tc>
          <w:tcPr>
            <w:tcW w:w="1242" w:type="pct"/>
            <w:tcBorders>
              <w:top w:val="nil"/>
              <w:left w:val="nil"/>
              <w:bottom w:val="nil"/>
              <w:right w:val="nil"/>
            </w:tcBorders>
            <w:shd w:val="clear" w:color="auto" w:fill="auto"/>
            <w:hideMark/>
          </w:tcPr>
          <w:p w14:paraId="322334C8" w14:textId="77777777" w:rsidR="00F17AA6" w:rsidRPr="00771FC3" w:rsidRDefault="00F17AA6" w:rsidP="00902C14">
            <w:pPr>
              <w:pStyle w:val="af6"/>
              <w:tabs>
                <w:tab w:val="left" w:pos="284"/>
              </w:tabs>
              <w:jc w:val="both"/>
              <w:rPr>
                <w:sz w:val="24"/>
                <w:szCs w:val="24"/>
              </w:rPr>
            </w:pPr>
            <w:r w:rsidRPr="00771FC3">
              <w:rPr>
                <w:sz w:val="24"/>
                <w:szCs w:val="24"/>
              </w:rPr>
              <w:t>ГИС</w:t>
            </w:r>
          </w:p>
        </w:tc>
        <w:tc>
          <w:tcPr>
            <w:tcW w:w="3758" w:type="pct"/>
            <w:tcBorders>
              <w:top w:val="nil"/>
              <w:left w:val="nil"/>
              <w:bottom w:val="nil"/>
              <w:right w:val="nil"/>
            </w:tcBorders>
            <w:shd w:val="clear" w:color="auto" w:fill="auto"/>
            <w:hideMark/>
          </w:tcPr>
          <w:p w14:paraId="0BACB00E" w14:textId="77777777" w:rsidR="00F17AA6" w:rsidRPr="00771FC3" w:rsidRDefault="00F17AA6" w:rsidP="00902C14">
            <w:pPr>
              <w:pStyle w:val="af6"/>
              <w:tabs>
                <w:tab w:val="left" w:pos="284"/>
              </w:tabs>
              <w:jc w:val="both"/>
              <w:rPr>
                <w:sz w:val="24"/>
                <w:szCs w:val="24"/>
              </w:rPr>
            </w:pPr>
            <w:r w:rsidRPr="00771FC3">
              <w:rPr>
                <w:sz w:val="24"/>
                <w:szCs w:val="24"/>
              </w:rPr>
              <w:t>геоинформационная система</w:t>
            </w:r>
          </w:p>
        </w:tc>
      </w:tr>
      <w:tr w:rsidR="00F17AA6" w:rsidRPr="00771FC3" w14:paraId="631CEB84" w14:textId="77777777" w:rsidTr="00961B98">
        <w:trPr>
          <w:trHeight w:val="227"/>
        </w:trPr>
        <w:tc>
          <w:tcPr>
            <w:tcW w:w="1242" w:type="pct"/>
            <w:tcBorders>
              <w:top w:val="nil"/>
              <w:left w:val="nil"/>
              <w:bottom w:val="nil"/>
              <w:right w:val="nil"/>
            </w:tcBorders>
            <w:shd w:val="clear" w:color="auto" w:fill="auto"/>
            <w:hideMark/>
          </w:tcPr>
          <w:p w14:paraId="12737361" w14:textId="77777777" w:rsidR="00F17AA6" w:rsidRDefault="00F17AA6" w:rsidP="00902C14">
            <w:pPr>
              <w:pStyle w:val="af6"/>
              <w:tabs>
                <w:tab w:val="left" w:pos="284"/>
              </w:tabs>
              <w:jc w:val="both"/>
              <w:rPr>
                <w:sz w:val="24"/>
                <w:szCs w:val="24"/>
              </w:rPr>
            </w:pPr>
            <w:r w:rsidRPr="00771FC3">
              <w:rPr>
                <w:sz w:val="24"/>
                <w:szCs w:val="24"/>
              </w:rPr>
              <w:t>Гкал/ч</w:t>
            </w:r>
          </w:p>
          <w:p w14:paraId="1B4506FF" w14:textId="08302ABD" w:rsidR="00D42317" w:rsidRPr="00771FC3" w:rsidRDefault="00D42317" w:rsidP="00902C14">
            <w:pPr>
              <w:pStyle w:val="af6"/>
              <w:tabs>
                <w:tab w:val="left" w:pos="284"/>
              </w:tabs>
              <w:jc w:val="both"/>
              <w:rPr>
                <w:sz w:val="24"/>
                <w:szCs w:val="24"/>
              </w:rPr>
            </w:pPr>
            <w:r>
              <w:rPr>
                <w:sz w:val="24"/>
                <w:szCs w:val="24"/>
              </w:rPr>
              <w:t>Ду</w:t>
            </w:r>
          </w:p>
        </w:tc>
        <w:tc>
          <w:tcPr>
            <w:tcW w:w="3758" w:type="pct"/>
            <w:tcBorders>
              <w:top w:val="nil"/>
              <w:left w:val="nil"/>
              <w:bottom w:val="nil"/>
              <w:right w:val="nil"/>
            </w:tcBorders>
            <w:shd w:val="clear" w:color="auto" w:fill="auto"/>
            <w:hideMark/>
          </w:tcPr>
          <w:p w14:paraId="74699B30" w14:textId="77777777" w:rsidR="00D42317" w:rsidRDefault="00F17AA6" w:rsidP="00902C14">
            <w:pPr>
              <w:pStyle w:val="af6"/>
              <w:tabs>
                <w:tab w:val="left" w:pos="284"/>
              </w:tabs>
              <w:jc w:val="both"/>
              <w:rPr>
                <w:sz w:val="24"/>
                <w:szCs w:val="24"/>
              </w:rPr>
            </w:pPr>
            <w:r w:rsidRPr="00771FC3">
              <w:rPr>
                <w:sz w:val="24"/>
                <w:szCs w:val="24"/>
              </w:rPr>
              <w:t>гигакаллория в час</w:t>
            </w:r>
          </w:p>
          <w:p w14:paraId="422A12B8" w14:textId="3354BCEA" w:rsidR="00D42317" w:rsidRPr="00771FC3" w:rsidRDefault="00D42317" w:rsidP="00902C14">
            <w:pPr>
              <w:pStyle w:val="af6"/>
              <w:tabs>
                <w:tab w:val="left" w:pos="284"/>
              </w:tabs>
              <w:jc w:val="both"/>
              <w:rPr>
                <w:sz w:val="24"/>
                <w:szCs w:val="24"/>
              </w:rPr>
            </w:pPr>
            <w:r>
              <w:rPr>
                <w:sz w:val="24"/>
                <w:szCs w:val="24"/>
              </w:rPr>
              <w:t>условный диаметр трубопровода, мм.</w:t>
            </w:r>
          </w:p>
        </w:tc>
      </w:tr>
      <w:tr w:rsidR="00F17AA6" w:rsidRPr="00771FC3" w14:paraId="014916CF" w14:textId="77777777" w:rsidTr="00961B98">
        <w:trPr>
          <w:trHeight w:val="227"/>
        </w:trPr>
        <w:tc>
          <w:tcPr>
            <w:tcW w:w="1242" w:type="pct"/>
            <w:tcBorders>
              <w:top w:val="nil"/>
              <w:left w:val="nil"/>
              <w:bottom w:val="nil"/>
              <w:right w:val="nil"/>
            </w:tcBorders>
            <w:shd w:val="clear" w:color="auto" w:fill="auto"/>
            <w:hideMark/>
          </w:tcPr>
          <w:p w14:paraId="67841C83" w14:textId="77777777" w:rsidR="00F17AA6" w:rsidRPr="00771FC3" w:rsidRDefault="00F17AA6" w:rsidP="00902C14">
            <w:pPr>
              <w:pStyle w:val="af6"/>
              <w:tabs>
                <w:tab w:val="left" w:pos="284"/>
              </w:tabs>
              <w:jc w:val="both"/>
              <w:rPr>
                <w:sz w:val="24"/>
                <w:szCs w:val="24"/>
              </w:rPr>
            </w:pPr>
            <w:r w:rsidRPr="00771FC3">
              <w:rPr>
                <w:sz w:val="24"/>
                <w:szCs w:val="24"/>
              </w:rPr>
              <w:t>ед. изм.</w:t>
            </w:r>
          </w:p>
        </w:tc>
        <w:tc>
          <w:tcPr>
            <w:tcW w:w="3758" w:type="pct"/>
            <w:tcBorders>
              <w:top w:val="nil"/>
              <w:left w:val="nil"/>
              <w:bottom w:val="nil"/>
              <w:right w:val="nil"/>
            </w:tcBorders>
            <w:shd w:val="clear" w:color="auto" w:fill="auto"/>
            <w:hideMark/>
          </w:tcPr>
          <w:p w14:paraId="5246CD91" w14:textId="77777777" w:rsidR="00F17AA6" w:rsidRPr="00771FC3" w:rsidRDefault="00F17AA6" w:rsidP="00902C14">
            <w:pPr>
              <w:pStyle w:val="af6"/>
              <w:tabs>
                <w:tab w:val="left" w:pos="284"/>
              </w:tabs>
              <w:jc w:val="both"/>
              <w:rPr>
                <w:sz w:val="24"/>
                <w:szCs w:val="24"/>
              </w:rPr>
            </w:pPr>
            <w:r w:rsidRPr="00771FC3">
              <w:rPr>
                <w:sz w:val="24"/>
                <w:szCs w:val="24"/>
              </w:rPr>
              <w:t>единица измерения</w:t>
            </w:r>
          </w:p>
        </w:tc>
      </w:tr>
      <w:tr w:rsidR="00F17AA6" w:rsidRPr="00771FC3" w14:paraId="5BEC83EF" w14:textId="77777777" w:rsidTr="00961B98">
        <w:trPr>
          <w:trHeight w:val="227"/>
        </w:trPr>
        <w:tc>
          <w:tcPr>
            <w:tcW w:w="1242" w:type="pct"/>
            <w:tcBorders>
              <w:top w:val="nil"/>
              <w:left w:val="nil"/>
              <w:bottom w:val="nil"/>
              <w:right w:val="nil"/>
            </w:tcBorders>
            <w:shd w:val="clear" w:color="auto" w:fill="auto"/>
            <w:hideMark/>
          </w:tcPr>
          <w:p w14:paraId="6BFCC296" w14:textId="77777777" w:rsidR="00F17AA6" w:rsidRPr="00771FC3" w:rsidRDefault="00F17AA6" w:rsidP="00902C14">
            <w:pPr>
              <w:pStyle w:val="af6"/>
              <w:tabs>
                <w:tab w:val="left" w:pos="284"/>
              </w:tabs>
              <w:jc w:val="both"/>
              <w:rPr>
                <w:sz w:val="24"/>
                <w:szCs w:val="24"/>
              </w:rPr>
            </w:pPr>
            <w:r w:rsidRPr="00771FC3">
              <w:rPr>
                <w:sz w:val="24"/>
                <w:szCs w:val="24"/>
              </w:rPr>
              <w:t>ЕТО</w:t>
            </w:r>
          </w:p>
        </w:tc>
        <w:tc>
          <w:tcPr>
            <w:tcW w:w="3758" w:type="pct"/>
            <w:tcBorders>
              <w:top w:val="nil"/>
              <w:left w:val="nil"/>
              <w:bottom w:val="nil"/>
              <w:right w:val="nil"/>
            </w:tcBorders>
            <w:shd w:val="clear" w:color="auto" w:fill="auto"/>
            <w:hideMark/>
          </w:tcPr>
          <w:p w14:paraId="5AC1E7F5" w14:textId="77777777" w:rsidR="00F17AA6" w:rsidRPr="00771FC3" w:rsidRDefault="00F17AA6" w:rsidP="00902C14">
            <w:pPr>
              <w:pStyle w:val="af6"/>
              <w:tabs>
                <w:tab w:val="left" w:pos="284"/>
              </w:tabs>
              <w:jc w:val="both"/>
              <w:rPr>
                <w:sz w:val="24"/>
                <w:szCs w:val="24"/>
              </w:rPr>
            </w:pPr>
            <w:r w:rsidRPr="00771FC3">
              <w:rPr>
                <w:sz w:val="24"/>
                <w:szCs w:val="24"/>
              </w:rPr>
              <w:t>единая теплоснабжающая организация</w:t>
            </w:r>
          </w:p>
        </w:tc>
      </w:tr>
      <w:tr w:rsidR="00F17AA6" w:rsidRPr="00771FC3" w14:paraId="79C63CB7" w14:textId="77777777" w:rsidTr="00961B98">
        <w:trPr>
          <w:trHeight w:val="227"/>
        </w:trPr>
        <w:tc>
          <w:tcPr>
            <w:tcW w:w="1242" w:type="pct"/>
            <w:tcBorders>
              <w:top w:val="nil"/>
              <w:left w:val="nil"/>
              <w:bottom w:val="nil"/>
              <w:right w:val="nil"/>
            </w:tcBorders>
            <w:shd w:val="clear" w:color="auto" w:fill="auto"/>
            <w:hideMark/>
          </w:tcPr>
          <w:p w14:paraId="1B8E512D" w14:textId="77777777" w:rsidR="00F17AA6" w:rsidRPr="00771FC3" w:rsidRDefault="00F17AA6" w:rsidP="00902C14">
            <w:pPr>
              <w:pStyle w:val="af6"/>
              <w:tabs>
                <w:tab w:val="left" w:pos="284"/>
              </w:tabs>
              <w:jc w:val="both"/>
              <w:rPr>
                <w:sz w:val="24"/>
                <w:szCs w:val="24"/>
              </w:rPr>
            </w:pPr>
            <w:r>
              <w:rPr>
                <w:sz w:val="24"/>
                <w:szCs w:val="24"/>
              </w:rPr>
              <w:t>ЗРА</w:t>
            </w:r>
          </w:p>
        </w:tc>
        <w:tc>
          <w:tcPr>
            <w:tcW w:w="3758" w:type="pct"/>
            <w:tcBorders>
              <w:top w:val="nil"/>
              <w:left w:val="nil"/>
              <w:bottom w:val="nil"/>
              <w:right w:val="nil"/>
            </w:tcBorders>
            <w:shd w:val="clear" w:color="auto" w:fill="auto"/>
            <w:hideMark/>
          </w:tcPr>
          <w:p w14:paraId="3DCCEDA9" w14:textId="77777777" w:rsidR="00F17AA6" w:rsidRPr="00771FC3" w:rsidRDefault="00F17AA6" w:rsidP="00902C14">
            <w:pPr>
              <w:pStyle w:val="af6"/>
              <w:tabs>
                <w:tab w:val="left" w:pos="284"/>
              </w:tabs>
              <w:jc w:val="both"/>
              <w:rPr>
                <w:sz w:val="24"/>
                <w:szCs w:val="24"/>
              </w:rPr>
            </w:pPr>
            <w:r w:rsidRPr="00771FC3">
              <w:rPr>
                <w:sz w:val="24"/>
                <w:szCs w:val="24"/>
              </w:rPr>
              <w:t>запорно-регулирующая арматура</w:t>
            </w:r>
          </w:p>
        </w:tc>
      </w:tr>
      <w:tr w:rsidR="00F17AA6" w:rsidRPr="00771FC3" w14:paraId="2E8690E5" w14:textId="77777777" w:rsidTr="00961B98">
        <w:trPr>
          <w:trHeight w:val="227"/>
        </w:trPr>
        <w:tc>
          <w:tcPr>
            <w:tcW w:w="1242" w:type="pct"/>
            <w:tcBorders>
              <w:top w:val="nil"/>
              <w:left w:val="nil"/>
              <w:bottom w:val="nil"/>
              <w:right w:val="nil"/>
            </w:tcBorders>
            <w:shd w:val="clear" w:color="auto" w:fill="auto"/>
            <w:noWrap/>
            <w:hideMark/>
          </w:tcPr>
          <w:p w14:paraId="45142DE5" w14:textId="77777777" w:rsidR="00F17AA6" w:rsidRPr="00771FC3" w:rsidRDefault="00F17AA6" w:rsidP="00902C14">
            <w:pPr>
              <w:pStyle w:val="af6"/>
              <w:tabs>
                <w:tab w:val="left" w:pos="284"/>
              </w:tabs>
              <w:jc w:val="both"/>
              <w:rPr>
                <w:sz w:val="24"/>
                <w:szCs w:val="24"/>
              </w:rPr>
            </w:pPr>
            <w:r w:rsidRPr="00771FC3">
              <w:rPr>
                <w:sz w:val="24"/>
                <w:szCs w:val="24"/>
              </w:rPr>
              <w:t>ИП</w:t>
            </w:r>
          </w:p>
        </w:tc>
        <w:tc>
          <w:tcPr>
            <w:tcW w:w="3758" w:type="pct"/>
            <w:tcBorders>
              <w:top w:val="nil"/>
              <w:left w:val="nil"/>
              <w:bottom w:val="nil"/>
              <w:right w:val="nil"/>
            </w:tcBorders>
            <w:shd w:val="clear" w:color="auto" w:fill="auto"/>
            <w:hideMark/>
          </w:tcPr>
          <w:p w14:paraId="323175F2" w14:textId="77777777" w:rsidR="00F17AA6" w:rsidRPr="00771FC3" w:rsidRDefault="00F17AA6" w:rsidP="00902C14">
            <w:pPr>
              <w:pStyle w:val="af6"/>
              <w:tabs>
                <w:tab w:val="left" w:pos="284"/>
              </w:tabs>
              <w:jc w:val="both"/>
              <w:rPr>
                <w:sz w:val="24"/>
                <w:szCs w:val="24"/>
              </w:rPr>
            </w:pPr>
            <w:r w:rsidRPr="00771FC3">
              <w:rPr>
                <w:sz w:val="24"/>
                <w:szCs w:val="24"/>
              </w:rPr>
              <w:t>инвестиционная программа</w:t>
            </w:r>
          </w:p>
        </w:tc>
      </w:tr>
      <w:tr w:rsidR="00F17AA6" w:rsidRPr="00771FC3" w14:paraId="6DC227DB" w14:textId="77777777" w:rsidTr="00961B98">
        <w:trPr>
          <w:trHeight w:val="227"/>
        </w:trPr>
        <w:tc>
          <w:tcPr>
            <w:tcW w:w="1242" w:type="pct"/>
            <w:tcBorders>
              <w:top w:val="nil"/>
              <w:left w:val="nil"/>
              <w:bottom w:val="nil"/>
              <w:right w:val="nil"/>
            </w:tcBorders>
            <w:shd w:val="clear" w:color="auto" w:fill="auto"/>
            <w:hideMark/>
          </w:tcPr>
          <w:p w14:paraId="7B715BB5" w14:textId="77777777" w:rsidR="00F17AA6" w:rsidRPr="00771FC3" w:rsidRDefault="00F17AA6" w:rsidP="00902C14">
            <w:pPr>
              <w:pStyle w:val="af6"/>
              <w:tabs>
                <w:tab w:val="left" w:pos="284"/>
              </w:tabs>
              <w:jc w:val="both"/>
              <w:rPr>
                <w:sz w:val="24"/>
                <w:szCs w:val="24"/>
              </w:rPr>
            </w:pPr>
            <w:r w:rsidRPr="00771FC3">
              <w:rPr>
                <w:sz w:val="24"/>
                <w:szCs w:val="24"/>
              </w:rPr>
              <w:t>ИТ</w:t>
            </w:r>
          </w:p>
        </w:tc>
        <w:tc>
          <w:tcPr>
            <w:tcW w:w="3758" w:type="pct"/>
            <w:tcBorders>
              <w:top w:val="nil"/>
              <w:left w:val="nil"/>
              <w:bottom w:val="nil"/>
              <w:right w:val="nil"/>
            </w:tcBorders>
            <w:shd w:val="clear" w:color="auto" w:fill="auto"/>
            <w:hideMark/>
          </w:tcPr>
          <w:p w14:paraId="46D829A3" w14:textId="77777777" w:rsidR="00F17AA6" w:rsidRPr="00771FC3" w:rsidRDefault="00F17AA6" w:rsidP="00902C14">
            <w:pPr>
              <w:pStyle w:val="af6"/>
              <w:tabs>
                <w:tab w:val="left" w:pos="284"/>
              </w:tabs>
              <w:jc w:val="both"/>
              <w:rPr>
                <w:sz w:val="24"/>
                <w:szCs w:val="24"/>
              </w:rPr>
            </w:pPr>
            <w:r w:rsidRPr="00771FC3">
              <w:rPr>
                <w:sz w:val="24"/>
                <w:szCs w:val="24"/>
              </w:rPr>
              <w:t>источник теплоты</w:t>
            </w:r>
          </w:p>
        </w:tc>
      </w:tr>
      <w:tr w:rsidR="00F17AA6" w:rsidRPr="00771FC3" w14:paraId="6C413C42" w14:textId="77777777" w:rsidTr="00961B98">
        <w:trPr>
          <w:trHeight w:val="227"/>
        </w:trPr>
        <w:tc>
          <w:tcPr>
            <w:tcW w:w="1242" w:type="pct"/>
            <w:tcBorders>
              <w:top w:val="nil"/>
              <w:left w:val="nil"/>
              <w:bottom w:val="nil"/>
              <w:right w:val="nil"/>
            </w:tcBorders>
            <w:shd w:val="clear" w:color="auto" w:fill="auto"/>
            <w:noWrap/>
            <w:hideMark/>
          </w:tcPr>
          <w:p w14:paraId="4C7FEE00" w14:textId="77777777" w:rsidR="00F17AA6" w:rsidRPr="00771FC3" w:rsidRDefault="00F17AA6" w:rsidP="00902C14">
            <w:pPr>
              <w:pStyle w:val="af6"/>
              <w:tabs>
                <w:tab w:val="left" w:pos="284"/>
              </w:tabs>
              <w:jc w:val="both"/>
              <w:rPr>
                <w:sz w:val="24"/>
                <w:szCs w:val="24"/>
              </w:rPr>
            </w:pPr>
            <w:r w:rsidRPr="00771FC3">
              <w:rPr>
                <w:sz w:val="24"/>
                <w:szCs w:val="24"/>
              </w:rPr>
              <w:t>кВт∙ч</w:t>
            </w:r>
          </w:p>
        </w:tc>
        <w:tc>
          <w:tcPr>
            <w:tcW w:w="3758" w:type="pct"/>
            <w:tcBorders>
              <w:top w:val="nil"/>
              <w:left w:val="nil"/>
              <w:bottom w:val="nil"/>
              <w:right w:val="nil"/>
            </w:tcBorders>
            <w:shd w:val="clear" w:color="auto" w:fill="auto"/>
            <w:hideMark/>
          </w:tcPr>
          <w:p w14:paraId="62DA5023" w14:textId="77777777" w:rsidR="00F17AA6" w:rsidRPr="00771FC3" w:rsidRDefault="00F17AA6" w:rsidP="00902C14">
            <w:pPr>
              <w:pStyle w:val="af6"/>
              <w:tabs>
                <w:tab w:val="left" w:pos="284"/>
              </w:tabs>
              <w:jc w:val="both"/>
              <w:rPr>
                <w:sz w:val="24"/>
                <w:szCs w:val="24"/>
              </w:rPr>
            </w:pPr>
            <w:r w:rsidRPr="00771FC3">
              <w:rPr>
                <w:sz w:val="24"/>
                <w:szCs w:val="24"/>
              </w:rPr>
              <w:t>киловатт в час</w:t>
            </w:r>
          </w:p>
        </w:tc>
      </w:tr>
      <w:tr w:rsidR="00F17AA6" w:rsidRPr="00771FC3" w14:paraId="53953B92" w14:textId="77777777" w:rsidTr="00961B98">
        <w:trPr>
          <w:trHeight w:val="227"/>
        </w:trPr>
        <w:tc>
          <w:tcPr>
            <w:tcW w:w="1242" w:type="pct"/>
            <w:tcBorders>
              <w:top w:val="nil"/>
              <w:left w:val="nil"/>
              <w:bottom w:val="nil"/>
              <w:right w:val="nil"/>
            </w:tcBorders>
            <w:shd w:val="clear" w:color="auto" w:fill="auto"/>
            <w:noWrap/>
            <w:hideMark/>
          </w:tcPr>
          <w:p w14:paraId="1DB19F3F" w14:textId="77777777" w:rsidR="00F17AA6" w:rsidRPr="00771FC3" w:rsidRDefault="00F17AA6" w:rsidP="00902C14">
            <w:pPr>
              <w:pStyle w:val="af6"/>
              <w:tabs>
                <w:tab w:val="left" w:pos="284"/>
              </w:tabs>
              <w:jc w:val="both"/>
              <w:rPr>
                <w:sz w:val="24"/>
                <w:szCs w:val="24"/>
              </w:rPr>
            </w:pPr>
            <w:r w:rsidRPr="00771FC3">
              <w:rPr>
                <w:sz w:val="24"/>
                <w:szCs w:val="24"/>
              </w:rPr>
              <w:t>кг у.т./Гкал</w:t>
            </w:r>
          </w:p>
        </w:tc>
        <w:tc>
          <w:tcPr>
            <w:tcW w:w="3758" w:type="pct"/>
            <w:tcBorders>
              <w:top w:val="nil"/>
              <w:left w:val="nil"/>
              <w:bottom w:val="nil"/>
              <w:right w:val="nil"/>
            </w:tcBorders>
            <w:shd w:val="clear" w:color="auto" w:fill="auto"/>
            <w:hideMark/>
          </w:tcPr>
          <w:p w14:paraId="423703AF" w14:textId="77777777" w:rsidR="00F17AA6" w:rsidRPr="00771FC3" w:rsidRDefault="00F17AA6" w:rsidP="00902C14">
            <w:pPr>
              <w:pStyle w:val="af6"/>
              <w:tabs>
                <w:tab w:val="left" w:pos="284"/>
              </w:tabs>
              <w:jc w:val="both"/>
              <w:rPr>
                <w:sz w:val="24"/>
                <w:szCs w:val="24"/>
              </w:rPr>
            </w:pPr>
            <w:r w:rsidRPr="00771FC3">
              <w:rPr>
                <w:sz w:val="24"/>
                <w:szCs w:val="24"/>
              </w:rPr>
              <w:t>килограмм условного топлива на гигакаллорию</w:t>
            </w:r>
          </w:p>
        </w:tc>
      </w:tr>
      <w:tr w:rsidR="00F17AA6" w:rsidRPr="00771FC3" w14:paraId="61DB9E1A" w14:textId="77777777" w:rsidTr="00961B98">
        <w:trPr>
          <w:trHeight w:val="227"/>
        </w:trPr>
        <w:tc>
          <w:tcPr>
            <w:tcW w:w="1242" w:type="pct"/>
            <w:tcBorders>
              <w:top w:val="nil"/>
              <w:left w:val="nil"/>
              <w:bottom w:val="nil"/>
              <w:right w:val="nil"/>
            </w:tcBorders>
            <w:shd w:val="clear" w:color="auto" w:fill="auto"/>
            <w:noWrap/>
            <w:hideMark/>
          </w:tcPr>
          <w:p w14:paraId="1F1B3891" w14:textId="77777777" w:rsidR="00F17AA6" w:rsidRPr="00771FC3" w:rsidRDefault="00F17AA6" w:rsidP="00902C14">
            <w:pPr>
              <w:pStyle w:val="af6"/>
              <w:tabs>
                <w:tab w:val="left" w:pos="284"/>
              </w:tabs>
              <w:jc w:val="both"/>
              <w:rPr>
                <w:sz w:val="24"/>
                <w:szCs w:val="24"/>
              </w:rPr>
            </w:pPr>
            <w:r w:rsidRPr="00771FC3">
              <w:rPr>
                <w:sz w:val="24"/>
                <w:szCs w:val="24"/>
              </w:rPr>
              <w:t>ккал/ч/м</w:t>
            </w:r>
            <w:r>
              <w:rPr>
                <w:sz w:val="24"/>
                <w:szCs w:val="24"/>
              </w:rPr>
              <w:t>²</w:t>
            </w:r>
          </w:p>
        </w:tc>
        <w:tc>
          <w:tcPr>
            <w:tcW w:w="3758" w:type="pct"/>
            <w:tcBorders>
              <w:top w:val="nil"/>
              <w:left w:val="nil"/>
              <w:bottom w:val="nil"/>
              <w:right w:val="nil"/>
            </w:tcBorders>
            <w:shd w:val="clear" w:color="auto" w:fill="auto"/>
            <w:hideMark/>
          </w:tcPr>
          <w:p w14:paraId="7255D50F" w14:textId="77777777" w:rsidR="00F17AA6" w:rsidRPr="00771FC3" w:rsidRDefault="00F17AA6" w:rsidP="00902C14">
            <w:pPr>
              <w:pStyle w:val="af6"/>
              <w:tabs>
                <w:tab w:val="left" w:pos="284"/>
              </w:tabs>
              <w:jc w:val="both"/>
              <w:rPr>
                <w:sz w:val="24"/>
                <w:szCs w:val="24"/>
              </w:rPr>
            </w:pPr>
            <w:r w:rsidRPr="00771FC3">
              <w:rPr>
                <w:sz w:val="24"/>
                <w:szCs w:val="24"/>
              </w:rPr>
              <w:t>килокаллорий в час на квадратный метр</w:t>
            </w:r>
          </w:p>
        </w:tc>
      </w:tr>
      <w:tr w:rsidR="00F17AA6" w:rsidRPr="00771FC3" w14:paraId="10C299DD" w14:textId="77777777" w:rsidTr="00961B98">
        <w:trPr>
          <w:trHeight w:val="227"/>
        </w:trPr>
        <w:tc>
          <w:tcPr>
            <w:tcW w:w="1242" w:type="pct"/>
            <w:tcBorders>
              <w:top w:val="nil"/>
              <w:left w:val="nil"/>
              <w:bottom w:val="nil"/>
              <w:right w:val="nil"/>
            </w:tcBorders>
            <w:shd w:val="clear" w:color="auto" w:fill="auto"/>
            <w:hideMark/>
          </w:tcPr>
          <w:p w14:paraId="414D3CD0" w14:textId="77777777" w:rsidR="00F17AA6" w:rsidRPr="00771FC3" w:rsidRDefault="00F17AA6" w:rsidP="00902C14">
            <w:pPr>
              <w:pStyle w:val="af6"/>
              <w:tabs>
                <w:tab w:val="left" w:pos="284"/>
              </w:tabs>
              <w:jc w:val="both"/>
              <w:rPr>
                <w:sz w:val="24"/>
                <w:szCs w:val="24"/>
              </w:rPr>
            </w:pPr>
            <w:r w:rsidRPr="00771FC3">
              <w:rPr>
                <w:sz w:val="24"/>
                <w:szCs w:val="24"/>
              </w:rPr>
              <w:t>км</w:t>
            </w:r>
          </w:p>
        </w:tc>
        <w:tc>
          <w:tcPr>
            <w:tcW w:w="3758" w:type="pct"/>
            <w:tcBorders>
              <w:top w:val="nil"/>
              <w:left w:val="nil"/>
              <w:bottom w:val="nil"/>
              <w:right w:val="nil"/>
            </w:tcBorders>
            <w:shd w:val="clear" w:color="auto" w:fill="auto"/>
            <w:hideMark/>
          </w:tcPr>
          <w:p w14:paraId="4B22CA95" w14:textId="77777777" w:rsidR="00F17AA6" w:rsidRPr="00771FC3" w:rsidRDefault="00F17AA6" w:rsidP="00902C14">
            <w:pPr>
              <w:pStyle w:val="af6"/>
              <w:tabs>
                <w:tab w:val="left" w:pos="284"/>
              </w:tabs>
              <w:jc w:val="both"/>
              <w:rPr>
                <w:sz w:val="24"/>
                <w:szCs w:val="24"/>
              </w:rPr>
            </w:pPr>
            <w:r w:rsidRPr="00771FC3">
              <w:rPr>
                <w:sz w:val="24"/>
                <w:szCs w:val="24"/>
              </w:rPr>
              <w:t>километр</w:t>
            </w:r>
          </w:p>
        </w:tc>
      </w:tr>
      <w:tr w:rsidR="00F17AA6" w:rsidRPr="00771FC3" w14:paraId="27352636" w14:textId="77777777" w:rsidTr="00961B98">
        <w:trPr>
          <w:trHeight w:val="227"/>
        </w:trPr>
        <w:tc>
          <w:tcPr>
            <w:tcW w:w="1242" w:type="pct"/>
            <w:tcBorders>
              <w:top w:val="nil"/>
              <w:left w:val="nil"/>
              <w:bottom w:val="nil"/>
              <w:right w:val="nil"/>
            </w:tcBorders>
            <w:shd w:val="clear" w:color="auto" w:fill="auto"/>
            <w:hideMark/>
          </w:tcPr>
          <w:p w14:paraId="14955DB3" w14:textId="77777777" w:rsidR="00F17AA6" w:rsidRPr="00771FC3" w:rsidRDefault="00F17AA6" w:rsidP="00902C14">
            <w:pPr>
              <w:pStyle w:val="af6"/>
              <w:tabs>
                <w:tab w:val="left" w:pos="284"/>
              </w:tabs>
              <w:jc w:val="both"/>
              <w:rPr>
                <w:sz w:val="24"/>
                <w:szCs w:val="24"/>
              </w:rPr>
            </w:pPr>
            <w:r w:rsidRPr="00771FC3">
              <w:rPr>
                <w:sz w:val="24"/>
                <w:szCs w:val="24"/>
              </w:rPr>
              <w:t>КПД</w:t>
            </w:r>
          </w:p>
        </w:tc>
        <w:tc>
          <w:tcPr>
            <w:tcW w:w="3758" w:type="pct"/>
            <w:tcBorders>
              <w:top w:val="nil"/>
              <w:left w:val="nil"/>
              <w:bottom w:val="nil"/>
              <w:right w:val="nil"/>
            </w:tcBorders>
            <w:shd w:val="clear" w:color="auto" w:fill="auto"/>
            <w:hideMark/>
          </w:tcPr>
          <w:p w14:paraId="41384829" w14:textId="77777777" w:rsidR="00F17AA6" w:rsidRPr="00771FC3" w:rsidRDefault="00F17AA6" w:rsidP="00902C14">
            <w:pPr>
              <w:pStyle w:val="af6"/>
              <w:tabs>
                <w:tab w:val="left" w:pos="284"/>
              </w:tabs>
              <w:jc w:val="both"/>
              <w:rPr>
                <w:sz w:val="24"/>
                <w:szCs w:val="24"/>
              </w:rPr>
            </w:pPr>
            <w:r w:rsidRPr="00771FC3">
              <w:rPr>
                <w:sz w:val="24"/>
                <w:szCs w:val="24"/>
              </w:rPr>
              <w:t>коэффициент полезного действия</w:t>
            </w:r>
          </w:p>
        </w:tc>
      </w:tr>
      <w:tr w:rsidR="00F17AA6" w:rsidRPr="00771FC3" w14:paraId="4657ABDA" w14:textId="77777777" w:rsidTr="00961B98">
        <w:trPr>
          <w:trHeight w:val="227"/>
        </w:trPr>
        <w:tc>
          <w:tcPr>
            <w:tcW w:w="1242" w:type="pct"/>
            <w:tcBorders>
              <w:top w:val="nil"/>
              <w:left w:val="nil"/>
              <w:bottom w:val="nil"/>
              <w:right w:val="nil"/>
            </w:tcBorders>
            <w:shd w:val="clear" w:color="auto" w:fill="auto"/>
            <w:hideMark/>
          </w:tcPr>
          <w:p w14:paraId="3D07ACE0" w14:textId="77777777" w:rsidR="00F17AA6" w:rsidRPr="00771FC3" w:rsidRDefault="00F17AA6" w:rsidP="00902C14">
            <w:pPr>
              <w:pStyle w:val="af6"/>
              <w:tabs>
                <w:tab w:val="left" w:pos="284"/>
              </w:tabs>
              <w:jc w:val="both"/>
              <w:rPr>
                <w:sz w:val="24"/>
                <w:szCs w:val="24"/>
              </w:rPr>
            </w:pPr>
            <w:r w:rsidRPr="00771FC3">
              <w:rPr>
                <w:sz w:val="24"/>
                <w:szCs w:val="24"/>
              </w:rPr>
              <w:t>м</w:t>
            </w:r>
          </w:p>
        </w:tc>
        <w:tc>
          <w:tcPr>
            <w:tcW w:w="3758" w:type="pct"/>
            <w:tcBorders>
              <w:top w:val="nil"/>
              <w:left w:val="nil"/>
              <w:bottom w:val="nil"/>
              <w:right w:val="nil"/>
            </w:tcBorders>
            <w:shd w:val="clear" w:color="auto" w:fill="auto"/>
            <w:hideMark/>
          </w:tcPr>
          <w:p w14:paraId="6A7FDD3F" w14:textId="77777777" w:rsidR="00F17AA6" w:rsidRPr="00771FC3" w:rsidRDefault="00F17AA6" w:rsidP="00902C14">
            <w:pPr>
              <w:pStyle w:val="af6"/>
              <w:tabs>
                <w:tab w:val="left" w:pos="284"/>
              </w:tabs>
              <w:jc w:val="both"/>
              <w:rPr>
                <w:sz w:val="24"/>
                <w:szCs w:val="24"/>
              </w:rPr>
            </w:pPr>
            <w:r w:rsidRPr="00771FC3">
              <w:rPr>
                <w:sz w:val="24"/>
                <w:szCs w:val="24"/>
              </w:rPr>
              <w:t>метр</w:t>
            </w:r>
          </w:p>
        </w:tc>
      </w:tr>
      <w:tr w:rsidR="00F17AA6" w:rsidRPr="00771FC3" w14:paraId="41974F86" w14:textId="77777777" w:rsidTr="00961B98">
        <w:trPr>
          <w:trHeight w:val="227"/>
        </w:trPr>
        <w:tc>
          <w:tcPr>
            <w:tcW w:w="1242" w:type="pct"/>
            <w:tcBorders>
              <w:top w:val="nil"/>
              <w:left w:val="nil"/>
              <w:bottom w:val="nil"/>
              <w:right w:val="nil"/>
            </w:tcBorders>
            <w:shd w:val="clear" w:color="auto" w:fill="auto"/>
            <w:hideMark/>
          </w:tcPr>
          <w:p w14:paraId="2C68AE9A" w14:textId="2D9896AC" w:rsidR="00F17AA6" w:rsidRPr="00F73FEC" w:rsidRDefault="007A367B" w:rsidP="00902C14">
            <w:pPr>
              <w:pStyle w:val="af6"/>
              <w:tabs>
                <w:tab w:val="left" w:pos="284"/>
              </w:tabs>
              <w:jc w:val="both"/>
              <w:rPr>
                <w:color w:val="auto"/>
                <w:sz w:val="24"/>
                <w:szCs w:val="24"/>
              </w:rPr>
            </w:pPr>
            <w:r>
              <w:rPr>
                <w:color w:val="auto"/>
                <w:sz w:val="24"/>
                <w:szCs w:val="24"/>
              </w:rPr>
              <w:t>МУП «</w:t>
            </w:r>
            <w:r w:rsidR="009C5358">
              <w:rPr>
                <w:color w:val="auto"/>
                <w:sz w:val="24"/>
                <w:szCs w:val="24"/>
              </w:rPr>
              <w:t>Бобровское ЖКХ</w:t>
            </w:r>
            <w:r w:rsidR="00DB52B3">
              <w:rPr>
                <w:color w:val="auto"/>
                <w:sz w:val="24"/>
                <w:szCs w:val="24"/>
              </w:rPr>
              <w:t>»</w:t>
            </w:r>
            <w:r w:rsidR="00F17AA6" w:rsidRPr="00F73FEC">
              <w:rPr>
                <w:color w:val="auto"/>
                <w:sz w:val="24"/>
                <w:szCs w:val="24"/>
              </w:rPr>
              <w:t xml:space="preserve"> </w:t>
            </w:r>
          </w:p>
        </w:tc>
        <w:tc>
          <w:tcPr>
            <w:tcW w:w="3758" w:type="pct"/>
            <w:tcBorders>
              <w:top w:val="nil"/>
              <w:left w:val="nil"/>
              <w:bottom w:val="nil"/>
              <w:right w:val="nil"/>
            </w:tcBorders>
            <w:shd w:val="clear" w:color="auto" w:fill="auto"/>
            <w:hideMark/>
          </w:tcPr>
          <w:p w14:paraId="46FF0CB5" w14:textId="11AF44DA"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муниципальное </w:t>
            </w:r>
            <w:r w:rsidR="00F73FEC" w:rsidRPr="00F73FEC">
              <w:rPr>
                <w:color w:val="auto"/>
                <w:sz w:val="24"/>
                <w:szCs w:val="24"/>
              </w:rPr>
              <w:t>унитарное предприятие «</w:t>
            </w:r>
            <w:r w:rsidR="009C5358">
              <w:rPr>
                <w:color w:val="auto"/>
                <w:sz w:val="24"/>
                <w:szCs w:val="24"/>
              </w:rPr>
              <w:t>Бобровское ЖКХ</w:t>
            </w:r>
            <w:r w:rsidR="00F73FEC" w:rsidRPr="00F73FEC">
              <w:rPr>
                <w:color w:val="auto"/>
                <w:sz w:val="24"/>
                <w:szCs w:val="24"/>
              </w:rPr>
              <w:t>» Сузунского района</w:t>
            </w:r>
          </w:p>
        </w:tc>
      </w:tr>
      <w:tr w:rsidR="00F17AA6" w:rsidRPr="00771FC3" w14:paraId="1DD66158" w14:textId="77777777" w:rsidTr="00961B98">
        <w:trPr>
          <w:trHeight w:val="227"/>
        </w:trPr>
        <w:tc>
          <w:tcPr>
            <w:tcW w:w="1242" w:type="pct"/>
            <w:tcBorders>
              <w:top w:val="nil"/>
              <w:left w:val="nil"/>
              <w:bottom w:val="nil"/>
              <w:right w:val="nil"/>
            </w:tcBorders>
            <w:shd w:val="clear" w:color="auto" w:fill="auto"/>
            <w:noWrap/>
            <w:hideMark/>
          </w:tcPr>
          <w:p w14:paraId="366D32FB" w14:textId="77777777" w:rsidR="00F17AA6" w:rsidRPr="00771FC3" w:rsidRDefault="00F17AA6" w:rsidP="00902C14">
            <w:pPr>
              <w:pStyle w:val="af6"/>
              <w:tabs>
                <w:tab w:val="left" w:pos="284"/>
              </w:tabs>
              <w:jc w:val="both"/>
              <w:rPr>
                <w:sz w:val="24"/>
                <w:szCs w:val="24"/>
              </w:rPr>
            </w:pPr>
            <w:r w:rsidRPr="00771FC3">
              <w:rPr>
                <w:sz w:val="24"/>
                <w:szCs w:val="24"/>
              </w:rPr>
              <w:t>мм</w:t>
            </w:r>
          </w:p>
        </w:tc>
        <w:tc>
          <w:tcPr>
            <w:tcW w:w="3758" w:type="pct"/>
            <w:tcBorders>
              <w:top w:val="nil"/>
              <w:left w:val="nil"/>
              <w:bottom w:val="nil"/>
              <w:right w:val="nil"/>
            </w:tcBorders>
            <w:shd w:val="clear" w:color="auto" w:fill="auto"/>
            <w:hideMark/>
          </w:tcPr>
          <w:p w14:paraId="16498740" w14:textId="77777777" w:rsidR="00F17AA6" w:rsidRPr="00771FC3" w:rsidRDefault="00F17AA6" w:rsidP="00902C14">
            <w:pPr>
              <w:pStyle w:val="af6"/>
              <w:tabs>
                <w:tab w:val="left" w:pos="284"/>
              </w:tabs>
              <w:jc w:val="both"/>
              <w:rPr>
                <w:sz w:val="24"/>
                <w:szCs w:val="24"/>
              </w:rPr>
            </w:pPr>
            <w:r w:rsidRPr="00771FC3">
              <w:rPr>
                <w:sz w:val="24"/>
                <w:szCs w:val="24"/>
              </w:rPr>
              <w:t>миллиметр</w:t>
            </w:r>
          </w:p>
        </w:tc>
      </w:tr>
      <w:tr w:rsidR="00F17AA6" w:rsidRPr="00771FC3" w14:paraId="3DD8C7AA" w14:textId="77777777" w:rsidTr="00961B98">
        <w:trPr>
          <w:trHeight w:val="227"/>
        </w:trPr>
        <w:tc>
          <w:tcPr>
            <w:tcW w:w="1242" w:type="pct"/>
            <w:tcBorders>
              <w:top w:val="nil"/>
              <w:left w:val="nil"/>
              <w:bottom w:val="nil"/>
              <w:right w:val="nil"/>
            </w:tcBorders>
            <w:shd w:val="clear" w:color="auto" w:fill="auto"/>
            <w:hideMark/>
          </w:tcPr>
          <w:p w14:paraId="44611E32" w14:textId="77777777" w:rsidR="00F17AA6" w:rsidRPr="00771FC3" w:rsidRDefault="00F17AA6" w:rsidP="00902C14">
            <w:pPr>
              <w:pStyle w:val="af6"/>
              <w:tabs>
                <w:tab w:val="left" w:pos="284"/>
              </w:tabs>
              <w:jc w:val="both"/>
              <w:rPr>
                <w:sz w:val="24"/>
                <w:szCs w:val="24"/>
              </w:rPr>
            </w:pPr>
            <w:r w:rsidRPr="00771FC3">
              <w:rPr>
                <w:sz w:val="24"/>
                <w:szCs w:val="24"/>
              </w:rPr>
              <w:t>н/д</w:t>
            </w:r>
          </w:p>
        </w:tc>
        <w:tc>
          <w:tcPr>
            <w:tcW w:w="3758" w:type="pct"/>
            <w:tcBorders>
              <w:top w:val="nil"/>
              <w:left w:val="nil"/>
              <w:bottom w:val="nil"/>
              <w:right w:val="nil"/>
            </w:tcBorders>
            <w:shd w:val="clear" w:color="auto" w:fill="auto"/>
            <w:hideMark/>
          </w:tcPr>
          <w:p w14:paraId="5CD04AF7" w14:textId="77777777" w:rsidR="00F17AA6" w:rsidRPr="00771FC3" w:rsidRDefault="00F17AA6" w:rsidP="00902C14">
            <w:pPr>
              <w:pStyle w:val="af6"/>
              <w:tabs>
                <w:tab w:val="left" w:pos="284"/>
              </w:tabs>
              <w:jc w:val="both"/>
              <w:rPr>
                <w:sz w:val="24"/>
                <w:szCs w:val="24"/>
              </w:rPr>
            </w:pPr>
            <w:r w:rsidRPr="00771FC3">
              <w:rPr>
                <w:sz w:val="24"/>
                <w:szCs w:val="24"/>
              </w:rPr>
              <w:t>нет данных</w:t>
            </w:r>
          </w:p>
        </w:tc>
      </w:tr>
      <w:tr w:rsidR="00F17AA6" w:rsidRPr="00771FC3" w14:paraId="029ADF5B" w14:textId="77777777" w:rsidTr="00961B98">
        <w:trPr>
          <w:trHeight w:val="227"/>
        </w:trPr>
        <w:tc>
          <w:tcPr>
            <w:tcW w:w="1242" w:type="pct"/>
            <w:tcBorders>
              <w:top w:val="nil"/>
              <w:left w:val="nil"/>
              <w:bottom w:val="nil"/>
              <w:right w:val="nil"/>
            </w:tcBorders>
            <w:shd w:val="clear" w:color="auto" w:fill="auto"/>
            <w:noWrap/>
            <w:hideMark/>
          </w:tcPr>
          <w:p w14:paraId="407087BE" w14:textId="77777777" w:rsidR="00F17AA6" w:rsidRPr="00771FC3" w:rsidRDefault="00F17AA6" w:rsidP="00902C14">
            <w:pPr>
              <w:pStyle w:val="af6"/>
              <w:tabs>
                <w:tab w:val="left" w:pos="284"/>
              </w:tabs>
              <w:jc w:val="both"/>
              <w:rPr>
                <w:sz w:val="24"/>
                <w:szCs w:val="24"/>
              </w:rPr>
            </w:pPr>
            <w:r w:rsidRPr="00771FC3">
              <w:rPr>
                <w:sz w:val="24"/>
                <w:szCs w:val="24"/>
              </w:rPr>
              <w:t>НДС</w:t>
            </w:r>
          </w:p>
        </w:tc>
        <w:tc>
          <w:tcPr>
            <w:tcW w:w="3758" w:type="pct"/>
            <w:tcBorders>
              <w:top w:val="nil"/>
              <w:left w:val="nil"/>
              <w:bottom w:val="nil"/>
              <w:right w:val="nil"/>
            </w:tcBorders>
            <w:shd w:val="clear" w:color="auto" w:fill="auto"/>
            <w:hideMark/>
          </w:tcPr>
          <w:p w14:paraId="38146CB3" w14:textId="77777777" w:rsidR="00F17AA6" w:rsidRPr="00771FC3" w:rsidRDefault="00F17AA6" w:rsidP="00902C14">
            <w:pPr>
              <w:pStyle w:val="af6"/>
              <w:tabs>
                <w:tab w:val="left" w:pos="284"/>
              </w:tabs>
              <w:jc w:val="both"/>
              <w:rPr>
                <w:sz w:val="24"/>
                <w:szCs w:val="24"/>
              </w:rPr>
            </w:pPr>
            <w:r w:rsidRPr="00771FC3">
              <w:rPr>
                <w:sz w:val="24"/>
                <w:szCs w:val="24"/>
              </w:rPr>
              <w:t>налог на добавленную стоимость</w:t>
            </w:r>
          </w:p>
        </w:tc>
      </w:tr>
      <w:tr w:rsidR="00F17AA6" w:rsidRPr="00771FC3" w14:paraId="1D3F852E" w14:textId="77777777" w:rsidTr="00961B98">
        <w:trPr>
          <w:trHeight w:val="227"/>
        </w:trPr>
        <w:tc>
          <w:tcPr>
            <w:tcW w:w="1242" w:type="pct"/>
            <w:tcBorders>
              <w:top w:val="nil"/>
              <w:left w:val="nil"/>
              <w:bottom w:val="nil"/>
              <w:right w:val="nil"/>
            </w:tcBorders>
            <w:shd w:val="clear" w:color="auto" w:fill="auto"/>
            <w:hideMark/>
          </w:tcPr>
          <w:p w14:paraId="0A774EC0" w14:textId="77777777" w:rsidR="00F17AA6" w:rsidRPr="00771FC3" w:rsidRDefault="00F17AA6" w:rsidP="00902C14">
            <w:pPr>
              <w:pStyle w:val="af6"/>
              <w:tabs>
                <w:tab w:val="left" w:pos="284"/>
              </w:tabs>
              <w:jc w:val="both"/>
              <w:rPr>
                <w:sz w:val="24"/>
                <w:szCs w:val="24"/>
              </w:rPr>
            </w:pPr>
            <w:r w:rsidRPr="00771FC3">
              <w:rPr>
                <w:sz w:val="24"/>
                <w:szCs w:val="24"/>
              </w:rPr>
              <w:t>ННЗТ</w:t>
            </w:r>
          </w:p>
        </w:tc>
        <w:tc>
          <w:tcPr>
            <w:tcW w:w="3758" w:type="pct"/>
            <w:tcBorders>
              <w:top w:val="nil"/>
              <w:left w:val="nil"/>
              <w:bottom w:val="nil"/>
              <w:right w:val="nil"/>
            </w:tcBorders>
            <w:shd w:val="clear" w:color="auto" w:fill="auto"/>
            <w:hideMark/>
          </w:tcPr>
          <w:p w14:paraId="1E14C112" w14:textId="77777777" w:rsidR="00F17AA6" w:rsidRPr="00771FC3" w:rsidRDefault="00F17AA6" w:rsidP="00902C14">
            <w:pPr>
              <w:pStyle w:val="af6"/>
              <w:tabs>
                <w:tab w:val="left" w:pos="284"/>
              </w:tabs>
              <w:jc w:val="both"/>
              <w:rPr>
                <w:sz w:val="24"/>
                <w:szCs w:val="24"/>
              </w:rPr>
            </w:pPr>
            <w:r w:rsidRPr="00771FC3">
              <w:rPr>
                <w:sz w:val="24"/>
                <w:szCs w:val="24"/>
              </w:rPr>
              <w:t>неснижаемый нормативный запас топлива</w:t>
            </w:r>
          </w:p>
        </w:tc>
      </w:tr>
      <w:tr w:rsidR="00F17AA6" w:rsidRPr="00771FC3" w14:paraId="501643C5" w14:textId="77777777" w:rsidTr="00961B98">
        <w:trPr>
          <w:trHeight w:val="227"/>
        </w:trPr>
        <w:tc>
          <w:tcPr>
            <w:tcW w:w="1242" w:type="pct"/>
            <w:tcBorders>
              <w:top w:val="nil"/>
              <w:left w:val="nil"/>
              <w:bottom w:val="nil"/>
              <w:right w:val="nil"/>
            </w:tcBorders>
            <w:shd w:val="clear" w:color="auto" w:fill="auto"/>
            <w:hideMark/>
          </w:tcPr>
          <w:p w14:paraId="28E50267" w14:textId="77777777" w:rsidR="00F17AA6" w:rsidRPr="00771FC3" w:rsidRDefault="00F17AA6" w:rsidP="00902C14">
            <w:pPr>
              <w:pStyle w:val="af6"/>
              <w:tabs>
                <w:tab w:val="left" w:pos="284"/>
              </w:tabs>
              <w:jc w:val="both"/>
              <w:rPr>
                <w:sz w:val="24"/>
                <w:szCs w:val="24"/>
              </w:rPr>
            </w:pPr>
            <w:r w:rsidRPr="00771FC3">
              <w:rPr>
                <w:sz w:val="24"/>
                <w:szCs w:val="24"/>
              </w:rPr>
              <w:t>НЭЗТ</w:t>
            </w:r>
          </w:p>
        </w:tc>
        <w:tc>
          <w:tcPr>
            <w:tcW w:w="3758" w:type="pct"/>
            <w:tcBorders>
              <w:top w:val="nil"/>
              <w:left w:val="nil"/>
              <w:bottom w:val="nil"/>
              <w:right w:val="nil"/>
            </w:tcBorders>
            <w:shd w:val="clear" w:color="auto" w:fill="auto"/>
            <w:hideMark/>
          </w:tcPr>
          <w:p w14:paraId="7499EC97" w14:textId="77777777" w:rsidR="00F17AA6" w:rsidRPr="00771FC3" w:rsidRDefault="00F17AA6" w:rsidP="00902C14">
            <w:pPr>
              <w:pStyle w:val="af6"/>
              <w:tabs>
                <w:tab w:val="left" w:pos="284"/>
              </w:tabs>
              <w:jc w:val="both"/>
              <w:rPr>
                <w:sz w:val="24"/>
                <w:szCs w:val="24"/>
              </w:rPr>
            </w:pPr>
            <w:r w:rsidRPr="00771FC3">
              <w:rPr>
                <w:sz w:val="24"/>
                <w:szCs w:val="24"/>
              </w:rPr>
              <w:t>нормативный эксплуатационный запас основного или резервного вида топлива</w:t>
            </w:r>
          </w:p>
        </w:tc>
      </w:tr>
      <w:tr w:rsidR="00F17AA6" w:rsidRPr="00771FC3" w14:paraId="64B53D67" w14:textId="77777777" w:rsidTr="00961B98">
        <w:trPr>
          <w:trHeight w:val="227"/>
        </w:trPr>
        <w:tc>
          <w:tcPr>
            <w:tcW w:w="1242" w:type="pct"/>
            <w:tcBorders>
              <w:top w:val="nil"/>
              <w:left w:val="nil"/>
              <w:bottom w:val="nil"/>
              <w:right w:val="nil"/>
            </w:tcBorders>
            <w:shd w:val="clear" w:color="auto" w:fill="auto"/>
            <w:hideMark/>
          </w:tcPr>
          <w:p w14:paraId="0132B5CF" w14:textId="77777777" w:rsidR="00F17AA6" w:rsidRPr="00771FC3" w:rsidRDefault="00F17AA6" w:rsidP="00902C14">
            <w:pPr>
              <w:pStyle w:val="af6"/>
              <w:tabs>
                <w:tab w:val="left" w:pos="284"/>
              </w:tabs>
              <w:jc w:val="both"/>
              <w:rPr>
                <w:sz w:val="24"/>
                <w:szCs w:val="24"/>
              </w:rPr>
            </w:pPr>
            <w:r w:rsidRPr="00771FC3">
              <w:rPr>
                <w:sz w:val="24"/>
                <w:szCs w:val="24"/>
              </w:rPr>
              <w:t>ОНЗТ</w:t>
            </w:r>
          </w:p>
        </w:tc>
        <w:tc>
          <w:tcPr>
            <w:tcW w:w="3758" w:type="pct"/>
            <w:tcBorders>
              <w:top w:val="nil"/>
              <w:left w:val="nil"/>
              <w:bottom w:val="nil"/>
              <w:right w:val="nil"/>
            </w:tcBorders>
            <w:shd w:val="clear" w:color="auto" w:fill="auto"/>
            <w:hideMark/>
          </w:tcPr>
          <w:p w14:paraId="1175867E" w14:textId="77777777" w:rsidR="00F17AA6" w:rsidRPr="00771FC3" w:rsidRDefault="00F17AA6" w:rsidP="00902C14">
            <w:pPr>
              <w:pStyle w:val="af6"/>
              <w:tabs>
                <w:tab w:val="left" w:pos="284"/>
              </w:tabs>
              <w:jc w:val="both"/>
              <w:rPr>
                <w:sz w:val="24"/>
                <w:szCs w:val="24"/>
              </w:rPr>
            </w:pPr>
            <w:r w:rsidRPr="00771FC3">
              <w:rPr>
                <w:sz w:val="24"/>
                <w:szCs w:val="24"/>
              </w:rPr>
              <w:t>общий нормативный запас топлива</w:t>
            </w:r>
          </w:p>
        </w:tc>
      </w:tr>
      <w:tr w:rsidR="00F17AA6" w:rsidRPr="00771FC3" w14:paraId="206A3962" w14:textId="77777777" w:rsidTr="00961B98">
        <w:trPr>
          <w:trHeight w:val="227"/>
        </w:trPr>
        <w:tc>
          <w:tcPr>
            <w:tcW w:w="1242" w:type="pct"/>
            <w:tcBorders>
              <w:top w:val="nil"/>
              <w:left w:val="nil"/>
              <w:bottom w:val="nil"/>
              <w:right w:val="nil"/>
            </w:tcBorders>
            <w:shd w:val="clear" w:color="auto" w:fill="auto"/>
            <w:hideMark/>
          </w:tcPr>
          <w:p w14:paraId="359733CA" w14:textId="77777777" w:rsidR="00F17AA6" w:rsidRPr="00771FC3" w:rsidRDefault="00F17AA6" w:rsidP="00902C14">
            <w:pPr>
              <w:pStyle w:val="af6"/>
              <w:tabs>
                <w:tab w:val="left" w:pos="284"/>
              </w:tabs>
              <w:jc w:val="both"/>
              <w:rPr>
                <w:sz w:val="24"/>
                <w:szCs w:val="24"/>
              </w:rPr>
            </w:pPr>
            <w:r w:rsidRPr="00771FC3">
              <w:rPr>
                <w:sz w:val="24"/>
                <w:szCs w:val="24"/>
              </w:rPr>
              <w:t>ПН</w:t>
            </w:r>
          </w:p>
        </w:tc>
        <w:tc>
          <w:tcPr>
            <w:tcW w:w="3758" w:type="pct"/>
            <w:tcBorders>
              <w:top w:val="nil"/>
              <w:left w:val="nil"/>
              <w:bottom w:val="nil"/>
              <w:right w:val="nil"/>
            </w:tcBorders>
            <w:shd w:val="clear" w:color="auto" w:fill="auto"/>
            <w:hideMark/>
          </w:tcPr>
          <w:p w14:paraId="04AA9D89" w14:textId="77777777" w:rsidR="00F17AA6" w:rsidRPr="00771FC3" w:rsidRDefault="00F17AA6" w:rsidP="00902C14">
            <w:pPr>
              <w:pStyle w:val="af6"/>
              <w:tabs>
                <w:tab w:val="left" w:pos="284"/>
              </w:tabs>
              <w:jc w:val="both"/>
              <w:rPr>
                <w:sz w:val="24"/>
                <w:szCs w:val="24"/>
              </w:rPr>
            </w:pPr>
            <w:r w:rsidRPr="00771FC3">
              <w:rPr>
                <w:sz w:val="24"/>
                <w:szCs w:val="24"/>
              </w:rPr>
              <w:t>показатель надежности</w:t>
            </w:r>
          </w:p>
        </w:tc>
      </w:tr>
      <w:tr w:rsidR="00F17AA6" w:rsidRPr="00771FC3" w14:paraId="53455B6E" w14:textId="77777777" w:rsidTr="00961B98">
        <w:trPr>
          <w:trHeight w:val="227"/>
        </w:trPr>
        <w:tc>
          <w:tcPr>
            <w:tcW w:w="1242" w:type="pct"/>
            <w:tcBorders>
              <w:top w:val="nil"/>
              <w:left w:val="nil"/>
              <w:bottom w:val="nil"/>
              <w:right w:val="nil"/>
            </w:tcBorders>
            <w:shd w:val="clear" w:color="auto" w:fill="auto"/>
            <w:hideMark/>
          </w:tcPr>
          <w:p w14:paraId="26282950" w14:textId="77777777" w:rsidR="00F17AA6" w:rsidRPr="00771FC3" w:rsidRDefault="00F17AA6" w:rsidP="00902C14">
            <w:pPr>
              <w:pStyle w:val="af6"/>
              <w:tabs>
                <w:tab w:val="left" w:pos="284"/>
              </w:tabs>
              <w:jc w:val="both"/>
              <w:rPr>
                <w:sz w:val="24"/>
                <w:szCs w:val="24"/>
              </w:rPr>
            </w:pPr>
            <w:r w:rsidRPr="00771FC3">
              <w:rPr>
                <w:sz w:val="24"/>
                <w:szCs w:val="24"/>
              </w:rPr>
              <w:t>ППУ</w:t>
            </w:r>
          </w:p>
        </w:tc>
        <w:tc>
          <w:tcPr>
            <w:tcW w:w="3758" w:type="pct"/>
            <w:tcBorders>
              <w:top w:val="nil"/>
              <w:left w:val="nil"/>
              <w:bottom w:val="nil"/>
              <w:right w:val="nil"/>
            </w:tcBorders>
            <w:shd w:val="clear" w:color="auto" w:fill="auto"/>
            <w:hideMark/>
          </w:tcPr>
          <w:p w14:paraId="6DC5AB31" w14:textId="77777777" w:rsidR="00F17AA6" w:rsidRPr="00771FC3" w:rsidRDefault="00F17AA6" w:rsidP="00902C14">
            <w:pPr>
              <w:pStyle w:val="af6"/>
              <w:tabs>
                <w:tab w:val="left" w:pos="284"/>
              </w:tabs>
              <w:jc w:val="both"/>
              <w:rPr>
                <w:sz w:val="24"/>
                <w:szCs w:val="24"/>
              </w:rPr>
            </w:pPr>
            <w:r w:rsidRPr="00771FC3">
              <w:rPr>
                <w:sz w:val="24"/>
                <w:szCs w:val="24"/>
              </w:rPr>
              <w:t>пенополиуретан</w:t>
            </w:r>
          </w:p>
        </w:tc>
      </w:tr>
      <w:tr w:rsidR="00F17AA6" w:rsidRPr="00771FC3" w14:paraId="0DE775E5" w14:textId="77777777" w:rsidTr="00961B98">
        <w:trPr>
          <w:trHeight w:val="227"/>
        </w:trPr>
        <w:tc>
          <w:tcPr>
            <w:tcW w:w="1242" w:type="pct"/>
            <w:tcBorders>
              <w:top w:val="nil"/>
              <w:left w:val="nil"/>
              <w:bottom w:val="nil"/>
              <w:right w:val="nil"/>
            </w:tcBorders>
            <w:shd w:val="clear" w:color="auto" w:fill="auto"/>
            <w:noWrap/>
            <w:hideMark/>
          </w:tcPr>
          <w:p w14:paraId="26D162B4" w14:textId="77777777" w:rsidR="00F17AA6" w:rsidRPr="00771FC3" w:rsidRDefault="00F17AA6" w:rsidP="00902C14">
            <w:pPr>
              <w:pStyle w:val="af6"/>
              <w:tabs>
                <w:tab w:val="left" w:pos="284"/>
              </w:tabs>
              <w:jc w:val="both"/>
              <w:rPr>
                <w:sz w:val="24"/>
                <w:szCs w:val="24"/>
              </w:rPr>
            </w:pPr>
            <w:r w:rsidRPr="00771FC3">
              <w:rPr>
                <w:sz w:val="24"/>
                <w:szCs w:val="24"/>
              </w:rPr>
              <w:t>ПРК</w:t>
            </w:r>
          </w:p>
        </w:tc>
        <w:tc>
          <w:tcPr>
            <w:tcW w:w="3758" w:type="pct"/>
            <w:tcBorders>
              <w:top w:val="nil"/>
              <w:left w:val="nil"/>
              <w:bottom w:val="nil"/>
              <w:right w:val="nil"/>
            </w:tcBorders>
            <w:shd w:val="clear" w:color="auto" w:fill="auto"/>
            <w:hideMark/>
          </w:tcPr>
          <w:p w14:paraId="49C461C4" w14:textId="77777777" w:rsidR="00F17AA6" w:rsidRPr="00771FC3" w:rsidRDefault="00F17AA6" w:rsidP="00902C14">
            <w:pPr>
              <w:pStyle w:val="af6"/>
              <w:tabs>
                <w:tab w:val="left" w:pos="284"/>
              </w:tabs>
              <w:jc w:val="both"/>
              <w:rPr>
                <w:sz w:val="24"/>
                <w:szCs w:val="24"/>
              </w:rPr>
            </w:pPr>
            <w:r w:rsidRPr="00771FC3">
              <w:rPr>
                <w:sz w:val="24"/>
                <w:szCs w:val="24"/>
              </w:rPr>
              <w:t>программно-расчетный комплекс</w:t>
            </w:r>
          </w:p>
        </w:tc>
      </w:tr>
      <w:tr w:rsidR="00F17AA6" w:rsidRPr="00771FC3" w14:paraId="38638169" w14:textId="77777777" w:rsidTr="00961B98">
        <w:trPr>
          <w:trHeight w:val="227"/>
        </w:trPr>
        <w:tc>
          <w:tcPr>
            <w:tcW w:w="1242" w:type="pct"/>
            <w:tcBorders>
              <w:top w:val="nil"/>
              <w:left w:val="nil"/>
              <w:bottom w:val="nil"/>
              <w:right w:val="nil"/>
            </w:tcBorders>
            <w:shd w:val="clear" w:color="auto" w:fill="auto"/>
            <w:hideMark/>
          </w:tcPr>
          <w:p w14:paraId="03A295EE" w14:textId="77777777" w:rsidR="00F17AA6" w:rsidRPr="00771FC3" w:rsidRDefault="00F17AA6" w:rsidP="00902C14">
            <w:pPr>
              <w:pStyle w:val="af6"/>
              <w:tabs>
                <w:tab w:val="left" w:pos="284"/>
              </w:tabs>
              <w:jc w:val="both"/>
              <w:rPr>
                <w:sz w:val="24"/>
                <w:szCs w:val="24"/>
              </w:rPr>
            </w:pPr>
            <w:r w:rsidRPr="00771FC3">
              <w:rPr>
                <w:sz w:val="24"/>
                <w:szCs w:val="24"/>
              </w:rPr>
              <w:t>ПСВ</w:t>
            </w:r>
          </w:p>
        </w:tc>
        <w:tc>
          <w:tcPr>
            <w:tcW w:w="3758" w:type="pct"/>
            <w:tcBorders>
              <w:top w:val="nil"/>
              <w:left w:val="nil"/>
              <w:bottom w:val="nil"/>
              <w:right w:val="nil"/>
            </w:tcBorders>
            <w:shd w:val="clear" w:color="auto" w:fill="auto"/>
            <w:hideMark/>
          </w:tcPr>
          <w:p w14:paraId="0F5E86BC" w14:textId="77777777" w:rsidR="00F17AA6" w:rsidRPr="00771FC3" w:rsidRDefault="00F17AA6" w:rsidP="00902C14">
            <w:pPr>
              <w:pStyle w:val="af6"/>
              <w:tabs>
                <w:tab w:val="left" w:pos="284"/>
              </w:tabs>
              <w:jc w:val="both"/>
              <w:rPr>
                <w:sz w:val="24"/>
                <w:szCs w:val="24"/>
              </w:rPr>
            </w:pPr>
            <w:r w:rsidRPr="00771FC3">
              <w:rPr>
                <w:sz w:val="24"/>
                <w:szCs w:val="24"/>
              </w:rPr>
              <w:t>подогреватели сетевой воды</w:t>
            </w:r>
          </w:p>
        </w:tc>
      </w:tr>
      <w:tr w:rsidR="00F17AA6" w:rsidRPr="00771FC3" w14:paraId="38E3FF03" w14:textId="77777777" w:rsidTr="00961B98">
        <w:trPr>
          <w:trHeight w:val="227"/>
        </w:trPr>
        <w:tc>
          <w:tcPr>
            <w:tcW w:w="1242" w:type="pct"/>
            <w:tcBorders>
              <w:top w:val="nil"/>
              <w:left w:val="nil"/>
              <w:bottom w:val="nil"/>
              <w:right w:val="nil"/>
            </w:tcBorders>
            <w:shd w:val="clear" w:color="auto" w:fill="auto"/>
            <w:noWrap/>
            <w:hideMark/>
          </w:tcPr>
          <w:p w14:paraId="5C686BF0" w14:textId="77777777" w:rsidR="00F17AA6" w:rsidRPr="00771FC3" w:rsidRDefault="00F17AA6" w:rsidP="00902C14">
            <w:pPr>
              <w:pStyle w:val="af6"/>
              <w:tabs>
                <w:tab w:val="left" w:pos="284"/>
              </w:tabs>
              <w:jc w:val="both"/>
              <w:rPr>
                <w:sz w:val="24"/>
                <w:szCs w:val="24"/>
              </w:rPr>
            </w:pPr>
            <w:r w:rsidRPr="00771FC3">
              <w:rPr>
                <w:sz w:val="24"/>
                <w:szCs w:val="24"/>
              </w:rPr>
              <w:t>руб./Гкал</w:t>
            </w:r>
          </w:p>
        </w:tc>
        <w:tc>
          <w:tcPr>
            <w:tcW w:w="3758" w:type="pct"/>
            <w:tcBorders>
              <w:top w:val="nil"/>
              <w:left w:val="nil"/>
              <w:bottom w:val="nil"/>
              <w:right w:val="nil"/>
            </w:tcBorders>
            <w:shd w:val="clear" w:color="auto" w:fill="auto"/>
            <w:hideMark/>
          </w:tcPr>
          <w:p w14:paraId="2D01CB60" w14:textId="77777777" w:rsidR="00F17AA6" w:rsidRPr="00771FC3" w:rsidRDefault="00F17AA6" w:rsidP="00902C14">
            <w:pPr>
              <w:pStyle w:val="af6"/>
              <w:tabs>
                <w:tab w:val="left" w:pos="284"/>
              </w:tabs>
              <w:jc w:val="both"/>
              <w:rPr>
                <w:sz w:val="24"/>
                <w:szCs w:val="24"/>
              </w:rPr>
            </w:pPr>
            <w:r w:rsidRPr="00771FC3">
              <w:rPr>
                <w:sz w:val="24"/>
                <w:szCs w:val="24"/>
              </w:rPr>
              <w:t>рубль за гигакаллорию</w:t>
            </w:r>
          </w:p>
        </w:tc>
      </w:tr>
      <w:tr w:rsidR="00F17AA6" w:rsidRPr="00771FC3" w14:paraId="2C3AE719" w14:textId="77777777" w:rsidTr="00961B98">
        <w:trPr>
          <w:trHeight w:val="227"/>
        </w:trPr>
        <w:tc>
          <w:tcPr>
            <w:tcW w:w="1242" w:type="pct"/>
            <w:tcBorders>
              <w:top w:val="nil"/>
              <w:left w:val="nil"/>
              <w:bottom w:val="nil"/>
              <w:right w:val="nil"/>
            </w:tcBorders>
            <w:shd w:val="clear" w:color="auto" w:fill="auto"/>
            <w:noWrap/>
            <w:hideMark/>
          </w:tcPr>
          <w:p w14:paraId="1DBAE777" w14:textId="77777777" w:rsidR="00F17AA6" w:rsidRPr="00771FC3" w:rsidRDefault="00F17AA6" w:rsidP="00902C14">
            <w:pPr>
              <w:pStyle w:val="af6"/>
              <w:tabs>
                <w:tab w:val="left" w:pos="284"/>
              </w:tabs>
              <w:jc w:val="both"/>
              <w:rPr>
                <w:sz w:val="24"/>
                <w:szCs w:val="24"/>
              </w:rPr>
            </w:pPr>
            <w:r w:rsidRPr="00771FC3">
              <w:rPr>
                <w:sz w:val="24"/>
                <w:szCs w:val="24"/>
              </w:rPr>
              <w:t>руб./куб.м</w:t>
            </w:r>
          </w:p>
        </w:tc>
        <w:tc>
          <w:tcPr>
            <w:tcW w:w="3758" w:type="pct"/>
            <w:tcBorders>
              <w:top w:val="nil"/>
              <w:left w:val="nil"/>
              <w:bottom w:val="nil"/>
              <w:right w:val="nil"/>
            </w:tcBorders>
            <w:shd w:val="clear" w:color="auto" w:fill="auto"/>
            <w:hideMark/>
          </w:tcPr>
          <w:p w14:paraId="264E7DC0" w14:textId="77777777" w:rsidR="00F17AA6" w:rsidRPr="00771FC3" w:rsidRDefault="00F17AA6" w:rsidP="00902C14">
            <w:pPr>
              <w:pStyle w:val="af6"/>
              <w:tabs>
                <w:tab w:val="left" w:pos="284"/>
              </w:tabs>
              <w:jc w:val="both"/>
              <w:rPr>
                <w:sz w:val="24"/>
                <w:szCs w:val="24"/>
              </w:rPr>
            </w:pPr>
            <w:r w:rsidRPr="00771FC3">
              <w:rPr>
                <w:sz w:val="24"/>
                <w:szCs w:val="24"/>
              </w:rPr>
              <w:t>рубль за кубический метр</w:t>
            </w:r>
          </w:p>
        </w:tc>
      </w:tr>
      <w:tr w:rsidR="00F17AA6" w:rsidRPr="00771FC3" w14:paraId="383F53EA" w14:textId="77777777" w:rsidTr="00961B98">
        <w:trPr>
          <w:trHeight w:val="227"/>
        </w:trPr>
        <w:tc>
          <w:tcPr>
            <w:tcW w:w="1242" w:type="pct"/>
            <w:tcBorders>
              <w:top w:val="nil"/>
              <w:left w:val="nil"/>
              <w:bottom w:val="nil"/>
              <w:right w:val="nil"/>
            </w:tcBorders>
            <w:shd w:val="clear" w:color="auto" w:fill="auto"/>
            <w:hideMark/>
          </w:tcPr>
          <w:p w14:paraId="6AC07455" w14:textId="0E4523D9"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с. </w:t>
            </w:r>
            <w:r w:rsidR="001C3CEE">
              <w:rPr>
                <w:color w:val="auto"/>
                <w:sz w:val="24"/>
                <w:szCs w:val="24"/>
              </w:rPr>
              <w:t>Ключики</w:t>
            </w:r>
          </w:p>
        </w:tc>
        <w:tc>
          <w:tcPr>
            <w:tcW w:w="3758" w:type="pct"/>
            <w:tcBorders>
              <w:top w:val="nil"/>
              <w:left w:val="nil"/>
              <w:bottom w:val="nil"/>
              <w:right w:val="nil"/>
            </w:tcBorders>
            <w:shd w:val="clear" w:color="auto" w:fill="auto"/>
            <w:hideMark/>
          </w:tcPr>
          <w:p w14:paraId="743BE14E" w14:textId="0B12911A"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село </w:t>
            </w:r>
            <w:r w:rsidR="001C3CEE">
              <w:rPr>
                <w:color w:val="auto"/>
                <w:sz w:val="24"/>
                <w:szCs w:val="24"/>
              </w:rPr>
              <w:t>Ключики</w:t>
            </w:r>
          </w:p>
        </w:tc>
      </w:tr>
      <w:tr w:rsidR="00F17AA6" w:rsidRPr="00771FC3" w14:paraId="5DAEBF2C" w14:textId="77777777" w:rsidTr="00961B98">
        <w:trPr>
          <w:trHeight w:val="227"/>
        </w:trPr>
        <w:tc>
          <w:tcPr>
            <w:tcW w:w="1242" w:type="pct"/>
            <w:tcBorders>
              <w:top w:val="nil"/>
              <w:left w:val="nil"/>
              <w:bottom w:val="nil"/>
              <w:right w:val="nil"/>
            </w:tcBorders>
            <w:shd w:val="clear" w:color="auto" w:fill="auto"/>
            <w:hideMark/>
          </w:tcPr>
          <w:p w14:paraId="2061CC62" w14:textId="77777777" w:rsidR="00F17AA6" w:rsidRPr="00771FC3" w:rsidRDefault="00F17AA6" w:rsidP="00902C14">
            <w:pPr>
              <w:pStyle w:val="af6"/>
              <w:tabs>
                <w:tab w:val="left" w:pos="284"/>
              </w:tabs>
              <w:jc w:val="both"/>
              <w:rPr>
                <w:sz w:val="24"/>
                <w:szCs w:val="24"/>
              </w:rPr>
            </w:pPr>
            <w:r w:rsidRPr="00771FC3">
              <w:rPr>
                <w:sz w:val="24"/>
                <w:szCs w:val="24"/>
              </w:rPr>
              <w:t>САРЗ</w:t>
            </w:r>
          </w:p>
        </w:tc>
        <w:tc>
          <w:tcPr>
            <w:tcW w:w="3758" w:type="pct"/>
            <w:tcBorders>
              <w:top w:val="nil"/>
              <w:left w:val="nil"/>
              <w:bottom w:val="nil"/>
              <w:right w:val="nil"/>
            </w:tcBorders>
            <w:shd w:val="clear" w:color="auto" w:fill="auto"/>
            <w:hideMark/>
          </w:tcPr>
          <w:p w14:paraId="62EA9DA5" w14:textId="77777777" w:rsidR="00F17AA6" w:rsidRPr="00771FC3" w:rsidRDefault="00F17AA6" w:rsidP="00902C14">
            <w:pPr>
              <w:pStyle w:val="af6"/>
              <w:tabs>
                <w:tab w:val="left" w:pos="284"/>
              </w:tabs>
              <w:jc w:val="both"/>
              <w:rPr>
                <w:sz w:val="24"/>
                <w:szCs w:val="24"/>
              </w:rPr>
            </w:pPr>
            <w:r w:rsidRPr="00771FC3">
              <w:rPr>
                <w:sz w:val="24"/>
                <w:szCs w:val="24"/>
              </w:rPr>
              <w:t>средства автоматического регулирования и защиты</w:t>
            </w:r>
          </w:p>
        </w:tc>
      </w:tr>
      <w:tr w:rsidR="00F17AA6" w:rsidRPr="00771FC3" w14:paraId="335F5EC0" w14:textId="77777777" w:rsidTr="00961B98">
        <w:trPr>
          <w:trHeight w:val="227"/>
        </w:trPr>
        <w:tc>
          <w:tcPr>
            <w:tcW w:w="1242" w:type="pct"/>
            <w:tcBorders>
              <w:top w:val="nil"/>
              <w:left w:val="nil"/>
              <w:bottom w:val="nil"/>
              <w:right w:val="nil"/>
            </w:tcBorders>
            <w:shd w:val="clear" w:color="auto" w:fill="auto"/>
            <w:hideMark/>
          </w:tcPr>
          <w:p w14:paraId="7C58EC58" w14:textId="77777777" w:rsidR="00F17AA6" w:rsidRPr="00771FC3" w:rsidRDefault="00F17AA6" w:rsidP="00902C14">
            <w:pPr>
              <w:pStyle w:val="af6"/>
              <w:tabs>
                <w:tab w:val="left" w:pos="284"/>
              </w:tabs>
              <w:jc w:val="both"/>
              <w:rPr>
                <w:sz w:val="24"/>
                <w:szCs w:val="24"/>
              </w:rPr>
            </w:pPr>
            <w:r w:rsidRPr="00771FC3">
              <w:rPr>
                <w:sz w:val="24"/>
                <w:szCs w:val="24"/>
              </w:rPr>
              <w:t>СЦТ</w:t>
            </w:r>
          </w:p>
        </w:tc>
        <w:tc>
          <w:tcPr>
            <w:tcW w:w="3758" w:type="pct"/>
            <w:tcBorders>
              <w:top w:val="nil"/>
              <w:left w:val="nil"/>
              <w:bottom w:val="nil"/>
              <w:right w:val="nil"/>
            </w:tcBorders>
            <w:shd w:val="clear" w:color="auto" w:fill="auto"/>
            <w:hideMark/>
          </w:tcPr>
          <w:p w14:paraId="7A6FF037" w14:textId="77777777" w:rsidR="00F17AA6" w:rsidRPr="00771FC3" w:rsidRDefault="00F17AA6" w:rsidP="00902C14">
            <w:pPr>
              <w:pStyle w:val="af6"/>
              <w:tabs>
                <w:tab w:val="left" w:pos="284"/>
              </w:tabs>
              <w:jc w:val="both"/>
              <w:rPr>
                <w:sz w:val="24"/>
                <w:szCs w:val="24"/>
              </w:rPr>
            </w:pPr>
            <w:r w:rsidRPr="00771FC3">
              <w:rPr>
                <w:sz w:val="24"/>
                <w:szCs w:val="24"/>
              </w:rPr>
              <w:t>система централизованного теплоснабжения</w:t>
            </w:r>
          </w:p>
        </w:tc>
      </w:tr>
      <w:tr w:rsidR="00F17AA6" w:rsidRPr="00771FC3" w14:paraId="30B9FAA4" w14:textId="77777777" w:rsidTr="00961B98">
        <w:trPr>
          <w:trHeight w:val="227"/>
        </w:trPr>
        <w:tc>
          <w:tcPr>
            <w:tcW w:w="1242" w:type="pct"/>
            <w:tcBorders>
              <w:top w:val="nil"/>
              <w:left w:val="nil"/>
              <w:bottom w:val="nil"/>
              <w:right w:val="nil"/>
            </w:tcBorders>
            <w:shd w:val="clear" w:color="auto" w:fill="auto"/>
            <w:hideMark/>
          </w:tcPr>
          <w:p w14:paraId="6CC2AD76" w14:textId="77777777" w:rsidR="00F17AA6" w:rsidRPr="00771FC3" w:rsidRDefault="00F17AA6" w:rsidP="00902C14">
            <w:pPr>
              <w:pStyle w:val="af6"/>
              <w:tabs>
                <w:tab w:val="left" w:pos="284"/>
              </w:tabs>
              <w:jc w:val="both"/>
              <w:rPr>
                <w:sz w:val="24"/>
                <w:szCs w:val="24"/>
              </w:rPr>
            </w:pPr>
            <w:r w:rsidRPr="00771FC3">
              <w:rPr>
                <w:sz w:val="24"/>
                <w:szCs w:val="24"/>
              </w:rPr>
              <w:t>т</w:t>
            </w:r>
          </w:p>
        </w:tc>
        <w:tc>
          <w:tcPr>
            <w:tcW w:w="3758" w:type="pct"/>
            <w:tcBorders>
              <w:top w:val="nil"/>
              <w:left w:val="nil"/>
              <w:bottom w:val="nil"/>
              <w:right w:val="nil"/>
            </w:tcBorders>
            <w:shd w:val="clear" w:color="auto" w:fill="auto"/>
            <w:hideMark/>
          </w:tcPr>
          <w:p w14:paraId="03856D2D" w14:textId="77777777" w:rsidR="00F17AA6" w:rsidRPr="00771FC3" w:rsidRDefault="00F17AA6" w:rsidP="00902C14">
            <w:pPr>
              <w:pStyle w:val="af6"/>
              <w:tabs>
                <w:tab w:val="left" w:pos="284"/>
              </w:tabs>
              <w:jc w:val="both"/>
              <w:rPr>
                <w:sz w:val="24"/>
                <w:szCs w:val="24"/>
              </w:rPr>
            </w:pPr>
            <w:r w:rsidRPr="00771FC3">
              <w:rPr>
                <w:sz w:val="24"/>
                <w:szCs w:val="24"/>
              </w:rPr>
              <w:t>тонна</w:t>
            </w:r>
          </w:p>
        </w:tc>
      </w:tr>
      <w:tr w:rsidR="00F17AA6" w:rsidRPr="00771FC3" w14:paraId="29C99DED" w14:textId="77777777" w:rsidTr="00961B98">
        <w:trPr>
          <w:trHeight w:val="227"/>
        </w:trPr>
        <w:tc>
          <w:tcPr>
            <w:tcW w:w="1242" w:type="pct"/>
            <w:tcBorders>
              <w:top w:val="nil"/>
              <w:left w:val="nil"/>
              <w:bottom w:val="nil"/>
              <w:right w:val="nil"/>
            </w:tcBorders>
            <w:shd w:val="clear" w:color="auto" w:fill="auto"/>
            <w:hideMark/>
          </w:tcPr>
          <w:p w14:paraId="69D12E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н.т.</w:t>
            </w:r>
          </w:p>
        </w:tc>
        <w:tc>
          <w:tcPr>
            <w:tcW w:w="3758" w:type="pct"/>
            <w:tcBorders>
              <w:top w:val="nil"/>
              <w:left w:val="nil"/>
              <w:bottom w:val="nil"/>
              <w:right w:val="nil"/>
            </w:tcBorders>
            <w:shd w:val="clear" w:color="auto" w:fill="auto"/>
            <w:hideMark/>
          </w:tcPr>
          <w:p w14:paraId="18E87B29" w14:textId="77777777" w:rsidR="00F17AA6" w:rsidRPr="00771FC3" w:rsidRDefault="00F17AA6" w:rsidP="00902C14">
            <w:pPr>
              <w:pStyle w:val="af6"/>
              <w:tabs>
                <w:tab w:val="left" w:pos="284"/>
              </w:tabs>
              <w:jc w:val="both"/>
              <w:rPr>
                <w:sz w:val="24"/>
                <w:szCs w:val="24"/>
              </w:rPr>
            </w:pPr>
            <w:r w:rsidRPr="00771FC3">
              <w:rPr>
                <w:sz w:val="24"/>
                <w:szCs w:val="24"/>
              </w:rPr>
              <w:t>тонны натурального топлива</w:t>
            </w:r>
          </w:p>
        </w:tc>
      </w:tr>
      <w:tr w:rsidR="00F17AA6" w:rsidRPr="00771FC3" w14:paraId="00E6657E" w14:textId="77777777" w:rsidTr="00961B98">
        <w:trPr>
          <w:trHeight w:val="227"/>
        </w:trPr>
        <w:tc>
          <w:tcPr>
            <w:tcW w:w="1242" w:type="pct"/>
            <w:tcBorders>
              <w:top w:val="nil"/>
              <w:left w:val="nil"/>
              <w:bottom w:val="nil"/>
              <w:right w:val="nil"/>
            </w:tcBorders>
            <w:shd w:val="clear" w:color="auto" w:fill="auto"/>
            <w:hideMark/>
          </w:tcPr>
          <w:p w14:paraId="36BC52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у.т.</w:t>
            </w:r>
          </w:p>
        </w:tc>
        <w:tc>
          <w:tcPr>
            <w:tcW w:w="3758" w:type="pct"/>
            <w:tcBorders>
              <w:top w:val="nil"/>
              <w:left w:val="nil"/>
              <w:bottom w:val="nil"/>
              <w:right w:val="nil"/>
            </w:tcBorders>
            <w:shd w:val="clear" w:color="auto" w:fill="auto"/>
            <w:hideMark/>
          </w:tcPr>
          <w:p w14:paraId="71AC7A8D" w14:textId="77777777" w:rsidR="00F17AA6" w:rsidRPr="00771FC3" w:rsidRDefault="00F17AA6" w:rsidP="00902C14">
            <w:pPr>
              <w:pStyle w:val="af6"/>
              <w:tabs>
                <w:tab w:val="left" w:pos="284"/>
              </w:tabs>
              <w:jc w:val="both"/>
              <w:rPr>
                <w:sz w:val="24"/>
                <w:szCs w:val="24"/>
              </w:rPr>
            </w:pPr>
            <w:r w:rsidRPr="00771FC3">
              <w:rPr>
                <w:sz w:val="24"/>
                <w:szCs w:val="24"/>
              </w:rPr>
              <w:t>тонны условного топлива</w:t>
            </w:r>
          </w:p>
        </w:tc>
      </w:tr>
      <w:tr w:rsidR="00F17AA6" w:rsidRPr="00771FC3" w14:paraId="2C85D468" w14:textId="77777777" w:rsidTr="00961B98">
        <w:trPr>
          <w:trHeight w:val="227"/>
        </w:trPr>
        <w:tc>
          <w:tcPr>
            <w:tcW w:w="1242" w:type="pct"/>
            <w:tcBorders>
              <w:top w:val="nil"/>
              <w:left w:val="nil"/>
              <w:bottom w:val="nil"/>
              <w:right w:val="nil"/>
            </w:tcBorders>
            <w:shd w:val="clear" w:color="auto" w:fill="auto"/>
            <w:noWrap/>
            <w:hideMark/>
          </w:tcPr>
          <w:p w14:paraId="21D04667" w14:textId="77777777" w:rsidR="00F17AA6" w:rsidRPr="00771FC3" w:rsidRDefault="00F17AA6" w:rsidP="00902C14">
            <w:pPr>
              <w:pStyle w:val="af6"/>
              <w:tabs>
                <w:tab w:val="left" w:pos="284"/>
              </w:tabs>
              <w:jc w:val="both"/>
              <w:rPr>
                <w:sz w:val="24"/>
                <w:szCs w:val="24"/>
              </w:rPr>
            </w:pPr>
            <w:r w:rsidRPr="00771FC3">
              <w:rPr>
                <w:sz w:val="24"/>
                <w:szCs w:val="24"/>
              </w:rPr>
              <w:t>т/ч</w:t>
            </w:r>
          </w:p>
        </w:tc>
        <w:tc>
          <w:tcPr>
            <w:tcW w:w="3758" w:type="pct"/>
            <w:tcBorders>
              <w:top w:val="nil"/>
              <w:left w:val="nil"/>
              <w:bottom w:val="nil"/>
              <w:right w:val="nil"/>
            </w:tcBorders>
            <w:shd w:val="clear" w:color="auto" w:fill="auto"/>
            <w:hideMark/>
          </w:tcPr>
          <w:p w14:paraId="4E2996AA" w14:textId="77777777" w:rsidR="00F17AA6" w:rsidRPr="00771FC3" w:rsidRDefault="00F17AA6" w:rsidP="00902C14">
            <w:pPr>
              <w:pStyle w:val="af6"/>
              <w:tabs>
                <w:tab w:val="left" w:pos="284"/>
              </w:tabs>
              <w:jc w:val="both"/>
              <w:rPr>
                <w:sz w:val="24"/>
                <w:szCs w:val="24"/>
              </w:rPr>
            </w:pPr>
            <w:r w:rsidRPr="00771FC3">
              <w:rPr>
                <w:sz w:val="24"/>
                <w:szCs w:val="24"/>
              </w:rPr>
              <w:t>тонн в час</w:t>
            </w:r>
          </w:p>
        </w:tc>
      </w:tr>
      <w:tr w:rsidR="00F17AA6" w:rsidRPr="00771FC3" w14:paraId="2075D024" w14:textId="77777777" w:rsidTr="00961B98">
        <w:trPr>
          <w:trHeight w:val="227"/>
        </w:trPr>
        <w:tc>
          <w:tcPr>
            <w:tcW w:w="1242" w:type="pct"/>
            <w:tcBorders>
              <w:top w:val="nil"/>
              <w:left w:val="nil"/>
              <w:bottom w:val="nil"/>
              <w:right w:val="nil"/>
            </w:tcBorders>
            <w:shd w:val="clear" w:color="auto" w:fill="auto"/>
            <w:noWrap/>
            <w:hideMark/>
          </w:tcPr>
          <w:p w14:paraId="25327772" w14:textId="77777777" w:rsidR="00F17AA6" w:rsidRPr="00771FC3" w:rsidRDefault="00F17AA6" w:rsidP="00902C14">
            <w:pPr>
              <w:pStyle w:val="af6"/>
              <w:tabs>
                <w:tab w:val="left" w:pos="284"/>
              </w:tabs>
              <w:jc w:val="both"/>
              <w:rPr>
                <w:sz w:val="24"/>
                <w:szCs w:val="24"/>
              </w:rPr>
            </w:pPr>
            <w:r w:rsidRPr="00771FC3">
              <w:rPr>
                <w:sz w:val="24"/>
                <w:szCs w:val="24"/>
              </w:rPr>
              <w:t>т/э</w:t>
            </w:r>
          </w:p>
        </w:tc>
        <w:tc>
          <w:tcPr>
            <w:tcW w:w="3758" w:type="pct"/>
            <w:tcBorders>
              <w:top w:val="nil"/>
              <w:left w:val="nil"/>
              <w:bottom w:val="nil"/>
              <w:right w:val="nil"/>
            </w:tcBorders>
            <w:shd w:val="clear" w:color="auto" w:fill="auto"/>
            <w:hideMark/>
          </w:tcPr>
          <w:p w14:paraId="1C1D05D7" w14:textId="77777777" w:rsidR="00F17AA6" w:rsidRPr="00771FC3" w:rsidRDefault="00F17AA6" w:rsidP="00902C14">
            <w:pPr>
              <w:pStyle w:val="af6"/>
              <w:tabs>
                <w:tab w:val="left" w:pos="284"/>
              </w:tabs>
              <w:jc w:val="both"/>
              <w:rPr>
                <w:sz w:val="24"/>
                <w:szCs w:val="24"/>
              </w:rPr>
            </w:pPr>
            <w:r w:rsidRPr="00771FC3">
              <w:rPr>
                <w:sz w:val="24"/>
                <w:szCs w:val="24"/>
              </w:rPr>
              <w:t>тепловая энергия</w:t>
            </w:r>
          </w:p>
        </w:tc>
      </w:tr>
      <w:tr w:rsidR="00F17AA6" w:rsidRPr="00771FC3" w14:paraId="3B6B176F" w14:textId="77777777" w:rsidTr="00961B98">
        <w:trPr>
          <w:trHeight w:val="227"/>
        </w:trPr>
        <w:tc>
          <w:tcPr>
            <w:tcW w:w="1242" w:type="pct"/>
            <w:tcBorders>
              <w:top w:val="nil"/>
              <w:left w:val="nil"/>
              <w:bottom w:val="nil"/>
              <w:right w:val="nil"/>
            </w:tcBorders>
            <w:shd w:val="clear" w:color="auto" w:fill="auto"/>
            <w:hideMark/>
          </w:tcPr>
          <w:p w14:paraId="62BEB00B" w14:textId="77777777" w:rsidR="00F17AA6" w:rsidRPr="00771FC3" w:rsidRDefault="00F17AA6" w:rsidP="00902C14">
            <w:pPr>
              <w:pStyle w:val="af6"/>
              <w:tabs>
                <w:tab w:val="left" w:pos="284"/>
              </w:tabs>
              <w:jc w:val="both"/>
              <w:rPr>
                <w:sz w:val="24"/>
                <w:szCs w:val="24"/>
              </w:rPr>
            </w:pPr>
            <w:r w:rsidRPr="00771FC3">
              <w:rPr>
                <w:sz w:val="24"/>
                <w:szCs w:val="24"/>
              </w:rPr>
              <w:t>ТС</w:t>
            </w:r>
          </w:p>
        </w:tc>
        <w:tc>
          <w:tcPr>
            <w:tcW w:w="3758" w:type="pct"/>
            <w:tcBorders>
              <w:top w:val="nil"/>
              <w:left w:val="nil"/>
              <w:bottom w:val="nil"/>
              <w:right w:val="nil"/>
            </w:tcBorders>
            <w:shd w:val="clear" w:color="auto" w:fill="auto"/>
            <w:hideMark/>
          </w:tcPr>
          <w:p w14:paraId="48749453" w14:textId="77777777" w:rsidR="00F17AA6" w:rsidRPr="00771FC3" w:rsidRDefault="00F17AA6" w:rsidP="00902C14">
            <w:pPr>
              <w:pStyle w:val="af6"/>
              <w:tabs>
                <w:tab w:val="left" w:pos="284"/>
              </w:tabs>
              <w:jc w:val="both"/>
              <w:rPr>
                <w:sz w:val="24"/>
                <w:szCs w:val="24"/>
              </w:rPr>
            </w:pPr>
            <w:r w:rsidRPr="00771FC3">
              <w:rPr>
                <w:sz w:val="24"/>
                <w:szCs w:val="24"/>
              </w:rPr>
              <w:t>тепловая сеть</w:t>
            </w:r>
          </w:p>
        </w:tc>
      </w:tr>
      <w:tr w:rsidR="00F17AA6" w:rsidRPr="00771FC3" w14:paraId="321C6B1C" w14:textId="77777777" w:rsidTr="00961B98">
        <w:trPr>
          <w:trHeight w:val="227"/>
        </w:trPr>
        <w:tc>
          <w:tcPr>
            <w:tcW w:w="1242" w:type="pct"/>
            <w:tcBorders>
              <w:top w:val="nil"/>
              <w:left w:val="nil"/>
              <w:bottom w:val="nil"/>
              <w:right w:val="nil"/>
            </w:tcBorders>
            <w:shd w:val="clear" w:color="auto" w:fill="auto"/>
            <w:hideMark/>
          </w:tcPr>
          <w:p w14:paraId="166ECAA7" w14:textId="77777777" w:rsidR="00F17AA6" w:rsidRPr="00771FC3" w:rsidRDefault="00F17AA6" w:rsidP="00902C14">
            <w:pPr>
              <w:pStyle w:val="af6"/>
              <w:tabs>
                <w:tab w:val="left" w:pos="284"/>
              </w:tabs>
              <w:jc w:val="both"/>
              <w:rPr>
                <w:sz w:val="24"/>
                <w:szCs w:val="24"/>
              </w:rPr>
            </w:pPr>
            <w:r w:rsidRPr="00771FC3">
              <w:rPr>
                <w:sz w:val="24"/>
                <w:szCs w:val="24"/>
              </w:rPr>
              <w:t>тыс.</w:t>
            </w:r>
          </w:p>
        </w:tc>
        <w:tc>
          <w:tcPr>
            <w:tcW w:w="3758" w:type="pct"/>
            <w:tcBorders>
              <w:top w:val="nil"/>
              <w:left w:val="nil"/>
              <w:bottom w:val="nil"/>
              <w:right w:val="nil"/>
            </w:tcBorders>
            <w:shd w:val="clear" w:color="auto" w:fill="auto"/>
            <w:hideMark/>
          </w:tcPr>
          <w:p w14:paraId="33612D87" w14:textId="77777777" w:rsidR="00F17AA6" w:rsidRPr="00771FC3" w:rsidRDefault="00F17AA6" w:rsidP="00902C14">
            <w:pPr>
              <w:pStyle w:val="af6"/>
              <w:tabs>
                <w:tab w:val="left" w:pos="284"/>
              </w:tabs>
              <w:jc w:val="both"/>
              <w:rPr>
                <w:sz w:val="24"/>
                <w:szCs w:val="24"/>
              </w:rPr>
            </w:pPr>
            <w:r w:rsidRPr="00771FC3">
              <w:rPr>
                <w:sz w:val="24"/>
                <w:szCs w:val="24"/>
              </w:rPr>
              <w:t>тысяча</w:t>
            </w:r>
          </w:p>
        </w:tc>
      </w:tr>
      <w:tr w:rsidR="00F17AA6" w:rsidRPr="00771FC3" w14:paraId="35D25983" w14:textId="77777777" w:rsidTr="00961B98">
        <w:trPr>
          <w:trHeight w:val="227"/>
        </w:trPr>
        <w:tc>
          <w:tcPr>
            <w:tcW w:w="1242" w:type="pct"/>
            <w:tcBorders>
              <w:top w:val="nil"/>
              <w:left w:val="nil"/>
              <w:bottom w:val="nil"/>
              <w:right w:val="nil"/>
            </w:tcBorders>
            <w:shd w:val="clear" w:color="auto" w:fill="auto"/>
            <w:noWrap/>
            <w:hideMark/>
          </w:tcPr>
          <w:p w14:paraId="0745ED90" w14:textId="77777777" w:rsidR="00F17AA6" w:rsidRPr="00771FC3" w:rsidRDefault="00F17AA6" w:rsidP="00902C14">
            <w:pPr>
              <w:pStyle w:val="af6"/>
              <w:tabs>
                <w:tab w:val="left" w:pos="284"/>
              </w:tabs>
              <w:jc w:val="both"/>
              <w:rPr>
                <w:sz w:val="24"/>
                <w:szCs w:val="24"/>
              </w:rPr>
            </w:pPr>
            <w:r w:rsidRPr="00771FC3">
              <w:rPr>
                <w:sz w:val="24"/>
                <w:szCs w:val="24"/>
              </w:rPr>
              <w:t>тыс. чел.</w:t>
            </w:r>
          </w:p>
        </w:tc>
        <w:tc>
          <w:tcPr>
            <w:tcW w:w="3758" w:type="pct"/>
            <w:tcBorders>
              <w:top w:val="nil"/>
              <w:left w:val="nil"/>
              <w:bottom w:val="nil"/>
              <w:right w:val="nil"/>
            </w:tcBorders>
            <w:shd w:val="clear" w:color="auto" w:fill="auto"/>
            <w:hideMark/>
          </w:tcPr>
          <w:p w14:paraId="20B75F5E" w14:textId="77777777" w:rsidR="00F17AA6" w:rsidRPr="00771FC3" w:rsidRDefault="00F17AA6" w:rsidP="00902C14">
            <w:pPr>
              <w:pStyle w:val="af6"/>
              <w:tabs>
                <w:tab w:val="left" w:pos="284"/>
              </w:tabs>
              <w:jc w:val="both"/>
              <w:rPr>
                <w:sz w:val="24"/>
                <w:szCs w:val="24"/>
              </w:rPr>
            </w:pPr>
            <w:r w:rsidRPr="00771FC3">
              <w:rPr>
                <w:sz w:val="24"/>
                <w:szCs w:val="24"/>
              </w:rPr>
              <w:t>тысяч человек</w:t>
            </w:r>
          </w:p>
        </w:tc>
      </w:tr>
      <w:tr w:rsidR="00F17AA6" w:rsidRPr="00771FC3" w14:paraId="0E4B9D9B" w14:textId="77777777" w:rsidTr="00961B98">
        <w:trPr>
          <w:trHeight w:val="227"/>
        </w:trPr>
        <w:tc>
          <w:tcPr>
            <w:tcW w:w="1242" w:type="pct"/>
            <w:tcBorders>
              <w:top w:val="nil"/>
              <w:left w:val="nil"/>
              <w:bottom w:val="nil"/>
              <w:right w:val="nil"/>
            </w:tcBorders>
            <w:shd w:val="clear" w:color="auto" w:fill="auto"/>
            <w:noWrap/>
            <w:hideMark/>
          </w:tcPr>
          <w:p w14:paraId="44D2B15F" w14:textId="77777777" w:rsidR="00F17AA6" w:rsidRDefault="00F17AA6" w:rsidP="00902C14">
            <w:pPr>
              <w:pStyle w:val="af6"/>
              <w:tabs>
                <w:tab w:val="left" w:pos="284"/>
              </w:tabs>
              <w:jc w:val="both"/>
              <w:rPr>
                <w:sz w:val="24"/>
                <w:szCs w:val="24"/>
              </w:rPr>
            </w:pPr>
            <w:r w:rsidRPr="00771FC3">
              <w:rPr>
                <w:sz w:val="24"/>
                <w:szCs w:val="24"/>
              </w:rPr>
              <w:t>тыс.м</w:t>
            </w:r>
            <w:r>
              <w:rPr>
                <w:sz w:val="24"/>
                <w:szCs w:val="24"/>
              </w:rPr>
              <w:t>²</w:t>
            </w:r>
          </w:p>
          <w:p w14:paraId="61C0D18D" w14:textId="61EB514B" w:rsidR="00C31028" w:rsidRPr="00771FC3" w:rsidRDefault="00C31028" w:rsidP="00902C14">
            <w:pPr>
              <w:pStyle w:val="af6"/>
              <w:tabs>
                <w:tab w:val="left" w:pos="284"/>
              </w:tabs>
              <w:jc w:val="both"/>
              <w:rPr>
                <w:sz w:val="24"/>
                <w:szCs w:val="24"/>
              </w:rPr>
            </w:pPr>
            <w:r>
              <w:rPr>
                <w:sz w:val="24"/>
                <w:szCs w:val="24"/>
              </w:rPr>
              <w:t>УРУТ</w:t>
            </w:r>
          </w:p>
        </w:tc>
        <w:tc>
          <w:tcPr>
            <w:tcW w:w="3758" w:type="pct"/>
            <w:tcBorders>
              <w:top w:val="nil"/>
              <w:left w:val="nil"/>
              <w:bottom w:val="nil"/>
              <w:right w:val="nil"/>
            </w:tcBorders>
            <w:shd w:val="clear" w:color="auto" w:fill="auto"/>
            <w:hideMark/>
          </w:tcPr>
          <w:p w14:paraId="2A4F71EF" w14:textId="77777777" w:rsidR="00F17AA6" w:rsidRDefault="00F17AA6" w:rsidP="00902C14">
            <w:pPr>
              <w:pStyle w:val="af6"/>
              <w:tabs>
                <w:tab w:val="left" w:pos="284"/>
              </w:tabs>
              <w:jc w:val="both"/>
              <w:rPr>
                <w:sz w:val="24"/>
                <w:szCs w:val="24"/>
              </w:rPr>
            </w:pPr>
            <w:r w:rsidRPr="00771FC3">
              <w:rPr>
                <w:sz w:val="24"/>
                <w:szCs w:val="24"/>
              </w:rPr>
              <w:t>тысяча квадратных метров</w:t>
            </w:r>
          </w:p>
          <w:p w14:paraId="3D33FBB2" w14:textId="25BAFB7E" w:rsidR="00C31028" w:rsidRPr="00B20E72" w:rsidRDefault="00C31028" w:rsidP="00902C14">
            <w:pPr>
              <w:pStyle w:val="af6"/>
              <w:tabs>
                <w:tab w:val="left" w:pos="284"/>
              </w:tabs>
              <w:jc w:val="both"/>
            </w:pPr>
            <w:r w:rsidRPr="00C31028">
              <w:rPr>
                <w:sz w:val="24"/>
              </w:rPr>
              <w:t>удельный расход условного топлива</w:t>
            </w:r>
          </w:p>
        </w:tc>
      </w:tr>
      <w:tr w:rsidR="00F17AA6" w:rsidRPr="00771FC3" w14:paraId="4CAF9E70" w14:textId="77777777" w:rsidTr="00961B98">
        <w:trPr>
          <w:trHeight w:val="227"/>
        </w:trPr>
        <w:tc>
          <w:tcPr>
            <w:tcW w:w="1242" w:type="pct"/>
            <w:tcBorders>
              <w:top w:val="nil"/>
              <w:left w:val="nil"/>
              <w:bottom w:val="nil"/>
              <w:right w:val="nil"/>
            </w:tcBorders>
            <w:shd w:val="clear" w:color="auto" w:fill="auto"/>
            <w:noWrap/>
          </w:tcPr>
          <w:p w14:paraId="05E9F0CB" w14:textId="77777777" w:rsidR="00F17AA6" w:rsidRPr="00771FC3" w:rsidRDefault="00F17AA6" w:rsidP="00902C14">
            <w:pPr>
              <w:pStyle w:val="af6"/>
              <w:tabs>
                <w:tab w:val="left" w:pos="284"/>
              </w:tabs>
              <w:jc w:val="both"/>
              <w:rPr>
                <w:sz w:val="24"/>
                <w:szCs w:val="24"/>
              </w:rPr>
            </w:pPr>
            <w:r>
              <w:rPr>
                <w:sz w:val="24"/>
                <w:szCs w:val="24"/>
              </w:rPr>
              <w:t>ЦТП</w:t>
            </w:r>
          </w:p>
        </w:tc>
        <w:tc>
          <w:tcPr>
            <w:tcW w:w="3758" w:type="pct"/>
            <w:tcBorders>
              <w:top w:val="nil"/>
              <w:left w:val="nil"/>
              <w:bottom w:val="nil"/>
              <w:right w:val="nil"/>
            </w:tcBorders>
            <w:shd w:val="clear" w:color="auto" w:fill="auto"/>
          </w:tcPr>
          <w:p w14:paraId="7AC75909" w14:textId="77777777" w:rsidR="00F17AA6" w:rsidRPr="00771FC3" w:rsidRDefault="00F17AA6" w:rsidP="00902C14">
            <w:pPr>
              <w:pStyle w:val="af6"/>
              <w:tabs>
                <w:tab w:val="left" w:pos="284"/>
              </w:tabs>
              <w:jc w:val="both"/>
              <w:rPr>
                <w:sz w:val="24"/>
                <w:szCs w:val="24"/>
              </w:rPr>
            </w:pPr>
            <w:r>
              <w:rPr>
                <w:sz w:val="24"/>
                <w:szCs w:val="24"/>
              </w:rPr>
              <w:t>Центральный тепловой пункт</w:t>
            </w:r>
          </w:p>
        </w:tc>
      </w:tr>
      <w:tr w:rsidR="00F17AA6" w:rsidRPr="00771FC3" w14:paraId="3C208A76" w14:textId="77777777" w:rsidTr="00961B98">
        <w:trPr>
          <w:trHeight w:val="227"/>
        </w:trPr>
        <w:tc>
          <w:tcPr>
            <w:tcW w:w="1242" w:type="pct"/>
            <w:tcBorders>
              <w:top w:val="nil"/>
              <w:left w:val="nil"/>
              <w:bottom w:val="nil"/>
              <w:right w:val="nil"/>
            </w:tcBorders>
            <w:shd w:val="clear" w:color="auto" w:fill="auto"/>
            <w:noWrap/>
            <w:hideMark/>
          </w:tcPr>
          <w:p w14:paraId="085E0562" w14:textId="77777777" w:rsidR="00F17AA6" w:rsidRPr="00771FC3" w:rsidRDefault="00F17AA6" w:rsidP="00902C14">
            <w:pPr>
              <w:pStyle w:val="af6"/>
              <w:tabs>
                <w:tab w:val="left" w:pos="284"/>
              </w:tabs>
              <w:jc w:val="both"/>
              <w:rPr>
                <w:sz w:val="24"/>
                <w:szCs w:val="24"/>
              </w:rPr>
            </w:pPr>
            <w:r w:rsidRPr="00771FC3">
              <w:rPr>
                <w:sz w:val="24"/>
                <w:szCs w:val="24"/>
              </w:rPr>
              <w:t>эт.</w:t>
            </w:r>
          </w:p>
        </w:tc>
        <w:tc>
          <w:tcPr>
            <w:tcW w:w="3758" w:type="pct"/>
            <w:tcBorders>
              <w:top w:val="nil"/>
              <w:left w:val="nil"/>
              <w:bottom w:val="nil"/>
              <w:right w:val="nil"/>
            </w:tcBorders>
            <w:shd w:val="clear" w:color="auto" w:fill="auto"/>
            <w:hideMark/>
          </w:tcPr>
          <w:p w14:paraId="1A013A26" w14:textId="77777777" w:rsidR="00F17AA6" w:rsidRPr="00771FC3" w:rsidRDefault="00F17AA6" w:rsidP="00902C14">
            <w:pPr>
              <w:pStyle w:val="af6"/>
              <w:tabs>
                <w:tab w:val="left" w:pos="284"/>
              </w:tabs>
              <w:jc w:val="both"/>
              <w:rPr>
                <w:sz w:val="24"/>
                <w:szCs w:val="24"/>
              </w:rPr>
            </w:pPr>
            <w:r w:rsidRPr="00771FC3">
              <w:rPr>
                <w:sz w:val="24"/>
                <w:szCs w:val="24"/>
              </w:rPr>
              <w:t>этаж</w:t>
            </w:r>
          </w:p>
        </w:tc>
      </w:tr>
    </w:tbl>
    <w:p w14:paraId="1F541962" w14:textId="056F918E" w:rsidR="00F17AA6" w:rsidRDefault="00F17AA6" w:rsidP="00902C14">
      <w:pPr>
        <w:pStyle w:val="1"/>
        <w:numPr>
          <w:ilvl w:val="0"/>
          <w:numId w:val="1"/>
        </w:numPr>
        <w:tabs>
          <w:tab w:val="left" w:pos="284"/>
        </w:tabs>
        <w:ind w:left="0" w:firstLine="0"/>
      </w:pPr>
      <w:bookmarkStart w:id="8" w:name="_Toc138843627"/>
      <w:r>
        <w:t>Характеристика муниципального образования.</w:t>
      </w:r>
      <w:bookmarkEnd w:id="8"/>
    </w:p>
    <w:p w14:paraId="37AAEBB9" w14:textId="77777777" w:rsidR="00DA6481" w:rsidRDefault="00DA6481" w:rsidP="004F0372">
      <w:pPr>
        <w:tabs>
          <w:tab w:val="left" w:pos="284"/>
        </w:tabs>
        <w:jc w:val="both"/>
      </w:pPr>
    </w:p>
    <w:p w14:paraId="242FB746" w14:textId="4BADC695" w:rsidR="00F17AA6" w:rsidRDefault="00DA6481" w:rsidP="004F0372">
      <w:pPr>
        <w:tabs>
          <w:tab w:val="left" w:pos="284"/>
        </w:tabs>
        <w:jc w:val="both"/>
      </w:pPr>
      <w:r>
        <w:t xml:space="preserve">В состав </w:t>
      </w:r>
      <w:r w:rsidR="001C3CEE">
        <w:t>Ключиковс</w:t>
      </w:r>
      <w:r>
        <w:t xml:space="preserve">кого сельсовета Сузунского района входит село </w:t>
      </w:r>
      <w:r w:rsidR="001C3CEE">
        <w:t>Ключики</w:t>
      </w:r>
      <w:r>
        <w:t xml:space="preserve"> и </w:t>
      </w:r>
      <w:r w:rsidR="005E051E">
        <w:t>поселок Земледелец</w:t>
      </w:r>
      <w:r>
        <w:t xml:space="preserve">. </w:t>
      </w:r>
      <w:r w:rsidR="004F0372">
        <w:t xml:space="preserve">Село </w:t>
      </w:r>
      <w:r w:rsidR="001C3CEE">
        <w:t>Ключики</w:t>
      </w:r>
      <w:r w:rsidR="004F0372">
        <w:t xml:space="preserve"> находится на юго-</w:t>
      </w:r>
      <w:r>
        <w:t>западно</w:t>
      </w:r>
      <w:r w:rsidR="005E051E">
        <w:t>й окраине Новосибирской области.</w:t>
      </w:r>
    </w:p>
    <w:p w14:paraId="2EBAE404" w14:textId="77777777" w:rsidR="004E2AD7" w:rsidRDefault="004E2AD7" w:rsidP="004E2AD7">
      <w:pPr>
        <w:tabs>
          <w:tab w:val="left" w:pos="284"/>
        </w:tabs>
        <w:jc w:val="both"/>
      </w:pPr>
      <w:r>
        <w:t>Селитебная территория  представлена, в основном, одноэтажной застройкой усадебного типа.</w:t>
      </w:r>
    </w:p>
    <w:p w14:paraId="52CA27BF" w14:textId="77777777" w:rsidR="004E2AD7" w:rsidRDefault="004E2AD7" w:rsidP="004E2AD7">
      <w:pPr>
        <w:tabs>
          <w:tab w:val="left" w:pos="284"/>
        </w:tabs>
        <w:jc w:val="both"/>
      </w:pPr>
      <w:r>
        <w:t xml:space="preserve">Основная часть капитальной застройки и общественных зданий села сосредоточена в центральном районе. </w:t>
      </w:r>
    </w:p>
    <w:p w14:paraId="0C61D79B" w14:textId="3063B05E" w:rsidR="004E2AD7" w:rsidRDefault="004E2AD7" w:rsidP="004E2AD7">
      <w:pPr>
        <w:tabs>
          <w:tab w:val="left" w:pos="284"/>
        </w:tabs>
        <w:jc w:val="both"/>
      </w:pPr>
      <w:r>
        <w:t>Жилая застройка в других кварталах села представлена, в основном одноэтажными  деревянными домами приусадебного типа.</w:t>
      </w:r>
    </w:p>
    <w:p w14:paraId="4AEC42F4" w14:textId="21964184" w:rsidR="004F0372" w:rsidRPr="00F17AA6" w:rsidRDefault="004F0372" w:rsidP="004F0372">
      <w:pPr>
        <w:tabs>
          <w:tab w:val="left" w:pos="284"/>
        </w:tabs>
        <w:jc w:val="both"/>
      </w:pPr>
      <w:r>
        <w:t xml:space="preserve">По состоянию на 1 </w:t>
      </w:r>
      <w:r w:rsidR="00513A75">
        <w:t>февраля 202</w:t>
      </w:r>
      <w:r w:rsidR="00043D42">
        <w:t>4</w:t>
      </w:r>
      <w:r>
        <w:t xml:space="preserve"> года численность населения села </w:t>
      </w:r>
      <w:r w:rsidR="001C3CEE">
        <w:t>Ключики</w:t>
      </w:r>
      <w:r>
        <w:t xml:space="preserve"> составляет </w:t>
      </w:r>
      <w:r w:rsidR="00F933AA">
        <w:t>843</w:t>
      </w:r>
      <w:r w:rsidR="004E2AD7">
        <w:t xml:space="preserve"> </w:t>
      </w:r>
      <w:r>
        <w:t xml:space="preserve">человек. </w:t>
      </w:r>
    </w:p>
    <w:p w14:paraId="547BD7A2" w14:textId="77777777" w:rsidR="00AE44FE" w:rsidRPr="00AE44FE" w:rsidRDefault="0037519B" w:rsidP="00902C14">
      <w:pPr>
        <w:pStyle w:val="1"/>
        <w:numPr>
          <w:ilvl w:val="0"/>
          <w:numId w:val="1"/>
        </w:numPr>
        <w:tabs>
          <w:tab w:val="left" w:pos="284"/>
        </w:tabs>
        <w:ind w:left="0" w:firstLine="0"/>
      </w:pPr>
      <w:bookmarkStart w:id="9" w:name="_Toc138843628"/>
      <w:r w:rsidRPr="0037519B">
        <w:t>Глава 1</w:t>
      </w:r>
      <w:r w:rsidR="00615F99">
        <w:t xml:space="preserve">. </w:t>
      </w:r>
      <w:r w:rsidRPr="00615F99">
        <w:t>Существующее</w:t>
      </w:r>
      <w:r w:rsidRPr="0037519B">
        <w:t xml:space="preserve"> положение в сфере производства, передачи и потребления тепловой э</w:t>
      </w:r>
      <w:r w:rsidR="00615F99">
        <w:t>нергии для целей теплоснабжения.</w:t>
      </w:r>
      <w:bookmarkEnd w:id="9"/>
    </w:p>
    <w:p w14:paraId="2E0C376C" w14:textId="77777777" w:rsidR="00AE44FE" w:rsidRDefault="0037519B" w:rsidP="00902C14">
      <w:pPr>
        <w:pStyle w:val="1"/>
        <w:numPr>
          <w:ilvl w:val="1"/>
          <w:numId w:val="1"/>
        </w:numPr>
        <w:tabs>
          <w:tab w:val="left" w:pos="284"/>
        </w:tabs>
        <w:ind w:left="0" w:firstLine="0"/>
      </w:pPr>
      <w:r>
        <w:t xml:space="preserve"> </w:t>
      </w:r>
      <w:bookmarkStart w:id="10" w:name="_Toc138843629"/>
      <w:r>
        <w:t>Ч</w:t>
      </w:r>
      <w:r w:rsidR="00615F99">
        <w:t xml:space="preserve">асть 1. </w:t>
      </w:r>
      <w:r w:rsidR="00AE44FE">
        <w:t>Функциона</w:t>
      </w:r>
      <w:r w:rsidR="00615F99">
        <w:t>льная структура теплоснабжения</w:t>
      </w:r>
      <w:r>
        <w:t>.</w:t>
      </w:r>
      <w:bookmarkEnd w:id="10"/>
    </w:p>
    <w:p w14:paraId="75C4523E" w14:textId="080E34CD" w:rsidR="00E23983" w:rsidRDefault="00E23983" w:rsidP="00902C14">
      <w:pPr>
        <w:pStyle w:val="1"/>
        <w:numPr>
          <w:ilvl w:val="2"/>
          <w:numId w:val="1"/>
        </w:numPr>
        <w:tabs>
          <w:tab w:val="left" w:pos="284"/>
        </w:tabs>
        <w:ind w:left="0" w:firstLine="0"/>
      </w:pPr>
      <w:bookmarkStart w:id="11" w:name="_Toc138843630"/>
      <w: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bookmarkEnd w:id="11"/>
      <w:r>
        <w:t xml:space="preserve"> </w:t>
      </w:r>
    </w:p>
    <w:p w14:paraId="601DC945" w14:textId="4B3DD4D4"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Теплоснабжение  потребителей  с. </w:t>
      </w:r>
      <w:r w:rsidR="001C3CEE">
        <w:rPr>
          <w:rFonts w:cs="Times New Roman"/>
          <w:szCs w:val="24"/>
        </w:rPr>
        <w:t>Ключики</w:t>
      </w:r>
      <w:r w:rsidRPr="00DB52B3">
        <w:rPr>
          <w:rFonts w:cs="Times New Roman"/>
          <w:szCs w:val="24"/>
        </w:rPr>
        <w:t xml:space="preserve"> </w:t>
      </w:r>
      <w:r w:rsidR="001C3CEE">
        <w:rPr>
          <w:rFonts w:cs="Times New Roman"/>
          <w:szCs w:val="24"/>
        </w:rPr>
        <w:t>Ключиковс</w:t>
      </w:r>
      <w:r w:rsidRPr="00DB52B3">
        <w:rPr>
          <w:rFonts w:cs="Times New Roman"/>
          <w:szCs w:val="24"/>
        </w:rPr>
        <w:t>кого сельсовета осущес</w:t>
      </w:r>
      <w:r>
        <w:rPr>
          <w:rFonts w:cs="Times New Roman"/>
          <w:szCs w:val="24"/>
        </w:rPr>
        <w:t>твляется  как  централизованным источником</w:t>
      </w:r>
      <w:r w:rsidRPr="00DB52B3">
        <w:rPr>
          <w:rFonts w:cs="Times New Roman"/>
          <w:szCs w:val="24"/>
        </w:rPr>
        <w:t xml:space="preserve"> тепловой энергии, так и индивидуальными.</w:t>
      </w:r>
    </w:p>
    <w:p w14:paraId="71BF41E4" w14:textId="218BB4AC"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Теплоснабжение общественного и жилого фонда с. </w:t>
      </w:r>
      <w:r w:rsidR="001C3CEE">
        <w:rPr>
          <w:rFonts w:cs="Times New Roman"/>
          <w:szCs w:val="24"/>
        </w:rPr>
        <w:t>Ключики</w:t>
      </w:r>
      <w:r w:rsidRPr="00DB52B3">
        <w:rPr>
          <w:rFonts w:cs="Times New Roman"/>
          <w:szCs w:val="24"/>
        </w:rPr>
        <w:t xml:space="preserve"> </w:t>
      </w:r>
      <w:r w:rsidR="001C3CEE">
        <w:rPr>
          <w:rFonts w:cs="Times New Roman"/>
          <w:szCs w:val="24"/>
        </w:rPr>
        <w:t>Ключиковс</w:t>
      </w:r>
      <w:r w:rsidRPr="00DB52B3">
        <w:rPr>
          <w:rFonts w:cs="Times New Roman"/>
          <w:szCs w:val="24"/>
        </w:rPr>
        <w:t>кого сельсовета   осуществляется от котельной</w:t>
      </w:r>
      <w:r w:rsidR="00DB7731">
        <w:rPr>
          <w:rFonts w:cs="Times New Roman"/>
          <w:szCs w:val="24"/>
        </w:rPr>
        <w:t xml:space="preserve"> по </w:t>
      </w:r>
      <w:r w:rsidR="00F83E55">
        <w:rPr>
          <w:rFonts w:cs="Times New Roman"/>
          <w:szCs w:val="24"/>
        </w:rPr>
        <w:t>ул. Кирова</w:t>
      </w:r>
      <w:r w:rsidRPr="00DB52B3">
        <w:rPr>
          <w:rFonts w:cs="Times New Roman"/>
          <w:szCs w:val="24"/>
        </w:rPr>
        <w:t>:</w:t>
      </w:r>
    </w:p>
    <w:p w14:paraId="514FC243" w14:textId="27D81415"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установленная мощность </w:t>
      </w:r>
      <w:r w:rsidR="00513A75">
        <w:rPr>
          <w:rFonts w:cs="Times New Roman"/>
          <w:szCs w:val="24"/>
        </w:rPr>
        <w:t>2,58</w:t>
      </w:r>
      <w:r w:rsidRPr="00DB52B3">
        <w:rPr>
          <w:rFonts w:cs="Times New Roman"/>
          <w:szCs w:val="24"/>
        </w:rPr>
        <w:t xml:space="preserve"> Гкал/час;</w:t>
      </w:r>
    </w:p>
    <w:p w14:paraId="7BDC56AF" w14:textId="08FAFDE0"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присоединенная нагрузка </w:t>
      </w:r>
      <w:r w:rsidR="00513A75">
        <w:rPr>
          <w:rFonts w:cs="Times New Roman"/>
          <w:szCs w:val="24"/>
        </w:rPr>
        <w:t>1,81</w:t>
      </w:r>
      <w:r w:rsidRPr="00DB52B3">
        <w:rPr>
          <w:rFonts w:cs="Times New Roman"/>
          <w:szCs w:val="24"/>
        </w:rPr>
        <w:t xml:space="preserve"> Гкал/час;</w:t>
      </w:r>
    </w:p>
    <w:p w14:paraId="4EF66951" w14:textId="334B4AC8"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протяженность тепловых сетей </w:t>
      </w:r>
      <w:r w:rsidR="00513A75">
        <w:rPr>
          <w:rFonts w:cs="Times New Roman"/>
          <w:szCs w:val="24"/>
        </w:rPr>
        <w:t>3,</w:t>
      </w:r>
      <w:r w:rsidR="00676023">
        <w:rPr>
          <w:rFonts w:cs="Times New Roman"/>
          <w:szCs w:val="24"/>
        </w:rPr>
        <w:t xml:space="preserve">37 </w:t>
      </w:r>
      <w:r w:rsidRPr="00DB52B3">
        <w:rPr>
          <w:rFonts w:cs="Times New Roman"/>
          <w:szCs w:val="24"/>
        </w:rPr>
        <w:t>км;</w:t>
      </w:r>
    </w:p>
    <w:p w14:paraId="01611B72" w14:textId="1F99CBB3" w:rsid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температурный график работы </w:t>
      </w:r>
      <w:r w:rsidR="00513A75">
        <w:rPr>
          <w:rFonts w:cs="Times New Roman"/>
          <w:szCs w:val="24"/>
        </w:rPr>
        <w:t>75/55</w:t>
      </w:r>
      <w:r w:rsidRPr="00DB52B3">
        <w:rPr>
          <w:rFonts w:cs="Times New Roman"/>
          <w:szCs w:val="24"/>
        </w:rPr>
        <w:t xml:space="preserve"> </w:t>
      </w:r>
      <w:r w:rsidRPr="00E04D04">
        <w:rPr>
          <w:rFonts w:cs="Times New Roman"/>
          <w:szCs w:val="24"/>
          <w:vertAlign w:val="superscript"/>
        </w:rPr>
        <w:t>0</w:t>
      </w:r>
      <w:r w:rsidRPr="00DB52B3">
        <w:rPr>
          <w:rFonts w:cs="Times New Roman"/>
          <w:szCs w:val="24"/>
        </w:rPr>
        <w:t>С.</w:t>
      </w:r>
    </w:p>
    <w:p w14:paraId="2794C7BC" w14:textId="3D5FDFE3" w:rsidR="0033303C" w:rsidRPr="00DB52B3" w:rsidRDefault="0033303C"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Зона деятельности единственной теплоснабжающей организации – </w:t>
      </w:r>
      <w:r w:rsidR="007A367B">
        <w:rPr>
          <w:rFonts w:cs="Times New Roman"/>
          <w:szCs w:val="24"/>
        </w:rPr>
        <w:t>МУП «</w:t>
      </w:r>
      <w:r w:rsidR="009C5358">
        <w:rPr>
          <w:rFonts w:cs="Times New Roman"/>
          <w:szCs w:val="24"/>
        </w:rPr>
        <w:t>Бобровское ЖКХ</w:t>
      </w:r>
      <w:r w:rsidR="00DB52B3">
        <w:rPr>
          <w:rFonts w:cs="Times New Roman"/>
          <w:szCs w:val="24"/>
        </w:rPr>
        <w:t>»</w:t>
      </w:r>
      <w:r w:rsidRPr="00DB52B3">
        <w:rPr>
          <w:rFonts w:cs="Times New Roman"/>
          <w:szCs w:val="24"/>
        </w:rPr>
        <w:t xml:space="preserve"> изображена на рисунке 1. </w:t>
      </w:r>
    </w:p>
    <w:p w14:paraId="11BF5230" w14:textId="77777777"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p>
    <w:p w14:paraId="5F986FF4" w14:textId="17989475" w:rsidR="0033303C" w:rsidRPr="00DB52B3" w:rsidRDefault="00513A75" w:rsidP="00902C14">
      <w:pPr>
        <w:tabs>
          <w:tab w:val="left" w:pos="284"/>
        </w:tabs>
        <w:autoSpaceDE w:val="0"/>
        <w:autoSpaceDN w:val="0"/>
        <w:adjustRightInd w:val="0"/>
        <w:spacing w:before="220" w:after="0" w:line="240" w:lineRule="auto"/>
        <w:jc w:val="both"/>
        <w:rPr>
          <w:rFonts w:cs="Times New Roman"/>
          <w:b/>
          <w:szCs w:val="24"/>
        </w:rPr>
      </w:pPr>
      <w:r w:rsidRPr="00513A75">
        <w:rPr>
          <w:rFonts w:cs="Times New Roman"/>
          <w:b/>
          <w:noProof/>
          <w:szCs w:val="24"/>
          <w:lang w:eastAsia="ru-RU"/>
        </w:rPr>
        <w:drawing>
          <wp:inline distT="0" distB="0" distL="0" distR="0" wp14:anchorId="62F84273" wp14:editId="3260380A">
            <wp:extent cx="6299835" cy="5225740"/>
            <wp:effectExtent l="0" t="0" r="5715" b="0"/>
            <wp:docPr id="2" name="Рисунок 2" descr="D:\ССС\СТС\сузун\Новые схемы\Ключиковское\ключ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Ключиковское\ключики.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9835" cy="5225740"/>
                    </a:xfrm>
                    <a:prstGeom prst="rect">
                      <a:avLst/>
                    </a:prstGeom>
                    <a:noFill/>
                    <a:ln>
                      <a:noFill/>
                    </a:ln>
                  </pic:spPr>
                </pic:pic>
              </a:graphicData>
            </a:graphic>
          </wp:inline>
        </w:drawing>
      </w:r>
    </w:p>
    <w:p w14:paraId="76B90DE4" w14:textId="752BED9E"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Рисунок 1. Зона деятельности </w:t>
      </w:r>
      <w:r w:rsidR="007A367B">
        <w:rPr>
          <w:rFonts w:cs="Times New Roman"/>
          <w:szCs w:val="24"/>
        </w:rPr>
        <w:t>МУП «</w:t>
      </w:r>
      <w:r w:rsidR="009C5358">
        <w:rPr>
          <w:rFonts w:cs="Times New Roman"/>
          <w:szCs w:val="24"/>
        </w:rPr>
        <w:t>Бобровское ЖКХ</w:t>
      </w:r>
      <w:r w:rsidR="00DB52B3">
        <w:rPr>
          <w:rFonts w:cs="Times New Roman"/>
          <w:szCs w:val="24"/>
        </w:rPr>
        <w:t>»</w:t>
      </w:r>
      <w:r w:rsidRPr="00DB52B3">
        <w:rPr>
          <w:rFonts w:cs="Times New Roman"/>
          <w:szCs w:val="24"/>
        </w:rPr>
        <w:t xml:space="preserve"> Сузунского района</w:t>
      </w:r>
      <w:r w:rsidR="00C52489">
        <w:rPr>
          <w:rFonts w:cs="Times New Roman"/>
          <w:szCs w:val="24"/>
        </w:rPr>
        <w:t xml:space="preserve"> в селе </w:t>
      </w:r>
      <w:r w:rsidR="001C3CEE">
        <w:rPr>
          <w:rFonts w:cs="Times New Roman"/>
          <w:szCs w:val="24"/>
        </w:rPr>
        <w:t>Ключики</w:t>
      </w:r>
      <w:r w:rsidRPr="00DB52B3">
        <w:rPr>
          <w:rFonts w:cs="Times New Roman"/>
          <w:szCs w:val="24"/>
        </w:rPr>
        <w:t>.</w:t>
      </w:r>
    </w:p>
    <w:p w14:paraId="1ED21E39" w14:textId="77777777" w:rsidR="00457752" w:rsidRDefault="00457752" w:rsidP="00457752">
      <w:pPr>
        <w:tabs>
          <w:tab w:val="left" w:pos="142"/>
        </w:tabs>
        <w:spacing w:line="240" w:lineRule="auto"/>
        <w:ind w:right="142"/>
        <w:jc w:val="both"/>
        <w:rPr>
          <w:color w:val="000000"/>
          <w:szCs w:val="24"/>
        </w:rPr>
      </w:pPr>
      <w:r>
        <w:rPr>
          <w:color w:val="000000"/>
          <w:szCs w:val="24"/>
        </w:rPr>
        <w:tab/>
      </w:r>
    </w:p>
    <w:p w14:paraId="0614653F" w14:textId="4403D072" w:rsidR="00457752" w:rsidRPr="00457752" w:rsidRDefault="00457752" w:rsidP="00457752">
      <w:pPr>
        <w:tabs>
          <w:tab w:val="left" w:pos="142"/>
        </w:tabs>
        <w:spacing w:line="240" w:lineRule="auto"/>
        <w:ind w:right="142"/>
        <w:jc w:val="both"/>
        <w:rPr>
          <w:szCs w:val="24"/>
        </w:rPr>
      </w:pPr>
      <w:r w:rsidRPr="00457752">
        <w:rPr>
          <w:color w:val="000000"/>
          <w:szCs w:val="24"/>
        </w:rPr>
        <w:t xml:space="preserve">Теплоснабжение в селе централизованное и охватывает </w:t>
      </w:r>
      <w:r w:rsidR="0045161A">
        <w:rPr>
          <w:color w:val="000000"/>
          <w:szCs w:val="24"/>
        </w:rPr>
        <w:t>центральную часть</w:t>
      </w:r>
      <w:r w:rsidRPr="00457752">
        <w:rPr>
          <w:color w:val="000000"/>
          <w:szCs w:val="24"/>
        </w:rPr>
        <w:t xml:space="preserve"> села. </w:t>
      </w:r>
      <w:r w:rsidRPr="00457752">
        <w:rPr>
          <w:szCs w:val="24"/>
        </w:rPr>
        <w:t>Источник теплоснабжения один – котельная МУП «</w:t>
      </w:r>
      <w:r w:rsidR="009C5358">
        <w:rPr>
          <w:szCs w:val="24"/>
        </w:rPr>
        <w:t>Бобровское ЖКХ</w:t>
      </w:r>
      <w:r w:rsidRPr="00457752">
        <w:rPr>
          <w:szCs w:val="24"/>
        </w:rPr>
        <w:t>». В качестве индивидуального теплоснабжения используется печное отопление.</w:t>
      </w:r>
    </w:p>
    <w:p w14:paraId="68EB7718" w14:textId="271410DE" w:rsidR="00E23983" w:rsidRDefault="00DB52B3" w:rsidP="00DB52B3">
      <w:pPr>
        <w:pStyle w:val="1"/>
        <w:numPr>
          <w:ilvl w:val="2"/>
          <w:numId w:val="1"/>
        </w:numPr>
        <w:tabs>
          <w:tab w:val="left" w:pos="284"/>
        </w:tabs>
      </w:pPr>
      <w:r w:rsidRPr="00DB52B3">
        <w:rPr>
          <w:rFonts w:eastAsiaTheme="minorHAnsi" w:cs="Times New Roman"/>
          <w:b w:val="0"/>
          <w:szCs w:val="24"/>
        </w:rPr>
        <w:t xml:space="preserve"> </w:t>
      </w:r>
      <w:bookmarkStart w:id="12" w:name="_Toc138843631"/>
      <w:r w:rsidR="00E23983">
        <w:t xml:space="preserve">Описание изменений, произошедших в функциональной структуре теплоснабжения села </w:t>
      </w:r>
      <w:r w:rsidR="001C3CEE">
        <w:t>Ключики</w:t>
      </w:r>
      <w:r w:rsidR="00E23983">
        <w:t xml:space="preserve"> за период, предшествующий актуализации схемы теплоснабжения.</w:t>
      </w:r>
      <w:bookmarkEnd w:id="12"/>
      <w:r w:rsidR="00E23983">
        <w:t xml:space="preserve"> </w:t>
      </w:r>
    </w:p>
    <w:p w14:paraId="6803F146" w14:textId="038E3D83" w:rsidR="00E23983" w:rsidRPr="00E23983" w:rsidRDefault="00E23983" w:rsidP="00902C14">
      <w:pPr>
        <w:tabs>
          <w:tab w:val="left" w:pos="284"/>
        </w:tabs>
        <w:autoSpaceDE w:val="0"/>
        <w:autoSpaceDN w:val="0"/>
        <w:adjustRightInd w:val="0"/>
        <w:spacing w:before="220" w:after="0" w:line="240" w:lineRule="auto"/>
        <w:jc w:val="both"/>
        <w:rPr>
          <w:rFonts w:cs="Times New Roman"/>
          <w:szCs w:val="24"/>
        </w:rPr>
      </w:pPr>
      <w:r w:rsidRPr="00E23983">
        <w:rPr>
          <w:rFonts w:cs="Times New Roman"/>
          <w:szCs w:val="24"/>
        </w:rPr>
        <w:t xml:space="preserve">С момента предыдущей актуализации схемы теплоснабжения изменения в функциональной структуре теплоснабжения села </w:t>
      </w:r>
      <w:r w:rsidR="001C3CEE">
        <w:rPr>
          <w:rFonts w:cs="Times New Roman"/>
          <w:szCs w:val="24"/>
        </w:rPr>
        <w:t>Ключики</w:t>
      </w:r>
      <w:r w:rsidRPr="00E23983">
        <w:rPr>
          <w:rFonts w:cs="Times New Roman"/>
          <w:szCs w:val="24"/>
        </w:rPr>
        <w:t xml:space="preserve"> отсутствуют.  </w:t>
      </w:r>
    </w:p>
    <w:p w14:paraId="5CFCC44F" w14:textId="77777777" w:rsidR="00E23983" w:rsidRPr="00E23983" w:rsidRDefault="00E23983" w:rsidP="00902C14">
      <w:pPr>
        <w:tabs>
          <w:tab w:val="left" w:pos="284"/>
        </w:tabs>
        <w:jc w:val="both"/>
      </w:pPr>
    </w:p>
    <w:p w14:paraId="0DF1D281" w14:textId="77777777" w:rsidR="00AE44FE" w:rsidRPr="00615F99" w:rsidRDefault="0019060C" w:rsidP="00902C14">
      <w:pPr>
        <w:pStyle w:val="1"/>
        <w:numPr>
          <w:ilvl w:val="1"/>
          <w:numId w:val="1"/>
        </w:numPr>
        <w:tabs>
          <w:tab w:val="left" w:pos="284"/>
        </w:tabs>
        <w:ind w:left="0" w:firstLine="0"/>
      </w:pPr>
      <w:bookmarkStart w:id="13" w:name="_Toc138843632"/>
      <w:r w:rsidRPr="00615F99">
        <w:t>Ч</w:t>
      </w:r>
      <w:r w:rsidR="00AE44FE" w:rsidRPr="00615F99">
        <w:t>асть 2</w:t>
      </w:r>
      <w:r w:rsidR="00615F99">
        <w:t>.</w:t>
      </w:r>
      <w:r w:rsidR="00AE44FE" w:rsidRPr="00615F99">
        <w:t xml:space="preserve"> Источники тепловой энергии</w:t>
      </w:r>
      <w:r w:rsidR="00615F99">
        <w:t>.</w:t>
      </w:r>
      <w:bookmarkEnd w:id="13"/>
    </w:p>
    <w:p w14:paraId="2717A444" w14:textId="660588CF" w:rsidR="00E23983" w:rsidRDefault="00E23983" w:rsidP="00902C14">
      <w:pPr>
        <w:pStyle w:val="1"/>
        <w:numPr>
          <w:ilvl w:val="2"/>
          <w:numId w:val="1"/>
        </w:numPr>
        <w:tabs>
          <w:tab w:val="left" w:pos="284"/>
        </w:tabs>
        <w:ind w:left="0" w:firstLine="0"/>
      </w:pPr>
      <w:bookmarkStart w:id="14" w:name="_Toc138843633"/>
      <w:r>
        <w:t>Структура и технические характеристики основного оборудования.</w:t>
      </w:r>
      <w:bookmarkEnd w:id="14"/>
    </w:p>
    <w:p w14:paraId="12E095A0" w14:textId="767F0379" w:rsidR="00E23983" w:rsidRPr="00F17AA6" w:rsidRDefault="005C4C44" w:rsidP="00902C14">
      <w:pPr>
        <w:tabs>
          <w:tab w:val="left" w:pos="284"/>
        </w:tabs>
        <w:autoSpaceDE w:val="0"/>
        <w:autoSpaceDN w:val="0"/>
        <w:adjustRightInd w:val="0"/>
        <w:spacing w:after="0" w:line="240" w:lineRule="auto"/>
        <w:jc w:val="both"/>
        <w:rPr>
          <w:rFonts w:cs="Times New Roman"/>
          <w:szCs w:val="24"/>
        </w:rPr>
      </w:pPr>
      <w:r>
        <w:rPr>
          <w:rFonts w:cs="Times New Roman"/>
          <w:szCs w:val="24"/>
        </w:rPr>
        <w:t>Угольная</w:t>
      </w:r>
      <w:r w:rsidR="00E23983" w:rsidRPr="00F17AA6">
        <w:rPr>
          <w:rFonts w:cs="Times New Roman"/>
          <w:szCs w:val="24"/>
        </w:rPr>
        <w:t xml:space="preserve"> котельная </w:t>
      </w:r>
      <w:r w:rsidR="00E23983">
        <w:rPr>
          <w:rFonts w:cs="Times New Roman"/>
          <w:szCs w:val="24"/>
        </w:rPr>
        <w:t xml:space="preserve">по </w:t>
      </w:r>
      <w:r w:rsidR="00F83E55">
        <w:rPr>
          <w:rFonts w:cs="Times New Roman"/>
          <w:szCs w:val="24"/>
        </w:rPr>
        <w:t>ул. Кирова</w:t>
      </w:r>
      <w:r>
        <w:rPr>
          <w:rFonts w:cs="Times New Roman"/>
          <w:szCs w:val="24"/>
        </w:rPr>
        <w:t xml:space="preserve"> </w:t>
      </w:r>
      <w:r w:rsidR="00E23983" w:rsidRPr="00F17AA6">
        <w:rPr>
          <w:rFonts w:cs="Times New Roman"/>
          <w:szCs w:val="24"/>
        </w:rPr>
        <w:t xml:space="preserve">оборудована </w:t>
      </w:r>
      <w:r w:rsidR="00513A75">
        <w:rPr>
          <w:rFonts w:cs="Times New Roman"/>
          <w:szCs w:val="24"/>
        </w:rPr>
        <w:t>тремя</w:t>
      </w:r>
      <w:r w:rsidR="00E23983" w:rsidRPr="00F17AA6">
        <w:rPr>
          <w:rFonts w:cs="Times New Roman"/>
          <w:szCs w:val="24"/>
        </w:rPr>
        <w:t xml:space="preserve"> водогрейными котлами</w:t>
      </w:r>
      <w:r w:rsidR="00513A75">
        <w:rPr>
          <w:rFonts w:cs="Times New Roman"/>
          <w:szCs w:val="24"/>
        </w:rPr>
        <w:t xml:space="preserve"> </w:t>
      </w:r>
      <w:r w:rsidR="00E23983" w:rsidRPr="00F17AA6">
        <w:rPr>
          <w:rFonts w:cs="Times New Roman"/>
          <w:szCs w:val="24"/>
        </w:rPr>
        <w:t>типа КВ</w:t>
      </w:r>
      <w:r w:rsidR="0045161A">
        <w:rPr>
          <w:rFonts w:cs="Times New Roman"/>
          <w:szCs w:val="24"/>
        </w:rPr>
        <w:t>р</w:t>
      </w:r>
      <w:r w:rsidR="00E23983" w:rsidRPr="00F17AA6">
        <w:rPr>
          <w:rFonts w:cs="Times New Roman"/>
          <w:szCs w:val="24"/>
        </w:rPr>
        <w:t>-</w:t>
      </w:r>
      <w:r w:rsidR="00513A75">
        <w:rPr>
          <w:rFonts w:cs="Times New Roman"/>
          <w:szCs w:val="24"/>
        </w:rPr>
        <w:t>1,0</w:t>
      </w:r>
      <w:r w:rsidR="00E23983" w:rsidRPr="00F17AA6">
        <w:rPr>
          <w:rFonts w:cs="Times New Roman"/>
          <w:szCs w:val="24"/>
        </w:rPr>
        <w:t xml:space="preserve"> с установленной м</w:t>
      </w:r>
      <w:r w:rsidR="0045161A">
        <w:rPr>
          <w:rFonts w:cs="Times New Roman"/>
          <w:szCs w:val="24"/>
        </w:rPr>
        <w:t>ощностью от каждого 0,86 Гкал/ч</w:t>
      </w:r>
      <w:r w:rsidR="00513A75">
        <w:rPr>
          <w:rFonts w:cs="Times New Roman"/>
          <w:szCs w:val="24"/>
        </w:rPr>
        <w:t>.</w:t>
      </w:r>
      <w:r w:rsidR="004904DD">
        <w:rPr>
          <w:rFonts w:cs="Times New Roman"/>
          <w:szCs w:val="24"/>
        </w:rPr>
        <w:t xml:space="preserve"> </w:t>
      </w:r>
    </w:p>
    <w:p w14:paraId="4CD8E800" w14:textId="77777777"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 xml:space="preserve">Основной вид топлива – каменный уголь. </w:t>
      </w:r>
    </w:p>
    <w:p w14:paraId="6ABAAEB8" w14:textId="68676226"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Суммарна</w:t>
      </w:r>
      <w:r w:rsidR="0045161A">
        <w:rPr>
          <w:rFonts w:cs="Times New Roman"/>
          <w:szCs w:val="24"/>
        </w:rPr>
        <w:t xml:space="preserve">я производительность котельной </w:t>
      </w:r>
      <w:r w:rsidR="00513A75">
        <w:rPr>
          <w:rFonts w:cs="Times New Roman"/>
          <w:szCs w:val="24"/>
        </w:rPr>
        <w:t>2,58</w:t>
      </w:r>
      <w:r w:rsidRPr="00F17AA6">
        <w:rPr>
          <w:rFonts w:cs="Times New Roman"/>
          <w:szCs w:val="24"/>
        </w:rPr>
        <w:t xml:space="preserve"> Гкал/ч. </w:t>
      </w:r>
    </w:p>
    <w:p w14:paraId="65EF5802" w14:textId="77777777" w:rsidR="00E23983" w:rsidRDefault="00E23983" w:rsidP="00902C14">
      <w:pPr>
        <w:tabs>
          <w:tab w:val="left" w:pos="284"/>
          <w:tab w:val="left" w:pos="360"/>
        </w:tabs>
        <w:spacing w:after="0" w:line="240" w:lineRule="auto"/>
        <w:ind w:right="141"/>
        <w:jc w:val="both"/>
      </w:pPr>
      <w:r w:rsidRPr="003C6816">
        <w:t xml:space="preserve">Перечень оборудования котельной указан в табл. 1, характеристики котельной указаны в табл. 2. </w:t>
      </w:r>
    </w:p>
    <w:p w14:paraId="0D27E937" w14:textId="77777777" w:rsidR="00D01D6A" w:rsidRDefault="00D01D6A" w:rsidP="00902C14">
      <w:pPr>
        <w:tabs>
          <w:tab w:val="left" w:pos="284"/>
          <w:tab w:val="left" w:pos="360"/>
        </w:tabs>
        <w:spacing w:after="0" w:line="240" w:lineRule="auto"/>
        <w:ind w:right="141"/>
        <w:jc w:val="both"/>
      </w:pPr>
    </w:p>
    <w:p w14:paraId="62C3D098" w14:textId="77777777" w:rsidR="00E23983" w:rsidRPr="00961B98" w:rsidRDefault="00E23983" w:rsidP="00F87C58">
      <w:pPr>
        <w:pStyle w:val="afa"/>
        <w:rPr>
          <w:lang w:val="ru-RU"/>
        </w:rPr>
      </w:pPr>
      <w:bookmarkStart w:id="15" w:name="_Toc138260555"/>
      <w:r w:rsidRPr="00961B98">
        <w:rPr>
          <w:lang w:val="ru-RU"/>
        </w:rPr>
        <w:t>Таблица 1. Перечень и техническая характеристика вспомогательного оборудования.</w:t>
      </w:r>
      <w:bookmarkEnd w:id="15"/>
    </w:p>
    <w:tbl>
      <w:tblPr>
        <w:tblW w:w="4607" w:type="pct"/>
        <w:jc w:val="center"/>
        <w:tblLook w:val="04A0" w:firstRow="1" w:lastRow="0" w:firstColumn="1" w:lastColumn="0" w:noHBand="0" w:noVBand="1"/>
      </w:tblPr>
      <w:tblGrid>
        <w:gridCol w:w="747"/>
        <w:gridCol w:w="6917"/>
        <w:gridCol w:w="1468"/>
      </w:tblGrid>
      <w:tr w:rsidR="00E23983" w:rsidRPr="00982ED4" w14:paraId="4702240C" w14:textId="77777777" w:rsidTr="00612D5E">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D26352F"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 п/п</w:t>
            </w:r>
          </w:p>
        </w:tc>
        <w:tc>
          <w:tcPr>
            <w:tcW w:w="3787" w:type="pct"/>
            <w:tcBorders>
              <w:top w:val="single" w:sz="4" w:space="0" w:color="auto"/>
              <w:left w:val="nil"/>
              <w:bottom w:val="single" w:sz="4" w:space="0" w:color="auto"/>
              <w:right w:val="single" w:sz="4" w:space="0" w:color="auto"/>
            </w:tcBorders>
            <w:shd w:val="clear" w:color="auto" w:fill="auto"/>
            <w:vAlign w:val="center"/>
          </w:tcPr>
          <w:p w14:paraId="0DD2F70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Наименование оборудования</w:t>
            </w:r>
          </w:p>
        </w:tc>
        <w:tc>
          <w:tcPr>
            <w:tcW w:w="804" w:type="pct"/>
            <w:tcBorders>
              <w:top w:val="single" w:sz="4" w:space="0" w:color="auto"/>
              <w:left w:val="nil"/>
              <w:bottom w:val="single" w:sz="4" w:space="0" w:color="auto"/>
              <w:right w:val="single" w:sz="4" w:space="0" w:color="auto"/>
            </w:tcBorders>
            <w:shd w:val="clear" w:color="auto" w:fill="auto"/>
            <w:vAlign w:val="center"/>
          </w:tcPr>
          <w:p w14:paraId="715AE4A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Год ввода в эксплу- атацию</w:t>
            </w:r>
          </w:p>
        </w:tc>
      </w:tr>
      <w:tr w:rsidR="00E23983" w:rsidRPr="00982ED4" w14:paraId="49604B9C" w14:textId="77777777" w:rsidTr="00612D5E">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382DAA50"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1</w:t>
            </w:r>
          </w:p>
        </w:tc>
        <w:tc>
          <w:tcPr>
            <w:tcW w:w="3787" w:type="pct"/>
            <w:tcBorders>
              <w:top w:val="nil"/>
              <w:left w:val="nil"/>
              <w:bottom w:val="single" w:sz="4" w:space="0" w:color="auto"/>
              <w:right w:val="single" w:sz="4" w:space="0" w:color="auto"/>
            </w:tcBorders>
            <w:shd w:val="clear" w:color="auto" w:fill="auto"/>
            <w:vAlign w:val="center"/>
          </w:tcPr>
          <w:p w14:paraId="4AEBA39E"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2</w:t>
            </w:r>
          </w:p>
        </w:tc>
        <w:tc>
          <w:tcPr>
            <w:tcW w:w="804" w:type="pct"/>
            <w:tcBorders>
              <w:top w:val="nil"/>
              <w:left w:val="nil"/>
              <w:bottom w:val="single" w:sz="4" w:space="0" w:color="auto"/>
              <w:right w:val="single" w:sz="4" w:space="0" w:color="auto"/>
            </w:tcBorders>
            <w:shd w:val="clear" w:color="auto" w:fill="auto"/>
            <w:vAlign w:val="center"/>
          </w:tcPr>
          <w:p w14:paraId="4CF0B519"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3</w:t>
            </w:r>
          </w:p>
        </w:tc>
      </w:tr>
      <w:tr w:rsidR="00E23983" w:rsidRPr="00982ED4" w14:paraId="0169620F" w14:textId="77777777" w:rsidTr="00612D5E">
        <w:trPr>
          <w:trHeight w:val="20"/>
          <w:jc w:val="center"/>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vAlign w:val="center"/>
          </w:tcPr>
          <w:p w14:paraId="0E417D1C" w14:textId="1FD791A6" w:rsidR="00E23983" w:rsidRPr="00982ED4" w:rsidRDefault="00AA7A25" w:rsidP="00AA7A25">
            <w:pPr>
              <w:pStyle w:val="a3"/>
              <w:tabs>
                <w:tab w:val="left" w:pos="284"/>
              </w:tabs>
              <w:jc w:val="center"/>
              <w:rPr>
                <w:rFonts w:cs="Times New Roman"/>
                <w:sz w:val="20"/>
                <w:szCs w:val="20"/>
              </w:rPr>
            </w:pPr>
            <w:r>
              <w:rPr>
                <w:rFonts w:cs="Times New Roman"/>
                <w:sz w:val="20"/>
                <w:szCs w:val="20"/>
              </w:rPr>
              <w:t>Угольная</w:t>
            </w:r>
            <w:r w:rsidR="00E23983" w:rsidRPr="00982ED4">
              <w:rPr>
                <w:rFonts w:cs="Times New Roman"/>
                <w:sz w:val="20"/>
                <w:szCs w:val="20"/>
              </w:rPr>
              <w:t xml:space="preserve"> котельная по </w:t>
            </w:r>
            <w:r w:rsidR="00F83E55">
              <w:rPr>
                <w:rFonts w:cs="Times New Roman"/>
                <w:sz w:val="20"/>
                <w:szCs w:val="20"/>
              </w:rPr>
              <w:t>ул. Кирова</w:t>
            </w:r>
          </w:p>
        </w:tc>
      </w:tr>
      <w:tr w:rsidR="00AA7A25" w:rsidRPr="00982ED4" w14:paraId="1423FF02" w14:textId="77777777" w:rsidTr="00612D5E">
        <w:trPr>
          <w:trHeight w:val="20"/>
          <w:jc w:val="center"/>
        </w:trPr>
        <w:tc>
          <w:tcPr>
            <w:tcW w:w="409" w:type="pct"/>
            <w:tcBorders>
              <w:top w:val="single" w:sz="4" w:space="0" w:color="auto"/>
              <w:left w:val="single" w:sz="4" w:space="0" w:color="auto"/>
              <w:bottom w:val="single" w:sz="4" w:space="0" w:color="auto"/>
              <w:right w:val="nil"/>
            </w:tcBorders>
            <w:shd w:val="clear" w:color="auto" w:fill="auto"/>
            <w:noWrap/>
            <w:vAlign w:val="center"/>
          </w:tcPr>
          <w:p w14:paraId="42E3867B" w14:textId="77777777" w:rsidR="00AA7A25" w:rsidRPr="00AA7A25" w:rsidRDefault="00AA7A25" w:rsidP="00AA7A25">
            <w:pPr>
              <w:pStyle w:val="a3"/>
              <w:tabs>
                <w:tab w:val="left" w:pos="284"/>
              </w:tabs>
              <w:jc w:val="both"/>
              <w:rPr>
                <w:rFonts w:cs="Times New Roman"/>
                <w:sz w:val="20"/>
                <w:szCs w:val="20"/>
              </w:rPr>
            </w:pPr>
            <w:r w:rsidRPr="00AA7A25">
              <w:rPr>
                <w:rFonts w:cs="Times New Roman"/>
                <w:sz w:val="20"/>
                <w:szCs w:val="20"/>
              </w:rPr>
              <w:t>1</w:t>
            </w:r>
          </w:p>
        </w:tc>
        <w:tc>
          <w:tcPr>
            <w:tcW w:w="3787" w:type="pct"/>
            <w:tcBorders>
              <w:top w:val="single" w:sz="4" w:space="0" w:color="auto"/>
              <w:left w:val="single" w:sz="4" w:space="0" w:color="auto"/>
              <w:bottom w:val="single" w:sz="4" w:space="0" w:color="auto"/>
              <w:right w:val="single" w:sz="4" w:space="0" w:color="auto"/>
            </w:tcBorders>
            <w:shd w:val="clear" w:color="auto" w:fill="auto"/>
            <w:vAlign w:val="center"/>
          </w:tcPr>
          <w:p w14:paraId="2DAAFCE5" w14:textId="13E800D6" w:rsidR="00AA7A25" w:rsidRPr="0045161A" w:rsidRDefault="00AA7A25" w:rsidP="00F83E55">
            <w:pPr>
              <w:pStyle w:val="a3"/>
              <w:tabs>
                <w:tab w:val="left" w:pos="284"/>
              </w:tabs>
              <w:jc w:val="both"/>
              <w:rPr>
                <w:rFonts w:cs="Times New Roman"/>
                <w:sz w:val="20"/>
                <w:szCs w:val="20"/>
              </w:rPr>
            </w:pPr>
            <w:r w:rsidRPr="00AA7A25">
              <w:rPr>
                <w:color w:val="000000"/>
                <w:sz w:val="20"/>
                <w:szCs w:val="20"/>
              </w:rPr>
              <w:t xml:space="preserve"> </w:t>
            </w:r>
            <w:r w:rsidR="0045161A">
              <w:rPr>
                <w:color w:val="000000"/>
                <w:sz w:val="20"/>
                <w:szCs w:val="20"/>
              </w:rPr>
              <w:t>Насос котлового контура</w:t>
            </w:r>
            <w:r w:rsidR="0045161A" w:rsidRPr="0045161A">
              <w:rPr>
                <w:color w:val="000000"/>
                <w:sz w:val="20"/>
                <w:szCs w:val="20"/>
              </w:rPr>
              <w:t xml:space="preserve">– 2 </w:t>
            </w:r>
            <w:r w:rsidR="0045161A">
              <w:rPr>
                <w:color w:val="000000"/>
                <w:sz w:val="20"/>
                <w:szCs w:val="20"/>
              </w:rPr>
              <w:t>шт</w:t>
            </w:r>
          </w:p>
        </w:tc>
        <w:tc>
          <w:tcPr>
            <w:tcW w:w="804" w:type="pct"/>
            <w:tcBorders>
              <w:top w:val="nil"/>
              <w:left w:val="nil"/>
              <w:bottom w:val="single" w:sz="4" w:space="0" w:color="auto"/>
              <w:right w:val="single" w:sz="4" w:space="0" w:color="auto"/>
            </w:tcBorders>
            <w:shd w:val="clear" w:color="auto" w:fill="auto"/>
            <w:vAlign w:val="center"/>
          </w:tcPr>
          <w:p w14:paraId="13B4A4D3" w14:textId="4DE21C7A" w:rsidR="00AA7A25" w:rsidRPr="00AA7A25" w:rsidRDefault="00F83E55" w:rsidP="00AA7A25">
            <w:pPr>
              <w:pStyle w:val="a3"/>
              <w:tabs>
                <w:tab w:val="left" w:pos="284"/>
              </w:tabs>
              <w:jc w:val="both"/>
              <w:rPr>
                <w:rFonts w:cs="Times New Roman"/>
                <w:sz w:val="20"/>
                <w:szCs w:val="20"/>
              </w:rPr>
            </w:pPr>
            <w:r>
              <w:rPr>
                <w:rFonts w:cs="Times New Roman"/>
                <w:sz w:val="20"/>
                <w:szCs w:val="20"/>
              </w:rPr>
              <w:t>н/д</w:t>
            </w:r>
          </w:p>
        </w:tc>
      </w:tr>
      <w:tr w:rsidR="0045161A" w:rsidRPr="00982ED4" w14:paraId="0871C527" w14:textId="77777777" w:rsidTr="00612D5E">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43FAA6B9" w14:textId="77777777" w:rsidR="0045161A" w:rsidRPr="00AA7A25" w:rsidRDefault="0045161A" w:rsidP="0045161A">
            <w:pPr>
              <w:pStyle w:val="a3"/>
              <w:tabs>
                <w:tab w:val="left" w:pos="284"/>
              </w:tabs>
              <w:jc w:val="both"/>
              <w:rPr>
                <w:rFonts w:cs="Times New Roman"/>
                <w:sz w:val="20"/>
                <w:szCs w:val="20"/>
              </w:rPr>
            </w:pPr>
            <w:r w:rsidRPr="00AA7A25">
              <w:rPr>
                <w:rFonts w:cs="Times New Roman"/>
                <w:sz w:val="20"/>
                <w:szCs w:val="20"/>
              </w:rPr>
              <w:t>2</w:t>
            </w:r>
          </w:p>
        </w:tc>
        <w:tc>
          <w:tcPr>
            <w:tcW w:w="3787" w:type="pct"/>
            <w:tcBorders>
              <w:top w:val="single" w:sz="4" w:space="0" w:color="auto"/>
              <w:left w:val="nil"/>
              <w:bottom w:val="single" w:sz="4" w:space="0" w:color="auto"/>
              <w:right w:val="single" w:sz="4" w:space="0" w:color="auto"/>
            </w:tcBorders>
            <w:shd w:val="clear" w:color="auto" w:fill="auto"/>
            <w:vAlign w:val="center"/>
          </w:tcPr>
          <w:p w14:paraId="01DAED7D" w14:textId="4674CDD6" w:rsidR="0045161A" w:rsidRPr="00AA7A25" w:rsidRDefault="0045161A" w:rsidP="00F83E55">
            <w:pPr>
              <w:pStyle w:val="a3"/>
              <w:tabs>
                <w:tab w:val="left" w:pos="284"/>
              </w:tabs>
              <w:jc w:val="both"/>
              <w:rPr>
                <w:rFonts w:cs="Times New Roman"/>
                <w:sz w:val="20"/>
                <w:szCs w:val="20"/>
              </w:rPr>
            </w:pPr>
            <w:r w:rsidRPr="00AA7A25">
              <w:rPr>
                <w:color w:val="000000"/>
                <w:sz w:val="20"/>
                <w:szCs w:val="20"/>
              </w:rPr>
              <w:t xml:space="preserve"> </w:t>
            </w:r>
            <w:r>
              <w:rPr>
                <w:color w:val="000000"/>
                <w:sz w:val="20"/>
                <w:szCs w:val="20"/>
              </w:rPr>
              <w:t>Насос сетевой</w:t>
            </w:r>
            <w:r w:rsidRPr="0045161A">
              <w:rPr>
                <w:color w:val="000000"/>
                <w:sz w:val="20"/>
                <w:szCs w:val="20"/>
              </w:rPr>
              <w:t xml:space="preserve">– 2 </w:t>
            </w:r>
            <w:r>
              <w:rPr>
                <w:color w:val="000000"/>
                <w:sz w:val="20"/>
                <w:szCs w:val="20"/>
              </w:rPr>
              <w:t>шт</w:t>
            </w:r>
          </w:p>
        </w:tc>
        <w:tc>
          <w:tcPr>
            <w:tcW w:w="804" w:type="pct"/>
            <w:tcBorders>
              <w:top w:val="nil"/>
              <w:left w:val="nil"/>
              <w:bottom w:val="single" w:sz="4" w:space="0" w:color="auto"/>
              <w:right w:val="single" w:sz="4" w:space="0" w:color="auto"/>
            </w:tcBorders>
            <w:shd w:val="clear" w:color="auto" w:fill="auto"/>
            <w:vAlign w:val="center"/>
          </w:tcPr>
          <w:p w14:paraId="46D58590" w14:textId="1B083AFB" w:rsidR="0045161A" w:rsidRPr="00AA7A25" w:rsidRDefault="0045161A" w:rsidP="0045161A">
            <w:pPr>
              <w:pStyle w:val="a3"/>
              <w:tabs>
                <w:tab w:val="left" w:pos="284"/>
              </w:tabs>
              <w:jc w:val="both"/>
              <w:rPr>
                <w:rFonts w:cs="Times New Roman"/>
                <w:sz w:val="20"/>
                <w:szCs w:val="20"/>
              </w:rPr>
            </w:pPr>
            <w:r>
              <w:rPr>
                <w:rFonts w:cs="Times New Roman"/>
                <w:sz w:val="20"/>
                <w:szCs w:val="20"/>
              </w:rPr>
              <w:t>н/д</w:t>
            </w:r>
          </w:p>
        </w:tc>
      </w:tr>
      <w:tr w:rsidR="0045161A" w:rsidRPr="00982ED4" w14:paraId="75AFA2F5" w14:textId="77777777" w:rsidTr="0039137A">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09789CE4" w14:textId="443C783A" w:rsidR="0045161A" w:rsidRPr="00AA7A25" w:rsidRDefault="0045161A" w:rsidP="0045161A">
            <w:pPr>
              <w:pStyle w:val="a3"/>
              <w:tabs>
                <w:tab w:val="left" w:pos="284"/>
              </w:tabs>
              <w:jc w:val="both"/>
              <w:rPr>
                <w:rFonts w:cs="Times New Roman"/>
                <w:sz w:val="20"/>
                <w:szCs w:val="20"/>
              </w:rPr>
            </w:pPr>
            <w:r>
              <w:rPr>
                <w:rFonts w:cs="Times New Roman"/>
                <w:sz w:val="20"/>
                <w:szCs w:val="20"/>
              </w:rPr>
              <w:t>3</w:t>
            </w:r>
          </w:p>
        </w:tc>
        <w:tc>
          <w:tcPr>
            <w:tcW w:w="3787" w:type="pct"/>
            <w:tcBorders>
              <w:top w:val="nil"/>
              <w:left w:val="nil"/>
              <w:bottom w:val="single" w:sz="4" w:space="0" w:color="auto"/>
              <w:right w:val="single" w:sz="4" w:space="0" w:color="auto"/>
            </w:tcBorders>
            <w:shd w:val="clear" w:color="auto" w:fill="auto"/>
            <w:vAlign w:val="center"/>
          </w:tcPr>
          <w:p w14:paraId="732794CB" w14:textId="43FF235C" w:rsidR="0045161A" w:rsidRPr="00AA7A25" w:rsidRDefault="0045161A" w:rsidP="0045161A">
            <w:pPr>
              <w:pStyle w:val="a3"/>
              <w:tabs>
                <w:tab w:val="left" w:pos="284"/>
              </w:tabs>
              <w:jc w:val="both"/>
              <w:rPr>
                <w:rFonts w:cs="Times New Roman"/>
                <w:sz w:val="20"/>
                <w:szCs w:val="20"/>
              </w:rPr>
            </w:pPr>
            <w:r w:rsidRPr="00AA7A25">
              <w:rPr>
                <w:color w:val="000000"/>
                <w:sz w:val="20"/>
                <w:szCs w:val="20"/>
              </w:rPr>
              <w:t xml:space="preserve"> Теплообменник (2шт.)</w:t>
            </w:r>
          </w:p>
        </w:tc>
        <w:tc>
          <w:tcPr>
            <w:tcW w:w="804" w:type="pct"/>
            <w:tcBorders>
              <w:top w:val="nil"/>
              <w:left w:val="nil"/>
              <w:bottom w:val="single" w:sz="4" w:space="0" w:color="auto"/>
              <w:right w:val="single" w:sz="4" w:space="0" w:color="auto"/>
            </w:tcBorders>
            <w:shd w:val="clear" w:color="auto" w:fill="auto"/>
            <w:vAlign w:val="center"/>
          </w:tcPr>
          <w:p w14:paraId="508411E7" w14:textId="25CB6AD4" w:rsidR="0045161A" w:rsidRPr="00AA7A25" w:rsidRDefault="0045161A" w:rsidP="0045161A">
            <w:pPr>
              <w:pStyle w:val="a3"/>
              <w:tabs>
                <w:tab w:val="left" w:pos="284"/>
              </w:tabs>
              <w:jc w:val="both"/>
              <w:rPr>
                <w:rFonts w:cs="Times New Roman"/>
                <w:sz w:val="20"/>
                <w:szCs w:val="20"/>
              </w:rPr>
            </w:pPr>
            <w:r>
              <w:rPr>
                <w:rFonts w:cs="Times New Roman"/>
                <w:sz w:val="20"/>
                <w:szCs w:val="20"/>
              </w:rPr>
              <w:t>н/д</w:t>
            </w:r>
          </w:p>
        </w:tc>
      </w:tr>
    </w:tbl>
    <w:p w14:paraId="7C85D360" w14:textId="77777777" w:rsidR="00E23983" w:rsidRPr="00A42F2A" w:rsidRDefault="00E23983" w:rsidP="00F87C58">
      <w:pPr>
        <w:pStyle w:val="afa"/>
        <w:rPr>
          <w:i w:val="0"/>
          <w:lang w:val="ru-RU"/>
        </w:rPr>
      </w:pPr>
      <w:bookmarkStart w:id="16" w:name="_Toc138260556"/>
      <w:r w:rsidRPr="00A42F2A">
        <w:rPr>
          <w:lang w:val="ru-RU"/>
        </w:rPr>
        <w:t xml:space="preserve">Таблица 2. </w:t>
      </w:r>
      <w:r w:rsidRPr="00A42F2A">
        <w:t>Характеристики котельной</w:t>
      </w:r>
      <w:bookmarkEnd w:id="16"/>
    </w:p>
    <w:tbl>
      <w:tblPr>
        <w:tblW w:w="9133" w:type="dxa"/>
        <w:tblInd w:w="421" w:type="dxa"/>
        <w:tblLook w:val="04A0" w:firstRow="1" w:lastRow="0" w:firstColumn="1" w:lastColumn="0" w:noHBand="0" w:noVBand="1"/>
      </w:tblPr>
      <w:tblGrid>
        <w:gridCol w:w="4871"/>
        <w:gridCol w:w="4262"/>
      </w:tblGrid>
      <w:tr w:rsidR="00E23983" w:rsidRPr="00982ED4" w14:paraId="0F1EABE9" w14:textId="77777777" w:rsidTr="00982ED4">
        <w:trPr>
          <w:trHeight w:val="260"/>
        </w:trPr>
        <w:tc>
          <w:tcPr>
            <w:tcW w:w="4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872E3" w14:textId="09F7CBDC"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Параметр</w:t>
            </w:r>
          </w:p>
        </w:tc>
        <w:tc>
          <w:tcPr>
            <w:tcW w:w="4262" w:type="dxa"/>
            <w:tcBorders>
              <w:top w:val="single" w:sz="4" w:space="0" w:color="auto"/>
              <w:left w:val="nil"/>
              <w:bottom w:val="single" w:sz="4" w:space="0" w:color="auto"/>
              <w:right w:val="single" w:sz="4" w:space="0" w:color="auto"/>
            </w:tcBorders>
            <w:shd w:val="clear" w:color="auto" w:fill="auto"/>
            <w:vAlign w:val="center"/>
            <w:hideMark/>
          </w:tcPr>
          <w:p w14:paraId="24EC0F96"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Значение</w:t>
            </w:r>
          </w:p>
        </w:tc>
      </w:tr>
      <w:tr w:rsidR="00E23983" w:rsidRPr="00982ED4" w14:paraId="5CAE5C43"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6B5D463"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предприятия</w:t>
            </w:r>
          </w:p>
        </w:tc>
        <w:tc>
          <w:tcPr>
            <w:tcW w:w="4262" w:type="dxa"/>
            <w:tcBorders>
              <w:top w:val="nil"/>
              <w:left w:val="nil"/>
              <w:bottom w:val="single" w:sz="4" w:space="0" w:color="auto"/>
              <w:right w:val="single" w:sz="4" w:space="0" w:color="auto"/>
            </w:tcBorders>
            <w:shd w:val="clear" w:color="auto" w:fill="auto"/>
            <w:vAlign w:val="center"/>
            <w:hideMark/>
          </w:tcPr>
          <w:p w14:paraId="28A1A7C8" w14:textId="4EB3CA23" w:rsidR="00E23983" w:rsidRPr="00982ED4" w:rsidRDefault="007A367B"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9C5358">
              <w:rPr>
                <w:rFonts w:eastAsia="Times New Roman" w:cs="Times New Roman"/>
                <w:color w:val="000000"/>
                <w:sz w:val="20"/>
                <w:szCs w:val="20"/>
                <w:lang w:eastAsia="ru-RU"/>
              </w:rPr>
              <w:t>Бобровское ЖКХ</w:t>
            </w:r>
            <w:r w:rsidR="0045161A">
              <w:rPr>
                <w:rFonts w:eastAsia="Times New Roman" w:cs="Times New Roman"/>
                <w:color w:val="000000"/>
                <w:sz w:val="20"/>
                <w:szCs w:val="20"/>
                <w:lang w:eastAsia="ru-RU"/>
              </w:rPr>
              <w:t>»</w:t>
            </w:r>
          </w:p>
        </w:tc>
      </w:tr>
      <w:tr w:rsidR="00E23983" w:rsidRPr="00982ED4" w14:paraId="649A6516" w14:textId="77777777" w:rsidTr="00982ED4">
        <w:trPr>
          <w:trHeight w:val="664"/>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8166C2B"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котельной, адрес</w:t>
            </w:r>
          </w:p>
        </w:tc>
        <w:tc>
          <w:tcPr>
            <w:tcW w:w="4262" w:type="dxa"/>
            <w:tcBorders>
              <w:top w:val="nil"/>
              <w:left w:val="nil"/>
              <w:bottom w:val="single" w:sz="4" w:space="0" w:color="auto"/>
              <w:right w:val="single" w:sz="4" w:space="0" w:color="auto"/>
            </w:tcBorders>
            <w:shd w:val="clear" w:color="auto" w:fill="auto"/>
            <w:vAlign w:val="center"/>
            <w:hideMark/>
          </w:tcPr>
          <w:p w14:paraId="7F40661D" w14:textId="6127BEDF" w:rsidR="00E23983" w:rsidRPr="00982ED4" w:rsidRDefault="006C37D8"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w:t>
            </w:r>
            <w:r w:rsidR="00E23983" w:rsidRPr="00982ED4">
              <w:rPr>
                <w:rFonts w:eastAsia="Times New Roman" w:cs="Times New Roman"/>
                <w:color w:val="000000"/>
                <w:sz w:val="20"/>
                <w:szCs w:val="20"/>
                <w:lang w:eastAsia="ru-RU"/>
              </w:rPr>
              <w:t xml:space="preserve"> котельная </w:t>
            </w:r>
            <w:r w:rsidR="00F83E55">
              <w:rPr>
                <w:rFonts w:eastAsia="Times New Roman" w:cs="Times New Roman"/>
                <w:color w:val="000000"/>
                <w:sz w:val="20"/>
                <w:szCs w:val="20"/>
                <w:lang w:eastAsia="ru-RU"/>
              </w:rPr>
              <w:t>ул. Кирова</w:t>
            </w:r>
          </w:p>
        </w:tc>
      </w:tr>
      <w:tr w:rsidR="00E23983" w:rsidRPr="00982ED4" w14:paraId="1CF36AB9"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1224F541"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vAlign w:val="center"/>
            <w:hideMark/>
          </w:tcPr>
          <w:p w14:paraId="2EE1868C" w14:textId="57131240" w:rsidR="00E23983" w:rsidRPr="00982ED4" w:rsidRDefault="00E23983" w:rsidP="00F83E55">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sidR="0045161A">
              <w:rPr>
                <w:rFonts w:eastAsia="Times New Roman" w:cs="Times New Roman"/>
                <w:color w:val="000000"/>
                <w:sz w:val="20"/>
                <w:szCs w:val="20"/>
                <w:lang w:eastAsia="ru-RU"/>
              </w:rPr>
              <w:t>р</w:t>
            </w:r>
            <w:r w:rsidRPr="00982ED4">
              <w:rPr>
                <w:rFonts w:eastAsia="Times New Roman" w:cs="Times New Roman"/>
                <w:color w:val="000000"/>
                <w:sz w:val="20"/>
                <w:szCs w:val="20"/>
                <w:lang w:eastAsia="ru-RU"/>
              </w:rPr>
              <w:t>-</w:t>
            </w:r>
            <w:r w:rsidR="00F83E55">
              <w:rPr>
                <w:rFonts w:eastAsia="Times New Roman" w:cs="Times New Roman"/>
                <w:color w:val="000000"/>
                <w:sz w:val="20"/>
                <w:szCs w:val="20"/>
                <w:lang w:eastAsia="ru-RU"/>
              </w:rPr>
              <w:t>1,0</w:t>
            </w:r>
            <w:r w:rsidRPr="00982ED4">
              <w:rPr>
                <w:rFonts w:eastAsia="Times New Roman" w:cs="Times New Roman"/>
                <w:color w:val="000000"/>
                <w:sz w:val="20"/>
                <w:szCs w:val="20"/>
                <w:lang w:eastAsia="ru-RU"/>
              </w:rPr>
              <w:t xml:space="preserve">        </w:t>
            </w:r>
          </w:p>
        </w:tc>
      </w:tr>
      <w:tr w:rsidR="00E23983" w:rsidRPr="00982ED4" w14:paraId="232F6037"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1520815"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030CF569" w14:textId="0E154766" w:rsidR="00E23983" w:rsidRPr="00982ED4" w:rsidRDefault="00F83E55"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w:t>
            </w:r>
          </w:p>
        </w:tc>
      </w:tr>
      <w:tr w:rsidR="00E23983" w:rsidRPr="00982ED4" w14:paraId="0E4D82AD"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6B8AD1C2"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479DDDA9" w14:textId="0A0D6151" w:rsidR="00E23983" w:rsidRPr="00982ED4" w:rsidRDefault="0045161A" w:rsidP="006C37D8">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н/д</w:t>
            </w:r>
          </w:p>
        </w:tc>
      </w:tr>
      <w:tr w:rsidR="006C37D8" w:rsidRPr="00982ED4" w14:paraId="5615CC45"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E6CD9BF"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Основное /резервное топливо</w:t>
            </w:r>
          </w:p>
        </w:tc>
        <w:tc>
          <w:tcPr>
            <w:tcW w:w="4262" w:type="dxa"/>
            <w:tcBorders>
              <w:top w:val="nil"/>
              <w:left w:val="nil"/>
              <w:bottom w:val="single" w:sz="4" w:space="0" w:color="auto"/>
              <w:right w:val="single" w:sz="4" w:space="0" w:color="auto"/>
            </w:tcBorders>
            <w:shd w:val="clear" w:color="auto" w:fill="auto"/>
            <w:noWrap/>
            <w:vAlign w:val="bottom"/>
            <w:hideMark/>
          </w:tcPr>
          <w:p w14:paraId="20EA42EA" w14:textId="3055577A" w:rsidR="006C37D8" w:rsidRPr="00963F1F" w:rsidRDefault="00E764D3" w:rsidP="0045161A">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Каменный</w:t>
            </w:r>
            <w:r w:rsidR="00963F1F">
              <w:rPr>
                <w:rFonts w:eastAsia="Times New Roman" w:cs="Times New Roman"/>
                <w:color w:val="000000"/>
                <w:sz w:val="20"/>
                <w:szCs w:val="20"/>
                <w:lang w:eastAsia="ru-RU"/>
              </w:rPr>
              <w:t xml:space="preserve"> уголь Кузнецкого бассейна с низшей теплотой сгорания </w:t>
            </w:r>
            <w:r w:rsidR="0045161A">
              <w:rPr>
                <w:rFonts w:eastAsia="Times New Roman" w:cs="Times New Roman"/>
                <w:color w:val="000000"/>
                <w:sz w:val="20"/>
                <w:szCs w:val="20"/>
                <w:lang w:eastAsia="ru-RU"/>
              </w:rPr>
              <w:t>5900</w:t>
            </w:r>
            <w:r w:rsidR="00963F1F">
              <w:rPr>
                <w:rFonts w:eastAsia="Times New Roman" w:cs="Times New Roman"/>
                <w:color w:val="000000"/>
                <w:sz w:val="20"/>
                <w:szCs w:val="20"/>
                <w:lang w:eastAsia="ru-RU"/>
              </w:rPr>
              <w:t xml:space="preserve"> ккал/кг.</w:t>
            </w:r>
          </w:p>
        </w:tc>
      </w:tr>
      <w:tr w:rsidR="00E23983" w:rsidRPr="00982ED4" w14:paraId="063F46E5"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3F18590"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Теплопроизводительность котельной, Гкал/час</w:t>
            </w:r>
          </w:p>
        </w:tc>
        <w:tc>
          <w:tcPr>
            <w:tcW w:w="4262" w:type="dxa"/>
            <w:tcBorders>
              <w:top w:val="nil"/>
              <w:left w:val="nil"/>
              <w:bottom w:val="single" w:sz="4" w:space="0" w:color="auto"/>
              <w:right w:val="single" w:sz="4" w:space="0" w:color="auto"/>
            </w:tcBorders>
            <w:shd w:val="clear" w:color="auto" w:fill="auto"/>
            <w:vAlign w:val="center"/>
            <w:hideMark/>
          </w:tcPr>
          <w:p w14:paraId="739DC298" w14:textId="7B9BAF2A" w:rsidR="00E23983" w:rsidRPr="00982ED4" w:rsidRDefault="00F83E55" w:rsidP="00F83E55">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2,58</w:t>
            </w:r>
          </w:p>
        </w:tc>
      </w:tr>
      <w:tr w:rsidR="00E23983" w:rsidRPr="00982ED4" w14:paraId="4D4CC183"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48F7477"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Подключенная нагрузка, Гкал/ч</w:t>
            </w:r>
          </w:p>
        </w:tc>
        <w:tc>
          <w:tcPr>
            <w:tcW w:w="4262" w:type="dxa"/>
            <w:tcBorders>
              <w:top w:val="nil"/>
              <w:left w:val="nil"/>
              <w:bottom w:val="single" w:sz="4" w:space="0" w:color="auto"/>
              <w:right w:val="single" w:sz="4" w:space="0" w:color="auto"/>
            </w:tcBorders>
            <w:shd w:val="clear" w:color="auto" w:fill="auto"/>
            <w:vAlign w:val="center"/>
            <w:hideMark/>
          </w:tcPr>
          <w:p w14:paraId="4E73D8B0" w14:textId="5967EC95" w:rsidR="00E23983" w:rsidRPr="00982ED4" w:rsidRDefault="00F83E55" w:rsidP="00AA7A25">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1,81</w:t>
            </w:r>
          </w:p>
        </w:tc>
      </w:tr>
      <w:tr w:rsidR="00E23983" w:rsidRPr="00982ED4" w14:paraId="54813E86"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4DD48F1"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Наличие резерва параллельной работы по тепловым сетям</w:t>
            </w:r>
          </w:p>
        </w:tc>
        <w:tc>
          <w:tcPr>
            <w:tcW w:w="4262" w:type="dxa"/>
            <w:tcBorders>
              <w:top w:val="nil"/>
              <w:left w:val="nil"/>
              <w:bottom w:val="single" w:sz="4" w:space="0" w:color="auto"/>
              <w:right w:val="single" w:sz="4" w:space="0" w:color="auto"/>
            </w:tcBorders>
            <w:shd w:val="clear" w:color="auto" w:fill="auto"/>
            <w:vAlign w:val="center"/>
            <w:hideMark/>
          </w:tcPr>
          <w:p w14:paraId="28440504"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нет</w:t>
            </w:r>
          </w:p>
        </w:tc>
      </w:tr>
      <w:tr w:rsidR="00E23983" w:rsidRPr="00982ED4" w14:paraId="49EB0974"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D486CDF"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Категорийность электроснабжения</w:t>
            </w:r>
          </w:p>
        </w:tc>
        <w:tc>
          <w:tcPr>
            <w:tcW w:w="4262" w:type="dxa"/>
            <w:tcBorders>
              <w:top w:val="nil"/>
              <w:left w:val="nil"/>
              <w:bottom w:val="single" w:sz="4" w:space="0" w:color="auto"/>
              <w:right w:val="single" w:sz="4" w:space="0" w:color="auto"/>
            </w:tcBorders>
            <w:shd w:val="clear" w:color="auto" w:fill="auto"/>
            <w:noWrap/>
            <w:vAlign w:val="center"/>
            <w:hideMark/>
          </w:tcPr>
          <w:p w14:paraId="5E85B12E"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w:t>
            </w:r>
          </w:p>
        </w:tc>
      </w:tr>
      <w:tr w:rsidR="00E23983" w:rsidRPr="00982ED4" w14:paraId="2DA8D7AE"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8D67584"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Резервное водоснабжение</w:t>
            </w:r>
          </w:p>
        </w:tc>
        <w:tc>
          <w:tcPr>
            <w:tcW w:w="4262" w:type="dxa"/>
            <w:tcBorders>
              <w:top w:val="nil"/>
              <w:left w:val="nil"/>
              <w:bottom w:val="single" w:sz="4" w:space="0" w:color="auto"/>
              <w:right w:val="single" w:sz="4" w:space="0" w:color="auto"/>
            </w:tcBorders>
            <w:shd w:val="clear" w:color="auto" w:fill="auto"/>
            <w:vAlign w:val="center"/>
            <w:hideMark/>
          </w:tcPr>
          <w:p w14:paraId="366722A5" w14:textId="40988BE9" w:rsidR="00E23983" w:rsidRPr="00982ED4" w:rsidRDefault="009847E2"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отсутствует</w:t>
            </w:r>
          </w:p>
        </w:tc>
      </w:tr>
    </w:tbl>
    <w:p w14:paraId="0E9E1CCE" w14:textId="77777777" w:rsidR="00E23983" w:rsidRDefault="00E23983" w:rsidP="00902C14">
      <w:pPr>
        <w:tabs>
          <w:tab w:val="left" w:pos="284"/>
          <w:tab w:val="left" w:pos="360"/>
        </w:tabs>
        <w:spacing w:line="240" w:lineRule="auto"/>
        <w:ind w:right="141"/>
        <w:jc w:val="both"/>
      </w:pPr>
    </w:p>
    <w:p w14:paraId="7AA92815" w14:textId="33EEF2F3" w:rsidR="00E23983" w:rsidRDefault="00E23983" w:rsidP="00902C14">
      <w:pPr>
        <w:pStyle w:val="1"/>
        <w:numPr>
          <w:ilvl w:val="2"/>
          <w:numId w:val="1"/>
        </w:numPr>
        <w:tabs>
          <w:tab w:val="left" w:pos="284"/>
        </w:tabs>
        <w:ind w:left="0" w:firstLine="0"/>
      </w:pPr>
      <w:bookmarkStart w:id="17" w:name="_Toc138843634"/>
      <w: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p>
    <w:p w14:paraId="2A104142" w14:textId="2E7BCC47" w:rsidR="00E23983" w:rsidRPr="005962F0" w:rsidRDefault="00E23983" w:rsidP="00902C14">
      <w:pPr>
        <w:tabs>
          <w:tab w:val="left" w:pos="142"/>
          <w:tab w:val="left" w:pos="284"/>
          <w:tab w:val="left" w:pos="360"/>
        </w:tabs>
        <w:spacing w:line="240" w:lineRule="auto"/>
        <w:ind w:right="147"/>
        <w:jc w:val="both"/>
        <w:rPr>
          <w:color w:val="000000"/>
          <w:szCs w:val="24"/>
        </w:rPr>
      </w:pPr>
      <w:r>
        <w:rPr>
          <w:color w:val="000000"/>
          <w:szCs w:val="24"/>
        </w:rPr>
        <w:t xml:space="preserve">Установленная тепловая мощность котельной составляет </w:t>
      </w:r>
      <w:r w:rsidR="00F83E55">
        <w:rPr>
          <w:color w:val="000000"/>
          <w:szCs w:val="24"/>
        </w:rPr>
        <w:t>2,58</w:t>
      </w:r>
      <w:r>
        <w:rPr>
          <w:color w:val="000000"/>
          <w:szCs w:val="24"/>
        </w:rPr>
        <w:t xml:space="preserve"> Гкал/час.</w:t>
      </w:r>
    </w:p>
    <w:p w14:paraId="71FD80BE" w14:textId="4618028E" w:rsidR="00E23983" w:rsidRDefault="00E23983" w:rsidP="00902C14">
      <w:pPr>
        <w:pStyle w:val="1"/>
        <w:numPr>
          <w:ilvl w:val="2"/>
          <w:numId w:val="1"/>
        </w:numPr>
        <w:tabs>
          <w:tab w:val="left" w:pos="284"/>
        </w:tabs>
        <w:ind w:left="0" w:firstLine="0"/>
      </w:pPr>
      <w:bookmarkStart w:id="18" w:name="_Toc138843635"/>
      <w:r>
        <w:t>Ограничения тепловой мощности и параметров располагаемой тепловой мощности.</w:t>
      </w:r>
      <w:bookmarkEnd w:id="18"/>
      <w:r>
        <w:t xml:space="preserve"> </w:t>
      </w:r>
    </w:p>
    <w:p w14:paraId="4CA45678" w14:textId="0572C268" w:rsidR="00E23983" w:rsidRDefault="00E23983" w:rsidP="00902C14">
      <w:pPr>
        <w:tabs>
          <w:tab w:val="left" w:pos="142"/>
          <w:tab w:val="left" w:pos="284"/>
          <w:tab w:val="left" w:pos="360"/>
        </w:tabs>
        <w:spacing w:line="240" w:lineRule="auto"/>
        <w:ind w:right="147"/>
        <w:jc w:val="both"/>
      </w:pPr>
      <w:r>
        <w:rPr>
          <w:color w:val="000000"/>
          <w:szCs w:val="24"/>
        </w:rPr>
        <w:t>Ограничения</w:t>
      </w:r>
      <w:r w:rsidRPr="005962F0">
        <w:rPr>
          <w:color w:val="000000"/>
          <w:szCs w:val="24"/>
        </w:rPr>
        <w:t xml:space="preserve"> тепловой мощнос</w:t>
      </w:r>
      <w:r>
        <w:rPr>
          <w:color w:val="000000"/>
          <w:szCs w:val="24"/>
        </w:rPr>
        <w:t>ти отсутствуют.  Располагаемая тепловая</w:t>
      </w:r>
      <w:r w:rsidRPr="005962F0">
        <w:rPr>
          <w:color w:val="000000"/>
          <w:szCs w:val="24"/>
        </w:rPr>
        <w:t xml:space="preserve"> мощность котельной – </w:t>
      </w:r>
      <w:r w:rsidR="00F83E55">
        <w:rPr>
          <w:color w:val="000000"/>
          <w:szCs w:val="24"/>
        </w:rPr>
        <w:t>2,58</w:t>
      </w:r>
      <w:r w:rsidRPr="005962F0">
        <w:rPr>
          <w:color w:val="000000"/>
          <w:szCs w:val="24"/>
        </w:rPr>
        <w:t xml:space="preserve"> </w:t>
      </w:r>
      <w:r w:rsidRPr="003C6816">
        <w:t>Гкал/час.</w:t>
      </w:r>
    </w:p>
    <w:p w14:paraId="4B9A37C2" w14:textId="387F5D29" w:rsidR="00E23983" w:rsidRDefault="00E23983" w:rsidP="00902C14">
      <w:pPr>
        <w:pStyle w:val="1"/>
        <w:numPr>
          <w:ilvl w:val="2"/>
          <w:numId w:val="1"/>
        </w:numPr>
        <w:tabs>
          <w:tab w:val="left" w:pos="284"/>
        </w:tabs>
        <w:ind w:left="0" w:firstLine="0"/>
      </w:pPr>
      <w:bookmarkStart w:id="19" w:name="_Toc138843636"/>
      <w: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bookmarkEnd w:id="19"/>
      <w:r>
        <w:t xml:space="preserve"> </w:t>
      </w:r>
    </w:p>
    <w:p w14:paraId="0925B767" w14:textId="6309695B" w:rsidR="00E23983" w:rsidRDefault="00E23983" w:rsidP="00902C14">
      <w:pPr>
        <w:tabs>
          <w:tab w:val="left" w:pos="284"/>
        </w:tabs>
        <w:jc w:val="both"/>
      </w:pPr>
      <w:r>
        <w:t xml:space="preserve">Параметры установленной тепловой мощности нетто </w:t>
      </w:r>
      <w:r w:rsidR="00A42F2A">
        <w:t xml:space="preserve">котельной по </w:t>
      </w:r>
      <w:r w:rsidR="00F83E55">
        <w:t>ул. Кирова</w:t>
      </w:r>
      <w:r w:rsidR="00A42F2A">
        <w:t xml:space="preserve"> указаны в таблице №3. </w:t>
      </w:r>
    </w:p>
    <w:p w14:paraId="6EA4364B" w14:textId="097E8A27" w:rsidR="00A42F2A" w:rsidRPr="00114620" w:rsidRDefault="00A42F2A" w:rsidP="00F87C58">
      <w:pPr>
        <w:pStyle w:val="afa"/>
        <w:rPr>
          <w:lang w:val="ru-RU"/>
        </w:rPr>
      </w:pPr>
      <w:bookmarkStart w:id="20" w:name="_Toc138260557"/>
      <w:r w:rsidRPr="00114620">
        <w:rPr>
          <w:lang w:val="ru-RU"/>
        </w:rPr>
        <w:t>Таблица 3. Параметры установленной тепловой мощности нетто.</w:t>
      </w:r>
      <w:bookmarkEnd w:id="20"/>
      <w:r w:rsidRPr="00114620">
        <w:rPr>
          <w:lang w:val="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267"/>
        <w:gridCol w:w="1643"/>
        <w:gridCol w:w="1425"/>
        <w:gridCol w:w="1579"/>
        <w:gridCol w:w="1364"/>
        <w:gridCol w:w="1130"/>
      </w:tblGrid>
      <w:tr w:rsidR="00A42F2A" w14:paraId="71AE5CF0" w14:textId="77777777" w:rsidTr="00612D5E">
        <w:trPr>
          <w:trHeight w:val="70"/>
        </w:trPr>
        <w:tc>
          <w:tcPr>
            <w:tcW w:w="236" w:type="pct"/>
            <w:shd w:val="clear" w:color="auto" w:fill="auto"/>
            <w:vAlign w:val="center"/>
            <w:hideMark/>
          </w:tcPr>
          <w:p w14:paraId="3B2FFF3F" w14:textId="77777777" w:rsidR="00A42F2A" w:rsidRPr="00FC4F21" w:rsidRDefault="00A42F2A" w:rsidP="00902C14">
            <w:pPr>
              <w:pStyle w:val="afe"/>
              <w:tabs>
                <w:tab w:val="left" w:pos="284"/>
              </w:tabs>
              <w:jc w:val="both"/>
              <w:rPr>
                <w:b/>
                <w:bCs/>
                <w:lang w:eastAsia="ru-RU"/>
              </w:rPr>
            </w:pPr>
            <w:r>
              <w:rPr>
                <w:b/>
                <w:bCs/>
                <w:color w:val="000000"/>
                <w:szCs w:val="20"/>
              </w:rPr>
              <w:t>№ п/п</w:t>
            </w:r>
          </w:p>
        </w:tc>
        <w:tc>
          <w:tcPr>
            <w:tcW w:w="2044" w:type="pct"/>
            <w:shd w:val="clear" w:color="auto" w:fill="auto"/>
            <w:vAlign w:val="center"/>
            <w:hideMark/>
          </w:tcPr>
          <w:p w14:paraId="3B5FEC87" w14:textId="77777777" w:rsidR="00A42F2A" w:rsidRPr="00FC4F21" w:rsidRDefault="00A42F2A" w:rsidP="00902C14">
            <w:pPr>
              <w:pStyle w:val="afe"/>
              <w:tabs>
                <w:tab w:val="left" w:pos="284"/>
              </w:tabs>
              <w:jc w:val="both"/>
              <w:rPr>
                <w:b/>
                <w:bCs/>
                <w:lang w:eastAsia="ru-RU"/>
              </w:rPr>
            </w:pPr>
            <w:r>
              <w:rPr>
                <w:b/>
                <w:bCs/>
                <w:color w:val="000000"/>
                <w:szCs w:val="20"/>
              </w:rPr>
              <w:t>Наименование котельной</w:t>
            </w:r>
          </w:p>
        </w:tc>
        <w:tc>
          <w:tcPr>
            <w:tcW w:w="711" w:type="pct"/>
            <w:shd w:val="clear" w:color="auto" w:fill="auto"/>
            <w:vAlign w:val="center"/>
            <w:hideMark/>
          </w:tcPr>
          <w:p w14:paraId="6A01CC4F" w14:textId="77777777" w:rsidR="00A42F2A" w:rsidRPr="00FC4F21" w:rsidRDefault="00A42F2A" w:rsidP="00902C14">
            <w:pPr>
              <w:pStyle w:val="afe"/>
              <w:tabs>
                <w:tab w:val="left" w:pos="284"/>
              </w:tabs>
              <w:jc w:val="both"/>
              <w:rPr>
                <w:b/>
                <w:bCs/>
                <w:lang w:eastAsia="ru-RU"/>
              </w:rPr>
            </w:pPr>
            <w:r>
              <w:rPr>
                <w:b/>
                <w:bCs/>
                <w:color w:val="000000"/>
                <w:szCs w:val="20"/>
              </w:rPr>
              <w:t>Существующая установленная мощность в сетевой воде, Гкал/ч</w:t>
            </w:r>
          </w:p>
        </w:tc>
        <w:tc>
          <w:tcPr>
            <w:tcW w:w="619" w:type="pct"/>
            <w:shd w:val="clear" w:color="auto" w:fill="auto"/>
            <w:vAlign w:val="center"/>
            <w:hideMark/>
          </w:tcPr>
          <w:p w14:paraId="6207E7A9" w14:textId="77777777" w:rsidR="00A42F2A" w:rsidRPr="00FC4F21" w:rsidRDefault="00A42F2A" w:rsidP="00902C14">
            <w:pPr>
              <w:pStyle w:val="afe"/>
              <w:tabs>
                <w:tab w:val="left" w:pos="284"/>
              </w:tabs>
              <w:jc w:val="both"/>
              <w:rPr>
                <w:b/>
                <w:bCs/>
                <w:lang w:eastAsia="ru-RU"/>
              </w:rPr>
            </w:pPr>
            <w:r>
              <w:rPr>
                <w:b/>
                <w:bCs/>
                <w:color w:val="000000"/>
                <w:szCs w:val="20"/>
              </w:rPr>
              <w:t>Ограничение тепловой мощности мощность, Гкал/ч</w:t>
            </w:r>
          </w:p>
        </w:tc>
        <w:tc>
          <w:tcPr>
            <w:tcW w:w="684" w:type="pct"/>
            <w:vAlign w:val="center"/>
          </w:tcPr>
          <w:p w14:paraId="644F2CFD" w14:textId="77777777" w:rsidR="00A42F2A" w:rsidRDefault="00A42F2A" w:rsidP="00902C14">
            <w:pPr>
              <w:pStyle w:val="afe"/>
              <w:tabs>
                <w:tab w:val="left" w:pos="284"/>
              </w:tabs>
              <w:jc w:val="both"/>
              <w:rPr>
                <w:b/>
                <w:bCs/>
                <w:color w:val="000000"/>
                <w:szCs w:val="20"/>
              </w:rPr>
            </w:pPr>
            <w:r>
              <w:rPr>
                <w:b/>
                <w:bCs/>
                <w:color w:val="000000"/>
                <w:szCs w:val="20"/>
              </w:rPr>
              <w:t>Располагаемая установленная мощность, Гкал/ч</w:t>
            </w:r>
          </w:p>
        </w:tc>
        <w:tc>
          <w:tcPr>
            <w:tcW w:w="594" w:type="pct"/>
            <w:vAlign w:val="center"/>
          </w:tcPr>
          <w:p w14:paraId="4C7DC3A5" w14:textId="77777777" w:rsidR="00A42F2A" w:rsidRPr="00FC4F21" w:rsidRDefault="00A42F2A" w:rsidP="00902C14">
            <w:pPr>
              <w:pStyle w:val="afe"/>
              <w:tabs>
                <w:tab w:val="left" w:pos="284"/>
              </w:tabs>
              <w:jc w:val="both"/>
              <w:rPr>
                <w:b/>
                <w:bCs/>
                <w:lang w:eastAsia="ru-RU"/>
              </w:rPr>
            </w:pPr>
            <w:r>
              <w:rPr>
                <w:b/>
                <w:bCs/>
                <w:color w:val="000000"/>
                <w:szCs w:val="20"/>
              </w:rPr>
              <w:t>Затраты тепловой мощности на собственные нужды, Гкал/ч</w:t>
            </w:r>
          </w:p>
        </w:tc>
        <w:tc>
          <w:tcPr>
            <w:tcW w:w="112" w:type="pct"/>
            <w:vAlign w:val="center"/>
          </w:tcPr>
          <w:p w14:paraId="0FC773B3" w14:textId="77777777" w:rsidR="00A42F2A" w:rsidRDefault="00A42F2A" w:rsidP="00902C14">
            <w:pPr>
              <w:pStyle w:val="afe"/>
              <w:tabs>
                <w:tab w:val="left" w:pos="284"/>
              </w:tabs>
              <w:jc w:val="both"/>
              <w:rPr>
                <w:b/>
                <w:bCs/>
                <w:color w:val="000000"/>
                <w:szCs w:val="20"/>
              </w:rPr>
            </w:pPr>
            <w:r>
              <w:rPr>
                <w:b/>
                <w:bCs/>
                <w:color w:val="000000"/>
                <w:szCs w:val="20"/>
              </w:rPr>
              <w:t>Тепловая мощность нетто, Гкал/ч</w:t>
            </w:r>
          </w:p>
        </w:tc>
      </w:tr>
      <w:tr w:rsidR="00A42F2A" w14:paraId="29A8450F" w14:textId="77777777" w:rsidTr="00612D5E">
        <w:trPr>
          <w:trHeight w:val="285"/>
        </w:trPr>
        <w:tc>
          <w:tcPr>
            <w:tcW w:w="236" w:type="pct"/>
            <w:shd w:val="clear" w:color="auto" w:fill="auto"/>
            <w:vAlign w:val="center"/>
            <w:hideMark/>
          </w:tcPr>
          <w:p w14:paraId="493044E5" w14:textId="77777777" w:rsidR="00A42F2A" w:rsidRPr="00FC4F21" w:rsidRDefault="00A42F2A" w:rsidP="00902C14">
            <w:pPr>
              <w:pStyle w:val="afe"/>
              <w:tabs>
                <w:tab w:val="left" w:pos="284"/>
              </w:tabs>
              <w:jc w:val="both"/>
              <w:rPr>
                <w:b/>
                <w:bCs/>
                <w:lang w:eastAsia="ru-RU"/>
              </w:rPr>
            </w:pPr>
            <w:r>
              <w:rPr>
                <w:b/>
                <w:bCs/>
                <w:color w:val="000000"/>
                <w:szCs w:val="20"/>
              </w:rPr>
              <w:t>1</w:t>
            </w:r>
          </w:p>
        </w:tc>
        <w:tc>
          <w:tcPr>
            <w:tcW w:w="2044" w:type="pct"/>
            <w:shd w:val="clear" w:color="auto" w:fill="auto"/>
            <w:vAlign w:val="center"/>
            <w:hideMark/>
          </w:tcPr>
          <w:p w14:paraId="5BCFD9A2" w14:textId="72ED0EDF" w:rsidR="00A42F2A" w:rsidRPr="00A42F2A" w:rsidRDefault="007A367B" w:rsidP="00902C14">
            <w:pPr>
              <w:pStyle w:val="afe"/>
              <w:tabs>
                <w:tab w:val="left" w:pos="284"/>
              </w:tabs>
              <w:jc w:val="both"/>
              <w:rPr>
                <w:bCs/>
                <w:lang w:eastAsia="ru-RU"/>
              </w:rPr>
            </w:pPr>
            <w:r>
              <w:rPr>
                <w:bCs/>
                <w:color w:val="000000"/>
                <w:szCs w:val="20"/>
              </w:rPr>
              <w:t>МУП «</w:t>
            </w:r>
            <w:r w:rsidR="009C5358">
              <w:rPr>
                <w:bCs/>
                <w:color w:val="000000"/>
                <w:szCs w:val="20"/>
              </w:rPr>
              <w:t>Бобровское ЖКХ</w:t>
            </w:r>
            <w:r w:rsidR="00DB52B3">
              <w:rPr>
                <w:bCs/>
                <w:color w:val="000000"/>
                <w:szCs w:val="20"/>
              </w:rPr>
              <w:t>»</w:t>
            </w:r>
            <w:r w:rsidR="00D8510C">
              <w:rPr>
                <w:bCs/>
                <w:color w:val="000000"/>
                <w:szCs w:val="20"/>
              </w:rPr>
              <w:t xml:space="preserve">, </w:t>
            </w:r>
            <w:r w:rsidR="00F83E55">
              <w:rPr>
                <w:bCs/>
                <w:color w:val="000000"/>
                <w:szCs w:val="20"/>
              </w:rPr>
              <w:t>ул. Кирова</w:t>
            </w:r>
          </w:p>
        </w:tc>
        <w:tc>
          <w:tcPr>
            <w:tcW w:w="711" w:type="pct"/>
            <w:shd w:val="clear" w:color="auto" w:fill="auto"/>
            <w:vAlign w:val="center"/>
            <w:hideMark/>
          </w:tcPr>
          <w:p w14:paraId="4FDD10E4" w14:textId="5D122A19" w:rsidR="00A42F2A" w:rsidRPr="00A42F2A" w:rsidRDefault="00F83E55" w:rsidP="0013449A">
            <w:pPr>
              <w:pStyle w:val="afe"/>
              <w:tabs>
                <w:tab w:val="left" w:pos="284"/>
              </w:tabs>
              <w:jc w:val="both"/>
              <w:rPr>
                <w:bCs/>
                <w:lang w:eastAsia="ru-RU"/>
              </w:rPr>
            </w:pPr>
            <w:r>
              <w:rPr>
                <w:bCs/>
                <w:color w:val="000000"/>
                <w:szCs w:val="20"/>
              </w:rPr>
              <w:t>2,58</w:t>
            </w:r>
          </w:p>
        </w:tc>
        <w:tc>
          <w:tcPr>
            <w:tcW w:w="619" w:type="pct"/>
            <w:shd w:val="clear" w:color="auto" w:fill="auto"/>
            <w:vAlign w:val="center"/>
            <w:hideMark/>
          </w:tcPr>
          <w:p w14:paraId="6EDDCA06" w14:textId="78156138" w:rsidR="00A42F2A" w:rsidRPr="00A42F2A" w:rsidRDefault="00A42F2A" w:rsidP="00902C14">
            <w:pPr>
              <w:pStyle w:val="afe"/>
              <w:tabs>
                <w:tab w:val="left" w:pos="284"/>
              </w:tabs>
              <w:jc w:val="both"/>
              <w:rPr>
                <w:bCs/>
                <w:lang w:eastAsia="ru-RU"/>
              </w:rPr>
            </w:pPr>
            <w:r>
              <w:rPr>
                <w:bCs/>
                <w:color w:val="000000"/>
                <w:szCs w:val="20"/>
              </w:rPr>
              <w:t>0</w:t>
            </w:r>
          </w:p>
        </w:tc>
        <w:tc>
          <w:tcPr>
            <w:tcW w:w="684" w:type="pct"/>
            <w:vAlign w:val="center"/>
          </w:tcPr>
          <w:p w14:paraId="4D9C4828" w14:textId="3B42A7EE" w:rsidR="00A42F2A" w:rsidRPr="00A42F2A" w:rsidRDefault="00F83E55" w:rsidP="0013449A">
            <w:pPr>
              <w:pStyle w:val="afe"/>
              <w:tabs>
                <w:tab w:val="left" w:pos="284"/>
              </w:tabs>
              <w:jc w:val="both"/>
              <w:rPr>
                <w:bCs/>
                <w:color w:val="000000"/>
                <w:szCs w:val="20"/>
              </w:rPr>
            </w:pPr>
            <w:r>
              <w:rPr>
                <w:bCs/>
                <w:color w:val="000000"/>
                <w:szCs w:val="20"/>
              </w:rPr>
              <w:t>2,58</w:t>
            </w:r>
          </w:p>
        </w:tc>
        <w:tc>
          <w:tcPr>
            <w:tcW w:w="594" w:type="pct"/>
            <w:vAlign w:val="center"/>
          </w:tcPr>
          <w:p w14:paraId="7F8909A8" w14:textId="2C6B219C" w:rsidR="00A42F2A" w:rsidRPr="00A42F2A" w:rsidRDefault="00EB469C" w:rsidP="00EB469C">
            <w:pPr>
              <w:pStyle w:val="afe"/>
              <w:tabs>
                <w:tab w:val="left" w:pos="284"/>
              </w:tabs>
              <w:jc w:val="both"/>
              <w:rPr>
                <w:bCs/>
                <w:lang w:eastAsia="ru-RU"/>
              </w:rPr>
            </w:pPr>
            <w:r>
              <w:rPr>
                <w:bCs/>
                <w:color w:val="000000"/>
                <w:szCs w:val="20"/>
              </w:rPr>
              <w:t>0</w:t>
            </w:r>
          </w:p>
        </w:tc>
        <w:tc>
          <w:tcPr>
            <w:tcW w:w="112" w:type="pct"/>
            <w:vAlign w:val="center"/>
          </w:tcPr>
          <w:p w14:paraId="47447E26" w14:textId="03F09A29" w:rsidR="00A42F2A" w:rsidRPr="00A42F2A" w:rsidRDefault="00F83E55" w:rsidP="0013449A">
            <w:pPr>
              <w:pStyle w:val="afe"/>
              <w:tabs>
                <w:tab w:val="left" w:pos="284"/>
              </w:tabs>
              <w:jc w:val="both"/>
              <w:rPr>
                <w:bCs/>
                <w:color w:val="000000"/>
                <w:szCs w:val="20"/>
              </w:rPr>
            </w:pPr>
            <w:r>
              <w:rPr>
                <w:bCs/>
                <w:color w:val="000000"/>
                <w:szCs w:val="20"/>
              </w:rPr>
              <w:t>2,58</w:t>
            </w:r>
          </w:p>
        </w:tc>
      </w:tr>
    </w:tbl>
    <w:p w14:paraId="518DC918" w14:textId="7CFF7AB0" w:rsidR="00EB469C" w:rsidRPr="006C37D8" w:rsidRDefault="00EB469C" w:rsidP="00EB469C">
      <w:pPr>
        <w:pStyle w:val="aff2"/>
      </w:pPr>
      <w:r w:rsidRPr="006C37D8">
        <w:t xml:space="preserve">Объем потребления тепловой энергии (мощности) на собственные и хозяйственные нужды теплоснабжающей организации за 2022 год приведены в таблице 4. </w:t>
      </w:r>
    </w:p>
    <w:p w14:paraId="5686ABB2" w14:textId="5717C1E5" w:rsidR="00A42F2A" w:rsidRPr="006C37D8" w:rsidRDefault="00F7540A" w:rsidP="00F7540A">
      <w:pPr>
        <w:pStyle w:val="afa"/>
        <w:rPr>
          <w:lang w:val="ru-RU"/>
        </w:rPr>
      </w:pPr>
      <w:bookmarkStart w:id="21" w:name="_Toc138260558"/>
      <w:r w:rsidRPr="006C37D8">
        <w:rPr>
          <w:lang w:val="ru-RU"/>
        </w:rPr>
        <w:t>Таблица 4. Значения годового потребления на собственные нужды.</w:t>
      </w:r>
      <w:bookmarkEnd w:id="21"/>
    </w:p>
    <w:tbl>
      <w:tblPr>
        <w:tblStyle w:val="af5"/>
        <w:tblW w:w="0" w:type="auto"/>
        <w:tblLayout w:type="fixed"/>
        <w:tblLook w:val="04A0" w:firstRow="1" w:lastRow="0" w:firstColumn="1" w:lastColumn="0" w:noHBand="0" w:noVBand="1"/>
      </w:tblPr>
      <w:tblGrid>
        <w:gridCol w:w="504"/>
        <w:gridCol w:w="2326"/>
        <w:gridCol w:w="1620"/>
        <w:gridCol w:w="1401"/>
        <w:gridCol w:w="1428"/>
        <w:gridCol w:w="1329"/>
        <w:gridCol w:w="1303"/>
      </w:tblGrid>
      <w:tr w:rsidR="00EB469C" w:rsidRPr="006C37D8" w14:paraId="65430783" w14:textId="77777777" w:rsidTr="00EB469C">
        <w:tc>
          <w:tcPr>
            <w:tcW w:w="504" w:type="dxa"/>
          </w:tcPr>
          <w:p w14:paraId="6F8F16A3" w14:textId="56C42FC4" w:rsidR="00EB469C" w:rsidRPr="006C37D8" w:rsidRDefault="00EB469C" w:rsidP="00EB469C">
            <w:pPr>
              <w:pStyle w:val="a3"/>
              <w:rPr>
                <w:rFonts w:cs="Times New Roman"/>
                <w:b/>
                <w:sz w:val="20"/>
                <w:szCs w:val="20"/>
              </w:rPr>
            </w:pPr>
            <w:r w:rsidRPr="006C37D8">
              <w:rPr>
                <w:rFonts w:cs="Times New Roman"/>
                <w:b/>
                <w:sz w:val="20"/>
                <w:szCs w:val="20"/>
              </w:rPr>
              <w:t>№ п/п</w:t>
            </w:r>
          </w:p>
        </w:tc>
        <w:tc>
          <w:tcPr>
            <w:tcW w:w="2326" w:type="dxa"/>
          </w:tcPr>
          <w:p w14:paraId="5F645503" w14:textId="5044CAE6" w:rsidR="00EB469C" w:rsidRPr="006C37D8" w:rsidRDefault="00EB469C" w:rsidP="00EB469C">
            <w:pPr>
              <w:pStyle w:val="a3"/>
              <w:rPr>
                <w:rFonts w:cs="Times New Roman"/>
                <w:b/>
                <w:sz w:val="20"/>
                <w:szCs w:val="20"/>
              </w:rPr>
            </w:pPr>
            <w:r w:rsidRPr="006C37D8">
              <w:rPr>
                <w:rFonts w:cs="Times New Roman"/>
                <w:b/>
                <w:bCs/>
                <w:sz w:val="20"/>
                <w:szCs w:val="20"/>
              </w:rPr>
              <w:t>Наименование котельной, адрес</w:t>
            </w:r>
          </w:p>
        </w:tc>
        <w:tc>
          <w:tcPr>
            <w:tcW w:w="1620" w:type="dxa"/>
          </w:tcPr>
          <w:p w14:paraId="271E4037" w14:textId="536467C0" w:rsidR="00EB469C" w:rsidRPr="006C37D8" w:rsidRDefault="00EB469C" w:rsidP="00EB469C">
            <w:pPr>
              <w:pStyle w:val="a3"/>
              <w:rPr>
                <w:rFonts w:cs="Times New Roman"/>
                <w:b/>
                <w:sz w:val="20"/>
                <w:szCs w:val="20"/>
              </w:rPr>
            </w:pPr>
            <w:r w:rsidRPr="006C37D8">
              <w:rPr>
                <w:rFonts w:cs="Times New Roman"/>
                <w:b/>
                <w:sz w:val="20"/>
                <w:szCs w:val="20"/>
              </w:rPr>
              <w:t>Выработка тепловой энергии котлоагрегатами, Гкал</w:t>
            </w:r>
          </w:p>
        </w:tc>
        <w:tc>
          <w:tcPr>
            <w:tcW w:w="1401" w:type="dxa"/>
          </w:tcPr>
          <w:p w14:paraId="4E923594" w14:textId="7CBD167B" w:rsidR="00EB469C" w:rsidRPr="006C37D8" w:rsidRDefault="00EB469C" w:rsidP="00EB469C">
            <w:pPr>
              <w:pStyle w:val="a3"/>
              <w:rPr>
                <w:rFonts w:cs="Times New Roman"/>
                <w:b/>
                <w:sz w:val="20"/>
                <w:szCs w:val="20"/>
              </w:rPr>
            </w:pPr>
            <w:r w:rsidRPr="006C37D8">
              <w:rPr>
                <w:rFonts w:cs="Times New Roman"/>
                <w:b/>
                <w:sz w:val="20"/>
                <w:szCs w:val="20"/>
              </w:rPr>
              <w:t>Затраты тепловой энергии на собственные нужды, Гкал</w:t>
            </w:r>
          </w:p>
        </w:tc>
        <w:tc>
          <w:tcPr>
            <w:tcW w:w="1428" w:type="dxa"/>
          </w:tcPr>
          <w:p w14:paraId="5A1E4010" w14:textId="0444CBD5" w:rsidR="00EB469C" w:rsidRPr="006C37D8" w:rsidRDefault="00EB469C" w:rsidP="00EB469C">
            <w:pPr>
              <w:pStyle w:val="a3"/>
              <w:rPr>
                <w:rFonts w:cs="Times New Roman"/>
                <w:b/>
                <w:sz w:val="20"/>
                <w:szCs w:val="20"/>
              </w:rPr>
            </w:pPr>
            <w:r w:rsidRPr="006C37D8">
              <w:rPr>
                <w:rFonts w:cs="Times New Roman"/>
                <w:b/>
                <w:sz w:val="20"/>
                <w:szCs w:val="20"/>
              </w:rPr>
              <w:t>Отпуск тепловой энергии с коллекторов, Гкал</w:t>
            </w:r>
          </w:p>
        </w:tc>
        <w:tc>
          <w:tcPr>
            <w:tcW w:w="1329" w:type="dxa"/>
          </w:tcPr>
          <w:p w14:paraId="558C82B9" w14:textId="346E5893" w:rsidR="00EB469C" w:rsidRPr="006C37D8" w:rsidRDefault="00EB469C" w:rsidP="00EB469C">
            <w:pPr>
              <w:pStyle w:val="a3"/>
              <w:rPr>
                <w:rFonts w:cs="Times New Roman"/>
                <w:b/>
                <w:sz w:val="20"/>
                <w:szCs w:val="20"/>
              </w:rPr>
            </w:pPr>
            <w:r w:rsidRPr="006C37D8">
              <w:rPr>
                <w:rFonts w:cs="Times New Roman"/>
                <w:b/>
                <w:sz w:val="20"/>
                <w:szCs w:val="20"/>
              </w:rPr>
              <w:t>Вид топлива</w:t>
            </w:r>
          </w:p>
        </w:tc>
        <w:tc>
          <w:tcPr>
            <w:tcW w:w="1303" w:type="dxa"/>
          </w:tcPr>
          <w:p w14:paraId="0A7FD60B" w14:textId="218D669B" w:rsidR="00EB469C" w:rsidRPr="006C37D8" w:rsidRDefault="00EB469C" w:rsidP="00EB469C">
            <w:pPr>
              <w:pStyle w:val="a3"/>
              <w:rPr>
                <w:rFonts w:cs="Times New Roman"/>
                <w:b/>
                <w:sz w:val="20"/>
                <w:szCs w:val="20"/>
              </w:rPr>
            </w:pPr>
            <w:r w:rsidRPr="006C37D8">
              <w:rPr>
                <w:rFonts w:cs="Times New Roman"/>
                <w:b/>
                <w:sz w:val="20"/>
                <w:szCs w:val="20"/>
              </w:rPr>
              <w:t>Расход топлива, т.у.т.</w:t>
            </w:r>
          </w:p>
        </w:tc>
      </w:tr>
      <w:tr w:rsidR="00EB469C" w:rsidRPr="006C37D8" w14:paraId="32868D3A" w14:textId="77777777" w:rsidTr="00EB469C">
        <w:tc>
          <w:tcPr>
            <w:tcW w:w="504" w:type="dxa"/>
            <w:vAlign w:val="center"/>
          </w:tcPr>
          <w:p w14:paraId="57840A2D" w14:textId="48A61A0E" w:rsidR="00EB469C" w:rsidRPr="006C37D8" w:rsidRDefault="00EB469C" w:rsidP="00EB469C">
            <w:pPr>
              <w:pStyle w:val="a3"/>
              <w:rPr>
                <w:rFonts w:cs="Times New Roman"/>
                <w:sz w:val="20"/>
                <w:szCs w:val="20"/>
              </w:rPr>
            </w:pPr>
            <w:r w:rsidRPr="006C37D8">
              <w:rPr>
                <w:rFonts w:cs="Times New Roman"/>
                <w:sz w:val="20"/>
                <w:szCs w:val="20"/>
              </w:rPr>
              <w:t>1</w:t>
            </w:r>
          </w:p>
        </w:tc>
        <w:tc>
          <w:tcPr>
            <w:tcW w:w="2326" w:type="dxa"/>
            <w:vAlign w:val="center"/>
          </w:tcPr>
          <w:p w14:paraId="7F87352A" w14:textId="1060EBB2" w:rsidR="00EB469C" w:rsidRPr="006C37D8" w:rsidRDefault="007A367B" w:rsidP="00EB469C">
            <w:pPr>
              <w:pStyle w:val="a3"/>
              <w:rPr>
                <w:rFonts w:cs="Times New Roman"/>
                <w:sz w:val="20"/>
                <w:szCs w:val="20"/>
              </w:rPr>
            </w:pPr>
            <w:r>
              <w:rPr>
                <w:rFonts w:cs="Times New Roman"/>
                <w:sz w:val="20"/>
                <w:szCs w:val="20"/>
              </w:rPr>
              <w:t>МУП «</w:t>
            </w:r>
            <w:r w:rsidR="009C5358">
              <w:rPr>
                <w:rFonts w:cs="Times New Roman"/>
                <w:sz w:val="20"/>
                <w:szCs w:val="20"/>
              </w:rPr>
              <w:t>Бобровское ЖКХ</w:t>
            </w:r>
            <w:r w:rsidR="00DB52B3" w:rsidRPr="006C37D8">
              <w:rPr>
                <w:rFonts w:cs="Times New Roman"/>
                <w:sz w:val="20"/>
                <w:szCs w:val="20"/>
              </w:rPr>
              <w:t>»</w:t>
            </w:r>
            <w:r w:rsidR="00EB469C" w:rsidRPr="006C37D8">
              <w:rPr>
                <w:rFonts w:cs="Times New Roman"/>
                <w:sz w:val="20"/>
                <w:szCs w:val="20"/>
              </w:rPr>
              <w:t xml:space="preserve">, </w:t>
            </w:r>
            <w:r w:rsidR="00F83E55">
              <w:rPr>
                <w:rFonts w:cs="Times New Roman"/>
                <w:sz w:val="20"/>
                <w:szCs w:val="20"/>
              </w:rPr>
              <w:t>ул. Кирова</w:t>
            </w:r>
          </w:p>
        </w:tc>
        <w:tc>
          <w:tcPr>
            <w:tcW w:w="1620" w:type="dxa"/>
            <w:vAlign w:val="center"/>
          </w:tcPr>
          <w:p w14:paraId="010F7DC7" w14:textId="5A066E0E" w:rsidR="00EB469C" w:rsidRPr="006C37D8" w:rsidRDefault="00F83E55" w:rsidP="0013449A">
            <w:pPr>
              <w:pStyle w:val="a3"/>
              <w:rPr>
                <w:rFonts w:cs="Times New Roman"/>
                <w:sz w:val="20"/>
                <w:szCs w:val="20"/>
              </w:rPr>
            </w:pPr>
            <w:r>
              <w:rPr>
                <w:rFonts w:cs="Times New Roman"/>
                <w:sz w:val="20"/>
                <w:szCs w:val="20"/>
              </w:rPr>
              <w:t>2482</w:t>
            </w:r>
          </w:p>
        </w:tc>
        <w:tc>
          <w:tcPr>
            <w:tcW w:w="1401" w:type="dxa"/>
            <w:vAlign w:val="center"/>
          </w:tcPr>
          <w:p w14:paraId="4A58F5F6" w14:textId="227BA276" w:rsidR="00EB469C" w:rsidRPr="006C37D8" w:rsidRDefault="00EB469C" w:rsidP="00EB469C">
            <w:pPr>
              <w:pStyle w:val="a3"/>
              <w:rPr>
                <w:rFonts w:cs="Times New Roman"/>
                <w:sz w:val="20"/>
                <w:szCs w:val="20"/>
              </w:rPr>
            </w:pPr>
            <w:r w:rsidRPr="006C37D8">
              <w:rPr>
                <w:rFonts w:cs="Times New Roman"/>
                <w:sz w:val="20"/>
                <w:szCs w:val="20"/>
              </w:rPr>
              <w:t>0</w:t>
            </w:r>
          </w:p>
        </w:tc>
        <w:tc>
          <w:tcPr>
            <w:tcW w:w="1428" w:type="dxa"/>
            <w:vAlign w:val="center"/>
          </w:tcPr>
          <w:p w14:paraId="51E0C0D3" w14:textId="2C6A089E" w:rsidR="00EB469C" w:rsidRPr="006C37D8" w:rsidRDefault="00F83E55" w:rsidP="00EB469C">
            <w:pPr>
              <w:pStyle w:val="a3"/>
              <w:rPr>
                <w:rFonts w:cs="Times New Roman"/>
                <w:sz w:val="20"/>
                <w:szCs w:val="20"/>
              </w:rPr>
            </w:pPr>
            <w:r>
              <w:rPr>
                <w:rFonts w:cs="Times New Roman"/>
                <w:sz w:val="20"/>
                <w:szCs w:val="20"/>
              </w:rPr>
              <w:t>2482</w:t>
            </w:r>
          </w:p>
        </w:tc>
        <w:tc>
          <w:tcPr>
            <w:tcW w:w="1329" w:type="dxa"/>
            <w:vAlign w:val="center"/>
          </w:tcPr>
          <w:p w14:paraId="36523785" w14:textId="6BA68515" w:rsidR="00EB469C" w:rsidRPr="006C37D8" w:rsidRDefault="00EB469C" w:rsidP="00EB469C">
            <w:pPr>
              <w:pStyle w:val="a3"/>
              <w:rPr>
                <w:rFonts w:cs="Times New Roman"/>
                <w:sz w:val="20"/>
                <w:szCs w:val="20"/>
              </w:rPr>
            </w:pPr>
            <w:r w:rsidRPr="006C37D8">
              <w:rPr>
                <w:rFonts w:cs="Times New Roman"/>
                <w:sz w:val="20"/>
                <w:szCs w:val="20"/>
              </w:rPr>
              <w:t>Каменный уголь</w:t>
            </w:r>
          </w:p>
        </w:tc>
        <w:tc>
          <w:tcPr>
            <w:tcW w:w="1303" w:type="dxa"/>
            <w:vAlign w:val="center"/>
          </w:tcPr>
          <w:p w14:paraId="0B28AD21" w14:textId="5322F910" w:rsidR="00EB469C" w:rsidRPr="006C37D8" w:rsidRDefault="007041E0" w:rsidP="00EB469C">
            <w:pPr>
              <w:pStyle w:val="a3"/>
              <w:rPr>
                <w:rFonts w:cs="Times New Roman"/>
                <w:sz w:val="20"/>
                <w:szCs w:val="20"/>
              </w:rPr>
            </w:pPr>
            <w:r>
              <w:rPr>
                <w:rFonts w:cs="Times New Roman"/>
                <w:sz w:val="20"/>
                <w:szCs w:val="20"/>
              </w:rPr>
              <w:t>1169</w:t>
            </w:r>
          </w:p>
        </w:tc>
      </w:tr>
    </w:tbl>
    <w:p w14:paraId="309B7657" w14:textId="77777777" w:rsidR="00F7540A" w:rsidRPr="00F7540A" w:rsidRDefault="00F7540A" w:rsidP="00F7540A">
      <w:pPr>
        <w:pStyle w:val="af8"/>
        <w:rPr>
          <w:color w:val="FF0000"/>
          <w:lang w:val="ru-RU"/>
        </w:rPr>
      </w:pPr>
    </w:p>
    <w:p w14:paraId="7659E6F0" w14:textId="6EE33CD6" w:rsidR="00E23983" w:rsidRDefault="00A42F2A" w:rsidP="00902C14">
      <w:pPr>
        <w:pStyle w:val="1"/>
        <w:numPr>
          <w:ilvl w:val="2"/>
          <w:numId w:val="1"/>
        </w:numPr>
        <w:tabs>
          <w:tab w:val="left" w:pos="284"/>
        </w:tabs>
        <w:ind w:left="0" w:firstLine="0"/>
      </w:pPr>
      <w:bookmarkStart w:id="22" w:name="_Toc138843637"/>
      <w: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bookmarkEnd w:id="22"/>
      <w:r>
        <w:t xml:space="preserve"> </w:t>
      </w:r>
    </w:p>
    <w:p w14:paraId="4692CF52" w14:textId="77777777" w:rsidR="00A42F2A" w:rsidRDefault="00A42F2A" w:rsidP="00902C14">
      <w:pPr>
        <w:tabs>
          <w:tab w:val="left" w:pos="284"/>
        </w:tabs>
        <w:jc w:val="both"/>
        <w:rPr>
          <w:rStyle w:val="FontStyle158"/>
          <w:szCs w:val="24"/>
        </w:rPr>
      </w:pPr>
    </w:p>
    <w:p w14:paraId="666BF408" w14:textId="1100A531" w:rsidR="00A42F2A" w:rsidRPr="00D34A0D" w:rsidRDefault="009C5358" w:rsidP="00902C14">
      <w:pPr>
        <w:tabs>
          <w:tab w:val="left" w:pos="284"/>
        </w:tabs>
        <w:jc w:val="both"/>
      </w:pPr>
      <w:r>
        <w:rPr>
          <w:rStyle w:val="FontStyle158"/>
          <w:szCs w:val="24"/>
        </w:rPr>
        <w:t>Данные по срокам</w:t>
      </w:r>
      <w:r w:rsidR="00A42F2A" w:rsidRPr="00A42F2A">
        <w:rPr>
          <w:rStyle w:val="FontStyle158"/>
          <w:szCs w:val="24"/>
        </w:rPr>
        <w:t xml:space="preserve"> ввода в эксплуатацию оборудования </w:t>
      </w:r>
      <w:r w:rsidR="00A42F2A">
        <w:rPr>
          <w:rStyle w:val="FontStyle158"/>
          <w:szCs w:val="24"/>
        </w:rPr>
        <w:t xml:space="preserve">котельной по </w:t>
      </w:r>
      <w:r w:rsidR="00F83E55">
        <w:rPr>
          <w:rStyle w:val="FontStyle158"/>
          <w:szCs w:val="24"/>
        </w:rPr>
        <w:t>ул. Кирова</w:t>
      </w:r>
      <w:r w:rsidR="00A42F2A" w:rsidRPr="00A42F2A">
        <w:rPr>
          <w:rStyle w:val="FontStyle158"/>
          <w:szCs w:val="24"/>
        </w:rPr>
        <w:t xml:space="preserve"> </w:t>
      </w:r>
      <w:r>
        <w:rPr>
          <w:rStyle w:val="FontStyle158"/>
          <w:szCs w:val="24"/>
        </w:rPr>
        <w:t>отсутствуют</w:t>
      </w:r>
      <w:r w:rsidR="00A42F2A" w:rsidRPr="00A42F2A">
        <w:rPr>
          <w:rStyle w:val="FontStyle158"/>
          <w:szCs w:val="24"/>
        </w:rPr>
        <w:t xml:space="preserve">. Ремонты </w:t>
      </w:r>
      <w:r w:rsidR="00A42F2A">
        <w:rPr>
          <w:rStyle w:val="FontStyle158"/>
          <w:szCs w:val="24"/>
        </w:rPr>
        <w:t>оборудования</w:t>
      </w:r>
      <w:r w:rsidR="00A42F2A" w:rsidRPr="00A42F2A">
        <w:rPr>
          <w:rStyle w:val="FontStyle158"/>
          <w:szCs w:val="24"/>
        </w:rPr>
        <w:t xml:space="preserve"> с начала эксплуатации не проводились.</w:t>
      </w:r>
    </w:p>
    <w:p w14:paraId="567DB278" w14:textId="74B5B63D" w:rsidR="00A42F2A" w:rsidRPr="00A42F2A" w:rsidRDefault="00A42F2A" w:rsidP="00F87C58">
      <w:pPr>
        <w:pStyle w:val="afa"/>
        <w:rPr>
          <w:i w:val="0"/>
          <w:lang w:val="ru-RU"/>
        </w:rPr>
      </w:pPr>
      <w:bookmarkStart w:id="23" w:name="_Toc135639571"/>
      <w:bookmarkStart w:id="24" w:name="_Toc138260559"/>
      <w:r w:rsidRPr="00A42F2A">
        <w:rPr>
          <w:lang w:val="ru-RU"/>
        </w:rPr>
        <w:t xml:space="preserve">Таблица </w:t>
      </w:r>
      <w:r w:rsidR="00780149">
        <w:rPr>
          <w:noProof/>
          <w:lang w:val="ru-RU"/>
        </w:rPr>
        <w:t>5</w:t>
      </w:r>
      <w:r w:rsidRPr="00A42F2A">
        <w:rPr>
          <w:lang w:val="ru-RU"/>
        </w:rPr>
        <w:t xml:space="preserve">. Сроки ввода в эксплуатацию </w:t>
      </w:r>
      <w:r w:rsidRPr="00114620">
        <w:rPr>
          <w:lang w:val="ru-RU"/>
        </w:rPr>
        <w:t>основного</w:t>
      </w:r>
      <w:r w:rsidRPr="00A42F2A">
        <w:rPr>
          <w:lang w:val="ru-RU"/>
        </w:rPr>
        <w:t xml:space="preserve"> оборудования источников тепловой энергии</w:t>
      </w:r>
      <w:bookmarkEnd w:id="23"/>
      <w:bookmarkEnd w:id="24"/>
    </w:p>
    <w:tbl>
      <w:tblPr>
        <w:tblW w:w="5000" w:type="pct"/>
        <w:tblLayout w:type="fixed"/>
        <w:tblLook w:val="04A0" w:firstRow="1" w:lastRow="0" w:firstColumn="1" w:lastColumn="0" w:noHBand="0" w:noVBand="1"/>
      </w:tblPr>
      <w:tblGrid>
        <w:gridCol w:w="897"/>
        <w:gridCol w:w="4060"/>
        <w:gridCol w:w="2478"/>
        <w:gridCol w:w="2476"/>
      </w:tblGrid>
      <w:tr w:rsidR="00A42F2A" w:rsidRPr="002C0D59" w14:paraId="5F86DCAD" w14:textId="77777777" w:rsidTr="00A42F2A">
        <w:trPr>
          <w:trHeight w:val="227"/>
          <w:tblHead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347E16" w14:textId="77777777" w:rsidR="00A42F2A" w:rsidRPr="00902F79" w:rsidRDefault="00A42F2A" w:rsidP="00902C14">
            <w:pPr>
              <w:pStyle w:val="af6"/>
              <w:tabs>
                <w:tab w:val="left" w:pos="284"/>
              </w:tabs>
              <w:jc w:val="both"/>
              <w:rPr>
                <w:b/>
              </w:rPr>
            </w:pPr>
            <w:r w:rsidRPr="00902F79">
              <w:rPr>
                <w:b/>
              </w:rPr>
              <w:t>№ п/п</w:t>
            </w:r>
          </w:p>
        </w:tc>
        <w:tc>
          <w:tcPr>
            <w:tcW w:w="2048" w:type="pct"/>
            <w:tcBorders>
              <w:top w:val="single" w:sz="4" w:space="0" w:color="auto"/>
              <w:left w:val="nil"/>
              <w:bottom w:val="single" w:sz="4" w:space="0" w:color="auto"/>
              <w:right w:val="single" w:sz="4" w:space="0" w:color="auto"/>
            </w:tcBorders>
            <w:shd w:val="clear" w:color="auto" w:fill="auto"/>
            <w:vAlign w:val="center"/>
            <w:hideMark/>
          </w:tcPr>
          <w:p w14:paraId="0BD5D954" w14:textId="77777777" w:rsidR="00A42F2A" w:rsidRPr="00902F79" w:rsidRDefault="00A42F2A" w:rsidP="00902C14">
            <w:pPr>
              <w:pStyle w:val="af6"/>
              <w:tabs>
                <w:tab w:val="left" w:pos="284"/>
              </w:tabs>
              <w:jc w:val="both"/>
              <w:rPr>
                <w:b/>
              </w:rPr>
            </w:pPr>
            <w:r w:rsidRPr="00902F79">
              <w:rPr>
                <w:b/>
              </w:rPr>
              <w:t>Наименование котельной</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14:paraId="25FF1BFF" w14:textId="77777777" w:rsidR="00A42F2A" w:rsidRPr="00902F79" w:rsidRDefault="00A42F2A" w:rsidP="00902C14">
            <w:pPr>
              <w:pStyle w:val="af6"/>
              <w:tabs>
                <w:tab w:val="left" w:pos="284"/>
              </w:tabs>
              <w:jc w:val="both"/>
              <w:rPr>
                <w:b/>
              </w:rPr>
            </w:pPr>
            <w:r w:rsidRPr="00902F79">
              <w:rPr>
                <w:b/>
              </w:rPr>
              <w:t>Марка котла</w:t>
            </w:r>
          </w:p>
        </w:tc>
        <w:tc>
          <w:tcPr>
            <w:tcW w:w="1249" w:type="pct"/>
            <w:tcBorders>
              <w:top w:val="single" w:sz="4" w:space="0" w:color="auto"/>
              <w:left w:val="nil"/>
              <w:bottom w:val="single" w:sz="4" w:space="0" w:color="auto"/>
              <w:right w:val="single" w:sz="4" w:space="0" w:color="auto"/>
            </w:tcBorders>
            <w:shd w:val="clear" w:color="auto" w:fill="auto"/>
            <w:vAlign w:val="center"/>
            <w:hideMark/>
          </w:tcPr>
          <w:p w14:paraId="46E1CD1E" w14:textId="77777777" w:rsidR="00A42F2A" w:rsidRPr="00902F79" w:rsidRDefault="00A42F2A" w:rsidP="00902C14">
            <w:pPr>
              <w:pStyle w:val="af6"/>
              <w:tabs>
                <w:tab w:val="left" w:pos="284"/>
              </w:tabs>
              <w:jc w:val="both"/>
              <w:rPr>
                <w:b/>
              </w:rPr>
            </w:pPr>
            <w:r w:rsidRPr="00902F79">
              <w:rPr>
                <w:b/>
              </w:rPr>
              <w:t>Год ввода в эксплуатацию</w:t>
            </w:r>
          </w:p>
        </w:tc>
      </w:tr>
      <w:tr w:rsidR="00861BD0" w:rsidRPr="002C0D59" w14:paraId="2500D510" w14:textId="77777777" w:rsidTr="00227C42">
        <w:trPr>
          <w:trHeight w:val="227"/>
        </w:trPr>
        <w:tc>
          <w:tcPr>
            <w:tcW w:w="453" w:type="pct"/>
            <w:tcBorders>
              <w:top w:val="nil"/>
              <w:left w:val="single" w:sz="4" w:space="0" w:color="auto"/>
              <w:bottom w:val="single" w:sz="4" w:space="0" w:color="auto"/>
              <w:right w:val="single" w:sz="4" w:space="0" w:color="auto"/>
            </w:tcBorders>
            <w:shd w:val="clear" w:color="auto" w:fill="auto"/>
            <w:vAlign w:val="center"/>
            <w:hideMark/>
          </w:tcPr>
          <w:p w14:paraId="53CCBE73" w14:textId="77777777" w:rsidR="00861BD0" w:rsidRPr="00902F79" w:rsidRDefault="00861BD0" w:rsidP="00902C14">
            <w:pPr>
              <w:pStyle w:val="af6"/>
              <w:tabs>
                <w:tab w:val="left" w:pos="284"/>
              </w:tabs>
              <w:jc w:val="both"/>
              <w:rPr>
                <w:b/>
              </w:rPr>
            </w:pPr>
            <w:r w:rsidRPr="00902F79">
              <w:rPr>
                <w:b/>
              </w:rPr>
              <w:t>1</w:t>
            </w:r>
          </w:p>
        </w:tc>
        <w:tc>
          <w:tcPr>
            <w:tcW w:w="2048" w:type="pct"/>
            <w:tcBorders>
              <w:top w:val="nil"/>
              <w:left w:val="nil"/>
              <w:bottom w:val="single" w:sz="4" w:space="0" w:color="auto"/>
              <w:right w:val="single" w:sz="4" w:space="0" w:color="auto"/>
            </w:tcBorders>
            <w:shd w:val="clear" w:color="auto" w:fill="auto"/>
            <w:vAlign w:val="center"/>
            <w:hideMark/>
          </w:tcPr>
          <w:p w14:paraId="70B3274D" w14:textId="58CFC76A" w:rsidR="00861BD0" w:rsidRPr="00A42F2A" w:rsidRDefault="00861BD0" w:rsidP="00902C14">
            <w:pPr>
              <w:pStyle w:val="af6"/>
              <w:tabs>
                <w:tab w:val="left" w:pos="284"/>
              </w:tabs>
              <w:jc w:val="both"/>
            </w:pPr>
            <w:r>
              <w:t xml:space="preserve">Котельная </w:t>
            </w:r>
            <w:r w:rsidRPr="00A42F2A">
              <w:t>МКП "</w:t>
            </w:r>
            <w:r w:rsidR="009C5358">
              <w:t>Бобровское ЖКХ</w:t>
            </w:r>
            <w:r w:rsidRPr="00A42F2A">
              <w:t>"</w:t>
            </w:r>
            <w:r>
              <w:t xml:space="preserve"> по </w:t>
            </w:r>
            <w:r w:rsidR="00F83E55">
              <w:t>ул. Кирова</w:t>
            </w:r>
          </w:p>
        </w:tc>
        <w:tc>
          <w:tcPr>
            <w:tcW w:w="1250" w:type="pct"/>
            <w:tcBorders>
              <w:top w:val="nil"/>
              <w:left w:val="nil"/>
              <w:bottom w:val="single" w:sz="4" w:space="0" w:color="auto"/>
              <w:right w:val="single" w:sz="4" w:space="0" w:color="auto"/>
            </w:tcBorders>
            <w:shd w:val="clear" w:color="auto" w:fill="auto"/>
            <w:hideMark/>
          </w:tcPr>
          <w:p w14:paraId="23F7B9E6" w14:textId="431D4919" w:rsidR="00861BD0" w:rsidRPr="00902F79" w:rsidRDefault="00861BD0" w:rsidP="00F83E55">
            <w:pPr>
              <w:pStyle w:val="af6"/>
              <w:tabs>
                <w:tab w:val="left" w:pos="284"/>
              </w:tabs>
              <w:jc w:val="both"/>
              <w:rPr>
                <w:b/>
              </w:rPr>
            </w:pPr>
            <w:r w:rsidRPr="00427E07">
              <w:t>КВ</w:t>
            </w:r>
            <w:r w:rsidR="009C5358">
              <w:t>р</w:t>
            </w:r>
            <w:r w:rsidRPr="00427E07">
              <w:t>-</w:t>
            </w:r>
            <w:r w:rsidR="00F83E55">
              <w:t>1,0 – 3 шт</w:t>
            </w:r>
            <w:r w:rsidRPr="00427E07">
              <w:t xml:space="preserve">        </w:t>
            </w:r>
          </w:p>
        </w:tc>
        <w:tc>
          <w:tcPr>
            <w:tcW w:w="1249" w:type="pct"/>
            <w:tcBorders>
              <w:top w:val="nil"/>
              <w:left w:val="nil"/>
              <w:bottom w:val="single" w:sz="4" w:space="0" w:color="auto"/>
              <w:right w:val="single" w:sz="4" w:space="0" w:color="auto"/>
            </w:tcBorders>
            <w:shd w:val="clear" w:color="auto" w:fill="auto"/>
            <w:vAlign w:val="center"/>
            <w:hideMark/>
          </w:tcPr>
          <w:p w14:paraId="71A36905" w14:textId="2B934B5D" w:rsidR="00861BD0" w:rsidRPr="002C0D59" w:rsidRDefault="009C5358" w:rsidP="0013449A">
            <w:pPr>
              <w:pStyle w:val="af6"/>
              <w:tabs>
                <w:tab w:val="left" w:pos="284"/>
              </w:tabs>
              <w:jc w:val="both"/>
            </w:pPr>
            <w:r>
              <w:t>н/д</w:t>
            </w:r>
          </w:p>
        </w:tc>
      </w:tr>
    </w:tbl>
    <w:p w14:paraId="1EA1E1EB" w14:textId="77777777" w:rsidR="00A42F2A" w:rsidRPr="00A42F2A" w:rsidRDefault="00A42F2A" w:rsidP="00902C14">
      <w:pPr>
        <w:tabs>
          <w:tab w:val="left" w:pos="284"/>
        </w:tabs>
        <w:jc w:val="both"/>
      </w:pPr>
    </w:p>
    <w:p w14:paraId="05879309" w14:textId="0BB6A477" w:rsidR="00A42F2A" w:rsidRPr="00A42F2A" w:rsidRDefault="00A42F2A" w:rsidP="00B64682">
      <w:pPr>
        <w:pStyle w:val="1"/>
        <w:numPr>
          <w:ilvl w:val="2"/>
          <w:numId w:val="1"/>
        </w:numPr>
        <w:ind w:left="0" w:firstLine="284"/>
      </w:pPr>
      <w:bookmarkStart w:id="25" w:name="_Toc138843638"/>
      <w:r w:rsidRPr="00A42F2A">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t>.</w:t>
      </w:r>
      <w:bookmarkEnd w:id="25"/>
    </w:p>
    <w:p w14:paraId="00F75CA6" w14:textId="2F379212" w:rsidR="00B43790" w:rsidRPr="00317218" w:rsidRDefault="00963F1F" w:rsidP="00902C14">
      <w:pPr>
        <w:tabs>
          <w:tab w:val="left" w:pos="142"/>
          <w:tab w:val="left" w:pos="284"/>
          <w:tab w:val="left" w:pos="360"/>
        </w:tabs>
        <w:spacing w:line="240" w:lineRule="auto"/>
        <w:ind w:right="147"/>
        <w:jc w:val="both"/>
        <w:rPr>
          <w:szCs w:val="24"/>
        </w:rPr>
      </w:pPr>
      <w:r w:rsidRPr="00317218">
        <w:rPr>
          <w:szCs w:val="24"/>
        </w:rPr>
        <w:t xml:space="preserve">Схема теплоснабжения – двухконтурная, теплоноситель, вышедший из котлов, отдает свое тепло через пластинчатые теплообменники сетевой воде, которая с параметрами </w:t>
      </w:r>
      <w:r w:rsidR="009C5358">
        <w:rPr>
          <w:szCs w:val="24"/>
        </w:rPr>
        <w:t xml:space="preserve"> </w:t>
      </w:r>
      <w:r w:rsidR="00F83E55">
        <w:rPr>
          <w:szCs w:val="24"/>
        </w:rPr>
        <w:t>75/55</w:t>
      </w:r>
      <w:r w:rsidRPr="00317218">
        <w:rPr>
          <w:szCs w:val="24"/>
        </w:rPr>
        <w:t xml:space="preserve"> подается в тепловую сеть. </w:t>
      </w:r>
    </w:p>
    <w:p w14:paraId="30F121DF" w14:textId="77777777" w:rsidR="009C5358" w:rsidRDefault="00963F1F" w:rsidP="00902C14">
      <w:pPr>
        <w:tabs>
          <w:tab w:val="left" w:pos="142"/>
          <w:tab w:val="left" w:pos="284"/>
          <w:tab w:val="left" w:pos="360"/>
        </w:tabs>
        <w:spacing w:line="240" w:lineRule="auto"/>
        <w:ind w:right="147"/>
        <w:jc w:val="both"/>
        <w:rPr>
          <w:szCs w:val="24"/>
        </w:rPr>
      </w:pPr>
      <w:r w:rsidRPr="00317218">
        <w:rPr>
          <w:szCs w:val="24"/>
        </w:rPr>
        <w:t xml:space="preserve">Топливоподача ручная, для удаления золы и шлака используются безрельсовые тележки. </w:t>
      </w:r>
    </w:p>
    <w:p w14:paraId="234F1DEC" w14:textId="118DD616" w:rsidR="00E23983" w:rsidRDefault="00A42F2A" w:rsidP="00902C14">
      <w:pPr>
        <w:tabs>
          <w:tab w:val="left" w:pos="142"/>
          <w:tab w:val="left" w:pos="284"/>
          <w:tab w:val="left" w:pos="360"/>
        </w:tabs>
        <w:spacing w:line="240" w:lineRule="auto"/>
        <w:ind w:right="147"/>
        <w:jc w:val="both"/>
        <w:rPr>
          <w:color w:val="000000"/>
          <w:szCs w:val="24"/>
        </w:rPr>
      </w:pPr>
      <w:r>
        <w:rPr>
          <w:color w:val="000000"/>
          <w:szCs w:val="24"/>
        </w:rPr>
        <w:t xml:space="preserve">На территории села </w:t>
      </w:r>
      <w:r w:rsidR="001C3CEE">
        <w:rPr>
          <w:color w:val="000000"/>
          <w:szCs w:val="24"/>
        </w:rPr>
        <w:t>Ключики</w:t>
      </w:r>
      <w:r>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030C7EAF" w14:textId="6B7549FF" w:rsidR="00E23983" w:rsidRDefault="00975A5B" w:rsidP="00902C14">
      <w:pPr>
        <w:pStyle w:val="1"/>
        <w:numPr>
          <w:ilvl w:val="2"/>
          <w:numId w:val="1"/>
        </w:numPr>
        <w:tabs>
          <w:tab w:val="left" w:pos="284"/>
        </w:tabs>
        <w:ind w:left="0" w:firstLine="0"/>
      </w:pPr>
      <w:bookmarkStart w:id="26" w:name="_Toc138843639"/>
      <w:r w:rsidRPr="00975A5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t>.</w:t>
      </w:r>
      <w:bookmarkEnd w:id="26"/>
    </w:p>
    <w:p w14:paraId="78E3DBE4" w14:textId="77777777" w:rsidR="00975A5B" w:rsidRDefault="00975A5B" w:rsidP="00902C14">
      <w:pPr>
        <w:pStyle w:val="a4"/>
        <w:tabs>
          <w:tab w:val="left" w:pos="284"/>
        </w:tabs>
        <w:ind w:left="0"/>
        <w:jc w:val="both"/>
        <w:rPr>
          <w:rFonts w:eastAsiaTheme="majorEastAsia" w:cstheme="majorBidi"/>
          <w:b/>
          <w:szCs w:val="32"/>
        </w:rPr>
      </w:pPr>
    </w:p>
    <w:p w14:paraId="0A531543" w14:textId="5B473024" w:rsidR="00975A5B" w:rsidRDefault="00975A5B" w:rsidP="00902C14">
      <w:pPr>
        <w:tabs>
          <w:tab w:val="left" w:pos="284"/>
        </w:tabs>
        <w:jc w:val="both"/>
      </w:pPr>
      <w:r w:rsidRPr="008017BB">
        <w:t xml:space="preserve">Для регулирования отпуска тепловой энергии от источника тепловой энергии используется качественное регулирование, т.е. </w:t>
      </w:r>
      <w:r w:rsidR="009424C2">
        <w:t>п</w:t>
      </w:r>
      <w:r w:rsidRPr="008017BB">
        <w:t xml:space="preserve">ри постоянном расходе изменяется температура теплоносителя. </w:t>
      </w:r>
    </w:p>
    <w:p w14:paraId="30636868" w14:textId="77777777" w:rsidR="00975A5B" w:rsidRPr="00317218" w:rsidRDefault="00975A5B" w:rsidP="00902C14">
      <w:pPr>
        <w:tabs>
          <w:tab w:val="left" w:pos="284"/>
        </w:tabs>
        <w:jc w:val="both"/>
        <w:rPr>
          <w:rStyle w:val="FontStyle60"/>
          <w:sz w:val="24"/>
          <w:szCs w:val="24"/>
        </w:rPr>
      </w:pPr>
      <w:r w:rsidRPr="00317218">
        <w:rPr>
          <w:szCs w:val="24"/>
        </w:rPr>
        <w:t>При качественном</w:t>
      </w:r>
      <w:r w:rsidRPr="00317218">
        <w:rPr>
          <w:rStyle w:val="FontStyle60"/>
          <w:sz w:val="24"/>
          <w:szCs w:val="24"/>
        </w:rPr>
        <w:t xml:space="preserve">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47721669" w14:textId="23542F23" w:rsidR="00975A5B" w:rsidRDefault="00975A5B" w:rsidP="00902C14">
      <w:pPr>
        <w:pStyle w:val="1"/>
        <w:numPr>
          <w:ilvl w:val="2"/>
          <w:numId w:val="1"/>
        </w:numPr>
        <w:tabs>
          <w:tab w:val="left" w:pos="284"/>
        </w:tabs>
        <w:ind w:left="0" w:firstLine="0"/>
      </w:pPr>
      <w:bookmarkStart w:id="27" w:name="_Toc138843640"/>
      <w:r>
        <w:t>Среднегодовая загрузка оборудования.</w:t>
      </w:r>
      <w:bookmarkEnd w:id="27"/>
    </w:p>
    <w:p w14:paraId="7CA3C3FA" w14:textId="521937A9" w:rsidR="00951EB8" w:rsidRDefault="00780149" w:rsidP="00902C14">
      <w:pPr>
        <w:tabs>
          <w:tab w:val="left" w:pos="142"/>
          <w:tab w:val="left" w:pos="284"/>
        </w:tabs>
        <w:spacing w:line="240" w:lineRule="auto"/>
        <w:ind w:right="147"/>
        <w:jc w:val="both"/>
        <w:rPr>
          <w:szCs w:val="24"/>
        </w:rPr>
      </w:pPr>
      <w:r>
        <w:rPr>
          <w:szCs w:val="24"/>
        </w:rPr>
        <w:tab/>
      </w:r>
      <w:r>
        <w:rPr>
          <w:szCs w:val="24"/>
        </w:rPr>
        <w:tab/>
        <w:t xml:space="preserve">Данные о среднегодовой загрузке оборудования котельной </w:t>
      </w:r>
      <w:r w:rsidR="007A367B">
        <w:rPr>
          <w:szCs w:val="24"/>
        </w:rPr>
        <w:t>МУП «</w:t>
      </w:r>
      <w:r w:rsidR="009C5358">
        <w:rPr>
          <w:szCs w:val="24"/>
        </w:rPr>
        <w:t>Бобровское ЖКХ</w:t>
      </w:r>
      <w:r w:rsidR="00DB52B3">
        <w:rPr>
          <w:szCs w:val="24"/>
        </w:rPr>
        <w:t>»</w:t>
      </w:r>
      <w:r>
        <w:rPr>
          <w:szCs w:val="24"/>
        </w:rPr>
        <w:t xml:space="preserve"> по </w:t>
      </w:r>
      <w:r w:rsidR="00F83E55">
        <w:rPr>
          <w:szCs w:val="24"/>
        </w:rPr>
        <w:t>ул. Кирова</w:t>
      </w:r>
      <w:r>
        <w:rPr>
          <w:szCs w:val="24"/>
        </w:rPr>
        <w:t xml:space="preserve"> за 2022 год представлены в таблице 6.</w:t>
      </w:r>
    </w:p>
    <w:p w14:paraId="5BB75170" w14:textId="242ACE54" w:rsidR="00780149" w:rsidRPr="00780149" w:rsidRDefault="00780149" w:rsidP="00780149">
      <w:pPr>
        <w:pStyle w:val="afa"/>
        <w:rPr>
          <w:lang w:val="ru-RU"/>
        </w:rPr>
      </w:pPr>
      <w:bookmarkStart w:id="28" w:name="_Toc138260560"/>
      <w:r>
        <w:rPr>
          <w:lang w:val="ru-RU"/>
        </w:rPr>
        <w:t>Таблица 6. Данные о среднегодовой загрузке оборудования котельной за 2022 год.</w:t>
      </w:r>
      <w:bookmarkEnd w:id="28"/>
    </w:p>
    <w:tbl>
      <w:tblPr>
        <w:tblStyle w:val="af5"/>
        <w:tblW w:w="0" w:type="auto"/>
        <w:tblLayout w:type="fixed"/>
        <w:tblLook w:val="04A0" w:firstRow="1" w:lastRow="0" w:firstColumn="1" w:lastColumn="0" w:noHBand="0" w:noVBand="1"/>
      </w:tblPr>
      <w:tblGrid>
        <w:gridCol w:w="704"/>
        <w:gridCol w:w="3260"/>
        <w:gridCol w:w="1982"/>
        <w:gridCol w:w="1982"/>
        <w:gridCol w:w="1983"/>
      </w:tblGrid>
      <w:tr w:rsidR="00780149" w:rsidRPr="00780149" w14:paraId="00CE12BB" w14:textId="77777777" w:rsidTr="00780149">
        <w:tc>
          <w:tcPr>
            <w:tcW w:w="704" w:type="dxa"/>
          </w:tcPr>
          <w:p w14:paraId="37A7F472" w14:textId="52B2C394" w:rsidR="00780149" w:rsidRPr="00780149" w:rsidRDefault="00780149" w:rsidP="00902C14">
            <w:pPr>
              <w:tabs>
                <w:tab w:val="left" w:pos="142"/>
                <w:tab w:val="left" w:pos="284"/>
              </w:tabs>
              <w:ind w:right="147"/>
              <w:jc w:val="both"/>
              <w:rPr>
                <w:sz w:val="20"/>
                <w:szCs w:val="20"/>
              </w:rPr>
            </w:pPr>
            <w:r w:rsidRPr="00780149">
              <w:rPr>
                <w:sz w:val="20"/>
                <w:szCs w:val="20"/>
              </w:rPr>
              <w:t>№ п/п</w:t>
            </w:r>
          </w:p>
        </w:tc>
        <w:tc>
          <w:tcPr>
            <w:tcW w:w="3260" w:type="dxa"/>
          </w:tcPr>
          <w:p w14:paraId="41598744" w14:textId="07983328" w:rsidR="00780149" w:rsidRPr="00780149" w:rsidRDefault="00780149" w:rsidP="00902C14">
            <w:pPr>
              <w:tabs>
                <w:tab w:val="left" w:pos="142"/>
                <w:tab w:val="left" w:pos="284"/>
              </w:tabs>
              <w:ind w:right="147"/>
              <w:jc w:val="both"/>
              <w:rPr>
                <w:sz w:val="20"/>
                <w:szCs w:val="20"/>
              </w:rPr>
            </w:pPr>
            <w:r w:rsidRPr="00780149">
              <w:rPr>
                <w:sz w:val="20"/>
                <w:szCs w:val="20"/>
              </w:rPr>
              <w:t>Наименование котельной, адрес</w:t>
            </w:r>
          </w:p>
        </w:tc>
        <w:tc>
          <w:tcPr>
            <w:tcW w:w="1982" w:type="dxa"/>
          </w:tcPr>
          <w:p w14:paraId="22A70AFB" w14:textId="2F67A69D" w:rsidR="00780149" w:rsidRPr="00780149" w:rsidRDefault="00780149" w:rsidP="00902C14">
            <w:pPr>
              <w:tabs>
                <w:tab w:val="left" w:pos="142"/>
                <w:tab w:val="left" w:pos="284"/>
              </w:tabs>
              <w:ind w:right="147"/>
              <w:jc w:val="both"/>
              <w:rPr>
                <w:sz w:val="20"/>
                <w:szCs w:val="20"/>
              </w:rPr>
            </w:pPr>
            <w:r w:rsidRPr="00780149">
              <w:rPr>
                <w:sz w:val="20"/>
                <w:szCs w:val="20"/>
              </w:rPr>
              <w:t>Установленная тепловая мощность, Гкал/ч</w:t>
            </w:r>
          </w:p>
        </w:tc>
        <w:tc>
          <w:tcPr>
            <w:tcW w:w="1982" w:type="dxa"/>
          </w:tcPr>
          <w:p w14:paraId="7D5CF966" w14:textId="0B56C313" w:rsidR="00780149" w:rsidRPr="00780149" w:rsidRDefault="00780149" w:rsidP="00902C14">
            <w:pPr>
              <w:tabs>
                <w:tab w:val="left" w:pos="142"/>
                <w:tab w:val="left" w:pos="284"/>
              </w:tabs>
              <w:ind w:right="147"/>
              <w:jc w:val="both"/>
              <w:rPr>
                <w:sz w:val="20"/>
                <w:szCs w:val="20"/>
              </w:rPr>
            </w:pPr>
            <w:r w:rsidRPr="00780149">
              <w:rPr>
                <w:sz w:val="20"/>
                <w:szCs w:val="20"/>
              </w:rPr>
              <w:t>Выработка тепла, Гкал</w:t>
            </w:r>
          </w:p>
        </w:tc>
        <w:tc>
          <w:tcPr>
            <w:tcW w:w="1983" w:type="dxa"/>
          </w:tcPr>
          <w:p w14:paraId="72D8C36D" w14:textId="6E712E25" w:rsidR="00780149" w:rsidRPr="00780149" w:rsidRDefault="00780149" w:rsidP="00902C14">
            <w:pPr>
              <w:tabs>
                <w:tab w:val="left" w:pos="142"/>
                <w:tab w:val="left" w:pos="284"/>
              </w:tabs>
              <w:ind w:right="147"/>
              <w:jc w:val="both"/>
              <w:rPr>
                <w:sz w:val="20"/>
                <w:szCs w:val="20"/>
              </w:rPr>
            </w:pPr>
            <w:r w:rsidRPr="00780149">
              <w:rPr>
                <w:sz w:val="20"/>
                <w:szCs w:val="20"/>
              </w:rPr>
              <w:t>Число часов использования УТМ, час</w:t>
            </w:r>
          </w:p>
        </w:tc>
      </w:tr>
      <w:tr w:rsidR="00780149" w:rsidRPr="00780149" w14:paraId="5AF644B8" w14:textId="77777777" w:rsidTr="00780149">
        <w:tc>
          <w:tcPr>
            <w:tcW w:w="704" w:type="dxa"/>
          </w:tcPr>
          <w:p w14:paraId="7CB13339" w14:textId="07043F40" w:rsidR="00780149" w:rsidRPr="00780149" w:rsidRDefault="00780149" w:rsidP="00902C14">
            <w:pPr>
              <w:tabs>
                <w:tab w:val="left" w:pos="142"/>
                <w:tab w:val="left" w:pos="284"/>
              </w:tabs>
              <w:ind w:right="147"/>
              <w:jc w:val="both"/>
              <w:rPr>
                <w:sz w:val="20"/>
                <w:szCs w:val="20"/>
              </w:rPr>
            </w:pPr>
            <w:r w:rsidRPr="00780149">
              <w:rPr>
                <w:sz w:val="20"/>
                <w:szCs w:val="20"/>
              </w:rPr>
              <w:t>1</w:t>
            </w:r>
          </w:p>
        </w:tc>
        <w:tc>
          <w:tcPr>
            <w:tcW w:w="3260" w:type="dxa"/>
          </w:tcPr>
          <w:p w14:paraId="350700C1" w14:textId="3E34A10A" w:rsidR="00780149" w:rsidRPr="00780149" w:rsidRDefault="00780149" w:rsidP="00902C14">
            <w:pPr>
              <w:tabs>
                <w:tab w:val="left" w:pos="142"/>
                <w:tab w:val="left" w:pos="284"/>
              </w:tabs>
              <w:ind w:right="147"/>
              <w:jc w:val="both"/>
              <w:rPr>
                <w:sz w:val="20"/>
                <w:szCs w:val="20"/>
              </w:rPr>
            </w:pPr>
            <w:r w:rsidRPr="00780149">
              <w:rPr>
                <w:sz w:val="20"/>
                <w:szCs w:val="20"/>
              </w:rPr>
              <w:t xml:space="preserve">Котельная </w:t>
            </w:r>
            <w:r w:rsidR="007A367B">
              <w:rPr>
                <w:sz w:val="20"/>
                <w:szCs w:val="20"/>
              </w:rPr>
              <w:t>МУП «</w:t>
            </w:r>
            <w:r w:rsidR="009C5358">
              <w:rPr>
                <w:sz w:val="20"/>
                <w:szCs w:val="20"/>
              </w:rPr>
              <w:t>Бобровское ЖКХ</w:t>
            </w:r>
            <w:r w:rsidR="00DB52B3">
              <w:rPr>
                <w:sz w:val="20"/>
                <w:szCs w:val="20"/>
              </w:rPr>
              <w:t>»</w:t>
            </w:r>
            <w:r w:rsidRPr="00780149">
              <w:rPr>
                <w:sz w:val="20"/>
                <w:szCs w:val="20"/>
              </w:rPr>
              <w:t xml:space="preserve">, </w:t>
            </w:r>
            <w:r w:rsidR="00F83E55">
              <w:rPr>
                <w:sz w:val="20"/>
                <w:szCs w:val="20"/>
              </w:rPr>
              <w:t>ул. Кирова</w:t>
            </w:r>
          </w:p>
        </w:tc>
        <w:tc>
          <w:tcPr>
            <w:tcW w:w="1982" w:type="dxa"/>
          </w:tcPr>
          <w:p w14:paraId="68B4B278" w14:textId="445F8B25" w:rsidR="00780149" w:rsidRPr="00780149" w:rsidRDefault="00F83E55" w:rsidP="002C3372">
            <w:pPr>
              <w:tabs>
                <w:tab w:val="left" w:pos="142"/>
                <w:tab w:val="left" w:pos="284"/>
              </w:tabs>
              <w:ind w:right="147"/>
              <w:jc w:val="both"/>
              <w:rPr>
                <w:sz w:val="20"/>
                <w:szCs w:val="20"/>
              </w:rPr>
            </w:pPr>
            <w:r>
              <w:rPr>
                <w:sz w:val="20"/>
                <w:szCs w:val="20"/>
              </w:rPr>
              <w:t>2,58</w:t>
            </w:r>
          </w:p>
        </w:tc>
        <w:tc>
          <w:tcPr>
            <w:tcW w:w="1982" w:type="dxa"/>
          </w:tcPr>
          <w:p w14:paraId="772F94EF" w14:textId="1A2DDDE9" w:rsidR="00780149" w:rsidRPr="00780149" w:rsidRDefault="00F83E55" w:rsidP="002C3372">
            <w:pPr>
              <w:tabs>
                <w:tab w:val="left" w:pos="142"/>
                <w:tab w:val="left" w:pos="284"/>
              </w:tabs>
              <w:ind w:right="147"/>
              <w:jc w:val="both"/>
              <w:rPr>
                <w:sz w:val="20"/>
                <w:szCs w:val="20"/>
              </w:rPr>
            </w:pPr>
            <w:r>
              <w:rPr>
                <w:rFonts w:cs="Times New Roman"/>
                <w:sz w:val="20"/>
                <w:szCs w:val="20"/>
              </w:rPr>
              <w:t>2482</w:t>
            </w:r>
          </w:p>
        </w:tc>
        <w:tc>
          <w:tcPr>
            <w:tcW w:w="1983" w:type="dxa"/>
          </w:tcPr>
          <w:p w14:paraId="777191E0" w14:textId="5BF18B6E" w:rsidR="00780149" w:rsidRPr="00780149" w:rsidRDefault="00F83E55" w:rsidP="00902C14">
            <w:pPr>
              <w:tabs>
                <w:tab w:val="left" w:pos="142"/>
                <w:tab w:val="left" w:pos="284"/>
              </w:tabs>
              <w:ind w:right="147"/>
              <w:jc w:val="both"/>
              <w:rPr>
                <w:sz w:val="20"/>
                <w:szCs w:val="20"/>
              </w:rPr>
            </w:pPr>
            <w:r>
              <w:rPr>
                <w:sz w:val="20"/>
                <w:szCs w:val="20"/>
              </w:rPr>
              <w:t>962</w:t>
            </w:r>
          </w:p>
        </w:tc>
      </w:tr>
    </w:tbl>
    <w:p w14:paraId="1C97ACC7" w14:textId="603B24C3" w:rsidR="00975A5B" w:rsidRDefault="00975A5B" w:rsidP="00902C14">
      <w:pPr>
        <w:pStyle w:val="1"/>
        <w:numPr>
          <w:ilvl w:val="2"/>
          <w:numId w:val="1"/>
        </w:numPr>
        <w:tabs>
          <w:tab w:val="left" w:pos="284"/>
        </w:tabs>
        <w:ind w:left="0" w:firstLine="0"/>
      </w:pPr>
      <w:bookmarkStart w:id="29" w:name="_Toc138843641"/>
      <w:r>
        <w:t>Способы учета тепла, отпущенного в тепловые сети.</w:t>
      </w:r>
      <w:bookmarkEnd w:id="29"/>
      <w:r>
        <w:t xml:space="preserve"> </w:t>
      </w:r>
    </w:p>
    <w:p w14:paraId="57FE403A" w14:textId="615EB5C4" w:rsidR="00975A5B" w:rsidRDefault="00975A5B" w:rsidP="00902C14">
      <w:pPr>
        <w:tabs>
          <w:tab w:val="left" w:pos="284"/>
        </w:tabs>
        <w:jc w:val="both"/>
      </w:pPr>
      <w:r>
        <w:t xml:space="preserve">Котельная по </w:t>
      </w:r>
      <w:r w:rsidR="00F83E55">
        <w:t>ул. Кирова</w:t>
      </w:r>
      <w:r>
        <w:t xml:space="preserve"> оборудована приборами учета тепловой энергии, учитывающими отпуск теплоносителя в сеть. </w:t>
      </w:r>
      <w:r w:rsidR="00EB490F">
        <w:t xml:space="preserve">Данные по наличию приборов учета у потребителей на момент актуализации схемы теплоснабжения отсутствуют. </w:t>
      </w:r>
    </w:p>
    <w:p w14:paraId="14ACCDF5" w14:textId="4E63302B" w:rsidR="00EB490F" w:rsidRDefault="00EB490F" w:rsidP="00902C14">
      <w:pPr>
        <w:pStyle w:val="1"/>
        <w:numPr>
          <w:ilvl w:val="2"/>
          <w:numId w:val="1"/>
        </w:numPr>
        <w:tabs>
          <w:tab w:val="left" w:pos="284"/>
        </w:tabs>
        <w:ind w:left="0" w:firstLine="0"/>
      </w:pPr>
      <w:bookmarkStart w:id="30" w:name="_Toc138843642"/>
      <w:r>
        <w:t>Статистика отказов и восстановлений оборудования источников тепловой энергии.</w:t>
      </w:r>
      <w:bookmarkEnd w:id="30"/>
      <w:r>
        <w:t xml:space="preserve"> </w:t>
      </w:r>
    </w:p>
    <w:p w14:paraId="4E3BBBE9" w14:textId="2A4AED7A" w:rsidR="00EB490F" w:rsidRDefault="00EB490F" w:rsidP="00902C14">
      <w:pPr>
        <w:tabs>
          <w:tab w:val="left" w:pos="284"/>
        </w:tabs>
        <w:jc w:val="both"/>
      </w:pPr>
      <w:r>
        <w:t xml:space="preserve">Статистика отказов и восстановлений оборудования котельной по </w:t>
      </w:r>
      <w:r w:rsidR="00F83E55">
        <w:t>ул. Кирова</w:t>
      </w:r>
      <w:r>
        <w:t xml:space="preserve"> отсутствует. </w:t>
      </w:r>
    </w:p>
    <w:p w14:paraId="1A6B42C3" w14:textId="51AB7DB6" w:rsidR="00EB490F" w:rsidRDefault="00F83C8D" w:rsidP="00902C14">
      <w:pPr>
        <w:pStyle w:val="1"/>
        <w:numPr>
          <w:ilvl w:val="2"/>
          <w:numId w:val="1"/>
        </w:numPr>
        <w:tabs>
          <w:tab w:val="left" w:pos="284"/>
        </w:tabs>
        <w:ind w:left="0" w:firstLine="0"/>
      </w:pPr>
      <w:bookmarkStart w:id="31" w:name="_Toc138843643"/>
      <w:r>
        <w:t>Предписания надзорных органов по запрещению дальнейшей эксплуатации источников тепловой энергии.</w:t>
      </w:r>
      <w:bookmarkEnd w:id="31"/>
      <w:r>
        <w:t xml:space="preserve"> </w:t>
      </w:r>
    </w:p>
    <w:p w14:paraId="5BE37187" w14:textId="77777777" w:rsidR="00F83C8D" w:rsidRDefault="00F83C8D" w:rsidP="00902C14">
      <w:pPr>
        <w:tabs>
          <w:tab w:val="left" w:pos="284"/>
        </w:tabs>
        <w:jc w:val="both"/>
      </w:pPr>
      <w:r>
        <w:t>Предписания надзорных органов по запрещению дальнейшей эксплуатации источников тепловой энергии отсутствуют.</w:t>
      </w:r>
    </w:p>
    <w:p w14:paraId="3B0299E4" w14:textId="3F49DDDC" w:rsidR="00F83C8D" w:rsidRDefault="00F83C8D" w:rsidP="00902C14">
      <w:pPr>
        <w:pStyle w:val="1"/>
        <w:numPr>
          <w:ilvl w:val="2"/>
          <w:numId w:val="1"/>
        </w:numPr>
        <w:tabs>
          <w:tab w:val="left" w:pos="284"/>
        </w:tabs>
        <w:ind w:left="0" w:firstLine="0"/>
      </w:pPr>
      <w:bookmarkStart w:id="32" w:name="_Toc138843644"/>
      <w: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32"/>
      <w:r>
        <w:t xml:space="preserve"> </w:t>
      </w:r>
    </w:p>
    <w:p w14:paraId="0FD10DBA" w14:textId="7C354F7A" w:rsidR="00F83C8D" w:rsidRDefault="00F83C8D" w:rsidP="00902C14">
      <w:pPr>
        <w:tabs>
          <w:tab w:val="left" w:pos="284"/>
        </w:tabs>
        <w:jc w:val="both"/>
      </w:pPr>
      <w:r w:rsidRPr="00F83C8D">
        <w:t>Изменения технических характеристик основного оборудования за период, предшествующий актуализации схемы теплоснабжения, отсутствуют.</w:t>
      </w:r>
    </w:p>
    <w:p w14:paraId="2436F7DA" w14:textId="3B17B324" w:rsidR="00F83C8D" w:rsidRPr="00F83C8D" w:rsidRDefault="00F83C8D" w:rsidP="00902C14">
      <w:pPr>
        <w:pStyle w:val="1"/>
        <w:numPr>
          <w:ilvl w:val="2"/>
          <w:numId w:val="1"/>
        </w:numPr>
        <w:tabs>
          <w:tab w:val="left" w:pos="284"/>
        </w:tabs>
        <w:ind w:left="0" w:firstLine="0"/>
      </w:pPr>
      <w:bookmarkStart w:id="33" w:name="_Toc138843645"/>
      <w:r>
        <w:t xml:space="preserve">Перечень источников тепловой энергии и (или) оборудования (турбоагрегатов), входящего в их состав </w:t>
      </w:r>
      <w:r w:rsidRPr="00436C1E">
        <w:t>(для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w:t>
      </w:r>
      <w:r>
        <w:t xml:space="preserve"> </w:t>
      </w:r>
      <w:r w:rsidRPr="00436C1E">
        <w:t>теплоснабжения потребителей</w:t>
      </w:r>
      <w:r w:rsidR="00951EB8">
        <w:t>.</w:t>
      </w:r>
      <w:bookmarkEnd w:id="33"/>
    </w:p>
    <w:p w14:paraId="49FDDE52" w14:textId="79E9E458" w:rsidR="00951EB8" w:rsidRPr="00951EB8" w:rsidRDefault="00951EB8" w:rsidP="00902C14">
      <w:pPr>
        <w:tabs>
          <w:tab w:val="left" w:pos="142"/>
          <w:tab w:val="left" w:pos="284"/>
          <w:tab w:val="left" w:pos="360"/>
        </w:tabs>
        <w:spacing w:line="240" w:lineRule="auto"/>
        <w:ind w:right="147"/>
        <w:jc w:val="both"/>
        <w:rPr>
          <w:color w:val="000000"/>
          <w:szCs w:val="24"/>
        </w:rPr>
      </w:pPr>
      <w:r>
        <w:rPr>
          <w:color w:val="000000"/>
          <w:szCs w:val="24"/>
        </w:rPr>
        <w:tab/>
      </w:r>
      <w:r w:rsidRPr="00951EB8">
        <w:rPr>
          <w:color w:val="000000"/>
          <w:szCs w:val="24"/>
        </w:rPr>
        <w:t xml:space="preserve">На территории села </w:t>
      </w:r>
      <w:r w:rsidR="001C3CEE">
        <w:rPr>
          <w:color w:val="000000"/>
          <w:szCs w:val="24"/>
        </w:rPr>
        <w:t>Ключики</w:t>
      </w:r>
      <w:r w:rsidRPr="00951EB8">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11649E73" w14:textId="54E34971" w:rsidR="00E23983" w:rsidRPr="00615F99" w:rsidRDefault="00E23983"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С</w:t>
      </w:r>
      <w:r w:rsidRPr="00615F99">
        <w:rPr>
          <w:rFonts w:cs="Times New Roman"/>
          <w:szCs w:val="24"/>
        </w:rPr>
        <w:t xml:space="preserve"> момента предыдущей актуализации схемы теплоснабжения изменения в </w:t>
      </w:r>
      <w:r>
        <w:rPr>
          <w:rFonts w:cs="Times New Roman"/>
          <w:szCs w:val="24"/>
        </w:rPr>
        <w:t xml:space="preserve">работе источников тепловой энергии </w:t>
      </w:r>
      <w:r w:rsidRPr="00615F99">
        <w:rPr>
          <w:rFonts w:cs="Times New Roman"/>
          <w:szCs w:val="24"/>
        </w:rPr>
        <w:t xml:space="preserve">села </w:t>
      </w:r>
      <w:r w:rsidR="001C3CEE">
        <w:rPr>
          <w:rFonts w:cs="Times New Roman"/>
          <w:szCs w:val="24"/>
        </w:rPr>
        <w:t>Ключики</w:t>
      </w:r>
      <w:r w:rsidRPr="00615F99">
        <w:rPr>
          <w:rFonts w:cs="Times New Roman"/>
          <w:szCs w:val="24"/>
        </w:rPr>
        <w:t xml:space="preserve"> отсутствуют.  </w:t>
      </w:r>
    </w:p>
    <w:p w14:paraId="70C49896" w14:textId="60B5D6E5" w:rsidR="00AE44FE" w:rsidRDefault="00CC7114" w:rsidP="00902C14">
      <w:pPr>
        <w:pStyle w:val="1"/>
        <w:numPr>
          <w:ilvl w:val="1"/>
          <w:numId w:val="1"/>
        </w:numPr>
        <w:tabs>
          <w:tab w:val="left" w:pos="284"/>
        </w:tabs>
        <w:ind w:left="0" w:firstLine="0"/>
      </w:pPr>
      <w:bookmarkStart w:id="34" w:name="_Toc138843646"/>
      <w:r>
        <w:t>Часть 3</w:t>
      </w:r>
      <w:r w:rsidR="005962F0">
        <w:t>.</w:t>
      </w:r>
      <w:r>
        <w:t xml:space="preserve"> </w:t>
      </w:r>
      <w:r w:rsidR="00AE44FE" w:rsidRPr="00615F99">
        <w:t>Те</w:t>
      </w:r>
      <w:r>
        <w:t>пловые сети, сооружения на них.</w:t>
      </w:r>
      <w:bookmarkEnd w:id="34"/>
    </w:p>
    <w:p w14:paraId="2D91BD51" w14:textId="7DD9383D" w:rsidR="00951EB8" w:rsidRPr="00951EB8" w:rsidRDefault="00951EB8" w:rsidP="00B64682">
      <w:pPr>
        <w:pStyle w:val="1"/>
        <w:numPr>
          <w:ilvl w:val="2"/>
          <w:numId w:val="1"/>
        </w:numPr>
        <w:ind w:left="0" w:firstLine="284"/>
      </w:pPr>
      <w:bookmarkStart w:id="35" w:name="_Toc138843647"/>
      <w:r w:rsidRPr="00951EB8">
        <w:t>Описание структуры</w:t>
      </w:r>
      <w:r>
        <w:t xml:space="preserve"> </w:t>
      </w:r>
      <w:r w:rsidRPr="00951EB8">
        <w:t>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t>.</w:t>
      </w:r>
      <w:bookmarkEnd w:id="35"/>
    </w:p>
    <w:p w14:paraId="70C4B773" w14:textId="67B8B0E0" w:rsidR="00951EB8" w:rsidRDefault="00951EB8" w:rsidP="00902C14">
      <w:pPr>
        <w:tabs>
          <w:tab w:val="left" w:pos="284"/>
        </w:tabs>
        <w:autoSpaceDE w:val="0"/>
        <w:autoSpaceDN w:val="0"/>
        <w:adjustRightInd w:val="0"/>
        <w:spacing w:before="220" w:after="0" w:line="240" w:lineRule="auto"/>
        <w:jc w:val="both"/>
        <w:rPr>
          <w:rFonts w:cs="Times New Roman"/>
          <w:szCs w:val="24"/>
        </w:rPr>
      </w:pPr>
      <w:r w:rsidRPr="00F17AA6">
        <w:rPr>
          <w:rFonts w:cs="Times New Roman"/>
          <w:szCs w:val="24"/>
        </w:rPr>
        <w:t xml:space="preserve">Общая протяженность </w:t>
      </w:r>
      <w:r w:rsidR="004E1C5F">
        <w:rPr>
          <w:rFonts w:cs="Times New Roman"/>
          <w:szCs w:val="24"/>
        </w:rPr>
        <w:t xml:space="preserve">тепловых сетей </w:t>
      </w:r>
      <w:r w:rsidR="00885049">
        <w:rPr>
          <w:rFonts w:cs="Times New Roman"/>
          <w:szCs w:val="24"/>
        </w:rPr>
        <w:t xml:space="preserve">от котельной по </w:t>
      </w:r>
      <w:r w:rsidR="00F83E55">
        <w:rPr>
          <w:rFonts w:cs="Times New Roman"/>
          <w:szCs w:val="24"/>
        </w:rPr>
        <w:t>ул. Кирова</w:t>
      </w:r>
      <w:r w:rsidRPr="00F17AA6">
        <w:rPr>
          <w:rFonts w:cs="Times New Roman"/>
          <w:szCs w:val="24"/>
        </w:rPr>
        <w:t xml:space="preserve"> </w:t>
      </w:r>
      <w:r w:rsidRPr="00F942F6">
        <w:rPr>
          <w:rFonts w:cs="Times New Roman"/>
          <w:szCs w:val="24"/>
        </w:rPr>
        <w:t xml:space="preserve">в </w:t>
      </w:r>
      <w:r w:rsidR="004E1C5F">
        <w:rPr>
          <w:rFonts w:cs="Times New Roman"/>
          <w:szCs w:val="24"/>
        </w:rPr>
        <w:t>канальном</w:t>
      </w:r>
      <w:r w:rsidRPr="00F942F6">
        <w:rPr>
          <w:rFonts w:cs="Times New Roman"/>
          <w:szCs w:val="24"/>
        </w:rPr>
        <w:t xml:space="preserve"> исчислении составляет </w:t>
      </w:r>
      <w:r w:rsidR="00676023">
        <w:rPr>
          <w:rFonts w:cs="Times New Roman"/>
          <w:szCs w:val="24"/>
        </w:rPr>
        <w:t>3,37</w:t>
      </w:r>
      <w:r w:rsidRPr="00F942F6">
        <w:rPr>
          <w:rFonts w:cs="Times New Roman"/>
          <w:szCs w:val="24"/>
        </w:rPr>
        <w:t xml:space="preserve"> км</w:t>
      </w:r>
      <w:r w:rsidR="004E1C5F">
        <w:rPr>
          <w:rFonts w:cs="Times New Roman"/>
          <w:szCs w:val="24"/>
        </w:rPr>
        <w:t xml:space="preserve">, </w:t>
      </w:r>
      <w:r w:rsidR="00885049">
        <w:rPr>
          <w:rFonts w:cs="Times New Roman"/>
          <w:szCs w:val="24"/>
        </w:rPr>
        <w:t xml:space="preserve">данные об </w:t>
      </w:r>
      <w:r w:rsidRPr="00F17AA6">
        <w:rPr>
          <w:rFonts w:cs="Times New Roman"/>
          <w:szCs w:val="24"/>
        </w:rPr>
        <w:t>износ</w:t>
      </w:r>
      <w:r w:rsidR="00885049">
        <w:rPr>
          <w:rFonts w:cs="Times New Roman"/>
          <w:szCs w:val="24"/>
        </w:rPr>
        <w:t>е</w:t>
      </w:r>
      <w:r w:rsidRPr="00F17AA6">
        <w:rPr>
          <w:rFonts w:cs="Times New Roman"/>
          <w:szCs w:val="24"/>
        </w:rPr>
        <w:t xml:space="preserve"> основных объектов сетей </w:t>
      </w:r>
      <w:r w:rsidR="00885049">
        <w:rPr>
          <w:rFonts w:cs="Times New Roman"/>
          <w:szCs w:val="24"/>
        </w:rPr>
        <w:t>отсутствуют.</w:t>
      </w:r>
      <w:r>
        <w:rPr>
          <w:rFonts w:cs="Times New Roman"/>
          <w:szCs w:val="24"/>
        </w:rPr>
        <w:t xml:space="preserve"> Система теплоснабжения двухтрубная, работает по закрытой схеме. Прокладка тепловых сетей подземная. Центральные тепловые пункты отсутствуют. Сети горячего водоснабжения отсутствуют. </w:t>
      </w:r>
    </w:p>
    <w:p w14:paraId="1E0869C2" w14:textId="3324C7F7" w:rsidR="00951EB8" w:rsidRPr="00F17AA6" w:rsidRDefault="00956797"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ab/>
      </w:r>
      <w:r w:rsidR="00951EB8" w:rsidRPr="00951EB8">
        <w:rPr>
          <w:rFonts w:cs="Times New Roman"/>
          <w:szCs w:val="24"/>
        </w:rPr>
        <w:t xml:space="preserve">Тепловые сети </w:t>
      </w:r>
      <w:r>
        <w:rPr>
          <w:rFonts w:cs="Times New Roman"/>
          <w:szCs w:val="24"/>
        </w:rPr>
        <w:t>в</w:t>
      </w:r>
      <w:r w:rsidR="00951EB8" w:rsidRPr="00951EB8">
        <w:rPr>
          <w:rFonts w:cs="Times New Roman"/>
          <w:szCs w:val="24"/>
        </w:rPr>
        <w:t>ыполнены сталь</w:t>
      </w:r>
      <w:r w:rsidR="00951EB8">
        <w:rPr>
          <w:rFonts w:cs="Times New Roman"/>
          <w:szCs w:val="24"/>
        </w:rPr>
        <w:t xml:space="preserve">ной трубой диаметрами от </w:t>
      </w:r>
      <w:r w:rsidR="00676023">
        <w:rPr>
          <w:rFonts w:cs="Times New Roman"/>
          <w:szCs w:val="24"/>
        </w:rPr>
        <w:t>2</w:t>
      </w:r>
      <w:r w:rsidR="00BE2D77">
        <w:rPr>
          <w:rFonts w:cs="Times New Roman"/>
          <w:szCs w:val="24"/>
        </w:rPr>
        <w:t xml:space="preserve">0 до </w:t>
      </w:r>
      <w:r w:rsidR="00676023">
        <w:rPr>
          <w:rFonts w:cs="Times New Roman"/>
          <w:szCs w:val="24"/>
        </w:rPr>
        <w:t>2</w:t>
      </w:r>
      <w:r w:rsidR="00885049">
        <w:rPr>
          <w:rFonts w:cs="Times New Roman"/>
          <w:szCs w:val="24"/>
        </w:rPr>
        <w:t xml:space="preserve">00 </w:t>
      </w:r>
      <w:r w:rsidR="00951EB8" w:rsidRPr="00951EB8">
        <w:rPr>
          <w:rFonts w:cs="Times New Roman"/>
          <w:szCs w:val="24"/>
        </w:rPr>
        <w:t xml:space="preserve">мм. Прокладка </w:t>
      </w:r>
      <w:r w:rsidR="00885049">
        <w:rPr>
          <w:rFonts w:cs="Times New Roman"/>
          <w:szCs w:val="24"/>
        </w:rPr>
        <w:t>подземная,</w:t>
      </w:r>
      <w:r w:rsidR="00951EB8" w:rsidRPr="00951EB8">
        <w:rPr>
          <w:rFonts w:cs="Times New Roman"/>
          <w:szCs w:val="24"/>
        </w:rPr>
        <w:t xml:space="preserve"> канальная. Утеплитель минераловатные плиты, частично – ППУ изоляция. Сети не закольцованы.</w:t>
      </w:r>
    </w:p>
    <w:p w14:paraId="5E772E72" w14:textId="1DA32DB1" w:rsidR="00951EB8" w:rsidRDefault="00951EB8" w:rsidP="00902C14">
      <w:pPr>
        <w:pStyle w:val="1"/>
        <w:numPr>
          <w:ilvl w:val="2"/>
          <w:numId w:val="1"/>
        </w:numPr>
        <w:tabs>
          <w:tab w:val="left" w:pos="284"/>
        </w:tabs>
        <w:ind w:left="0" w:firstLine="0"/>
      </w:pPr>
      <w:bookmarkStart w:id="36" w:name="_Toc138843648"/>
      <w:r>
        <w:t>Карты (схемы) тепловых сетей в зонах действия источников тепловой энергии в электронной форме и (или) на бумажном носителе.</w:t>
      </w:r>
      <w:bookmarkEnd w:id="36"/>
      <w:r>
        <w:t xml:space="preserve"> </w:t>
      </w:r>
    </w:p>
    <w:p w14:paraId="5D1D6157" w14:textId="3B357ECB" w:rsidR="00902C14" w:rsidRDefault="00902C14" w:rsidP="00902C14">
      <w:pPr>
        <w:tabs>
          <w:tab w:val="left" w:pos="284"/>
        </w:tabs>
        <w:jc w:val="both"/>
      </w:pPr>
      <w:r>
        <w:t xml:space="preserve">Схема тепловых сетей от котельной по </w:t>
      </w:r>
      <w:r w:rsidR="00F83E55">
        <w:t>ул. Кирова</w:t>
      </w:r>
      <w:r>
        <w:t xml:space="preserve"> представлена на рисунке </w:t>
      </w:r>
      <w:r w:rsidR="004E1C5F">
        <w:t>2</w:t>
      </w:r>
      <w:r>
        <w:t>.</w:t>
      </w:r>
    </w:p>
    <w:p w14:paraId="34D808F5" w14:textId="51E89312" w:rsidR="00885049" w:rsidRDefault="00676023" w:rsidP="00885049">
      <w:pPr>
        <w:tabs>
          <w:tab w:val="left" w:pos="284"/>
        </w:tabs>
        <w:jc w:val="center"/>
      </w:pPr>
      <w:r w:rsidRPr="00676023">
        <w:rPr>
          <w:noProof/>
          <w:lang w:eastAsia="ru-RU"/>
        </w:rPr>
        <w:drawing>
          <wp:inline distT="0" distB="0" distL="0" distR="0" wp14:anchorId="625F0B34" wp14:editId="733DB8C8">
            <wp:extent cx="6219825" cy="74961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19825" cy="7496175"/>
                    </a:xfrm>
                    <a:prstGeom prst="rect">
                      <a:avLst/>
                    </a:prstGeom>
                  </pic:spPr>
                </pic:pic>
              </a:graphicData>
            </a:graphic>
          </wp:inline>
        </w:drawing>
      </w:r>
    </w:p>
    <w:p w14:paraId="3D9B2A3A" w14:textId="6222568B" w:rsidR="00902C14" w:rsidRPr="00902C14" w:rsidRDefault="00902C14" w:rsidP="00902C14">
      <w:pPr>
        <w:tabs>
          <w:tab w:val="left" w:pos="284"/>
        </w:tabs>
        <w:jc w:val="both"/>
      </w:pPr>
      <w:r>
        <w:t xml:space="preserve">Рисунок </w:t>
      </w:r>
      <w:r w:rsidR="00BE2D77">
        <w:t>2</w:t>
      </w:r>
      <w:r>
        <w:t xml:space="preserve">. Схема тепловых сетей от котельной по </w:t>
      </w:r>
      <w:r w:rsidR="00F83E55">
        <w:t>ул. Кирова</w:t>
      </w:r>
      <w:r>
        <w:t>.</w:t>
      </w:r>
    </w:p>
    <w:p w14:paraId="181C9600" w14:textId="338DC75A" w:rsidR="00951EB8" w:rsidRDefault="00951EB8" w:rsidP="00902C14">
      <w:pPr>
        <w:pStyle w:val="1"/>
        <w:numPr>
          <w:ilvl w:val="2"/>
          <w:numId w:val="1"/>
        </w:numPr>
        <w:tabs>
          <w:tab w:val="left" w:pos="284"/>
        </w:tabs>
        <w:ind w:left="0" w:firstLine="0"/>
        <w:rPr>
          <w:bCs/>
        </w:rPr>
      </w:pPr>
      <w:bookmarkStart w:id="37" w:name="_Ref40426402"/>
      <w:bookmarkStart w:id="38" w:name="_Toc135639362"/>
      <w:bookmarkStart w:id="39" w:name="_Toc138843649"/>
      <w:r w:rsidRPr="00951EB8">
        <w:rPr>
          <w:bCs/>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37"/>
      <w:bookmarkEnd w:id="38"/>
      <w:r>
        <w:rPr>
          <w:bCs/>
        </w:rPr>
        <w:t>.</w:t>
      </w:r>
      <w:bookmarkEnd w:id="39"/>
    </w:p>
    <w:p w14:paraId="187AA161" w14:textId="77777777" w:rsidR="00951EB8" w:rsidRDefault="00951EB8" w:rsidP="00902C14">
      <w:pPr>
        <w:tabs>
          <w:tab w:val="left" w:pos="284"/>
        </w:tabs>
        <w:jc w:val="both"/>
      </w:pPr>
    </w:p>
    <w:p w14:paraId="61259B9D" w14:textId="666F98EC" w:rsidR="00951EB8" w:rsidRDefault="00D34A8C" w:rsidP="00902C14">
      <w:pPr>
        <w:tabs>
          <w:tab w:val="left" w:pos="284"/>
        </w:tabs>
        <w:jc w:val="both"/>
      </w:pPr>
      <w:r>
        <w:t>Параметры тепловых сетей ук</w:t>
      </w:r>
      <w:r w:rsidR="009A0BBA">
        <w:t xml:space="preserve">азаны в таблице </w:t>
      </w:r>
      <w:r w:rsidR="00022852">
        <w:t>7</w:t>
      </w:r>
      <w:r w:rsidR="009A0BBA">
        <w:t>.</w:t>
      </w:r>
    </w:p>
    <w:p w14:paraId="7F26A780" w14:textId="092713B1" w:rsidR="009A0BBA" w:rsidRDefault="009A0BBA" w:rsidP="00F87C58">
      <w:pPr>
        <w:pStyle w:val="afa"/>
      </w:pPr>
      <w:bookmarkStart w:id="40" w:name="_Toc138260561"/>
      <w:r w:rsidRPr="00114620">
        <w:rPr>
          <w:lang w:val="ru-RU"/>
        </w:rPr>
        <w:t xml:space="preserve">Таблица </w:t>
      </w:r>
      <w:r w:rsidR="00022852">
        <w:rPr>
          <w:lang w:val="ru-RU"/>
        </w:rPr>
        <w:t>7</w:t>
      </w:r>
      <w:r w:rsidRPr="00114620">
        <w:rPr>
          <w:lang w:val="ru-RU"/>
        </w:rPr>
        <w:t xml:space="preserve">. Параметры тепловых сетей от котельной по </w:t>
      </w:r>
      <w:r w:rsidR="00F83E55">
        <w:rPr>
          <w:lang w:val="ru-RU"/>
        </w:rPr>
        <w:t>ул. Кирова</w:t>
      </w:r>
      <w:bookmarkEnd w:id="40"/>
    </w:p>
    <w:tbl>
      <w:tblPr>
        <w:tblW w:w="9911" w:type="dxa"/>
        <w:tblLayout w:type="fixed"/>
        <w:tblLook w:val="04A0" w:firstRow="1" w:lastRow="0" w:firstColumn="1" w:lastColumn="0" w:noHBand="0" w:noVBand="1"/>
      </w:tblPr>
      <w:tblGrid>
        <w:gridCol w:w="432"/>
        <w:gridCol w:w="1274"/>
        <w:gridCol w:w="1430"/>
        <w:gridCol w:w="1112"/>
        <w:gridCol w:w="1134"/>
        <w:gridCol w:w="1178"/>
        <w:gridCol w:w="1185"/>
        <w:gridCol w:w="1039"/>
        <w:gridCol w:w="1127"/>
      </w:tblGrid>
      <w:tr w:rsidR="00676023" w:rsidRPr="00676023" w14:paraId="279A4873" w14:textId="77777777" w:rsidTr="00676023">
        <w:trPr>
          <w:trHeight w:val="20"/>
        </w:trPr>
        <w:tc>
          <w:tcPr>
            <w:tcW w:w="4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20624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 п/п</w:t>
            </w:r>
          </w:p>
        </w:tc>
        <w:tc>
          <w:tcPr>
            <w:tcW w:w="2704" w:type="dxa"/>
            <w:gridSpan w:val="2"/>
            <w:tcBorders>
              <w:top w:val="single" w:sz="4" w:space="0" w:color="auto"/>
              <w:left w:val="nil"/>
              <w:bottom w:val="single" w:sz="4" w:space="0" w:color="auto"/>
              <w:right w:val="single" w:sz="4" w:space="0" w:color="auto"/>
            </w:tcBorders>
            <w:shd w:val="clear" w:color="auto" w:fill="auto"/>
            <w:vAlign w:val="center"/>
            <w:hideMark/>
          </w:tcPr>
          <w:p w14:paraId="626647A2" w14:textId="77777777" w:rsidR="00676023" w:rsidRPr="00676023" w:rsidRDefault="00676023" w:rsidP="00676023">
            <w:pPr>
              <w:spacing w:after="0" w:line="240" w:lineRule="auto"/>
              <w:jc w:val="center"/>
              <w:rPr>
                <w:rFonts w:eastAsia="Times New Roman" w:cs="Times New Roman"/>
                <w:b/>
                <w:bCs/>
                <w:color w:val="000000"/>
                <w:sz w:val="20"/>
                <w:szCs w:val="20"/>
                <w:lang w:eastAsia="ru-RU"/>
              </w:rPr>
            </w:pPr>
            <w:r w:rsidRPr="00676023">
              <w:rPr>
                <w:rFonts w:eastAsia="Times New Roman" w:cs="Times New Roman"/>
                <w:b/>
                <w:bCs/>
                <w:color w:val="000000"/>
                <w:sz w:val="20"/>
                <w:szCs w:val="20"/>
                <w:lang w:eastAsia="ru-RU"/>
              </w:rPr>
              <w:t>Наименование участка</w:t>
            </w:r>
          </w:p>
        </w:tc>
        <w:tc>
          <w:tcPr>
            <w:tcW w:w="1112" w:type="dxa"/>
            <w:tcBorders>
              <w:top w:val="single" w:sz="4" w:space="0" w:color="auto"/>
              <w:left w:val="nil"/>
              <w:bottom w:val="single" w:sz="4" w:space="0" w:color="auto"/>
              <w:right w:val="single" w:sz="4" w:space="0" w:color="auto"/>
            </w:tcBorders>
            <w:shd w:val="clear" w:color="auto" w:fill="auto"/>
            <w:vAlign w:val="center"/>
            <w:hideMark/>
          </w:tcPr>
          <w:p w14:paraId="08D6F18A" w14:textId="77777777" w:rsidR="00676023" w:rsidRPr="00676023" w:rsidRDefault="00676023" w:rsidP="00676023">
            <w:pPr>
              <w:spacing w:after="0" w:line="240" w:lineRule="auto"/>
              <w:jc w:val="center"/>
              <w:rPr>
                <w:rFonts w:eastAsia="Times New Roman" w:cs="Times New Roman"/>
                <w:b/>
                <w:bCs/>
                <w:color w:val="000000"/>
                <w:sz w:val="20"/>
                <w:szCs w:val="20"/>
                <w:lang w:eastAsia="ru-RU"/>
              </w:rPr>
            </w:pPr>
            <w:r w:rsidRPr="00676023">
              <w:rPr>
                <w:rFonts w:eastAsia="Times New Roman" w:cs="Times New Roman"/>
                <w:b/>
                <w:bCs/>
                <w:color w:val="000000"/>
                <w:sz w:val="20"/>
                <w:szCs w:val="20"/>
                <w:lang w:eastAsia="ru-RU"/>
              </w:rPr>
              <w:t>Длина участка в 2-трубном исчислении, 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8FCECE3" w14:textId="77777777" w:rsidR="00676023" w:rsidRPr="00676023" w:rsidRDefault="00676023" w:rsidP="00676023">
            <w:pPr>
              <w:spacing w:after="0" w:line="240" w:lineRule="auto"/>
              <w:jc w:val="center"/>
              <w:rPr>
                <w:rFonts w:eastAsia="Times New Roman" w:cs="Times New Roman"/>
                <w:b/>
                <w:bCs/>
                <w:color w:val="000000"/>
                <w:sz w:val="20"/>
                <w:szCs w:val="20"/>
                <w:lang w:eastAsia="ru-RU"/>
              </w:rPr>
            </w:pPr>
            <w:r w:rsidRPr="00676023">
              <w:rPr>
                <w:rFonts w:eastAsia="Times New Roman" w:cs="Times New Roman"/>
                <w:b/>
                <w:bCs/>
                <w:color w:val="000000"/>
                <w:sz w:val="20"/>
                <w:szCs w:val="20"/>
                <w:lang w:eastAsia="ru-RU"/>
              </w:rPr>
              <w:t>Внутренний диаметр трубопроводов, м</w:t>
            </w:r>
          </w:p>
        </w:tc>
        <w:tc>
          <w:tcPr>
            <w:tcW w:w="1178" w:type="dxa"/>
            <w:tcBorders>
              <w:top w:val="single" w:sz="4" w:space="0" w:color="auto"/>
              <w:left w:val="nil"/>
              <w:bottom w:val="single" w:sz="4" w:space="0" w:color="auto"/>
              <w:right w:val="single" w:sz="4" w:space="0" w:color="auto"/>
            </w:tcBorders>
            <w:shd w:val="clear" w:color="auto" w:fill="auto"/>
            <w:vAlign w:val="center"/>
            <w:hideMark/>
          </w:tcPr>
          <w:p w14:paraId="5A188B5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Тип прокладки</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14:paraId="7AA58DD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Год ввода в эксплуатацию</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14:paraId="3C408FF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Объем участка тепловой сети, м</w:t>
            </w:r>
            <w:r w:rsidRPr="00676023">
              <w:rPr>
                <w:rFonts w:eastAsia="Times New Roman" w:cs="Times New Roman"/>
                <w:color w:val="000000"/>
                <w:sz w:val="20"/>
                <w:szCs w:val="20"/>
                <w:vertAlign w:val="superscript"/>
                <w:lang w:eastAsia="ru-RU"/>
              </w:rPr>
              <w:t>3</w:t>
            </w:r>
          </w:p>
        </w:tc>
        <w:tc>
          <w:tcPr>
            <w:tcW w:w="1127" w:type="dxa"/>
            <w:tcBorders>
              <w:top w:val="single" w:sz="4" w:space="0" w:color="auto"/>
              <w:left w:val="nil"/>
              <w:bottom w:val="single" w:sz="4" w:space="0" w:color="auto"/>
              <w:right w:val="single" w:sz="4" w:space="0" w:color="auto"/>
            </w:tcBorders>
            <w:shd w:val="clear" w:color="auto" w:fill="auto"/>
            <w:vAlign w:val="center"/>
            <w:hideMark/>
          </w:tcPr>
          <w:p w14:paraId="13E086A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Материальная характеристика, м</w:t>
            </w:r>
            <w:r w:rsidRPr="00676023">
              <w:rPr>
                <w:rFonts w:eastAsia="Times New Roman" w:cs="Times New Roman"/>
                <w:color w:val="000000"/>
                <w:sz w:val="20"/>
                <w:szCs w:val="20"/>
                <w:vertAlign w:val="superscript"/>
                <w:lang w:eastAsia="ru-RU"/>
              </w:rPr>
              <w:t>2</w:t>
            </w:r>
          </w:p>
        </w:tc>
      </w:tr>
      <w:tr w:rsidR="00676023" w:rsidRPr="00676023" w14:paraId="358BAFD2"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4DA3BD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w:t>
            </w:r>
          </w:p>
        </w:tc>
        <w:tc>
          <w:tcPr>
            <w:tcW w:w="1274" w:type="dxa"/>
            <w:tcBorders>
              <w:top w:val="nil"/>
              <w:left w:val="nil"/>
              <w:bottom w:val="single" w:sz="4" w:space="0" w:color="auto"/>
              <w:right w:val="single" w:sz="4" w:space="0" w:color="auto"/>
            </w:tcBorders>
            <w:shd w:val="clear" w:color="000000" w:fill="FFFFFF"/>
            <w:vAlign w:val="bottom"/>
            <w:hideMark/>
          </w:tcPr>
          <w:p w14:paraId="2335AB2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w:t>
            </w:r>
          </w:p>
        </w:tc>
        <w:tc>
          <w:tcPr>
            <w:tcW w:w="1430" w:type="dxa"/>
            <w:tcBorders>
              <w:top w:val="nil"/>
              <w:left w:val="nil"/>
              <w:bottom w:val="single" w:sz="4" w:space="0" w:color="auto"/>
              <w:right w:val="single" w:sz="4" w:space="0" w:color="auto"/>
            </w:tcBorders>
            <w:shd w:val="clear" w:color="000000" w:fill="FFFFFF"/>
            <w:vAlign w:val="bottom"/>
            <w:hideMark/>
          </w:tcPr>
          <w:p w14:paraId="5CF4A68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ж.д.ул.Кирова,45</w:t>
            </w:r>
          </w:p>
        </w:tc>
        <w:tc>
          <w:tcPr>
            <w:tcW w:w="1112" w:type="dxa"/>
            <w:tcBorders>
              <w:top w:val="nil"/>
              <w:left w:val="nil"/>
              <w:bottom w:val="single" w:sz="4" w:space="0" w:color="auto"/>
              <w:right w:val="single" w:sz="4" w:space="0" w:color="auto"/>
            </w:tcBorders>
            <w:shd w:val="clear" w:color="000000" w:fill="FFFFFF"/>
            <w:vAlign w:val="bottom"/>
            <w:hideMark/>
          </w:tcPr>
          <w:p w14:paraId="30A65AD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78F6FDD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w:t>
            </w:r>
          </w:p>
        </w:tc>
        <w:tc>
          <w:tcPr>
            <w:tcW w:w="1178" w:type="dxa"/>
            <w:tcBorders>
              <w:top w:val="nil"/>
              <w:left w:val="nil"/>
              <w:bottom w:val="single" w:sz="4" w:space="0" w:color="auto"/>
              <w:right w:val="single" w:sz="4" w:space="0" w:color="auto"/>
            </w:tcBorders>
            <w:shd w:val="clear" w:color="auto" w:fill="auto"/>
            <w:vAlign w:val="center"/>
            <w:hideMark/>
          </w:tcPr>
          <w:p w14:paraId="3674C28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857691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C6886F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10E1D6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1,80</w:t>
            </w:r>
          </w:p>
        </w:tc>
      </w:tr>
      <w:tr w:rsidR="00676023" w:rsidRPr="00676023" w14:paraId="69734511"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AE4E13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w:t>
            </w:r>
          </w:p>
        </w:tc>
        <w:tc>
          <w:tcPr>
            <w:tcW w:w="1274" w:type="dxa"/>
            <w:tcBorders>
              <w:top w:val="nil"/>
              <w:left w:val="nil"/>
              <w:bottom w:val="single" w:sz="4" w:space="0" w:color="auto"/>
              <w:right w:val="single" w:sz="4" w:space="0" w:color="auto"/>
            </w:tcBorders>
            <w:shd w:val="clear" w:color="000000" w:fill="FFFFFF"/>
            <w:vAlign w:val="bottom"/>
            <w:hideMark/>
          </w:tcPr>
          <w:p w14:paraId="49A17B6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ТК-4</w:t>
            </w:r>
          </w:p>
        </w:tc>
        <w:tc>
          <w:tcPr>
            <w:tcW w:w="1430" w:type="dxa"/>
            <w:tcBorders>
              <w:top w:val="nil"/>
              <w:left w:val="nil"/>
              <w:bottom w:val="single" w:sz="4" w:space="0" w:color="auto"/>
              <w:right w:val="single" w:sz="4" w:space="0" w:color="auto"/>
            </w:tcBorders>
            <w:shd w:val="clear" w:color="000000" w:fill="FFFFFF"/>
            <w:vAlign w:val="bottom"/>
            <w:hideMark/>
          </w:tcPr>
          <w:p w14:paraId="53074E7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ж.д.ул.Кирова,47</w:t>
            </w:r>
          </w:p>
        </w:tc>
        <w:tc>
          <w:tcPr>
            <w:tcW w:w="1112" w:type="dxa"/>
            <w:tcBorders>
              <w:top w:val="nil"/>
              <w:left w:val="nil"/>
              <w:bottom w:val="single" w:sz="4" w:space="0" w:color="auto"/>
              <w:right w:val="single" w:sz="4" w:space="0" w:color="auto"/>
            </w:tcBorders>
            <w:shd w:val="clear" w:color="000000" w:fill="FFFFFF"/>
            <w:vAlign w:val="bottom"/>
            <w:hideMark/>
          </w:tcPr>
          <w:p w14:paraId="5A5A32B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5157E67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3430B96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C46307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BBD081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DED08B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2,39</w:t>
            </w:r>
          </w:p>
        </w:tc>
      </w:tr>
      <w:tr w:rsidR="00676023" w:rsidRPr="00676023" w14:paraId="4DC8F348"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62D840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w:t>
            </w:r>
          </w:p>
        </w:tc>
        <w:tc>
          <w:tcPr>
            <w:tcW w:w="1274" w:type="dxa"/>
            <w:tcBorders>
              <w:top w:val="nil"/>
              <w:left w:val="nil"/>
              <w:bottom w:val="single" w:sz="4" w:space="0" w:color="auto"/>
              <w:right w:val="single" w:sz="4" w:space="0" w:color="auto"/>
            </w:tcBorders>
            <w:shd w:val="clear" w:color="000000" w:fill="FFFFFF"/>
            <w:vAlign w:val="bottom"/>
            <w:hideMark/>
          </w:tcPr>
          <w:p w14:paraId="1B2FCFA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ТК-4</w:t>
            </w:r>
          </w:p>
        </w:tc>
        <w:tc>
          <w:tcPr>
            <w:tcW w:w="1430" w:type="dxa"/>
            <w:tcBorders>
              <w:top w:val="nil"/>
              <w:left w:val="nil"/>
              <w:bottom w:val="single" w:sz="4" w:space="0" w:color="auto"/>
              <w:right w:val="single" w:sz="4" w:space="0" w:color="auto"/>
            </w:tcBorders>
            <w:shd w:val="clear" w:color="000000" w:fill="FFFFFF"/>
            <w:vAlign w:val="bottom"/>
            <w:hideMark/>
          </w:tcPr>
          <w:p w14:paraId="143CEBF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ж.д.ул.Кирова,46</w:t>
            </w:r>
          </w:p>
        </w:tc>
        <w:tc>
          <w:tcPr>
            <w:tcW w:w="1112" w:type="dxa"/>
            <w:tcBorders>
              <w:top w:val="nil"/>
              <w:left w:val="nil"/>
              <w:bottom w:val="single" w:sz="4" w:space="0" w:color="auto"/>
              <w:right w:val="single" w:sz="4" w:space="0" w:color="auto"/>
            </w:tcBorders>
            <w:shd w:val="clear" w:color="000000" w:fill="FFFFFF"/>
            <w:vAlign w:val="bottom"/>
            <w:hideMark/>
          </w:tcPr>
          <w:p w14:paraId="003631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134" w:type="dxa"/>
            <w:tcBorders>
              <w:top w:val="nil"/>
              <w:left w:val="nil"/>
              <w:bottom w:val="single" w:sz="4" w:space="0" w:color="auto"/>
              <w:right w:val="single" w:sz="4" w:space="0" w:color="auto"/>
            </w:tcBorders>
            <w:shd w:val="clear" w:color="000000" w:fill="FFFFFF"/>
            <w:vAlign w:val="bottom"/>
            <w:hideMark/>
          </w:tcPr>
          <w:p w14:paraId="3A27772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17138D6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42590E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0349C8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D6599C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0,80</w:t>
            </w:r>
          </w:p>
        </w:tc>
      </w:tr>
      <w:tr w:rsidR="00676023" w:rsidRPr="00676023" w14:paraId="2DCC0A67"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129ED6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w:t>
            </w:r>
          </w:p>
        </w:tc>
        <w:tc>
          <w:tcPr>
            <w:tcW w:w="1274" w:type="dxa"/>
            <w:tcBorders>
              <w:top w:val="nil"/>
              <w:left w:val="nil"/>
              <w:bottom w:val="single" w:sz="4" w:space="0" w:color="auto"/>
              <w:right w:val="single" w:sz="4" w:space="0" w:color="auto"/>
            </w:tcBorders>
            <w:shd w:val="clear" w:color="000000" w:fill="FFFFFF"/>
            <w:vAlign w:val="bottom"/>
            <w:hideMark/>
          </w:tcPr>
          <w:p w14:paraId="3085062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ТК-5</w:t>
            </w:r>
          </w:p>
        </w:tc>
        <w:tc>
          <w:tcPr>
            <w:tcW w:w="1430" w:type="dxa"/>
            <w:tcBorders>
              <w:top w:val="nil"/>
              <w:left w:val="nil"/>
              <w:bottom w:val="single" w:sz="4" w:space="0" w:color="auto"/>
              <w:right w:val="single" w:sz="4" w:space="0" w:color="auto"/>
            </w:tcBorders>
            <w:shd w:val="clear" w:color="000000" w:fill="FFFFFF"/>
            <w:vAlign w:val="bottom"/>
            <w:hideMark/>
          </w:tcPr>
          <w:p w14:paraId="7A4A8E9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ж.д.ул.Кирова,48</w:t>
            </w:r>
          </w:p>
        </w:tc>
        <w:tc>
          <w:tcPr>
            <w:tcW w:w="1112" w:type="dxa"/>
            <w:tcBorders>
              <w:top w:val="nil"/>
              <w:left w:val="nil"/>
              <w:bottom w:val="single" w:sz="4" w:space="0" w:color="auto"/>
              <w:right w:val="single" w:sz="4" w:space="0" w:color="auto"/>
            </w:tcBorders>
            <w:shd w:val="clear" w:color="000000" w:fill="FFFFFF"/>
            <w:vAlign w:val="bottom"/>
            <w:hideMark/>
          </w:tcPr>
          <w:p w14:paraId="194D111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134" w:type="dxa"/>
            <w:tcBorders>
              <w:top w:val="nil"/>
              <w:left w:val="nil"/>
              <w:bottom w:val="single" w:sz="4" w:space="0" w:color="auto"/>
              <w:right w:val="single" w:sz="4" w:space="0" w:color="auto"/>
            </w:tcBorders>
            <w:shd w:val="clear" w:color="000000" w:fill="FFFFFF"/>
            <w:vAlign w:val="bottom"/>
            <w:hideMark/>
          </w:tcPr>
          <w:p w14:paraId="3C94ADB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2ED8241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4ED301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A5AC2D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6F2705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0,80</w:t>
            </w:r>
          </w:p>
        </w:tc>
      </w:tr>
      <w:tr w:rsidR="00676023" w:rsidRPr="00676023" w14:paraId="3B9F5C20"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7B7DAA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w:t>
            </w:r>
          </w:p>
        </w:tc>
        <w:tc>
          <w:tcPr>
            <w:tcW w:w="1274" w:type="dxa"/>
            <w:tcBorders>
              <w:top w:val="nil"/>
              <w:left w:val="nil"/>
              <w:bottom w:val="single" w:sz="4" w:space="0" w:color="auto"/>
              <w:right w:val="single" w:sz="4" w:space="0" w:color="auto"/>
            </w:tcBorders>
            <w:shd w:val="clear" w:color="000000" w:fill="FFFFFF"/>
            <w:vAlign w:val="bottom"/>
            <w:hideMark/>
          </w:tcPr>
          <w:p w14:paraId="334AF15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ТК-5</w:t>
            </w:r>
          </w:p>
        </w:tc>
        <w:tc>
          <w:tcPr>
            <w:tcW w:w="1430" w:type="dxa"/>
            <w:tcBorders>
              <w:top w:val="nil"/>
              <w:left w:val="nil"/>
              <w:bottom w:val="single" w:sz="4" w:space="0" w:color="auto"/>
              <w:right w:val="single" w:sz="4" w:space="0" w:color="auto"/>
            </w:tcBorders>
            <w:shd w:val="clear" w:color="000000" w:fill="FFFFFF"/>
            <w:vAlign w:val="bottom"/>
            <w:hideMark/>
          </w:tcPr>
          <w:p w14:paraId="5D1A29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ж.д.ул.Кирова,51</w:t>
            </w:r>
          </w:p>
        </w:tc>
        <w:tc>
          <w:tcPr>
            <w:tcW w:w="1112" w:type="dxa"/>
            <w:tcBorders>
              <w:top w:val="nil"/>
              <w:left w:val="nil"/>
              <w:bottom w:val="single" w:sz="4" w:space="0" w:color="auto"/>
              <w:right w:val="single" w:sz="4" w:space="0" w:color="auto"/>
            </w:tcBorders>
            <w:shd w:val="clear" w:color="000000" w:fill="FFFFFF"/>
            <w:vAlign w:val="bottom"/>
            <w:hideMark/>
          </w:tcPr>
          <w:p w14:paraId="4FC8D6E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66E829A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739333E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139FF6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907E2F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1E9B01C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2,39</w:t>
            </w:r>
          </w:p>
        </w:tc>
      </w:tr>
      <w:tr w:rsidR="00676023" w:rsidRPr="00676023" w14:paraId="6200849A"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B9DF9A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w:t>
            </w:r>
          </w:p>
        </w:tc>
        <w:tc>
          <w:tcPr>
            <w:tcW w:w="1274" w:type="dxa"/>
            <w:tcBorders>
              <w:top w:val="nil"/>
              <w:left w:val="nil"/>
              <w:bottom w:val="single" w:sz="4" w:space="0" w:color="auto"/>
              <w:right w:val="single" w:sz="4" w:space="0" w:color="auto"/>
            </w:tcBorders>
            <w:shd w:val="clear" w:color="000000" w:fill="FFFFFF"/>
            <w:vAlign w:val="bottom"/>
            <w:hideMark/>
          </w:tcPr>
          <w:p w14:paraId="267EBD0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ТК-5</w:t>
            </w:r>
          </w:p>
        </w:tc>
        <w:tc>
          <w:tcPr>
            <w:tcW w:w="1430" w:type="dxa"/>
            <w:tcBorders>
              <w:top w:val="nil"/>
              <w:left w:val="nil"/>
              <w:bottom w:val="single" w:sz="4" w:space="0" w:color="auto"/>
              <w:right w:val="single" w:sz="4" w:space="0" w:color="auto"/>
            </w:tcBorders>
            <w:shd w:val="clear" w:color="000000" w:fill="FFFFFF"/>
            <w:vAlign w:val="bottom"/>
            <w:hideMark/>
          </w:tcPr>
          <w:p w14:paraId="6726951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ж.д.ул.Кирова,49</w:t>
            </w:r>
          </w:p>
        </w:tc>
        <w:tc>
          <w:tcPr>
            <w:tcW w:w="1112" w:type="dxa"/>
            <w:tcBorders>
              <w:top w:val="nil"/>
              <w:left w:val="nil"/>
              <w:bottom w:val="single" w:sz="4" w:space="0" w:color="auto"/>
              <w:right w:val="single" w:sz="4" w:space="0" w:color="auto"/>
            </w:tcBorders>
            <w:shd w:val="clear" w:color="000000" w:fill="FFFFFF"/>
            <w:vAlign w:val="bottom"/>
            <w:hideMark/>
          </w:tcPr>
          <w:p w14:paraId="4E31EA7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6BFBEA8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0,04</w:t>
            </w:r>
          </w:p>
        </w:tc>
        <w:tc>
          <w:tcPr>
            <w:tcW w:w="1178" w:type="dxa"/>
            <w:tcBorders>
              <w:top w:val="nil"/>
              <w:left w:val="nil"/>
              <w:bottom w:val="single" w:sz="4" w:space="0" w:color="auto"/>
              <w:right w:val="single" w:sz="4" w:space="0" w:color="auto"/>
            </w:tcBorders>
            <w:shd w:val="clear" w:color="auto" w:fill="auto"/>
            <w:vAlign w:val="center"/>
            <w:hideMark/>
          </w:tcPr>
          <w:p w14:paraId="3A6067E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F7FBBC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25287A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3329B48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3,60</w:t>
            </w:r>
          </w:p>
        </w:tc>
      </w:tr>
      <w:tr w:rsidR="00676023" w:rsidRPr="00676023" w14:paraId="0299DE6E"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8EBF0B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w:t>
            </w:r>
          </w:p>
        </w:tc>
        <w:tc>
          <w:tcPr>
            <w:tcW w:w="1274" w:type="dxa"/>
            <w:tcBorders>
              <w:top w:val="nil"/>
              <w:left w:val="nil"/>
              <w:bottom w:val="single" w:sz="4" w:space="0" w:color="auto"/>
              <w:right w:val="single" w:sz="4" w:space="0" w:color="auto"/>
            </w:tcBorders>
            <w:shd w:val="clear" w:color="000000" w:fill="FFFFFF"/>
            <w:vAlign w:val="bottom"/>
            <w:hideMark/>
          </w:tcPr>
          <w:p w14:paraId="1E7DB3F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w:t>
            </w:r>
          </w:p>
        </w:tc>
        <w:tc>
          <w:tcPr>
            <w:tcW w:w="1430" w:type="dxa"/>
            <w:tcBorders>
              <w:top w:val="nil"/>
              <w:left w:val="nil"/>
              <w:bottom w:val="single" w:sz="4" w:space="0" w:color="auto"/>
              <w:right w:val="single" w:sz="4" w:space="0" w:color="auto"/>
            </w:tcBorders>
            <w:shd w:val="clear" w:color="000000" w:fill="FFFFFF"/>
            <w:vAlign w:val="bottom"/>
            <w:hideMark/>
          </w:tcPr>
          <w:p w14:paraId="576D88E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ж.д.ул.Кирова,44</w:t>
            </w:r>
          </w:p>
        </w:tc>
        <w:tc>
          <w:tcPr>
            <w:tcW w:w="1112" w:type="dxa"/>
            <w:tcBorders>
              <w:top w:val="nil"/>
              <w:left w:val="nil"/>
              <w:bottom w:val="single" w:sz="4" w:space="0" w:color="auto"/>
              <w:right w:val="single" w:sz="4" w:space="0" w:color="auto"/>
            </w:tcBorders>
            <w:shd w:val="clear" w:color="000000" w:fill="FFFFFF"/>
            <w:vAlign w:val="bottom"/>
            <w:hideMark/>
          </w:tcPr>
          <w:p w14:paraId="202B04E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13</w:t>
            </w:r>
          </w:p>
        </w:tc>
        <w:tc>
          <w:tcPr>
            <w:tcW w:w="1134" w:type="dxa"/>
            <w:tcBorders>
              <w:top w:val="nil"/>
              <w:left w:val="nil"/>
              <w:bottom w:val="single" w:sz="4" w:space="0" w:color="auto"/>
              <w:right w:val="single" w:sz="4" w:space="0" w:color="auto"/>
            </w:tcBorders>
            <w:shd w:val="clear" w:color="000000" w:fill="FFFFFF"/>
            <w:vAlign w:val="bottom"/>
            <w:hideMark/>
          </w:tcPr>
          <w:p w14:paraId="2D66ED3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w:t>
            </w:r>
          </w:p>
        </w:tc>
        <w:tc>
          <w:tcPr>
            <w:tcW w:w="1178" w:type="dxa"/>
            <w:tcBorders>
              <w:top w:val="nil"/>
              <w:left w:val="nil"/>
              <w:bottom w:val="single" w:sz="4" w:space="0" w:color="auto"/>
              <w:right w:val="single" w:sz="4" w:space="0" w:color="auto"/>
            </w:tcBorders>
            <w:shd w:val="clear" w:color="auto" w:fill="auto"/>
            <w:vAlign w:val="center"/>
            <w:hideMark/>
          </w:tcPr>
          <w:p w14:paraId="60A79A7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8DDC39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EA6259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16FCFD9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0,52</w:t>
            </w:r>
          </w:p>
        </w:tc>
      </w:tr>
      <w:tr w:rsidR="00676023" w:rsidRPr="00676023" w14:paraId="4D37044C"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3F6E18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w:t>
            </w:r>
          </w:p>
        </w:tc>
        <w:tc>
          <w:tcPr>
            <w:tcW w:w="1274" w:type="dxa"/>
            <w:tcBorders>
              <w:top w:val="nil"/>
              <w:left w:val="nil"/>
              <w:bottom w:val="single" w:sz="4" w:space="0" w:color="auto"/>
              <w:right w:val="single" w:sz="4" w:space="0" w:color="auto"/>
            </w:tcBorders>
            <w:shd w:val="clear" w:color="000000" w:fill="FFFFFF"/>
            <w:vAlign w:val="bottom"/>
            <w:hideMark/>
          </w:tcPr>
          <w:p w14:paraId="1135C68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ТК-7</w:t>
            </w:r>
          </w:p>
        </w:tc>
        <w:tc>
          <w:tcPr>
            <w:tcW w:w="1430" w:type="dxa"/>
            <w:tcBorders>
              <w:top w:val="nil"/>
              <w:left w:val="nil"/>
              <w:bottom w:val="single" w:sz="4" w:space="0" w:color="auto"/>
              <w:right w:val="single" w:sz="4" w:space="0" w:color="auto"/>
            </w:tcBorders>
            <w:shd w:val="clear" w:color="000000" w:fill="FFFFFF"/>
            <w:vAlign w:val="bottom"/>
            <w:hideMark/>
          </w:tcPr>
          <w:p w14:paraId="570E813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ж.д.ул.Кирова,57</w:t>
            </w:r>
          </w:p>
        </w:tc>
        <w:tc>
          <w:tcPr>
            <w:tcW w:w="1112" w:type="dxa"/>
            <w:tcBorders>
              <w:top w:val="nil"/>
              <w:left w:val="nil"/>
              <w:bottom w:val="single" w:sz="4" w:space="0" w:color="auto"/>
              <w:right w:val="single" w:sz="4" w:space="0" w:color="auto"/>
            </w:tcBorders>
            <w:shd w:val="clear" w:color="000000" w:fill="FFFFFF"/>
            <w:vAlign w:val="bottom"/>
            <w:hideMark/>
          </w:tcPr>
          <w:p w14:paraId="627FCFB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5C510DF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2C920FE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A77FF5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88B3C7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09C74B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2,39</w:t>
            </w:r>
          </w:p>
        </w:tc>
      </w:tr>
      <w:tr w:rsidR="00676023" w:rsidRPr="00676023" w14:paraId="1AC03818"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2ACB3B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w:t>
            </w:r>
          </w:p>
        </w:tc>
        <w:tc>
          <w:tcPr>
            <w:tcW w:w="1274" w:type="dxa"/>
            <w:tcBorders>
              <w:top w:val="nil"/>
              <w:left w:val="nil"/>
              <w:bottom w:val="single" w:sz="4" w:space="0" w:color="auto"/>
              <w:right w:val="single" w:sz="4" w:space="0" w:color="auto"/>
            </w:tcBorders>
            <w:shd w:val="clear" w:color="000000" w:fill="FFFFFF"/>
            <w:vAlign w:val="bottom"/>
            <w:hideMark/>
          </w:tcPr>
          <w:p w14:paraId="4676969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ТК-8</w:t>
            </w:r>
          </w:p>
        </w:tc>
        <w:tc>
          <w:tcPr>
            <w:tcW w:w="1430" w:type="dxa"/>
            <w:tcBorders>
              <w:top w:val="nil"/>
              <w:left w:val="nil"/>
              <w:bottom w:val="single" w:sz="4" w:space="0" w:color="auto"/>
              <w:right w:val="single" w:sz="4" w:space="0" w:color="auto"/>
            </w:tcBorders>
            <w:shd w:val="clear" w:color="000000" w:fill="FFFFFF"/>
            <w:vAlign w:val="bottom"/>
            <w:hideMark/>
          </w:tcPr>
          <w:p w14:paraId="4E7B2FE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ж.д.ул.Кирова,59</w:t>
            </w:r>
          </w:p>
        </w:tc>
        <w:tc>
          <w:tcPr>
            <w:tcW w:w="1112" w:type="dxa"/>
            <w:tcBorders>
              <w:top w:val="nil"/>
              <w:left w:val="nil"/>
              <w:bottom w:val="single" w:sz="4" w:space="0" w:color="auto"/>
              <w:right w:val="single" w:sz="4" w:space="0" w:color="auto"/>
            </w:tcBorders>
            <w:shd w:val="clear" w:color="000000" w:fill="FFFFFF"/>
            <w:vAlign w:val="bottom"/>
            <w:hideMark/>
          </w:tcPr>
          <w:p w14:paraId="66E8F0E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116FAFA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04B287A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00B511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D337C8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1B3D53B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2,39</w:t>
            </w:r>
          </w:p>
        </w:tc>
      </w:tr>
      <w:tr w:rsidR="00676023" w:rsidRPr="00676023" w14:paraId="0949CE5E"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B34AA3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274" w:type="dxa"/>
            <w:tcBorders>
              <w:top w:val="nil"/>
              <w:left w:val="nil"/>
              <w:bottom w:val="single" w:sz="4" w:space="0" w:color="auto"/>
              <w:right w:val="single" w:sz="4" w:space="0" w:color="auto"/>
            </w:tcBorders>
            <w:shd w:val="clear" w:color="000000" w:fill="FFFFFF"/>
            <w:vAlign w:val="bottom"/>
            <w:hideMark/>
          </w:tcPr>
          <w:p w14:paraId="0E71D97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ТК-9</w:t>
            </w:r>
          </w:p>
        </w:tc>
        <w:tc>
          <w:tcPr>
            <w:tcW w:w="1430" w:type="dxa"/>
            <w:tcBorders>
              <w:top w:val="nil"/>
              <w:left w:val="nil"/>
              <w:bottom w:val="single" w:sz="4" w:space="0" w:color="auto"/>
              <w:right w:val="single" w:sz="4" w:space="0" w:color="auto"/>
            </w:tcBorders>
            <w:shd w:val="clear" w:color="000000" w:fill="FFFFFF"/>
            <w:vAlign w:val="bottom"/>
            <w:hideMark/>
          </w:tcPr>
          <w:p w14:paraId="40B1796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ж.д.ул.Кирова,61</w:t>
            </w:r>
          </w:p>
        </w:tc>
        <w:tc>
          <w:tcPr>
            <w:tcW w:w="1112" w:type="dxa"/>
            <w:tcBorders>
              <w:top w:val="nil"/>
              <w:left w:val="nil"/>
              <w:bottom w:val="single" w:sz="4" w:space="0" w:color="auto"/>
              <w:right w:val="single" w:sz="4" w:space="0" w:color="auto"/>
            </w:tcBorders>
            <w:shd w:val="clear" w:color="000000" w:fill="FFFFFF"/>
            <w:vAlign w:val="bottom"/>
            <w:hideMark/>
          </w:tcPr>
          <w:p w14:paraId="738A90C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25E1C70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619D97E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5D89D5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219874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786657F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2,39</w:t>
            </w:r>
          </w:p>
        </w:tc>
      </w:tr>
      <w:tr w:rsidR="00676023" w:rsidRPr="00676023" w14:paraId="4F519DF7"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F7E96A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11</w:t>
            </w:r>
          </w:p>
        </w:tc>
        <w:tc>
          <w:tcPr>
            <w:tcW w:w="1274" w:type="dxa"/>
            <w:tcBorders>
              <w:top w:val="nil"/>
              <w:left w:val="nil"/>
              <w:bottom w:val="single" w:sz="4" w:space="0" w:color="auto"/>
              <w:right w:val="single" w:sz="4" w:space="0" w:color="auto"/>
            </w:tcBorders>
            <w:shd w:val="clear" w:color="000000" w:fill="FFFFFF"/>
            <w:vAlign w:val="bottom"/>
            <w:hideMark/>
          </w:tcPr>
          <w:p w14:paraId="66659E5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ТК-9</w:t>
            </w:r>
          </w:p>
        </w:tc>
        <w:tc>
          <w:tcPr>
            <w:tcW w:w="1430" w:type="dxa"/>
            <w:tcBorders>
              <w:top w:val="nil"/>
              <w:left w:val="nil"/>
              <w:bottom w:val="single" w:sz="4" w:space="0" w:color="auto"/>
              <w:right w:val="single" w:sz="4" w:space="0" w:color="auto"/>
            </w:tcBorders>
            <w:shd w:val="clear" w:color="000000" w:fill="FFFFFF"/>
            <w:vAlign w:val="bottom"/>
            <w:hideMark/>
          </w:tcPr>
          <w:p w14:paraId="63775EC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 Кирова,52 Пельменный цех</w:t>
            </w:r>
          </w:p>
        </w:tc>
        <w:tc>
          <w:tcPr>
            <w:tcW w:w="1112" w:type="dxa"/>
            <w:tcBorders>
              <w:top w:val="nil"/>
              <w:left w:val="nil"/>
              <w:bottom w:val="single" w:sz="4" w:space="0" w:color="auto"/>
              <w:right w:val="single" w:sz="4" w:space="0" w:color="auto"/>
            </w:tcBorders>
            <w:shd w:val="clear" w:color="000000" w:fill="FFFFFF"/>
            <w:vAlign w:val="bottom"/>
            <w:hideMark/>
          </w:tcPr>
          <w:p w14:paraId="757B812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1E15DFD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vAlign w:val="center"/>
            <w:hideMark/>
          </w:tcPr>
          <w:p w14:paraId="48387FD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A8D1AF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24F867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FE640D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5F167C57"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925F93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274" w:type="dxa"/>
            <w:tcBorders>
              <w:top w:val="nil"/>
              <w:left w:val="nil"/>
              <w:bottom w:val="single" w:sz="4" w:space="0" w:color="auto"/>
              <w:right w:val="single" w:sz="4" w:space="0" w:color="auto"/>
            </w:tcBorders>
            <w:shd w:val="clear" w:color="000000" w:fill="FFFFFF"/>
            <w:vAlign w:val="bottom"/>
            <w:hideMark/>
          </w:tcPr>
          <w:p w14:paraId="10D7008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ТК-10</w:t>
            </w:r>
          </w:p>
        </w:tc>
        <w:tc>
          <w:tcPr>
            <w:tcW w:w="1430" w:type="dxa"/>
            <w:tcBorders>
              <w:top w:val="nil"/>
              <w:left w:val="nil"/>
              <w:bottom w:val="single" w:sz="4" w:space="0" w:color="auto"/>
              <w:right w:val="single" w:sz="4" w:space="0" w:color="auto"/>
            </w:tcBorders>
            <w:shd w:val="clear" w:color="000000" w:fill="FFFFFF"/>
            <w:vAlign w:val="bottom"/>
            <w:hideMark/>
          </w:tcPr>
          <w:p w14:paraId="233B5E4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ж.д.ул.Кирова,63, контора</w:t>
            </w:r>
          </w:p>
        </w:tc>
        <w:tc>
          <w:tcPr>
            <w:tcW w:w="1112" w:type="dxa"/>
            <w:tcBorders>
              <w:top w:val="nil"/>
              <w:left w:val="nil"/>
              <w:bottom w:val="single" w:sz="4" w:space="0" w:color="auto"/>
              <w:right w:val="single" w:sz="4" w:space="0" w:color="auto"/>
            </w:tcBorders>
            <w:shd w:val="clear" w:color="000000" w:fill="FFFFFF"/>
            <w:vAlign w:val="bottom"/>
            <w:hideMark/>
          </w:tcPr>
          <w:p w14:paraId="379CCEF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50</w:t>
            </w:r>
          </w:p>
        </w:tc>
        <w:tc>
          <w:tcPr>
            <w:tcW w:w="1134" w:type="dxa"/>
            <w:tcBorders>
              <w:top w:val="nil"/>
              <w:left w:val="nil"/>
              <w:bottom w:val="single" w:sz="4" w:space="0" w:color="auto"/>
              <w:right w:val="single" w:sz="4" w:space="0" w:color="auto"/>
            </w:tcBorders>
            <w:shd w:val="clear" w:color="000000" w:fill="FFFFFF"/>
            <w:vAlign w:val="bottom"/>
            <w:hideMark/>
          </w:tcPr>
          <w:p w14:paraId="15BBC4C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0,04</w:t>
            </w:r>
          </w:p>
        </w:tc>
        <w:tc>
          <w:tcPr>
            <w:tcW w:w="1178" w:type="dxa"/>
            <w:tcBorders>
              <w:top w:val="nil"/>
              <w:left w:val="nil"/>
              <w:bottom w:val="single" w:sz="4" w:space="0" w:color="auto"/>
              <w:right w:val="single" w:sz="4" w:space="0" w:color="auto"/>
            </w:tcBorders>
            <w:shd w:val="clear" w:color="auto" w:fill="auto"/>
            <w:vAlign w:val="center"/>
            <w:hideMark/>
          </w:tcPr>
          <w:p w14:paraId="5F78B5D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4E612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972573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328979E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4,00</w:t>
            </w:r>
          </w:p>
        </w:tc>
      </w:tr>
      <w:tr w:rsidR="00676023" w:rsidRPr="00676023" w14:paraId="0C0A0A9C"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CAD053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w:t>
            </w:r>
          </w:p>
        </w:tc>
        <w:tc>
          <w:tcPr>
            <w:tcW w:w="1274" w:type="dxa"/>
            <w:tcBorders>
              <w:top w:val="nil"/>
              <w:left w:val="nil"/>
              <w:bottom w:val="single" w:sz="4" w:space="0" w:color="auto"/>
              <w:right w:val="single" w:sz="4" w:space="0" w:color="auto"/>
            </w:tcBorders>
            <w:shd w:val="clear" w:color="000000" w:fill="FFFFFF"/>
            <w:vAlign w:val="bottom"/>
            <w:hideMark/>
          </w:tcPr>
          <w:p w14:paraId="14AF347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ТК-15</w:t>
            </w:r>
          </w:p>
        </w:tc>
        <w:tc>
          <w:tcPr>
            <w:tcW w:w="1430" w:type="dxa"/>
            <w:tcBorders>
              <w:top w:val="nil"/>
              <w:left w:val="nil"/>
              <w:bottom w:val="single" w:sz="4" w:space="0" w:color="auto"/>
              <w:right w:val="single" w:sz="4" w:space="0" w:color="auto"/>
            </w:tcBorders>
            <w:shd w:val="clear" w:color="000000" w:fill="FFFFFF"/>
            <w:vAlign w:val="bottom"/>
            <w:hideMark/>
          </w:tcPr>
          <w:p w14:paraId="207C15A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ТК-16</w:t>
            </w:r>
          </w:p>
        </w:tc>
        <w:tc>
          <w:tcPr>
            <w:tcW w:w="1112" w:type="dxa"/>
            <w:tcBorders>
              <w:top w:val="nil"/>
              <w:left w:val="nil"/>
              <w:bottom w:val="single" w:sz="4" w:space="0" w:color="auto"/>
              <w:right w:val="single" w:sz="4" w:space="0" w:color="auto"/>
            </w:tcBorders>
            <w:shd w:val="clear" w:color="000000" w:fill="FFFFFF"/>
            <w:vAlign w:val="bottom"/>
            <w:hideMark/>
          </w:tcPr>
          <w:p w14:paraId="535703B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37</w:t>
            </w:r>
          </w:p>
        </w:tc>
        <w:tc>
          <w:tcPr>
            <w:tcW w:w="1134" w:type="dxa"/>
            <w:tcBorders>
              <w:top w:val="nil"/>
              <w:left w:val="nil"/>
              <w:bottom w:val="single" w:sz="4" w:space="0" w:color="auto"/>
              <w:right w:val="single" w:sz="4" w:space="0" w:color="auto"/>
            </w:tcBorders>
            <w:shd w:val="clear" w:color="000000" w:fill="FFFFFF"/>
            <w:vAlign w:val="bottom"/>
            <w:hideMark/>
          </w:tcPr>
          <w:p w14:paraId="4C35E30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0,032</w:t>
            </w:r>
          </w:p>
        </w:tc>
        <w:tc>
          <w:tcPr>
            <w:tcW w:w="1178" w:type="dxa"/>
            <w:tcBorders>
              <w:top w:val="nil"/>
              <w:left w:val="nil"/>
              <w:bottom w:val="single" w:sz="4" w:space="0" w:color="auto"/>
              <w:right w:val="single" w:sz="4" w:space="0" w:color="auto"/>
            </w:tcBorders>
            <w:shd w:val="clear" w:color="auto" w:fill="auto"/>
            <w:vAlign w:val="center"/>
            <w:hideMark/>
          </w:tcPr>
          <w:p w14:paraId="4A53B78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8B44EB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83BD34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7A25827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2,37</w:t>
            </w:r>
          </w:p>
        </w:tc>
      </w:tr>
      <w:tr w:rsidR="00676023" w:rsidRPr="00676023" w14:paraId="245CA8C9"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845C95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w:t>
            </w:r>
          </w:p>
        </w:tc>
        <w:tc>
          <w:tcPr>
            <w:tcW w:w="1274" w:type="dxa"/>
            <w:tcBorders>
              <w:top w:val="nil"/>
              <w:left w:val="nil"/>
              <w:bottom w:val="single" w:sz="4" w:space="0" w:color="auto"/>
              <w:right w:val="single" w:sz="4" w:space="0" w:color="auto"/>
            </w:tcBorders>
            <w:shd w:val="clear" w:color="000000" w:fill="FFFFFF"/>
            <w:vAlign w:val="bottom"/>
            <w:hideMark/>
          </w:tcPr>
          <w:p w14:paraId="2849805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ТК-16</w:t>
            </w:r>
          </w:p>
        </w:tc>
        <w:tc>
          <w:tcPr>
            <w:tcW w:w="1430" w:type="dxa"/>
            <w:tcBorders>
              <w:top w:val="nil"/>
              <w:left w:val="nil"/>
              <w:bottom w:val="single" w:sz="4" w:space="0" w:color="auto"/>
              <w:right w:val="single" w:sz="4" w:space="0" w:color="auto"/>
            </w:tcBorders>
            <w:shd w:val="clear" w:color="000000" w:fill="FFFFFF"/>
            <w:vAlign w:val="bottom"/>
            <w:hideMark/>
          </w:tcPr>
          <w:p w14:paraId="26CE82D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Дом № 4</w:t>
            </w:r>
          </w:p>
        </w:tc>
        <w:tc>
          <w:tcPr>
            <w:tcW w:w="1112" w:type="dxa"/>
            <w:tcBorders>
              <w:top w:val="nil"/>
              <w:left w:val="nil"/>
              <w:bottom w:val="single" w:sz="4" w:space="0" w:color="auto"/>
              <w:right w:val="single" w:sz="4" w:space="0" w:color="auto"/>
            </w:tcBorders>
            <w:shd w:val="clear" w:color="000000" w:fill="FFFFFF"/>
            <w:vAlign w:val="bottom"/>
            <w:hideMark/>
          </w:tcPr>
          <w:p w14:paraId="5B7F6DF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42AB7F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0,032</w:t>
            </w:r>
          </w:p>
        </w:tc>
        <w:tc>
          <w:tcPr>
            <w:tcW w:w="1178" w:type="dxa"/>
            <w:tcBorders>
              <w:top w:val="nil"/>
              <w:left w:val="nil"/>
              <w:bottom w:val="single" w:sz="4" w:space="0" w:color="auto"/>
              <w:right w:val="single" w:sz="4" w:space="0" w:color="auto"/>
            </w:tcBorders>
            <w:shd w:val="clear" w:color="auto" w:fill="auto"/>
            <w:vAlign w:val="center"/>
            <w:hideMark/>
          </w:tcPr>
          <w:p w14:paraId="485906A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A60883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4574AA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3D7AEE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1,92</w:t>
            </w:r>
          </w:p>
        </w:tc>
      </w:tr>
      <w:tr w:rsidR="00676023" w:rsidRPr="00676023" w14:paraId="3492BD04"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1C3DF9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274" w:type="dxa"/>
            <w:tcBorders>
              <w:top w:val="nil"/>
              <w:left w:val="nil"/>
              <w:bottom w:val="single" w:sz="4" w:space="0" w:color="auto"/>
              <w:right w:val="single" w:sz="4" w:space="0" w:color="auto"/>
            </w:tcBorders>
            <w:shd w:val="clear" w:color="000000" w:fill="FFFFFF"/>
            <w:vAlign w:val="bottom"/>
            <w:hideMark/>
          </w:tcPr>
          <w:p w14:paraId="2265830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ТК-13</w:t>
            </w:r>
          </w:p>
        </w:tc>
        <w:tc>
          <w:tcPr>
            <w:tcW w:w="1430" w:type="dxa"/>
            <w:tcBorders>
              <w:top w:val="nil"/>
              <w:left w:val="nil"/>
              <w:bottom w:val="single" w:sz="4" w:space="0" w:color="auto"/>
              <w:right w:val="single" w:sz="4" w:space="0" w:color="auto"/>
            </w:tcBorders>
            <w:shd w:val="clear" w:color="000000" w:fill="FFFFFF"/>
            <w:vAlign w:val="bottom"/>
            <w:hideMark/>
          </w:tcPr>
          <w:p w14:paraId="2B5FFE2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 ул.Кирова,2</w:t>
            </w:r>
          </w:p>
        </w:tc>
        <w:tc>
          <w:tcPr>
            <w:tcW w:w="1112" w:type="dxa"/>
            <w:tcBorders>
              <w:top w:val="nil"/>
              <w:left w:val="nil"/>
              <w:bottom w:val="single" w:sz="4" w:space="0" w:color="auto"/>
              <w:right w:val="single" w:sz="4" w:space="0" w:color="auto"/>
            </w:tcBorders>
            <w:shd w:val="clear" w:color="000000" w:fill="FFFFFF"/>
            <w:vAlign w:val="bottom"/>
            <w:hideMark/>
          </w:tcPr>
          <w:p w14:paraId="1CA605D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79</w:t>
            </w:r>
          </w:p>
        </w:tc>
        <w:tc>
          <w:tcPr>
            <w:tcW w:w="1134" w:type="dxa"/>
            <w:tcBorders>
              <w:top w:val="nil"/>
              <w:left w:val="nil"/>
              <w:bottom w:val="single" w:sz="4" w:space="0" w:color="auto"/>
              <w:right w:val="single" w:sz="4" w:space="0" w:color="auto"/>
            </w:tcBorders>
            <w:shd w:val="clear" w:color="000000" w:fill="FFFFFF"/>
            <w:vAlign w:val="bottom"/>
            <w:hideMark/>
          </w:tcPr>
          <w:p w14:paraId="283BFE7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0,032</w:t>
            </w:r>
          </w:p>
        </w:tc>
        <w:tc>
          <w:tcPr>
            <w:tcW w:w="1178" w:type="dxa"/>
            <w:tcBorders>
              <w:top w:val="nil"/>
              <w:left w:val="nil"/>
              <w:bottom w:val="single" w:sz="4" w:space="0" w:color="auto"/>
              <w:right w:val="single" w:sz="4" w:space="0" w:color="auto"/>
            </w:tcBorders>
            <w:shd w:val="clear" w:color="auto" w:fill="auto"/>
            <w:vAlign w:val="center"/>
            <w:hideMark/>
          </w:tcPr>
          <w:p w14:paraId="209E463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2F8992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618399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2A66608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5,06</w:t>
            </w:r>
          </w:p>
        </w:tc>
      </w:tr>
      <w:tr w:rsidR="00676023" w:rsidRPr="00676023" w14:paraId="6CE0F692"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C6A1A5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w:t>
            </w:r>
          </w:p>
        </w:tc>
        <w:tc>
          <w:tcPr>
            <w:tcW w:w="1274" w:type="dxa"/>
            <w:tcBorders>
              <w:top w:val="nil"/>
              <w:left w:val="nil"/>
              <w:bottom w:val="single" w:sz="4" w:space="0" w:color="auto"/>
              <w:right w:val="single" w:sz="4" w:space="0" w:color="auto"/>
            </w:tcBorders>
            <w:shd w:val="clear" w:color="000000" w:fill="FFFFFF"/>
            <w:vAlign w:val="bottom"/>
            <w:hideMark/>
          </w:tcPr>
          <w:p w14:paraId="0D817E4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w:t>
            </w:r>
          </w:p>
        </w:tc>
        <w:tc>
          <w:tcPr>
            <w:tcW w:w="1430" w:type="dxa"/>
            <w:tcBorders>
              <w:top w:val="nil"/>
              <w:left w:val="nil"/>
              <w:bottom w:val="single" w:sz="4" w:space="0" w:color="auto"/>
              <w:right w:val="single" w:sz="4" w:space="0" w:color="auto"/>
            </w:tcBorders>
            <w:shd w:val="clear" w:color="000000" w:fill="FFFFFF"/>
            <w:vAlign w:val="bottom"/>
            <w:hideMark/>
          </w:tcPr>
          <w:p w14:paraId="3BD6619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w:t>
            </w:r>
          </w:p>
        </w:tc>
        <w:tc>
          <w:tcPr>
            <w:tcW w:w="1112" w:type="dxa"/>
            <w:tcBorders>
              <w:top w:val="nil"/>
              <w:left w:val="nil"/>
              <w:bottom w:val="single" w:sz="4" w:space="0" w:color="auto"/>
              <w:right w:val="single" w:sz="4" w:space="0" w:color="auto"/>
            </w:tcBorders>
            <w:shd w:val="clear" w:color="000000" w:fill="FFFFFF"/>
            <w:vAlign w:val="bottom"/>
            <w:hideMark/>
          </w:tcPr>
          <w:p w14:paraId="2A6B3BC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46</w:t>
            </w:r>
          </w:p>
        </w:tc>
        <w:tc>
          <w:tcPr>
            <w:tcW w:w="1134" w:type="dxa"/>
            <w:tcBorders>
              <w:top w:val="nil"/>
              <w:left w:val="nil"/>
              <w:bottom w:val="single" w:sz="4" w:space="0" w:color="auto"/>
              <w:right w:val="single" w:sz="4" w:space="0" w:color="auto"/>
            </w:tcBorders>
            <w:shd w:val="clear" w:color="000000" w:fill="FFFFFF"/>
            <w:vAlign w:val="bottom"/>
            <w:hideMark/>
          </w:tcPr>
          <w:p w14:paraId="6EE1B55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vAlign w:val="center"/>
            <w:hideMark/>
          </w:tcPr>
          <w:p w14:paraId="63F66ED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008378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648148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3,1</w:t>
            </w:r>
          </w:p>
        </w:tc>
        <w:tc>
          <w:tcPr>
            <w:tcW w:w="1127" w:type="dxa"/>
            <w:tcBorders>
              <w:top w:val="nil"/>
              <w:left w:val="nil"/>
              <w:bottom w:val="single" w:sz="4" w:space="0" w:color="auto"/>
              <w:right w:val="single" w:sz="4" w:space="0" w:color="auto"/>
            </w:tcBorders>
            <w:shd w:val="clear" w:color="auto" w:fill="auto"/>
            <w:vAlign w:val="center"/>
            <w:hideMark/>
          </w:tcPr>
          <w:p w14:paraId="264980D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19,04</w:t>
            </w:r>
          </w:p>
        </w:tc>
      </w:tr>
      <w:tr w:rsidR="00676023" w:rsidRPr="00676023" w14:paraId="20F660E1"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D6034E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17</w:t>
            </w:r>
          </w:p>
        </w:tc>
        <w:tc>
          <w:tcPr>
            <w:tcW w:w="1274" w:type="dxa"/>
            <w:tcBorders>
              <w:top w:val="nil"/>
              <w:left w:val="nil"/>
              <w:bottom w:val="single" w:sz="4" w:space="0" w:color="auto"/>
              <w:right w:val="single" w:sz="4" w:space="0" w:color="auto"/>
            </w:tcBorders>
            <w:shd w:val="clear" w:color="000000" w:fill="FFFFFF"/>
            <w:vAlign w:val="bottom"/>
            <w:hideMark/>
          </w:tcPr>
          <w:p w14:paraId="3EDA511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w:t>
            </w:r>
          </w:p>
        </w:tc>
        <w:tc>
          <w:tcPr>
            <w:tcW w:w="1430" w:type="dxa"/>
            <w:tcBorders>
              <w:top w:val="nil"/>
              <w:left w:val="nil"/>
              <w:bottom w:val="single" w:sz="4" w:space="0" w:color="auto"/>
              <w:right w:val="single" w:sz="4" w:space="0" w:color="auto"/>
            </w:tcBorders>
            <w:shd w:val="clear" w:color="000000" w:fill="FFFFFF"/>
            <w:vAlign w:val="bottom"/>
            <w:hideMark/>
          </w:tcPr>
          <w:p w14:paraId="5866C58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ТК-4</w:t>
            </w:r>
          </w:p>
        </w:tc>
        <w:tc>
          <w:tcPr>
            <w:tcW w:w="1112" w:type="dxa"/>
            <w:tcBorders>
              <w:top w:val="nil"/>
              <w:left w:val="nil"/>
              <w:bottom w:val="single" w:sz="4" w:space="0" w:color="auto"/>
              <w:right w:val="single" w:sz="4" w:space="0" w:color="auto"/>
            </w:tcBorders>
            <w:shd w:val="clear" w:color="000000" w:fill="FFFFFF"/>
            <w:vAlign w:val="bottom"/>
            <w:hideMark/>
          </w:tcPr>
          <w:p w14:paraId="79B415B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31</w:t>
            </w:r>
          </w:p>
        </w:tc>
        <w:tc>
          <w:tcPr>
            <w:tcW w:w="1134" w:type="dxa"/>
            <w:tcBorders>
              <w:top w:val="nil"/>
              <w:left w:val="nil"/>
              <w:bottom w:val="single" w:sz="4" w:space="0" w:color="auto"/>
              <w:right w:val="single" w:sz="4" w:space="0" w:color="auto"/>
            </w:tcBorders>
            <w:shd w:val="clear" w:color="000000" w:fill="FFFFFF"/>
            <w:vAlign w:val="bottom"/>
            <w:hideMark/>
          </w:tcPr>
          <w:p w14:paraId="0CB2199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vAlign w:val="center"/>
            <w:hideMark/>
          </w:tcPr>
          <w:p w14:paraId="278CCFD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00E02A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487DC0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2,1</w:t>
            </w:r>
          </w:p>
        </w:tc>
        <w:tc>
          <w:tcPr>
            <w:tcW w:w="1127" w:type="dxa"/>
            <w:tcBorders>
              <w:top w:val="nil"/>
              <w:left w:val="nil"/>
              <w:bottom w:val="single" w:sz="4" w:space="0" w:color="auto"/>
              <w:right w:val="single" w:sz="4" w:space="0" w:color="auto"/>
            </w:tcBorders>
            <w:shd w:val="clear" w:color="auto" w:fill="auto"/>
            <w:vAlign w:val="center"/>
            <w:hideMark/>
          </w:tcPr>
          <w:p w14:paraId="3B1147A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12,83</w:t>
            </w:r>
          </w:p>
        </w:tc>
      </w:tr>
      <w:tr w:rsidR="00676023" w:rsidRPr="00676023" w14:paraId="49520F3E"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6EF6CB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18</w:t>
            </w:r>
          </w:p>
        </w:tc>
        <w:tc>
          <w:tcPr>
            <w:tcW w:w="1274" w:type="dxa"/>
            <w:tcBorders>
              <w:top w:val="nil"/>
              <w:left w:val="nil"/>
              <w:bottom w:val="single" w:sz="4" w:space="0" w:color="auto"/>
              <w:right w:val="single" w:sz="4" w:space="0" w:color="auto"/>
            </w:tcBorders>
            <w:shd w:val="clear" w:color="000000" w:fill="FFFFFF"/>
            <w:vAlign w:val="bottom"/>
            <w:hideMark/>
          </w:tcPr>
          <w:p w14:paraId="4A2A34D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ТК-4</w:t>
            </w:r>
          </w:p>
        </w:tc>
        <w:tc>
          <w:tcPr>
            <w:tcW w:w="1430" w:type="dxa"/>
            <w:tcBorders>
              <w:top w:val="nil"/>
              <w:left w:val="nil"/>
              <w:bottom w:val="single" w:sz="4" w:space="0" w:color="auto"/>
              <w:right w:val="single" w:sz="4" w:space="0" w:color="auto"/>
            </w:tcBorders>
            <w:shd w:val="clear" w:color="000000" w:fill="FFFFFF"/>
            <w:vAlign w:val="bottom"/>
            <w:hideMark/>
          </w:tcPr>
          <w:p w14:paraId="503A1B2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ТК-5</w:t>
            </w:r>
          </w:p>
        </w:tc>
        <w:tc>
          <w:tcPr>
            <w:tcW w:w="1112" w:type="dxa"/>
            <w:tcBorders>
              <w:top w:val="nil"/>
              <w:left w:val="nil"/>
              <w:bottom w:val="single" w:sz="4" w:space="0" w:color="auto"/>
              <w:right w:val="single" w:sz="4" w:space="0" w:color="auto"/>
            </w:tcBorders>
            <w:shd w:val="clear" w:color="000000" w:fill="FFFFFF"/>
            <w:vAlign w:val="bottom"/>
            <w:hideMark/>
          </w:tcPr>
          <w:p w14:paraId="6031B64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50</w:t>
            </w:r>
          </w:p>
        </w:tc>
        <w:tc>
          <w:tcPr>
            <w:tcW w:w="1134" w:type="dxa"/>
            <w:tcBorders>
              <w:top w:val="nil"/>
              <w:left w:val="nil"/>
              <w:bottom w:val="single" w:sz="4" w:space="0" w:color="auto"/>
              <w:right w:val="single" w:sz="4" w:space="0" w:color="auto"/>
            </w:tcBorders>
            <w:shd w:val="clear" w:color="000000" w:fill="FFFFFF"/>
            <w:vAlign w:val="bottom"/>
            <w:hideMark/>
          </w:tcPr>
          <w:p w14:paraId="6E2BE58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vAlign w:val="center"/>
            <w:hideMark/>
          </w:tcPr>
          <w:p w14:paraId="2511CE1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71C95B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EA9226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3,4</w:t>
            </w:r>
          </w:p>
        </w:tc>
        <w:tc>
          <w:tcPr>
            <w:tcW w:w="1127" w:type="dxa"/>
            <w:tcBorders>
              <w:top w:val="nil"/>
              <w:left w:val="nil"/>
              <w:bottom w:val="single" w:sz="4" w:space="0" w:color="auto"/>
              <w:right w:val="single" w:sz="4" w:space="0" w:color="auto"/>
            </w:tcBorders>
            <w:shd w:val="clear" w:color="auto" w:fill="auto"/>
            <w:vAlign w:val="center"/>
            <w:hideMark/>
          </w:tcPr>
          <w:p w14:paraId="199A238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20,70</w:t>
            </w:r>
          </w:p>
        </w:tc>
      </w:tr>
      <w:tr w:rsidR="00676023" w:rsidRPr="00676023" w14:paraId="5939010D"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C1F9A8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19</w:t>
            </w:r>
          </w:p>
        </w:tc>
        <w:tc>
          <w:tcPr>
            <w:tcW w:w="1274" w:type="dxa"/>
            <w:tcBorders>
              <w:top w:val="nil"/>
              <w:left w:val="nil"/>
              <w:bottom w:val="single" w:sz="4" w:space="0" w:color="auto"/>
              <w:right w:val="single" w:sz="4" w:space="0" w:color="auto"/>
            </w:tcBorders>
            <w:shd w:val="clear" w:color="000000" w:fill="FFFFFF"/>
            <w:vAlign w:val="bottom"/>
            <w:hideMark/>
          </w:tcPr>
          <w:p w14:paraId="1377570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ТК-5</w:t>
            </w:r>
          </w:p>
        </w:tc>
        <w:tc>
          <w:tcPr>
            <w:tcW w:w="1430" w:type="dxa"/>
            <w:tcBorders>
              <w:top w:val="nil"/>
              <w:left w:val="nil"/>
              <w:bottom w:val="single" w:sz="4" w:space="0" w:color="auto"/>
              <w:right w:val="single" w:sz="4" w:space="0" w:color="auto"/>
            </w:tcBorders>
            <w:shd w:val="clear" w:color="000000" w:fill="FFFFFF"/>
            <w:vAlign w:val="bottom"/>
            <w:hideMark/>
          </w:tcPr>
          <w:p w14:paraId="64526D4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ТК-6</w:t>
            </w:r>
          </w:p>
        </w:tc>
        <w:tc>
          <w:tcPr>
            <w:tcW w:w="1112" w:type="dxa"/>
            <w:tcBorders>
              <w:top w:val="nil"/>
              <w:left w:val="nil"/>
              <w:bottom w:val="single" w:sz="4" w:space="0" w:color="auto"/>
              <w:right w:val="single" w:sz="4" w:space="0" w:color="auto"/>
            </w:tcBorders>
            <w:shd w:val="clear" w:color="000000" w:fill="FFFFFF"/>
            <w:vAlign w:val="bottom"/>
            <w:hideMark/>
          </w:tcPr>
          <w:p w14:paraId="493800E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43</w:t>
            </w:r>
          </w:p>
        </w:tc>
        <w:tc>
          <w:tcPr>
            <w:tcW w:w="1134" w:type="dxa"/>
            <w:tcBorders>
              <w:top w:val="nil"/>
              <w:left w:val="nil"/>
              <w:bottom w:val="single" w:sz="4" w:space="0" w:color="auto"/>
              <w:right w:val="single" w:sz="4" w:space="0" w:color="auto"/>
            </w:tcBorders>
            <w:shd w:val="clear" w:color="000000" w:fill="FFFFFF"/>
            <w:vAlign w:val="bottom"/>
            <w:hideMark/>
          </w:tcPr>
          <w:p w14:paraId="0488A22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vAlign w:val="center"/>
            <w:hideMark/>
          </w:tcPr>
          <w:p w14:paraId="08C05C2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69CE6D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C4FA9C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2,9</w:t>
            </w:r>
          </w:p>
        </w:tc>
        <w:tc>
          <w:tcPr>
            <w:tcW w:w="1127" w:type="dxa"/>
            <w:tcBorders>
              <w:top w:val="nil"/>
              <w:left w:val="nil"/>
              <w:bottom w:val="single" w:sz="4" w:space="0" w:color="auto"/>
              <w:right w:val="single" w:sz="4" w:space="0" w:color="auto"/>
            </w:tcBorders>
            <w:shd w:val="clear" w:color="auto" w:fill="auto"/>
            <w:vAlign w:val="center"/>
            <w:hideMark/>
          </w:tcPr>
          <w:p w14:paraId="7732216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17,80</w:t>
            </w:r>
          </w:p>
        </w:tc>
      </w:tr>
      <w:tr w:rsidR="00676023" w:rsidRPr="00676023" w14:paraId="19C1E011"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AEA413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274" w:type="dxa"/>
            <w:tcBorders>
              <w:top w:val="nil"/>
              <w:left w:val="nil"/>
              <w:bottom w:val="single" w:sz="4" w:space="0" w:color="auto"/>
              <w:right w:val="single" w:sz="4" w:space="0" w:color="auto"/>
            </w:tcBorders>
            <w:shd w:val="clear" w:color="000000" w:fill="FFFFFF"/>
            <w:vAlign w:val="bottom"/>
            <w:hideMark/>
          </w:tcPr>
          <w:p w14:paraId="07D5A21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ТК-17</w:t>
            </w:r>
          </w:p>
        </w:tc>
        <w:tc>
          <w:tcPr>
            <w:tcW w:w="1430" w:type="dxa"/>
            <w:tcBorders>
              <w:top w:val="nil"/>
              <w:left w:val="nil"/>
              <w:bottom w:val="single" w:sz="4" w:space="0" w:color="auto"/>
              <w:right w:val="single" w:sz="4" w:space="0" w:color="auto"/>
            </w:tcBorders>
            <w:shd w:val="clear" w:color="000000" w:fill="FFFFFF"/>
            <w:vAlign w:val="bottom"/>
            <w:hideMark/>
          </w:tcPr>
          <w:p w14:paraId="29B9348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ТК-18</w:t>
            </w:r>
          </w:p>
        </w:tc>
        <w:tc>
          <w:tcPr>
            <w:tcW w:w="1112" w:type="dxa"/>
            <w:tcBorders>
              <w:top w:val="nil"/>
              <w:left w:val="nil"/>
              <w:bottom w:val="single" w:sz="4" w:space="0" w:color="auto"/>
              <w:right w:val="single" w:sz="4" w:space="0" w:color="auto"/>
            </w:tcBorders>
            <w:shd w:val="clear" w:color="000000" w:fill="FFFFFF"/>
            <w:vAlign w:val="bottom"/>
            <w:hideMark/>
          </w:tcPr>
          <w:p w14:paraId="41214B3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354FD9A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0,1066</w:t>
            </w:r>
          </w:p>
        </w:tc>
        <w:tc>
          <w:tcPr>
            <w:tcW w:w="1178" w:type="dxa"/>
            <w:tcBorders>
              <w:top w:val="nil"/>
              <w:left w:val="nil"/>
              <w:bottom w:val="single" w:sz="4" w:space="0" w:color="auto"/>
              <w:right w:val="single" w:sz="4" w:space="0" w:color="auto"/>
            </w:tcBorders>
            <w:shd w:val="clear" w:color="auto" w:fill="auto"/>
            <w:vAlign w:val="center"/>
            <w:hideMark/>
          </w:tcPr>
          <w:p w14:paraId="535D662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124F6D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21EFFB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27" w:type="dxa"/>
            <w:tcBorders>
              <w:top w:val="nil"/>
              <w:left w:val="nil"/>
              <w:bottom w:val="single" w:sz="4" w:space="0" w:color="auto"/>
              <w:right w:val="single" w:sz="4" w:space="0" w:color="auto"/>
            </w:tcBorders>
            <w:shd w:val="clear" w:color="auto" w:fill="auto"/>
            <w:vAlign w:val="center"/>
            <w:hideMark/>
          </w:tcPr>
          <w:p w14:paraId="3A45906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14,92</w:t>
            </w:r>
          </w:p>
        </w:tc>
      </w:tr>
      <w:tr w:rsidR="00676023" w:rsidRPr="00676023" w14:paraId="19E412F4"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DBDB07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21</w:t>
            </w:r>
          </w:p>
        </w:tc>
        <w:tc>
          <w:tcPr>
            <w:tcW w:w="1274" w:type="dxa"/>
            <w:tcBorders>
              <w:top w:val="nil"/>
              <w:left w:val="nil"/>
              <w:bottom w:val="single" w:sz="4" w:space="0" w:color="auto"/>
              <w:right w:val="single" w:sz="4" w:space="0" w:color="auto"/>
            </w:tcBorders>
            <w:shd w:val="clear" w:color="000000" w:fill="FFFFFF"/>
            <w:vAlign w:val="bottom"/>
            <w:hideMark/>
          </w:tcPr>
          <w:p w14:paraId="31267E5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ТК-18</w:t>
            </w:r>
          </w:p>
        </w:tc>
        <w:tc>
          <w:tcPr>
            <w:tcW w:w="1430" w:type="dxa"/>
            <w:tcBorders>
              <w:top w:val="nil"/>
              <w:left w:val="nil"/>
              <w:bottom w:val="single" w:sz="4" w:space="0" w:color="auto"/>
              <w:right w:val="single" w:sz="4" w:space="0" w:color="auto"/>
            </w:tcBorders>
            <w:shd w:val="clear" w:color="000000" w:fill="FFFFFF"/>
            <w:vAlign w:val="bottom"/>
            <w:hideMark/>
          </w:tcPr>
          <w:p w14:paraId="2CCAD98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ТК-19</w:t>
            </w:r>
          </w:p>
        </w:tc>
        <w:tc>
          <w:tcPr>
            <w:tcW w:w="1112" w:type="dxa"/>
            <w:tcBorders>
              <w:top w:val="nil"/>
              <w:left w:val="nil"/>
              <w:bottom w:val="single" w:sz="4" w:space="0" w:color="auto"/>
              <w:right w:val="single" w:sz="4" w:space="0" w:color="auto"/>
            </w:tcBorders>
            <w:shd w:val="clear" w:color="000000" w:fill="FFFFFF"/>
            <w:vAlign w:val="bottom"/>
            <w:hideMark/>
          </w:tcPr>
          <w:p w14:paraId="7D06FF4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107C49B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0,1066</w:t>
            </w:r>
          </w:p>
        </w:tc>
        <w:tc>
          <w:tcPr>
            <w:tcW w:w="1178" w:type="dxa"/>
            <w:tcBorders>
              <w:top w:val="nil"/>
              <w:left w:val="nil"/>
              <w:bottom w:val="single" w:sz="4" w:space="0" w:color="auto"/>
              <w:right w:val="single" w:sz="4" w:space="0" w:color="auto"/>
            </w:tcBorders>
            <w:shd w:val="clear" w:color="auto" w:fill="auto"/>
            <w:noWrap/>
            <w:hideMark/>
          </w:tcPr>
          <w:p w14:paraId="0B23F1BB" w14:textId="37302A79" w:rsidR="00676023" w:rsidRPr="00676023" w:rsidRDefault="00676023" w:rsidP="00676023">
            <w:pPr>
              <w:spacing w:after="0" w:line="240" w:lineRule="auto"/>
              <w:jc w:val="center"/>
              <w:rPr>
                <w:rFonts w:eastAsia="Times New Roman" w:cs="Times New Roman"/>
                <w:b/>
                <w:bCs/>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CFD520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D4087C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27" w:type="dxa"/>
            <w:tcBorders>
              <w:top w:val="nil"/>
              <w:left w:val="nil"/>
              <w:bottom w:val="single" w:sz="4" w:space="0" w:color="auto"/>
              <w:right w:val="single" w:sz="4" w:space="0" w:color="auto"/>
            </w:tcBorders>
            <w:shd w:val="clear" w:color="auto" w:fill="auto"/>
            <w:vAlign w:val="center"/>
            <w:hideMark/>
          </w:tcPr>
          <w:p w14:paraId="4FA5777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14,92</w:t>
            </w:r>
          </w:p>
        </w:tc>
      </w:tr>
      <w:tr w:rsidR="00676023" w:rsidRPr="00676023" w14:paraId="410634A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DB7D98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22</w:t>
            </w:r>
          </w:p>
        </w:tc>
        <w:tc>
          <w:tcPr>
            <w:tcW w:w="1274" w:type="dxa"/>
            <w:tcBorders>
              <w:top w:val="nil"/>
              <w:left w:val="nil"/>
              <w:bottom w:val="single" w:sz="4" w:space="0" w:color="auto"/>
              <w:right w:val="single" w:sz="4" w:space="0" w:color="auto"/>
            </w:tcBorders>
            <w:shd w:val="clear" w:color="000000" w:fill="FFFFFF"/>
            <w:vAlign w:val="bottom"/>
            <w:hideMark/>
          </w:tcPr>
          <w:p w14:paraId="712012E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ТК-19</w:t>
            </w:r>
          </w:p>
        </w:tc>
        <w:tc>
          <w:tcPr>
            <w:tcW w:w="1430" w:type="dxa"/>
            <w:tcBorders>
              <w:top w:val="nil"/>
              <w:left w:val="nil"/>
              <w:bottom w:val="single" w:sz="4" w:space="0" w:color="auto"/>
              <w:right w:val="single" w:sz="4" w:space="0" w:color="auto"/>
            </w:tcBorders>
            <w:shd w:val="clear" w:color="000000" w:fill="FFFFFF"/>
            <w:vAlign w:val="bottom"/>
            <w:hideMark/>
          </w:tcPr>
          <w:p w14:paraId="768267C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ТК-20</w:t>
            </w:r>
          </w:p>
        </w:tc>
        <w:tc>
          <w:tcPr>
            <w:tcW w:w="1112" w:type="dxa"/>
            <w:tcBorders>
              <w:top w:val="nil"/>
              <w:left w:val="nil"/>
              <w:bottom w:val="single" w:sz="4" w:space="0" w:color="auto"/>
              <w:right w:val="single" w:sz="4" w:space="0" w:color="auto"/>
            </w:tcBorders>
            <w:shd w:val="clear" w:color="000000" w:fill="FFFFFF"/>
            <w:vAlign w:val="bottom"/>
            <w:hideMark/>
          </w:tcPr>
          <w:p w14:paraId="03D5511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2994673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0,1066</w:t>
            </w:r>
          </w:p>
        </w:tc>
        <w:tc>
          <w:tcPr>
            <w:tcW w:w="1178" w:type="dxa"/>
            <w:tcBorders>
              <w:top w:val="nil"/>
              <w:left w:val="nil"/>
              <w:bottom w:val="single" w:sz="4" w:space="0" w:color="auto"/>
              <w:right w:val="single" w:sz="4" w:space="0" w:color="auto"/>
            </w:tcBorders>
            <w:shd w:val="clear" w:color="auto" w:fill="auto"/>
            <w:hideMark/>
          </w:tcPr>
          <w:p w14:paraId="3D48D252" w14:textId="4687A38B"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DB95AB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ADB2BC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27" w:type="dxa"/>
            <w:tcBorders>
              <w:top w:val="nil"/>
              <w:left w:val="nil"/>
              <w:bottom w:val="single" w:sz="4" w:space="0" w:color="auto"/>
              <w:right w:val="single" w:sz="4" w:space="0" w:color="auto"/>
            </w:tcBorders>
            <w:shd w:val="clear" w:color="auto" w:fill="auto"/>
            <w:vAlign w:val="center"/>
            <w:hideMark/>
          </w:tcPr>
          <w:p w14:paraId="052A40D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14,92</w:t>
            </w:r>
          </w:p>
        </w:tc>
      </w:tr>
      <w:tr w:rsidR="00676023" w:rsidRPr="00676023" w14:paraId="495B6BD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61E952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23</w:t>
            </w:r>
          </w:p>
        </w:tc>
        <w:tc>
          <w:tcPr>
            <w:tcW w:w="1274" w:type="dxa"/>
            <w:tcBorders>
              <w:top w:val="nil"/>
              <w:left w:val="nil"/>
              <w:bottom w:val="single" w:sz="4" w:space="0" w:color="auto"/>
              <w:right w:val="single" w:sz="4" w:space="0" w:color="auto"/>
            </w:tcBorders>
            <w:shd w:val="clear" w:color="000000" w:fill="FFFFFF"/>
            <w:vAlign w:val="bottom"/>
            <w:hideMark/>
          </w:tcPr>
          <w:p w14:paraId="7E4CD2A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ТК-20</w:t>
            </w:r>
          </w:p>
        </w:tc>
        <w:tc>
          <w:tcPr>
            <w:tcW w:w="1430" w:type="dxa"/>
            <w:tcBorders>
              <w:top w:val="nil"/>
              <w:left w:val="nil"/>
              <w:bottom w:val="single" w:sz="4" w:space="0" w:color="auto"/>
              <w:right w:val="single" w:sz="4" w:space="0" w:color="auto"/>
            </w:tcBorders>
            <w:shd w:val="clear" w:color="000000" w:fill="FFFFFF"/>
            <w:vAlign w:val="bottom"/>
            <w:hideMark/>
          </w:tcPr>
          <w:p w14:paraId="6439660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ТК-21</w:t>
            </w:r>
          </w:p>
        </w:tc>
        <w:tc>
          <w:tcPr>
            <w:tcW w:w="1112" w:type="dxa"/>
            <w:tcBorders>
              <w:top w:val="nil"/>
              <w:left w:val="nil"/>
              <w:bottom w:val="single" w:sz="4" w:space="0" w:color="auto"/>
              <w:right w:val="single" w:sz="4" w:space="0" w:color="auto"/>
            </w:tcBorders>
            <w:shd w:val="clear" w:color="000000" w:fill="FFFFFF"/>
            <w:vAlign w:val="bottom"/>
            <w:hideMark/>
          </w:tcPr>
          <w:p w14:paraId="090CA21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44B2397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0,1066</w:t>
            </w:r>
          </w:p>
        </w:tc>
        <w:tc>
          <w:tcPr>
            <w:tcW w:w="1178" w:type="dxa"/>
            <w:tcBorders>
              <w:top w:val="nil"/>
              <w:left w:val="nil"/>
              <w:bottom w:val="single" w:sz="4" w:space="0" w:color="auto"/>
              <w:right w:val="single" w:sz="4" w:space="0" w:color="auto"/>
            </w:tcBorders>
            <w:shd w:val="clear" w:color="auto" w:fill="auto"/>
            <w:hideMark/>
          </w:tcPr>
          <w:p w14:paraId="04549661" w14:textId="1664ACE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C19C78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4085A0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27" w:type="dxa"/>
            <w:tcBorders>
              <w:top w:val="nil"/>
              <w:left w:val="nil"/>
              <w:bottom w:val="single" w:sz="4" w:space="0" w:color="auto"/>
              <w:right w:val="single" w:sz="4" w:space="0" w:color="auto"/>
            </w:tcBorders>
            <w:shd w:val="clear" w:color="auto" w:fill="auto"/>
            <w:vAlign w:val="center"/>
            <w:hideMark/>
          </w:tcPr>
          <w:p w14:paraId="0F72FCD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14,92</w:t>
            </w:r>
          </w:p>
        </w:tc>
      </w:tr>
      <w:tr w:rsidR="00676023" w:rsidRPr="00676023" w14:paraId="500078E1"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3453B3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24</w:t>
            </w:r>
          </w:p>
        </w:tc>
        <w:tc>
          <w:tcPr>
            <w:tcW w:w="1274" w:type="dxa"/>
            <w:tcBorders>
              <w:top w:val="nil"/>
              <w:left w:val="nil"/>
              <w:bottom w:val="single" w:sz="4" w:space="0" w:color="auto"/>
              <w:right w:val="single" w:sz="4" w:space="0" w:color="auto"/>
            </w:tcBorders>
            <w:shd w:val="clear" w:color="000000" w:fill="FFFFFF"/>
            <w:vAlign w:val="bottom"/>
            <w:hideMark/>
          </w:tcPr>
          <w:p w14:paraId="21FCE56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ТК-17</w:t>
            </w:r>
          </w:p>
        </w:tc>
        <w:tc>
          <w:tcPr>
            <w:tcW w:w="1430" w:type="dxa"/>
            <w:tcBorders>
              <w:top w:val="nil"/>
              <w:left w:val="nil"/>
              <w:bottom w:val="single" w:sz="4" w:space="0" w:color="auto"/>
              <w:right w:val="single" w:sz="4" w:space="0" w:color="auto"/>
            </w:tcBorders>
            <w:shd w:val="clear" w:color="000000" w:fill="FFFFFF"/>
            <w:vAlign w:val="bottom"/>
            <w:hideMark/>
          </w:tcPr>
          <w:p w14:paraId="7DFA4E8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ж.д.ул.Кирова,38</w:t>
            </w:r>
          </w:p>
        </w:tc>
        <w:tc>
          <w:tcPr>
            <w:tcW w:w="1112" w:type="dxa"/>
            <w:tcBorders>
              <w:top w:val="nil"/>
              <w:left w:val="nil"/>
              <w:bottom w:val="single" w:sz="4" w:space="0" w:color="auto"/>
              <w:right w:val="single" w:sz="4" w:space="0" w:color="auto"/>
            </w:tcBorders>
            <w:shd w:val="clear" w:color="000000" w:fill="FFFFFF"/>
            <w:vAlign w:val="bottom"/>
            <w:hideMark/>
          </w:tcPr>
          <w:p w14:paraId="06A3794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000000" w:fill="FFFFFF"/>
            <w:vAlign w:val="bottom"/>
            <w:hideMark/>
          </w:tcPr>
          <w:p w14:paraId="4870190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hideMark/>
          </w:tcPr>
          <w:p w14:paraId="0F7C9D33" w14:textId="3C22FB55"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AA772D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4ED564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6012E5A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1,06</w:t>
            </w:r>
          </w:p>
        </w:tc>
      </w:tr>
      <w:tr w:rsidR="00676023" w:rsidRPr="00676023" w14:paraId="184EA5A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D2A215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274" w:type="dxa"/>
            <w:tcBorders>
              <w:top w:val="nil"/>
              <w:left w:val="nil"/>
              <w:bottom w:val="single" w:sz="4" w:space="0" w:color="auto"/>
              <w:right w:val="single" w:sz="4" w:space="0" w:color="auto"/>
            </w:tcBorders>
            <w:shd w:val="clear" w:color="000000" w:fill="FFFFFF"/>
            <w:vAlign w:val="bottom"/>
            <w:hideMark/>
          </w:tcPr>
          <w:p w14:paraId="144DB2A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ТК-18</w:t>
            </w:r>
          </w:p>
        </w:tc>
        <w:tc>
          <w:tcPr>
            <w:tcW w:w="1430" w:type="dxa"/>
            <w:tcBorders>
              <w:top w:val="nil"/>
              <w:left w:val="nil"/>
              <w:bottom w:val="single" w:sz="4" w:space="0" w:color="auto"/>
              <w:right w:val="single" w:sz="4" w:space="0" w:color="auto"/>
            </w:tcBorders>
            <w:shd w:val="clear" w:color="000000" w:fill="FFFFFF"/>
            <w:vAlign w:val="bottom"/>
            <w:hideMark/>
          </w:tcPr>
          <w:p w14:paraId="03CBF61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ж.д.ул.Кирова,31</w:t>
            </w:r>
          </w:p>
        </w:tc>
        <w:tc>
          <w:tcPr>
            <w:tcW w:w="1112" w:type="dxa"/>
            <w:tcBorders>
              <w:top w:val="nil"/>
              <w:left w:val="nil"/>
              <w:bottom w:val="single" w:sz="4" w:space="0" w:color="auto"/>
              <w:right w:val="single" w:sz="4" w:space="0" w:color="auto"/>
            </w:tcBorders>
            <w:shd w:val="clear" w:color="000000" w:fill="FFFFFF"/>
            <w:vAlign w:val="bottom"/>
            <w:hideMark/>
          </w:tcPr>
          <w:p w14:paraId="42AD353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09DE41F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2E946350" w14:textId="0D2250A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DB2C6B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E7DF50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612D0CB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0411DE1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C3595D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26</w:t>
            </w:r>
          </w:p>
        </w:tc>
        <w:tc>
          <w:tcPr>
            <w:tcW w:w="1274" w:type="dxa"/>
            <w:tcBorders>
              <w:top w:val="nil"/>
              <w:left w:val="nil"/>
              <w:bottom w:val="single" w:sz="4" w:space="0" w:color="auto"/>
              <w:right w:val="single" w:sz="4" w:space="0" w:color="auto"/>
            </w:tcBorders>
            <w:shd w:val="clear" w:color="000000" w:fill="FFFFFF"/>
            <w:vAlign w:val="bottom"/>
            <w:hideMark/>
          </w:tcPr>
          <w:p w14:paraId="4EC320D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ТК-19</w:t>
            </w:r>
          </w:p>
        </w:tc>
        <w:tc>
          <w:tcPr>
            <w:tcW w:w="1430" w:type="dxa"/>
            <w:tcBorders>
              <w:top w:val="nil"/>
              <w:left w:val="nil"/>
              <w:bottom w:val="single" w:sz="4" w:space="0" w:color="auto"/>
              <w:right w:val="single" w:sz="4" w:space="0" w:color="auto"/>
            </w:tcBorders>
            <w:shd w:val="clear" w:color="000000" w:fill="FFFFFF"/>
            <w:vAlign w:val="bottom"/>
            <w:hideMark/>
          </w:tcPr>
          <w:p w14:paraId="2ECFC4F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ж.д.ул.Кирова,28</w:t>
            </w:r>
          </w:p>
        </w:tc>
        <w:tc>
          <w:tcPr>
            <w:tcW w:w="1112" w:type="dxa"/>
            <w:tcBorders>
              <w:top w:val="nil"/>
              <w:left w:val="nil"/>
              <w:bottom w:val="single" w:sz="4" w:space="0" w:color="auto"/>
              <w:right w:val="single" w:sz="4" w:space="0" w:color="auto"/>
            </w:tcBorders>
            <w:shd w:val="clear" w:color="000000" w:fill="FFFFFF"/>
            <w:vAlign w:val="bottom"/>
            <w:hideMark/>
          </w:tcPr>
          <w:p w14:paraId="73C481B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000000" w:fill="FFFFFF"/>
            <w:vAlign w:val="bottom"/>
            <w:hideMark/>
          </w:tcPr>
          <w:p w14:paraId="54B1FE1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0,04</w:t>
            </w:r>
          </w:p>
        </w:tc>
        <w:tc>
          <w:tcPr>
            <w:tcW w:w="1178" w:type="dxa"/>
            <w:tcBorders>
              <w:top w:val="nil"/>
              <w:left w:val="nil"/>
              <w:bottom w:val="single" w:sz="4" w:space="0" w:color="auto"/>
              <w:right w:val="single" w:sz="4" w:space="0" w:color="auto"/>
            </w:tcBorders>
            <w:shd w:val="clear" w:color="auto" w:fill="auto"/>
            <w:noWrap/>
            <w:hideMark/>
          </w:tcPr>
          <w:p w14:paraId="4B6E58E7" w14:textId="0C070D9E"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35582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28A362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6B4D005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0836E1A7"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C82214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27</w:t>
            </w:r>
          </w:p>
        </w:tc>
        <w:tc>
          <w:tcPr>
            <w:tcW w:w="1274" w:type="dxa"/>
            <w:tcBorders>
              <w:top w:val="nil"/>
              <w:left w:val="nil"/>
              <w:bottom w:val="single" w:sz="4" w:space="0" w:color="auto"/>
              <w:right w:val="single" w:sz="4" w:space="0" w:color="auto"/>
            </w:tcBorders>
            <w:shd w:val="clear" w:color="000000" w:fill="FFFFFF"/>
            <w:vAlign w:val="bottom"/>
            <w:hideMark/>
          </w:tcPr>
          <w:p w14:paraId="6742689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ТК-20</w:t>
            </w:r>
          </w:p>
        </w:tc>
        <w:tc>
          <w:tcPr>
            <w:tcW w:w="1430" w:type="dxa"/>
            <w:tcBorders>
              <w:top w:val="nil"/>
              <w:left w:val="nil"/>
              <w:bottom w:val="single" w:sz="4" w:space="0" w:color="auto"/>
              <w:right w:val="single" w:sz="4" w:space="0" w:color="auto"/>
            </w:tcBorders>
            <w:shd w:val="clear" w:color="000000" w:fill="FFFFFF"/>
            <w:vAlign w:val="bottom"/>
            <w:hideMark/>
          </w:tcPr>
          <w:p w14:paraId="79B4637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ж.д.ул.Кирова,25</w:t>
            </w:r>
          </w:p>
        </w:tc>
        <w:tc>
          <w:tcPr>
            <w:tcW w:w="1112" w:type="dxa"/>
            <w:tcBorders>
              <w:top w:val="nil"/>
              <w:left w:val="nil"/>
              <w:bottom w:val="single" w:sz="4" w:space="0" w:color="auto"/>
              <w:right w:val="single" w:sz="4" w:space="0" w:color="auto"/>
            </w:tcBorders>
            <w:shd w:val="clear" w:color="000000" w:fill="FFFFFF"/>
            <w:vAlign w:val="bottom"/>
            <w:hideMark/>
          </w:tcPr>
          <w:p w14:paraId="1858C5E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20AD7B4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3A5E068A" w14:textId="3648FDBD"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42DB02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7CAAD3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563FEE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628CBF0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C7B6F3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28</w:t>
            </w:r>
          </w:p>
        </w:tc>
        <w:tc>
          <w:tcPr>
            <w:tcW w:w="1274" w:type="dxa"/>
            <w:tcBorders>
              <w:top w:val="nil"/>
              <w:left w:val="nil"/>
              <w:bottom w:val="single" w:sz="4" w:space="0" w:color="auto"/>
              <w:right w:val="single" w:sz="4" w:space="0" w:color="auto"/>
            </w:tcBorders>
            <w:shd w:val="clear" w:color="000000" w:fill="FFFFFF"/>
            <w:vAlign w:val="bottom"/>
            <w:hideMark/>
          </w:tcPr>
          <w:p w14:paraId="6665E5D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ТК-35</w:t>
            </w:r>
          </w:p>
        </w:tc>
        <w:tc>
          <w:tcPr>
            <w:tcW w:w="1430" w:type="dxa"/>
            <w:tcBorders>
              <w:top w:val="nil"/>
              <w:left w:val="nil"/>
              <w:bottom w:val="single" w:sz="4" w:space="0" w:color="auto"/>
              <w:right w:val="single" w:sz="4" w:space="0" w:color="auto"/>
            </w:tcBorders>
            <w:shd w:val="clear" w:color="000000" w:fill="FFFFFF"/>
            <w:vAlign w:val="bottom"/>
            <w:hideMark/>
          </w:tcPr>
          <w:p w14:paraId="6E2E918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ТК-36</w:t>
            </w:r>
          </w:p>
        </w:tc>
        <w:tc>
          <w:tcPr>
            <w:tcW w:w="1112" w:type="dxa"/>
            <w:tcBorders>
              <w:top w:val="nil"/>
              <w:left w:val="nil"/>
              <w:bottom w:val="single" w:sz="4" w:space="0" w:color="auto"/>
              <w:right w:val="single" w:sz="4" w:space="0" w:color="auto"/>
            </w:tcBorders>
            <w:shd w:val="clear" w:color="000000" w:fill="FFFFFF"/>
            <w:vAlign w:val="bottom"/>
            <w:hideMark/>
          </w:tcPr>
          <w:p w14:paraId="0B9141D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66</w:t>
            </w:r>
          </w:p>
        </w:tc>
        <w:tc>
          <w:tcPr>
            <w:tcW w:w="1134" w:type="dxa"/>
            <w:tcBorders>
              <w:top w:val="nil"/>
              <w:left w:val="nil"/>
              <w:bottom w:val="single" w:sz="4" w:space="0" w:color="auto"/>
              <w:right w:val="single" w:sz="4" w:space="0" w:color="auto"/>
            </w:tcBorders>
            <w:shd w:val="clear" w:color="000000" w:fill="FFFFFF"/>
            <w:vAlign w:val="bottom"/>
            <w:hideMark/>
          </w:tcPr>
          <w:p w14:paraId="5E9749F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6CFC79EA" w14:textId="5910F40D"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CDDFE4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B70651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01E252B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9,77</w:t>
            </w:r>
          </w:p>
        </w:tc>
      </w:tr>
      <w:tr w:rsidR="00676023" w:rsidRPr="00676023" w14:paraId="3E4D736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C8A3DE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29</w:t>
            </w:r>
          </w:p>
        </w:tc>
        <w:tc>
          <w:tcPr>
            <w:tcW w:w="1274" w:type="dxa"/>
            <w:tcBorders>
              <w:top w:val="nil"/>
              <w:left w:val="nil"/>
              <w:bottom w:val="single" w:sz="4" w:space="0" w:color="auto"/>
              <w:right w:val="single" w:sz="4" w:space="0" w:color="auto"/>
            </w:tcBorders>
            <w:shd w:val="clear" w:color="000000" w:fill="FFFFFF"/>
            <w:vAlign w:val="bottom"/>
            <w:hideMark/>
          </w:tcPr>
          <w:p w14:paraId="6E74974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ТК-36</w:t>
            </w:r>
          </w:p>
        </w:tc>
        <w:tc>
          <w:tcPr>
            <w:tcW w:w="1430" w:type="dxa"/>
            <w:tcBorders>
              <w:top w:val="nil"/>
              <w:left w:val="nil"/>
              <w:bottom w:val="single" w:sz="4" w:space="0" w:color="auto"/>
              <w:right w:val="single" w:sz="4" w:space="0" w:color="auto"/>
            </w:tcBorders>
            <w:shd w:val="clear" w:color="000000" w:fill="FFFFFF"/>
            <w:vAlign w:val="bottom"/>
            <w:hideMark/>
          </w:tcPr>
          <w:p w14:paraId="09DCAE5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ТК-37</w:t>
            </w:r>
          </w:p>
        </w:tc>
        <w:tc>
          <w:tcPr>
            <w:tcW w:w="1112" w:type="dxa"/>
            <w:tcBorders>
              <w:top w:val="nil"/>
              <w:left w:val="nil"/>
              <w:bottom w:val="single" w:sz="4" w:space="0" w:color="auto"/>
              <w:right w:val="single" w:sz="4" w:space="0" w:color="auto"/>
            </w:tcBorders>
            <w:shd w:val="clear" w:color="000000" w:fill="FFFFFF"/>
            <w:vAlign w:val="bottom"/>
            <w:hideMark/>
          </w:tcPr>
          <w:p w14:paraId="72197CA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66</w:t>
            </w:r>
          </w:p>
        </w:tc>
        <w:tc>
          <w:tcPr>
            <w:tcW w:w="1134" w:type="dxa"/>
            <w:tcBorders>
              <w:top w:val="nil"/>
              <w:left w:val="nil"/>
              <w:bottom w:val="single" w:sz="4" w:space="0" w:color="auto"/>
              <w:right w:val="single" w:sz="4" w:space="0" w:color="auto"/>
            </w:tcBorders>
            <w:shd w:val="clear" w:color="000000" w:fill="FFFFFF"/>
            <w:vAlign w:val="bottom"/>
            <w:hideMark/>
          </w:tcPr>
          <w:p w14:paraId="56CFD0D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7D8C58C4" w14:textId="241AE980"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C36570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BB5A34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2244A3D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9,77</w:t>
            </w:r>
          </w:p>
        </w:tc>
      </w:tr>
      <w:tr w:rsidR="00676023" w:rsidRPr="00676023" w14:paraId="6D0F22D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C50EE2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274" w:type="dxa"/>
            <w:tcBorders>
              <w:top w:val="nil"/>
              <w:left w:val="nil"/>
              <w:bottom w:val="single" w:sz="4" w:space="0" w:color="auto"/>
              <w:right w:val="single" w:sz="4" w:space="0" w:color="auto"/>
            </w:tcBorders>
            <w:shd w:val="clear" w:color="000000" w:fill="FFFFFF"/>
            <w:vAlign w:val="bottom"/>
            <w:hideMark/>
          </w:tcPr>
          <w:p w14:paraId="07CDA07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ТК-37</w:t>
            </w:r>
          </w:p>
        </w:tc>
        <w:tc>
          <w:tcPr>
            <w:tcW w:w="1430" w:type="dxa"/>
            <w:tcBorders>
              <w:top w:val="nil"/>
              <w:left w:val="nil"/>
              <w:bottom w:val="single" w:sz="4" w:space="0" w:color="auto"/>
              <w:right w:val="single" w:sz="4" w:space="0" w:color="auto"/>
            </w:tcBorders>
            <w:shd w:val="clear" w:color="000000" w:fill="FFFFFF"/>
            <w:vAlign w:val="bottom"/>
            <w:hideMark/>
          </w:tcPr>
          <w:p w14:paraId="7692D67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ТК-38</w:t>
            </w:r>
          </w:p>
        </w:tc>
        <w:tc>
          <w:tcPr>
            <w:tcW w:w="1112" w:type="dxa"/>
            <w:tcBorders>
              <w:top w:val="nil"/>
              <w:left w:val="nil"/>
              <w:bottom w:val="single" w:sz="4" w:space="0" w:color="auto"/>
              <w:right w:val="single" w:sz="4" w:space="0" w:color="auto"/>
            </w:tcBorders>
            <w:shd w:val="clear" w:color="000000" w:fill="FFFFFF"/>
            <w:vAlign w:val="bottom"/>
            <w:hideMark/>
          </w:tcPr>
          <w:p w14:paraId="7A3990A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66</w:t>
            </w:r>
          </w:p>
        </w:tc>
        <w:tc>
          <w:tcPr>
            <w:tcW w:w="1134" w:type="dxa"/>
            <w:tcBorders>
              <w:top w:val="nil"/>
              <w:left w:val="nil"/>
              <w:bottom w:val="single" w:sz="4" w:space="0" w:color="auto"/>
              <w:right w:val="single" w:sz="4" w:space="0" w:color="auto"/>
            </w:tcBorders>
            <w:shd w:val="clear" w:color="000000" w:fill="FFFFFF"/>
            <w:vAlign w:val="bottom"/>
            <w:hideMark/>
          </w:tcPr>
          <w:p w14:paraId="0D6E59C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5D766F9F" w14:textId="3F8C73E8"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3A5022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C5142E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2480677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9,77</w:t>
            </w:r>
          </w:p>
        </w:tc>
      </w:tr>
      <w:tr w:rsidR="00676023" w:rsidRPr="00676023" w14:paraId="3FD63300"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8B96D2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31</w:t>
            </w:r>
          </w:p>
        </w:tc>
        <w:tc>
          <w:tcPr>
            <w:tcW w:w="1274" w:type="dxa"/>
            <w:tcBorders>
              <w:top w:val="nil"/>
              <w:left w:val="nil"/>
              <w:bottom w:val="single" w:sz="4" w:space="0" w:color="auto"/>
              <w:right w:val="single" w:sz="4" w:space="0" w:color="auto"/>
            </w:tcBorders>
            <w:shd w:val="clear" w:color="000000" w:fill="FFFFFF"/>
            <w:vAlign w:val="bottom"/>
            <w:hideMark/>
          </w:tcPr>
          <w:p w14:paraId="7C9E189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ТК-38</w:t>
            </w:r>
          </w:p>
        </w:tc>
        <w:tc>
          <w:tcPr>
            <w:tcW w:w="1430" w:type="dxa"/>
            <w:tcBorders>
              <w:top w:val="nil"/>
              <w:left w:val="nil"/>
              <w:bottom w:val="single" w:sz="4" w:space="0" w:color="auto"/>
              <w:right w:val="single" w:sz="4" w:space="0" w:color="auto"/>
            </w:tcBorders>
            <w:shd w:val="clear" w:color="000000" w:fill="FFFFFF"/>
            <w:vAlign w:val="bottom"/>
            <w:hideMark/>
          </w:tcPr>
          <w:p w14:paraId="5822FA9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ТК-39</w:t>
            </w:r>
          </w:p>
        </w:tc>
        <w:tc>
          <w:tcPr>
            <w:tcW w:w="1112" w:type="dxa"/>
            <w:tcBorders>
              <w:top w:val="nil"/>
              <w:left w:val="nil"/>
              <w:bottom w:val="single" w:sz="4" w:space="0" w:color="auto"/>
              <w:right w:val="single" w:sz="4" w:space="0" w:color="auto"/>
            </w:tcBorders>
            <w:shd w:val="clear" w:color="000000" w:fill="FFFFFF"/>
            <w:vAlign w:val="bottom"/>
            <w:hideMark/>
          </w:tcPr>
          <w:p w14:paraId="50F4CF5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35</w:t>
            </w:r>
          </w:p>
        </w:tc>
        <w:tc>
          <w:tcPr>
            <w:tcW w:w="1134" w:type="dxa"/>
            <w:tcBorders>
              <w:top w:val="nil"/>
              <w:left w:val="nil"/>
              <w:bottom w:val="single" w:sz="4" w:space="0" w:color="auto"/>
              <w:right w:val="single" w:sz="4" w:space="0" w:color="auto"/>
            </w:tcBorders>
            <w:shd w:val="clear" w:color="000000" w:fill="FFFFFF"/>
            <w:vAlign w:val="bottom"/>
            <w:hideMark/>
          </w:tcPr>
          <w:p w14:paraId="5AC438C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0,061</w:t>
            </w:r>
          </w:p>
        </w:tc>
        <w:tc>
          <w:tcPr>
            <w:tcW w:w="1178" w:type="dxa"/>
            <w:tcBorders>
              <w:top w:val="nil"/>
              <w:left w:val="nil"/>
              <w:bottom w:val="single" w:sz="4" w:space="0" w:color="auto"/>
              <w:right w:val="single" w:sz="4" w:space="0" w:color="auto"/>
            </w:tcBorders>
            <w:shd w:val="clear" w:color="auto" w:fill="auto"/>
            <w:noWrap/>
            <w:hideMark/>
          </w:tcPr>
          <w:p w14:paraId="34C38FF3" w14:textId="6F137289"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D762CB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99DBD8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0,2</w:t>
            </w:r>
          </w:p>
        </w:tc>
        <w:tc>
          <w:tcPr>
            <w:tcW w:w="1127" w:type="dxa"/>
            <w:tcBorders>
              <w:top w:val="nil"/>
              <w:left w:val="nil"/>
              <w:bottom w:val="single" w:sz="4" w:space="0" w:color="auto"/>
              <w:right w:val="single" w:sz="4" w:space="0" w:color="auto"/>
            </w:tcBorders>
            <w:shd w:val="clear" w:color="auto" w:fill="auto"/>
            <w:vAlign w:val="center"/>
            <w:hideMark/>
          </w:tcPr>
          <w:p w14:paraId="437D7AA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4,27</w:t>
            </w:r>
          </w:p>
        </w:tc>
      </w:tr>
      <w:tr w:rsidR="00676023" w:rsidRPr="00676023" w14:paraId="5A77143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76F6FE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32</w:t>
            </w:r>
          </w:p>
        </w:tc>
        <w:tc>
          <w:tcPr>
            <w:tcW w:w="1274" w:type="dxa"/>
            <w:tcBorders>
              <w:top w:val="nil"/>
              <w:left w:val="nil"/>
              <w:bottom w:val="single" w:sz="4" w:space="0" w:color="auto"/>
              <w:right w:val="single" w:sz="4" w:space="0" w:color="auto"/>
            </w:tcBorders>
            <w:shd w:val="clear" w:color="000000" w:fill="FFFFFF"/>
            <w:vAlign w:val="bottom"/>
            <w:hideMark/>
          </w:tcPr>
          <w:p w14:paraId="2924AFC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ТК-30</w:t>
            </w:r>
          </w:p>
        </w:tc>
        <w:tc>
          <w:tcPr>
            <w:tcW w:w="1430" w:type="dxa"/>
            <w:tcBorders>
              <w:top w:val="nil"/>
              <w:left w:val="nil"/>
              <w:bottom w:val="single" w:sz="4" w:space="0" w:color="auto"/>
              <w:right w:val="single" w:sz="4" w:space="0" w:color="auto"/>
            </w:tcBorders>
            <w:shd w:val="clear" w:color="000000" w:fill="FFFFFF"/>
            <w:vAlign w:val="bottom"/>
            <w:hideMark/>
          </w:tcPr>
          <w:p w14:paraId="7F7874B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2</w:t>
            </w:r>
          </w:p>
        </w:tc>
        <w:tc>
          <w:tcPr>
            <w:tcW w:w="1112" w:type="dxa"/>
            <w:tcBorders>
              <w:top w:val="nil"/>
              <w:left w:val="nil"/>
              <w:bottom w:val="single" w:sz="4" w:space="0" w:color="auto"/>
              <w:right w:val="single" w:sz="4" w:space="0" w:color="auto"/>
            </w:tcBorders>
            <w:shd w:val="clear" w:color="000000" w:fill="FFFFFF"/>
            <w:vAlign w:val="bottom"/>
            <w:hideMark/>
          </w:tcPr>
          <w:p w14:paraId="4B22108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74E1F87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1C05E81E" w14:textId="0EADBCA8"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9A6762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2108DC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001C586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0CD9136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54E9A4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33</w:t>
            </w:r>
          </w:p>
        </w:tc>
        <w:tc>
          <w:tcPr>
            <w:tcW w:w="1274" w:type="dxa"/>
            <w:tcBorders>
              <w:top w:val="nil"/>
              <w:left w:val="nil"/>
              <w:bottom w:val="single" w:sz="4" w:space="0" w:color="auto"/>
              <w:right w:val="single" w:sz="4" w:space="0" w:color="auto"/>
            </w:tcBorders>
            <w:shd w:val="clear" w:color="000000" w:fill="FFFFFF"/>
            <w:vAlign w:val="bottom"/>
            <w:hideMark/>
          </w:tcPr>
          <w:p w14:paraId="5381956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ТК-31</w:t>
            </w:r>
          </w:p>
        </w:tc>
        <w:tc>
          <w:tcPr>
            <w:tcW w:w="1430" w:type="dxa"/>
            <w:tcBorders>
              <w:top w:val="nil"/>
              <w:left w:val="nil"/>
              <w:bottom w:val="single" w:sz="4" w:space="0" w:color="auto"/>
              <w:right w:val="single" w:sz="4" w:space="0" w:color="auto"/>
            </w:tcBorders>
            <w:shd w:val="clear" w:color="000000" w:fill="FFFFFF"/>
            <w:vAlign w:val="bottom"/>
            <w:hideMark/>
          </w:tcPr>
          <w:p w14:paraId="2D4D2A5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4</w:t>
            </w:r>
          </w:p>
        </w:tc>
        <w:tc>
          <w:tcPr>
            <w:tcW w:w="1112" w:type="dxa"/>
            <w:tcBorders>
              <w:top w:val="nil"/>
              <w:left w:val="nil"/>
              <w:bottom w:val="single" w:sz="4" w:space="0" w:color="auto"/>
              <w:right w:val="single" w:sz="4" w:space="0" w:color="auto"/>
            </w:tcBorders>
            <w:shd w:val="clear" w:color="000000" w:fill="FFFFFF"/>
            <w:vAlign w:val="bottom"/>
            <w:hideMark/>
          </w:tcPr>
          <w:p w14:paraId="045E45F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2FAEDFF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2D2A1ED" w14:textId="274E5245"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59AFED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62EDCE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EDDC4F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50266DCF"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ECA966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34</w:t>
            </w:r>
          </w:p>
        </w:tc>
        <w:tc>
          <w:tcPr>
            <w:tcW w:w="1274" w:type="dxa"/>
            <w:tcBorders>
              <w:top w:val="nil"/>
              <w:left w:val="nil"/>
              <w:bottom w:val="single" w:sz="4" w:space="0" w:color="auto"/>
              <w:right w:val="single" w:sz="4" w:space="0" w:color="auto"/>
            </w:tcBorders>
            <w:shd w:val="clear" w:color="000000" w:fill="FFFFFF"/>
            <w:vAlign w:val="bottom"/>
            <w:hideMark/>
          </w:tcPr>
          <w:p w14:paraId="3CF8156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ТК-31</w:t>
            </w:r>
          </w:p>
        </w:tc>
        <w:tc>
          <w:tcPr>
            <w:tcW w:w="1430" w:type="dxa"/>
            <w:tcBorders>
              <w:top w:val="nil"/>
              <w:left w:val="nil"/>
              <w:bottom w:val="single" w:sz="4" w:space="0" w:color="auto"/>
              <w:right w:val="single" w:sz="4" w:space="0" w:color="auto"/>
            </w:tcBorders>
            <w:shd w:val="clear" w:color="000000" w:fill="FFFFFF"/>
            <w:vAlign w:val="bottom"/>
            <w:hideMark/>
          </w:tcPr>
          <w:p w14:paraId="1458F3B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3</w:t>
            </w:r>
          </w:p>
        </w:tc>
        <w:tc>
          <w:tcPr>
            <w:tcW w:w="1112" w:type="dxa"/>
            <w:tcBorders>
              <w:top w:val="nil"/>
              <w:left w:val="nil"/>
              <w:bottom w:val="single" w:sz="4" w:space="0" w:color="auto"/>
              <w:right w:val="single" w:sz="4" w:space="0" w:color="auto"/>
            </w:tcBorders>
            <w:shd w:val="clear" w:color="000000" w:fill="FFFFFF"/>
            <w:vAlign w:val="bottom"/>
            <w:hideMark/>
          </w:tcPr>
          <w:p w14:paraId="338BA12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134" w:type="dxa"/>
            <w:tcBorders>
              <w:top w:val="nil"/>
              <w:left w:val="nil"/>
              <w:bottom w:val="single" w:sz="4" w:space="0" w:color="auto"/>
              <w:right w:val="single" w:sz="4" w:space="0" w:color="auto"/>
            </w:tcBorders>
            <w:shd w:val="clear" w:color="000000" w:fill="FFFFFF"/>
            <w:vAlign w:val="bottom"/>
            <w:hideMark/>
          </w:tcPr>
          <w:p w14:paraId="0EB1586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4499A3CA" w14:textId="3C1B7DA0"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52D489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54671E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A8D0C8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0,80</w:t>
            </w:r>
          </w:p>
        </w:tc>
      </w:tr>
      <w:tr w:rsidR="00676023" w:rsidRPr="00676023" w14:paraId="0684DC5C"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D4F851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35</w:t>
            </w:r>
          </w:p>
        </w:tc>
        <w:tc>
          <w:tcPr>
            <w:tcW w:w="1274" w:type="dxa"/>
            <w:tcBorders>
              <w:top w:val="nil"/>
              <w:left w:val="nil"/>
              <w:bottom w:val="single" w:sz="4" w:space="0" w:color="auto"/>
              <w:right w:val="single" w:sz="4" w:space="0" w:color="auto"/>
            </w:tcBorders>
            <w:shd w:val="clear" w:color="000000" w:fill="FFFFFF"/>
            <w:vAlign w:val="bottom"/>
            <w:hideMark/>
          </w:tcPr>
          <w:p w14:paraId="1EB112C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ТК-32</w:t>
            </w:r>
          </w:p>
        </w:tc>
        <w:tc>
          <w:tcPr>
            <w:tcW w:w="1430" w:type="dxa"/>
            <w:tcBorders>
              <w:top w:val="nil"/>
              <w:left w:val="nil"/>
              <w:bottom w:val="single" w:sz="4" w:space="0" w:color="auto"/>
              <w:right w:val="single" w:sz="4" w:space="0" w:color="auto"/>
            </w:tcBorders>
            <w:shd w:val="clear" w:color="000000" w:fill="FFFFFF"/>
            <w:vAlign w:val="bottom"/>
            <w:hideMark/>
          </w:tcPr>
          <w:p w14:paraId="0A2B27B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8</w:t>
            </w:r>
          </w:p>
        </w:tc>
        <w:tc>
          <w:tcPr>
            <w:tcW w:w="1112" w:type="dxa"/>
            <w:tcBorders>
              <w:top w:val="nil"/>
              <w:left w:val="nil"/>
              <w:bottom w:val="single" w:sz="4" w:space="0" w:color="auto"/>
              <w:right w:val="single" w:sz="4" w:space="0" w:color="auto"/>
            </w:tcBorders>
            <w:shd w:val="clear" w:color="000000" w:fill="FFFFFF"/>
            <w:vAlign w:val="bottom"/>
            <w:hideMark/>
          </w:tcPr>
          <w:p w14:paraId="349EE71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4F13B71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4262E7FC" w14:textId="2C4774FD"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76A7C1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B27A4D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AEBE38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6EAFE954"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20663E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36</w:t>
            </w:r>
          </w:p>
        </w:tc>
        <w:tc>
          <w:tcPr>
            <w:tcW w:w="1274" w:type="dxa"/>
            <w:tcBorders>
              <w:top w:val="nil"/>
              <w:left w:val="nil"/>
              <w:bottom w:val="single" w:sz="4" w:space="0" w:color="auto"/>
              <w:right w:val="single" w:sz="4" w:space="0" w:color="auto"/>
            </w:tcBorders>
            <w:shd w:val="clear" w:color="000000" w:fill="FFFFFF"/>
            <w:vAlign w:val="bottom"/>
            <w:hideMark/>
          </w:tcPr>
          <w:p w14:paraId="3A3279E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ТК-12</w:t>
            </w:r>
          </w:p>
        </w:tc>
        <w:tc>
          <w:tcPr>
            <w:tcW w:w="1430" w:type="dxa"/>
            <w:tcBorders>
              <w:top w:val="nil"/>
              <w:left w:val="nil"/>
              <w:bottom w:val="single" w:sz="4" w:space="0" w:color="auto"/>
              <w:right w:val="single" w:sz="4" w:space="0" w:color="auto"/>
            </w:tcBorders>
            <w:shd w:val="clear" w:color="000000" w:fill="FFFFFF"/>
            <w:vAlign w:val="bottom"/>
            <w:hideMark/>
          </w:tcPr>
          <w:p w14:paraId="3D7B00C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дом, Кирова,58</w:t>
            </w:r>
          </w:p>
        </w:tc>
        <w:tc>
          <w:tcPr>
            <w:tcW w:w="1112" w:type="dxa"/>
            <w:tcBorders>
              <w:top w:val="nil"/>
              <w:left w:val="nil"/>
              <w:bottom w:val="single" w:sz="4" w:space="0" w:color="auto"/>
              <w:right w:val="single" w:sz="4" w:space="0" w:color="auto"/>
            </w:tcBorders>
            <w:shd w:val="clear" w:color="000000" w:fill="FFFFFF"/>
            <w:vAlign w:val="bottom"/>
            <w:hideMark/>
          </w:tcPr>
          <w:p w14:paraId="32D9FA8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134" w:type="dxa"/>
            <w:tcBorders>
              <w:top w:val="nil"/>
              <w:left w:val="nil"/>
              <w:bottom w:val="single" w:sz="4" w:space="0" w:color="auto"/>
              <w:right w:val="single" w:sz="4" w:space="0" w:color="auto"/>
            </w:tcBorders>
            <w:shd w:val="clear" w:color="000000" w:fill="FFFFFF"/>
            <w:vAlign w:val="bottom"/>
            <w:hideMark/>
          </w:tcPr>
          <w:p w14:paraId="6F6C1EB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0,04</w:t>
            </w:r>
          </w:p>
        </w:tc>
        <w:tc>
          <w:tcPr>
            <w:tcW w:w="1178" w:type="dxa"/>
            <w:tcBorders>
              <w:top w:val="nil"/>
              <w:left w:val="nil"/>
              <w:bottom w:val="single" w:sz="4" w:space="0" w:color="auto"/>
              <w:right w:val="single" w:sz="4" w:space="0" w:color="auto"/>
            </w:tcBorders>
            <w:shd w:val="clear" w:color="auto" w:fill="auto"/>
            <w:noWrap/>
            <w:hideMark/>
          </w:tcPr>
          <w:p w14:paraId="21E47734" w14:textId="135F240D"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4BDDC6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2BE604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C81128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1,20</w:t>
            </w:r>
          </w:p>
        </w:tc>
      </w:tr>
      <w:tr w:rsidR="00676023" w:rsidRPr="00676023" w14:paraId="2A87E01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D972F2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37</w:t>
            </w:r>
          </w:p>
        </w:tc>
        <w:tc>
          <w:tcPr>
            <w:tcW w:w="1274" w:type="dxa"/>
            <w:tcBorders>
              <w:top w:val="nil"/>
              <w:left w:val="nil"/>
              <w:bottom w:val="single" w:sz="4" w:space="0" w:color="auto"/>
              <w:right w:val="single" w:sz="4" w:space="0" w:color="auto"/>
            </w:tcBorders>
            <w:shd w:val="clear" w:color="000000" w:fill="FFFFFF"/>
            <w:vAlign w:val="bottom"/>
            <w:hideMark/>
          </w:tcPr>
          <w:p w14:paraId="5BF7E95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ТК-13</w:t>
            </w:r>
          </w:p>
        </w:tc>
        <w:tc>
          <w:tcPr>
            <w:tcW w:w="1430" w:type="dxa"/>
            <w:tcBorders>
              <w:top w:val="nil"/>
              <w:left w:val="nil"/>
              <w:bottom w:val="single" w:sz="4" w:space="0" w:color="auto"/>
              <w:right w:val="single" w:sz="4" w:space="0" w:color="auto"/>
            </w:tcBorders>
            <w:shd w:val="clear" w:color="000000" w:fill="FFFFFF"/>
            <w:vAlign w:val="bottom"/>
            <w:hideMark/>
          </w:tcPr>
          <w:p w14:paraId="50BEAAA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Администрация, ж.д. Кирова,54</w:t>
            </w:r>
          </w:p>
        </w:tc>
        <w:tc>
          <w:tcPr>
            <w:tcW w:w="1112" w:type="dxa"/>
            <w:tcBorders>
              <w:top w:val="nil"/>
              <w:left w:val="nil"/>
              <w:bottom w:val="single" w:sz="4" w:space="0" w:color="auto"/>
              <w:right w:val="single" w:sz="4" w:space="0" w:color="auto"/>
            </w:tcBorders>
            <w:shd w:val="clear" w:color="000000" w:fill="FFFFFF"/>
            <w:vAlign w:val="bottom"/>
            <w:hideMark/>
          </w:tcPr>
          <w:p w14:paraId="3DA5CDE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1CD87C0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0,032</w:t>
            </w:r>
          </w:p>
        </w:tc>
        <w:tc>
          <w:tcPr>
            <w:tcW w:w="1178" w:type="dxa"/>
            <w:tcBorders>
              <w:top w:val="nil"/>
              <w:left w:val="nil"/>
              <w:bottom w:val="single" w:sz="4" w:space="0" w:color="auto"/>
              <w:right w:val="single" w:sz="4" w:space="0" w:color="auto"/>
            </w:tcBorders>
            <w:shd w:val="clear" w:color="auto" w:fill="auto"/>
            <w:noWrap/>
            <w:hideMark/>
          </w:tcPr>
          <w:p w14:paraId="381A9DA4" w14:textId="6AD94DA1"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01E5D8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7F7637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8B0325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1,92</w:t>
            </w:r>
          </w:p>
        </w:tc>
      </w:tr>
      <w:tr w:rsidR="00676023" w:rsidRPr="00676023" w14:paraId="488AABE1"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9AD8E5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38</w:t>
            </w:r>
          </w:p>
        </w:tc>
        <w:tc>
          <w:tcPr>
            <w:tcW w:w="1274" w:type="dxa"/>
            <w:tcBorders>
              <w:top w:val="nil"/>
              <w:left w:val="nil"/>
              <w:bottom w:val="single" w:sz="4" w:space="0" w:color="auto"/>
              <w:right w:val="single" w:sz="4" w:space="0" w:color="auto"/>
            </w:tcBorders>
            <w:shd w:val="clear" w:color="000000" w:fill="FFFFFF"/>
            <w:vAlign w:val="bottom"/>
            <w:hideMark/>
          </w:tcPr>
          <w:p w14:paraId="523A058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ТК-13</w:t>
            </w:r>
          </w:p>
        </w:tc>
        <w:tc>
          <w:tcPr>
            <w:tcW w:w="1430" w:type="dxa"/>
            <w:tcBorders>
              <w:top w:val="nil"/>
              <w:left w:val="nil"/>
              <w:bottom w:val="single" w:sz="4" w:space="0" w:color="auto"/>
              <w:right w:val="single" w:sz="4" w:space="0" w:color="auto"/>
            </w:tcBorders>
            <w:shd w:val="clear" w:color="000000" w:fill="FFFFFF"/>
            <w:vAlign w:val="bottom"/>
            <w:hideMark/>
          </w:tcPr>
          <w:p w14:paraId="16F3042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гараж</w:t>
            </w:r>
          </w:p>
        </w:tc>
        <w:tc>
          <w:tcPr>
            <w:tcW w:w="1112" w:type="dxa"/>
            <w:tcBorders>
              <w:top w:val="nil"/>
              <w:left w:val="nil"/>
              <w:bottom w:val="single" w:sz="4" w:space="0" w:color="auto"/>
              <w:right w:val="single" w:sz="4" w:space="0" w:color="auto"/>
            </w:tcBorders>
            <w:shd w:val="clear" w:color="000000" w:fill="FFFFFF"/>
            <w:vAlign w:val="bottom"/>
            <w:hideMark/>
          </w:tcPr>
          <w:p w14:paraId="03F32C8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34" w:type="dxa"/>
            <w:tcBorders>
              <w:top w:val="nil"/>
              <w:left w:val="nil"/>
              <w:bottom w:val="single" w:sz="4" w:space="0" w:color="auto"/>
              <w:right w:val="single" w:sz="4" w:space="0" w:color="auto"/>
            </w:tcBorders>
            <w:shd w:val="clear" w:color="000000" w:fill="FFFFFF"/>
            <w:vAlign w:val="bottom"/>
            <w:hideMark/>
          </w:tcPr>
          <w:p w14:paraId="2300012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0,025</w:t>
            </w:r>
          </w:p>
        </w:tc>
        <w:tc>
          <w:tcPr>
            <w:tcW w:w="1178" w:type="dxa"/>
            <w:tcBorders>
              <w:top w:val="nil"/>
              <w:left w:val="nil"/>
              <w:bottom w:val="single" w:sz="4" w:space="0" w:color="auto"/>
              <w:right w:val="single" w:sz="4" w:space="0" w:color="auto"/>
            </w:tcBorders>
            <w:shd w:val="clear" w:color="auto" w:fill="auto"/>
            <w:noWrap/>
            <w:hideMark/>
          </w:tcPr>
          <w:p w14:paraId="5238DAEE" w14:textId="3CFA8E28"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A33CB4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00A556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077C59B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0,60</w:t>
            </w:r>
          </w:p>
        </w:tc>
      </w:tr>
      <w:tr w:rsidR="00676023" w:rsidRPr="00676023" w14:paraId="5CEFABE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AF0ADE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39</w:t>
            </w:r>
          </w:p>
        </w:tc>
        <w:tc>
          <w:tcPr>
            <w:tcW w:w="1274" w:type="dxa"/>
            <w:tcBorders>
              <w:top w:val="nil"/>
              <w:left w:val="nil"/>
              <w:bottom w:val="single" w:sz="4" w:space="0" w:color="auto"/>
              <w:right w:val="single" w:sz="4" w:space="0" w:color="auto"/>
            </w:tcBorders>
            <w:shd w:val="clear" w:color="000000" w:fill="FFFFFF"/>
            <w:vAlign w:val="bottom"/>
            <w:hideMark/>
          </w:tcPr>
          <w:p w14:paraId="4E4B741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ТК-13</w:t>
            </w:r>
          </w:p>
        </w:tc>
        <w:tc>
          <w:tcPr>
            <w:tcW w:w="1430" w:type="dxa"/>
            <w:tcBorders>
              <w:top w:val="nil"/>
              <w:left w:val="nil"/>
              <w:bottom w:val="single" w:sz="4" w:space="0" w:color="auto"/>
              <w:right w:val="single" w:sz="4" w:space="0" w:color="auto"/>
            </w:tcBorders>
            <w:shd w:val="clear" w:color="000000" w:fill="FFFFFF"/>
            <w:vAlign w:val="bottom"/>
            <w:hideMark/>
          </w:tcPr>
          <w:p w14:paraId="3FB1910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ДК</w:t>
            </w:r>
          </w:p>
        </w:tc>
        <w:tc>
          <w:tcPr>
            <w:tcW w:w="1112" w:type="dxa"/>
            <w:tcBorders>
              <w:top w:val="nil"/>
              <w:left w:val="nil"/>
              <w:bottom w:val="single" w:sz="4" w:space="0" w:color="auto"/>
              <w:right w:val="single" w:sz="4" w:space="0" w:color="auto"/>
            </w:tcBorders>
            <w:shd w:val="clear" w:color="000000" w:fill="FFFFFF"/>
            <w:vAlign w:val="bottom"/>
            <w:hideMark/>
          </w:tcPr>
          <w:p w14:paraId="1A15073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34" w:type="dxa"/>
            <w:tcBorders>
              <w:top w:val="nil"/>
              <w:left w:val="nil"/>
              <w:bottom w:val="single" w:sz="4" w:space="0" w:color="auto"/>
              <w:right w:val="single" w:sz="4" w:space="0" w:color="auto"/>
            </w:tcBorders>
            <w:shd w:val="clear" w:color="000000" w:fill="FFFFFF"/>
            <w:vAlign w:val="bottom"/>
            <w:hideMark/>
          </w:tcPr>
          <w:p w14:paraId="33C1BA3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0,05</w:t>
            </w:r>
          </w:p>
        </w:tc>
        <w:tc>
          <w:tcPr>
            <w:tcW w:w="1178" w:type="dxa"/>
            <w:tcBorders>
              <w:top w:val="nil"/>
              <w:left w:val="nil"/>
              <w:bottom w:val="single" w:sz="4" w:space="0" w:color="auto"/>
              <w:right w:val="single" w:sz="4" w:space="0" w:color="auto"/>
            </w:tcBorders>
            <w:shd w:val="clear" w:color="auto" w:fill="auto"/>
            <w:noWrap/>
            <w:hideMark/>
          </w:tcPr>
          <w:p w14:paraId="2A12B564" w14:textId="08AD3A0B"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AC5812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5F8045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6CA60C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1,20</w:t>
            </w:r>
          </w:p>
        </w:tc>
      </w:tr>
      <w:tr w:rsidR="00676023" w:rsidRPr="00676023" w14:paraId="17332263"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1A28F3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40</w:t>
            </w:r>
          </w:p>
        </w:tc>
        <w:tc>
          <w:tcPr>
            <w:tcW w:w="1274" w:type="dxa"/>
            <w:tcBorders>
              <w:top w:val="nil"/>
              <w:left w:val="nil"/>
              <w:bottom w:val="single" w:sz="4" w:space="0" w:color="auto"/>
              <w:right w:val="single" w:sz="4" w:space="0" w:color="auto"/>
            </w:tcBorders>
            <w:shd w:val="clear" w:color="000000" w:fill="FFFFFF"/>
            <w:vAlign w:val="bottom"/>
            <w:hideMark/>
          </w:tcPr>
          <w:p w14:paraId="045C0F3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ТК-14</w:t>
            </w:r>
          </w:p>
        </w:tc>
        <w:tc>
          <w:tcPr>
            <w:tcW w:w="1430" w:type="dxa"/>
            <w:tcBorders>
              <w:top w:val="nil"/>
              <w:left w:val="nil"/>
              <w:bottom w:val="single" w:sz="4" w:space="0" w:color="auto"/>
              <w:right w:val="single" w:sz="4" w:space="0" w:color="auto"/>
            </w:tcBorders>
            <w:shd w:val="clear" w:color="000000" w:fill="FFFFFF"/>
            <w:vAlign w:val="bottom"/>
            <w:hideMark/>
          </w:tcPr>
          <w:p w14:paraId="5AC05E5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Школа</w:t>
            </w:r>
          </w:p>
        </w:tc>
        <w:tc>
          <w:tcPr>
            <w:tcW w:w="1112" w:type="dxa"/>
            <w:tcBorders>
              <w:top w:val="nil"/>
              <w:left w:val="nil"/>
              <w:bottom w:val="single" w:sz="4" w:space="0" w:color="auto"/>
              <w:right w:val="single" w:sz="4" w:space="0" w:color="auto"/>
            </w:tcBorders>
            <w:shd w:val="clear" w:color="000000" w:fill="FFFFFF"/>
            <w:vAlign w:val="bottom"/>
            <w:hideMark/>
          </w:tcPr>
          <w:p w14:paraId="20EEF8C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000000" w:fill="FFFFFF"/>
            <w:vAlign w:val="bottom"/>
            <w:hideMark/>
          </w:tcPr>
          <w:p w14:paraId="0ACAE2B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2467E943" w14:textId="0B348910"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16C68F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70372F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0,2</w:t>
            </w:r>
          </w:p>
        </w:tc>
        <w:tc>
          <w:tcPr>
            <w:tcW w:w="1127" w:type="dxa"/>
            <w:tcBorders>
              <w:top w:val="nil"/>
              <w:left w:val="nil"/>
              <w:bottom w:val="single" w:sz="4" w:space="0" w:color="auto"/>
              <w:right w:val="single" w:sz="4" w:space="0" w:color="auto"/>
            </w:tcBorders>
            <w:shd w:val="clear" w:color="auto" w:fill="auto"/>
            <w:vAlign w:val="center"/>
            <w:hideMark/>
          </w:tcPr>
          <w:p w14:paraId="5A5F5B0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2,96</w:t>
            </w:r>
          </w:p>
        </w:tc>
      </w:tr>
      <w:tr w:rsidR="00676023" w:rsidRPr="00676023" w14:paraId="06A227A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FBAEE7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41</w:t>
            </w:r>
          </w:p>
        </w:tc>
        <w:tc>
          <w:tcPr>
            <w:tcW w:w="1274" w:type="dxa"/>
            <w:tcBorders>
              <w:top w:val="nil"/>
              <w:left w:val="nil"/>
              <w:bottom w:val="single" w:sz="4" w:space="0" w:color="auto"/>
              <w:right w:val="single" w:sz="4" w:space="0" w:color="auto"/>
            </w:tcBorders>
            <w:shd w:val="clear" w:color="000000" w:fill="FFFFFF"/>
            <w:vAlign w:val="bottom"/>
            <w:hideMark/>
          </w:tcPr>
          <w:p w14:paraId="615AC4B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ТК-15</w:t>
            </w:r>
          </w:p>
        </w:tc>
        <w:tc>
          <w:tcPr>
            <w:tcW w:w="1430" w:type="dxa"/>
            <w:tcBorders>
              <w:top w:val="nil"/>
              <w:left w:val="nil"/>
              <w:bottom w:val="single" w:sz="4" w:space="0" w:color="auto"/>
              <w:right w:val="single" w:sz="4" w:space="0" w:color="auto"/>
            </w:tcBorders>
            <w:shd w:val="clear" w:color="000000" w:fill="FFFFFF"/>
            <w:vAlign w:val="bottom"/>
            <w:hideMark/>
          </w:tcPr>
          <w:p w14:paraId="72395B8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Д/сад</w:t>
            </w:r>
          </w:p>
        </w:tc>
        <w:tc>
          <w:tcPr>
            <w:tcW w:w="1112" w:type="dxa"/>
            <w:tcBorders>
              <w:top w:val="nil"/>
              <w:left w:val="nil"/>
              <w:bottom w:val="single" w:sz="4" w:space="0" w:color="auto"/>
              <w:right w:val="single" w:sz="4" w:space="0" w:color="auto"/>
            </w:tcBorders>
            <w:shd w:val="clear" w:color="000000" w:fill="FFFFFF"/>
            <w:vAlign w:val="bottom"/>
            <w:hideMark/>
          </w:tcPr>
          <w:p w14:paraId="1D79029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38</w:t>
            </w:r>
          </w:p>
        </w:tc>
        <w:tc>
          <w:tcPr>
            <w:tcW w:w="1134" w:type="dxa"/>
            <w:tcBorders>
              <w:top w:val="nil"/>
              <w:left w:val="nil"/>
              <w:bottom w:val="single" w:sz="4" w:space="0" w:color="auto"/>
              <w:right w:val="single" w:sz="4" w:space="0" w:color="auto"/>
            </w:tcBorders>
            <w:shd w:val="clear" w:color="000000" w:fill="FFFFFF"/>
            <w:vAlign w:val="bottom"/>
            <w:hideMark/>
          </w:tcPr>
          <w:p w14:paraId="4666204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0,061</w:t>
            </w:r>
          </w:p>
        </w:tc>
        <w:tc>
          <w:tcPr>
            <w:tcW w:w="1178" w:type="dxa"/>
            <w:tcBorders>
              <w:top w:val="nil"/>
              <w:left w:val="nil"/>
              <w:bottom w:val="single" w:sz="4" w:space="0" w:color="auto"/>
              <w:right w:val="single" w:sz="4" w:space="0" w:color="auto"/>
            </w:tcBorders>
            <w:shd w:val="clear" w:color="auto" w:fill="auto"/>
            <w:noWrap/>
            <w:hideMark/>
          </w:tcPr>
          <w:p w14:paraId="56F0CBBC" w14:textId="79E80BF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EC4CEE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F41509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0,2</w:t>
            </w:r>
          </w:p>
        </w:tc>
        <w:tc>
          <w:tcPr>
            <w:tcW w:w="1127" w:type="dxa"/>
            <w:tcBorders>
              <w:top w:val="nil"/>
              <w:left w:val="nil"/>
              <w:bottom w:val="single" w:sz="4" w:space="0" w:color="auto"/>
              <w:right w:val="single" w:sz="4" w:space="0" w:color="auto"/>
            </w:tcBorders>
            <w:shd w:val="clear" w:color="auto" w:fill="auto"/>
            <w:vAlign w:val="center"/>
            <w:hideMark/>
          </w:tcPr>
          <w:p w14:paraId="57BCF22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4,64</w:t>
            </w:r>
          </w:p>
        </w:tc>
      </w:tr>
      <w:tr w:rsidR="00676023" w:rsidRPr="00676023" w14:paraId="36BD12A3"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5D7B33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42</w:t>
            </w:r>
          </w:p>
        </w:tc>
        <w:tc>
          <w:tcPr>
            <w:tcW w:w="1274" w:type="dxa"/>
            <w:tcBorders>
              <w:top w:val="nil"/>
              <w:left w:val="nil"/>
              <w:bottom w:val="single" w:sz="4" w:space="0" w:color="auto"/>
              <w:right w:val="single" w:sz="4" w:space="0" w:color="auto"/>
            </w:tcBorders>
            <w:shd w:val="clear" w:color="000000" w:fill="FFFFFF"/>
            <w:vAlign w:val="bottom"/>
            <w:hideMark/>
          </w:tcPr>
          <w:p w14:paraId="0F04243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ТК-6</w:t>
            </w:r>
          </w:p>
        </w:tc>
        <w:tc>
          <w:tcPr>
            <w:tcW w:w="1430" w:type="dxa"/>
            <w:tcBorders>
              <w:top w:val="nil"/>
              <w:left w:val="nil"/>
              <w:bottom w:val="single" w:sz="4" w:space="0" w:color="auto"/>
              <w:right w:val="single" w:sz="4" w:space="0" w:color="auto"/>
            </w:tcBorders>
            <w:shd w:val="clear" w:color="000000" w:fill="FFFFFF"/>
            <w:vAlign w:val="bottom"/>
            <w:hideMark/>
          </w:tcPr>
          <w:p w14:paraId="2CEF4CB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ТК-14</w:t>
            </w:r>
          </w:p>
        </w:tc>
        <w:tc>
          <w:tcPr>
            <w:tcW w:w="1112" w:type="dxa"/>
            <w:tcBorders>
              <w:top w:val="nil"/>
              <w:left w:val="nil"/>
              <w:bottom w:val="single" w:sz="4" w:space="0" w:color="auto"/>
              <w:right w:val="single" w:sz="4" w:space="0" w:color="auto"/>
            </w:tcBorders>
            <w:shd w:val="clear" w:color="000000" w:fill="FFFFFF"/>
            <w:vAlign w:val="bottom"/>
            <w:hideMark/>
          </w:tcPr>
          <w:p w14:paraId="735FF64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44</w:t>
            </w:r>
          </w:p>
        </w:tc>
        <w:tc>
          <w:tcPr>
            <w:tcW w:w="1134" w:type="dxa"/>
            <w:tcBorders>
              <w:top w:val="nil"/>
              <w:left w:val="nil"/>
              <w:bottom w:val="single" w:sz="4" w:space="0" w:color="auto"/>
              <w:right w:val="single" w:sz="4" w:space="0" w:color="auto"/>
            </w:tcBorders>
            <w:shd w:val="clear" w:color="000000" w:fill="FFFFFF"/>
            <w:vAlign w:val="bottom"/>
            <w:hideMark/>
          </w:tcPr>
          <w:p w14:paraId="4377F92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6C9E34A4" w14:textId="243766EB"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C5671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B5AEF8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1AA4938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8,06</w:t>
            </w:r>
          </w:p>
        </w:tc>
      </w:tr>
      <w:tr w:rsidR="00676023" w:rsidRPr="00676023" w14:paraId="39FB56E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E80DA9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43</w:t>
            </w:r>
          </w:p>
        </w:tc>
        <w:tc>
          <w:tcPr>
            <w:tcW w:w="1274" w:type="dxa"/>
            <w:tcBorders>
              <w:top w:val="nil"/>
              <w:left w:val="nil"/>
              <w:bottom w:val="single" w:sz="4" w:space="0" w:color="auto"/>
              <w:right w:val="single" w:sz="4" w:space="0" w:color="auto"/>
            </w:tcBorders>
            <w:shd w:val="clear" w:color="000000" w:fill="FFFFFF"/>
            <w:vAlign w:val="bottom"/>
            <w:hideMark/>
          </w:tcPr>
          <w:p w14:paraId="004DE75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ТК-14</w:t>
            </w:r>
          </w:p>
        </w:tc>
        <w:tc>
          <w:tcPr>
            <w:tcW w:w="1430" w:type="dxa"/>
            <w:tcBorders>
              <w:top w:val="nil"/>
              <w:left w:val="nil"/>
              <w:bottom w:val="single" w:sz="4" w:space="0" w:color="auto"/>
              <w:right w:val="single" w:sz="4" w:space="0" w:color="auto"/>
            </w:tcBorders>
            <w:shd w:val="clear" w:color="000000" w:fill="FFFFFF"/>
            <w:vAlign w:val="bottom"/>
            <w:hideMark/>
          </w:tcPr>
          <w:p w14:paraId="47B08EF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ТК-15</w:t>
            </w:r>
          </w:p>
        </w:tc>
        <w:tc>
          <w:tcPr>
            <w:tcW w:w="1112" w:type="dxa"/>
            <w:tcBorders>
              <w:top w:val="nil"/>
              <w:left w:val="nil"/>
              <w:bottom w:val="single" w:sz="4" w:space="0" w:color="auto"/>
              <w:right w:val="single" w:sz="4" w:space="0" w:color="auto"/>
            </w:tcBorders>
            <w:shd w:val="clear" w:color="000000" w:fill="FFFFFF"/>
            <w:vAlign w:val="bottom"/>
            <w:hideMark/>
          </w:tcPr>
          <w:p w14:paraId="5B6A0AA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56</w:t>
            </w:r>
          </w:p>
        </w:tc>
        <w:tc>
          <w:tcPr>
            <w:tcW w:w="1134" w:type="dxa"/>
            <w:tcBorders>
              <w:top w:val="nil"/>
              <w:left w:val="nil"/>
              <w:bottom w:val="single" w:sz="4" w:space="0" w:color="auto"/>
              <w:right w:val="single" w:sz="4" w:space="0" w:color="auto"/>
            </w:tcBorders>
            <w:shd w:val="clear" w:color="000000" w:fill="FFFFFF"/>
            <w:vAlign w:val="bottom"/>
            <w:hideMark/>
          </w:tcPr>
          <w:p w14:paraId="0E26836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768ADF40" w14:textId="0C825BF1"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8A3913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60795B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0,7</w:t>
            </w:r>
          </w:p>
        </w:tc>
        <w:tc>
          <w:tcPr>
            <w:tcW w:w="1127" w:type="dxa"/>
            <w:tcBorders>
              <w:top w:val="nil"/>
              <w:left w:val="nil"/>
              <w:bottom w:val="single" w:sz="4" w:space="0" w:color="auto"/>
              <w:right w:val="single" w:sz="4" w:space="0" w:color="auto"/>
            </w:tcBorders>
            <w:shd w:val="clear" w:color="auto" w:fill="auto"/>
            <w:vAlign w:val="center"/>
            <w:hideMark/>
          </w:tcPr>
          <w:p w14:paraId="2C07956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10,26</w:t>
            </w:r>
          </w:p>
        </w:tc>
      </w:tr>
      <w:tr w:rsidR="00676023" w:rsidRPr="00676023" w14:paraId="591E7F3F"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A42990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44</w:t>
            </w:r>
          </w:p>
        </w:tc>
        <w:tc>
          <w:tcPr>
            <w:tcW w:w="1274" w:type="dxa"/>
            <w:tcBorders>
              <w:top w:val="nil"/>
              <w:left w:val="nil"/>
              <w:bottom w:val="single" w:sz="4" w:space="0" w:color="auto"/>
              <w:right w:val="single" w:sz="4" w:space="0" w:color="auto"/>
            </w:tcBorders>
            <w:shd w:val="clear" w:color="000000" w:fill="FFFFFF"/>
            <w:vAlign w:val="bottom"/>
            <w:hideMark/>
          </w:tcPr>
          <w:p w14:paraId="67F4FCE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ТК-6</w:t>
            </w:r>
          </w:p>
        </w:tc>
        <w:tc>
          <w:tcPr>
            <w:tcW w:w="1430" w:type="dxa"/>
            <w:tcBorders>
              <w:top w:val="nil"/>
              <w:left w:val="nil"/>
              <w:bottom w:val="single" w:sz="4" w:space="0" w:color="auto"/>
              <w:right w:val="single" w:sz="4" w:space="0" w:color="auto"/>
            </w:tcBorders>
            <w:shd w:val="clear" w:color="000000" w:fill="FFFFFF"/>
            <w:vAlign w:val="bottom"/>
            <w:hideMark/>
          </w:tcPr>
          <w:p w14:paraId="3C970AA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ТК-7</w:t>
            </w:r>
          </w:p>
        </w:tc>
        <w:tc>
          <w:tcPr>
            <w:tcW w:w="1112" w:type="dxa"/>
            <w:tcBorders>
              <w:top w:val="nil"/>
              <w:left w:val="nil"/>
              <w:bottom w:val="single" w:sz="4" w:space="0" w:color="auto"/>
              <w:right w:val="single" w:sz="4" w:space="0" w:color="auto"/>
            </w:tcBorders>
            <w:shd w:val="clear" w:color="000000" w:fill="FFFFFF"/>
            <w:vAlign w:val="bottom"/>
            <w:hideMark/>
          </w:tcPr>
          <w:p w14:paraId="09806F4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134" w:type="dxa"/>
            <w:tcBorders>
              <w:top w:val="nil"/>
              <w:left w:val="nil"/>
              <w:bottom w:val="single" w:sz="4" w:space="0" w:color="auto"/>
              <w:right w:val="single" w:sz="4" w:space="0" w:color="auto"/>
            </w:tcBorders>
            <w:shd w:val="clear" w:color="000000" w:fill="FFFFFF"/>
            <w:vAlign w:val="bottom"/>
            <w:hideMark/>
          </w:tcPr>
          <w:p w14:paraId="1F38C82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6062B10B" w14:textId="2F46FEFE"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52ED40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088F30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10DF146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8,24</w:t>
            </w:r>
          </w:p>
        </w:tc>
      </w:tr>
      <w:tr w:rsidR="00676023" w:rsidRPr="00676023" w14:paraId="6ED14C2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20466D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45</w:t>
            </w:r>
          </w:p>
        </w:tc>
        <w:tc>
          <w:tcPr>
            <w:tcW w:w="1274" w:type="dxa"/>
            <w:tcBorders>
              <w:top w:val="nil"/>
              <w:left w:val="nil"/>
              <w:bottom w:val="single" w:sz="4" w:space="0" w:color="auto"/>
              <w:right w:val="single" w:sz="4" w:space="0" w:color="auto"/>
            </w:tcBorders>
            <w:shd w:val="clear" w:color="000000" w:fill="FFFFFF"/>
            <w:vAlign w:val="bottom"/>
            <w:hideMark/>
          </w:tcPr>
          <w:p w14:paraId="7DE9D62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ТК-7</w:t>
            </w:r>
          </w:p>
        </w:tc>
        <w:tc>
          <w:tcPr>
            <w:tcW w:w="1430" w:type="dxa"/>
            <w:tcBorders>
              <w:top w:val="nil"/>
              <w:left w:val="nil"/>
              <w:bottom w:val="single" w:sz="4" w:space="0" w:color="auto"/>
              <w:right w:val="single" w:sz="4" w:space="0" w:color="auto"/>
            </w:tcBorders>
            <w:shd w:val="clear" w:color="000000" w:fill="FFFFFF"/>
            <w:vAlign w:val="bottom"/>
            <w:hideMark/>
          </w:tcPr>
          <w:p w14:paraId="0EC8F7F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ТК-8</w:t>
            </w:r>
          </w:p>
        </w:tc>
        <w:tc>
          <w:tcPr>
            <w:tcW w:w="1112" w:type="dxa"/>
            <w:tcBorders>
              <w:top w:val="nil"/>
              <w:left w:val="nil"/>
              <w:bottom w:val="single" w:sz="4" w:space="0" w:color="auto"/>
              <w:right w:val="single" w:sz="4" w:space="0" w:color="auto"/>
            </w:tcBorders>
            <w:shd w:val="clear" w:color="000000" w:fill="FFFFFF"/>
            <w:vAlign w:val="bottom"/>
            <w:hideMark/>
          </w:tcPr>
          <w:p w14:paraId="4EDDF49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31</w:t>
            </w:r>
          </w:p>
        </w:tc>
        <w:tc>
          <w:tcPr>
            <w:tcW w:w="1134" w:type="dxa"/>
            <w:tcBorders>
              <w:top w:val="nil"/>
              <w:left w:val="nil"/>
              <w:bottom w:val="single" w:sz="4" w:space="0" w:color="auto"/>
              <w:right w:val="single" w:sz="4" w:space="0" w:color="auto"/>
            </w:tcBorders>
            <w:shd w:val="clear" w:color="000000" w:fill="FFFFFF"/>
            <w:vAlign w:val="bottom"/>
            <w:hideMark/>
          </w:tcPr>
          <w:p w14:paraId="33FCCBE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0427133F" w14:textId="13734029"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A19FF7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269B50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0,4</w:t>
            </w:r>
          </w:p>
        </w:tc>
        <w:tc>
          <w:tcPr>
            <w:tcW w:w="1127" w:type="dxa"/>
            <w:tcBorders>
              <w:top w:val="nil"/>
              <w:left w:val="nil"/>
              <w:bottom w:val="single" w:sz="4" w:space="0" w:color="auto"/>
              <w:right w:val="single" w:sz="4" w:space="0" w:color="auto"/>
            </w:tcBorders>
            <w:shd w:val="clear" w:color="auto" w:fill="auto"/>
            <w:vAlign w:val="center"/>
            <w:hideMark/>
          </w:tcPr>
          <w:p w14:paraId="2C525D4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5,68</w:t>
            </w:r>
          </w:p>
        </w:tc>
      </w:tr>
      <w:tr w:rsidR="00676023" w:rsidRPr="00676023" w14:paraId="70F1F29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E6453F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46</w:t>
            </w:r>
          </w:p>
        </w:tc>
        <w:tc>
          <w:tcPr>
            <w:tcW w:w="1274" w:type="dxa"/>
            <w:tcBorders>
              <w:top w:val="nil"/>
              <w:left w:val="nil"/>
              <w:bottom w:val="single" w:sz="4" w:space="0" w:color="auto"/>
              <w:right w:val="single" w:sz="4" w:space="0" w:color="auto"/>
            </w:tcBorders>
            <w:shd w:val="clear" w:color="000000" w:fill="FFFFFF"/>
            <w:vAlign w:val="bottom"/>
            <w:hideMark/>
          </w:tcPr>
          <w:p w14:paraId="19F5B05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ТК-8</w:t>
            </w:r>
          </w:p>
        </w:tc>
        <w:tc>
          <w:tcPr>
            <w:tcW w:w="1430" w:type="dxa"/>
            <w:tcBorders>
              <w:top w:val="nil"/>
              <w:left w:val="nil"/>
              <w:bottom w:val="single" w:sz="4" w:space="0" w:color="auto"/>
              <w:right w:val="single" w:sz="4" w:space="0" w:color="auto"/>
            </w:tcBorders>
            <w:shd w:val="clear" w:color="000000" w:fill="FFFFFF"/>
            <w:vAlign w:val="bottom"/>
            <w:hideMark/>
          </w:tcPr>
          <w:p w14:paraId="017B382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ТК-9</w:t>
            </w:r>
          </w:p>
        </w:tc>
        <w:tc>
          <w:tcPr>
            <w:tcW w:w="1112" w:type="dxa"/>
            <w:tcBorders>
              <w:top w:val="nil"/>
              <w:left w:val="nil"/>
              <w:bottom w:val="single" w:sz="4" w:space="0" w:color="auto"/>
              <w:right w:val="single" w:sz="4" w:space="0" w:color="auto"/>
            </w:tcBorders>
            <w:shd w:val="clear" w:color="000000" w:fill="FFFFFF"/>
            <w:vAlign w:val="bottom"/>
            <w:hideMark/>
          </w:tcPr>
          <w:p w14:paraId="6F25E04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62</w:t>
            </w:r>
          </w:p>
        </w:tc>
        <w:tc>
          <w:tcPr>
            <w:tcW w:w="1134" w:type="dxa"/>
            <w:tcBorders>
              <w:top w:val="nil"/>
              <w:left w:val="nil"/>
              <w:bottom w:val="single" w:sz="4" w:space="0" w:color="auto"/>
              <w:right w:val="single" w:sz="4" w:space="0" w:color="auto"/>
            </w:tcBorders>
            <w:shd w:val="clear" w:color="000000" w:fill="FFFFFF"/>
            <w:vAlign w:val="bottom"/>
            <w:hideMark/>
          </w:tcPr>
          <w:p w14:paraId="1B19A87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425F88F5" w14:textId="5A253625"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61608A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656CCD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7AFDAD6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11,36</w:t>
            </w:r>
          </w:p>
        </w:tc>
      </w:tr>
      <w:tr w:rsidR="00676023" w:rsidRPr="00676023" w14:paraId="679BE07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CF4E1F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47</w:t>
            </w:r>
          </w:p>
        </w:tc>
        <w:tc>
          <w:tcPr>
            <w:tcW w:w="1274" w:type="dxa"/>
            <w:tcBorders>
              <w:top w:val="nil"/>
              <w:left w:val="nil"/>
              <w:bottom w:val="single" w:sz="4" w:space="0" w:color="auto"/>
              <w:right w:val="single" w:sz="4" w:space="0" w:color="auto"/>
            </w:tcBorders>
            <w:shd w:val="clear" w:color="000000" w:fill="FFFFFF"/>
            <w:vAlign w:val="bottom"/>
            <w:hideMark/>
          </w:tcPr>
          <w:p w14:paraId="298DFA2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ТК-9</w:t>
            </w:r>
          </w:p>
        </w:tc>
        <w:tc>
          <w:tcPr>
            <w:tcW w:w="1430" w:type="dxa"/>
            <w:tcBorders>
              <w:top w:val="nil"/>
              <w:left w:val="nil"/>
              <w:bottom w:val="single" w:sz="4" w:space="0" w:color="auto"/>
              <w:right w:val="single" w:sz="4" w:space="0" w:color="auto"/>
            </w:tcBorders>
            <w:shd w:val="clear" w:color="000000" w:fill="FFFFFF"/>
            <w:vAlign w:val="bottom"/>
            <w:hideMark/>
          </w:tcPr>
          <w:p w14:paraId="46C37FB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ТК-10</w:t>
            </w:r>
          </w:p>
        </w:tc>
        <w:tc>
          <w:tcPr>
            <w:tcW w:w="1112" w:type="dxa"/>
            <w:tcBorders>
              <w:top w:val="nil"/>
              <w:left w:val="nil"/>
              <w:bottom w:val="single" w:sz="4" w:space="0" w:color="auto"/>
              <w:right w:val="single" w:sz="4" w:space="0" w:color="auto"/>
            </w:tcBorders>
            <w:shd w:val="clear" w:color="000000" w:fill="FFFFFF"/>
            <w:vAlign w:val="bottom"/>
            <w:hideMark/>
          </w:tcPr>
          <w:p w14:paraId="55067FF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67</w:t>
            </w:r>
          </w:p>
        </w:tc>
        <w:tc>
          <w:tcPr>
            <w:tcW w:w="1134" w:type="dxa"/>
            <w:tcBorders>
              <w:top w:val="nil"/>
              <w:left w:val="nil"/>
              <w:bottom w:val="single" w:sz="4" w:space="0" w:color="auto"/>
              <w:right w:val="single" w:sz="4" w:space="0" w:color="auto"/>
            </w:tcBorders>
            <w:shd w:val="clear" w:color="000000" w:fill="FFFFFF"/>
            <w:vAlign w:val="bottom"/>
            <w:hideMark/>
          </w:tcPr>
          <w:p w14:paraId="7569132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5B11B8BB" w14:textId="39B0C699"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1E8C2D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988657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0,9</w:t>
            </w:r>
          </w:p>
        </w:tc>
        <w:tc>
          <w:tcPr>
            <w:tcW w:w="1127" w:type="dxa"/>
            <w:tcBorders>
              <w:top w:val="nil"/>
              <w:left w:val="nil"/>
              <w:bottom w:val="single" w:sz="4" w:space="0" w:color="auto"/>
              <w:right w:val="single" w:sz="4" w:space="0" w:color="auto"/>
            </w:tcBorders>
            <w:shd w:val="clear" w:color="auto" w:fill="auto"/>
            <w:vAlign w:val="center"/>
            <w:hideMark/>
          </w:tcPr>
          <w:p w14:paraId="30A93D2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12,27</w:t>
            </w:r>
          </w:p>
        </w:tc>
      </w:tr>
      <w:tr w:rsidR="00676023" w:rsidRPr="00676023" w14:paraId="7147662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1FF83F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48</w:t>
            </w:r>
          </w:p>
        </w:tc>
        <w:tc>
          <w:tcPr>
            <w:tcW w:w="1274" w:type="dxa"/>
            <w:tcBorders>
              <w:top w:val="nil"/>
              <w:left w:val="nil"/>
              <w:bottom w:val="single" w:sz="4" w:space="0" w:color="auto"/>
              <w:right w:val="single" w:sz="4" w:space="0" w:color="auto"/>
            </w:tcBorders>
            <w:shd w:val="clear" w:color="000000" w:fill="FFFFFF"/>
            <w:vAlign w:val="bottom"/>
            <w:hideMark/>
          </w:tcPr>
          <w:p w14:paraId="22762D7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ТК-10</w:t>
            </w:r>
          </w:p>
        </w:tc>
        <w:tc>
          <w:tcPr>
            <w:tcW w:w="1430" w:type="dxa"/>
            <w:tcBorders>
              <w:top w:val="nil"/>
              <w:left w:val="nil"/>
              <w:bottom w:val="single" w:sz="4" w:space="0" w:color="auto"/>
              <w:right w:val="single" w:sz="4" w:space="0" w:color="auto"/>
            </w:tcBorders>
            <w:shd w:val="clear" w:color="000000" w:fill="FFFFFF"/>
            <w:vAlign w:val="bottom"/>
            <w:hideMark/>
          </w:tcPr>
          <w:p w14:paraId="2ABAF17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ТК-11</w:t>
            </w:r>
          </w:p>
        </w:tc>
        <w:tc>
          <w:tcPr>
            <w:tcW w:w="1112" w:type="dxa"/>
            <w:tcBorders>
              <w:top w:val="nil"/>
              <w:left w:val="nil"/>
              <w:bottom w:val="single" w:sz="4" w:space="0" w:color="auto"/>
              <w:right w:val="single" w:sz="4" w:space="0" w:color="auto"/>
            </w:tcBorders>
            <w:shd w:val="clear" w:color="000000" w:fill="FFFFFF"/>
            <w:vAlign w:val="bottom"/>
            <w:hideMark/>
          </w:tcPr>
          <w:p w14:paraId="60CD534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000000" w:fill="FFFFFF"/>
            <w:vAlign w:val="bottom"/>
            <w:hideMark/>
          </w:tcPr>
          <w:p w14:paraId="4000420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64F1D6B7" w14:textId="500FB15A"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CC711F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C08B7E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0,3</w:t>
            </w:r>
          </w:p>
        </w:tc>
        <w:tc>
          <w:tcPr>
            <w:tcW w:w="1127" w:type="dxa"/>
            <w:tcBorders>
              <w:top w:val="nil"/>
              <w:left w:val="nil"/>
              <w:bottom w:val="single" w:sz="4" w:space="0" w:color="auto"/>
              <w:right w:val="single" w:sz="4" w:space="0" w:color="auto"/>
            </w:tcBorders>
            <w:shd w:val="clear" w:color="auto" w:fill="auto"/>
            <w:vAlign w:val="center"/>
            <w:hideMark/>
          </w:tcPr>
          <w:p w14:paraId="2584C35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3,66</w:t>
            </w:r>
          </w:p>
        </w:tc>
      </w:tr>
      <w:tr w:rsidR="00676023" w:rsidRPr="00676023" w14:paraId="2C4F7B0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B27D0A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49</w:t>
            </w:r>
          </w:p>
        </w:tc>
        <w:tc>
          <w:tcPr>
            <w:tcW w:w="1274" w:type="dxa"/>
            <w:tcBorders>
              <w:top w:val="nil"/>
              <w:left w:val="nil"/>
              <w:bottom w:val="single" w:sz="4" w:space="0" w:color="auto"/>
              <w:right w:val="single" w:sz="4" w:space="0" w:color="auto"/>
            </w:tcBorders>
            <w:shd w:val="clear" w:color="000000" w:fill="FFFFFF"/>
            <w:vAlign w:val="bottom"/>
            <w:hideMark/>
          </w:tcPr>
          <w:p w14:paraId="217D27E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ТК-11</w:t>
            </w:r>
          </w:p>
        </w:tc>
        <w:tc>
          <w:tcPr>
            <w:tcW w:w="1430" w:type="dxa"/>
            <w:tcBorders>
              <w:top w:val="nil"/>
              <w:left w:val="nil"/>
              <w:bottom w:val="single" w:sz="4" w:space="0" w:color="auto"/>
              <w:right w:val="single" w:sz="4" w:space="0" w:color="auto"/>
            </w:tcBorders>
            <w:shd w:val="clear" w:color="000000" w:fill="FFFFFF"/>
            <w:vAlign w:val="bottom"/>
            <w:hideMark/>
          </w:tcPr>
          <w:p w14:paraId="5971C04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ТК-12</w:t>
            </w:r>
          </w:p>
        </w:tc>
        <w:tc>
          <w:tcPr>
            <w:tcW w:w="1112" w:type="dxa"/>
            <w:tcBorders>
              <w:top w:val="nil"/>
              <w:left w:val="nil"/>
              <w:bottom w:val="single" w:sz="4" w:space="0" w:color="auto"/>
              <w:right w:val="single" w:sz="4" w:space="0" w:color="auto"/>
            </w:tcBorders>
            <w:shd w:val="clear" w:color="000000" w:fill="FFFFFF"/>
            <w:vAlign w:val="bottom"/>
            <w:hideMark/>
          </w:tcPr>
          <w:p w14:paraId="7BEB714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83</w:t>
            </w:r>
          </w:p>
        </w:tc>
        <w:tc>
          <w:tcPr>
            <w:tcW w:w="1134" w:type="dxa"/>
            <w:tcBorders>
              <w:top w:val="nil"/>
              <w:left w:val="nil"/>
              <w:bottom w:val="single" w:sz="4" w:space="0" w:color="auto"/>
              <w:right w:val="single" w:sz="4" w:space="0" w:color="auto"/>
            </w:tcBorders>
            <w:shd w:val="clear" w:color="000000" w:fill="FFFFFF"/>
            <w:vAlign w:val="bottom"/>
            <w:hideMark/>
          </w:tcPr>
          <w:p w14:paraId="1265EE8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0,051</w:t>
            </w:r>
          </w:p>
        </w:tc>
        <w:tc>
          <w:tcPr>
            <w:tcW w:w="1178" w:type="dxa"/>
            <w:tcBorders>
              <w:top w:val="nil"/>
              <w:left w:val="nil"/>
              <w:bottom w:val="single" w:sz="4" w:space="0" w:color="auto"/>
              <w:right w:val="single" w:sz="4" w:space="0" w:color="auto"/>
            </w:tcBorders>
            <w:shd w:val="clear" w:color="auto" w:fill="auto"/>
            <w:noWrap/>
            <w:hideMark/>
          </w:tcPr>
          <w:p w14:paraId="6B7BEE21" w14:textId="5ED440A9"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C6B605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E5B1F3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0,3</w:t>
            </w:r>
          </w:p>
        </w:tc>
        <w:tc>
          <w:tcPr>
            <w:tcW w:w="1127" w:type="dxa"/>
            <w:tcBorders>
              <w:top w:val="nil"/>
              <w:left w:val="nil"/>
              <w:bottom w:val="single" w:sz="4" w:space="0" w:color="auto"/>
              <w:right w:val="single" w:sz="4" w:space="0" w:color="auto"/>
            </w:tcBorders>
            <w:shd w:val="clear" w:color="auto" w:fill="auto"/>
            <w:vAlign w:val="center"/>
            <w:hideMark/>
          </w:tcPr>
          <w:p w14:paraId="58C8D99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8,47</w:t>
            </w:r>
          </w:p>
        </w:tc>
      </w:tr>
      <w:tr w:rsidR="00676023" w:rsidRPr="00676023" w14:paraId="114036F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030605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50</w:t>
            </w:r>
          </w:p>
        </w:tc>
        <w:tc>
          <w:tcPr>
            <w:tcW w:w="1274" w:type="dxa"/>
            <w:tcBorders>
              <w:top w:val="nil"/>
              <w:left w:val="nil"/>
              <w:bottom w:val="single" w:sz="4" w:space="0" w:color="auto"/>
              <w:right w:val="single" w:sz="4" w:space="0" w:color="auto"/>
            </w:tcBorders>
            <w:shd w:val="clear" w:color="000000" w:fill="FFFFFF"/>
            <w:vAlign w:val="bottom"/>
            <w:hideMark/>
          </w:tcPr>
          <w:p w14:paraId="5AEDA3E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ТК-11</w:t>
            </w:r>
          </w:p>
        </w:tc>
        <w:tc>
          <w:tcPr>
            <w:tcW w:w="1430" w:type="dxa"/>
            <w:tcBorders>
              <w:top w:val="nil"/>
              <w:left w:val="nil"/>
              <w:bottom w:val="single" w:sz="4" w:space="0" w:color="auto"/>
              <w:right w:val="single" w:sz="4" w:space="0" w:color="auto"/>
            </w:tcBorders>
            <w:shd w:val="clear" w:color="000000" w:fill="FFFFFF"/>
            <w:vAlign w:val="bottom"/>
            <w:hideMark/>
          </w:tcPr>
          <w:p w14:paraId="69B6BAA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ТК-13</w:t>
            </w:r>
          </w:p>
        </w:tc>
        <w:tc>
          <w:tcPr>
            <w:tcW w:w="1112" w:type="dxa"/>
            <w:tcBorders>
              <w:top w:val="nil"/>
              <w:left w:val="nil"/>
              <w:bottom w:val="single" w:sz="4" w:space="0" w:color="auto"/>
              <w:right w:val="single" w:sz="4" w:space="0" w:color="auto"/>
            </w:tcBorders>
            <w:shd w:val="clear" w:color="000000" w:fill="FFFFFF"/>
            <w:vAlign w:val="bottom"/>
            <w:hideMark/>
          </w:tcPr>
          <w:p w14:paraId="22227A3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50</w:t>
            </w:r>
          </w:p>
        </w:tc>
        <w:tc>
          <w:tcPr>
            <w:tcW w:w="1134" w:type="dxa"/>
            <w:tcBorders>
              <w:top w:val="nil"/>
              <w:left w:val="nil"/>
              <w:bottom w:val="single" w:sz="4" w:space="0" w:color="auto"/>
              <w:right w:val="single" w:sz="4" w:space="0" w:color="auto"/>
            </w:tcBorders>
            <w:shd w:val="clear" w:color="000000" w:fill="FFFFFF"/>
            <w:vAlign w:val="bottom"/>
            <w:hideMark/>
          </w:tcPr>
          <w:p w14:paraId="1FB6A37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w:t>
            </w:r>
          </w:p>
        </w:tc>
        <w:tc>
          <w:tcPr>
            <w:tcW w:w="1178" w:type="dxa"/>
            <w:tcBorders>
              <w:top w:val="nil"/>
              <w:left w:val="nil"/>
              <w:bottom w:val="single" w:sz="4" w:space="0" w:color="auto"/>
              <w:right w:val="single" w:sz="4" w:space="0" w:color="auto"/>
            </w:tcBorders>
            <w:shd w:val="clear" w:color="auto" w:fill="auto"/>
            <w:noWrap/>
            <w:hideMark/>
          </w:tcPr>
          <w:p w14:paraId="3CAAA549" w14:textId="0F9BAE04"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993C82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57313F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0,6</w:t>
            </w:r>
          </w:p>
        </w:tc>
        <w:tc>
          <w:tcPr>
            <w:tcW w:w="1127" w:type="dxa"/>
            <w:tcBorders>
              <w:top w:val="nil"/>
              <w:left w:val="nil"/>
              <w:bottom w:val="single" w:sz="4" w:space="0" w:color="auto"/>
              <w:right w:val="single" w:sz="4" w:space="0" w:color="auto"/>
            </w:tcBorders>
            <w:shd w:val="clear" w:color="auto" w:fill="auto"/>
            <w:vAlign w:val="center"/>
            <w:hideMark/>
          </w:tcPr>
          <w:p w14:paraId="1AD24F7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9,00</w:t>
            </w:r>
          </w:p>
        </w:tc>
      </w:tr>
      <w:tr w:rsidR="00676023" w:rsidRPr="00676023" w14:paraId="6D01C9C4"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7888EC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51</w:t>
            </w:r>
          </w:p>
        </w:tc>
        <w:tc>
          <w:tcPr>
            <w:tcW w:w="1274" w:type="dxa"/>
            <w:tcBorders>
              <w:top w:val="nil"/>
              <w:left w:val="nil"/>
              <w:bottom w:val="single" w:sz="4" w:space="0" w:color="auto"/>
              <w:right w:val="single" w:sz="4" w:space="0" w:color="auto"/>
            </w:tcBorders>
            <w:shd w:val="clear" w:color="000000" w:fill="FFFFFF"/>
            <w:vAlign w:val="bottom"/>
            <w:hideMark/>
          </w:tcPr>
          <w:p w14:paraId="7CDAFA6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w:t>
            </w:r>
          </w:p>
        </w:tc>
        <w:tc>
          <w:tcPr>
            <w:tcW w:w="1430" w:type="dxa"/>
            <w:tcBorders>
              <w:top w:val="nil"/>
              <w:left w:val="nil"/>
              <w:bottom w:val="single" w:sz="4" w:space="0" w:color="auto"/>
              <w:right w:val="single" w:sz="4" w:space="0" w:color="auto"/>
            </w:tcBorders>
            <w:shd w:val="clear" w:color="000000" w:fill="FFFFFF"/>
            <w:vAlign w:val="bottom"/>
            <w:hideMark/>
          </w:tcPr>
          <w:p w14:paraId="77C4460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ТК-17</w:t>
            </w:r>
          </w:p>
        </w:tc>
        <w:tc>
          <w:tcPr>
            <w:tcW w:w="1112" w:type="dxa"/>
            <w:tcBorders>
              <w:top w:val="nil"/>
              <w:left w:val="nil"/>
              <w:bottom w:val="single" w:sz="4" w:space="0" w:color="auto"/>
              <w:right w:val="single" w:sz="4" w:space="0" w:color="auto"/>
            </w:tcBorders>
            <w:shd w:val="clear" w:color="000000" w:fill="FFFFFF"/>
            <w:vAlign w:val="bottom"/>
            <w:hideMark/>
          </w:tcPr>
          <w:p w14:paraId="3FBEB4C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122A58D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0,1066</w:t>
            </w:r>
          </w:p>
        </w:tc>
        <w:tc>
          <w:tcPr>
            <w:tcW w:w="1178" w:type="dxa"/>
            <w:tcBorders>
              <w:top w:val="nil"/>
              <w:left w:val="nil"/>
              <w:bottom w:val="single" w:sz="4" w:space="0" w:color="auto"/>
              <w:right w:val="single" w:sz="4" w:space="0" w:color="auto"/>
            </w:tcBorders>
            <w:shd w:val="clear" w:color="auto" w:fill="auto"/>
            <w:noWrap/>
            <w:hideMark/>
          </w:tcPr>
          <w:p w14:paraId="7D9DFC93" w14:textId="6D7CD96C"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0EF8B8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0C8010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w:t>
            </w:r>
          </w:p>
        </w:tc>
        <w:tc>
          <w:tcPr>
            <w:tcW w:w="1127" w:type="dxa"/>
            <w:tcBorders>
              <w:top w:val="nil"/>
              <w:left w:val="nil"/>
              <w:bottom w:val="single" w:sz="4" w:space="0" w:color="auto"/>
              <w:right w:val="single" w:sz="4" w:space="0" w:color="auto"/>
            </w:tcBorders>
            <w:shd w:val="clear" w:color="auto" w:fill="auto"/>
            <w:vAlign w:val="center"/>
            <w:hideMark/>
          </w:tcPr>
          <w:p w14:paraId="43DC144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14,92</w:t>
            </w:r>
          </w:p>
        </w:tc>
      </w:tr>
      <w:tr w:rsidR="00676023" w:rsidRPr="00676023" w14:paraId="6708D47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8A6615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52</w:t>
            </w:r>
          </w:p>
        </w:tc>
        <w:tc>
          <w:tcPr>
            <w:tcW w:w="1274" w:type="dxa"/>
            <w:tcBorders>
              <w:top w:val="nil"/>
              <w:left w:val="nil"/>
              <w:bottom w:val="single" w:sz="4" w:space="0" w:color="auto"/>
              <w:right w:val="single" w:sz="4" w:space="0" w:color="auto"/>
            </w:tcBorders>
            <w:shd w:val="clear" w:color="000000" w:fill="FFFFFF"/>
            <w:vAlign w:val="bottom"/>
            <w:hideMark/>
          </w:tcPr>
          <w:p w14:paraId="21F0E0E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ТК-20</w:t>
            </w:r>
          </w:p>
        </w:tc>
        <w:tc>
          <w:tcPr>
            <w:tcW w:w="1430" w:type="dxa"/>
            <w:tcBorders>
              <w:top w:val="nil"/>
              <w:left w:val="nil"/>
              <w:bottom w:val="single" w:sz="4" w:space="0" w:color="auto"/>
              <w:right w:val="single" w:sz="4" w:space="0" w:color="auto"/>
            </w:tcBorders>
            <w:shd w:val="clear" w:color="000000" w:fill="FFFFFF"/>
            <w:vAlign w:val="bottom"/>
            <w:hideMark/>
          </w:tcPr>
          <w:p w14:paraId="30F0F4D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магазин</w:t>
            </w:r>
          </w:p>
        </w:tc>
        <w:tc>
          <w:tcPr>
            <w:tcW w:w="1112" w:type="dxa"/>
            <w:tcBorders>
              <w:top w:val="nil"/>
              <w:left w:val="nil"/>
              <w:bottom w:val="single" w:sz="4" w:space="0" w:color="auto"/>
              <w:right w:val="single" w:sz="4" w:space="0" w:color="auto"/>
            </w:tcBorders>
            <w:shd w:val="clear" w:color="000000" w:fill="FFFFFF"/>
            <w:vAlign w:val="bottom"/>
            <w:hideMark/>
          </w:tcPr>
          <w:p w14:paraId="26ED4CF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15</w:t>
            </w:r>
          </w:p>
        </w:tc>
        <w:tc>
          <w:tcPr>
            <w:tcW w:w="1134" w:type="dxa"/>
            <w:tcBorders>
              <w:top w:val="nil"/>
              <w:left w:val="nil"/>
              <w:bottom w:val="single" w:sz="4" w:space="0" w:color="auto"/>
              <w:right w:val="single" w:sz="4" w:space="0" w:color="auto"/>
            </w:tcBorders>
            <w:shd w:val="clear" w:color="000000" w:fill="FFFFFF"/>
            <w:vAlign w:val="bottom"/>
            <w:hideMark/>
          </w:tcPr>
          <w:p w14:paraId="78AEABC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0009110" w14:textId="4EFC4756" w:rsidR="00676023" w:rsidRPr="00676023" w:rsidRDefault="00676023" w:rsidP="00676023">
            <w:pPr>
              <w:spacing w:after="0" w:line="240" w:lineRule="auto"/>
              <w:rPr>
                <w:rFonts w:eastAsia="Times New Roman" w:cs="Times New Roman"/>
                <w:b/>
                <w:bCs/>
                <w:color w:val="000000"/>
                <w:sz w:val="20"/>
                <w:szCs w:val="20"/>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0C9ED4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D9F934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DE2F61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0,80</w:t>
            </w:r>
          </w:p>
        </w:tc>
      </w:tr>
      <w:tr w:rsidR="00676023" w:rsidRPr="00676023" w14:paraId="5125842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8CC6EF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53</w:t>
            </w:r>
          </w:p>
        </w:tc>
        <w:tc>
          <w:tcPr>
            <w:tcW w:w="1274" w:type="dxa"/>
            <w:tcBorders>
              <w:top w:val="nil"/>
              <w:left w:val="nil"/>
              <w:bottom w:val="single" w:sz="4" w:space="0" w:color="auto"/>
              <w:right w:val="single" w:sz="4" w:space="0" w:color="auto"/>
            </w:tcBorders>
            <w:shd w:val="clear" w:color="000000" w:fill="FFFFFF"/>
            <w:vAlign w:val="bottom"/>
            <w:hideMark/>
          </w:tcPr>
          <w:p w14:paraId="35CAC6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ТК-21</w:t>
            </w:r>
          </w:p>
        </w:tc>
        <w:tc>
          <w:tcPr>
            <w:tcW w:w="1430" w:type="dxa"/>
            <w:tcBorders>
              <w:top w:val="nil"/>
              <w:left w:val="nil"/>
              <w:bottom w:val="single" w:sz="4" w:space="0" w:color="auto"/>
              <w:right w:val="single" w:sz="4" w:space="0" w:color="auto"/>
            </w:tcBorders>
            <w:shd w:val="clear" w:color="000000" w:fill="FFFFFF"/>
            <w:vAlign w:val="bottom"/>
            <w:hideMark/>
          </w:tcPr>
          <w:p w14:paraId="3F3BD5C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ж.д.ул.Кирова,26</w:t>
            </w:r>
          </w:p>
        </w:tc>
        <w:tc>
          <w:tcPr>
            <w:tcW w:w="1112" w:type="dxa"/>
            <w:tcBorders>
              <w:top w:val="nil"/>
              <w:left w:val="nil"/>
              <w:bottom w:val="single" w:sz="4" w:space="0" w:color="auto"/>
              <w:right w:val="single" w:sz="4" w:space="0" w:color="auto"/>
            </w:tcBorders>
            <w:shd w:val="clear" w:color="000000" w:fill="FFFFFF"/>
            <w:vAlign w:val="bottom"/>
            <w:hideMark/>
          </w:tcPr>
          <w:p w14:paraId="7585877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000000" w:fill="FFFFFF"/>
            <w:vAlign w:val="bottom"/>
            <w:hideMark/>
          </w:tcPr>
          <w:p w14:paraId="1EABAFD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0,032</w:t>
            </w:r>
          </w:p>
        </w:tc>
        <w:tc>
          <w:tcPr>
            <w:tcW w:w="1178" w:type="dxa"/>
            <w:tcBorders>
              <w:top w:val="nil"/>
              <w:left w:val="nil"/>
              <w:bottom w:val="single" w:sz="4" w:space="0" w:color="auto"/>
              <w:right w:val="single" w:sz="4" w:space="0" w:color="auto"/>
            </w:tcBorders>
            <w:shd w:val="clear" w:color="auto" w:fill="auto"/>
            <w:noWrap/>
            <w:hideMark/>
          </w:tcPr>
          <w:p w14:paraId="3B856E19" w14:textId="05776277"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8DD884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5C0F0E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5E72FE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1,28</w:t>
            </w:r>
          </w:p>
        </w:tc>
      </w:tr>
      <w:tr w:rsidR="00676023" w:rsidRPr="00676023" w14:paraId="5F48C204"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74C118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54</w:t>
            </w:r>
          </w:p>
        </w:tc>
        <w:tc>
          <w:tcPr>
            <w:tcW w:w="1274" w:type="dxa"/>
            <w:tcBorders>
              <w:top w:val="nil"/>
              <w:left w:val="nil"/>
              <w:bottom w:val="single" w:sz="4" w:space="0" w:color="auto"/>
              <w:right w:val="single" w:sz="4" w:space="0" w:color="auto"/>
            </w:tcBorders>
            <w:shd w:val="clear" w:color="000000" w:fill="FFFFFF"/>
            <w:vAlign w:val="bottom"/>
            <w:hideMark/>
          </w:tcPr>
          <w:p w14:paraId="2C4952D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ТК-21</w:t>
            </w:r>
          </w:p>
        </w:tc>
        <w:tc>
          <w:tcPr>
            <w:tcW w:w="1430" w:type="dxa"/>
            <w:tcBorders>
              <w:top w:val="nil"/>
              <w:left w:val="nil"/>
              <w:bottom w:val="single" w:sz="4" w:space="0" w:color="auto"/>
              <w:right w:val="single" w:sz="4" w:space="0" w:color="auto"/>
            </w:tcBorders>
            <w:shd w:val="clear" w:color="000000" w:fill="FFFFFF"/>
            <w:vAlign w:val="bottom"/>
            <w:hideMark/>
          </w:tcPr>
          <w:p w14:paraId="13FAEF8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ТК-30</w:t>
            </w:r>
          </w:p>
        </w:tc>
        <w:tc>
          <w:tcPr>
            <w:tcW w:w="1112" w:type="dxa"/>
            <w:tcBorders>
              <w:top w:val="nil"/>
              <w:left w:val="nil"/>
              <w:bottom w:val="single" w:sz="4" w:space="0" w:color="auto"/>
              <w:right w:val="single" w:sz="4" w:space="0" w:color="auto"/>
            </w:tcBorders>
            <w:shd w:val="clear" w:color="000000" w:fill="FFFFFF"/>
            <w:vAlign w:val="bottom"/>
            <w:hideMark/>
          </w:tcPr>
          <w:p w14:paraId="1CC49C9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61</w:t>
            </w:r>
          </w:p>
        </w:tc>
        <w:tc>
          <w:tcPr>
            <w:tcW w:w="1134" w:type="dxa"/>
            <w:tcBorders>
              <w:top w:val="nil"/>
              <w:left w:val="nil"/>
              <w:bottom w:val="single" w:sz="4" w:space="0" w:color="auto"/>
              <w:right w:val="single" w:sz="4" w:space="0" w:color="auto"/>
            </w:tcBorders>
            <w:shd w:val="clear" w:color="000000" w:fill="FFFFFF"/>
            <w:vAlign w:val="bottom"/>
            <w:hideMark/>
          </w:tcPr>
          <w:p w14:paraId="3DB8E2D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78E32798" w14:textId="09B6293B"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D72FC1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F3DBA3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7E1DFB9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11,18</w:t>
            </w:r>
          </w:p>
        </w:tc>
      </w:tr>
      <w:tr w:rsidR="00676023" w:rsidRPr="00676023" w14:paraId="094AA055"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547F34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55</w:t>
            </w:r>
          </w:p>
        </w:tc>
        <w:tc>
          <w:tcPr>
            <w:tcW w:w="1274" w:type="dxa"/>
            <w:tcBorders>
              <w:top w:val="nil"/>
              <w:left w:val="nil"/>
              <w:bottom w:val="single" w:sz="4" w:space="0" w:color="auto"/>
              <w:right w:val="single" w:sz="4" w:space="0" w:color="auto"/>
            </w:tcBorders>
            <w:shd w:val="clear" w:color="000000" w:fill="FFFFFF"/>
            <w:vAlign w:val="bottom"/>
            <w:hideMark/>
          </w:tcPr>
          <w:p w14:paraId="344D1D9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ТК-30</w:t>
            </w:r>
          </w:p>
        </w:tc>
        <w:tc>
          <w:tcPr>
            <w:tcW w:w="1430" w:type="dxa"/>
            <w:tcBorders>
              <w:top w:val="nil"/>
              <w:left w:val="nil"/>
              <w:bottom w:val="single" w:sz="4" w:space="0" w:color="auto"/>
              <w:right w:val="single" w:sz="4" w:space="0" w:color="auto"/>
            </w:tcBorders>
            <w:shd w:val="clear" w:color="000000" w:fill="FFFFFF"/>
            <w:vAlign w:val="bottom"/>
            <w:hideMark/>
          </w:tcPr>
          <w:p w14:paraId="0D74530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ТК-31</w:t>
            </w:r>
          </w:p>
        </w:tc>
        <w:tc>
          <w:tcPr>
            <w:tcW w:w="1112" w:type="dxa"/>
            <w:tcBorders>
              <w:top w:val="nil"/>
              <w:left w:val="nil"/>
              <w:bottom w:val="single" w:sz="4" w:space="0" w:color="auto"/>
              <w:right w:val="single" w:sz="4" w:space="0" w:color="auto"/>
            </w:tcBorders>
            <w:shd w:val="clear" w:color="000000" w:fill="FFFFFF"/>
            <w:vAlign w:val="bottom"/>
            <w:hideMark/>
          </w:tcPr>
          <w:p w14:paraId="42A1864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49A9837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07249FF5" w14:textId="58B8A495"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31930E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876D36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2199186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10,99</w:t>
            </w:r>
          </w:p>
        </w:tc>
      </w:tr>
      <w:tr w:rsidR="00676023" w:rsidRPr="00676023" w14:paraId="6E86FD4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EF5A01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56</w:t>
            </w:r>
          </w:p>
        </w:tc>
        <w:tc>
          <w:tcPr>
            <w:tcW w:w="1274" w:type="dxa"/>
            <w:tcBorders>
              <w:top w:val="nil"/>
              <w:left w:val="nil"/>
              <w:bottom w:val="single" w:sz="4" w:space="0" w:color="auto"/>
              <w:right w:val="single" w:sz="4" w:space="0" w:color="auto"/>
            </w:tcBorders>
            <w:shd w:val="clear" w:color="000000" w:fill="FFFFFF"/>
            <w:vAlign w:val="bottom"/>
            <w:hideMark/>
          </w:tcPr>
          <w:p w14:paraId="000B699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ТК-31</w:t>
            </w:r>
          </w:p>
        </w:tc>
        <w:tc>
          <w:tcPr>
            <w:tcW w:w="1430" w:type="dxa"/>
            <w:tcBorders>
              <w:top w:val="nil"/>
              <w:left w:val="nil"/>
              <w:bottom w:val="single" w:sz="4" w:space="0" w:color="auto"/>
              <w:right w:val="single" w:sz="4" w:space="0" w:color="auto"/>
            </w:tcBorders>
            <w:shd w:val="clear" w:color="000000" w:fill="FFFFFF"/>
            <w:vAlign w:val="bottom"/>
            <w:hideMark/>
          </w:tcPr>
          <w:p w14:paraId="50DDF05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ТК-32</w:t>
            </w:r>
          </w:p>
        </w:tc>
        <w:tc>
          <w:tcPr>
            <w:tcW w:w="1112" w:type="dxa"/>
            <w:tcBorders>
              <w:top w:val="nil"/>
              <w:left w:val="nil"/>
              <w:bottom w:val="single" w:sz="4" w:space="0" w:color="auto"/>
              <w:right w:val="single" w:sz="4" w:space="0" w:color="auto"/>
            </w:tcBorders>
            <w:shd w:val="clear" w:color="000000" w:fill="FFFFFF"/>
            <w:vAlign w:val="bottom"/>
            <w:hideMark/>
          </w:tcPr>
          <w:p w14:paraId="6D5AEFF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54B47F1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2B7D7824" w14:textId="061E73FC"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776D98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584628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72C4448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10,99</w:t>
            </w:r>
          </w:p>
        </w:tc>
      </w:tr>
      <w:tr w:rsidR="00676023" w:rsidRPr="00676023" w14:paraId="087F050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BAFC38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57</w:t>
            </w:r>
          </w:p>
        </w:tc>
        <w:tc>
          <w:tcPr>
            <w:tcW w:w="1274" w:type="dxa"/>
            <w:tcBorders>
              <w:top w:val="nil"/>
              <w:left w:val="nil"/>
              <w:bottom w:val="single" w:sz="4" w:space="0" w:color="auto"/>
              <w:right w:val="single" w:sz="4" w:space="0" w:color="auto"/>
            </w:tcBorders>
            <w:shd w:val="clear" w:color="000000" w:fill="FFFFFF"/>
            <w:vAlign w:val="bottom"/>
            <w:hideMark/>
          </w:tcPr>
          <w:p w14:paraId="30ED863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ТК-32</w:t>
            </w:r>
          </w:p>
        </w:tc>
        <w:tc>
          <w:tcPr>
            <w:tcW w:w="1430" w:type="dxa"/>
            <w:tcBorders>
              <w:top w:val="nil"/>
              <w:left w:val="nil"/>
              <w:bottom w:val="single" w:sz="4" w:space="0" w:color="auto"/>
              <w:right w:val="single" w:sz="4" w:space="0" w:color="auto"/>
            </w:tcBorders>
            <w:shd w:val="clear" w:color="000000" w:fill="FFFFFF"/>
            <w:vAlign w:val="bottom"/>
            <w:hideMark/>
          </w:tcPr>
          <w:p w14:paraId="2343845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ТК-33</w:t>
            </w:r>
          </w:p>
        </w:tc>
        <w:tc>
          <w:tcPr>
            <w:tcW w:w="1112" w:type="dxa"/>
            <w:tcBorders>
              <w:top w:val="nil"/>
              <w:left w:val="nil"/>
              <w:bottom w:val="single" w:sz="4" w:space="0" w:color="auto"/>
              <w:right w:val="single" w:sz="4" w:space="0" w:color="auto"/>
            </w:tcBorders>
            <w:shd w:val="clear" w:color="000000" w:fill="FFFFFF"/>
            <w:vAlign w:val="bottom"/>
            <w:hideMark/>
          </w:tcPr>
          <w:p w14:paraId="7039B21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7071C8B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582DDC56" w14:textId="0FF05CF3"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26AB09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204CF5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0D942C9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10,99</w:t>
            </w:r>
          </w:p>
        </w:tc>
      </w:tr>
      <w:tr w:rsidR="00676023" w:rsidRPr="00676023" w14:paraId="0C01BA21"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BF0D78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58</w:t>
            </w:r>
          </w:p>
        </w:tc>
        <w:tc>
          <w:tcPr>
            <w:tcW w:w="1274" w:type="dxa"/>
            <w:tcBorders>
              <w:top w:val="nil"/>
              <w:left w:val="nil"/>
              <w:bottom w:val="single" w:sz="4" w:space="0" w:color="auto"/>
              <w:right w:val="single" w:sz="4" w:space="0" w:color="auto"/>
            </w:tcBorders>
            <w:shd w:val="clear" w:color="000000" w:fill="FFFFFF"/>
            <w:vAlign w:val="bottom"/>
            <w:hideMark/>
          </w:tcPr>
          <w:p w14:paraId="318924C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ТК-33</w:t>
            </w:r>
          </w:p>
        </w:tc>
        <w:tc>
          <w:tcPr>
            <w:tcW w:w="1430" w:type="dxa"/>
            <w:tcBorders>
              <w:top w:val="nil"/>
              <w:left w:val="nil"/>
              <w:bottom w:val="single" w:sz="4" w:space="0" w:color="auto"/>
              <w:right w:val="single" w:sz="4" w:space="0" w:color="auto"/>
            </w:tcBorders>
            <w:shd w:val="clear" w:color="000000" w:fill="FFFFFF"/>
            <w:vAlign w:val="bottom"/>
            <w:hideMark/>
          </w:tcPr>
          <w:p w14:paraId="755555E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ТК-34</w:t>
            </w:r>
          </w:p>
        </w:tc>
        <w:tc>
          <w:tcPr>
            <w:tcW w:w="1112" w:type="dxa"/>
            <w:tcBorders>
              <w:top w:val="nil"/>
              <w:left w:val="nil"/>
              <w:bottom w:val="single" w:sz="4" w:space="0" w:color="auto"/>
              <w:right w:val="single" w:sz="4" w:space="0" w:color="auto"/>
            </w:tcBorders>
            <w:shd w:val="clear" w:color="000000" w:fill="FFFFFF"/>
            <w:vAlign w:val="bottom"/>
            <w:hideMark/>
          </w:tcPr>
          <w:p w14:paraId="65CDC78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226B5D1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0BDEB178" w14:textId="634F5323"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94AFC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CD78EA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0488B7D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10,99</w:t>
            </w:r>
          </w:p>
        </w:tc>
      </w:tr>
      <w:tr w:rsidR="00676023" w:rsidRPr="00676023" w14:paraId="4C534E2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94E439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59</w:t>
            </w:r>
          </w:p>
        </w:tc>
        <w:tc>
          <w:tcPr>
            <w:tcW w:w="1274" w:type="dxa"/>
            <w:tcBorders>
              <w:top w:val="nil"/>
              <w:left w:val="nil"/>
              <w:bottom w:val="single" w:sz="4" w:space="0" w:color="auto"/>
              <w:right w:val="single" w:sz="4" w:space="0" w:color="auto"/>
            </w:tcBorders>
            <w:shd w:val="clear" w:color="000000" w:fill="FFFFFF"/>
            <w:vAlign w:val="bottom"/>
            <w:hideMark/>
          </w:tcPr>
          <w:p w14:paraId="0A844CF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ТК-34</w:t>
            </w:r>
          </w:p>
        </w:tc>
        <w:tc>
          <w:tcPr>
            <w:tcW w:w="1430" w:type="dxa"/>
            <w:tcBorders>
              <w:top w:val="nil"/>
              <w:left w:val="nil"/>
              <w:bottom w:val="single" w:sz="4" w:space="0" w:color="auto"/>
              <w:right w:val="single" w:sz="4" w:space="0" w:color="auto"/>
            </w:tcBorders>
            <w:shd w:val="clear" w:color="000000" w:fill="FFFFFF"/>
            <w:vAlign w:val="bottom"/>
            <w:hideMark/>
          </w:tcPr>
          <w:p w14:paraId="1088F69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ТК-35</w:t>
            </w:r>
          </w:p>
        </w:tc>
        <w:tc>
          <w:tcPr>
            <w:tcW w:w="1112" w:type="dxa"/>
            <w:tcBorders>
              <w:top w:val="nil"/>
              <w:left w:val="nil"/>
              <w:bottom w:val="single" w:sz="4" w:space="0" w:color="auto"/>
              <w:right w:val="single" w:sz="4" w:space="0" w:color="auto"/>
            </w:tcBorders>
            <w:shd w:val="clear" w:color="000000" w:fill="FFFFFF"/>
            <w:vAlign w:val="bottom"/>
            <w:hideMark/>
          </w:tcPr>
          <w:p w14:paraId="716909C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65A8C1A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16190918" w14:textId="16C59CE8"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597E9BC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92A4A9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0,8</w:t>
            </w:r>
          </w:p>
        </w:tc>
        <w:tc>
          <w:tcPr>
            <w:tcW w:w="1127" w:type="dxa"/>
            <w:tcBorders>
              <w:top w:val="nil"/>
              <w:left w:val="nil"/>
              <w:bottom w:val="single" w:sz="4" w:space="0" w:color="auto"/>
              <w:right w:val="single" w:sz="4" w:space="0" w:color="auto"/>
            </w:tcBorders>
            <w:shd w:val="clear" w:color="auto" w:fill="auto"/>
            <w:vAlign w:val="center"/>
            <w:hideMark/>
          </w:tcPr>
          <w:p w14:paraId="167CC9B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10,99</w:t>
            </w:r>
          </w:p>
        </w:tc>
      </w:tr>
      <w:tr w:rsidR="00676023" w:rsidRPr="00676023" w14:paraId="5D110C4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2EA958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274" w:type="dxa"/>
            <w:tcBorders>
              <w:top w:val="nil"/>
              <w:left w:val="nil"/>
              <w:bottom w:val="single" w:sz="4" w:space="0" w:color="auto"/>
              <w:right w:val="single" w:sz="4" w:space="0" w:color="auto"/>
            </w:tcBorders>
            <w:shd w:val="clear" w:color="000000" w:fill="FFFFFF"/>
            <w:vAlign w:val="bottom"/>
            <w:hideMark/>
          </w:tcPr>
          <w:p w14:paraId="6C77F21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ТК-33</w:t>
            </w:r>
          </w:p>
        </w:tc>
        <w:tc>
          <w:tcPr>
            <w:tcW w:w="1430" w:type="dxa"/>
            <w:tcBorders>
              <w:top w:val="nil"/>
              <w:left w:val="nil"/>
              <w:bottom w:val="single" w:sz="4" w:space="0" w:color="auto"/>
              <w:right w:val="single" w:sz="4" w:space="0" w:color="auto"/>
            </w:tcBorders>
            <w:shd w:val="clear" w:color="000000" w:fill="FFFFFF"/>
            <w:vAlign w:val="bottom"/>
            <w:hideMark/>
          </w:tcPr>
          <w:p w14:paraId="508FABE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10</w:t>
            </w:r>
          </w:p>
        </w:tc>
        <w:tc>
          <w:tcPr>
            <w:tcW w:w="1112" w:type="dxa"/>
            <w:tcBorders>
              <w:top w:val="nil"/>
              <w:left w:val="nil"/>
              <w:bottom w:val="single" w:sz="4" w:space="0" w:color="auto"/>
              <w:right w:val="single" w:sz="4" w:space="0" w:color="auto"/>
            </w:tcBorders>
            <w:shd w:val="clear" w:color="000000" w:fill="FFFFFF"/>
            <w:vAlign w:val="bottom"/>
            <w:hideMark/>
          </w:tcPr>
          <w:p w14:paraId="32C2C2D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74B8961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8635CE7" w14:textId="336DB83B"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6EFF4B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E8AFDE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53C157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668F276F"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2114F5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61</w:t>
            </w:r>
          </w:p>
        </w:tc>
        <w:tc>
          <w:tcPr>
            <w:tcW w:w="1274" w:type="dxa"/>
            <w:tcBorders>
              <w:top w:val="nil"/>
              <w:left w:val="nil"/>
              <w:bottom w:val="single" w:sz="4" w:space="0" w:color="auto"/>
              <w:right w:val="single" w:sz="4" w:space="0" w:color="auto"/>
            </w:tcBorders>
            <w:shd w:val="clear" w:color="000000" w:fill="FFFFFF"/>
            <w:vAlign w:val="bottom"/>
            <w:hideMark/>
          </w:tcPr>
          <w:p w14:paraId="1D1DC25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ТК-34</w:t>
            </w:r>
          </w:p>
        </w:tc>
        <w:tc>
          <w:tcPr>
            <w:tcW w:w="1430" w:type="dxa"/>
            <w:tcBorders>
              <w:top w:val="nil"/>
              <w:left w:val="nil"/>
              <w:bottom w:val="single" w:sz="4" w:space="0" w:color="auto"/>
              <w:right w:val="single" w:sz="4" w:space="0" w:color="auto"/>
            </w:tcBorders>
            <w:shd w:val="clear" w:color="000000" w:fill="FFFFFF"/>
            <w:vAlign w:val="bottom"/>
            <w:hideMark/>
          </w:tcPr>
          <w:p w14:paraId="19B5D96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11</w:t>
            </w:r>
          </w:p>
        </w:tc>
        <w:tc>
          <w:tcPr>
            <w:tcW w:w="1112" w:type="dxa"/>
            <w:tcBorders>
              <w:top w:val="nil"/>
              <w:left w:val="nil"/>
              <w:bottom w:val="single" w:sz="4" w:space="0" w:color="auto"/>
              <w:right w:val="single" w:sz="4" w:space="0" w:color="auto"/>
            </w:tcBorders>
            <w:shd w:val="clear" w:color="000000" w:fill="FFFFFF"/>
            <w:vAlign w:val="bottom"/>
            <w:hideMark/>
          </w:tcPr>
          <w:p w14:paraId="70611A2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58363C8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33BD4E47" w14:textId="54251523"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070D2F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359E0B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A0D980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0EA4537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CE8BFC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62</w:t>
            </w:r>
          </w:p>
        </w:tc>
        <w:tc>
          <w:tcPr>
            <w:tcW w:w="1274" w:type="dxa"/>
            <w:tcBorders>
              <w:top w:val="nil"/>
              <w:left w:val="nil"/>
              <w:bottom w:val="single" w:sz="4" w:space="0" w:color="auto"/>
              <w:right w:val="single" w:sz="4" w:space="0" w:color="auto"/>
            </w:tcBorders>
            <w:shd w:val="clear" w:color="000000" w:fill="FFFFFF"/>
            <w:vAlign w:val="bottom"/>
            <w:hideMark/>
          </w:tcPr>
          <w:p w14:paraId="28120D6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ТК-35</w:t>
            </w:r>
          </w:p>
        </w:tc>
        <w:tc>
          <w:tcPr>
            <w:tcW w:w="1430" w:type="dxa"/>
            <w:tcBorders>
              <w:top w:val="nil"/>
              <w:left w:val="nil"/>
              <w:bottom w:val="single" w:sz="4" w:space="0" w:color="auto"/>
              <w:right w:val="single" w:sz="4" w:space="0" w:color="auto"/>
            </w:tcBorders>
            <w:shd w:val="clear" w:color="000000" w:fill="FFFFFF"/>
            <w:vAlign w:val="bottom"/>
            <w:hideMark/>
          </w:tcPr>
          <w:p w14:paraId="57993FF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15</w:t>
            </w:r>
          </w:p>
        </w:tc>
        <w:tc>
          <w:tcPr>
            <w:tcW w:w="1112" w:type="dxa"/>
            <w:tcBorders>
              <w:top w:val="nil"/>
              <w:left w:val="nil"/>
              <w:bottom w:val="single" w:sz="4" w:space="0" w:color="auto"/>
              <w:right w:val="single" w:sz="4" w:space="0" w:color="auto"/>
            </w:tcBorders>
            <w:shd w:val="clear" w:color="000000" w:fill="FFFFFF"/>
            <w:vAlign w:val="bottom"/>
            <w:hideMark/>
          </w:tcPr>
          <w:p w14:paraId="2D39051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7F84E29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27F5FDF8" w14:textId="3C031859"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31CECA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7AEDF0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7AAE5FF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4E4FA4B8"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122895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63</w:t>
            </w:r>
          </w:p>
        </w:tc>
        <w:tc>
          <w:tcPr>
            <w:tcW w:w="1274" w:type="dxa"/>
            <w:tcBorders>
              <w:top w:val="nil"/>
              <w:left w:val="nil"/>
              <w:bottom w:val="single" w:sz="4" w:space="0" w:color="auto"/>
              <w:right w:val="single" w:sz="4" w:space="0" w:color="auto"/>
            </w:tcBorders>
            <w:shd w:val="clear" w:color="000000" w:fill="FFFFFF"/>
            <w:vAlign w:val="bottom"/>
            <w:hideMark/>
          </w:tcPr>
          <w:p w14:paraId="34FBC6A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ТК-36</w:t>
            </w:r>
          </w:p>
        </w:tc>
        <w:tc>
          <w:tcPr>
            <w:tcW w:w="1430" w:type="dxa"/>
            <w:tcBorders>
              <w:top w:val="nil"/>
              <w:left w:val="nil"/>
              <w:bottom w:val="single" w:sz="4" w:space="0" w:color="auto"/>
              <w:right w:val="single" w:sz="4" w:space="0" w:color="auto"/>
            </w:tcBorders>
            <w:shd w:val="clear" w:color="000000" w:fill="FFFFFF"/>
            <w:vAlign w:val="bottom"/>
            <w:hideMark/>
          </w:tcPr>
          <w:p w14:paraId="3A005AF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22</w:t>
            </w:r>
          </w:p>
        </w:tc>
        <w:tc>
          <w:tcPr>
            <w:tcW w:w="1112" w:type="dxa"/>
            <w:tcBorders>
              <w:top w:val="nil"/>
              <w:left w:val="nil"/>
              <w:bottom w:val="single" w:sz="4" w:space="0" w:color="auto"/>
              <w:right w:val="single" w:sz="4" w:space="0" w:color="auto"/>
            </w:tcBorders>
            <w:shd w:val="clear" w:color="000000" w:fill="FFFFFF"/>
            <w:vAlign w:val="bottom"/>
            <w:hideMark/>
          </w:tcPr>
          <w:p w14:paraId="3AAEAA5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59C8D78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0901BB7A" w14:textId="22395B8F"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281F1D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E27999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003D64C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42BBCC7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06F07C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64</w:t>
            </w:r>
          </w:p>
        </w:tc>
        <w:tc>
          <w:tcPr>
            <w:tcW w:w="1274" w:type="dxa"/>
            <w:tcBorders>
              <w:top w:val="nil"/>
              <w:left w:val="nil"/>
              <w:bottom w:val="single" w:sz="4" w:space="0" w:color="auto"/>
              <w:right w:val="single" w:sz="4" w:space="0" w:color="auto"/>
            </w:tcBorders>
            <w:shd w:val="clear" w:color="000000" w:fill="FFFFFF"/>
            <w:vAlign w:val="bottom"/>
            <w:hideMark/>
          </w:tcPr>
          <w:p w14:paraId="1E8B2D5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ТК-36</w:t>
            </w:r>
          </w:p>
        </w:tc>
        <w:tc>
          <w:tcPr>
            <w:tcW w:w="1430" w:type="dxa"/>
            <w:tcBorders>
              <w:top w:val="nil"/>
              <w:left w:val="nil"/>
              <w:bottom w:val="single" w:sz="4" w:space="0" w:color="auto"/>
              <w:right w:val="single" w:sz="4" w:space="0" w:color="auto"/>
            </w:tcBorders>
            <w:shd w:val="clear" w:color="000000" w:fill="FFFFFF"/>
            <w:vAlign w:val="bottom"/>
            <w:hideMark/>
          </w:tcPr>
          <w:p w14:paraId="5C577C0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17</w:t>
            </w:r>
          </w:p>
        </w:tc>
        <w:tc>
          <w:tcPr>
            <w:tcW w:w="1112" w:type="dxa"/>
            <w:tcBorders>
              <w:top w:val="nil"/>
              <w:left w:val="nil"/>
              <w:bottom w:val="single" w:sz="4" w:space="0" w:color="auto"/>
              <w:right w:val="single" w:sz="4" w:space="0" w:color="auto"/>
            </w:tcBorders>
            <w:shd w:val="clear" w:color="000000" w:fill="FFFFFF"/>
            <w:vAlign w:val="bottom"/>
            <w:hideMark/>
          </w:tcPr>
          <w:p w14:paraId="233F254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4886598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52675F9" w14:textId="282FA2C4"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F88C60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D22861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007FD28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588B3A6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9A0127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65</w:t>
            </w:r>
          </w:p>
        </w:tc>
        <w:tc>
          <w:tcPr>
            <w:tcW w:w="1274" w:type="dxa"/>
            <w:tcBorders>
              <w:top w:val="nil"/>
              <w:left w:val="nil"/>
              <w:bottom w:val="single" w:sz="4" w:space="0" w:color="auto"/>
              <w:right w:val="single" w:sz="4" w:space="0" w:color="auto"/>
            </w:tcBorders>
            <w:shd w:val="clear" w:color="000000" w:fill="FFFFFF"/>
            <w:vAlign w:val="bottom"/>
            <w:hideMark/>
          </w:tcPr>
          <w:p w14:paraId="4CF1B36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ТК-37</w:t>
            </w:r>
          </w:p>
        </w:tc>
        <w:tc>
          <w:tcPr>
            <w:tcW w:w="1430" w:type="dxa"/>
            <w:tcBorders>
              <w:top w:val="nil"/>
              <w:left w:val="nil"/>
              <w:bottom w:val="single" w:sz="4" w:space="0" w:color="auto"/>
              <w:right w:val="single" w:sz="4" w:space="0" w:color="auto"/>
            </w:tcBorders>
            <w:shd w:val="clear" w:color="000000" w:fill="FFFFFF"/>
            <w:vAlign w:val="bottom"/>
            <w:hideMark/>
          </w:tcPr>
          <w:p w14:paraId="6F7D460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19</w:t>
            </w:r>
          </w:p>
        </w:tc>
        <w:tc>
          <w:tcPr>
            <w:tcW w:w="1112" w:type="dxa"/>
            <w:tcBorders>
              <w:top w:val="nil"/>
              <w:left w:val="nil"/>
              <w:bottom w:val="single" w:sz="4" w:space="0" w:color="auto"/>
              <w:right w:val="single" w:sz="4" w:space="0" w:color="auto"/>
            </w:tcBorders>
            <w:shd w:val="clear" w:color="000000" w:fill="FFFFFF"/>
            <w:vAlign w:val="bottom"/>
            <w:hideMark/>
          </w:tcPr>
          <w:p w14:paraId="33F41D7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371B043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227DB5B5" w14:textId="5043880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BB0A0A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21097A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6196280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238D52C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04CB71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66</w:t>
            </w:r>
          </w:p>
        </w:tc>
        <w:tc>
          <w:tcPr>
            <w:tcW w:w="1274" w:type="dxa"/>
            <w:tcBorders>
              <w:top w:val="nil"/>
              <w:left w:val="nil"/>
              <w:bottom w:val="single" w:sz="4" w:space="0" w:color="auto"/>
              <w:right w:val="single" w:sz="4" w:space="0" w:color="auto"/>
            </w:tcBorders>
            <w:shd w:val="clear" w:color="000000" w:fill="FFFFFF"/>
            <w:vAlign w:val="bottom"/>
            <w:hideMark/>
          </w:tcPr>
          <w:p w14:paraId="4A19E61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ТК-38</w:t>
            </w:r>
          </w:p>
        </w:tc>
        <w:tc>
          <w:tcPr>
            <w:tcW w:w="1430" w:type="dxa"/>
            <w:tcBorders>
              <w:top w:val="nil"/>
              <w:left w:val="nil"/>
              <w:bottom w:val="single" w:sz="4" w:space="0" w:color="auto"/>
              <w:right w:val="single" w:sz="4" w:space="0" w:color="auto"/>
            </w:tcBorders>
            <w:shd w:val="clear" w:color="000000" w:fill="FFFFFF"/>
            <w:vAlign w:val="bottom"/>
            <w:hideMark/>
          </w:tcPr>
          <w:p w14:paraId="5E9D0BA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21</w:t>
            </w:r>
          </w:p>
        </w:tc>
        <w:tc>
          <w:tcPr>
            <w:tcW w:w="1112" w:type="dxa"/>
            <w:tcBorders>
              <w:top w:val="nil"/>
              <w:left w:val="nil"/>
              <w:bottom w:val="single" w:sz="4" w:space="0" w:color="auto"/>
              <w:right w:val="single" w:sz="4" w:space="0" w:color="auto"/>
            </w:tcBorders>
            <w:shd w:val="clear" w:color="000000" w:fill="FFFFFF"/>
            <w:vAlign w:val="bottom"/>
            <w:hideMark/>
          </w:tcPr>
          <w:p w14:paraId="49D4AC7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7EE9C7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9A95466" w14:textId="7C4EF1E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017CF0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C6F2B8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FE65D1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5C589140"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FACA06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67</w:t>
            </w:r>
          </w:p>
        </w:tc>
        <w:tc>
          <w:tcPr>
            <w:tcW w:w="1274" w:type="dxa"/>
            <w:tcBorders>
              <w:top w:val="nil"/>
              <w:left w:val="nil"/>
              <w:bottom w:val="single" w:sz="4" w:space="0" w:color="auto"/>
              <w:right w:val="single" w:sz="4" w:space="0" w:color="auto"/>
            </w:tcBorders>
            <w:shd w:val="clear" w:color="000000" w:fill="FFFFFF"/>
            <w:vAlign w:val="bottom"/>
            <w:hideMark/>
          </w:tcPr>
          <w:p w14:paraId="1C93B8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ТК-39</w:t>
            </w:r>
          </w:p>
        </w:tc>
        <w:tc>
          <w:tcPr>
            <w:tcW w:w="1430" w:type="dxa"/>
            <w:tcBorders>
              <w:top w:val="nil"/>
              <w:left w:val="nil"/>
              <w:bottom w:val="single" w:sz="4" w:space="0" w:color="auto"/>
              <w:right w:val="single" w:sz="4" w:space="0" w:color="auto"/>
            </w:tcBorders>
            <w:shd w:val="clear" w:color="000000" w:fill="FFFFFF"/>
            <w:vAlign w:val="bottom"/>
            <w:hideMark/>
          </w:tcPr>
          <w:p w14:paraId="6A27B78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23</w:t>
            </w:r>
          </w:p>
        </w:tc>
        <w:tc>
          <w:tcPr>
            <w:tcW w:w="1112" w:type="dxa"/>
            <w:tcBorders>
              <w:top w:val="nil"/>
              <w:left w:val="nil"/>
              <w:bottom w:val="single" w:sz="4" w:space="0" w:color="auto"/>
              <w:right w:val="single" w:sz="4" w:space="0" w:color="auto"/>
            </w:tcBorders>
            <w:shd w:val="clear" w:color="000000" w:fill="FFFFFF"/>
            <w:vAlign w:val="bottom"/>
            <w:hideMark/>
          </w:tcPr>
          <w:p w14:paraId="10B957B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3166E9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542689B8" w14:textId="60440833"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57E27C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3C9695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0DA28B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5B1F647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CC93AD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68</w:t>
            </w:r>
          </w:p>
        </w:tc>
        <w:tc>
          <w:tcPr>
            <w:tcW w:w="1274" w:type="dxa"/>
            <w:tcBorders>
              <w:top w:val="nil"/>
              <w:left w:val="nil"/>
              <w:bottom w:val="single" w:sz="4" w:space="0" w:color="auto"/>
              <w:right w:val="single" w:sz="4" w:space="0" w:color="auto"/>
            </w:tcBorders>
            <w:shd w:val="clear" w:color="000000" w:fill="FFFFFF"/>
            <w:vAlign w:val="bottom"/>
            <w:hideMark/>
          </w:tcPr>
          <w:p w14:paraId="5EE3F85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ТК-28</w:t>
            </w:r>
          </w:p>
        </w:tc>
        <w:tc>
          <w:tcPr>
            <w:tcW w:w="1430" w:type="dxa"/>
            <w:tcBorders>
              <w:top w:val="nil"/>
              <w:left w:val="nil"/>
              <w:bottom w:val="single" w:sz="4" w:space="0" w:color="auto"/>
              <w:right w:val="single" w:sz="4" w:space="0" w:color="auto"/>
            </w:tcBorders>
            <w:shd w:val="clear" w:color="000000" w:fill="FFFFFF"/>
            <w:vAlign w:val="bottom"/>
            <w:hideMark/>
          </w:tcPr>
          <w:p w14:paraId="6ABBFDF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Кирова,10</w:t>
            </w:r>
          </w:p>
        </w:tc>
        <w:tc>
          <w:tcPr>
            <w:tcW w:w="1112" w:type="dxa"/>
            <w:tcBorders>
              <w:top w:val="nil"/>
              <w:left w:val="nil"/>
              <w:bottom w:val="single" w:sz="4" w:space="0" w:color="auto"/>
              <w:right w:val="single" w:sz="4" w:space="0" w:color="auto"/>
            </w:tcBorders>
            <w:shd w:val="clear" w:color="000000" w:fill="FFFFFF"/>
            <w:vAlign w:val="bottom"/>
            <w:hideMark/>
          </w:tcPr>
          <w:p w14:paraId="490A17E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23442E2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09AC1060" w14:textId="47D744A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8FCE3C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8BC20C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441CB4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5EEFE090"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E5DF9A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69</w:t>
            </w:r>
          </w:p>
        </w:tc>
        <w:tc>
          <w:tcPr>
            <w:tcW w:w="1274" w:type="dxa"/>
            <w:tcBorders>
              <w:top w:val="nil"/>
              <w:left w:val="nil"/>
              <w:bottom w:val="single" w:sz="4" w:space="0" w:color="auto"/>
              <w:right w:val="single" w:sz="4" w:space="0" w:color="auto"/>
            </w:tcBorders>
            <w:shd w:val="clear" w:color="000000" w:fill="FFFFFF"/>
            <w:vAlign w:val="bottom"/>
            <w:hideMark/>
          </w:tcPr>
          <w:p w14:paraId="563E6B8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ТК-39</w:t>
            </w:r>
          </w:p>
        </w:tc>
        <w:tc>
          <w:tcPr>
            <w:tcW w:w="1430" w:type="dxa"/>
            <w:tcBorders>
              <w:top w:val="nil"/>
              <w:left w:val="nil"/>
              <w:bottom w:val="single" w:sz="4" w:space="0" w:color="auto"/>
              <w:right w:val="single" w:sz="4" w:space="0" w:color="auto"/>
            </w:tcBorders>
            <w:shd w:val="clear" w:color="000000" w:fill="FFFFFF"/>
            <w:vAlign w:val="bottom"/>
            <w:hideMark/>
          </w:tcPr>
          <w:p w14:paraId="33AF21C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 Северная, 32</w:t>
            </w:r>
          </w:p>
        </w:tc>
        <w:tc>
          <w:tcPr>
            <w:tcW w:w="1112" w:type="dxa"/>
            <w:tcBorders>
              <w:top w:val="nil"/>
              <w:left w:val="nil"/>
              <w:bottom w:val="single" w:sz="4" w:space="0" w:color="auto"/>
              <w:right w:val="single" w:sz="4" w:space="0" w:color="auto"/>
            </w:tcBorders>
            <w:shd w:val="clear" w:color="000000" w:fill="FFFFFF"/>
            <w:vAlign w:val="bottom"/>
            <w:hideMark/>
          </w:tcPr>
          <w:p w14:paraId="60AFE16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40</w:t>
            </w:r>
          </w:p>
        </w:tc>
        <w:tc>
          <w:tcPr>
            <w:tcW w:w="1134" w:type="dxa"/>
            <w:tcBorders>
              <w:top w:val="nil"/>
              <w:left w:val="nil"/>
              <w:bottom w:val="single" w:sz="4" w:space="0" w:color="auto"/>
              <w:right w:val="single" w:sz="4" w:space="0" w:color="auto"/>
            </w:tcBorders>
            <w:shd w:val="clear" w:color="000000" w:fill="FFFFFF"/>
            <w:vAlign w:val="bottom"/>
            <w:hideMark/>
          </w:tcPr>
          <w:p w14:paraId="56670DE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4A8D1675" w14:textId="4BD0B87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21A3618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3E1DF9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B4AC83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2,13</w:t>
            </w:r>
          </w:p>
        </w:tc>
      </w:tr>
      <w:tr w:rsidR="00676023" w:rsidRPr="00676023" w14:paraId="54051505"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386D472"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274" w:type="dxa"/>
            <w:tcBorders>
              <w:top w:val="nil"/>
              <w:left w:val="nil"/>
              <w:bottom w:val="single" w:sz="4" w:space="0" w:color="auto"/>
              <w:right w:val="single" w:sz="4" w:space="0" w:color="auto"/>
            </w:tcBorders>
            <w:shd w:val="clear" w:color="000000" w:fill="FFFFFF"/>
            <w:vAlign w:val="bottom"/>
            <w:hideMark/>
          </w:tcPr>
          <w:p w14:paraId="5690F4F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ТК-27</w:t>
            </w:r>
          </w:p>
        </w:tc>
        <w:tc>
          <w:tcPr>
            <w:tcW w:w="1430" w:type="dxa"/>
            <w:tcBorders>
              <w:top w:val="nil"/>
              <w:left w:val="nil"/>
              <w:bottom w:val="single" w:sz="4" w:space="0" w:color="auto"/>
              <w:right w:val="single" w:sz="4" w:space="0" w:color="auto"/>
            </w:tcBorders>
            <w:shd w:val="clear" w:color="000000" w:fill="FFFFFF"/>
            <w:vAlign w:val="bottom"/>
            <w:hideMark/>
          </w:tcPr>
          <w:p w14:paraId="1212F35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ТК-28</w:t>
            </w:r>
          </w:p>
        </w:tc>
        <w:tc>
          <w:tcPr>
            <w:tcW w:w="1112" w:type="dxa"/>
            <w:tcBorders>
              <w:top w:val="nil"/>
              <w:left w:val="nil"/>
              <w:bottom w:val="single" w:sz="4" w:space="0" w:color="auto"/>
              <w:right w:val="single" w:sz="4" w:space="0" w:color="auto"/>
            </w:tcBorders>
            <w:shd w:val="clear" w:color="000000" w:fill="FFFFFF"/>
            <w:vAlign w:val="bottom"/>
            <w:hideMark/>
          </w:tcPr>
          <w:p w14:paraId="7C0D0B6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000000" w:fill="FFFFFF"/>
            <w:vAlign w:val="bottom"/>
            <w:hideMark/>
          </w:tcPr>
          <w:p w14:paraId="1B7AF88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0,051</w:t>
            </w:r>
          </w:p>
        </w:tc>
        <w:tc>
          <w:tcPr>
            <w:tcW w:w="1178" w:type="dxa"/>
            <w:tcBorders>
              <w:top w:val="nil"/>
              <w:left w:val="nil"/>
              <w:bottom w:val="single" w:sz="4" w:space="0" w:color="auto"/>
              <w:right w:val="single" w:sz="4" w:space="0" w:color="auto"/>
            </w:tcBorders>
            <w:shd w:val="clear" w:color="auto" w:fill="auto"/>
            <w:noWrap/>
            <w:hideMark/>
          </w:tcPr>
          <w:p w14:paraId="579D6753" w14:textId="0AF6127B"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C91C6E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F88470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0,2</w:t>
            </w:r>
          </w:p>
        </w:tc>
        <w:tc>
          <w:tcPr>
            <w:tcW w:w="1127" w:type="dxa"/>
            <w:tcBorders>
              <w:top w:val="nil"/>
              <w:left w:val="nil"/>
              <w:bottom w:val="single" w:sz="4" w:space="0" w:color="auto"/>
              <w:right w:val="single" w:sz="4" w:space="0" w:color="auto"/>
            </w:tcBorders>
            <w:shd w:val="clear" w:color="auto" w:fill="auto"/>
            <w:vAlign w:val="center"/>
            <w:hideMark/>
          </w:tcPr>
          <w:p w14:paraId="7A1A0A2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6,12</w:t>
            </w:r>
          </w:p>
        </w:tc>
      </w:tr>
      <w:tr w:rsidR="00676023" w:rsidRPr="00676023" w14:paraId="5C7BB25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204555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71</w:t>
            </w:r>
          </w:p>
        </w:tc>
        <w:tc>
          <w:tcPr>
            <w:tcW w:w="1274" w:type="dxa"/>
            <w:tcBorders>
              <w:top w:val="nil"/>
              <w:left w:val="nil"/>
              <w:bottom w:val="single" w:sz="4" w:space="0" w:color="auto"/>
              <w:right w:val="single" w:sz="4" w:space="0" w:color="auto"/>
            </w:tcBorders>
            <w:shd w:val="clear" w:color="000000" w:fill="FFFFFF"/>
            <w:vAlign w:val="bottom"/>
            <w:hideMark/>
          </w:tcPr>
          <w:p w14:paraId="5B4A62A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ТК-26</w:t>
            </w:r>
          </w:p>
        </w:tc>
        <w:tc>
          <w:tcPr>
            <w:tcW w:w="1430" w:type="dxa"/>
            <w:tcBorders>
              <w:top w:val="nil"/>
              <w:left w:val="nil"/>
              <w:bottom w:val="single" w:sz="4" w:space="0" w:color="auto"/>
              <w:right w:val="single" w:sz="4" w:space="0" w:color="auto"/>
            </w:tcBorders>
            <w:shd w:val="clear" w:color="000000" w:fill="FFFFFF"/>
            <w:vAlign w:val="bottom"/>
            <w:hideMark/>
          </w:tcPr>
          <w:p w14:paraId="4FB7E3D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ТК-27</w:t>
            </w:r>
          </w:p>
        </w:tc>
        <w:tc>
          <w:tcPr>
            <w:tcW w:w="1112" w:type="dxa"/>
            <w:tcBorders>
              <w:top w:val="nil"/>
              <w:left w:val="nil"/>
              <w:bottom w:val="single" w:sz="4" w:space="0" w:color="auto"/>
              <w:right w:val="single" w:sz="4" w:space="0" w:color="auto"/>
            </w:tcBorders>
            <w:shd w:val="clear" w:color="000000" w:fill="FFFFFF"/>
            <w:vAlign w:val="bottom"/>
            <w:hideMark/>
          </w:tcPr>
          <w:p w14:paraId="5CAD291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52</w:t>
            </w:r>
          </w:p>
        </w:tc>
        <w:tc>
          <w:tcPr>
            <w:tcW w:w="1134" w:type="dxa"/>
            <w:tcBorders>
              <w:top w:val="nil"/>
              <w:left w:val="nil"/>
              <w:bottom w:val="single" w:sz="4" w:space="0" w:color="auto"/>
              <w:right w:val="single" w:sz="4" w:space="0" w:color="auto"/>
            </w:tcBorders>
            <w:shd w:val="clear" w:color="000000" w:fill="FFFFFF"/>
            <w:vAlign w:val="bottom"/>
            <w:hideMark/>
          </w:tcPr>
          <w:p w14:paraId="7A0D493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6ABEAD3A" w14:textId="476B43E5"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00879C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0350D8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0,4</w:t>
            </w:r>
          </w:p>
        </w:tc>
        <w:tc>
          <w:tcPr>
            <w:tcW w:w="1127" w:type="dxa"/>
            <w:tcBorders>
              <w:top w:val="nil"/>
              <w:left w:val="nil"/>
              <w:bottom w:val="single" w:sz="4" w:space="0" w:color="auto"/>
              <w:right w:val="single" w:sz="4" w:space="0" w:color="auto"/>
            </w:tcBorders>
            <w:shd w:val="clear" w:color="auto" w:fill="auto"/>
            <w:vAlign w:val="center"/>
            <w:hideMark/>
          </w:tcPr>
          <w:p w14:paraId="1E55CBE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7,70</w:t>
            </w:r>
          </w:p>
        </w:tc>
      </w:tr>
      <w:tr w:rsidR="00676023" w:rsidRPr="00676023" w14:paraId="57ED2CF5"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07646A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72</w:t>
            </w:r>
          </w:p>
        </w:tc>
        <w:tc>
          <w:tcPr>
            <w:tcW w:w="1274" w:type="dxa"/>
            <w:tcBorders>
              <w:top w:val="nil"/>
              <w:left w:val="nil"/>
              <w:bottom w:val="single" w:sz="4" w:space="0" w:color="auto"/>
              <w:right w:val="single" w:sz="4" w:space="0" w:color="auto"/>
            </w:tcBorders>
            <w:shd w:val="clear" w:color="000000" w:fill="FFFFFF"/>
            <w:vAlign w:val="bottom"/>
            <w:hideMark/>
          </w:tcPr>
          <w:p w14:paraId="2481E06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ТК-25</w:t>
            </w:r>
          </w:p>
        </w:tc>
        <w:tc>
          <w:tcPr>
            <w:tcW w:w="1430" w:type="dxa"/>
            <w:tcBorders>
              <w:top w:val="nil"/>
              <w:left w:val="nil"/>
              <w:bottom w:val="single" w:sz="4" w:space="0" w:color="auto"/>
              <w:right w:val="single" w:sz="4" w:space="0" w:color="auto"/>
            </w:tcBorders>
            <w:shd w:val="clear" w:color="000000" w:fill="FFFFFF"/>
            <w:vAlign w:val="bottom"/>
            <w:hideMark/>
          </w:tcPr>
          <w:p w14:paraId="258A471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ТК-26</w:t>
            </w:r>
          </w:p>
        </w:tc>
        <w:tc>
          <w:tcPr>
            <w:tcW w:w="1112" w:type="dxa"/>
            <w:tcBorders>
              <w:top w:val="nil"/>
              <w:left w:val="nil"/>
              <w:bottom w:val="single" w:sz="4" w:space="0" w:color="auto"/>
              <w:right w:val="single" w:sz="4" w:space="0" w:color="auto"/>
            </w:tcBorders>
            <w:shd w:val="clear" w:color="000000" w:fill="FFFFFF"/>
            <w:vAlign w:val="bottom"/>
            <w:hideMark/>
          </w:tcPr>
          <w:p w14:paraId="44D6841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52</w:t>
            </w:r>
          </w:p>
        </w:tc>
        <w:tc>
          <w:tcPr>
            <w:tcW w:w="1134" w:type="dxa"/>
            <w:tcBorders>
              <w:top w:val="nil"/>
              <w:left w:val="nil"/>
              <w:bottom w:val="single" w:sz="4" w:space="0" w:color="auto"/>
              <w:right w:val="single" w:sz="4" w:space="0" w:color="auto"/>
            </w:tcBorders>
            <w:shd w:val="clear" w:color="000000" w:fill="FFFFFF"/>
            <w:vAlign w:val="bottom"/>
            <w:hideMark/>
          </w:tcPr>
          <w:p w14:paraId="74954EE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0,074</w:t>
            </w:r>
          </w:p>
        </w:tc>
        <w:tc>
          <w:tcPr>
            <w:tcW w:w="1178" w:type="dxa"/>
            <w:tcBorders>
              <w:top w:val="nil"/>
              <w:left w:val="nil"/>
              <w:bottom w:val="single" w:sz="4" w:space="0" w:color="auto"/>
              <w:right w:val="single" w:sz="4" w:space="0" w:color="auto"/>
            </w:tcBorders>
            <w:shd w:val="clear" w:color="auto" w:fill="auto"/>
            <w:noWrap/>
            <w:hideMark/>
          </w:tcPr>
          <w:p w14:paraId="1F01B044" w14:textId="3E74A53B"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ED3F65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49E7F6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0,4</w:t>
            </w:r>
          </w:p>
        </w:tc>
        <w:tc>
          <w:tcPr>
            <w:tcW w:w="1127" w:type="dxa"/>
            <w:tcBorders>
              <w:top w:val="nil"/>
              <w:left w:val="nil"/>
              <w:bottom w:val="single" w:sz="4" w:space="0" w:color="auto"/>
              <w:right w:val="single" w:sz="4" w:space="0" w:color="auto"/>
            </w:tcBorders>
            <w:shd w:val="clear" w:color="auto" w:fill="auto"/>
            <w:vAlign w:val="center"/>
            <w:hideMark/>
          </w:tcPr>
          <w:p w14:paraId="0F8AB92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7,70</w:t>
            </w:r>
          </w:p>
        </w:tc>
      </w:tr>
      <w:tr w:rsidR="00676023" w:rsidRPr="00676023" w14:paraId="1FA5A669"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0E2AA8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73</w:t>
            </w:r>
          </w:p>
        </w:tc>
        <w:tc>
          <w:tcPr>
            <w:tcW w:w="1274" w:type="dxa"/>
            <w:tcBorders>
              <w:top w:val="nil"/>
              <w:left w:val="nil"/>
              <w:bottom w:val="single" w:sz="4" w:space="0" w:color="auto"/>
              <w:right w:val="single" w:sz="4" w:space="0" w:color="auto"/>
            </w:tcBorders>
            <w:shd w:val="clear" w:color="000000" w:fill="FFFFFF"/>
            <w:vAlign w:val="bottom"/>
            <w:hideMark/>
          </w:tcPr>
          <w:p w14:paraId="52B458E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ТК-24</w:t>
            </w:r>
          </w:p>
        </w:tc>
        <w:tc>
          <w:tcPr>
            <w:tcW w:w="1430" w:type="dxa"/>
            <w:tcBorders>
              <w:top w:val="nil"/>
              <w:left w:val="nil"/>
              <w:bottom w:val="single" w:sz="4" w:space="0" w:color="auto"/>
              <w:right w:val="single" w:sz="4" w:space="0" w:color="auto"/>
            </w:tcBorders>
            <w:shd w:val="clear" w:color="000000" w:fill="FFFFFF"/>
            <w:vAlign w:val="bottom"/>
            <w:hideMark/>
          </w:tcPr>
          <w:p w14:paraId="6BC4672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ТК-25</w:t>
            </w:r>
          </w:p>
        </w:tc>
        <w:tc>
          <w:tcPr>
            <w:tcW w:w="1112" w:type="dxa"/>
            <w:tcBorders>
              <w:top w:val="nil"/>
              <w:left w:val="nil"/>
              <w:bottom w:val="single" w:sz="4" w:space="0" w:color="auto"/>
              <w:right w:val="single" w:sz="4" w:space="0" w:color="auto"/>
            </w:tcBorders>
            <w:shd w:val="clear" w:color="000000" w:fill="FFFFFF"/>
            <w:vAlign w:val="bottom"/>
            <w:hideMark/>
          </w:tcPr>
          <w:p w14:paraId="68B6CC1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55</w:t>
            </w:r>
          </w:p>
        </w:tc>
        <w:tc>
          <w:tcPr>
            <w:tcW w:w="1134" w:type="dxa"/>
            <w:tcBorders>
              <w:top w:val="nil"/>
              <w:left w:val="nil"/>
              <w:bottom w:val="single" w:sz="4" w:space="0" w:color="auto"/>
              <w:right w:val="single" w:sz="4" w:space="0" w:color="auto"/>
            </w:tcBorders>
            <w:shd w:val="clear" w:color="000000" w:fill="FFFFFF"/>
            <w:vAlign w:val="bottom"/>
            <w:hideMark/>
          </w:tcPr>
          <w:p w14:paraId="47C1592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5F8677EC" w14:textId="6C492D3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4B3868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363BE0A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0,7</w:t>
            </w:r>
          </w:p>
        </w:tc>
        <w:tc>
          <w:tcPr>
            <w:tcW w:w="1127" w:type="dxa"/>
            <w:tcBorders>
              <w:top w:val="nil"/>
              <w:left w:val="nil"/>
              <w:bottom w:val="single" w:sz="4" w:space="0" w:color="auto"/>
              <w:right w:val="single" w:sz="4" w:space="0" w:color="auto"/>
            </w:tcBorders>
            <w:shd w:val="clear" w:color="auto" w:fill="auto"/>
            <w:vAlign w:val="center"/>
            <w:hideMark/>
          </w:tcPr>
          <w:p w14:paraId="3227103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10,08</w:t>
            </w:r>
          </w:p>
        </w:tc>
      </w:tr>
      <w:tr w:rsidR="00676023" w:rsidRPr="00676023" w14:paraId="67512F9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0EDC5D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74</w:t>
            </w:r>
          </w:p>
        </w:tc>
        <w:tc>
          <w:tcPr>
            <w:tcW w:w="1274" w:type="dxa"/>
            <w:tcBorders>
              <w:top w:val="nil"/>
              <w:left w:val="nil"/>
              <w:bottom w:val="single" w:sz="4" w:space="0" w:color="auto"/>
              <w:right w:val="single" w:sz="4" w:space="0" w:color="auto"/>
            </w:tcBorders>
            <w:shd w:val="clear" w:color="000000" w:fill="FFFFFF"/>
            <w:vAlign w:val="bottom"/>
            <w:hideMark/>
          </w:tcPr>
          <w:p w14:paraId="2CCC803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ТК-23</w:t>
            </w:r>
          </w:p>
        </w:tc>
        <w:tc>
          <w:tcPr>
            <w:tcW w:w="1430" w:type="dxa"/>
            <w:tcBorders>
              <w:top w:val="nil"/>
              <w:left w:val="nil"/>
              <w:bottom w:val="single" w:sz="4" w:space="0" w:color="auto"/>
              <w:right w:val="single" w:sz="4" w:space="0" w:color="auto"/>
            </w:tcBorders>
            <w:shd w:val="clear" w:color="000000" w:fill="FFFFFF"/>
            <w:vAlign w:val="bottom"/>
            <w:hideMark/>
          </w:tcPr>
          <w:p w14:paraId="3C5F51B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ТК-24</w:t>
            </w:r>
          </w:p>
        </w:tc>
        <w:tc>
          <w:tcPr>
            <w:tcW w:w="1112" w:type="dxa"/>
            <w:tcBorders>
              <w:top w:val="nil"/>
              <w:left w:val="nil"/>
              <w:bottom w:val="single" w:sz="4" w:space="0" w:color="auto"/>
              <w:right w:val="single" w:sz="4" w:space="0" w:color="auto"/>
            </w:tcBorders>
            <w:shd w:val="clear" w:color="000000" w:fill="FFFFFF"/>
            <w:vAlign w:val="bottom"/>
            <w:hideMark/>
          </w:tcPr>
          <w:p w14:paraId="2FCD9E0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55</w:t>
            </w:r>
          </w:p>
        </w:tc>
        <w:tc>
          <w:tcPr>
            <w:tcW w:w="1134" w:type="dxa"/>
            <w:tcBorders>
              <w:top w:val="nil"/>
              <w:left w:val="nil"/>
              <w:bottom w:val="single" w:sz="4" w:space="0" w:color="auto"/>
              <w:right w:val="single" w:sz="4" w:space="0" w:color="auto"/>
            </w:tcBorders>
            <w:shd w:val="clear" w:color="000000" w:fill="FFFFFF"/>
            <w:vAlign w:val="bottom"/>
            <w:hideMark/>
          </w:tcPr>
          <w:p w14:paraId="7E33A11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1DB804EA" w14:textId="56DE108D"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7A14DC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23119F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0,7</w:t>
            </w:r>
          </w:p>
        </w:tc>
        <w:tc>
          <w:tcPr>
            <w:tcW w:w="1127" w:type="dxa"/>
            <w:tcBorders>
              <w:top w:val="nil"/>
              <w:left w:val="nil"/>
              <w:bottom w:val="single" w:sz="4" w:space="0" w:color="auto"/>
              <w:right w:val="single" w:sz="4" w:space="0" w:color="auto"/>
            </w:tcBorders>
            <w:shd w:val="clear" w:color="auto" w:fill="auto"/>
            <w:vAlign w:val="center"/>
            <w:hideMark/>
          </w:tcPr>
          <w:p w14:paraId="70BEEB2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10,08</w:t>
            </w:r>
          </w:p>
        </w:tc>
      </w:tr>
      <w:tr w:rsidR="00676023" w:rsidRPr="00676023" w14:paraId="7518CB4D"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09C3CBA"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75</w:t>
            </w:r>
          </w:p>
        </w:tc>
        <w:tc>
          <w:tcPr>
            <w:tcW w:w="1274" w:type="dxa"/>
            <w:tcBorders>
              <w:top w:val="nil"/>
              <w:left w:val="nil"/>
              <w:bottom w:val="single" w:sz="4" w:space="0" w:color="auto"/>
              <w:right w:val="single" w:sz="4" w:space="0" w:color="auto"/>
            </w:tcBorders>
            <w:shd w:val="clear" w:color="000000" w:fill="FFFFFF"/>
            <w:vAlign w:val="bottom"/>
            <w:hideMark/>
          </w:tcPr>
          <w:p w14:paraId="74D2893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ТК-22</w:t>
            </w:r>
          </w:p>
        </w:tc>
        <w:tc>
          <w:tcPr>
            <w:tcW w:w="1430" w:type="dxa"/>
            <w:tcBorders>
              <w:top w:val="nil"/>
              <w:left w:val="nil"/>
              <w:bottom w:val="single" w:sz="4" w:space="0" w:color="auto"/>
              <w:right w:val="single" w:sz="4" w:space="0" w:color="auto"/>
            </w:tcBorders>
            <w:shd w:val="clear" w:color="000000" w:fill="FFFFFF"/>
            <w:vAlign w:val="bottom"/>
            <w:hideMark/>
          </w:tcPr>
          <w:p w14:paraId="4BE7783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ТК-23</w:t>
            </w:r>
          </w:p>
        </w:tc>
        <w:tc>
          <w:tcPr>
            <w:tcW w:w="1112" w:type="dxa"/>
            <w:tcBorders>
              <w:top w:val="nil"/>
              <w:left w:val="nil"/>
              <w:bottom w:val="single" w:sz="4" w:space="0" w:color="auto"/>
              <w:right w:val="single" w:sz="4" w:space="0" w:color="auto"/>
            </w:tcBorders>
            <w:shd w:val="clear" w:color="000000" w:fill="FFFFFF"/>
            <w:vAlign w:val="bottom"/>
            <w:hideMark/>
          </w:tcPr>
          <w:p w14:paraId="09FBE9D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55</w:t>
            </w:r>
          </w:p>
        </w:tc>
        <w:tc>
          <w:tcPr>
            <w:tcW w:w="1134" w:type="dxa"/>
            <w:tcBorders>
              <w:top w:val="nil"/>
              <w:left w:val="nil"/>
              <w:bottom w:val="single" w:sz="4" w:space="0" w:color="auto"/>
              <w:right w:val="single" w:sz="4" w:space="0" w:color="auto"/>
            </w:tcBorders>
            <w:shd w:val="clear" w:color="000000" w:fill="FFFFFF"/>
            <w:vAlign w:val="bottom"/>
            <w:hideMark/>
          </w:tcPr>
          <w:p w14:paraId="2045B8D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2DD1CA22" w14:textId="1C26A4B2"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44437A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8177EB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0,7</w:t>
            </w:r>
          </w:p>
        </w:tc>
        <w:tc>
          <w:tcPr>
            <w:tcW w:w="1127" w:type="dxa"/>
            <w:tcBorders>
              <w:top w:val="nil"/>
              <w:left w:val="nil"/>
              <w:bottom w:val="single" w:sz="4" w:space="0" w:color="auto"/>
              <w:right w:val="single" w:sz="4" w:space="0" w:color="auto"/>
            </w:tcBorders>
            <w:shd w:val="clear" w:color="auto" w:fill="auto"/>
            <w:vAlign w:val="center"/>
            <w:hideMark/>
          </w:tcPr>
          <w:p w14:paraId="28663C0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10,08</w:t>
            </w:r>
          </w:p>
        </w:tc>
      </w:tr>
      <w:tr w:rsidR="00676023" w:rsidRPr="00676023" w14:paraId="32D607B0"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33C3A1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76</w:t>
            </w:r>
          </w:p>
        </w:tc>
        <w:tc>
          <w:tcPr>
            <w:tcW w:w="1274" w:type="dxa"/>
            <w:tcBorders>
              <w:top w:val="nil"/>
              <w:left w:val="nil"/>
              <w:bottom w:val="single" w:sz="4" w:space="0" w:color="auto"/>
              <w:right w:val="single" w:sz="4" w:space="0" w:color="auto"/>
            </w:tcBorders>
            <w:shd w:val="clear" w:color="000000" w:fill="FFFFFF"/>
            <w:vAlign w:val="bottom"/>
            <w:hideMark/>
          </w:tcPr>
          <w:p w14:paraId="488E4F2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ТК-21</w:t>
            </w:r>
          </w:p>
        </w:tc>
        <w:tc>
          <w:tcPr>
            <w:tcW w:w="1430" w:type="dxa"/>
            <w:tcBorders>
              <w:top w:val="nil"/>
              <w:left w:val="nil"/>
              <w:bottom w:val="single" w:sz="4" w:space="0" w:color="auto"/>
              <w:right w:val="single" w:sz="4" w:space="0" w:color="auto"/>
            </w:tcBorders>
            <w:shd w:val="clear" w:color="000000" w:fill="FFFFFF"/>
            <w:vAlign w:val="bottom"/>
            <w:hideMark/>
          </w:tcPr>
          <w:p w14:paraId="167FD5E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ТК-22</w:t>
            </w:r>
          </w:p>
        </w:tc>
        <w:tc>
          <w:tcPr>
            <w:tcW w:w="1112" w:type="dxa"/>
            <w:tcBorders>
              <w:top w:val="nil"/>
              <w:left w:val="nil"/>
              <w:bottom w:val="single" w:sz="4" w:space="0" w:color="auto"/>
              <w:right w:val="single" w:sz="4" w:space="0" w:color="auto"/>
            </w:tcBorders>
            <w:shd w:val="clear" w:color="000000" w:fill="FFFFFF"/>
            <w:vAlign w:val="bottom"/>
            <w:hideMark/>
          </w:tcPr>
          <w:p w14:paraId="413EAC8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55</w:t>
            </w:r>
          </w:p>
        </w:tc>
        <w:tc>
          <w:tcPr>
            <w:tcW w:w="1134" w:type="dxa"/>
            <w:tcBorders>
              <w:top w:val="nil"/>
              <w:left w:val="nil"/>
              <w:bottom w:val="single" w:sz="4" w:space="0" w:color="auto"/>
              <w:right w:val="single" w:sz="4" w:space="0" w:color="auto"/>
            </w:tcBorders>
            <w:shd w:val="clear" w:color="000000" w:fill="FFFFFF"/>
            <w:vAlign w:val="bottom"/>
            <w:hideMark/>
          </w:tcPr>
          <w:p w14:paraId="1C6CAEA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0,0916</w:t>
            </w:r>
          </w:p>
        </w:tc>
        <w:tc>
          <w:tcPr>
            <w:tcW w:w="1178" w:type="dxa"/>
            <w:tcBorders>
              <w:top w:val="nil"/>
              <w:left w:val="nil"/>
              <w:bottom w:val="single" w:sz="4" w:space="0" w:color="auto"/>
              <w:right w:val="single" w:sz="4" w:space="0" w:color="auto"/>
            </w:tcBorders>
            <w:shd w:val="clear" w:color="auto" w:fill="auto"/>
            <w:noWrap/>
            <w:hideMark/>
          </w:tcPr>
          <w:p w14:paraId="1075E636" w14:textId="51AB50FA"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60D646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1AD1CBD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0,7</w:t>
            </w:r>
          </w:p>
        </w:tc>
        <w:tc>
          <w:tcPr>
            <w:tcW w:w="1127" w:type="dxa"/>
            <w:tcBorders>
              <w:top w:val="nil"/>
              <w:left w:val="nil"/>
              <w:bottom w:val="single" w:sz="4" w:space="0" w:color="auto"/>
              <w:right w:val="single" w:sz="4" w:space="0" w:color="auto"/>
            </w:tcBorders>
            <w:shd w:val="clear" w:color="auto" w:fill="auto"/>
            <w:vAlign w:val="center"/>
            <w:hideMark/>
          </w:tcPr>
          <w:p w14:paraId="7D86AE3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10,08</w:t>
            </w:r>
          </w:p>
        </w:tc>
      </w:tr>
      <w:tr w:rsidR="00676023" w:rsidRPr="00676023" w14:paraId="404AAAD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7F1BC1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77</w:t>
            </w:r>
          </w:p>
        </w:tc>
        <w:tc>
          <w:tcPr>
            <w:tcW w:w="1274" w:type="dxa"/>
            <w:tcBorders>
              <w:top w:val="nil"/>
              <w:left w:val="nil"/>
              <w:bottom w:val="single" w:sz="4" w:space="0" w:color="auto"/>
              <w:right w:val="single" w:sz="4" w:space="0" w:color="auto"/>
            </w:tcBorders>
            <w:shd w:val="clear" w:color="000000" w:fill="FFFFFF"/>
            <w:vAlign w:val="bottom"/>
            <w:hideMark/>
          </w:tcPr>
          <w:p w14:paraId="6FC966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кот. с.Ключики</w:t>
            </w:r>
          </w:p>
        </w:tc>
        <w:tc>
          <w:tcPr>
            <w:tcW w:w="1430" w:type="dxa"/>
            <w:tcBorders>
              <w:top w:val="nil"/>
              <w:left w:val="nil"/>
              <w:bottom w:val="single" w:sz="4" w:space="0" w:color="auto"/>
              <w:right w:val="single" w:sz="4" w:space="0" w:color="auto"/>
            </w:tcBorders>
            <w:shd w:val="clear" w:color="000000" w:fill="FFFFFF"/>
            <w:vAlign w:val="bottom"/>
            <w:hideMark/>
          </w:tcPr>
          <w:p w14:paraId="1C7FFCC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кот.с.Ключики</w:t>
            </w:r>
          </w:p>
        </w:tc>
        <w:tc>
          <w:tcPr>
            <w:tcW w:w="1112" w:type="dxa"/>
            <w:tcBorders>
              <w:top w:val="nil"/>
              <w:left w:val="nil"/>
              <w:bottom w:val="single" w:sz="4" w:space="0" w:color="auto"/>
              <w:right w:val="single" w:sz="4" w:space="0" w:color="auto"/>
            </w:tcBorders>
            <w:shd w:val="clear" w:color="000000" w:fill="FFFFFF"/>
            <w:vAlign w:val="bottom"/>
            <w:hideMark/>
          </w:tcPr>
          <w:p w14:paraId="7512340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w:t>
            </w:r>
          </w:p>
        </w:tc>
        <w:tc>
          <w:tcPr>
            <w:tcW w:w="1134" w:type="dxa"/>
            <w:tcBorders>
              <w:top w:val="nil"/>
              <w:left w:val="nil"/>
              <w:bottom w:val="single" w:sz="4" w:space="0" w:color="auto"/>
              <w:right w:val="single" w:sz="4" w:space="0" w:color="auto"/>
            </w:tcBorders>
            <w:shd w:val="clear" w:color="000000" w:fill="FFFFFF"/>
            <w:vAlign w:val="bottom"/>
            <w:hideMark/>
          </w:tcPr>
          <w:p w14:paraId="56634F3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noWrap/>
            <w:hideMark/>
          </w:tcPr>
          <w:p w14:paraId="3AE35DFB" w14:textId="3F8B51CC"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F992DF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2853704"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7B9C8FE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0,41</w:t>
            </w:r>
          </w:p>
        </w:tc>
      </w:tr>
      <w:tr w:rsidR="00676023" w:rsidRPr="00676023" w14:paraId="00CA4C2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0B893DB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78</w:t>
            </w:r>
          </w:p>
        </w:tc>
        <w:tc>
          <w:tcPr>
            <w:tcW w:w="1274" w:type="dxa"/>
            <w:tcBorders>
              <w:top w:val="nil"/>
              <w:left w:val="nil"/>
              <w:bottom w:val="single" w:sz="4" w:space="0" w:color="auto"/>
              <w:right w:val="single" w:sz="4" w:space="0" w:color="auto"/>
            </w:tcBorders>
            <w:shd w:val="clear" w:color="000000" w:fill="FFFFFF"/>
            <w:vAlign w:val="bottom"/>
            <w:hideMark/>
          </w:tcPr>
          <w:p w14:paraId="2B1285F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ТК-22</w:t>
            </w:r>
          </w:p>
        </w:tc>
        <w:tc>
          <w:tcPr>
            <w:tcW w:w="1430" w:type="dxa"/>
            <w:tcBorders>
              <w:top w:val="nil"/>
              <w:left w:val="nil"/>
              <w:bottom w:val="single" w:sz="4" w:space="0" w:color="auto"/>
              <w:right w:val="single" w:sz="4" w:space="0" w:color="auto"/>
            </w:tcBorders>
            <w:shd w:val="clear" w:color="000000" w:fill="FFFFFF"/>
            <w:vAlign w:val="bottom"/>
            <w:hideMark/>
          </w:tcPr>
          <w:p w14:paraId="00AAAD8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ж.д.ул.Кирова,24</w:t>
            </w:r>
          </w:p>
        </w:tc>
        <w:tc>
          <w:tcPr>
            <w:tcW w:w="1112" w:type="dxa"/>
            <w:tcBorders>
              <w:top w:val="nil"/>
              <w:left w:val="nil"/>
              <w:bottom w:val="single" w:sz="4" w:space="0" w:color="auto"/>
              <w:right w:val="single" w:sz="4" w:space="0" w:color="auto"/>
            </w:tcBorders>
            <w:shd w:val="clear" w:color="000000" w:fill="FFFFFF"/>
            <w:vAlign w:val="bottom"/>
            <w:hideMark/>
          </w:tcPr>
          <w:p w14:paraId="2ECECDA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4EB39A4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5B32F770" w14:textId="19EED51E"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D4B711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623E13F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02909C5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3708081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6BD88E3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79</w:t>
            </w:r>
          </w:p>
        </w:tc>
        <w:tc>
          <w:tcPr>
            <w:tcW w:w="1274" w:type="dxa"/>
            <w:tcBorders>
              <w:top w:val="nil"/>
              <w:left w:val="nil"/>
              <w:bottom w:val="single" w:sz="4" w:space="0" w:color="auto"/>
              <w:right w:val="single" w:sz="4" w:space="0" w:color="auto"/>
            </w:tcBorders>
            <w:shd w:val="clear" w:color="000000" w:fill="FFFFFF"/>
            <w:vAlign w:val="bottom"/>
            <w:hideMark/>
          </w:tcPr>
          <w:p w14:paraId="6DD4FC9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ТК-22</w:t>
            </w:r>
          </w:p>
        </w:tc>
        <w:tc>
          <w:tcPr>
            <w:tcW w:w="1430" w:type="dxa"/>
            <w:tcBorders>
              <w:top w:val="nil"/>
              <w:left w:val="nil"/>
              <w:bottom w:val="single" w:sz="4" w:space="0" w:color="auto"/>
              <w:right w:val="single" w:sz="4" w:space="0" w:color="auto"/>
            </w:tcBorders>
            <w:shd w:val="clear" w:color="000000" w:fill="FFFFFF"/>
            <w:vAlign w:val="bottom"/>
            <w:hideMark/>
          </w:tcPr>
          <w:p w14:paraId="1EEA01A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ж.д.ул.Кирова,17</w:t>
            </w:r>
          </w:p>
        </w:tc>
        <w:tc>
          <w:tcPr>
            <w:tcW w:w="1112" w:type="dxa"/>
            <w:tcBorders>
              <w:top w:val="nil"/>
              <w:left w:val="nil"/>
              <w:bottom w:val="single" w:sz="4" w:space="0" w:color="auto"/>
              <w:right w:val="single" w:sz="4" w:space="0" w:color="auto"/>
            </w:tcBorders>
            <w:shd w:val="clear" w:color="000000" w:fill="FFFFFF"/>
            <w:vAlign w:val="bottom"/>
            <w:hideMark/>
          </w:tcPr>
          <w:p w14:paraId="124DEEF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52D5FD6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76685487" w14:textId="184A7E86"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B7FAAA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BC22920"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2B0786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712CB0FE"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A2A6FA8"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80</w:t>
            </w:r>
          </w:p>
        </w:tc>
        <w:tc>
          <w:tcPr>
            <w:tcW w:w="1274" w:type="dxa"/>
            <w:tcBorders>
              <w:top w:val="nil"/>
              <w:left w:val="nil"/>
              <w:bottom w:val="single" w:sz="4" w:space="0" w:color="auto"/>
              <w:right w:val="single" w:sz="4" w:space="0" w:color="auto"/>
            </w:tcBorders>
            <w:shd w:val="clear" w:color="000000" w:fill="FFFFFF"/>
            <w:vAlign w:val="bottom"/>
            <w:hideMark/>
          </w:tcPr>
          <w:p w14:paraId="590A670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ТК-23</w:t>
            </w:r>
          </w:p>
        </w:tc>
        <w:tc>
          <w:tcPr>
            <w:tcW w:w="1430" w:type="dxa"/>
            <w:tcBorders>
              <w:top w:val="nil"/>
              <w:left w:val="nil"/>
              <w:bottom w:val="single" w:sz="4" w:space="0" w:color="auto"/>
              <w:right w:val="single" w:sz="4" w:space="0" w:color="auto"/>
            </w:tcBorders>
            <w:shd w:val="clear" w:color="000000" w:fill="FFFFFF"/>
            <w:vAlign w:val="bottom"/>
            <w:hideMark/>
          </w:tcPr>
          <w:p w14:paraId="7F207AE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ж.д.ул.Кирова,19</w:t>
            </w:r>
          </w:p>
        </w:tc>
        <w:tc>
          <w:tcPr>
            <w:tcW w:w="1112" w:type="dxa"/>
            <w:tcBorders>
              <w:top w:val="nil"/>
              <w:left w:val="nil"/>
              <w:bottom w:val="single" w:sz="4" w:space="0" w:color="auto"/>
              <w:right w:val="single" w:sz="4" w:space="0" w:color="auto"/>
            </w:tcBorders>
            <w:shd w:val="clear" w:color="000000" w:fill="FFFFFF"/>
            <w:vAlign w:val="bottom"/>
            <w:hideMark/>
          </w:tcPr>
          <w:p w14:paraId="1C188CB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74DB58B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1DE75793" w14:textId="69D4C7AE"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F1755E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D466A6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16D178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1F370CDF"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A8EF26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81</w:t>
            </w:r>
          </w:p>
        </w:tc>
        <w:tc>
          <w:tcPr>
            <w:tcW w:w="1274" w:type="dxa"/>
            <w:tcBorders>
              <w:top w:val="nil"/>
              <w:left w:val="nil"/>
              <w:bottom w:val="single" w:sz="4" w:space="0" w:color="auto"/>
              <w:right w:val="single" w:sz="4" w:space="0" w:color="auto"/>
            </w:tcBorders>
            <w:shd w:val="clear" w:color="000000" w:fill="FFFFFF"/>
            <w:vAlign w:val="bottom"/>
            <w:hideMark/>
          </w:tcPr>
          <w:p w14:paraId="38F5B26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ТК-23</w:t>
            </w:r>
          </w:p>
        </w:tc>
        <w:tc>
          <w:tcPr>
            <w:tcW w:w="1430" w:type="dxa"/>
            <w:tcBorders>
              <w:top w:val="nil"/>
              <w:left w:val="nil"/>
              <w:bottom w:val="single" w:sz="4" w:space="0" w:color="auto"/>
              <w:right w:val="single" w:sz="4" w:space="0" w:color="auto"/>
            </w:tcBorders>
            <w:shd w:val="clear" w:color="000000" w:fill="FFFFFF"/>
            <w:vAlign w:val="bottom"/>
            <w:hideMark/>
          </w:tcPr>
          <w:p w14:paraId="44C91B1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ж.д.ул.Кирова,22</w:t>
            </w:r>
          </w:p>
        </w:tc>
        <w:tc>
          <w:tcPr>
            <w:tcW w:w="1112" w:type="dxa"/>
            <w:tcBorders>
              <w:top w:val="nil"/>
              <w:left w:val="nil"/>
              <w:bottom w:val="single" w:sz="4" w:space="0" w:color="auto"/>
              <w:right w:val="single" w:sz="4" w:space="0" w:color="auto"/>
            </w:tcBorders>
            <w:shd w:val="clear" w:color="000000" w:fill="FFFFFF"/>
            <w:vAlign w:val="bottom"/>
            <w:hideMark/>
          </w:tcPr>
          <w:p w14:paraId="722111C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79B2EF2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08CB2E8" w14:textId="6B0AF1F9"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0B85A1B"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B657FE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FE855F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255B1E4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1DF5919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82</w:t>
            </w:r>
          </w:p>
        </w:tc>
        <w:tc>
          <w:tcPr>
            <w:tcW w:w="1274" w:type="dxa"/>
            <w:tcBorders>
              <w:top w:val="nil"/>
              <w:left w:val="nil"/>
              <w:bottom w:val="single" w:sz="4" w:space="0" w:color="auto"/>
              <w:right w:val="single" w:sz="4" w:space="0" w:color="auto"/>
            </w:tcBorders>
            <w:shd w:val="clear" w:color="000000" w:fill="FFFFFF"/>
            <w:vAlign w:val="bottom"/>
            <w:hideMark/>
          </w:tcPr>
          <w:p w14:paraId="70DE373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ТК-24</w:t>
            </w:r>
          </w:p>
        </w:tc>
        <w:tc>
          <w:tcPr>
            <w:tcW w:w="1430" w:type="dxa"/>
            <w:tcBorders>
              <w:top w:val="nil"/>
              <w:left w:val="nil"/>
              <w:bottom w:val="single" w:sz="4" w:space="0" w:color="auto"/>
              <w:right w:val="single" w:sz="4" w:space="0" w:color="auto"/>
            </w:tcBorders>
            <w:shd w:val="clear" w:color="000000" w:fill="FFFFFF"/>
            <w:vAlign w:val="bottom"/>
            <w:hideMark/>
          </w:tcPr>
          <w:p w14:paraId="17FA685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ж.д.ул.Кирова,20</w:t>
            </w:r>
          </w:p>
        </w:tc>
        <w:tc>
          <w:tcPr>
            <w:tcW w:w="1112" w:type="dxa"/>
            <w:tcBorders>
              <w:top w:val="nil"/>
              <w:left w:val="nil"/>
              <w:bottom w:val="single" w:sz="4" w:space="0" w:color="auto"/>
              <w:right w:val="single" w:sz="4" w:space="0" w:color="auto"/>
            </w:tcBorders>
            <w:shd w:val="clear" w:color="000000" w:fill="FFFFFF"/>
            <w:vAlign w:val="bottom"/>
            <w:hideMark/>
          </w:tcPr>
          <w:p w14:paraId="7C81C69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19AB974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66D70FCD" w14:textId="61673E6F"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63860E3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8DCB05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56601A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47665CF5"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3A5F1E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83</w:t>
            </w:r>
          </w:p>
        </w:tc>
        <w:tc>
          <w:tcPr>
            <w:tcW w:w="1274" w:type="dxa"/>
            <w:tcBorders>
              <w:top w:val="nil"/>
              <w:left w:val="nil"/>
              <w:bottom w:val="single" w:sz="4" w:space="0" w:color="auto"/>
              <w:right w:val="single" w:sz="4" w:space="0" w:color="auto"/>
            </w:tcBorders>
            <w:shd w:val="clear" w:color="000000" w:fill="FFFFFF"/>
            <w:vAlign w:val="bottom"/>
            <w:hideMark/>
          </w:tcPr>
          <w:p w14:paraId="003EB9F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ТК-25</w:t>
            </w:r>
          </w:p>
        </w:tc>
        <w:tc>
          <w:tcPr>
            <w:tcW w:w="1430" w:type="dxa"/>
            <w:tcBorders>
              <w:top w:val="nil"/>
              <w:left w:val="nil"/>
              <w:bottom w:val="single" w:sz="4" w:space="0" w:color="auto"/>
              <w:right w:val="single" w:sz="4" w:space="0" w:color="auto"/>
            </w:tcBorders>
            <w:shd w:val="clear" w:color="000000" w:fill="FFFFFF"/>
            <w:vAlign w:val="bottom"/>
            <w:hideMark/>
          </w:tcPr>
          <w:p w14:paraId="016FDF7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ж.д.ул.Кирова,11</w:t>
            </w:r>
          </w:p>
        </w:tc>
        <w:tc>
          <w:tcPr>
            <w:tcW w:w="1112" w:type="dxa"/>
            <w:tcBorders>
              <w:top w:val="nil"/>
              <w:left w:val="nil"/>
              <w:bottom w:val="single" w:sz="4" w:space="0" w:color="auto"/>
              <w:right w:val="single" w:sz="4" w:space="0" w:color="auto"/>
            </w:tcBorders>
            <w:shd w:val="clear" w:color="000000" w:fill="FFFFFF"/>
            <w:vAlign w:val="bottom"/>
            <w:hideMark/>
          </w:tcPr>
          <w:p w14:paraId="3BDBAED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75CE7C0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0D79E202" w14:textId="4E14883E"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7E00DC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97CE40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1744D9D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2BF88EF4"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3D08F7E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84</w:t>
            </w:r>
          </w:p>
        </w:tc>
        <w:tc>
          <w:tcPr>
            <w:tcW w:w="1274" w:type="dxa"/>
            <w:tcBorders>
              <w:top w:val="nil"/>
              <w:left w:val="nil"/>
              <w:bottom w:val="single" w:sz="4" w:space="0" w:color="auto"/>
              <w:right w:val="single" w:sz="4" w:space="0" w:color="auto"/>
            </w:tcBorders>
            <w:shd w:val="clear" w:color="000000" w:fill="FFFFFF"/>
            <w:vAlign w:val="bottom"/>
            <w:hideMark/>
          </w:tcPr>
          <w:p w14:paraId="1C1B04A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ТК-25</w:t>
            </w:r>
          </w:p>
        </w:tc>
        <w:tc>
          <w:tcPr>
            <w:tcW w:w="1430" w:type="dxa"/>
            <w:tcBorders>
              <w:top w:val="nil"/>
              <w:left w:val="nil"/>
              <w:bottom w:val="single" w:sz="4" w:space="0" w:color="auto"/>
              <w:right w:val="single" w:sz="4" w:space="0" w:color="auto"/>
            </w:tcBorders>
            <w:shd w:val="clear" w:color="000000" w:fill="FFFFFF"/>
            <w:vAlign w:val="bottom"/>
            <w:hideMark/>
          </w:tcPr>
          <w:p w14:paraId="538F3DAF"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ж.д.ул.Кирова,13</w:t>
            </w:r>
          </w:p>
        </w:tc>
        <w:tc>
          <w:tcPr>
            <w:tcW w:w="1112" w:type="dxa"/>
            <w:tcBorders>
              <w:top w:val="nil"/>
              <w:left w:val="nil"/>
              <w:bottom w:val="single" w:sz="4" w:space="0" w:color="auto"/>
              <w:right w:val="single" w:sz="4" w:space="0" w:color="auto"/>
            </w:tcBorders>
            <w:shd w:val="clear" w:color="000000" w:fill="FFFFFF"/>
            <w:vAlign w:val="bottom"/>
            <w:hideMark/>
          </w:tcPr>
          <w:p w14:paraId="393E3E7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000000" w:fill="FFFFFF"/>
            <w:vAlign w:val="bottom"/>
            <w:hideMark/>
          </w:tcPr>
          <w:p w14:paraId="23EE1CB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00CF6927" w14:textId="2B382F9F"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001AF2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BA8FE3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D2CD51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1,33</w:t>
            </w:r>
          </w:p>
        </w:tc>
      </w:tr>
      <w:tr w:rsidR="00676023" w:rsidRPr="00676023" w14:paraId="07CB7371"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7991032D"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85</w:t>
            </w:r>
          </w:p>
        </w:tc>
        <w:tc>
          <w:tcPr>
            <w:tcW w:w="1274" w:type="dxa"/>
            <w:tcBorders>
              <w:top w:val="nil"/>
              <w:left w:val="nil"/>
              <w:bottom w:val="single" w:sz="4" w:space="0" w:color="auto"/>
              <w:right w:val="single" w:sz="4" w:space="0" w:color="auto"/>
            </w:tcBorders>
            <w:shd w:val="clear" w:color="000000" w:fill="FFFFFF"/>
            <w:vAlign w:val="bottom"/>
            <w:hideMark/>
          </w:tcPr>
          <w:p w14:paraId="4B33BBB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ТК-25</w:t>
            </w:r>
          </w:p>
        </w:tc>
        <w:tc>
          <w:tcPr>
            <w:tcW w:w="1430" w:type="dxa"/>
            <w:tcBorders>
              <w:top w:val="nil"/>
              <w:left w:val="nil"/>
              <w:bottom w:val="single" w:sz="4" w:space="0" w:color="auto"/>
              <w:right w:val="single" w:sz="4" w:space="0" w:color="auto"/>
            </w:tcBorders>
            <w:shd w:val="clear" w:color="000000" w:fill="FFFFFF"/>
            <w:vAlign w:val="bottom"/>
            <w:hideMark/>
          </w:tcPr>
          <w:p w14:paraId="1AB4A0A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ж.д.ул.Кирова,16</w:t>
            </w:r>
          </w:p>
        </w:tc>
        <w:tc>
          <w:tcPr>
            <w:tcW w:w="1112" w:type="dxa"/>
            <w:tcBorders>
              <w:top w:val="nil"/>
              <w:left w:val="nil"/>
              <w:bottom w:val="single" w:sz="4" w:space="0" w:color="auto"/>
              <w:right w:val="single" w:sz="4" w:space="0" w:color="auto"/>
            </w:tcBorders>
            <w:shd w:val="clear" w:color="000000" w:fill="FFFFFF"/>
            <w:vAlign w:val="bottom"/>
            <w:hideMark/>
          </w:tcPr>
          <w:p w14:paraId="1E845D0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56F24D2E"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2887C3EA" w14:textId="610C271C"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B73B88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17C038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2DA0AAF6"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3E404B4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31861E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86</w:t>
            </w:r>
          </w:p>
        </w:tc>
        <w:tc>
          <w:tcPr>
            <w:tcW w:w="1274" w:type="dxa"/>
            <w:tcBorders>
              <w:top w:val="nil"/>
              <w:left w:val="nil"/>
              <w:bottom w:val="single" w:sz="4" w:space="0" w:color="auto"/>
              <w:right w:val="single" w:sz="4" w:space="0" w:color="auto"/>
            </w:tcBorders>
            <w:shd w:val="clear" w:color="000000" w:fill="FFFFFF"/>
            <w:vAlign w:val="bottom"/>
            <w:hideMark/>
          </w:tcPr>
          <w:p w14:paraId="796FFEE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ТК-26</w:t>
            </w:r>
          </w:p>
        </w:tc>
        <w:tc>
          <w:tcPr>
            <w:tcW w:w="1430" w:type="dxa"/>
            <w:tcBorders>
              <w:top w:val="nil"/>
              <w:left w:val="nil"/>
              <w:bottom w:val="single" w:sz="4" w:space="0" w:color="auto"/>
              <w:right w:val="single" w:sz="4" w:space="0" w:color="auto"/>
            </w:tcBorders>
            <w:shd w:val="clear" w:color="000000" w:fill="FFFFFF"/>
            <w:vAlign w:val="bottom"/>
            <w:hideMark/>
          </w:tcPr>
          <w:p w14:paraId="5892E20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ж.д.ул.Кирова,14</w:t>
            </w:r>
          </w:p>
        </w:tc>
        <w:tc>
          <w:tcPr>
            <w:tcW w:w="1112" w:type="dxa"/>
            <w:tcBorders>
              <w:top w:val="nil"/>
              <w:left w:val="nil"/>
              <w:bottom w:val="single" w:sz="4" w:space="0" w:color="auto"/>
              <w:right w:val="single" w:sz="4" w:space="0" w:color="auto"/>
            </w:tcBorders>
            <w:shd w:val="clear" w:color="000000" w:fill="FFFFFF"/>
            <w:vAlign w:val="bottom"/>
            <w:hideMark/>
          </w:tcPr>
          <w:p w14:paraId="15F5CEA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1204D72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5EBE8C6B" w14:textId="41052A17"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F1DC6E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44636FB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35C0BDD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3ECD0A2B"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4393EE81"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87</w:t>
            </w:r>
          </w:p>
        </w:tc>
        <w:tc>
          <w:tcPr>
            <w:tcW w:w="1274" w:type="dxa"/>
            <w:tcBorders>
              <w:top w:val="nil"/>
              <w:left w:val="nil"/>
              <w:bottom w:val="single" w:sz="4" w:space="0" w:color="auto"/>
              <w:right w:val="single" w:sz="4" w:space="0" w:color="auto"/>
            </w:tcBorders>
            <w:shd w:val="clear" w:color="000000" w:fill="FFFFFF"/>
            <w:vAlign w:val="bottom"/>
            <w:hideMark/>
          </w:tcPr>
          <w:p w14:paraId="1D31A84D"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ТК-27</w:t>
            </w:r>
          </w:p>
        </w:tc>
        <w:tc>
          <w:tcPr>
            <w:tcW w:w="1430" w:type="dxa"/>
            <w:tcBorders>
              <w:top w:val="nil"/>
              <w:left w:val="nil"/>
              <w:bottom w:val="single" w:sz="4" w:space="0" w:color="auto"/>
              <w:right w:val="single" w:sz="4" w:space="0" w:color="auto"/>
            </w:tcBorders>
            <w:shd w:val="clear" w:color="000000" w:fill="FFFFFF"/>
            <w:vAlign w:val="bottom"/>
            <w:hideMark/>
          </w:tcPr>
          <w:p w14:paraId="151258D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ж.д.ул.Кирова,7</w:t>
            </w:r>
          </w:p>
        </w:tc>
        <w:tc>
          <w:tcPr>
            <w:tcW w:w="1112" w:type="dxa"/>
            <w:tcBorders>
              <w:top w:val="nil"/>
              <w:left w:val="nil"/>
              <w:bottom w:val="single" w:sz="4" w:space="0" w:color="auto"/>
              <w:right w:val="single" w:sz="4" w:space="0" w:color="auto"/>
            </w:tcBorders>
            <w:shd w:val="clear" w:color="000000" w:fill="FFFFFF"/>
            <w:vAlign w:val="bottom"/>
            <w:hideMark/>
          </w:tcPr>
          <w:p w14:paraId="7BE79CF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7F7D1CD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7DC8935C" w14:textId="10B0AACF"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12CA2B3C"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70E9452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00FF23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325FDD82"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B0BDEB3"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88</w:t>
            </w:r>
          </w:p>
        </w:tc>
        <w:tc>
          <w:tcPr>
            <w:tcW w:w="1274" w:type="dxa"/>
            <w:tcBorders>
              <w:top w:val="nil"/>
              <w:left w:val="nil"/>
              <w:bottom w:val="single" w:sz="4" w:space="0" w:color="auto"/>
              <w:right w:val="single" w:sz="4" w:space="0" w:color="auto"/>
            </w:tcBorders>
            <w:shd w:val="clear" w:color="000000" w:fill="FFFFFF"/>
            <w:vAlign w:val="bottom"/>
            <w:hideMark/>
          </w:tcPr>
          <w:p w14:paraId="716B530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ТК-27</w:t>
            </w:r>
          </w:p>
        </w:tc>
        <w:tc>
          <w:tcPr>
            <w:tcW w:w="1430" w:type="dxa"/>
            <w:tcBorders>
              <w:top w:val="nil"/>
              <w:left w:val="nil"/>
              <w:bottom w:val="single" w:sz="4" w:space="0" w:color="auto"/>
              <w:right w:val="single" w:sz="4" w:space="0" w:color="auto"/>
            </w:tcBorders>
            <w:shd w:val="clear" w:color="000000" w:fill="FFFFFF"/>
            <w:vAlign w:val="bottom"/>
            <w:hideMark/>
          </w:tcPr>
          <w:p w14:paraId="3D5CA01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ж.д.ул.Кирова,12</w:t>
            </w:r>
          </w:p>
        </w:tc>
        <w:tc>
          <w:tcPr>
            <w:tcW w:w="1112" w:type="dxa"/>
            <w:tcBorders>
              <w:top w:val="nil"/>
              <w:left w:val="nil"/>
              <w:bottom w:val="single" w:sz="4" w:space="0" w:color="auto"/>
              <w:right w:val="single" w:sz="4" w:space="0" w:color="auto"/>
            </w:tcBorders>
            <w:shd w:val="clear" w:color="000000" w:fill="FFFFFF"/>
            <w:vAlign w:val="bottom"/>
            <w:hideMark/>
          </w:tcPr>
          <w:p w14:paraId="257556F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000000" w:fill="FFFFFF"/>
            <w:vAlign w:val="bottom"/>
            <w:hideMark/>
          </w:tcPr>
          <w:p w14:paraId="2195EA5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0F4BF6AE" w14:textId="58A96CD3"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70433A57"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E22003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596FD58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0,53</w:t>
            </w:r>
          </w:p>
        </w:tc>
      </w:tr>
      <w:tr w:rsidR="00676023" w:rsidRPr="00676023" w14:paraId="38C10516"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2C19DE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89</w:t>
            </w:r>
          </w:p>
        </w:tc>
        <w:tc>
          <w:tcPr>
            <w:tcW w:w="1274" w:type="dxa"/>
            <w:tcBorders>
              <w:top w:val="nil"/>
              <w:left w:val="nil"/>
              <w:bottom w:val="single" w:sz="4" w:space="0" w:color="auto"/>
              <w:right w:val="single" w:sz="4" w:space="0" w:color="auto"/>
            </w:tcBorders>
            <w:shd w:val="clear" w:color="000000" w:fill="FFFFFF"/>
            <w:vAlign w:val="bottom"/>
            <w:hideMark/>
          </w:tcPr>
          <w:p w14:paraId="78D4041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ТК-28</w:t>
            </w:r>
          </w:p>
        </w:tc>
        <w:tc>
          <w:tcPr>
            <w:tcW w:w="1430" w:type="dxa"/>
            <w:tcBorders>
              <w:top w:val="nil"/>
              <w:left w:val="nil"/>
              <w:bottom w:val="single" w:sz="4" w:space="0" w:color="auto"/>
              <w:right w:val="single" w:sz="4" w:space="0" w:color="auto"/>
            </w:tcBorders>
            <w:shd w:val="clear" w:color="000000" w:fill="FFFFFF"/>
            <w:vAlign w:val="bottom"/>
            <w:hideMark/>
          </w:tcPr>
          <w:p w14:paraId="78AE6170"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ж.д.ул.Кирова,6</w:t>
            </w:r>
          </w:p>
        </w:tc>
        <w:tc>
          <w:tcPr>
            <w:tcW w:w="1112" w:type="dxa"/>
            <w:tcBorders>
              <w:top w:val="nil"/>
              <w:left w:val="nil"/>
              <w:bottom w:val="single" w:sz="4" w:space="0" w:color="auto"/>
              <w:right w:val="single" w:sz="4" w:space="0" w:color="auto"/>
            </w:tcBorders>
            <w:shd w:val="clear" w:color="000000" w:fill="FFFFFF"/>
            <w:vAlign w:val="bottom"/>
            <w:hideMark/>
          </w:tcPr>
          <w:p w14:paraId="54DCF99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000000" w:fill="FFFFFF"/>
            <w:vAlign w:val="bottom"/>
            <w:hideMark/>
          </w:tcPr>
          <w:p w14:paraId="3C6062C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0,0266</w:t>
            </w:r>
          </w:p>
        </w:tc>
        <w:tc>
          <w:tcPr>
            <w:tcW w:w="1178" w:type="dxa"/>
            <w:tcBorders>
              <w:top w:val="nil"/>
              <w:left w:val="nil"/>
              <w:bottom w:val="single" w:sz="4" w:space="0" w:color="auto"/>
              <w:right w:val="single" w:sz="4" w:space="0" w:color="auto"/>
            </w:tcBorders>
            <w:shd w:val="clear" w:color="auto" w:fill="auto"/>
            <w:noWrap/>
            <w:hideMark/>
          </w:tcPr>
          <w:p w14:paraId="58BA8AB1" w14:textId="5BCD40F1"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076781B2"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28E73187"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0,0</w:t>
            </w:r>
          </w:p>
        </w:tc>
        <w:tc>
          <w:tcPr>
            <w:tcW w:w="1127" w:type="dxa"/>
            <w:tcBorders>
              <w:top w:val="nil"/>
              <w:left w:val="nil"/>
              <w:bottom w:val="single" w:sz="4" w:space="0" w:color="auto"/>
              <w:right w:val="single" w:sz="4" w:space="0" w:color="auto"/>
            </w:tcBorders>
            <w:shd w:val="clear" w:color="auto" w:fill="auto"/>
            <w:vAlign w:val="center"/>
            <w:hideMark/>
          </w:tcPr>
          <w:p w14:paraId="4863D3CC"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1,60</w:t>
            </w:r>
          </w:p>
        </w:tc>
      </w:tr>
      <w:tr w:rsidR="00676023" w:rsidRPr="00676023" w14:paraId="13EA8EF1"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5FECFDDF"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90</w:t>
            </w:r>
          </w:p>
        </w:tc>
        <w:tc>
          <w:tcPr>
            <w:tcW w:w="1274" w:type="dxa"/>
            <w:tcBorders>
              <w:top w:val="nil"/>
              <w:left w:val="nil"/>
              <w:bottom w:val="single" w:sz="4" w:space="0" w:color="auto"/>
              <w:right w:val="single" w:sz="4" w:space="0" w:color="auto"/>
            </w:tcBorders>
            <w:shd w:val="clear" w:color="000000" w:fill="FFFFFF"/>
            <w:vAlign w:val="bottom"/>
            <w:hideMark/>
          </w:tcPr>
          <w:p w14:paraId="21D44EE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теплообменник</w:t>
            </w:r>
          </w:p>
        </w:tc>
        <w:tc>
          <w:tcPr>
            <w:tcW w:w="1430" w:type="dxa"/>
            <w:tcBorders>
              <w:top w:val="nil"/>
              <w:left w:val="nil"/>
              <w:bottom w:val="single" w:sz="4" w:space="0" w:color="auto"/>
              <w:right w:val="single" w:sz="4" w:space="0" w:color="auto"/>
            </w:tcBorders>
            <w:shd w:val="clear" w:color="000000" w:fill="FFFFFF"/>
            <w:vAlign w:val="bottom"/>
            <w:hideMark/>
          </w:tcPr>
          <w:p w14:paraId="68E37CD5"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ТК-2</w:t>
            </w:r>
          </w:p>
        </w:tc>
        <w:tc>
          <w:tcPr>
            <w:tcW w:w="1112" w:type="dxa"/>
            <w:tcBorders>
              <w:top w:val="nil"/>
              <w:left w:val="nil"/>
              <w:bottom w:val="single" w:sz="4" w:space="0" w:color="auto"/>
              <w:right w:val="single" w:sz="4" w:space="0" w:color="auto"/>
            </w:tcBorders>
            <w:shd w:val="clear" w:color="000000" w:fill="FFFFFF"/>
            <w:vAlign w:val="bottom"/>
            <w:hideMark/>
          </w:tcPr>
          <w:p w14:paraId="7A38E8D1"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000000" w:fill="FFFFFF"/>
            <w:vAlign w:val="bottom"/>
            <w:hideMark/>
          </w:tcPr>
          <w:p w14:paraId="74489A46"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noWrap/>
            <w:hideMark/>
          </w:tcPr>
          <w:p w14:paraId="2053757B" w14:textId="1EABB558"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3CCEA183"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5E16F06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4,7</w:t>
            </w:r>
          </w:p>
        </w:tc>
        <w:tc>
          <w:tcPr>
            <w:tcW w:w="1127" w:type="dxa"/>
            <w:tcBorders>
              <w:top w:val="nil"/>
              <w:left w:val="nil"/>
              <w:bottom w:val="single" w:sz="4" w:space="0" w:color="auto"/>
              <w:right w:val="single" w:sz="4" w:space="0" w:color="auto"/>
            </w:tcBorders>
            <w:shd w:val="clear" w:color="auto" w:fill="auto"/>
            <w:vAlign w:val="center"/>
            <w:hideMark/>
          </w:tcPr>
          <w:p w14:paraId="3111D379"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28,98</w:t>
            </w:r>
          </w:p>
        </w:tc>
      </w:tr>
      <w:tr w:rsidR="00676023" w:rsidRPr="00676023" w14:paraId="2475520A" w14:textId="77777777" w:rsidTr="006F050B">
        <w:trPr>
          <w:trHeight w:val="20"/>
        </w:trPr>
        <w:tc>
          <w:tcPr>
            <w:tcW w:w="432" w:type="dxa"/>
            <w:tcBorders>
              <w:top w:val="nil"/>
              <w:left w:val="single" w:sz="4" w:space="0" w:color="auto"/>
              <w:bottom w:val="single" w:sz="4" w:space="0" w:color="auto"/>
              <w:right w:val="single" w:sz="4" w:space="0" w:color="auto"/>
            </w:tcBorders>
            <w:shd w:val="clear" w:color="auto" w:fill="auto"/>
            <w:vAlign w:val="center"/>
            <w:hideMark/>
          </w:tcPr>
          <w:p w14:paraId="287A800E"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91</w:t>
            </w:r>
          </w:p>
        </w:tc>
        <w:tc>
          <w:tcPr>
            <w:tcW w:w="1274" w:type="dxa"/>
            <w:tcBorders>
              <w:top w:val="nil"/>
              <w:left w:val="nil"/>
              <w:bottom w:val="single" w:sz="4" w:space="0" w:color="auto"/>
              <w:right w:val="single" w:sz="4" w:space="0" w:color="auto"/>
            </w:tcBorders>
            <w:shd w:val="clear" w:color="000000" w:fill="FFFFFF"/>
            <w:vAlign w:val="bottom"/>
            <w:hideMark/>
          </w:tcPr>
          <w:p w14:paraId="7E8F5E04"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кот.с.Ключики</w:t>
            </w:r>
          </w:p>
        </w:tc>
        <w:tc>
          <w:tcPr>
            <w:tcW w:w="1430" w:type="dxa"/>
            <w:tcBorders>
              <w:top w:val="nil"/>
              <w:left w:val="nil"/>
              <w:bottom w:val="single" w:sz="4" w:space="0" w:color="auto"/>
              <w:right w:val="single" w:sz="4" w:space="0" w:color="auto"/>
            </w:tcBorders>
            <w:shd w:val="clear" w:color="000000" w:fill="FFFFFF"/>
            <w:vAlign w:val="bottom"/>
            <w:hideMark/>
          </w:tcPr>
          <w:p w14:paraId="5D16C3DA"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теплообменник</w:t>
            </w:r>
          </w:p>
        </w:tc>
        <w:tc>
          <w:tcPr>
            <w:tcW w:w="1112" w:type="dxa"/>
            <w:tcBorders>
              <w:top w:val="nil"/>
              <w:left w:val="nil"/>
              <w:bottom w:val="single" w:sz="4" w:space="0" w:color="auto"/>
              <w:right w:val="single" w:sz="4" w:space="0" w:color="auto"/>
            </w:tcBorders>
            <w:shd w:val="clear" w:color="000000" w:fill="FFFFFF"/>
            <w:vAlign w:val="bottom"/>
            <w:hideMark/>
          </w:tcPr>
          <w:p w14:paraId="4D645A89"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1</w:t>
            </w:r>
          </w:p>
        </w:tc>
        <w:tc>
          <w:tcPr>
            <w:tcW w:w="1134" w:type="dxa"/>
            <w:tcBorders>
              <w:top w:val="nil"/>
              <w:left w:val="nil"/>
              <w:bottom w:val="single" w:sz="4" w:space="0" w:color="auto"/>
              <w:right w:val="single" w:sz="4" w:space="0" w:color="auto"/>
            </w:tcBorders>
            <w:shd w:val="clear" w:color="000000" w:fill="FFFFFF"/>
            <w:vAlign w:val="bottom"/>
            <w:hideMark/>
          </w:tcPr>
          <w:p w14:paraId="1DF2198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0,207</w:t>
            </w:r>
          </w:p>
        </w:tc>
        <w:tc>
          <w:tcPr>
            <w:tcW w:w="1178" w:type="dxa"/>
            <w:tcBorders>
              <w:top w:val="nil"/>
              <w:left w:val="nil"/>
              <w:bottom w:val="single" w:sz="4" w:space="0" w:color="auto"/>
              <w:right w:val="single" w:sz="4" w:space="0" w:color="auto"/>
            </w:tcBorders>
            <w:shd w:val="clear" w:color="auto" w:fill="auto"/>
            <w:noWrap/>
            <w:hideMark/>
          </w:tcPr>
          <w:p w14:paraId="6BCA2F20" w14:textId="337ACF1E" w:rsidR="00676023" w:rsidRPr="00676023" w:rsidRDefault="00676023" w:rsidP="00676023">
            <w:pPr>
              <w:spacing w:after="0" w:line="240" w:lineRule="auto"/>
              <w:rPr>
                <w:rFonts w:ascii="Calibri" w:eastAsia="Times New Roman" w:hAnsi="Calibri" w:cs="Calibri"/>
                <w:color w:val="000000"/>
                <w:sz w:val="22"/>
                <w:lang w:eastAsia="ru-RU"/>
              </w:rPr>
            </w:pPr>
            <w:r w:rsidRPr="00676023">
              <w:rPr>
                <w:rFonts w:eastAsia="Times New Roman" w:cs="Times New Roman"/>
                <w:color w:val="000000"/>
                <w:sz w:val="20"/>
                <w:szCs w:val="20"/>
                <w:lang w:eastAsia="ru-RU"/>
              </w:rPr>
              <w:t>подземная, канальная</w:t>
            </w:r>
          </w:p>
        </w:tc>
        <w:tc>
          <w:tcPr>
            <w:tcW w:w="1185" w:type="dxa"/>
            <w:tcBorders>
              <w:top w:val="nil"/>
              <w:left w:val="nil"/>
              <w:bottom w:val="single" w:sz="4" w:space="0" w:color="auto"/>
              <w:right w:val="single" w:sz="4" w:space="0" w:color="auto"/>
            </w:tcBorders>
            <w:shd w:val="clear" w:color="auto" w:fill="auto"/>
            <w:vAlign w:val="center"/>
            <w:hideMark/>
          </w:tcPr>
          <w:p w14:paraId="467ECBB8" w14:textId="77777777" w:rsidR="00676023" w:rsidRPr="00676023" w:rsidRDefault="00676023" w:rsidP="00676023">
            <w:pPr>
              <w:spacing w:after="0" w:line="240" w:lineRule="auto"/>
              <w:jc w:val="center"/>
              <w:rPr>
                <w:rFonts w:eastAsia="Times New Roman" w:cs="Times New Roman"/>
                <w:color w:val="000000"/>
                <w:sz w:val="20"/>
                <w:szCs w:val="20"/>
                <w:lang w:eastAsia="ru-RU"/>
              </w:rPr>
            </w:pPr>
            <w:r w:rsidRPr="00676023">
              <w:rPr>
                <w:rFonts w:eastAsia="Times New Roman" w:cs="Times New Roman"/>
                <w:color w:val="000000"/>
                <w:sz w:val="20"/>
                <w:szCs w:val="20"/>
                <w:lang w:eastAsia="ru-RU"/>
              </w:rPr>
              <w:t>н/д</w:t>
            </w:r>
          </w:p>
        </w:tc>
        <w:tc>
          <w:tcPr>
            <w:tcW w:w="1039" w:type="dxa"/>
            <w:tcBorders>
              <w:top w:val="nil"/>
              <w:left w:val="nil"/>
              <w:bottom w:val="single" w:sz="4" w:space="0" w:color="auto"/>
              <w:right w:val="single" w:sz="4" w:space="0" w:color="auto"/>
            </w:tcBorders>
            <w:shd w:val="clear" w:color="auto" w:fill="auto"/>
            <w:vAlign w:val="center"/>
            <w:hideMark/>
          </w:tcPr>
          <w:p w14:paraId="095A3DAB"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0,1</w:t>
            </w:r>
          </w:p>
        </w:tc>
        <w:tc>
          <w:tcPr>
            <w:tcW w:w="1127" w:type="dxa"/>
            <w:tcBorders>
              <w:top w:val="nil"/>
              <w:left w:val="nil"/>
              <w:bottom w:val="single" w:sz="4" w:space="0" w:color="auto"/>
              <w:right w:val="single" w:sz="4" w:space="0" w:color="auto"/>
            </w:tcBorders>
            <w:shd w:val="clear" w:color="auto" w:fill="auto"/>
            <w:vAlign w:val="center"/>
            <w:hideMark/>
          </w:tcPr>
          <w:p w14:paraId="65FC8B35" w14:textId="77777777" w:rsidR="00676023" w:rsidRPr="00676023" w:rsidRDefault="00676023" w:rsidP="00676023">
            <w:pPr>
              <w:spacing w:after="0" w:line="240" w:lineRule="auto"/>
              <w:jc w:val="right"/>
              <w:rPr>
                <w:rFonts w:eastAsia="Times New Roman" w:cs="Times New Roman"/>
                <w:color w:val="000000"/>
                <w:sz w:val="20"/>
                <w:szCs w:val="20"/>
                <w:lang w:eastAsia="ru-RU"/>
              </w:rPr>
            </w:pPr>
            <w:r w:rsidRPr="00676023">
              <w:rPr>
                <w:rFonts w:eastAsia="Times New Roman" w:cs="Times New Roman"/>
                <w:color w:val="000000"/>
                <w:sz w:val="20"/>
                <w:szCs w:val="20"/>
                <w:lang w:eastAsia="ru-RU"/>
              </w:rPr>
              <w:t>0,41</w:t>
            </w:r>
          </w:p>
        </w:tc>
      </w:tr>
      <w:tr w:rsidR="00676023" w:rsidRPr="00676023" w14:paraId="7DBFD1A3" w14:textId="77777777" w:rsidTr="00676023">
        <w:trPr>
          <w:trHeight w:val="20"/>
        </w:trPr>
        <w:tc>
          <w:tcPr>
            <w:tcW w:w="432" w:type="dxa"/>
            <w:tcBorders>
              <w:top w:val="nil"/>
              <w:left w:val="single" w:sz="4" w:space="0" w:color="auto"/>
              <w:bottom w:val="single" w:sz="4" w:space="0" w:color="auto"/>
              <w:right w:val="single" w:sz="4" w:space="0" w:color="auto"/>
            </w:tcBorders>
            <w:shd w:val="clear" w:color="auto" w:fill="auto"/>
            <w:noWrap/>
            <w:vAlign w:val="bottom"/>
            <w:hideMark/>
          </w:tcPr>
          <w:p w14:paraId="43D8FEAF"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 </w:t>
            </w:r>
          </w:p>
        </w:tc>
        <w:tc>
          <w:tcPr>
            <w:tcW w:w="1274" w:type="dxa"/>
            <w:tcBorders>
              <w:top w:val="nil"/>
              <w:left w:val="nil"/>
              <w:bottom w:val="single" w:sz="4" w:space="0" w:color="auto"/>
              <w:right w:val="single" w:sz="4" w:space="0" w:color="auto"/>
            </w:tcBorders>
            <w:shd w:val="clear" w:color="auto" w:fill="auto"/>
            <w:noWrap/>
            <w:vAlign w:val="bottom"/>
            <w:hideMark/>
          </w:tcPr>
          <w:p w14:paraId="76AF4A20"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 </w:t>
            </w:r>
          </w:p>
        </w:tc>
        <w:tc>
          <w:tcPr>
            <w:tcW w:w="1430" w:type="dxa"/>
            <w:tcBorders>
              <w:top w:val="nil"/>
              <w:left w:val="nil"/>
              <w:bottom w:val="single" w:sz="4" w:space="0" w:color="auto"/>
              <w:right w:val="single" w:sz="4" w:space="0" w:color="auto"/>
            </w:tcBorders>
            <w:shd w:val="clear" w:color="auto" w:fill="auto"/>
            <w:noWrap/>
            <w:vAlign w:val="bottom"/>
            <w:hideMark/>
          </w:tcPr>
          <w:p w14:paraId="3DBBA390"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Итого:</w:t>
            </w:r>
          </w:p>
        </w:tc>
        <w:tc>
          <w:tcPr>
            <w:tcW w:w="1112" w:type="dxa"/>
            <w:tcBorders>
              <w:top w:val="nil"/>
              <w:left w:val="nil"/>
              <w:bottom w:val="single" w:sz="4" w:space="0" w:color="auto"/>
              <w:right w:val="single" w:sz="4" w:space="0" w:color="auto"/>
            </w:tcBorders>
            <w:shd w:val="clear" w:color="auto" w:fill="auto"/>
            <w:noWrap/>
            <w:vAlign w:val="bottom"/>
            <w:hideMark/>
          </w:tcPr>
          <w:p w14:paraId="627EA18E" w14:textId="77777777" w:rsidR="00676023" w:rsidRPr="00676023" w:rsidRDefault="00676023" w:rsidP="00676023">
            <w:pPr>
              <w:spacing w:after="0" w:line="240" w:lineRule="auto"/>
              <w:jc w:val="right"/>
              <w:rPr>
                <w:rFonts w:eastAsia="Times New Roman" w:cs="Times New Roman"/>
                <w:b/>
                <w:bCs/>
                <w:color w:val="000000"/>
                <w:sz w:val="22"/>
                <w:lang w:eastAsia="ru-RU"/>
              </w:rPr>
            </w:pPr>
            <w:r w:rsidRPr="00676023">
              <w:rPr>
                <w:rFonts w:eastAsia="Times New Roman" w:cs="Times New Roman"/>
                <w:b/>
                <w:bCs/>
                <w:color w:val="000000"/>
                <w:sz w:val="22"/>
                <w:lang w:eastAsia="ru-RU"/>
              </w:rPr>
              <w:t>3369</w:t>
            </w:r>
          </w:p>
        </w:tc>
        <w:tc>
          <w:tcPr>
            <w:tcW w:w="1134" w:type="dxa"/>
            <w:tcBorders>
              <w:top w:val="nil"/>
              <w:left w:val="nil"/>
              <w:bottom w:val="single" w:sz="4" w:space="0" w:color="auto"/>
              <w:right w:val="single" w:sz="4" w:space="0" w:color="auto"/>
            </w:tcBorders>
            <w:shd w:val="clear" w:color="auto" w:fill="auto"/>
            <w:noWrap/>
            <w:vAlign w:val="bottom"/>
            <w:hideMark/>
          </w:tcPr>
          <w:p w14:paraId="2F08A10C"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 </w:t>
            </w:r>
          </w:p>
        </w:tc>
        <w:tc>
          <w:tcPr>
            <w:tcW w:w="1178" w:type="dxa"/>
            <w:tcBorders>
              <w:top w:val="nil"/>
              <w:left w:val="nil"/>
              <w:bottom w:val="single" w:sz="4" w:space="0" w:color="auto"/>
              <w:right w:val="single" w:sz="4" w:space="0" w:color="auto"/>
            </w:tcBorders>
            <w:shd w:val="clear" w:color="auto" w:fill="auto"/>
            <w:noWrap/>
            <w:vAlign w:val="bottom"/>
            <w:hideMark/>
          </w:tcPr>
          <w:p w14:paraId="791728BD"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 </w:t>
            </w:r>
          </w:p>
        </w:tc>
        <w:tc>
          <w:tcPr>
            <w:tcW w:w="1185" w:type="dxa"/>
            <w:tcBorders>
              <w:top w:val="nil"/>
              <w:left w:val="nil"/>
              <w:bottom w:val="single" w:sz="4" w:space="0" w:color="auto"/>
              <w:right w:val="single" w:sz="4" w:space="0" w:color="auto"/>
            </w:tcBorders>
            <w:shd w:val="clear" w:color="auto" w:fill="auto"/>
            <w:noWrap/>
            <w:vAlign w:val="bottom"/>
            <w:hideMark/>
          </w:tcPr>
          <w:p w14:paraId="0882E3A2" w14:textId="77777777" w:rsidR="00676023" w:rsidRPr="00676023" w:rsidRDefault="00676023" w:rsidP="00676023">
            <w:pPr>
              <w:spacing w:after="0" w:line="240" w:lineRule="auto"/>
              <w:rPr>
                <w:rFonts w:eastAsia="Times New Roman" w:cs="Times New Roman"/>
                <w:b/>
                <w:bCs/>
                <w:color w:val="000000"/>
                <w:sz w:val="22"/>
                <w:lang w:eastAsia="ru-RU"/>
              </w:rPr>
            </w:pPr>
            <w:r w:rsidRPr="00676023">
              <w:rPr>
                <w:rFonts w:eastAsia="Times New Roman" w:cs="Times New Roman"/>
                <w:b/>
                <w:bCs/>
                <w:color w:val="000000"/>
                <w:sz w:val="22"/>
                <w:lang w:eastAsia="ru-RU"/>
              </w:rPr>
              <w:t> </w:t>
            </w:r>
          </w:p>
        </w:tc>
        <w:tc>
          <w:tcPr>
            <w:tcW w:w="1039" w:type="dxa"/>
            <w:tcBorders>
              <w:top w:val="nil"/>
              <w:left w:val="nil"/>
              <w:bottom w:val="single" w:sz="4" w:space="0" w:color="auto"/>
              <w:right w:val="single" w:sz="4" w:space="0" w:color="auto"/>
            </w:tcBorders>
            <w:shd w:val="clear" w:color="auto" w:fill="auto"/>
            <w:noWrap/>
            <w:vAlign w:val="bottom"/>
            <w:hideMark/>
          </w:tcPr>
          <w:p w14:paraId="206372D4" w14:textId="77777777" w:rsidR="00676023" w:rsidRPr="00676023" w:rsidRDefault="00676023" w:rsidP="00676023">
            <w:pPr>
              <w:spacing w:after="0" w:line="240" w:lineRule="auto"/>
              <w:jc w:val="right"/>
              <w:rPr>
                <w:rFonts w:eastAsia="Times New Roman" w:cs="Times New Roman"/>
                <w:b/>
                <w:bCs/>
                <w:color w:val="000000"/>
                <w:sz w:val="22"/>
                <w:lang w:eastAsia="ru-RU"/>
              </w:rPr>
            </w:pPr>
            <w:r w:rsidRPr="00676023">
              <w:rPr>
                <w:rFonts w:eastAsia="Times New Roman" w:cs="Times New Roman"/>
                <w:b/>
                <w:bCs/>
                <w:color w:val="000000"/>
                <w:sz w:val="22"/>
                <w:lang w:eastAsia="ru-RU"/>
              </w:rPr>
              <w:t>40,6</w:t>
            </w:r>
          </w:p>
        </w:tc>
        <w:tc>
          <w:tcPr>
            <w:tcW w:w="1127" w:type="dxa"/>
            <w:tcBorders>
              <w:top w:val="nil"/>
              <w:left w:val="nil"/>
              <w:bottom w:val="single" w:sz="4" w:space="0" w:color="auto"/>
              <w:right w:val="single" w:sz="4" w:space="0" w:color="auto"/>
            </w:tcBorders>
            <w:shd w:val="clear" w:color="auto" w:fill="auto"/>
            <w:vAlign w:val="center"/>
            <w:hideMark/>
          </w:tcPr>
          <w:p w14:paraId="2238F29A" w14:textId="77777777" w:rsidR="00676023" w:rsidRPr="00676023" w:rsidRDefault="00676023" w:rsidP="00676023">
            <w:pPr>
              <w:spacing w:after="0" w:line="240" w:lineRule="auto"/>
              <w:jc w:val="right"/>
              <w:rPr>
                <w:rFonts w:eastAsia="Times New Roman" w:cs="Times New Roman"/>
                <w:b/>
                <w:bCs/>
                <w:color w:val="000000"/>
                <w:sz w:val="20"/>
                <w:szCs w:val="20"/>
                <w:lang w:eastAsia="ru-RU"/>
              </w:rPr>
            </w:pPr>
            <w:r w:rsidRPr="00676023">
              <w:rPr>
                <w:rFonts w:eastAsia="Times New Roman" w:cs="Times New Roman"/>
                <w:b/>
                <w:bCs/>
                <w:color w:val="000000"/>
                <w:sz w:val="20"/>
                <w:szCs w:val="20"/>
                <w:lang w:eastAsia="ru-RU"/>
              </w:rPr>
              <w:t>494,55</w:t>
            </w:r>
          </w:p>
        </w:tc>
      </w:tr>
    </w:tbl>
    <w:p w14:paraId="4FE0EC34" w14:textId="77777777" w:rsidR="00234B5F" w:rsidRPr="00234B5F" w:rsidRDefault="00234B5F" w:rsidP="00234B5F">
      <w:pPr>
        <w:pStyle w:val="aff2"/>
        <w:ind w:firstLine="0"/>
        <w:rPr>
          <w:lang w:val="en-US"/>
        </w:rPr>
      </w:pPr>
    </w:p>
    <w:p w14:paraId="4B04A5EC" w14:textId="77777777" w:rsidR="006259B4" w:rsidRDefault="00612D5E" w:rsidP="00902C14">
      <w:pPr>
        <w:pStyle w:val="1"/>
        <w:numPr>
          <w:ilvl w:val="2"/>
          <w:numId w:val="1"/>
        </w:numPr>
        <w:tabs>
          <w:tab w:val="left" w:pos="284"/>
        </w:tabs>
        <w:ind w:left="0" w:firstLine="0"/>
      </w:pPr>
      <w:r>
        <w:t xml:space="preserve"> </w:t>
      </w:r>
      <w:bookmarkStart w:id="41" w:name="_Toc138843650"/>
      <w:r>
        <w:t>Описание типов и количества секционирующей и регулирующей арматуры на тепловых сетях.</w:t>
      </w:r>
      <w:bookmarkEnd w:id="41"/>
      <w:r>
        <w:t xml:space="preserve"> </w:t>
      </w:r>
    </w:p>
    <w:p w14:paraId="41B030CA" w14:textId="0C5E2E0C" w:rsidR="00612D5E" w:rsidRPr="006259B4" w:rsidRDefault="00612D5E" w:rsidP="00902C14">
      <w:pPr>
        <w:pStyle w:val="aff2"/>
        <w:tabs>
          <w:tab w:val="left" w:pos="284"/>
        </w:tabs>
        <w:rPr>
          <w:b/>
        </w:rPr>
      </w:pPr>
      <w:r w:rsidRPr="006259B4">
        <w:t>Основным видом запорной арматуры на тепловых сетях являются стальные задвижки с ручным приводом. Дополнительных сбросных устройств на теплотрассах не предусмотрено.</w:t>
      </w:r>
    </w:p>
    <w:p w14:paraId="02FC8FA0" w14:textId="7E8C4BD7" w:rsidR="00612D5E" w:rsidRDefault="00612D5E" w:rsidP="00902C14">
      <w:pPr>
        <w:pStyle w:val="1"/>
        <w:numPr>
          <w:ilvl w:val="2"/>
          <w:numId w:val="1"/>
        </w:numPr>
        <w:tabs>
          <w:tab w:val="left" w:pos="284"/>
        </w:tabs>
        <w:ind w:left="0" w:firstLine="0"/>
      </w:pPr>
      <w:bookmarkStart w:id="42" w:name="_Toc138843651"/>
      <w:r>
        <w:t>Описание типов и строительных особенностей тепловых пунктов, тепловых камер и павильонов.</w:t>
      </w:r>
      <w:bookmarkEnd w:id="42"/>
      <w:r>
        <w:t xml:space="preserve"> </w:t>
      </w:r>
    </w:p>
    <w:p w14:paraId="1BC5B1B1" w14:textId="77777777" w:rsidR="00626EC2" w:rsidRDefault="00626EC2" w:rsidP="00902C14">
      <w:pPr>
        <w:tabs>
          <w:tab w:val="left" w:pos="284"/>
        </w:tabs>
        <w:jc w:val="both"/>
      </w:pPr>
      <w:r>
        <w:t>Тепловые камеры на магистральных и внутриквартальных тепловых сетях выполнены в подземной исполнении и имеют следующие конструктивные особенности:</w:t>
      </w:r>
    </w:p>
    <w:p w14:paraId="0A3E85BB" w14:textId="77777777" w:rsidR="00626EC2" w:rsidRDefault="00626EC2" w:rsidP="00902C14">
      <w:pPr>
        <w:tabs>
          <w:tab w:val="left" w:pos="284"/>
        </w:tabs>
        <w:jc w:val="both"/>
      </w:pPr>
      <w:r>
        <w:t>- основания тепловых камер монолитное железобетонное;</w:t>
      </w:r>
    </w:p>
    <w:p w14:paraId="1B9D13C7" w14:textId="77777777" w:rsidR="00626EC2" w:rsidRDefault="00626EC2" w:rsidP="00902C14">
      <w:pPr>
        <w:tabs>
          <w:tab w:val="left" w:pos="284"/>
        </w:tabs>
        <w:jc w:val="both"/>
      </w:pPr>
      <w:r>
        <w:t>- стены тепловых камер выполнены в железобетонном исполнении из блоков или кирпича; имеется небольшой процент тепловых камер с исполнением стен монолитным железобетоном;</w:t>
      </w:r>
    </w:p>
    <w:p w14:paraId="1419F1EF" w14:textId="740C7FA6" w:rsidR="00612D5E" w:rsidRPr="00612D5E" w:rsidRDefault="00626EC2" w:rsidP="00902C14">
      <w:pPr>
        <w:tabs>
          <w:tab w:val="left" w:pos="284"/>
        </w:tabs>
        <w:jc w:val="both"/>
      </w:pPr>
      <w:r>
        <w:t>- перекрытие тепловых камер выполнено из сборного железобетона (балки, плиты); имеется небольшой процент тепловых камер с исполнением перекрытия монолитным железобетоном.</w:t>
      </w:r>
    </w:p>
    <w:p w14:paraId="69C75150" w14:textId="060669E3" w:rsidR="00612D5E" w:rsidRDefault="00626EC2" w:rsidP="00902C14">
      <w:pPr>
        <w:pStyle w:val="1"/>
        <w:numPr>
          <w:ilvl w:val="2"/>
          <w:numId w:val="1"/>
        </w:numPr>
        <w:tabs>
          <w:tab w:val="left" w:pos="284"/>
        </w:tabs>
        <w:ind w:left="0" w:firstLine="0"/>
      </w:pPr>
      <w:bookmarkStart w:id="43" w:name="_Toc138843652"/>
      <w:r>
        <w:t>Описание графиков регулирования отпуска тепла в тепловые сети с анализом их обоснованности.</w:t>
      </w:r>
      <w:bookmarkEnd w:id="43"/>
      <w:r>
        <w:t xml:space="preserve"> </w:t>
      </w:r>
    </w:p>
    <w:p w14:paraId="09687736" w14:textId="401A681A" w:rsidR="00676023" w:rsidRDefault="00861BD0" w:rsidP="00902C14">
      <w:pPr>
        <w:tabs>
          <w:tab w:val="left" w:pos="284"/>
        </w:tabs>
        <w:jc w:val="both"/>
      </w:pPr>
      <w:r>
        <w:t xml:space="preserve">Температурный график работы тепловых сетей </w:t>
      </w:r>
      <w:r w:rsidR="007A367B">
        <w:t>МУП «</w:t>
      </w:r>
      <w:r w:rsidR="009C5358">
        <w:t>Бобровское ЖКХ</w:t>
      </w:r>
      <w:r w:rsidR="00DB52B3">
        <w:t>»</w:t>
      </w:r>
      <w:r>
        <w:t xml:space="preserve"> представлен в таблице </w:t>
      </w:r>
      <w:r w:rsidR="007C2745">
        <w:t>8</w:t>
      </w:r>
      <w:r>
        <w:t xml:space="preserve">. </w:t>
      </w:r>
    </w:p>
    <w:p w14:paraId="3922B237" w14:textId="7E6F5073" w:rsidR="00861BD0" w:rsidRPr="00114620" w:rsidRDefault="00861BD0" w:rsidP="00F87C58">
      <w:pPr>
        <w:pStyle w:val="afa"/>
        <w:rPr>
          <w:lang w:val="ru-RU"/>
        </w:rPr>
      </w:pPr>
      <w:bookmarkStart w:id="44" w:name="_Toc138260562"/>
      <w:r w:rsidRPr="00114620">
        <w:rPr>
          <w:lang w:val="ru-RU"/>
        </w:rPr>
        <w:t xml:space="preserve">Таблица </w:t>
      </w:r>
      <w:r w:rsidR="007C2745">
        <w:rPr>
          <w:lang w:val="ru-RU"/>
        </w:rPr>
        <w:t>8</w:t>
      </w:r>
      <w:r w:rsidRPr="00114620">
        <w:rPr>
          <w:lang w:val="ru-RU"/>
        </w:rPr>
        <w:t xml:space="preserve">. Температурный график работы тепловых сетей </w:t>
      </w:r>
      <w:r w:rsidR="007A367B">
        <w:rPr>
          <w:lang w:val="ru-RU"/>
        </w:rPr>
        <w:t>МУП «</w:t>
      </w:r>
      <w:r w:rsidR="009C5358">
        <w:rPr>
          <w:lang w:val="ru-RU"/>
        </w:rPr>
        <w:t>Бобровское ЖКХ</w:t>
      </w:r>
      <w:r w:rsidR="00DB52B3">
        <w:rPr>
          <w:lang w:val="ru-RU"/>
        </w:rPr>
        <w:t>»</w:t>
      </w:r>
      <w:r w:rsidRPr="00114620">
        <w:rPr>
          <w:lang w:val="ru-RU"/>
        </w:rPr>
        <w:t>.</w:t>
      </w:r>
      <w:bookmarkEnd w:id="44"/>
      <w:r w:rsidRPr="00114620">
        <w:rPr>
          <w:lang w:val="ru-RU"/>
        </w:rPr>
        <w:t xml:space="preserve"> </w:t>
      </w:r>
    </w:p>
    <w:tbl>
      <w:tblPr>
        <w:tblW w:w="986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1"/>
        <w:gridCol w:w="1645"/>
        <w:gridCol w:w="1762"/>
        <w:gridCol w:w="1621"/>
        <w:gridCol w:w="1947"/>
        <w:gridCol w:w="1267"/>
      </w:tblGrid>
      <w:tr w:rsidR="0070684F" w:rsidRPr="0070684F" w14:paraId="2EE94BD4" w14:textId="77777777" w:rsidTr="0070684F">
        <w:trPr>
          <w:trHeight w:val="20"/>
        </w:trPr>
        <w:tc>
          <w:tcPr>
            <w:tcW w:w="1621" w:type="dxa"/>
            <w:vMerge w:val="restart"/>
            <w:shd w:val="clear" w:color="auto" w:fill="auto"/>
            <w:vAlign w:val="center"/>
            <w:hideMark/>
          </w:tcPr>
          <w:p w14:paraId="465704E8"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наружного воздуха,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3407" w:type="dxa"/>
            <w:gridSpan w:val="2"/>
            <w:shd w:val="clear" w:color="auto" w:fill="auto"/>
            <w:vAlign w:val="center"/>
            <w:hideMark/>
          </w:tcPr>
          <w:p w14:paraId="136422FB"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в трубопроводе,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1621" w:type="dxa"/>
            <w:vMerge w:val="restart"/>
            <w:shd w:val="clear" w:color="auto" w:fill="auto"/>
            <w:vAlign w:val="center"/>
            <w:hideMark/>
          </w:tcPr>
          <w:p w14:paraId="039EC3D7"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наружного воздуха,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3214" w:type="dxa"/>
            <w:gridSpan w:val="2"/>
            <w:shd w:val="clear" w:color="auto" w:fill="auto"/>
            <w:vAlign w:val="center"/>
            <w:hideMark/>
          </w:tcPr>
          <w:p w14:paraId="7CCBBB9C"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в трубопроводе,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r>
      <w:tr w:rsidR="0070684F" w:rsidRPr="0070684F" w14:paraId="28802117" w14:textId="77777777" w:rsidTr="00676023">
        <w:trPr>
          <w:trHeight w:val="20"/>
        </w:trPr>
        <w:tc>
          <w:tcPr>
            <w:tcW w:w="1621" w:type="dxa"/>
            <w:vMerge/>
            <w:vAlign w:val="center"/>
            <w:hideMark/>
          </w:tcPr>
          <w:p w14:paraId="470EDD1B" w14:textId="77777777" w:rsidR="0070684F" w:rsidRPr="0070684F" w:rsidRDefault="0070684F" w:rsidP="0070684F">
            <w:pPr>
              <w:spacing w:after="0" w:line="240" w:lineRule="auto"/>
              <w:rPr>
                <w:rFonts w:eastAsia="Times New Roman" w:cs="Times New Roman"/>
                <w:color w:val="000000"/>
                <w:sz w:val="20"/>
                <w:szCs w:val="20"/>
                <w:lang w:eastAsia="ru-RU"/>
              </w:rPr>
            </w:pPr>
          </w:p>
        </w:tc>
        <w:tc>
          <w:tcPr>
            <w:tcW w:w="1645" w:type="dxa"/>
            <w:shd w:val="clear" w:color="auto" w:fill="auto"/>
            <w:vAlign w:val="center"/>
            <w:hideMark/>
          </w:tcPr>
          <w:p w14:paraId="20452D87"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подающем</w:t>
            </w:r>
          </w:p>
        </w:tc>
        <w:tc>
          <w:tcPr>
            <w:tcW w:w="1762" w:type="dxa"/>
            <w:shd w:val="clear" w:color="auto" w:fill="auto"/>
            <w:vAlign w:val="center"/>
            <w:hideMark/>
          </w:tcPr>
          <w:p w14:paraId="18F049EB"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обратном</w:t>
            </w:r>
          </w:p>
        </w:tc>
        <w:tc>
          <w:tcPr>
            <w:tcW w:w="1621" w:type="dxa"/>
            <w:vMerge/>
            <w:vAlign w:val="center"/>
            <w:hideMark/>
          </w:tcPr>
          <w:p w14:paraId="555086D9" w14:textId="77777777" w:rsidR="0070684F" w:rsidRPr="0070684F" w:rsidRDefault="0070684F" w:rsidP="0070684F">
            <w:pPr>
              <w:spacing w:after="0" w:line="240" w:lineRule="auto"/>
              <w:rPr>
                <w:rFonts w:eastAsia="Times New Roman" w:cs="Times New Roman"/>
                <w:color w:val="000000"/>
                <w:sz w:val="20"/>
                <w:szCs w:val="20"/>
                <w:lang w:eastAsia="ru-RU"/>
              </w:rPr>
            </w:pPr>
          </w:p>
        </w:tc>
        <w:tc>
          <w:tcPr>
            <w:tcW w:w="1947" w:type="dxa"/>
            <w:shd w:val="clear" w:color="auto" w:fill="auto"/>
            <w:vAlign w:val="center"/>
            <w:hideMark/>
          </w:tcPr>
          <w:p w14:paraId="0D5221CE"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подающем</w:t>
            </w:r>
          </w:p>
        </w:tc>
        <w:tc>
          <w:tcPr>
            <w:tcW w:w="1267" w:type="dxa"/>
            <w:shd w:val="clear" w:color="auto" w:fill="auto"/>
            <w:vAlign w:val="center"/>
            <w:hideMark/>
          </w:tcPr>
          <w:p w14:paraId="22E78FB0"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обратном</w:t>
            </w:r>
          </w:p>
        </w:tc>
      </w:tr>
      <w:tr w:rsidR="00676023" w:rsidRPr="0070684F" w14:paraId="2D7E4C9E" w14:textId="77777777" w:rsidTr="00676023">
        <w:trPr>
          <w:trHeight w:val="20"/>
        </w:trPr>
        <w:tc>
          <w:tcPr>
            <w:tcW w:w="1621" w:type="dxa"/>
            <w:shd w:val="clear" w:color="auto" w:fill="auto"/>
            <w:vAlign w:val="center"/>
            <w:hideMark/>
          </w:tcPr>
          <w:p w14:paraId="56823423" w14:textId="36D20FC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8</w:t>
            </w:r>
          </w:p>
        </w:tc>
        <w:tc>
          <w:tcPr>
            <w:tcW w:w="1645" w:type="dxa"/>
            <w:shd w:val="clear" w:color="auto" w:fill="auto"/>
            <w:vAlign w:val="center"/>
            <w:hideMark/>
          </w:tcPr>
          <w:p w14:paraId="5C17192D" w14:textId="031A5B1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40</w:t>
            </w:r>
          </w:p>
        </w:tc>
        <w:tc>
          <w:tcPr>
            <w:tcW w:w="1762" w:type="dxa"/>
            <w:shd w:val="clear" w:color="auto" w:fill="auto"/>
            <w:noWrap/>
            <w:vAlign w:val="center"/>
            <w:hideMark/>
          </w:tcPr>
          <w:p w14:paraId="7D2DB3DA" w14:textId="0B0D2B8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35</w:t>
            </w:r>
          </w:p>
        </w:tc>
        <w:tc>
          <w:tcPr>
            <w:tcW w:w="1621" w:type="dxa"/>
            <w:shd w:val="clear" w:color="auto" w:fill="auto"/>
            <w:vAlign w:val="center"/>
            <w:hideMark/>
          </w:tcPr>
          <w:p w14:paraId="5D59B099" w14:textId="50BB247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-16</w:t>
            </w:r>
          </w:p>
        </w:tc>
        <w:tc>
          <w:tcPr>
            <w:tcW w:w="1947" w:type="dxa"/>
            <w:shd w:val="clear" w:color="auto" w:fill="auto"/>
            <w:vAlign w:val="center"/>
            <w:hideMark/>
          </w:tcPr>
          <w:p w14:paraId="54D8C7E8" w14:textId="49ACA31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58</w:t>
            </w:r>
          </w:p>
        </w:tc>
        <w:tc>
          <w:tcPr>
            <w:tcW w:w="1267" w:type="dxa"/>
            <w:shd w:val="clear" w:color="auto" w:fill="auto"/>
            <w:vAlign w:val="center"/>
            <w:hideMark/>
          </w:tcPr>
          <w:p w14:paraId="1B79DF75" w14:textId="2569D49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45</w:t>
            </w:r>
          </w:p>
        </w:tc>
      </w:tr>
      <w:tr w:rsidR="00676023" w:rsidRPr="0070684F" w14:paraId="185FBD01" w14:textId="77777777" w:rsidTr="00676023">
        <w:trPr>
          <w:trHeight w:val="20"/>
        </w:trPr>
        <w:tc>
          <w:tcPr>
            <w:tcW w:w="1621" w:type="dxa"/>
            <w:shd w:val="clear" w:color="auto" w:fill="auto"/>
            <w:vAlign w:val="center"/>
            <w:hideMark/>
          </w:tcPr>
          <w:p w14:paraId="614E1D51" w14:textId="4AC19DE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w:t>
            </w:r>
          </w:p>
        </w:tc>
        <w:tc>
          <w:tcPr>
            <w:tcW w:w="1645" w:type="dxa"/>
            <w:shd w:val="clear" w:color="auto" w:fill="auto"/>
            <w:vAlign w:val="center"/>
            <w:hideMark/>
          </w:tcPr>
          <w:p w14:paraId="0CC7970D" w14:textId="419CA74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41</w:t>
            </w:r>
          </w:p>
        </w:tc>
        <w:tc>
          <w:tcPr>
            <w:tcW w:w="1762" w:type="dxa"/>
            <w:shd w:val="clear" w:color="auto" w:fill="auto"/>
            <w:vAlign w:val="center"/>
            <w:hideMark/>
          </w:tcPr>
          <w:p w14:paraId="5FFA9368" w14:textId="3E86AD4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36</w:t>
            </w:r>
          </w:p>
        </w:tc>
        <w:tc>
          <w:tcPr>
            <w:tcW w:w="1621" w:type="dxa"/>
            <w:shd w:val="clear" w:color="auto" w:fill="auto"/>
            <w:vAlign w:val="center"/>
            <w:hideMark/>
          </w:tcPr>
          <w:p w14:paraId="2AF5D3C6" w14:textId="5C9CE6B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-17</w:t>
            </w:r>
          </w:p>
        </w:tc>
        <w:tc>
          <w:tcPr>
            <w:tcW w:w="1947" w:type="dxa"/>
            <w:shd w:val="clear" w:color="auto" w:fill="auto"/>
            <w:vAlign w:val="center"/>
            <w:hideMark/>
          </w:tcPr>
          <w:p w14:paraId="33CA2859" w14:textId="490F62C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59</w:t>
            </w:r>
          </w:p>
        </w:tc>
        <w:tc>
          <w:tcPr>
            <w:tcW w:w="1267" w:type="dxa"/>
            <w:shd w:val="clear" w:color="auto" w:fill="auto"/>
            <w:vAlign w:val="center"/>
            <w:hideMark/>
          </w:tcPr>
          <w:p w14:paraId="6D7ABADE" w14:textId="7C7850F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46</w:t>
            </w:r>
          </w:p>
        </w:tc>
      </w:tr>
      <w:tr w:rsidR="00676023" w:rsidRPr="0070684F" w14:paraId="12238921" w14:textId="77777777" w:rsidTr="00676023">
        <w:trPr>
          <w:trHeight w:val="20"/>
        </w:trPr>
        <w:tc>
          <w:tcPr>
            <w:tcW w:w="1621" w:type="dxa"/>
            <w:shd w:val="clear" w:color="auto" w:fill="auto"/>
            <w:vAlign w:val="center"/>
            <w:hideMark/>
          </w:tcPr>
          <w:p w14:paraId="2BE287A3" w14:textId="255D54B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w:t>
            </w:r>
          </w:p>
        </w:tc>
        <w:tc>
          <w:tcPr>
            <w:tcW w:w="1645" w:type="dxa"/>
            <w:shd w:val="clear" w:color="auto" w:fill="auto"/>
            <w:vAlign w:val="center"/>
            <w:hideMark/>
          </w:tcPr>
          <w:p w14:paraId="2C7A3B81" w14:textId="3C43CFB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42</w:t>
            </w:r>
          </w:p>
        </w:tc>
        <w:tc>
          <w:tcPr>
            <w:tcW w:w="1762" w:type="dxa"/>
            <w:shd w:val="clear" w:color="auto" w:fill="auto"/>
            <w:vAlign w:val="center"/>
            <w:hideMark/>
          </w:tcPr>
          <w:p w14:paraId="68497BAF" w14:textId="4E054AA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36</w:t>
            </w:r>
          </w:p>
        </w:tc>
        <w:tc>
          <w:tcPr>
            <w:tcW w:w="1621" w:type="dxa"/>
            <w:shd w:val="clear" w:color="auto" w:fill="auto"/>
            <w:vAlign w:val="center"/>
            <w:hideMark/>
          </w:tcPr>
          <w:p w14:paraId="661ACEC6" w14:textId="21BC39C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-18</w:t>
            </w:r>
          </w:p>
        </w:tc>
        <w:tc>
          <w:tcPr>
            <w:tcW w:w="1947" w:type="dxa"/>
            <w:shd w:val="clear" w:color="auto" w:fill="auto"/>
            <w:vAlign w:val="center"/>
            <w:hideMark/>
          </w:tcPr>
          <w:p w14:paraId="2D7B78D8" w14:textId="4B342D4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59</w:t>
            </w:r>
          </w:p>
        </w:tc>
        <w:tc>
          <w:tcPr>
            <w:tcW w:w="1267" w:type="dxa"/>
            <w:shd w:val="clear" w:color="auto" w:fill="auto"/>
            <w:vAlign w:val="center"/>
            <w:hideMark/>
          </w:tcPr>
          <w:p w14:paraId="74D7B40F" w14:textId="226F099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46</w:t>
            </w:r>
          </w:p>
        </w:tc>
      </w:tr>
      <w:tr w:rsidR="00676023" w:rsidRPr="0070684F" w14:paraId="1844C47C" w14:textId="77777777" w:rsidTr="00676023">
        <w:trPr>
          <w:trHeight w:val="20"/>
        </w:trPr>
        <w:tc>
          <w:tcPr>
            <w:tcW w:w="1621" w:type="dxa"/>
            <w:shd w:val="clear" w:color="auto" w:fill="auto"/>
            <w:vAlign w:val="center"/>
            <w:hideMark/>
          </w:tcPr>
          <w:p w14:paraId="78507D31" w14:textId="1991DBD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w:t>
            </w:r>
          </w:p>
        </w:tc>
        <w:tc>
          <w:tcPr>
            <w:tcW w:w="1645" w:type="dxa"/>
            <w:shd w:val="clear" w:color="auto" w:fill="auto"/>
            <w:vAlign w:val="center"/>
            <w:hideMark/>
          </w:tcPr>
          <w:p w14:paraId="42DFC892" w14:textId="74360EE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43</w:t>
            </w:r>
          </w:p>
        </w:tc>
        <w:tc>
          <w:tcPr>
            <w:tcW w:w="1762" w:type="dxa"/>
            <w:shd w:val="clear" w:color="auto" w:fill="auto"/>
            <w:vAlign w:val="center"/>
            <w:hideMark/>
          </w:tcPr>
          <w:p w14:paraId="1E1E67FA" w14:textId="1148E50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37</w:t>
            </w:r>
          </w:p>
        </w:tc>
        <w:tc>
          <w:tcPr>
            <w:tcW w:w="1621" w:type="dxa"/>
            <w:shd w:val="clear" w:color="auto" w:fill="auto"/>
            <w:vAlign w:val="center"/>
            <w:hideMark/>
          </w:tcPr>
          <w:p w14:paraId="0F879A9F" w14:textId="473E0D2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-19</w:t>
            </w:r>
          </w:p>
        </w:tc>
        <w:tc>
          <w:tcPr>
            <w:tcW w:w="1947" w:type="dxa"/>
            <w:shd w:val="clear" w:color="auto" w:fill="auto"/>
            <w:vAlign w:val="center"/>
            <w:hideMark/>
          </w:tcPr>
          <w:p w14:paraId="60436D19" w14:textId="55EC5EB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60</w:t>
            </w:r>
          </w:p>
        </w:tc>
        <w:tc>
          <w:tcPr>
            <w:tcW w:w="1267" w:type="dxa"/>
            <w:shd w:val="clear" w:color="auto" w:fill="auto"/>
            <w:vAlign w:val="center"/>
            <w:hideMark/>
          </w:tcPr>
          <w:p w14:paraId="15BD3FC9" w14:textId="6957135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46</w:t>
            </w:r>
          </w:p>
        </w:tc>
      </w:tr>
      <w:tr w:rsidR="00676023" w:rsidRPr="0070684F" w14:paraId="46545A85" w14:textId="77777777" w:rsidTr="00676023">
        <w:trPr>
          <w:trHeight w:val="20"/>
        </w:trPr>
        <w:tc>
          <w:tcPr>
            <w:tcW w:w="1621" w:type="dxa"/>
            <w:shd w:val="clear" w:color="auto" w:fill="auto"/>
            <w:vAlign w:val="center"/>
            <w:hideMark/>
          </w:tcPr>
          <w:p w14:paraId="213280F2" w14:textId="19D5936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w:t>
            </w:r>
          </w:p>
        </w:tc>
        <w:tc>
          <w:tcPr>
            <w:tcW w:w="1645" w:type="dxa"/>
            <w:shd w:val="clear" w:color="auto" w:fill="auto"/>
            <w:vAlign w:val="center"/>
            <w:hideMark/>
          </w:tcPr>
          <w:p w14:paraId="29898AB9" w14:textId="39340BE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44</w:t>
            </w:r>
          </w:p>
        </w:tc>
        <w:tc>
          <w:tcPr>
            <w:tcW w:w="1762" w:type="dxa"/>
            <w:shd w:val="clear" w:color="auto" w:fill="auto"/>
            <w:vAlign w:val="center"/>
            <w:hideMark/>
          </w:tcPr>
          <w:p w14:paraId="1C9BA7A3" w14:textId="15E1F60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37</w:t>
            </w:r>
          </w:p>
        </w:tc>
        <w:tc>
          <w:tcPr>
            <w:tcW w:w="1621" w:type="dxa"/>
            <w:shd w:val="clear" w:color="auto" w:fill="auto"/>
            <w:vAlign w:val="center"/>
            <w:hideMark/>
          </w:tcPr>
          <w:p w14:paraId="1A7AD62F" w14:textId="2920F28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-20</w:t>
            </w:r>
          </w:p>
        </w:tc>
        <w:tc>
          <w:tcPr>
            <w:tcW w:w="1947" w:type="dxa"/>
            <w:shd w:val="clear" w:color="auto" w:fill="auto"/>
            <w:vAlign w:val="center"/>
            <w:hideMark/>
          </w:tcPr>
          <w:p w14:paraId="757784DD" w14:textId="12587DB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61</w:t>
            </w:r>
          </w:p>
        </w:tc>
        <w:tc>
          <w:tcPr>
            <w:tcW w:w="1267" w:type="dxa"/>
            <w:shd w:val="clear" w:color="auto" w:fill="auto"/>
            <w:vAlign w:val="center"/>
            <w:hideMark/>
          </w:tcPr>
          <w:p w14:paraId="0531108B" w14:textId="5FB0FFF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47</w:t>
            </w:r>
          </w:p>
        </w:tc>
      </w:tr>
      <w:tr w:rsidR="00676023" w:rsidRPr="0070684F" w14:paraId="022ED3A0" w14:textId="77777777" w:rsidTr="00676023">
        <w:trPr>
          <w:trHeight w:val="20"/>
        </w:trPr>
        <w:tc>
          <w:tcPr>
            <w:tcW w:w="1621" w:type="dxa"/>
            <w:shd w:val="clear" w:color="auto" w:fill="auto"/>
            <w:vAlign w:val="center"/>
            <w:hideMark/>
          </w:tcPr>
          <w:p w14:paraId="2D2178BC" w14:textId="781A2FB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w:t>
            </w:r>
          </w:p>
        </w:tc>
        <w:tc>
          <w:tcPr>
            <w:tcW w:w="1645" w:type="dxa"/>
            <w:shd w:val="clear" w:color="auto" w:fill="auto"/>
            <w:vAlign w:val="center"/>
            <w:hideMark/>
          </w:tcPr>
          <w:p w14:paraId="782184A8" w14:textId="2D1A179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44</w:t>
            </w:r>
          </w:p>
        </w:tc>
        <w:tc>
          <w:tcPr>
            <w:tcW w:w="1762" w:type="dxa"/>
            <w:shd w:val="clear" w:color="auto" w:fill="auto"/>
            <w:vAlign w:val="center"/>
            <w:hideMark/>
          </w:tcPr>
          <w:p w14:paraId="38EB225C" w14:textId="6423FF9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38</w:t>
            </w:r>
          </w:p>
        </w:tc>
        <w:tc>
          <w:tcPr>
            <w:tcW w:w="1621" w:type="dxa"/>
            <w:shd w:val="clear" w:color="auto" w:fill="auto"/>
            <w:vAlign w:val="center"/>
            <w:hideMark/>
          </w:tcPr>
          <w:p w14:paraId="2F91EAAE" w14:textId="383884E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-21</w:t>
            </w:r>
          </w:p>
        </w:tc>
        <w:tc>
          <w:tcPr>
            <w:tcW w:w="1947" w:type="dxa"/>
            <w:shd w:val="clear" w:color="auto" w:fill="auto"/>
            <w:vAlign w:val="center"/>
            <w:hideMark/>
          </w:tcPr>
          <w:p w14:paraId="0BE4E517" w14:textId="79464A6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62</w:t>
            </w:r>
          </w:p>
        </w:tc>
        <w:tc>
          <w:tcPr>
            <w:tcW w:w="1267" w:type="dxa"/>
            <w:shd w:val="clear" w:color="auto" w:fill="auto"/>
            <w:vAlign w:val="center"/>
            <w:hideMark/>
          </w:tcPr>
          <w:p w14:paraId="67354898" w14:textId="5BFEEE8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47</w:t>
            </w:r>
          </w:p>
        </w:tc>
      </w:tr>
      <w:tr w:rsidR="00676023" w:rsidRPr="0070684F" w14:paraId="30DC90D1" w14:textId="77777777" w:rsidTr="00676023">
        <w:trPr>
          <w:trHeight w:val="20"/>
        </w:trPr>
        <w:tc>
          <w:tcPr>
            <w:tcW w:w="1621" w:type="dxa"/>
            <w:shd w:val="clear" w:color="auto" w:fill="auto"/>
            <w:vAlign w:val="center"/>
            <w:hideMark/>
          </w:tcPr>
          <w:p w14:paraId="597963E3" w14:textId="75AD4F9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w:t>
            </w:r>
          </w:p>
        </w:tc>
        <w:tc>
          <w:tcPr>
            <w:tcW w:w="1645" w:type="dxa"/>
            <w:shd w:val="clear" w:color="auto" w:fill="auto"/>
            <w:vAlign w:val="center"/>
            <w:hideMark/>
          </w:tcPr>
          <w:p w14:paraId="20F9CF3D" w14:textId="79AB74C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45</w:t>
            </w:r>
          </w:p>
        </w:tc>
        <w:tc>
          <w:tcPr>
            <w:tcW w:w="1762" w:type="dxa"/>
            <w:shd w:val="clear" w:color="auto" w:fill="auto"/>
            <w:vAlign w:val="center"/>
            <w:hideMark/>
          </w:tcPr>
          <w:p w14:paraId="2A90247D" w14:textId="1C676F8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38</w:t>
            </w:r>
          </w:p>
        </w:tc>
        <w:tc>
          <w:tcPr>
            <w:tcW w:w="1621" w:type="dxa"/>
            <w:shd w:val="clear" w:color="auto" w:fill="auto"/>
            <w:vAlign w:val="center"/>
            <w:hideMark/>
          </w:tcPr>
          <w:p w14:paraId="76D49444" w14:textId="5A233CF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-22</w:t>
            </w:r>
          </w:p>
        </w:tc>
        <w:tc>
          <w:tcPr>
            <w:tcW w:w="1947" w:type="dxa"/>
            <w:shd w:val="clear" w:color="auto" w:fill="auto"/>
            <w:vAlign w:val="center"/>
            <w:hideMark/>
          </w:tcPr>
          <w:p w14:paraId="5448F222" w14:textId="7A727F9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62</w:t>
            </w:r>
          </w:p>
        </w:tc>
        <w:tc>
          <w:tcPr>
            <w:tcW w:w="1267" w:type="dxa"/>
            <w:shd w:val="clear" w:color="auto" w:fill="auto"/>
            <w:vAlign w:val="center"/>
            <w:hideMark/>
          </w:tcPr>
          <w:p w14:paraId="0D7DDEE4" w14:textId="066DA7F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48</w:t>
            </w:r>
          </w:p>
        </w:tc>
      </w:tr>
      <w:tr w:rsidR="00676023" w:rsidRPr="0070684F" w14:paraId="61A1BBBE" w14:textId="77777777" w:rsidTr="00676023">
        <w:trPr>
          <w:trHeight w:val="20"/>
        </w:trPr>
        <w:tc>
          <w:tcPr>
            <w:tcW w:w="1621" w:type="dxa"/>
            <w:shd w:val="clear" w:color="auto" w:fill="auto"/>
            <w:vAlign w:val="center"/>
            <w:hideMark/>
          </w:tcPr>
          <w:p w14:paraId="18AC806A" w14:textId="064FC90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w:t>
            </w:r>
          </w:p>
        </w:tc>
        <w:tc>
          <w:tcPr>
            <w:tcW w:w="1645" w:type="dxa"/>
            <w:shd w:val="clear" w:color="auto" w:fill="auto"/>
            <w:vAlign w:val="center"/>
            <w:hideMark/>
          </w:tcPr>
          <w:p w14:paraId="2CC717DC" w14:textId="5B5458A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46</w:t>
            </w:r>
          </w:p>
        </w:tc>
        <w:tc>
          <w:tcPr>
            <w:tcW w:w="1762" w:type="dxa"/>
            <w:shd w:val="clear" w:color="auto" w:fill="auto"/>
            <w:vAlign w:val="center"/>
            <w:hideMark/>
          </w:tcPr>
          <w:p w14:paraId="6CEB12FC" w14:textId="66FE56E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38</w:t>
            </w:r>
          </w:p>
        </w:tc>
        <w:tc>
          <w:tcPr>
            <w:tcW w:w="1621" w:type="dxa"/>
            <w:shd w:val="clear" w:color="auto" w:fill="auto"/>
            <w:vAlign w:val="center"/>
            <w:hideMark/>
          </w:tcPr>
          <w:p w14:paraId="11443301" w14:textId="7D182EC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-23</w:t>
            </w:r>
          </w:p>
        </w:tc>
        <w:tc>
          <w:tcPr>
            <w:tcW w:w="1947" w:type="dxa"/>
            <w:shd w:val="clear" w:color="auto" w:fill="auto"/>
            <w:vAlign w:val="center"/>
            <w:hideMark/>
          </w:tcPr>
          <w:p w14:paraId="00655EBF" w14:textId="45FDCA0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63</w:t>
            </w:r>
          </w:p>
        </w:tc>
        <w:tc>
          <w:tcPr>
            <w:tcW w:w="1267" w:type="dxa"/>
            <w:shd w:val="clear" w:color="auto" w:fill="auto"/>
            <w:vAlign w:val="center"/>
            <w:hideMark/>
          </w:tcPr>
          <w:p w14:paraId="4BF06D66" w14:textId="6034101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48</w:t>
            </w:r>
          </w:p>
        </w:tc>
      </w:tr>
      <w:tr w:rsidR="00676023" w:rsidRPr="0070684F" w14:paraId="1E210601" w14:textId="77777777" w:rsidTr="00676023">
        <w:trPr>
          <w:trHeight w:val="20"/>
        </w:trPr>
        <w:tc>
          <w:tcPr>
            <w:tcW w:w="1621" w:type="dxa"/>
            <w:shd w:val="clear" w:color="auto" w:fill="auto"/>
            <w:vAlign w:val="center"/>
            <w:hideMark/>
          </w:tcPr>
          <w:p w14:paraId="14AC6083" w14:textId="65435C6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0</w:t>
            </w:r>
          </w:p>
        </w:tc>
        <w:tc>
          <w:tcPr>
            <w:tcW w:w="1645" w:type="dxa"/>
            <w:shd w:val="clear" w:color="auto" w:fill="auto"/>
            <w:vAlign w:val="center"/>
            <w:hideMark/>
          </w:tcPr>
          <w:p w14:paraId="33FF3810" w14:textId="6E09C1C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47</w:t>
            </w:r>
          </w:p>
        </w:tc>
        <w:tc>
          <w:tcPr>
            <w:tcW w:w="1762" w:type="dxa"/>
            <w:shd w:val="clear" w:color="auto" w:fill="auto"/>
            <w:vAlign w:val="center"/>
            <w:hideMark/>
          </w:tcPr>
          <w:p w14:paraId="611699AC" w14:textId="69DDB0E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39</w:t>
            </w:r>
          </w:p>
        </w:tc>
        <w:tc>
          <w:tcPr>
            <w:tcW w:w="1621" w:type="dxa"/>
            <w:shd w:val="clear" w:color="auto" w:fill="auto"/>
            <w:vAlign w:val="center"/>
            <w:hideMark/>
          </w:tcPr>
          <w:p w14:paraId="3B124FD9" w14:textId="0F95B88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-24</w:t>
            </w:r>
          </w:p>
        </w:tc>
        <w:tc>
          <w:tcPr>
            <w:tcW w:w="1947" w:type="dxa"/>
            <w:shd w:val="clear" w:color="auto" w:fill="auto"/>
            <w:vAlign w:val="center"/>
            <w:hideMark/>
          </w:tcPr>
          <w:p w14:paraId="488E150B" w14:textId="513BE68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64</w:t>
            </w:r>
          </w:p>
        </w:tc>
        <w:tc>
          <w:tcPr>
            <w:tcW w:w="1267" w:type="dxa"/>
            <w:shd w:val="clear" w:color="auto" w:fill="auto"/>
            <w:vAlign w:val="center"/>
            <w:hideMark/>
          </w:tcPr>
          <w:p w14:paraId="0DCA1F57" w14:textId="1F19DE7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49</w:t>
            </w:r>
          </w:p>
        </w:tc>
      </w:tr>
      <w:tr w:rsidR="00676023" w:rsidRPr="0070684F" w14:paraId="1302070F" w14:textId="77777777" w:rsidTr="00676023">
        <w:trPr>
          <w:trHeight w:val="20"/>
        </w:trPr>
        <w:tc>
          <w:tcPr>
            <w:tcW w:w="1621" w:type="dxa"/>
            <w:shd w:val="clear" w:color="auto" w:fill="auto"/>
            <w:vAlign w:val="center"/>
            <w:hideMark/>
          </w:tcPr>
          <w:p w14:paraId="73F00D15" w14:textId="40C52EF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w:t>
            </w:r>
          </w:p>
        </w:tc>
        <w:tc>
          <w:tcPr>
            <w:tcW w:w="1645" w:type="dxa"/>
            <w:shd w:val="clear" w:color="auto" w:fill="auto"/>
            <w:vAlign w:val="center"/>
            <w:hideMark/>
          </w:tcPr>
          <w:p w14:paraId="5B32CBB9" w14:textId="17E8378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47</w:t>
            </w:r>
          </w:p>
        </w:tc>
        <w:tc>
          <w:tcPr>
            <w:tcW w:w="1762" w:type="dxa"/>
            <w:shd w:val="clear" w:color="auto" w:fill="auto"/>
            <w:vAlign w:val="center"/>
            <w:hideMark/>
          </w:tcPr>
          <w:p w14:paraId="46BE6407" w14:textId="3806582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39</w:t>
            </w:r>
          </w:p>
        </w:tc>
        <w:tc>
          <w:tcPr>
            <w:tcW w:w="1621" w:type="dxa"/>
            <w:shd w:val="clear" w:color="auto" w:fill="auto"/>
            <w:vAlign w:val="center"/>
            <w:hideMark/>
          </w:tcPr>
          <w:p w14:paraId="111048FF" w14:textId="166E7F3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-25</w:t>
            </w:r>
          </w:p>
        </w:tc>
        <w:tc>
          <w:tcPr>
            <w:tcW w:w="1947" w:type="dxa"/>
            <w:shd w:val="clear" w:color="auto" w:fill="auto"/>
            <w:vAlign w:val="center"/>
            <w:hideMark/>
          </w:tcPr>
          <w:p w14:paraId="38CD1A0E" w14:textId="71A5183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65</w:t>
            </w:r>
          </w:p>
        </w:tc>
        <w:tc>
          <w:tcPr>
            <w:tcW w:w="1267" w:type="dxa"/>
            <w:shd w:val="clear" w:color="auto" w:fill="auto"/>
            <w:vAlign w:val="center"/>
            <w:hideMark/>
          </w:tcPr>
          <w:p w14:paraId="2F6D6680" w14:textId="06EDE88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49</w:t>
            </w:r>
          </w:p>
        </w:tc>
      </w:tr>
      <w:tr w:rsidR="00676023" w:rsidRPr="0070684F" w14:paraId="58030F3A" w14:textId="77777777" w:rsidTr="00676023">
        <w:trPr>
          <w:trHeight w:val="20"/>
        </w:trPr>
        <w:tc>
          <w:tcPr>
            <w:tcW w:w="1621" w:type="dxa"/>
            <w:shd w:val="clear" w:color="auto" w:fill="auto"/>
            <w:vAlign w:val="center"/>
            <w:hideMark/>
          </w:tcPr>
          <w:p w14:paraId="4FD573A9" w14:textId="1F5D5F8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w:t>
            </w:r>
          </w:p>
        </w:tc>
        <w:tc>
          <w:tcPr>
            <w:tcW w:w="1645" w:type="dxa"/>
            <w:shd w:val="clear" w:color="auto" w:fill="auto"/>
            <w:vAlign w:val="center"/>
            <w:hideMark/>
          </w:tcPr>
          <w:p w14:paraId="4AC2F07D" w14:textId="55A8053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48</w:t>
            </w:r>
          </w:p>
        </w:tc>
        <w:tc>
          <w:tcPr>
            <w:tcW w:w="1762" w:type="dxa"/>
            <w:shd w:val="clear" w:color="auto" w:fill="auto"/>
            <w:vAlign w:val="center"/>
            <w:hideMark/>
          </w:tcPr>
          <w:p w14:paraId="3390B9F0" w14:textId="7F3D501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40</w:t>
            </w:r>
          </w:p>
        </w:tc>
        <w:tc>
          <w:tcPr>
            <w:tcW w:w="1621" w:type="dxa"/>
            <w:shd w:val="clear" w:color="auto" w:fill="auto"/>
            <w:vAlign w:val="center"/>
            <w:hideMark/>
          </w:tcPr>
          <w:p w14:paraId="5239ED73" w14:textId="492524F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-26</w:t>
            </w:r>
          </w:p>
        </w:tc>
        <w:tc>
          <w:tcPr>
            <w:tcW w:w="1947" w:type="dxa"/>
            <w:shd w:val="clear" w:color="auto" w:fill="auto"/>
            <w:vAlign w:val="center"/>
            <w:hideMark/>
          </w:tcPr>
          <w:p w14:paraId="135736A3" w14:textId="2234135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65</w:t>
            </w:r>
          </w:p>
        </w:tc>
        <w:tc>
          <w:tcPr>
            <w:tcW w:w="1267" w:type="dxa"/>
            <w:shd w:val="clear" w:color="auto" w:fill="auto"/>
            <w:vAlign w:val="center"/>
            <w:hideMark/>
          </w:tcPr>
          <w:p w14:paraId="13D7C73C" w14:textId="3F338D5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49</w:t>
            </w:r>
          </w:p>
        </w:tc>
      </w:tr>
      <w:tr w:rsidR="00676023" w:rsidRPr="0070684F" w14:paraId="05893E91" w14:textId="77777777" w:rsidTr="00676023">
        <w:trPr>
          <w:trHeight w:val="20"/>
        </w:trPr>
        <w:tc>
          <w:tcPr>
            <w:tcW w:w="1621" w:type="dxa"/>
            <w:shd w:val="clear" w:color="auto" w:fill="auto"/>
            <w:vAlign w:val="center"/>
            <w:hideMark/>
          </w:tcPr>
          <w:p w14:paraId="086C1A63" w14:textId="5918D4C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w:t>
            </w:r>
          </w:p>
        </w:tc>
        <w:tc>
          <w:tcPr>
            <w:tcW w:w="1645" w:type="dxa"/>
            <w:shd w:val="clear" w:color="auto" w:fill="auto"/>
            <w:vAlign w:val="center"/>
            <w:hideMark/>
          </w:tcPr>
          <w:p w14:paraId="363CF42C" w14:textId="337319F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49</w:t>
            </w:r>
          </w:p>
        </w:tc>
        <w:tc>
          <w:tcPr>
            <w:tcW w:w="1762" w:type="dxa"/>
            <w:shd w:val="clear" w:color="auto" w:fill="auto"/>
            <w:vAlign w:val="center"/>
            <w:hideMark/>
          </w:tcPr>
          <w:p w14:paraId="5B701C44" w14:textId="48B34F5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40</w:t>
            </w:r>
          </w:p>
        </w:tc>
        <w:tc>
          <w:tcPr>
            <w:tcW w:w="1621" w:type="dxa"/>
            <w:shd w:val="clear" w:color="auto" w:fill="auto"/>
            <w:vAlign w:val="center"/>
            <w:hideMark/>
          </w:tcPr>
          <w:p w14:paraId="76F94633" w14:textId="4E43235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-27</w:t>
            </w:r>
          </w:p>
        </w:tc>
        <w:tc>
          <w:tcPr>
            <w:tcW w:w="1947" w:type="dxa"/>
            <w:shd w:val="clear" w:color="auto" w:fill="auto"/>
            <w:vAlign w:val="center"/>
            <w:hideMark/>
          </w:tcPr>
          <w:p w14:paraId="54070923" w14:textId="532DB44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66</w:t>
            </w:r>
          </w:p>
        </w:tc>
        <w:tc>
          <w:tcPr>
            <w:tcW w:w="1267" w:type="dxa"/>
            <w:shd w:val="clear" w:color="auto" w:fill="auto"/>
            <w:vAlign w:val="center"/>
            <w:hideMark/>
          </w:tcPr>
          <w:p w14:paraId="2CF6723C" w14:textId="77643F3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50</w:t>
            </w:r>
          </w:p>
        </w:tc>
      </w:tr>
      <w:tr w:rsidR="00676023" w:rsidRPr="0070684F" w14:paraId="4EE2275D" w14:textId="77777777" w:rsidTr="00676023">
        <w:trPr>
          <w:trHeight w:val="20"/>
        </w:trPr>
        <w:tc>
          <w:tcPr>
            <w:tcW w:w="1621" w:type="dxa"/>
            <w:shd w:val="clear" w:color="auto" w:fill="auto"/>
            <w:vAlign w:val="center"/>
            <w:hideMark/>
          </w:tcPr>
          <w:p w14:paraId="7D320130" w14:textId="6E1A94D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w:t>
            </w:r>
          </w:p>
        </w:tc>
        <w:tc>
          <w:tcPr>
            <w:tcW w:w="1645" w:type="dxa"/>
            <w:shd w:val="clear" w:color="auto" w:fill="auto"/>
            <w:vAlign w:val="center"/>
            <w:hideMark/>
          </w:tcPr>
          <w:p w14:paraId="02647757" w14:textId="4695448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50</w:t>
            </w:r>
          </w:p>
        </w:tc>
        <w:tc>
          <w:tcPr>
            <w:tcW w:w="1762" w:type="dxa"/>
            <w:shd w:val="clear" w:color="auto" w:fill="auto"/>
            <w:vAlign w:val="center"/>
            <w:hideMark/>
          </w:tcPr>
          <w:p w14:paraId="63430378" w14:textId="58DC8F5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41</w:t>
            </w:r>
          </w:p>
        </w:tc>
        <w:tc>
          <w:tcPr>
            <w:tcW w:w="1621" w:type="dxa"/>
            <w:shd w:val="clear" w:color="auto" w:fill="auto"/>
            <w:vAlign w:val="center"/>
            <w:hideMark/>
          </w:tcPr>
          <w:p w14:paraId="1CE8FBA6" w14:textId="1A6EDD2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-28</w:t>
            </w:r>
          </w:p>
        </w:tc>
        <w:tc>
          <w:tcPr>
            <w:tcW w:w="1947" w:type="dxa"/>
            <w:shd w:val="clear" w:color="auto" w:fill="auto"/>
            <w:vAlign w:val="center"/>
            <w:hideMark/>
          </w:tcPr>
          <w:p w14:paraId="310ACCBF" w14:textId="0B0C4A7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67</w:t>
            </w:r>
          </w:p>
        </w:tc>
        <w:tc>
          <w:tcPr>
            <w:tcW w:w="1267" w:type="dxa"/>
            <w:shd w:val="clear" w:color="auto" w:fill="auto"/>
            <w:vAlign w:val="center"/>
            <w:hideMark/>
          </w:tcPr>
          <w:p w14:paraId="065D9322" w14:textId="10FFF6A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50</w:t>
            </w:r>
          </w:p>
        </w:tc>
      </w:tr>
      <w:tr w:rsidR="00676023" w:rsidRPr="0070684F" w14:paraId="136225A8" w14:textId="77777777" w:rsidTr="00676023">
        <w:trPr>
          <w:trHeight w:val="20"/>
        </w:trPr>
        <w:tc>
          <w:tcPr>
            <w:tcW w:w="1621" w:type="dxa"/>
            <w:shd w:val="clear" w:color="auto" w:fill="auto"/>
            <w:vAlign w:val="center"/>
            <w:hideMark/>
          </w:tcPr>
          <w:p w14:paraId="550CF479" w14:textId="578C8BD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w:t>
            </w:r>
          </w:p>
        </w:tc>
        <w:tc>
          <w:tcPr>
            <w:tcW w:w="1645" w:type="dxa"/>
            <w:shd w:val="clear" w:color="auto" w:fill="auto"/>
            <w:vAlign w:val="center"/>
            <w:hideMark/>
          </w:tcPr>
          <w:p w14:paraId="6D0BB00E" w14:textId="0801D97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50</w:t>
            </w:r>
          </w:p>
        </w:tc>
        <w:tc>
          <w:tcPr>
            <w:tcW w:w="1762" w:type="dxa"/>
            <w:shd w:val="clear" w:color="auto" w:fill="auto"/>
            <w:vAlign w:val="center"/>
            <w:hideMark/>
          </w:tcPr>
          <w:p w14:paraId="746DEAB7" w14:textId="72D6D1C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41</w:t>
            </w:r>
          </w:p>
        </w:tc>
        <w:tc>
          <w:tcPr>
            <w:tcW w:w="1621" w:type="dxa"/>
            <w:shd w:val="clear" w:color="auto" w:fill="auto"/>
            <w:vAlign w:val="center"/>
            <w:hideMark/>
          </w:tcPr>
          <w:p w14:paraId="37D26265" w14:textId="75AEC23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-29</w:t>
            </w:r>
          </w:p>
        </w:tc>
        <w:tc>
          <w:tcPr>
            <w:tcW w:w="1947" w:type="dxa"/>
            <w:shd w:val="clear" w:color="auto" w:fill="auto"/>
            <w:vAlign w:val="center"/>
            <w:hideMark/>
          </w:tcPr>
          <w:p w14:paraId="1D159688" w14:textId="59FB858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68</w:t>
            </w:r>
          </w:p>
        </w:tc>
        <w:tc>
          <w:tcPr>
            <w:tcW w:w="1267" w:type="dxa"/>
            <w:shd w:val="clear" w:color="auto" w:fill="auto"/>
            <w:vAlign w:val="center"/>
            <w:hideMark/>
          </w:tcPr>
          <w:p w14:paraId="603CB114" w14:textId="12C085B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51</w:t>
            </w:r>
          </w:p>
        </w:tc>
      </w:tr>
      <w:tr w:rsidR="00676023" w:rsidRPr="0070684F" w14:paraId="4727FEF9" w14:textId="77777777" w:rsidTr="00676023">
        <w:trPr>
          <w:trHeight w:val="20"/>
        </w:trPr>
        <w:tc>
          <w:tcPr>
            <w:tcW w:w="1621" w:type="dxa"/>
            <w:shd w:val="clear" w:color="auto" w:fill="auto"/>
            <w:vAlign w:val="center"/>
            <w:hideMark/>
          </w:tcPr>
          <w:p w14:paraId="374B6C42" w14:textId="0FFE0B5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w:t>
            </w:r>
          </w:p>
        </w:tc>
        <w:tc>
          <w:tcPr>
            <w:tcW w:w="1645" w:type="dxa"/>
            <w:shd w:val="clear" w:color="auto" w:fill="auto"/>
            <w:vAlign w:val="center"/>
            <w:hideMark/>
          </w:tcPr>
          <w:p w14:paraId="6384EBBA" w14:textId="036125E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51</w:t>
            </w:r>
          </w:p>
        </w:tc>
        <w:tc>
          <w:tcPr>
            <w:tcW w:w="1762" w:type="dxa"/>
            <w:shd w:val="clear" w:color="auto" w:fill="auto"/>
            <w:vAlign w:val="center"/>
            <w:hideMark/>
          </w:tcPr>
          <w:p w14:paraId="7D5430E8" w14:textId="60446CC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41</w:t>
            </w:r>
          </w:p>
        </w:tc>
        <w:tc>
          <w:tcPr>
            <w:tcW w:w="1621" w:type="dxa"/>
            <w:shd w:val="clear" w:color="auto" w:fill="auto"/>
            <w:vAlign w:val="center"/>
            <w:hideMark/>
          </w:tcPr>
          <w:p w14:paraId="21E53B87" w14:textId="68369C5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-30</w:t>
            </w:r>
          </w:p>
        </w:tc>
        <w:tc>
          <w:tcPr>
            <w:tcW w:w="1947" w:type="dxa"/>
            <w:shd w:val="clear" w:color="auto" w:fill="auto"/>
            <w:vAlign w:val="center"/>
            <w:hideMark/>
          </w:tcPr>
          <w:p w14:paraId="72297EA2" w14:textId="73ABA4D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68</w:t>
            </w:r>
          </w:p>
        </w:tc>
        <w:tc>
          <w:tcPr>
            <w:tcW w:w="1267" w:type="dxa"/>
            <w:shd w:val="clear" w:color="auto" w:fill="auto"/>
            <w:vAlign w:val="center"/>
            <w:hideMark/>
          </w:tcPr>
          <w:p w14:paraId="3CEC0FD4" w14:textId="21FF421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51</w:t>
            </w:r>
          </w:p>
        </w:tc>
      </w:tr>
      <w:tr w:rsidR="00676023" w:rsidRPr="0070684F" w14:paraId="2ACE17C1" w14:textId="77777777" w:rsidTr="00676023">
        <w:trPr>
          <w:trHeight w:val="20"/>
        </w:trPr>
        <w:tc>
          <w:tcPr>
            <w:tcW w:w="1621" w:type="dxa"/>
            <w:shd w:val="clear" w:color="auto" w:fill="auto"/>
            <w:vAlign w:val="center"/>
            <w:hideMark/>
          </w:tcPr>
          <w:p w14:paraId="646D70D2" w14:textId="3809276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w:t>
            </w:r>
          </w:p>
        </w:tc>
        <w:tc>
          <w:tcPr>
            <w:tcW w:w="1645" w:type="dxa"/>
            <w:shd w:val="clear" w:color="auto" w:fill="auto"/>
            <w:vAlign w:val="center"/>
            <w:hideMark/>
          </w:tcPr>
          <w:p w14:paraId="558E0460" w14:textId="1E90673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52</w:t>
            </w:r>
          </w:p>
        </w:tc>
        <w:tc>
          <w:tcPr>
            <w:tcW w:w="1762" w:type="dxa"/>
            <w:shd w:val="clear" w:color="auto" w:fill="auto"/>
            <w:vAlign w:val="center"/>
            <w:hideMark/>
          </w:tcPr>
          <w:p w14:paraId="444AB9C8" w14:textId="75A5F38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42</w:t>
            </w:r>
          </w:p>
        </w:tc>
        <w:tc>
          <w:tcPr>
            <w:tcW w:w="1621" w:type="dxa"/>
            <w:shd w:val="clear" w:color="auto" w:fill="auto"/>
            <w:vAlign w:val="center"/>
            <w:hideMark/>
          </w:tcPr>
          <w:p w14:paraId="01C5FE82" w14:textId="122B044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-31</w:t>
            </w:r>
          </w:p>
        </w:tc>
        <w:tc>
          <w:tcPr>
            <w:tcW w:w="1947" w:type="dxa"/>
            <w:shd w:val="clear" w:color="auto" w:fill="auto"/>
            <w:vAlign w:val="center"/>
            <w:hideMark/>
          </w:tcPr>
          <w:p w14:paraId="23C17454" w14:textId="59C8B07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69</w:t>
            </w:r>
          </w:p>
        </w:tc>
        <w:tc>
          <w:tcPr>
            <w:tcW w:w="1267" w:type="dxa"/>
            <w:shd w:val="clear" w:color="auto" w:fill="auto"/>
            <w:vAlign w:val="center"/>
            <w:hideMark/>
          </w:tcPr>
          <w:p w14:paraId="4F988FB6" w14:textId="68C2E14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52</w:t>
            </w:r>
          </w:p>
        </w:tc>
      </w:tr>
      <w:tr w:rsidR="00676023" w:rsidRPr="0070684F" w14:paraId="70225152" w14:textId="77777777" w:rsidTr="00676023">
        <w:trPr>
          <w:trHeight w:val="20"/>
        </w:trPr>
        <w:tc>
          <w:tcPr>
            <w:tcW w:w="1621" w:type="dxa"/>
            <w:shd w:val="clear" w:color="auto" w:fill="auto"/>
            <w:vAlign w:val="center"/>
            <w:hideMark/>
          </w:tcPr>
          <w:p w14:paraId="3F720A66" w14:textId="4D72481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-8</w:t>
            </w:r>
          </w:p>
        </w:tc>
        <w:tc>
          <w:tcPr>
            <w:tcW w:w="1645" w:type="dxa"/>
            <w:shd w:val="clear" w:color="auto" w:fill="auto"/>
            <w:vAlign w:val="center"/>
            <w:hideMark/>
          </w:tcPr>
          <w:p w14:paraId="1505C93E" w14:textId="421EC8D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53</w:t>
            </w:r>
          </w:p>
        </w:tc>
        <w:tc>
          <w:tcPr>
            <w:tcW w:w="1762" w:type="dxa"/>
            <w:shd w:val="clear" w:color="auto" w:fill="auto"/>
            <w:vAlign w:val="center"/>
            <w:hideMark/>
          </w:tcPr>
          <w:p w14:paraId="1A060F5D" w14:textId="0BD731D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42</w:t>
            </w:r>
          </w:p>
        </w:tc>
        <w:tc>
          <w:tcPr>
            <w:tcW w:w="1621" w:type="dxa"/>
            <w:shd w:val="clear" w:color="auto" w:fill="auto"/>
            <w:vAlign w:val="center"/>
            <w:hideMark/>
          </w:tcPr>
          <w:p w14:paraId="75883355" w14:textId="3C00765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-32</w:t>
            </w:r>
          </w:p>
        </w:tc>
        <w:tc>
          <w:tcPr>
            <w:tcW w:w="1947" w:type="dxa"/>
            <w:shd w:val="clear" w:color="auto" w:fill="auto"/>
            <w:vAlign w:val="center"/>
            <w:hideMark/>
          </w:tcPr>
          <w:p w14:paraId="052627D6" w14:textId="4A9D8DF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70</w:t>
            </w:r>
          </w:p>
        </w:tc>
        <w:tc>
          <w:tcPr>
            <w:tcW w:w="1267" w:type="dxa"/>
            <w:shd w:val="clear" w:color="auto" w:fill="auto"/>
            <w:vAlign w:val="center"/>
            <w:hideMark/>
          </w:tcPr>
          <w:p w14:paraId="23D2FC35" w14:textId="062C856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52</w:t>
            </w:r>
          </w:p>
        </w:tc>
      </w:tr>
      <w:tr w:rsidR="00676023" w:rsidRPr="0070684F" w14:paraId="0362CE02" w14:textId="77777777" w:rsidTr="00676023">
        <w:trPr>
          <w:trHeight w:val="20"/>
        </w:trPr>
        <w:tc>
          <w:tcPr>
            <w:tcW w:w="1621" w:type="dxa"/>
            <w:shd w:val="clear" w:color="auto" w:fill="auto"/>
            <w:vAlign w:val="center"/>
            <w:hideMark/>
          </w:tcPr>
          <w:p w14:paraId="6F96AF59" w14:textId="6A5DC4B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-9</w:t>
            </w:r>
          </w:p>
        </w:tc>
        <w:tc>
          <w:tcPr>
            <w:tcW w:w="1645" w:type="dxa"/>
            <w:shd w:val="clear" w:color="auto" w:fill="auto"/>
            <w:vAlign w:val="center"/>
            <w:hideMark/>
          </w:tcPr>
          <w:p w14:paraId="02D1CD37" w14:textId="1CFEBE4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53</w:t>
            </w:r>
          </w:p>
        </w:tc>
        <w:tc>
          <w:tcPr>
            <w:tcW w:w="1762" w:type="dxa"/>
            <w:shd w:val="clear" w:color="auto" w:fill="auto"/>
            <w:vAlign w:val="center"/>
            <w:hideMark/>
          </w:tcPr>
          <w:p w14:paraId="45BA6F67" w14:textId="67E05BF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43</w:t>
            </w:r>
          </w:p>
        </w:tc>
        <w:tc>
          <w:tcPr>
            <w:tcW w:w="1621" w:type="dxa"/>
            <w:shd w:val="clear" w:color="auto" w:fill="auto"/>
            <w:vAlign w:val="center"/>
            <w:hideMark/>
          </w:tcPr>
          <w:p w14:paraId="1C5093A5" w14:textId="78AF825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-33</w:t>
            </w:r>
          </w:p>
        </w:tc>
        <w:tc>
          <w:tcPr>
            <w:tcW w:w="1947" w:type="dxa"/>
            <w:shd w:val="clear" w:color="auto" w:fill="auto"/>
            <w:vAlign w:val="center"/>
            <w:hideMark/>
          </w:tcPr>
          <w:p w14:paraId="5A3CE786" w14:textId="480E4BB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71</w:t>
            </w:r>
          </w:p>
        </w:tc>
        <w:tc>
          <w:tcPr>
            <w:tcW w:w="1267" w:type="dxa"/>
            <w:shd w:val="clear" w:color="auto" w:fill="auto"/>
            <w:vAlign w:val="center"/>
            <w:hideMark/>
          </w:tcPr>
          <w:p w14:paraId="6D8ADD90" w14:textId="7BE0EEA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52</w:t>
            </w:r>
          </w:p>
        </w:tc>
      </w:tr>
      <w:tr w:rsidR="00676023" w:rsidRPr="0070684F" w14:paraId="5ADA2454" w14:textId="77777777" w:rsidTr="00676023">
        <w:trPr>
          <w:trHeight w:val="20"/>
        </w:trPr>
        <w:tc>
          <w:tcPr>
            <w:tcW w:w="1621" w:type="dxa"/>
            <w:shd w:val="clear" w:color="auto" w:fill="auto"/>
            <w:vAlign w:val="center"/>
            <w:hideMark/>
          </w:tcPr>
          <w:p w14:paraId="0085DD66" w14:textId="116A399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-10</w:t>
            </w:r>
          </w:p>
        </w:tc>
        <w:tc>
          <w:tcPr>
            <w:tcW w:w="1645" w:type="dxa"/>
            <w:shd w:val="clear" w:color="auto" w:fill="auto"/>
            <w:vAlign w:val="center"/>
            <w:hideMark/>
          </w:tcPr>
          <w:p w14:paraId="2A8B4E26" w14:textId="64F71A5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54</w:t>
            </w:r>
          </w:p>
        </w:tc>
        <w:tc>
          <w:tcPr>
            <w:tcW w:w="1762" w:type="dxa"/>
            <w:shd w:val="clear" w:color="auto" w:fill="auto"/>
            <w:vAlign w:val="center"/>
            <w:hideMark/>
          </w:tcPr>
          <w:p w14:paraId="3D41D535" w14:textId="7D57749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43</w:t>
            </w:r>
          </w:p>
        </w:tc>
        <w:tc>
          <w:tcPr>
            <w:tcW w:w="1621" w:type="dxa"/>
            <w:shd w:val="clear" w:color="auto" w:fill="auto"/>
            <w:vAlign w:val="center"/>
            <w:hideMark/>
          </w:tcPr>
          <w:p w14:paraId="219D2996" w14:textId="707B46C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-34</w:t>
            </w:r>
          </w:p>
        </w:tc>
        <w:tc>
          <w:tcPr>
            <w:tcW w:w="1947" w:type="dxa"/>
            <w:shd w:val="clear" w:color="auto" w:fill="auto"/>
            <w:vAlign w:val="center"/>
            <w:hideMark/>
          </w:tcPr>
          <w:p w14:paraId="25511AB0" w14:textId="7537E04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71</w:t>
            </w:r>
          </w:p>
        </w:tc>
        <w:tc>
          <w:tcPr>
            <w:tcW w:w="1267" w:type="dxa"/>
            <w:shd w:val="clear" w:color="auto" w:fill="auto"/>
            <w:vAlign w:val="center"/>
            <w:hideMark/>
          </w:tcPr>
          <w:p w14:paraId="33799872" w14:textId="7E31CF4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53</w:t>
            </w:r>
          </w:p>
        </w:tc>
      </w:tr>
      <w:tr w:rsidR="00676023" w:rsidRPr="0070684F" w14:paraId="38E38592" w14:textId="77777777" w:rsidTr="00676023">
        <w:trPr>
          <w:trHeight w:val="20"/>
        </w:trPr>
        <w:tc>
          <w:tcPr>
            <w:tcW w:w="1621" w:type="dxa"/>
            <w:shd w:val="clear" w:color="auto" w:fill="auto"/>
            <w:vAlign w:val="center"/>
            <w:hideMark/>
          </w:tcPr>
          <w:p w14:paraId="7DB09F53" w14:textId="2CED2C9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-11</w:t>
            </w:r>
          </w:p>
        </w:tc>
        <w:tc>
          <w:tcPr>
            <w:tcW w:w="1645" w:type="dxa"/>
            <w:shd w:val="clear" w:color="auto" w:fill="auto"/>
            <w:vAlign w:val="center"/>
            <w:hideMark/>
          </w:tcPr>
          <w:p w14:paraId="7BDD3A2B" w14:textId="658B678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55</w:t>
            </w:r>
          </w:p>
        </w:tc>
        <w:tc>
          <w:tcPr>
            <w:tcW w:w="1762" w:type="dxa"/>
            <w:shd w:val="clear" w:color="auto" w:fill="auto"/>
            <w:vAlign w:val="center"/>
            <w:hideMark/>
          </w:tcPr>
          <w:p w14:paraId="710D901C" w14:textId="7AA4E4F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44</w:t>
            </w:r>
          </w:p>
        </w:tc>
        <w:tc>
          <w:tcPr>
            <w:tcW w:w="1621" w:type="dxa"/>
            <w:shd w:val="clear" w:color="auto" w:fill="auto"/>
            <w:vAlign w:val="center"/>
            <w:hideMark/>
          </w:tcPr>
          <w:p w14:paraId="305E7231" w14:textId="220DE682"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-35</w:t>
            </w:r>
          </w:p>
        </w:tc>
        <w:tc>
          <w:tcPr>
            <w:tcW w:w="1947" w:type="dxa"/>
            <w:shd w:val="clear" w:color="auto" w:fill="auto"/>
            <w:vAlign w:val="center"/>
            <w:hideMark/>
          </w:tcPr>
          <w:p w14:paraId="324F8A8F" w14:textId="56C8B28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72</w:t>
            </w:r>
          </w:p>
        </w:tc>
        <w:tc>
          <w:tcPr>
            <w:tcW w:w="1267" w:type="dxa"/>
            <w:shd w:val="clear" w:color="auto" w:fill="auto"/>
            <w:vAlign w:val="center"/>
            <w:hideMark/>
          </w:tcPr>
          <w:p w14:paraId="308351BD" w14:textId="08F8823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53</w:t>
            </w:r>
          </w:p>
        </w:tc>
      </w:tr>
      <w:tr w:rsidR="00676023" w:rsidRPr="0070684F" w14:paraId="094937C5" w14:textId="77777777" w:rsidTr="00676023">
        <w:trPr>
          <w:trHeight w:val="20"/>
        </w:trPr>
        <w:tc>
          <w:tcPr>
            <w:tcW w:w="1621" w:type="dxa"/>
            <w:shd w:val="clear" w:color="auto" w:fill="auto"/>
            <w:vAlign w:val="center"/>
            <w:hideMark/>
          </w:tcPr>
          <w:p w14:paraId="0B87F793" w14:textId="1104DD3F"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-12</w:t>
            </w:r>
          </w:p>
        </w:tc>
        <w:tc>
          <w:tcPr>
            <w:tcW w:w="1645" w:type="dxa"/>
            <w:shd w:val="clear" w:color="auto" w:fill="auto"/>
            <w:vAlign w:val="center"/>
            <w:hideMark/>
          </w:tcPr>
          <w:p w14:paraId="7A318B74" w14:textId="113C28B0"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56</w:t>
            </w:r>
          </w:p>
        </w:tc>
        <w:tc>
          <w:tcPr>
            <w:tcW w:w="1762" w:type="dxa"/>
            <w:shd w:val="clear" w:color="auto" w:fill="auto"/>
            <w:vAlign w:val="center"/>
            <w:hideMark/>
          </w:tcPr>
          <w:p w14:paraId="59BFE52A" w14:textId="0DC4A71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44</w:t>
            </w:r>
          </w:p>
        </w:tc>
        <w:tc>
          <w:tcPr>
            <w:tcW w:w="1621" w:type="dxa"/>
            <w:shd w:val="clear" w:color="auto" w:fill="auto"/>
            <w:vAlign w:val="center"/>
            <w:hideMark/>
          </w:tcPr>
          <w:p w14:paraId="31C75832" w14:textId="184FBCD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-36</w:t>
            </w:r>
          </w:p>
        </w:tc>
        <w:tc>
          <w:tcPr>
            <w:tcW w:w="1947" w:type="dxa"/>
            <w:shd w:val="clear" w:color="auto" w:fill="auto"/>
            <w:vAlign w:val="center"/>
            <w:hideMark/>
          </w:tcPr>
          <w:p w14:paraId="478F4B22" w14:textId="5126D1C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73</w:t>
            </w:r>
          </w:p>
        </w:tc>
        <w:tc>
          <w:tcPr>
            <w:tcW w:w="1267" w:type="dxa"/>
            <w:shd w:val="clear" w:color="auto" w:fill="auto"/>
            <w:vAlign w:val="center"/>
            <w:hideMark/>
          </w:tcPr>
          <w:p w14:paraId="5F423071" w14:textId="1A7A8636"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54</w:t>
            </w:r>
          </w:p>
        </w:tc>
      </w:tr>
      <w:tr w:rsidR="00676023" w:rsidRPr="0070684F" w14:paraId="45951243" w14:textId="77777777" w:rsidTr="00676023">
        <w:trPr>
          <w:trHeight w:val="20"/>
        </w:trPr>
        <w:tc>
          <w:tcPr>
            <w:tcW w:w="1621" w:type="dxa"/>
            <w:shd w:val="clear" w:color="auto" w:fill="auto"/>
            <w:vAlign w:val="center"/>
            <w:hideMark/>
          </w:tcPr>
          <w:p w14:paraId="58ED3670" w14:textId="43F7DBD3"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-13</w:t>
            </w:r>
          </w:p>
        </w:tc>
        <w:tc>
          <w:tcPr>
            <w:tcW w:w="1645" w:type="dxa"/>
            <w:shd w:val="clear" w:color="auto" w:fill="auto"/>
            <w:vAlign w:val="center"/>
            <w:hideMark/>
          </w:tcPr>
          <w:p w14:paraId="1F4E5788" w14:textId="55F380D4"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56</w:t>
            </w:r>
          </w:p>
        </w:tc>
        <w:tc>
          <w:tcPr>
            <w:tcW w:w="1762" w:type="dxa"/>
            <w:shd w:val="clear" w:color="auto" w:fill="auto"/>
            <w:vAlign w:val="center"/>
            <w:hideMark/>
          </w:tcPr>
          <w:p w14:paraId="1B80C504" w14:textId="5DC28F7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44</w:t>
            </w:r>
          </w:p>
        </w:tc>
        <w:tc>
          <w:tcPr>
            <w:tcW w:w="1621" w:type="dxa"/>
            <w:shd w:val="clear" w:color="auto" w:fill="auto"/>
            <w:vAlign w:val="center"/>
            <w:hideMark/>
          </w:tcPr>
          <w:p w14:paraId="3612DE4E" w14:textId="2149261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-37</w:t>
            </w:r>
          </w:p>
        </w:tc>
        <w:tc>
          <w:tcPr>
            <w:tcW w:w="1947" w:type="dxa"/>
            <w:shd w:val="clear" w:color="auto" w:fill="auto"/>
            <w:vAlign w:val="center"/>
            <w:hideMark/>
          </w:tcPr>
          <w:p w14:paraId="0CE7247D" w14:textId="65BFAC55"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74</w:t>
            </w:r>
          </w:p>
        </w:tc>
        <w:tc>
          <w:tcPr>
            <w:tcW w:w="1267" w:type="dxa"/>
            <w:shd w:val="clear" w:color="auto" w:fill="auto"/>
            <w:vAlign w:val="center"/>
            <w:hideMark/>
          </w:tcPr>
          <w:p w14:paraId="1A6F9432" w14:textId="7DD7F8F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54</w:t>
            </w:r>
          </w:p>
        </w:tc>
      </w:tr>
      <w:tr w:rsidR="00676023" w:rsidRPr="0070684F" w14:paraId="162A76F0" w14:textId="77777777" w:rsidTr="00676023">
        <w:trPr>
          <w:trHeight w:val="20"/>
        </w:trPr>
        <w:tc>
          <w:tcPr>
            <w:tcW w:w="1621" w:type="dxa"/>
            <w:shd w:val="clear" w:color="auto" w:fill="auto"/>
            <w:vAlign w:val="center"/>
            <w:hideMark/>
          </w:tcPr>
          <w:p w14:paraId="02EA74DA" w14:textId="3A2E0D3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-14</w:t>
            </w:r>
          </w:p>
        </w:tc>
        <w:tc>
          <w:tcPr>
            <w:tcW w:w="1645" w:type="dxa"/>
            <w:shd w:val="clear" w:color="auto" w:fill="auto"/>
            <w:vAlign w:val="center"/>
            <w:hideMark/>
          </w:tcPr>
          <w:p w14:paraId="779180DF" w14:textId="72EA0681"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57</w:t>
            </w:r>
          </w:p>
        </w:tc>
        <w:tc>
          <w:tcPr>
            <w:tcW w:w="1762" w:type="dxa"/>
            <w:shd w:val="clear" w:color="auto" w:fill="auto"/>
            <w:vAlign w:val="center"/>
            <w:hideMark/>
          </w:tcPr>
          <w:p w14:paraId="2409D544" w14:textId="3931FC09"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45</w:t>
            </w:r>
          </w:p>
        </w:tc>
        <w:tc>
          <w:tcPr>
            <w:tcW w:w="1621" w:type="dxa"/>
            <w:shd w:val="clear" w:color="auto" w:fill="auto"/>
            <w:vAlign w:val="center"/>
            <w:hideMark/>
          </w:tcPr>
          <w:p w14:paraId="28474BA0" w14:textId="5B6D257E"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-38</w:t>
            </w:r>
          </w:p>
        </w:tc>
        <w:tc>
          <w:tcPr>
            <w:tcW w:w="1947" w:type="dxa"/>
            <w:shd w:val="clear" w:color="auto" w:fill="auto"/>
            <w:vAlign w:val="center"/>
            <w:hideMark/>
          </w:tcPr>
          <w:p w14:paraId="522CFC43" w14:textId="26029718"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74</w:t>
            </w:r>
          </w:p>
        </w:tc>
        <w:tc>
          <w:tcPr>
            <w:tcW w:w="1267" w:type="dxa"/>
            <w:shd w:val="clear" w:color="auto" w:fill="auto"/>
            <w:vAlign w:val="center"/>
            <w:hideMark/>
          </w:tcPr>
          <w:p w14:paraId="22D66697" w14:textId="4807811A"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55</w:t>
            </w:r>
          </w:p>
        </w:tc>
      </w:tr>
      <w:tr w:rsidR="00676023" w:rsidRPr="0070684F" w14:paraId="05A60F04" w14:textId="77777777" w:rsidTr="00676023">
        <w:trPr>
          <w:trHeight w:val="20"/>
        </w:trPr>
        <w:tc>
          <w:tcPr>
            <w:tcW w:w="1621" w:type="dxa"/>
            <w:shd w:val="clear" w:color="auto" w:fill="auto"/>
            <w:vAlign w:val="center"/>
            <w:hideMark/>
          </w:tcPr>
          <w:p w14:paraId="7621A4FC" w14:textId="416C67ED"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-15</w:t>
            </w:r>
          </w:p>
        </w:tc>
        <w:tc>
          <w:tcPr>
            <w:tcW w:w="1645" w:type="dxa"/>
            <w:shd w:val="clear" w:color="auto" w:fill="auto"/>
            <w:vAlign w:val="center"/>
            <w:hideMark/>
          </w:tcPr>
          <w:p w14:paraId="03C3428C" w14:textId="6AD1F8A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58</w:t>
            </w:r>
          </w:p>
        </w:tc>
        <w:tc>
          <w:tcPr>
            <w:tcW w:w="1762" w:type="dxa"/>
            <w:shd w:val="clear" w:color="auto" w:fill="auto"/>
            <w:vAlign w:val="center"/>
            <w:hideMark/>
          </w:tcPr>
          <w:p w14:paraId="74DCB705" w14:textId="24051E27"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45</w:t>
            </w:r>
          </w:p>
        </w:tc>
        <w:tc>
          <w:tcPr>
            <w:tcW w:w="1621" w:type="dxa"/>
            <w:shd w:val="clear" w:color="auto" w:fill="auto"/>
            <w:vAlign w:val="center"/>
            <w:hideMark/>
          </w:tcPr>
          <w:p w14:paraId="52662391" w14:textId="25CAD4C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-39</w:t>
            </w:r>
          </w:p>
        </w:tc>
        <w:tc>
          <w:tcPr>
            <w:tcW w:w="1947" w:type="dxa"/>
            <w:shd w:val="clear" w:color="auto" w:fill="auto"/>
            <w:vAlign w:val="center"/>
            <w:hideMark/>
          </w:tcPr>
          <w:p w14:paraId="336F491E" w14:textId="787703DB"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75</w:t>
            </w:r>
          </w:p>
        </w:tc>
        <w:tc>
          <w:tcPr>
            <w:tcW w:w="1267" w:type="dxa"/>
            <w:shd w:val="clear" w:color="auto" w:fill="auto"/>
            <w:vAlign w:val="center"/>
            <w:hideMark/>
          </w:tcPr>
          <w:p w14:paraId="4F54DCC3" w14:textId="7812CBDC" w:rsidR="00676023" w:rsidRPr="0070684F" w:rsidRDefault="00676023" w:rsidP="00676023">
            <w:pPr>
              <w:spacing w:after="0" w:line="240" w:lineRule="auto"/>
              <w:jc w:val="both"/>
              <w:rPr>
                <w:rFonts w:eastAsia="Times New Roman" w:cs="Times New Roman"/>
                <w:color w:val="000000"/>
                <w:sz w:val="20"/>
                <w:szCs w:val="20"/>
                <w:lang w:eastAsia="ru-RU"/>
              </w:rPr>
            </w:pPr>
            <w:r>
              <w:rPr>
                <w:color w:val="000000"/>
                <w:sz w:val="20"/>
                <w:szCs w:val="20"/>
              </w:rPr>
              <w:t>55</w:t>
            </w:r>
          </w:p>
        </w:tc>
      </w:tr>
    </w:tbl>
    <w:p w14:paraId="526D84D9" w14:textId="17EFFBCE" w:rsidR="00861BD0" w:rsidRDefault="00AC5818" w:rsidP="00902C14">
      <w:pPr>
        <w:tabs>
          <w:tab w:val="left" w:pos="284"/>
        </w:tabs>
        <w:jc w:val="both"/>
      </w:pPr>
      <w:r>
        <w:t>Д</w:t>
      </w:r>
      <w:r w:rsidR="00861BD0">
        <w:t xml:space="preserve">анный температурный график является расчетным при проектировании, оптимальным для работы котельной и тепловых сетей. </w:t>
      </w:r>
    </w:p>
    <w:p w14:paraId="4D746D04" w14:textId="7BD06D70" w:rsidR="00626EC2" w:rsidRDefault="00861BD0" w:rsidP="00902C14">
      <w:pPr>
        <w:pStyle w:val="1"/>
        <w:numPr>
          <w:ilvl w:val="2"/>
          <w:numId w:val="1"/>
        </w:numPr>
        <w:tabs>
          <w:tab w:val="left" w:pos="284"/>
        </w:tabs>
        <w:ind w:left="0" w:firstLine="0"/>
      </w:pPr>
      <w:bookmarkStart w:id="45" w:name="_Toc138843653"/>
      <w: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bookmarkEnd w:id="45"/>
      <w:r>
        <w:t xml:space="preserve"> </w:t>
      </w:r>
    </w:p>
    <w:p w14:paraId="1BD7A9BA" w14:textId="77777777" w:rsidR="00861BD0" w:rsidRDefault="00861BD0" w:rsidP="00902C14">
      <w:pPr>
        <w:tabs>
          <w:tab w:val="left" w:pos="284"/>
        </w:tabs>
        <w:jc w:val="both"/>
      </w:pPr>
      <w:r>
        <w:t>В соответствии с пунктом 6.2.59 «Правил технической эксплуатации тепловых энергоустановок»:</w:t>
      </w:r>
    </w:p>
    <w:p w14:paraId="3B971079" w14:textId="77777777" w:rsidR="00861BD0" w:rsidRDefault="00861BD0" w:rsidP="00902C14">
      <w:pPr>
        <w:tabs>
          <w:tab w:val="left" w:pos="284"/>
        </w:tabs>
        <w:jc w:val="both"/>
      </w:pPr>
      <w:r>
        <w:t>Отклонения от заданного режима на источнике теплоты предусматриваются не более:</w:t>
      </w:r>
    </w:p>
    <w:p w14:paraId="2D5FCBDF" w14:textId="77777777" w:rsidR="00861BD0" w:rsidRDefault="00861BD0" w:rsidP="00902C14">
      <w:pPr>
        <w:tabs>
          <w:tab w:val="left" w:pos="284"/>
        </w:tabs>
        <w:jc w:val="both"/>
      </w:pPr>
      <w:r>
        <w:t>–</w:t>
      </w:r>
      <w:r>
        <w:tab/>
        <w:t>по температуре воды, поступающей в тепловую сеть ± 3%;</w:t>
      </w:r>
    </w:p>
    <w:p w14:paraId="4F1D02A7" w14:textId="77777777" w:rsidR="00861BD0" w:rsidRDefault="00861BD0" w:rsidP="00902C14">
      <w:pPr>
        <w:tabs>
          <w:tab w:val="left" w:pos="284"/>
        </w:tabs>
        <w:jc w:val="both"/>
      </w:pPr>
      <w:r>
        <w:t>–</w:t>
      </w:r>
      <w:r>
        <w:tab/>
        <w:t>по давлению в подающем трубопроводе ± 5%;</w:t>
      </w:r>
    </w:p>
    <w:p w14:paraId="26FB95F0" w14:textId="77777777" w:rsidR="00861BD0" w:rsidRDefault="00861BD0" w:rsidP="00902C14">
      <w:pPr>
        <w:tabs>
          <w:tab w:val="left" w:pos="284"/>
        </w:tabs>
        <w:jc w:val="both"/>
      </w:pPr>
      <w:r>
        <w:t>–</w:t>
      </w:r>
      <w:r>
        <w:tab/>
        <w:t>по давлению в обратном трубопроводе ± 0,2 кгс/см2.</w:t>
      </w:r>
    </w:p>
    <w:p w14:paraId="1CB3E6CA" w14:textId="77777777" w:rsidR="00861BD0" w:rsidRDefault="00861BD0" w:rsidP="00902C14">
      <w:pPr>
        <w:tabs>
          <w:tab w:val="left" w:pos="284"/>
        </w:tabs>
        <w:jc w:val="both"/>
      </w:pPr>
      <w:r>
        <w:t xml:space="preserve">Отклонение фактической среднесуточной температуры обратной воды из тепловой сети может превышать заданную температурным графиком не более чем на +3%. </w:t>
      </w:r>
    </w:p>
    <w:p w14:paraId="3CA99B9D" w14:textId="77777777" w:rsidR="00861BD0" w:rsidRDefault="00861BD0" w:rsidP="00902C14">
      <w:pPr>
        <w:tabs>
          <w:tab w:val="left" w:pos="284"/>
        </w:tabs>
        <w:jc w:val="both"/>
      </w:pPr>
      <w:r>
        <w:t>Понижение фактической температуры обратной воды по сравнению с графиком не лимитируется.</w:t>
      </w:r>
    </w:p>
    <w:p w14:paraId="06035741" w14:textId="51C3B3C5" w:rsidR="00861BD0" w:rsidRPr="00227C42" w:rsidRDefault="00861BD0" w:rsidP="00902C14">
      <w:pPr>
        <w:tabs>
          <w:tab w:val="left" w:pos="284"/>
        </w:tabs>
        <w:jc w:val="both"/>
      </w:pPr>
      <w: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14:paraId="49370BF0" w14:textId="76BBD10B" w:rsidR="00861BD0" w:rsidRDefault="004B0907" w:rsidP="00902C14">
      <w:pPr>
        <w:pStyle w:val="1"/>
        <w:numPr>
          <w:ilvl w:val="2"/>
          <w:numId w:val="1"/>
        </w:numPr>
        <w:tabs>
          <w:tab w:val="left" w:pos="284"/>
        </w:tabs>
        <w:ind w:left="0" w:firstLine="0"/>
      </w:pPr>
      <w:bookmarkStart w:id="46" w:name="_Toc138843654"/>
      <w:r>
        <w:t>Гидравлические режимы и пьезометрические графики тепловых сетей.</w:t>
      </w:r>
      <w:bookmarkEnd w:id="46"/>
      <w:r>
        <w:t xml:space="preserve"> </w:t>
      </w:r>
    </w:p>
    <w:p w14:paraId="0AD4B401" w14:textId="22057C95" w:rsidR="00FA24A2" w:rsidRDefault="00FA24A2" w:rsidP="00FA24A2">
      <w:pPr>
        <w:tabs>
          <w:tab w:val="left" w:pos="284"/>
        </w:tabs>
        <w:jc w:val="both"/>
      </w:pPr>
      <w:r>
        <w:t xml:space="preserve">На момент актуализации схемы теплоснабжения результаты </w:t>
      </w:r>
      <w:r w:rsidR="00F6597C">
        <w:t xml:space="preserve">расчетов </w:t>
      </w:r>
      <w:r>
        <w:t xml:space="preserve">гидравлических режимов и пьезометрических графиков тепловых сетей не предоставлены. </w:t>
      </w:r>
    </w:p>
    <w:p w14:paraId="1E875FA1" w14:textId="4D72D5A1" w:rsidR="00612D5E" w:rsidRDefault="004B0907" w:rsidP="00FA24A2">
      <w:pPr>
        <w:pStyle w:val="1"/>
        <w:numPr>
          <w:ilvl w:val="2"/>
          <w:numId w:val="1"/>
        </w:numPr>
      </w:pPr>
      <w:bookmarkStart w:id="47" w:name="_Toc138843655"/>
      <w:r>
        <w:t>Статистика отказов тепловых сетей (аварийных ситуаций) за последние 5 лет.</w:t>
      </w:r>
      <w:bookmarkEnd w:id="47"/>
      <w:r>
        <w:t xml:space="preserve"> </w:t>
      </w:r>
    </w:p>
    <w:p w14:paraId="39A01CF5" w14:textId="2C7258DA" w:rsidR="004B0907" w:rsidRDefault="004B0907" w:rsidP="00902C14">
      <w:pPr>
        <w:tabs>
          <w:tab w:val="left" w:pos="284"/>
        </w:tabs>
        <w:jc w:val="both"/>
      </w:pPr>
      <w:r>
        <w:t xml:space="preserve">Статистика отказов тепловых сетей за последние 5 лет не предоставлена. </w:t>
      </w:r>
    </w:p>
    <w:p w14:paraId="34231ECE" w14:textId="328F08A1" w:rsidR="004B0907" w:rsidRDefault="004B0907" w:rsidP="00902C14">
      <w:pPr>
        <w:pStyle w:val="1"/>
        <w:numPr>
          <w:ilvl w:val="2"/>
          <w:numId w:val="1"/>
        </w:numPr>
        <w:tabs>
          <w:tab w:val="left" w:pos="284"/>
        </w:tabs>
        <w:ind w:left="0" w:firstLine="0"/>
      </w:pPr>
      <w:bookmarkStart w:id="48" w:name="_Toc138843656"/>
      <w: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8"/>
      <w:r>
        <w:t xml:space="preserve"> </w:t>
      </w:r>
    </w:p>
    <w:p w14:paraId="344AD178" w14:textId="73A99740" w:rsidR="004B0907" w:rsidRDefault="004B0907" w:rsidP="00902C14">
      <w:pPr>
        <w:tabs>
          <w:tab w:val="left" w:pos="284"/>
        </w:tabs>
        <w:jc w:val="both"/>
      </w:pPr>
      <w:r>
        <w:t xml:space="preserve">Статистика восстановлений тепловых сетей не предоставлена. </w:t>
      </w:r>
    </w:p>
    <w:p w14:paraId="4C1C5EF8" w14:textId="1A0F0279" w:rsidR="004B0907" w:rsidRDefault="004B0907" w:rsidP="00902C14">
      <w:pPr>
        <w:pStyle w:val="1"/>
        <w:numPr>
          <w:ilvl w:val="2"/>
          <w:numId w:val="1"/>
        </w:numPr>
        <w:tabs>
          <w:tab w:val="left" w:pos="284"/>
        </w:tabs>
        <w:ind w:left="0" w:firstLine="0"/>
      </w:pPr>
      <w:bookmarkStart w:id="49" w:name="_Toc138843657"/>
      <w:r>
        <w:t>Описание процедур диагностики состояния тепловых сетей и планирования капитальных (текущих) ремонтов.</w:t>
      </w:r>
      <w:bookmarkEnd w:id="49"/>
      <w:r>
        <w:t xml:space="preserve"> </w:t>
      </w:r>
    </w:p>
    <w:p w14:paraId="386E3B07" w14:textId="1A27B967" w:rsidR="004B0907" w:rsidRDefault="004B0907" w:rsidP="00902C14">
      <w:pPr>
        <w:tabs>
          <w:tab w:val="left" w:pos="284"/>
        </w:tabs>
        <w:jc w:val="both"/>
      </w:pPr>
      <w:r>
        <w:t>Система диагностики тепловых сетей предназначена для формирования пакета данных о состоянии тепловых сетей. В условиях ограниченного финансирования целесообразно планировать и производить ремонты тепловых сетей исходя из их реального состояния, а не в зависимости от срока службы. При этом предпочтение имеют неразрушающие методы диагностики.</w:t>
      </w:r>
    </w:p>
    <w:p w14:paraId="25C78992" w14:textId="77777777" w:rsidR="004B0907" w:rsidRDefault="004B0907" w:rsidP="00902C14">
      <w:pPr>
        <w:tabs>
          <w:tab w:val="left" w:pos="284"/>
        </w:tabs>
        <w:jc w:val="both"/>
      </w:pPr>
      <w:r w:rsidRPr="00B74A3B">
        <w:rPr>
          <w:b/>
        </w:rPr>
        <w:t>Опресcовка на прочность повышенным давлением.</w:t>
      </w:r>
      <w:r>
        <w:t xml:space="preserve">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72F570BD" w14:textId="77777777" w:rsidR="004B0907" w:rsidRDefault="004B0907" w:rsidP="00902C14">
      <w:pPr>
        <w:tabs>
          <w:tab w:val="left" w:pos="284"/>
        </w:tabs>
        <w:jc w:val="both"/>
      </w:pPr>
      <w:r>
        <w:t>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при строгом выполнении определенных запланированных во времени мероприятий по надзору и уходу за оборудованием, включая проведение необходимых ремонтов.</w:t>
      </w:r>
    </w:p>
    <w:p w14:paraId="4CF30689" w14:textId="77777777" w:rsidR="004B0907" w:rsidRDefault="004B0907" w:rsidP="00902C14">
      <w:pPr>
        <w:tabs>
          <w:tab w:val="left" w:pos="284"/>
        </w:tabs>
        <w:jc w:val="both"/>
      </w:pPr>
      <w: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планово-предупредительного ремонта (ППР), или системой технического обслуживания и ремонта оборудования.</w:t>
      </w:r>
    </w:p>
    <w:p w14:paraId="224E839F" w14:textId="77777777" w:rsidR="004B0907" w:rsidRDefault="004B0907" w:rsidP="00902C14">
      <w:pPr>
        <w:tabs>
          <w:tab w:val="left" w:pos="284"/>
        </w:tabs>
        <w:jc w:val="both"/>
      </w:pPr>
      <w:r>
        <w:t>Важной составной частью системы ППР или системы технического обслуживания и ремонта являются организация и проведение ремонтов оборудования, на которых сосредотачивается основная часть трудовых и материальных затрат.</w:t>
      </w:r>
    </w:p>
    <w:p w14:paraId="391C3A09" w14:textId="77777777" w:rsidR="004B0907" w:rsidRDefault="004B0907" w:rsidP="00902C14">
      <w:pPr>
        <w:tabs>
          <w:tab w:val="left" w:pos="284"/>
        </w:tabs>
        <w:jc w:val="both"/>
      </w:pPr>
      <w: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14:paraId="0AEB4BDB" w14:textId="77777777" w:rsidR="004B0907" w:rsidRDefault="004B0907" w:rsidP="00902C14">
      <w:pPr>
        <w:tabs>
          <w:tab w:val="left" w:pos="284"/>
        </w:tabs>
        <w:jc w:val="both"/>
      </w:pPr>
      <w: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ЗИПа без снижения срока службы и надежности эксплуатационного оборудования на предприятии устанавливаются следующие виды обслуживания и ремонта:</w:t>
      </w:r>
    </w:p>
    <w:p w14:paraId="7FC9C933" w14:textId="77777777" w:rsidR="004B0907" w:rsidRDefault="004B0907" w:rsidP="00902C14">
      <w:pPr>
        <w:pStyle w:val="11"/>
        <w:tabs>
          <w:tab w:val="left" w:pos="284"/>
        </w:tabs>
        <w:ind w:left="0" w:firstLine="0"/>
      </w:pPr>
      <w:r>
        <w:t>ТО-1, плановое техническое обслуживание (как правило, полугодовое);</w:t>
      </w:r>
    </w:p>
    <w:p w14:paraId="7B38B604" w14:textId="77777777" w:rsidR="004B0907" w:rsidRDefault="004B0907" w:rsidP="00902C14">
      <w:pPr>
        <w:pStyle w:val="11"/>
        <w:tabs>
          <w:tab w:val="left" w:pos="284"/>
        </w:tabs>
        <w:ind w:left="0" w:firstLine="0"/>
      </w:pPr>
      <w:r>
        <w:t>ТО-2, плановое техническое обслуживание (как правило, годовое);</w:t>
      </w:r>
    </w:p>
    <w:p w14:paraId="49ABA778" w14:textId="77777777" w:rsidR="004B0907" w:rsidRDefault="004B0907" w:rsidP="00902C14">
      <w:pPr>
        <w:pStyle w:val="11"/>
        <w:tabs>
          <w:tab w:val="left" w:pos="284"/>
        </w:tabs>
        <w:ind w:left="0" w:firstLine="0"/>
      </w:pPr>
      <w:r>
        <w:t>КР, капитальный ремонт.</w:t>
      </w:r>
    </w:p>
    <w:p w14:paraId="594495B6" w14:textId="77777777" w:rsidR="004B0907" w:rsidRDefault="004B0907" w:rsidP="00902C14">
      <w:pPr>
        <w:tabs>
          <w:tab w:val="left" w:pos="284"/>
        </w:tabs>
        <w:jc w:val="both"/>
      </w:pPr>
      <w:r>
        <w:t>Модернизация оборудования выполняется при выводе его в капитальный ремонт.</w:t>
      </w:r>
    </w:p>
    <w:p w14:paraId="37304F45" w14:textId="77777777" w:rsidR="004B0907" w:rsidRDefault="004B0907" w:rsidP="00902C14">
      <w:pPr>
        <w:tabs>
          <w:tab w:val="left" w:pos="284"/>
        </w:tabs>
        <w:jc w:val="both"/>
      </w:pPr>
      <w:r>
        <w:t>Модернизацией, находящегося в эксплуатации оборудования, называется приведение его в соответствие с современными требованиями и улучшение технических характеристик путем внедрения частичных изменений в схемы и конструкции.</w:t>
      </w:r>
    </w:p>
    <w:p w14:paraId="535DCFF9" w14:textId="77777777" w:rsidR="004B0907" w:rsidRDefault="004B0907" w:rsidP="00902C14">
      <w:pPr>
        <w:tabs>
          <w:tab w:val="left" w:pos="284"/>
        </w:tabs>
        <w:jc w:val="both"/>
      </w:pPr>
      <w:r>
        <w:t>Целесообразность модернизации должна быть экономически обоснована.</w:t>
      </w:r>
    </w:p>
    <w:p w14:paraId="51006F5A" w14:textId="77777777" w:rsidR="004B0907" w:rsidRDefault="004B0907" w:rsidP="00902C14">
      <w:pPr>
        <w:tabs>
          <w:tab w:val="left" w:pos="284"/>
        </w:tabs>
        <w:jc w:val="both"/>
      </w:pPr>
      <w:r>
        <w:t>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14:paraId="18BCBF1E" w14:textId="77777777" w:rsidR="004B0907" w:rsidRDefault="004B0907" w:rsidP="00902C14">
      <w:pPr>
        <w:tabs>
          <w:tab w:val="left" w:pos="284"/>
        </w:tabs>
        <w:jc w:val="both"/>
      </w:pPr>
      <w:r w:rsidRPr="00A756E0">
        <w:t>Планирование текущих и капитальных ремонтов производится исходя из нормативного срока эксплуатации, а также на основании выявленных при гидравлических испытаниях дефектов.</w:t>
      </w:r>
    </w:p>
    <w:p w14:paraId="01007678" w14:textId="6F3E5762" w:rsidR="004B0907" w:rsidRDefault="004B0907" w:rsidP="00902C14">
      <w:pPr>
        <w:tabs>
          <w:tab w:val="left" w:pos="284"/>
        </w:tabs>
        <w:jc w:val="both"/>
      </w:pPr>
      <w:r>
        <w:t xml:space="preserve">Информация о процедурах диагностики состояния тепловых сетей и планирования </w:t>
      </w:r>
      <w:r w:rsidR="002945F0">
        <w:t>ремонтов,</w:t>
      </w:r>
      <w:r w:rsidR="00D36B2C">
        <w:t xml:space="preserve"> используемых </w:t>
      </w:r>
      <w:r w:rsidR="007A367B">
        <w:t>МУП «</w:t>
      </w:r>
      <w:r w:rsidR="009C5358">
        <w:t>Бобровское ЖКХ</w:t>
      </w:r>
      <w:r w:rsidR="00DB52B3">
        <w:t>»</w:t>
      </w:r>
      <w:r w:rsidR="00D36B2C">
        <w:t xml:space="preserve">, </w:t>
      </w:r>
      <w:r>
        <w:t xml:space="preserve">не предоставлены. </w:t>
      </w:r>
    </w:p>
    <w:p w14:paraId="31B351AE" w14:textId="6AD00371" w:rsidR="00D36B2C" w:rsidRPr="00D36B2C" w:rsidRDefault="00D36B2C" w:rsidP="00B64682">
      <w:pPr>
        <w:pStyle w:val="1"/>
        <w:numPr>
          <w:ilvl w:val="2"/>
          <w:numId w:val="1"/>
        </w:numPr>
        <w:ind w:left="0" w:firstLine="142"/>
      </w:pPr>
      <w:bookmarkStart w:id="50" w:name="_Toc138843658"/>
      <w:r w:rsidRPr="00D36B2C">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50"/>
    </w:p>
    <w:p w14:paraId="3D7AB84D" w14:textId="77777777" w:rsidR="00D36B2C" w:rsidRDefault="00D36B2C" w:rsidP="00902C14">
      <w:pPr>
        <w:pStyle w:val="a4"/>
        <w:tabs>
          <w:tab w:val="left" w:pos="284"/>
        </w:tabs>
        <w:ind w:left="0"/>
        <w:jc w:val="both"/>
      </w:pPr>
      <w:r>
        <w:t>С целью диагностики состояния тепловых сетей проводятся гидравлические испытания теплотрасс.</w:t>
      </w:r>
    </w:p>
    <w:p w14:paraId="27FD416F" w14:textId="77777777" w:rsidR="00D36B2C" w:rsidRDefault="00D36B2C" w:rsidP="00902C14">
      <w:pPr>
        <w:pStyle w:val="a4"/>
        <w:tabs>
          <w:tab w:val="left" w:pos="284"/>
        </w:tabs>
        <w:ind w:left="0"/>
        <w:jc w:val="both"/>
      </w:pPr>
      <w:r>
        <w:t>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p>
    <w:p w14:paraId="39C40289" w14:textId="77777777" w:rsidR="00D36B2C" w:rsidRDefault="00D36B2C" w:rsidP="00902C14">
      <w:pPr>
        <w:pStyle w:val="a4"/>
        <w:tabs>
          <w:tab w:val="left" w:pos="284"/>
        </w:tabs>
        <w:ind w:left="0"/>
        <w:jc w:val="both"/>
      </w:pPr>
      <w: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установленным оборудованием и арматурой, возможно, свидетельствует, что помимо стыков выполнены с дефектами еще сальниковые уплотнения или фланцевые соединения.</w:t>
      </w:r>
    </w:p>
    <w:p w14:paraId="2FA218FD" w14:textId="77777777" w:rsidR="00D36B2C" w:rsidRDefault="00D36B2C" w:rsidP="00902C14">
      <w:pPr>
        <w:pStyle w:val="a4"/>
        <w:tabs>
          <w:tab w:val="left" w:pos="284"/>
        </w:tabs>
        <w:ind w:left="0"/>
        <w:jc w:val="both"/>
      </w:pPr>
      <w:r>
        <w:t>Испытание проводят давлением, равном рабочему с коэффициентом 1,25. Под рабочим понимают максимальное давление, которое может возникнуть на данном участке в процессе эксплуатации.</w:t>
      </w:r>
    </w:p>
    <w:p w14:paraId="78A565DE" w14:textId="77777777" w:rsidR="00D36B2C" w:rsidRDefault="00D36B2C" w:rsidP="00902C14">
      <w:pPr>
        <w:pStyle w:val="a4"/>
        <w:tabs>
          <w:tab w:val="left" w:pos="284"/>
        </w:tabs>
        <w:ind w:left="0"/>
        <w:jc w:val="both"/>
      </w:pPr>
      <w:r>
        <w:t>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подпиточной и дренируемой воды в процессе испытания значительно изменяются, это затрудняет определение по ним момента появления неплотностей в тепловой сети. Поэтому в период неустановившегося режима необходимо анализировать причины каждого резкого увеличения расхода подпиточной воды и уменьшения расхода дренируемой воды.</w:t>
      </w:r>
    </w:p>
    <w:p w14:paraId="7C41EC2F" w14:textId="77777777" w:rsidR="00D36B2C" w:rsidRDefault="00D36B2C" w:rsidP="00902C14">
      <w:pPr>
        <w:pStyle w:val="a4"/>
        <w:tabs>
          <w:tab w:val="left" w:pos="284"/>
        </w:tabs>
        <w:ind w:left="0"/>
        <w:jc w:val="both"/>
      </w:pPr>
      <w:r>
        <w:t>Испытания по определению тепловых потерь в тепловых сетях проводятся один раз в пять лет на с целью разработки энергетических характеристик и нормирования эксплуатационных тепловых потерь, а также оценки технического состояния тепловых сетей.</w:t>
      </w:r>
    </w:p>
    <w:p w14:paraId="080EAEB4" w14:textId="77777777" w:rsidR="00D36B2C" w:rsidRDefault="00D36B2C" w:rsidP="00902C14">
      <w:pPr>
        <w:pStyle w:val="a4"/>
        <w:tabs>
          <w:tab w:val="left" w:pos="284"/>
        </w:tabs>
        <w:ind w:left="0"/>
        <w:jc w:val="both"/>
      </w:pPr>
      <w: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4A6C56BD" w14:textId="3650EAF6" w:rsidR="00612D5E" w:rsidRDefault="00D36B2C" w:rsidP="00902C14">
      <w:pPr>
        <w:pStyle w:val="a4"/>
        <w:tabs>
          <w:tab w:val="left" w:pos="284"/>
        </w:tabs>
        <w:ind w:left="0"/>
        <w:jc w:val="both"/>
      </w:pPr>
      <w:r>
        <w:t>Испытания на потери тепловой энергии через изоляцию и на гидравлические потери на тепловых сетях не проводились.</w:t>
      </w:r>
    </w:p>
    <w:p w14:paraId="59AC16F8" w14:textId="25D94963" w:rsidR="00D36B2C" w:rsidRDefault="00D36B2C" w:rsidP="00B64682">
      <w:pPr>
        <w:pStyle w:val="1"/>
        <w:numPr>
          <w:ilvl w:val="2"/>
          <w:numId w:val="1"/>
        </w:numPr>
        <w:ind w:left="0" w:firstLine="284"/>
      </w:pPr>
      <w:bookmarkStart w:id="51" w:name="_Toc138843659"/>
      <w:r w:rsidRPr="00D36B2C">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t>.</w:t>
      </w:r>
      <w:bookmarkEnd w:id="51"/>
    </w:p>
    <w:p w14:paraId="323389C0" w14:textId="77777777" w:rsidR="00D36B2C" w:rsidRDefault="00D36B2C" w:rsidP="00902C14">
      <w:pPr>
        <w:tabs>
          <w:tab w:val="left" w:pos="284"/>
        </w:tabs>
        <w:jc w:val="both"/>
      </w:pPr>
      <w:r>
        <w:t>Согласно п.6.82 МДК 4-02.2001 «Типовая инструкция по технической эксплуатации тепловых сетей систем коммунального теплоснабжения»:</w:t>
      </w:r>
    </w:p>
    <w:p w14:paraId="2F1D5A58" w14:textId="77777777" w:rsidR="00C9229F" w:rsidRDefault="00D36B2C" w:rsidP="00C9229F">
      <w:pPr>
        <w:tabs>
          <w:tab w:val="left" w:pos="284"/>
          <w:tab w:val="right" w:pos="9921"/>
        </w:tabs>
        <w:jc w:val="both"/>
      </w:pPr>
      <w:r>
        <w:t>Тепловые сети, находящиеся в эксплуатации, должны подвергаться следующим испытаниям:</w:t>
      </w:r>
      <w:r w:rsidR="00C9229F">
        <w:tab/>
      </w:r>
    </w:p>
    <w:p w14:paraId="237B42F2" w14:textId="77777777" w:rsidR="00C9229F" w:rsidRDefault="00D36B2C" w:rsidP="00C9229F">
      <w:pPr>
        <w:pStyle w:val="a4"/>
        <w:numPr>
          <w:ilvl w:val="0"/>
          <w:numId w:val="44"/>
        </w:numPr>
        <w:tabs>
          <w:tab w:val="left" w:pos="284"/>
          <w:tab w:val="right" w:pos="9921"/>
        </w:tabs>
        <w:jc w:val="both"/>
      </w:pPr>
      <w:r>
        <w:t>гидравлическим испытаниям с целью проверки прочности и плотности трубопроводов, их элементов и арматуры;</w:t>
      </w:r>
    </w:p>
    <w:p w14:paraId="3C54C8F1" w14:textId="77777777" w:rsidR="00C9229F" w:rsidRDefault="00D36B2C" w:rsidP="00C9229F">
      <w:pPr>
        <w:pStyle w:val="a4"/>
        <w:numPr>
          <w:ilvl w:val="0"/>
          <w:numId w:val="44"/>
        </w:numPr>
        <w:tabs>
          <w:tab w:val="left" w:pos="284"/>
          <w:tab w:val="right" w:pos="9921"/>
        </w:tabs>
        <w:jc w:val="both"/>
      </w:pPr>
      <w: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69032E15" w14:textId="77777777" w:rsidR="00C9229F" w:rsidRDefault="00D36B2C" w:rsidP="00C9229F">
      <w:pPr>
        <w:pStyle w:val="a4"/>
        <w:numPr>
          <w:ilvl w:val="0"/>
          <w:numId w:val="44"/>
        </w:numPr>
        <w:tabs>
          <w:tab w:val="left" w:pos="284"/>
          <w:tab w:val="right" w:pos="9921"/>
        </w:tabs>
        <w:jc w:val="both"/>
      </w:pPr>
      <w: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r w:rsidR="00C9229F">
        <w:t xml:space="preserve"> </w:t>
      </w:r>
    </w:p>
    <w:p w14:paraId="2F77CD38" w14:textId="3A0BCC06" w:rsidR="00D36B2C" w:rsidRPr="00DE4DC6" w:rsidRDefault="00D36B2C" w:rsidP="00C9229F">
      <w:pPr>
        <w:pStyle w:val="a4"/>
        <w:numPr>
          <w:ilvl w:val="0"/>
          <w:numId w:val="44"/>
        </w:numPr>
        <w:tabs>
          <w:tab w:val="left" w:pos="284"/>
          <w:tab w:val="right" w:pos="9921"/>
        </w:tabs>
        <w:jc w:val="both"/>
      </w:pPr>
      <w:r w:rsidRPr="00DE4DC6">
        <w:t>испытаниям на гидравлические потери для получения гидравлических характеристик трубопроводов;</w:t>
      </w:r>
    </w:p>
    <w:p w14:paraId="2208A953" w14:textId="77777777" w:rsidR="00D36B2C" w:rsidRDefault="00D36B2C" w:rsidP="00C9229F">
      <w:pPr>
        <w:pStyle w:val="11"/>
        <w:numPr>
          <w:ilvl w:val="0"/>
          <w:numId w:val="44"/>
        </w:numPr>
        <w:tabs>
          <w:tab w:val="left" w:pos="284"/>
        </w:tabs>
      </w:pPr>
      <w: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41548FAC" w14:textId="77777777" w:rsidR="00D36B2C" w:rsidRPr="00F353C7" w:rsidRDefault="00D36B2C" w:rsidP="00902C14">
      <w:pPr>
        <w:tabs>
          <w:tab w:val="left" w:pos="284"/>
        </w:tabs>
        <w:jc w:val="both"/>
      </w:pPr>
      <w:r w:rsidRPr="00F353C7">
        <w:t>Все виды испытаний должны проводиться раздельно. Совмещение во времени двух видов испытаний не допускается.</w:t>
      </w:r>
    </w:p>
    <w:p w14:paraId="64188E00" w14:textId="77777777" w:rsidR="00D36B2C" w:rsidRPr="00F353C7" w:rsidRDefault="00D36B2C" w:rsidP="00902C14">
      <w:pPr>
        <w:tabs>
          <w:tab w:val="left" w:pos="284"/>
        </w:tabs>
        <w:jc w:val="both"/>
      </w:pPr>
      <w:r w:rsidRPr="00F353C7">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w:t>
      </w:r>
    </w:p>
    <w:p w14:paraId="1D0C9202" w14:textId="77777777" w:rsidR="00D36B2C" w:rsidRPr="00F353C7" w:rsidRDefault="00D36B2C" w:rsidP="00902C14">
      <w:pPr>
        <w:tabs>
          <w:tab w:val="left" w:pos="284"/>
        </w:tabs>
        <w:jc w:val="both"/>
      </w:pPr>
      <w:r w:rsidRPr="00F353C7">
        <w:t>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064A21CF" w14:textId="77777777" w:rsidR="00D36B2C" w:rsidRPr="00F353C7" w:rsidRDefault="00D36B2C" w:rsidP="00902C14">
      <w:pPr>
        <w:tabs>
          <w:tab w:val="left" w:pos="284"/>
        </w:tabs>
        <w:jc w:val="both"/>
      </w:pPr>
      <w:r w:rsidRPr="00F353C7">
        <w:t>Основными видами ремонтов тепловых сетей являются капитальный и текущий ремонты.</w:t>
      </w:r>
    </w:p>
    <w:p w14:paraId="64FFB5D3" w14:textId="77777777" w:rsidR="00D36B2C" w:rsidRPr="00F353C7" w:rsidRDefault="00D36B2C" w:rsidP="00902C14">
      <w:pPr>
        <w:tabs>
          <w:tab w:val="left" w:pos="284"/>
        </w:tabs>
        <w:jc w:val="both"/>
      </w:pPr>
      <w:r w:rsidRPr="00F353C7">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40EF3F43" w14:textId="77777777" w:rsidR="00D36B2C" w:rsidRPr="00F353C7" w:rsidRDefault="00D36B2C" w:rsidP="00902C14">
      <w:pPr>
        <w:tabs>
          <w:tab w:val="left" w:pos="284"/>
        </w:tabs>
        <w:jc w:val="both"/>
      </w:pPr>
      <w:r w:rsidRPr="00F353C7">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355ABE7D" w14:textId="77777777" w:rsidR="00D36B2C" w:rsidRPr="00F353C7" w:rsidRDefault="00D36B2C" w:rsidP="00902C14">
      <w:pPr>
        <w:tabs>
          <w:tab w:val="left" w:pos="284"/>
        </w:tabs>
        <w:jc w:val="both"/>
      </w:pPr>
      <w:r w:rsidRPr="00F353C7">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754A9062" w14:textId="77777777" w:rsidR="00D36B2C" w:rsidRPr="00F353C7" w:rsidRDefault="00D36B2C" w:rsidP="00902C14">
      <w:pPr>
        <w:tabs>
          <w:tab w:val="left" w:pos="284"/>
        </w:tabs>
        <w:jc w:val="both"/>
      </w:pPr>
      <w:r w:rsidRPr="00F353C7">
        <w:t>На все виды ремонтов необходимо составить годовые и месячные планы (графики). Годовые планы ремонтов утверждает главный инженер организации.</w:t>
      </w:r>
    </w:p>
    <w:p w14:paraId="4891EAAD" w14:textId="77777777" w:rsidR="00D36B2C" w:rsidRPr="00F353C7" w:rsidRDefault="00D36B2C" w:rsidP="00902C14">
      <w:pPr>
        <w:tabs>
          <w:tab w:val="left" w:pos="284"/>
        </w:tabs>
        <w:jc w:val="both"/>
      </w:pPr>
      <w:r w:rsidRPr="00F353C7">
        <w:t>Планы ремонтов тепловых сетей организации должны быть увязаны с планом ремонта оборудования источников тепла.</w:t>
      </w:r>
    </w:p>
    <w:p w14:paraId="20E4B80E" w14:textId="77777777" w:rsidR="00D36B2C" w:rsidRPr="00F353C7" w:rsidRDefault="00D36B2C" w:rsidP="00902C14">
      <w:pPr>
        <w:tabs>
          <w:tab w:val="left" w:pos="284"/>
        </w:tabs>
        <w:jc w:val="both"/>
      </w:pPr>
      <w:r w:rsidRPr="00F353C7">
        <w:t>В системе технического обслуживания и ремонта должны быть предусмотрены:</w:t>
      </w:r>
    </w:p>
    <w:p w14:paraId="0175B653" w14:textId="77777777" w:rsidR="00D36B2C" w:rsidRPr="00F353C7" w:rsidRDefault="00D36B2C" w:rsidP="00902C14">
      <w:pPr>
        <w:tabs>
          <w:tab w:val="left" w:pos="284"/>
        </w:tabs>
        <w:jc w:val="both"/>
      </w:pPr>
      <w:r w:rsidRPr="00F353C7">
        <w:t>•</w:t>
      </w:r>
      <w:r w:rsidRPr="00F353C7">
        <w:tab/>
        <w:t xml:space="preserve"> подготовка технического обслуживания и ремонтов;</w:t>
      </w:r>
    </w:p>
    <w:p w14:paraId="1BE03B56" w14:textId="77777777" w:rsidR="00D36B2C" w:rsidRPr="00F353C7" w:rsidRDefault="00D36B2C" w:rsidP="00902C14">
      <w:pPr>
        <w:tabs>
          <w:tab w:val="left" w:pos="284"/>
        </w:tabs>
        <w:jc w:val="both"/>
      </w:pPr>
      <w:r w:rsidRPr="00F353C7">
        <w:t>•</w:t>
      </w:r>
      <w:r w:rsidRPr="00F353C7">
        <w:tab/>
        <w:t xml:space="preserve"> вывод оборудования в ремонт;</w:t>
      </w:r>
    </w:p>
    <w:p w14:paraId="04511A07" w14:textId="77777777" w:rsidR="00D36B2C" w:rsidRPr="00F353C7" w:rsidRDefault="00D36B2C" w:rsidP="00902C14">
      <w:pPr>
        <w:tabs>
          <w:tab w:val="left" w:pos="284"/>
        </w:tabs>
        <w:jc w:val="both"/>
      </w:pPr>
      <w:r w:rsidRPr="00F353C7">
        <w:t>•</w:t>
      </w:r>
      <w:r w:rsidRPr="00F353C7">
        <w:tab/>
        <w:t xml:space="preserve"> оценка технического состояния тепловых сетей и составление дефектных ведомостей;</w:t>
      </w:r>
    </w:p>
    <w:p w14:paraId="36603DF8" w14:textId="77777777" w:rsidR="00D36B2C" w:rsidRPr="00F353C7" w:rsidRDefault="00D36B2C" w:rsidP="00902C14">
      <w:pPr>
        <w:tabs>
          <w:tab w:val="left" w:pos="284"/>
        </w:tabs>
        <w:jc w:val="both"/>
      </w:pPr>
      <w:r w:rsidRPr="00F353C7">
        <w:t>•</w:t>
      </w:r>
      <w:r w:rsidRPr="00F353C7">
        <w:tab/>
        <w:t xml:space="preserve"> проведение технического обслуживания и ремонта;</w:t>
      </w:r>
    </w:p>
    <w:p w14:paraId="253636DD" w14:textId="77777777" w:rsidR="00D36B2C" w:rsidRPr="00F353C7" w:rsidRDefault="00D36B2C" w:rsidP="00902C14">
      <w:pPr>
        <w:tabs>
          <w:tab w:val="left" w:pos="284"/>
        </w:tabs>
        <w:jc w:val="both"/>
      </w:pPr>
      <w:r w:rsidRPr="00F353C7">
        <w:t>•</w:t>
      </w:r>
      <w:r w:rsidRPr="00F353C7">
        <w:tab/>
        <w:t xml:space="preserve"> приемка оборудования из ремонта;</w:t>
      </w:r>
    </w:p>
    <w:p w14:paraId="2BE37D53" w14:textId="77777777" w:rsidR="00D36B2C" w:rsidRPr="00F353C7" w:rsidRDefault="00D36B2C" w:rsidP="00902C14">
      <w:pPr>
        <w:tabs>
          <w:tab w:val="left" w:pos="284"/>
        </w:tabs>
        <w:jc w:val="both"/>
      </w:pPr>
      <w:r w:rsidRPr="00F353C7">
        <w:t>•</w:t>
      </w:r>
      <w:r w:rsidRPr="00F353C7">
        <w:tab/>
        <w:t xml:space="preserve"> контроль и отчетность о выполнении технического обслуживания и ремонта.</w:t>
      </w:r>
    </w:p>
    <w:p w14:paraId="514BA61A" w14:textId="77777777" w:rsidR="00D36B2C" w:rsidRDefault="00D36B2C" w:rsidP="00902C14">
      <w:pPr>
        <w:tabs>
          <w:tab w:val="left" w:pos="284"/>
        </w:tabs>
        <w:jc w:val="both"/>
      </w:pPr>
      <w:r w:rsidRPr="00F353C7">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579AE99" w14:textId="09543BA5" w:rsidR="00D36B2C" w:rsidRDefault="00D36B2C" w:rsidP="00902C14">
      <w:pPr>
        <w:pStyle w:val="1"/>
        <w:numPr>
          <w:ilvl w:val="2"/>
          <w:numId w:val="1"/>
        </w:numPr>
        <w:tabs>
          <w:tab w:val="left" w:pos="284"/>
        </w:tabs>
        <w:ind w:left="0" w:firstLine="0"/>
      </w:pPr>
      <w:bookmarkStart w:id="52" w:name="_Toc138843660"/>
      <w: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bookmarkEnd w:id="52"/>
      <w:r>
        <w:t xml:space="preserve"> </w:t>
      </w:r>
    </w:p>
    <w:p w14:paraId="31259ACC" w14:textId="77777777" w:rsidR="00467F4D" w:rsidRDefault="00467F4D" w:rsidP="00902C14">
      <w:pPr>
        <w:tabs>
          <w:tab w:val="left" w:pos="284"/>
        </w:tabs>
        <w:jc w:val="both"/>
      </w:pPr>
      <w: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Расчеты нормативных значений технологических потерь теплоносителя и тепловой энергии производятся в соответствии с приказом Минэнерго № 325 от 30 декабря 2008 года «Об утверждении порядка определения нормативов технологических потерь при передаче тепловой энергии, теплоносителя».</w:t>
      </w:r>
    </w:p>
    <w:p w14:paraId="0AB04FB7" w14:textId="77777777" w:rsidR="00467F4D" w:rsidRDefault="00467F4D" w:rsidP="00902C14">
      <w:pPr>
        <w:tabs>
          <w:tab w:val="left" w:pos="284"/>
        </w:tabs>
        <w:jc w:val="both"/>
      </w:pPr>
      <w: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14:paraId="0C333674" w14:textId="656F8827" w:rsidR="00D36B2C" w:rsidRDefault="00467F4D" w:rsidP="00902C14">
      <w:pPr>
        <w:tabs>
          <w:tab w:val="left" w:pos="284"/>
        </w:tabs>
        <w:jc w:val="both"/>
      </w:pPr>
      <w:r>
        <w:t>Утвержденные 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не предоставлены.</w:t>
      </w:r>
    </w:p>
    <w:p w14:paraId="3C5086C2" w14:textId="61903119" w:rsidR="00467F4D" w:rsidRDefault="00467F4D" w:rsidP="00902C14">
      <w:pPr>
        <w:pStyle w:val="1"/>
        <w:numPr>
          <w:ilvl w:val="2"/>
          <w:numId w:val="1"/>
        </w:numPr>
        <w:tabs>
          <w:tab w:val="left" w:pos="284"/>
        </w:tabs>
        <w:ind w:left="0" w:firstLine="0"/>
      </w:pPr>
      <w:bookmarkStart w:id="53" w:name="_Toc138843661"/>
      <w: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53"/>
      <w:r>
        <w:t xml:space="preserve"> </w:t>
      </w:r>
    </w:p>
    <w:p w14:paraId="3A8BBE14" w14:textId="31C52CF9" w:rsidR="00227C42" w:rsidRDefault="00227C42" w:rsidP="00902C14">
      <w:pPr>
        <w:tabs>
          <w:tab w:val="left" w:pos="284"/>
        </w:tabs>
        <w:jc w:val="both"/>
      </w:pPr>
      <w:r>
        <w:t xml:space="preserve">Фактические потери в тепловых сетях от котельной </w:t>
      </w:r>
      <w:r w:rsidR="007A367B">
        <w:t>МУП «</w:t>
      </w:r>
      <w:r w:rsidR="009C5358">
        <w:t>Бобровское ЖКХ</w:t>
      </w:r>
      <w:r w:rsidR="00DB52B3">
        <w:t>»</w:t>
      </w:r>
      <w:r>
        <w:t xml:space="preserve"> по </w:t>
      </w:r>
      <w:r w:rsidR="00F83E55">
        <w:t>ул. Кирова</w:t>
      </w:r>
      <w:r>
        <w:t xml:space="preserve">, за последние 3 года представлены в таблице </w:t>
      </w:r>
      <w:r w:rsidR="00C9229F">
        <w:t>9</w:t>
      </w:r>
      <w:r w:rsidR="00F43A5E">
        <w:t>.</w:t>
      </w:r>
      <w:r>
        <w:t xml:space="preserve"> </w:t>
      </w:r>
    </w:p>
    <w:p w14:paraId="6F2C7CD4" w14:textId="67A8257A" w:rsidR="00227C42" w:rsidRPr="00F43A5E" w:rsidRDefault="00227C42" w:rsidP="00F87C58">
      <w:pPr>
        <w:pStyle w:val="afa"/>
        <w:rPr>
          <w:lang w:val="ru-RU"/>
        </w:rPr>
      </w:pPr>
      <w:bookmarkStart w:id="54" w:name="_Toc138260563"/>
      <w:r w:rsidRPr="00114620">
        <w:rPr>
          <w:lang w:val="ru-RU"/>
        </w:rPr>
        <w:t xml:space="preserve">Таблица </w:t>
      </w:r>
      <w:r w:rsidR="00C9229F">
        <w:rPr>
          <w:lang w:val="ru-RU"/>
        </w:rPr>
        <w:t>9</w:t>
      </w:r>
      <w:r w:rsidR="00F43A5E">
        <w:rPr>
          <w:lang w:val="ru-RU"/>
        </w:rPr>
        <w:t>.</w:t>
      </w:r>
      <w:r w:rsidRPr="00114620">
        <w:rPr>
          <w:lang w:val="ru-RU"/>
        </w:rPr>
        <w:t xml:space="preserve"> Фактические потери тепловой энергии и теплоносителя </w:t>
      </w:r>
      <w:r w:rsidR="00DD3DD3" w:rsidRPr="00114620">
        <w:rPr>
          <w:lang w:val="ru-RU"/>
        </w:rPr>
        <w:t xml:space="preserve">в системе теплоснабжения котельной по </w:t>
      </w:r>
      <w:r w:rsidR="00F83E55">
        <w:rPr>
          <w:lang w:val="ru-RU"/>
        </w:rPr>
        <w:t>ул. Кирова</w:t>
      </w:r>
      <w:r w:rsidR="00DD3DD3" w:rsidRPr="00F43A5E">
        <w:rPr>
          <w:lang w:val="ru-RU"/>
        </w:rPr>
        <w:t xml:space="preserve"> </w:t>
      </w:r>
      <w:r w:rsidRPr="00F43A5E">
        <w:rPr>
          <w:lang w:val="ru-RU"/>
        </w:rPr>
        <w:t>за последние 3 года.</w:t>
      </w:r>
      <w:bookmarkEnd w:id="54"/>
      <w:r w:rsidRPr="00F43A5E">
        <w:rPr>
          <w:lang w:val="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2369"/>
        <w:gridCol w:w="2369"/>
        <w:gridCol w:w="2370"/>
      </w:tblGrid>
      <w:tr w:rsidR="00DD3DD3" w:rsidRPr="00227C42" w14:paraId="757FA26D" w14:textId="77777777" w:rsidTr="00F6597C">
        <w:trPr>
          <w:trHeight w:val="276"/>
        </w:trPr>
        <w:tc>
          <w:tcPr>
            <w:tcW w:w="2553" w:type="dxa"/>
            <w:vMerge w:val="restart"/>
            <w:vAlign w:val="center"/>
          </w:tcPr>
          <w:p w14:paraId="1D31C49E" w14:textId="35CAEB6A" w:rsidR="00DD3DD3" w:rsidRPr="00227C42" w:rsidRDefault="00DD3DD3" w:rsidP="00902C14">
            <w:pPr>
              <w:tabs>
                <w:tab w:val="left" w:pos="284"/>
              </w:tabs>
              <w:jc w:val="both"/>
              <w:rPr>
                <w:b/>
                <w:sz w:val="20"/>
                <w:szCs w:val="20"/>
              </w:rPr>
            </w:pPr>
            <w:r w:rsidRPr="00227C42">
              <w:rPr>
                <w:b/>
                <w:sz w:val="20"/>
                <w:szCs w:val="20"/>
              </w:rPr>
              <w:t>Тип теплоносителя, его параметры</w:t>
            </w:r>
          </w:p>
        </w:tc>
        <w:tc>
          <w:tcPr>
            <w:tcW w:w="7108" w:type="dxa"/>
            <w:gridSpan w:val="3"/>
            <w:vAlign w:val="center"/>
          </w:tcPr>
          <w:p w14:paraId="53DA3712" w14:textId="52E72CC6" w:rsidR="00DD3DD3" w:rsidRPr="00227C42" w:rsidRDefault="00DD3DD3" w:rsidP="006276CD">
            <w:pPr>
              <w:tabs>
                <w:tab w:val="left" w:pos="284"/>
              </w:tabs>
              <w:jc w:val="both"/>
              <w:rPr>
                <w:b/>
                <w:sz w:val="20"/>
                <w:szCs w:val="20"/>
              </w:rPr>
            </w:pPr>
            <w:r w:rsidRPr="00227C42">
              <w:rPr>
                <w:b/>
                <w:sz w:val="20"/>
                <w:szCs w:val="20"/>
              </w:rPr>
              <w:t>Фактические потери тепловой энергии за последние 3 года</w:t>
            </w:r>
            <w:r w:rsidR="006276CD">
              <w:rPr>
                <w:b/>
                <w:sz w:val="20"/>
                <w:szCs w:val="20"/>
              </w:rPr>
              <w:t xml:space="preserve">, </w:t>
            </w:r>
            <w:r w:rsidRPr="00227C42">
              <w:rPr>
                <w:b/>
                <w:sz w:val="20"/>
                <w:szCs w:val="20"/>
              </w:rPr>
              <w:t>Гкал</w:t>
            </w:r>
          </w:p>
        </w:tc>
      </w:tr>
      <w:tr w:rsidR="00DD3DD3" w:rsidRPr="00227C42" w14:paraId="332E5383" w14:textId="77777777" w:rsidTr="00F6597C">
        <w:trPr>
          <w:trHeight w:val="116"/>
        </w:trPr>
        <w:tc>
          <w:tcPr>
            <w:tcW w:w="2553" w:type="dxa"/>
            <w:vMerge/>
            <w:vAlign w:val="center"/>
          </w:tcPr>
          <w:p w14:paraId="0B01A191" w14:textId="77777777" w:rsidR="00DD3DD3" w:rsidRPr="00227C42" w:rsidRDefault="00DD3DD3" w:rsidP="00902C14">
            <w:pPr>
              <w:tabs>
                <w:tab w:val="left" w:pos="284"/>
              </w:tabs>
              <w:jc w:val="both"/>
              <w:rPr>
                <w:b/>
                <w:sz w:val="20"/>
                <w:szCs w:val="20"/>
              </w:rPr>
            </w:pPr>
          </w:p>
        </w:tc>
        <w:tc>
          <w:tcPr>
            <w:tcW w:w="2369" w:type="dxa"/>
            <w:vAlign w:val="center"/>
          </w:tcPr>
          <w:p w14:paraId="589FF9FC" w14:textId="2FBBF450" w:rsidR="00DD3DD3" w:rsidRPr="00227C42" w:rsidRDefault="00DD3DD3" w:rsidP="00581367">
            <w:pPr>
              <w:tabs>
                <w:tab w:val="left" w:pos="284"/>
              </w:tabs>
              <w:jc w:val="center"/>
              <w:rPr>
                <w:b/>
                <w:sz w:val="20"/>
                <w:szCs w:val="20"/>
              </w:rPr>
            </w:pPr>
            <w:r w:rsidRPr="00227C42">
              <w:rPr>
                <w:b/>
                <w:sz w:val="20"/>
                <w:szCs w:val="20"/>
              </w:rPr>
              <w:t>202</w:t>
            </w:r>
            <w:r w:rsidR="00F933AA">
              <w:rPr>
                <w:b/>
                <w:sz w:val="20"/>
                <w:szCs w:val="20"/>
              </w:rPr>
              <w:t>1</w:t>
            </w:r>
          </w:p>
        </w:tc>
        <w:tc>
          <w:tcPr>
            <w:tcW w:w="2369" w:type="dxa"/>
            <w:vAlign w:val="center"/>
          </w:tcPr>
          <w:p w14:paraId="0C462F3D" w14:textId="682C3594" w:rsidR="00DD3DD3" w:rsidRPr="00227C42" w:rsidRDefault="00DD3DD3" w:rsidP="00581367">
            <w:pPr>
              <w:tabs>
                <w:tab w:val="left" w:pos="284"/>
              </w:tabs>
              <w:jc w:val="center"/>
              <w:rPr>
                <w:b/>
                <w:sz w:val="20"/>
                <w:szCs w:val="20"/>
              </w:rPr>
            </w:pPr>
            <w:r w:rsidRPr="00227C42">
              <w:rPr>
                <w:b/>
                <w:sz w:val="20"/>
                <w:szCs w:val="20"/>
              </w:rPr>
              <w:t>202</w:t>
            </w:r>
            <w:r w:rsidR="00F933AA">
              <w:rPr>
                <w:b/>
                <w:sz w:val="20"/>
                <w:szCs w:val="20"/>
              </w:rPr>
              <w:t>2</w:t>
            </w:r>
          </w:p>
        </w:tc>
        <w:tc>
          <w:tcPr>
            <w:tcW w:w="2370" w:type="dxa"/>
            <w:vAlign w:val="center"/>
          </w:tcPr>
          <w:p w14:paraId="7B8EDFD8" w14:textId="23BB289A" w:rsidR="00DD3DD3" w:rsidRPr="00227C42" w:rsidRDefault="00DD3DD3" w:rsidP="00581367">
            <w:pPr>
              <w:tabs>
                <w:tab w:val="left" w:pos="284"/>
              </w:tabs>
              <w:jc w:val="center"/>
              <w:rPr>
                <w:b/>
                <w:sz w:val="20"/>
                <w:szCs w:val="20"/>
              </w:rPr>
            </w:pPr>
            <w:r w:rsidRPr="00227C42">
              <w:rPr>
                <w:b/>
                <w:sz w:val="20"/>
                <w:szCs w:val="20"/>
              </w:rPr>
              <w:t>202</w:t>
            </w:r>
            <w:r w:rsidR="00F933AA">
              <w:rPr>
                <w:b/>
                <w:sz w:val="20"/>
                <w:szCs w:val="20"/>
              </w:rPr>
              <w:t>3</w:t>
            </w:r>
          </w:p>
        </w:tc>
      </w:tr>
      <w:tr w:rsidR="00C9229F" w:rsidRPr="00227C42" w14:paraId="4C78E36B" w14:textId="77777777" w:rsidTr="00F6597C">
        <w:trPr>
          <w:trHeight w:val="70"/>
        </w:trPr>
        <w:tc>
          <w:tcPr>
            <w:tcW w:w="2553" w:type="dxa"/>
            <w:vAlign w:val="center"/>
          </w:tcPr>
          <w:p w14:paraId="5F66B94A" w14:textId="375C5067" w:rsidR="00C9229F" w:rsidRPr="00227C42" w:rsidRDefault="00C9229F" w:rsidP="0066278B">
            <w:pPr>
              <w:tabs>
                <w:tab w:val="left" w:pos="284"/>
              </w:tabs>
              <w:jc w:val="both"/>
              <w:rPr>
                <w:sz w:val="20"/>
                <w:szCs w:val="20"/>
              </w:rPr>
            </w:pPr>
            <w:r w:rsidRPr="00227C42">
              <w:rPr>
                <w:sz w:val="20"/>
                <w:szCs w:val="20"/>
              </w:rPr>
              <w:t xml:space="preserve">горячая вода, </w:t>
            </w:r>
            <w:r w:rsidR="0066278B">
              <w:rPr>
                <w:sz w:val="20"/>
                <w:szCs w:val="20"/>
              </w:rPr>
              <w:t>75/55</w:t>
            </w:r>
          </w:p>
        </w:tc>
        <w:tc>
          <w:tcPr>
            <w:tcW w:w="2369" w:type="dxa"/>
            <w:vAlign w:val="center"/>
          </w:tcPr>
          <w:p w14:paraId="02DF360F" w14:textId="7D60AC92" w:rsidR="00C9229F" w:rsidRPr="00227C42" w:rsidRDefault="006F050B" w:rsidP="00C9229F">
            <w:pPr>
              <w:tabs>
                <w:tab w:val="left" w:pos="284"/>
              </w:tabs>
              <w:jc w:val="center"/>
              <w:rPr>
                <w:sz w:val="20"/>
                <w:szCs w:val="20"/>
              </w:rPr>
            </w:pPr>
            <w:r>
              <w:rPr>
                <w:sz w:val="20"/>
                <w:szCs w:val="20"/>
              </w:rPr>
              <w:t>361</w:t>
            </w:r>
          </w:p>
        </w:tc>
        <w:tc>
          <w:tcPr>
            <w:tcW w:w="2369" w:type="dxa"/>
            <w:vAlign w:val="center"/>
          </w:tcPr>
          <w:p w14:paraId="48299FB0" w14:textId="5F4D00F3" w:rsidR="00C9229F" w:rsidRPr="00227C42" w:rsidRDefault="006F050B" w:rsidP="00C9229F">
            <w:pPr>
              <w:tabs>
                <w:tab w:val="left" w:pos="284"/>
              </w:tabs>
              <w:jc w:val="center"/>
              <w:rPr>
                <w:sz w:val="20"/>
                <w:szCs w:val="20"/>
              </w:rPr>
            </w:pPr>
            <w:r>
              <w:rPr>
                <w:color w:val="000000"/>
                <w:sz w:val="20"/>
                <w:szCs w:val="20"/>
              </w:rPr>
              <w:t>360</w:t>
            </w:r>
          </w:p>
        </w:tc>
        <w:tc>
          <w:tcPr>
            <w:tcW w:w="2370" w:type="dxa"/>
            <w:vAlign w:val="center"/>
          </w:tcPr>
          <w:p w14:paraId="7FDFEC4B" w14:textId="755D5B9E" w:rsidR="00C9229F" w:rsidRPr="00227C42" w:rsidRDefault="006F050B" w:rsidP="00C9229F">
            <w:pPr>
              <w:tabs>
                <w:tab w:val="left" w:pos="284"/>
              </w:tabs>
              <w:jc w:val="center"/>
              <w:rPr>
                <w:sz w:val="20"/>
                <w:szCs w:val="20"/>
              </w:rPr>
            </w:pPr>
            <w:r>
              <w:rPr>
                <w:color w:val="000000"/>
                <w:sz w:val="20"/>
                <w:szCs w:val="20"/>
              </w:rPr>
              <w:t>365</w:t>
            </w:r>
          </w:p>
        </w:tc>
      </w:tr>
    </w:tbl>
    <w:p w14:paraId="2C175C31" w14:textId="5D2D0748" w:rsidR="00227C42" w:rsidRDefault="00227C42" w:rsidP="00902C14">
      <w:pPr>
        <w:pStyle w:val="1"/>
        <w:numPr>
          <w:ilvl w:val="2"/>
          <w:numId w:val="1"/>
        </w:numPr>
        <w:tabs>
          <w:tab w:val="left" w:pos="284"/>
        </w:tabs>
        <w:ind w:left="0" w:firstLine="0"/>
      </w:pPr>
      <w:bookmarkStart w:id="55" w:name="_Toc138843662"/>
      <w:r>
        <w:t>Предписания надзорных органов по запрещению дальнейшей эксплуатации участков тепловой сети и результаты их исполнения.</w:t>
      </w:r>
      <w:bookmarkEnd w:id="55"/>
      <w:r>
        <w:t xml:space="preserve"> </w:t>
      </w:r>
    </w:p>
    <w:p w14:paraId="237D45ED" w14:textId="74C5B87E" w:rsidR="00227C42" w:rsidRDefault="00227C42" w:rsidP="00902C14">
      <w:pPr>
        <w:tabs>
          <w:tab w:val="left" w:pos="284"/>
        </w:tabs>
        <w:jc w:val="both"/>
      </w:pPr>
      <w:r w:rsidRPr="00227C42">
        <w:t>Предписания надзорных органов по запрещению дальнейшей эксплуатации участков тепловой сети отсутствуют.</w:t>
      </w:r>
    </w:p>
    <w:p w14:paraId="6043A299" w14:textId="2CDC9510" w:rsidR="00227C42" w:rsidRDefault="00227C42" w:rsidP="00902C14">
      <w:pPr>
        <w:pStyle w:val="1"/>
        <w:numPr>
          <w:ilvl w:val="2"/>
          <w:numId w:val="1"/>
        </w:numPr>
        <w:tabs>
          <w:tab w:val="left" w:pos="284"/>
        </w:tabs>
        <w:ind w:left="0" w:firstLine="0"/>
      </w:pPr>
      <w:bookmarkStart w:id="56" w:name="_Toc138843663"/>
      <w: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bookmarkEnd w:id="56"/>
      <w:r>
        <w:t xml:space="preserve"> </w:t>
      </w:r>
    </w:p>
    <w:p w14:paraId="1A673ABD" w14:textId="5F3B7D01" w:rsidR="005521A9" w:rsidRDefault="005521A9" w:rsidP="00902C14">
      <w:pPr>
        <w:tabs>
          <w:tab w:val="left" w:pos="284"/>
        </w:tabs>
        <w:jc w:val="both"/>
      </w:pPr>
      <w:r w:rsidRPr="002C0D59">
        <w:t xml:space="preserve">На территории </w:t>
      </w:r>
      <w:r w:rsidR="001C3CEE">
        <w:t>Ключиковс</w:t>
      </w:r>
      <w:r>
        <w:t>кого сельсовета</w:t>
      </w:r>
      <w:r w:rsidRPr="002C0D59">
        <w:t xml:space="preserve"> присоединение абонентских вводов к тепловой сети осуществляется по зависимой схеме. </w:t>
      </w:r>
      <w:r>
        <w:t xml:space="preserve">Система горячего водоснабжения отсутствует. </w:t>
      </w:r>
    </w:p>
    <w:p w14:paraId="1491018B" w14:textId="1ACE5923" w:rsidR="005521A9" w:rsidRDefault="005521A9" w:rsidP="00902C14">
      <w:pPr>
        <w:pStyle w:val="1"/>
        <w:numPr>
          <w:ilvl w:val="2"/>
          <w:numId w:val="1"/>
        </w:numPr>
        <w:tabs>
          <w:tab w:val="left" w:pos="284"/>
        </w:tabs>
        <w:ind w:left="0" w:firstLine="0"/>
      </w:pPr>
      <w:bookmarkStart w:id="57" w:name="_Toc138843664"/>
      <w: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bookmarkEnd w:id="57"/>
      <w:r>
        <w:t xml:space="preserve"> </w:t>
      </w:r>
    </w:p>
    <w:p w14:paraId="64A87B32" w14:textId="323F72BD" w:rsidR="005521A9" w:rsidRDefault="005521A9" w:rsidP="00902C14">
      <w:pPr>
        <w:tabs>
          <w:tab w:val="left" w:pos="284"/>
        </w:tabs>
        <w:jc w:val="both"/>
      </w:pPr>
      <w:r>
        <w:t xml:space="preserve">Сведения о наличии коммерческого приборного учета у потребителей на момент актуализации схемы теплоснабжения отсутствовала. </w:t>
      </w:r>
    </w:p>
    <w:p w14:paraId="6C9D94EE" w14:textId="16784971" w:rsidR="005521A9" w:rsidRDefault="005521A9" w:rsidP="00902C14">
      <w:pPr>
        <w:pStyle w:val="1"/>
        <w:numPr>
          <w:ilvl w:val="2"/>
          <w:numId w:val="1"/>
        </w:numPr>
        <w:tabs>
          <w:tab w:val="left" w:pos="284"/>
        </w:tabs>
        <w:ind w:left="0" w:firstLine="0"/>
      </w:pPr>
      <w:bookmarkStart w:id="58" w:name="_Toc138843665"/>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8"/>
      <w:r>
        <w:t xml:space="preserve"> </w:t>
      </w:r>
    </w:p>
    <w:p w14:paraId="07F61B68" w14:textId="77777777" w:rsidR="008A28D2" w:rsidRDefault="008A28D2" w:rsidP="00902C14">
      <w:pPr>
        <w:tabs>
          <w:tab w:val="left" w:pos="284"/>
        </w:tabs>
        <w:jc w:val="both"/>
      </w:pPr>
      <w:r>
        <w:t>Диспетчеризация тепловых сетей отсутствует. Обслуживающий персонал оснащён мобильной связью. Регулирующие и запорные задвижки в тепловых камерах не имеют средств телемеханизации.</w:t>
      </w:r>
    </w:p>
    <w:p w14:paraId="1FA624E8" w14:textId="5F8761FA" w:rsidR="005521A9" w:rsidRDefault="008A28D2" w:rsidP="00902C14">
      <w:pPr>
        <w:tabs>
          <w:tab w:val="left" w:pos="284"/>
        </w:tabs>
        <w:jc w:val="both"/>
      </w:pPr>
      <w:r>
        <w:t xml:space="preserve">Средства автоматизации в части регулирования температуры на подающем трубопроводе в зависимости от температуры окружающей среды </w:t>
      </w:r>
      <w:r w:rsidR="00C9229F">
        <w:t>на котельной установлены.</w:t>
      </w:r>
    </w:p>
    <w:p w14:paraId="3EF2E6ED" w14:textId="74289C12" w:rsidR="008A28D2" w:rsidRDefault="008A28D2" w:rsidP="00902C14">
      <w:pPr>
        <w:pStyle w:val="1"/>
        <w:numPr>
          <w:ilvl w:val="2"/>
          <w:numId w:val="1"/>
        </w:numPr>
        <w:tabs>
          <w:tab w:val="left" w:pos="284"/>
        </w:tabs>
        <w:ind w:left="0" w:firstLine="0"/>
      </w:pPr>
      <w:bookmarkStart w:id="59" w:name="_Toc138843666"/>
      <w:r>
        <w:t>Уровень автоматизации и обслуживания центральных тепловых пунктов, насосных станций.</w:t>
      </w:r>
      <w:bookmarkEnd w:id="59"/>
      <w:r>
        <w:t xml:space="preserve"> </w:t>
      </w:r>
    </w:p>
    <w:p w14:paraId="54F85407" w14:textId="50644638" w:rsidR="008A28D2" w:rsidRDefault="008A28D2" w:rsidP="00902C14">
      <w:pPr>
        <w:tabs>
          <w:tab w:val="left" w:pos="284"/>
        </w:tabs>
        <w:jc w:val="both"/>
      </w:pPr>
      <w:r>
        <w:t xml:space="preserve">В селе </w:t>
      </w:r>
      <w:r w:rsidR="001C3CEE">
        <w:t>Ключиковс</w:t>
      </w:r>
      <w:r>
        <w:t xml:space="preserve">кое отсутствуют центральные тепловые пункты. Насосное оборудование, установленной на котельной, оборудовано системами частотного управления электроприводами. </w:t>
      </w:r>
    </w:p>
    <w:p w14:paraId="47D58BF9" w14:textId="3208208D" w:rsidR="008A28D2" w:rsidRDefault="008A28D2" w:rsidP="00902C14">
      <w:pPr>
        <w:pStyle w:val="1"/>
        <w:numPr>
          <w:ilvl w:val="2"/>
          <w:numId w:val="1"/>
        </w:numPr>
        <w:tabs>
          <w:tab w:val="left" w:pos="284"/>
        </w:tabs>
        <w:ind w:left="0" w:firstLine="0"/>
      </w:pPr>
      <w:bookmarkStart w:id="60" w:name="_Toc138843667"/>
      <w:r>
        <w:t>Сведения о наличии защиты тепловых сетей от превышения давления.</w:t>
      </w:r>
      <w:bookmarkEnd w:id="60"/>
      <w:r>
        <w:t xml:space="preserve"> </w:t>
      </w:r>
    </w:p>
    <w:p w14:paraId="2654CCE5" w14:textId="49495C27" w:rsidR="008A28D2" w:rsidRDefault="00D24583" w:rsidP="00902C14">
      <w:pPr>
        <w:tabs>
          <w:tab w:val="left" w:pos="284"/>
        </w:tabs>
        <w:jc w:val="both"/>
      </w:pPr>
      <w:r>
        <w:t>Защита тепловых сетей от превышения давления отсутствует.</w:t>
      </w:r>
    </w:p>
    <w:p w14:paraId="3CE6C901" w14:textId="5FB6535F" w:rsidR="008A28D2" w:rsidRDefault="008A28D2" w:rsidP="00902C14">
      <w:pPr>
        <w:pStyle w:val="1"/>
        <w:numPr>
          <w:ilvl w:val="2"/>
          <w:numId w:val="1"/>
        </w:numPr>
        <w:tabs>
          <w:tab w:val="left" w:pos="284"/>
        </w:tabs>
        <w:ind w:left="0" w:firstLine="0"/>
      </w:pPr>
      <w:bookmarkStart w:id="61" w:name="_Toc138843668"/>
      <w:r>
        <w:t>Перечень выявленных бесхозяйных тепловых сетей и обоснование выбора организации, уполномоченной на их эксплуатацию.</w:t>
      </w:r>
      <w:bookmarkEnd w:id="61"/>
      <w:r>
        <w:t xml:space="preserve"> </w:t>
      </w:r>
    </w:p>
    <w:p w14:paraId="70A95B3F" w14:textId="7893A250" w:rsidR="008A28D2" w:rsidRDefault="008A28D2" w:rsidP="00902C14">
      <w:pPr>
        <w:tabs>
          <w:tab w:val="left" w:pos="284"/>
        </w:tabs>
        <w:jc w:val="both"/>
      </w:pPr>
      <w:r>
        <w:t xml:space="preserve">В настоящее время в селе </w:t>
      </w:r>
      <w:r w:rsidR="001C3CEE">
        <w:t>Ключиковс</w:t>
      </w:r>
      <w:r>
        <w:t xml:space="preserve">кое бесхозяйные тепловые сети не выявлены. </w:t>
      </w:r>
    </w:p>
    <w:p w14:paraId="5AF27132" w14:textId="18729789" w:rsidR="008A28D2" w:rsidRDefault="008A28D2" w:rsidP="00902C14">
      <w:pPr>
        <w:pStyle w:val="1"/>
        <w:numPr>
          <w:ilvl w:val="2"/>
          <w:numId w:val="1"/>
        </w:numPr>
        <w:tabs>
          <w:tab w:val="left" w:pos="284"/>
        </w:tabs>
        <w:ind w:left="0" w:firstLine="0"/>
      </w:pPr>
      <w:bookmarkStart w:id="62" w:name="_Toc138843669"/>
      <w:r>
        <w:t>Данные энергетических характеристик тепловых сетей (при их наличии).</w:t>
      </w:r>
      <w:bookmarkEnd w:id="62"/>
      <w:r>
        <w:t xml:space="preserve"> </w:t>
      </w:r>
    </w:p>
    <w:p w14:paraId="7F2C18CA" w14:textId="4698F97E" w:rsidR="008A28D2" w:rsidRDefault="008A28D2" w:rsidP="00902C14">
      <w:pPr>
        <w:tabs>
          <w:tab w:val="left" w:pos="284"/>
        </w:tabs>
        <w:jc w:val="both"/>
      </w:pPr>
      <w:r>
        <w:t xml:space="preserve">Данные энергетических характеристик тепловых сетей отсутствуют. </w:t>
      </w:r>
    </w:p>
    <w:p w14:paraId="5046C9BE" w14:textId="6521A945" w:rsidR="008A28D2" w:rsidRDefault="008A28D2" w:rsidP="00902C14">
      <w:pPr>
        <w:pStyle w:val="1"/>
        <w:numPr>
          <w:ilvl w:val="2"/>
          <w:numId w:val="1"/>
        </w:numPr>
        <w:tabs>
          <w:tab w:val="left" w:pos="284"/>
        </w:tabs>
        <w:ind w:left="0" w:firstLine="0"/>
      </w:pPr>
      <w:bookmarkStart w:id="63" w:name="_Toc138843670"/>
      <w: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bookmarkEnd w:id="63"/>
      <w:r>
        <w:t xml:space="preserve"> </w:t>
      </w:r>
    </w:p>
    <w:p w14:paraId="5767960E" w14:textId="5A43239F" w:rsidR="008A28D2" w:rsidRDefault="008A28D2" w:rsidP="00902C14">
      <w:pPr>
        <w:tabs>
          <w:tab w:val="left" w:pos="284"/>
        </w:tabs>
        <w:jc w:val="both"/>
      </w:pPr>
      <w:r w:rsidRPr="008A28D2">
        <w:t>Изменений в характеристиках тепловых сетей и сооружений на них за период, предшествующий актуализации схемы теплоснабжения, отсутствуют</w:t>
      </w:r>
      <w:r>
        <w:t>.</w:t>
      </w:r>
    </w:p>
    <w:p w14:paraId="54EE6FC8" w14:textId="1A49A01F" w:rsidR="008A28D2" w:rsidRDefault="009B067E" w:rsidP="00902C14">
      <w:pPr>
        <w:pStyle w:val="1"/>
        <w:numPr>
          <w:ilvl w:val="1"/>
          <w:numId w:val="1"/>
        </w:numPr>
        <w:tabs>
          <w:tab w:val="left" w:pos="284"/>
        </w:tabs>
        <w:ind w:left="0" w:firstLine="0"/>
      </w:pPr>
      <w:r>
        <w:t xml:space="preserve"> </w:t>
      </w:r>
      <w:bookmarkStart w:id="64" w:name="_Toc138843671"/>
      <w:r>
        <w:t xml:space="preserve">Часть 4. </w:t>
      </w:r>
      <w:r w:rsidR="008A28D2">
        <w:t>Зоны действия источников тепловой энергии.</w:t>
      </w:r>
      <w:bookmarkEnd w:id="64"/>
      <w:r w:rsidR="008A28D2">
        <w:t xml:space="preserve"> </w:t>
      </w:r>
    </w:p>
    <w:p w14:paraId="7175403B" w14:textId="22942573" w:rsidR="008A28D2" w:rsidRDefault="008A28D2" w:rsidP="00902C14">
      <w:pPr>
        <w:pStyle w:val="1"/>
        <w:numPr>
          <w:ilvl w:val="2"/>
          <w:numId w:val="1"/>
        </w:numPr>
        <w:tabs>
          <w:tab w:val="left" w:pos="284"/>
        </w:tabs>
        <w:ind w:left="0" w:firstLine="0"/>
      </w:pPr>
      <w:bookmarkStart w:id="65" w:name="_Toc138843672"/>
      <w:r>
        <w:t>Описание существующих зон действия источников тепловой энергии во всех системах теплоснабжения на территории поселения.</w:t>
      </w:r>
      <w:bookmarkEnd w:id="65"/>
      <w:r>
        <w:t xml:space="preserve"> </w:t>
      </w:r>
    </w:p>
    <w:p w14:paraId="1CFF52EE" w14:textId="24978CDB" w:rsidR="008A28D2" w:rsidRDefault="008A28D2" w:rsidP="00902C14">
      <w:pPr>
        <w:tabs>
          <w:tab w:val="left" w:pos="284"/>
        </w:tabs>
        <w:jc w:val="both"/>
      </w:pPr>
      <w:r w:rsidRPr="008A28D2">
        <w:t xml:space="preserve">Централизованное теплоснабжение села осуществляется от единственного источника теплоснабжения – котельной </w:t>
      </w:r>
      <w:r w:rsidR="007A367B">
        <w:t>МУП «</w:t>
      </w:r>
      <w:r w:rsidR="009C5358">
        <w:t>Бобровское ЖКХ</w:t>
      </w:r>
      <w:r w:rsidR="00DB52B3">
        <w:t>»</w:t>
      </w:r>
      <w:r>
        <w:t xml:space="preserve">, </w:t>
      </w:r>
      <w:r w:rsidR="00F83E55">
        <w:t>ул. Кирова</w:t>
      </w:r>
      <w:r w:rsidRPr="008A28D2">
        <w:t>.</w:t>
      </w:r>
      <w:r>
        <w:t xml:space="preserve"> Отопление большей части индивидуальной жилой застройки осуществляется от индивидуальных отопительных систем (печи, камины и т.д.). </w:t>
      </w:r>
    </w:p>
    <w:p w14:paraId="0A1D3DAB" w14:textId="77777777" w:rsidR="008A28D2" w:rsidRDefault="008A28D2" w:rsidP="00902C14">
      <w:pPr>
        <w:tabs>
          <w:tab w:val="left" w:pos="284"/>
        </w:tabs>
        <w:jc w:val="both"/>
      </w:pPr>
      <w:r>
        <w:t>Источники комбинированной выработки тепловой и электрической энергии отсутствуют.</w:t>
      </w:r>
    </w:p>
    <w:p w14:paraId="1ED38E5B" w14:textId="511840A0" w:rsidR="008A28D2" w:rsidRPr="00E04D04" w:rsidRDefault="008A28D2" w:rsidP="00902C14">
      <w:pPr>
        <w:tabs>
          <w:tab w:val="left" w:pos="284"/>
        </w:tabs>
        <w:jc w:val="both"/>
      </w:pPr>
      <w:r w:rsidRPr="00E04D04">
        <w:t xml:space="preserve">Графическое изображение зоны действия </w:t>
      </w:r>
      <w:r w:rsidR="007C450D" w:rsidRPr="00E04D04">
        <w:t xml:space="preserve">котельной </w:t>
      </w:r>
      <w:r w:rsidR="007A367B">
        <w:t>МУП «</w:t>
      </w:r>
      <w:r w:rsidR="009C5358">
        <w:t>Бобровское ЖКХ</w:t>
      </w:r>
      <w:r w:rsidR="007C450D" w:rsidRPr="00E04D04">
        <w:t xml:space="preserve"> по </w:t>
      </w:r>
      <w:r w:rsidR="00F83E55">
        <w:t>ул. Кирова</w:t>
      </w:r>
      <w:r w:rsidR="007C450D" w:rsidRPr="00E04D04">
        <w:t xml:space="preserve"> приведено на рисунке </w:t>
      </w:r>
      <w:r w:rsidR="00536A6A">
        <w:t>3</w:t>
      </w:r>
      <w:r w:rsidR="007C450D" w:rsidRPr="00E04D04">
        <w:t xml:space="preserve">. </w:t>
      </w:r>
    </w:p>
    <w:p w14:paraId="4C90E5DF" w14:textId="714B7EAC" w:rsidR="007C450D" w:rsidRDefault="006F050B" w:rsidP="00902C14">
      <w:pPr>
        <w:tabs>
          <w:tab w:val="left" w:pos="284"/>
        </w:tabs>
        <w:jc w:val="both"/>
      </w:pPr>
      <w:r w:rsidRPr="00513A75">
        <w:rPr>
          <w:rFonts w:cs="Times New Roman"/>
          <w:b/>
          <w:noProof/>
          <w:szCs w:val="24"/>
          <w:lang w:eastAsia="ru-RU"/>
        </w:rPr>
        <w:drawing>
          <wp:inline distT="0" distB="0" distL="0" distR="0" wp14:anchorId="78477994" wp14:editId="5E68DD2E">
            <wp:extent cx="6299835" cy="5225415"/>
            <wp:effectExtent l="0" t="0" r="5715" b="0"/>
            <wp:docPr id="19" name="Рисунок 19" descr="D:\ССС\СТС\сузун\Новые схемы\Ключиковское\ключ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Ключиковское\ключики.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9835" cy="5225415"/>
                    </a:xfrm>
                    <a:prstGeom prst="rect">
                      <a:avLst/>
                    </a:prstGeom>
                    <a:noFill/>
                    <a:ln>
                      <a:noFill/>
                    </a:ln>
                  </pic:spPr>
                </pic:pic>
              </a:graphicData>
            </a:graphic>
          </wp:inline>
        </w:drawing>
      </w:r>
    </w:p>
    <w:p w14:paraId="2986FF9F" w14:textId="4417666B" w:rsidR="007C450D" w:rsidRDefault="007C450D" w:rsidP="00902C14">
      <w:pPr>
        <w:tabs>
          <w:tab w:val="left" w:pos="284"/>
        </w:tabs>
        <w:jc w:val="both"/>
      </w:pPr>
      <w:r>
        <w:t xml:space="preserve">Рисунок </w:t>
      </w:r>
      <w:r w:rsidR="00536A6A">
        <w:t>3</w:t>
      </w:r>
      <w:r>
        <w:t xml:space="preserve">. Зона действия котельной </w:t>
      </w:r>
      <w:r w:rsidR="007A367B">
        <w:t>МУП «</w:t>
      </w:r>
      <w:r w:rsidR="009C5358">
        <w:t>Бобровское ЖКХ</w:t>
      </w:r>
      <w:r w:rsidR="00DB52B3">
        <w:t>»</w:t>
      </w:r>
      <w:r>
        <w:t xml:space="preserve"> по </w:t>
      </w:r>
      <w:r w:rsidR="00F83E55">
        <w:t>ул. Кирова</w:t>
      </w:r>
      <w:r>
        <w:t>.</w:t>
      </w:r>
    </w:p>
    <w:p w14:paraId="286D6546" w14:textId="35090C9B" w:rsidR="008A28D2" w:rsidRPr="008A28D2" w:rsidRDefault="008A28D2" w:rsidP="00902C14">
      <w:pPr>
        <w:tabs>
          <w:tab w:val="left" w:pos="284"/>
        </w:tabs>
        <w:jc w:val="both"/>
      </w:pPr>
      <w:r>
        <w:t>Существенные изменения зоны действия источников тепловой энергии отсутствуют.</w:t>
      </w:r>
    </w:p>
    <w:p w14:paraId="61A525C7" w14:textId="35E32E0D" w:rsidR="005521A9" w:rsidRDefault="008A28D2" w:rsidP="00902C14">
      <w:pPr>
        <w:pStyle w:val="1"/>
        <w:numPr>
          <w:ilvl w:val="2"/>
          <w:numId w:val="1"/>
        </w:numPr>
        <w:tabs>
          <w:tab w:val="left" w:pos="284"/>
        </w:tabs>
        <w:ind w:left="0" w:firstLine="0"/>
      </w:pPr>
      <w:bookmarkStart w:id="66" w:name="_Toc138843673"/>
      <w: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6"/>
      <w:r>
        <w:t xml:space="preserve"> </w:t>
      </w:r>
    </w:p>
    <w:p w14:paraId="676A687C" w14:textId="20BC2F4C" w:rsidR="008A28D2" w:rsidRPr="008A28D2" w:rsidRDefault="008A28D2" w:rsidP="00902C14">
      <w:pPr>
        <w:tabs>
          <w:tab w:val="left" w:pos="284"/>
        </w:tabs>
        <w:jc w:val="both"/>
      </w:pPr>
      <w:r w:rsidRPr="008A28D2">
        <w:t>Источники тепловой энергии, функционирующих в режиме комбинированной выработки тепловой и электрической энергии, отсутствуют.</w:t>
      </w:r>
    </w:p>
    <w:p w14:paraId="254F46A7" w14:textId="5A2E6230" w:rsidR="00227C42" w:rsidRDefault="009B067E" w:rsidP="00902C14">
      <w:pPr>
        <w:pStyle w:val="1"/>
        <w:numPr>
          <w:ilvl w:val="1"/>
          <w:numId w:val="1"/>
        </w:numPr>
        <w:tabs>
          <w:tab w:val="left" w:pos="284"/>
        </w:tabs>
        <w:ind w:left="0" w:firstLine="0"/>
      </w:pPr>
      <w:r>
        <w:t xml:space="preserve"> </w:t>
      </w:r>
      <w:bookmarkStart w:id="67" w:name="_Toc138843674"/>
      <w:r>
        <w:t xml:space="preserve">Часть 5. </w:t>
      </w:r>
      <w:r w:rsidR="008A28D2">
        <w:t xml:space="preserve">Тепловые нагрузки потребителей тепловой энергии, </w:t>
      </w:r>
      <w:r w:rsidR="00332145">
        <w:t>групп потребителей тепловой энергии.</w:t>
      </w:r>
      <w:bookmarkEnd w:id="67"/>
      <w:r w:rsidR="00332145">
        <w:t xml:space="preserve"> </w:t>
      </w:r>
    </w:p>
    <w:p w14:paraId="0BF3019E" w14:textId="675F06F8" w:rsidR="00332145" w:rsidRDefault="00332145" w:rsidP="00902C14">
      <w:pPr>
        <w:pStyle w:val="1"/>
        <w:numPr>
          <w:ilvl w:val="2"/>
          <w:numId w:val="1"/>
        </w:numPr>
        <w:tabs>
          <w:tab w:val="left" w:pos="284"/>
        </w:tabs>
        <w:ind w:left="0" w:firstLine="0"/>
      </w:pPr>
      <w:bookmarkStart w:id="68" w:name="_Toc138843675"/>
      <w: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8"/>
      <w:r>
        <w:t xml:space="preserve"> </w:t>
      </w:r>
    </w:p>
    <w:p w14:paraId="7659D915" w14:textId="134CD9E6" w:rsidR="007C450D" w:rsidRDefault="007C450D" w:rsidP="00902C14">
      <w:pPr>
        <w:tabs>
          <w:tab w:val="left" w:pos="284"/>
        </w:tabs>
        <w:jc w:val="both"/>
      </w:pPr>
      <w:r>
        <w:tab/>
        <w:t xml:space="preserve">Расчетным элементом территориального деления в схеме теплоснабжения является часть территории села </w:t>
      </w:r>
      <w:r w:rsidR="001C3CEE">
        <w:t>Ключики</w:t>
      </w:r>
      <w:r>
        <w:t xml:space="preserve">, ограниченная зоной действия котельной </w:t>
      </w:r>
      <w:r w:rsidR="007A367B">
        <w:t>МУП «</w:t>
      </w:r>
      <w:r w:rsidR="009C5358">
        <w:t>Бобровское ЖКХ</w:t>
      </w:r>
      <w:r w:rsidR="00DB52B3">
        <w:t>»</w:t>
      </w:r>
      <w:r>
        <w:t xml:space="preserve"> по </w:t>
      </w:r>
      <w:r w:rsidR="00F83E55">
        <w:t>ул. Кирова</w:t>
      </w:r>
      <w:r>
        <w:t xml:space="preserve">. </w:t>
      </w:r>
    </w:p>
    <w:p w14:paraId="5BD7443E" w14:textId="59165E3F" w:rsidR="00332145" w:rsidRDefault="00332145" w:rsidP="00902C14">
      <w:pPr>
        <w:tabs>
          <w:tab w:val="left" w:pos="284"/>
        </w:tabs>
        <w:jc w:val="both"/>
      </w:pPr>
      <w:r>
        <w:t>Расчетные (договорные) ч</w:t>
      </w:r>
      <w:r w:rsidRPr="00A87F80">
        <w:t>асовые</w:t>
      </w:r>
      <w:r w:rsidRPr="00332145">
        <w:rPr>
          <w:spacing w:val="54"/>
        </w:rPr>
        <w:t xml:space="preserve"> </w:t>
      </w:r>
      <w:r w:rsidRPr="00A87F80">
        <w:t>расходы</w:t>
      </w:r>
      <w:r w:rsidRPr="00332145">
        <w:rPr>
          <w:spacing w:val="52"/>
        </w:rPr>
        <w:t xml:space="preserve"> </w:t>
      </w:r>
      <w:r w:rsidRPr="00A87F80">
        <w:t>тепл</w:t>
      </w:r>
      <w:r>
        <w:t xml:space="preserve">овой энергии представлены в таблице </w:t>
      </w:r>
      <w:r w:rsidR="00F43A5E">
        <w:t>1</w:t>
      </w:r>
      <w:r w:rsidR="00581367">
        <w:t>0</w:t>
      </w:r>
      <w:r>
        <w:t xml:space="preserve">. </w:t>
      </w:r>
    </w:p>
    <w:p w14:paraId="6C61DF41" w14:textId="58A0C7D6" w:rsidR="00332145" w:rsidRPr="00332145" w:rsidRDefault="00F43A5E" w:rsidP="00F87C58">
      <w:pPr>
        <w:pStyle w:val="afa"/>
        <w:rPr>
          <w:i w:val="0"/>
          <w:lang w:val="ru-RU"/>
        </w:rPr>
      </w:pPr>
      <w:bookmarkStart w:id="69" w:name="_Toc135639582"/>
      <w:bookmarkStart w:id="70" w:name="_Toc138260564"/>
      <w:r>
        <w:rPr>
          <w:lang w:val="ru-RU"/>
        </w:rPr>
        <w:t>Таблица 1</w:t>
      </w:r>
      <w:r w:rsidR="00581367">
        <w:rPr>
          <w:lang w:val="ru-RU"/>
        </w:rPr>
        <w:t>0</w:t>
      </w:r>
      <w:r w:rsidR="00332145" w:rsidRPr="00332145">
        <w:rPr>
          <w:lang w:val="ru-RU"/>
        </w:rPr>
        <w:t xml:space="preserve">. Значение спроса на тепловую мощность в расчетных элементах </w:t>
      </w:r>
      <w:r w:rsidR="00332145" w:rsidRPr="00114620">
        <w:rPr>
          <w:lang w:val="ru-RU"/>
        </w:rPr>
        <w:t>территориального</w:t>
      </w:r>
      <w:r w:rsidR="00332145" w:rsidRPr="00332145">
        <w:rPr>
          <w:lang w:val="ru-RU"/>
        </w:rPr>
        <w:t xml:space="preserve"> деления, Гкал/ч</w:t>
      </w:r>
      <w:bookmarkEnd w:id="69"/>
      <w:bookmarkEnd w:id="70"/>
    </w:p>
    <w:tbl>
      <w:tblPr>
        <w:tblW w:w="957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7"/>
        <w:gridCol w:w="1337"/>
        <w:gridCol w:w="1936"/>
        <w:gridCol w:w="1885"/>
        <w:gridCol w:w="1909"/>
      </w:tblGrid>
      <w:tr w:rsidR="00332145" w:rsidRPr="007131C3" w14:paraId="3EDB9186" w14:textId="77777777" w:rsidTr="00AC5818">
        <w:trPr>
          <w:cantSplit/>
          <w:trHeight w:val="1637"/>
        </w:trPr>
        <w:tc>
          <w:tcPr>
            <w:tcW w:w="2507" w:type="dxa"/>
            <w:shd w:val="clear" w:color="auto" w:fill="auto"/>
            <w:vAlign w:val="center"/>
            <w:hideMark/>
          </w:tcPr>
          <w:p w14:paraId="01BEAD90"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Наименование котельной</w:t>
            </w:r>
          </w:p>
        </w:tc>
        <w:tc>
          <w:tcPr>
            <w:tcW w:w="1337" w:type="dxa"/>
            <w:shd w:val="clear" w:color="auto" w:fill="auto"/>
            <w:vAlign w:val="center"/>
            <w:hideMark/>
          </w:tcPr>
          <w:p w14:paraId="0B1524FD"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Потери тепловой энергии при передаче по тепловым сетям, Гкал/ч</w:t>
            </w:r>
          </w:p>
        </w:tc>
        <w:tc>
          <w:tcPr>
            <w:tcW w:w="1936" w:type="dxa"/>
            <w:shd w:val="clear" w:color="auto" w:fill="auto"/>
            <w:vAlign w:val="center"/>
            <w:hideMark/>
          </w:tcPr>
          <w:p w14:paraId="4538AFD1"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отопительно-вентиляционная, Гкал/ч</w:t>
            </w:r>
          </w:p>
        </w:tc>
        <w:tc>
          <w:tcPr>
            <w:tcW w:w="1885" w:type="dxa"/>
            <w:shd w:val="clear" w:color="auto" w:fill="auto"/>
            <w:vAlign w:val="center"/>
            <w:hideMark/>
          </w:tcPr>
          <w:p w14:paraId="2ABDAE59"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на ГВС, Гкал/ч</w:t>
            </w:r>
          </w:p>
        </w:tc>
        <w:tc>
          <w:tcPr>
            <w:tcW w:w="1909" w:type="dxa"/>
            <w:shd w:val="clear" w:color="auto" w:fill="auto"/>
            <w:vAlign w:val="center"/>
            <w:hideMark/>
          </w:tcPr>
          <w:p w14:paraId="49D6572F"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Расчетные тепловые нагрузки на коллекторах источников теплоснабжения, Гкал/ч</w:t>
            </w:r>
          </w:p>
        </w:tc>
      </w:tr>
      <w:tr w:rsidR="00332145" w:rsidRPr="007131C3" w14:paraId="7E185427" w14:textId="77777777" w:rsidTr="00AC5818">
        <w:trPr>
          <w:trHeight w:val="246"/>
        </w:trPr>
        <w:tc>
          <w:tcPr>
            <w:tcW w:w="2507" w:type="dxa"/>
            <w:shd w:val="clear" w:color="auto" w:fill="auto"/>
            <w:vAlign w:val="center"/>
            <w:hideMark/>
          </w:tcPr>
          <w:p w14:paraId="086A874B" w14:textId="464642C4" w:rsidR="00332145" w:rsidRPr="00332145" w:rsidRDefault="00332145"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 xml:space="preserve">Котельная </w:t>
            </w:r>
            <w:r w:rsidR="007A367B">
              <w:rPr>
                <w:rFonts w:eastAsia="Times New Roman" w:cs="Times New Roman"/>
                <w:bCs/>
                <w:color w:val="000000"/>
                <w:sz w:val="20"/>
                <w:szCs w:val="20"/>
                <w:lang w:eastAsia="ru-RU"/>
              </w:rPr>
              <w:t>МУП «</w:t>
            </w:r>
            <w:r w:rsidR="009C5358">
              <w:rPr>
                <w:rFonts w:eastAsia="Times New Roman" w:cs="Times New Roman"/>
                <w:bCs/>
                <w:color w:val="000000"/>
                <w:sz w:val="20"/>
                <w:szCs w:val="20"/>
                <w:lang w:eastAsia="ru-RU"/>
              </w:rPr>
              <w:t>Бобровское ЖКХ</w:t>
            </w:r>
            <w:r w:rsidR="00DB52B3">
              <w:rPr>
                <w:rFonts w:eastAsia="Times New Roman" w:cs="Times New Roman"/>
                <w:bCs/>
                <w:color w:val="000000"/>
                <w:sz w:val="20"/>
                <w:szCs w:val="20"/>
                <w:lang w:eastAsia="ru-RU"/>
              </w:rPr>
              <w:t>»</w:t>
            </w:r>
            <w:r>
              <w:rPr>
                <w:rFonts w:eastAsia="Times New Roman" w:cs="Times New Roman"/>
                <w:bCs/>
                <w:color w:val="000000"/>
                <w:sz w:val="20"/>
                <w:szCs w:val="20"/>
                <w:lang w:eastAsia="ru-RU"/>
              </w:rPr>
              <w:t xml:space="preserve">, </w:t>
            </w:r>
            <w:r w:rsidR="00F83E55">
              <w:rPr>
                <w:rFonts w:eastAsia="Times New Roman" w:cs="Times New Roman"/>
                <w:bCs/>
                <w:color w:val="000000"/>
                <w:sz w:val="20"/>
                <w:szCs w:val="20"/>
                <w:lang w:eastAsia="ru-RU"/>
              </w:rPr>
              <w:t>ул. Кирова</w:t>
            </w:r>
          </w:p>
        </w:tc>
        <w:tc>
          <w:tcPr>
            <w:tcW w:w="1337" w:type="dxa"/>
            <w:shd w:val="clear" w:color="auto" w:fill="auto"/>
            <w:vAlign w:val="center"/>
            <w:hideMark/>
          </w:tcPr>
          <w:p w14:paraId="79D4F1E7" w14:textId="518440E1" w:rsidR="00332145" w:rsidRPr="00332145" w:rsidRDefault="00E04D04" w:rsidP="006F050B">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w:t>
            </w:r>
            <w:r w:rsidR="006F050B">
              <w:rPr>
                <w:rFonts w:eastAsia="Times New Roman" w:cs="Times New Roman"/>
                <w:bCs/>
                <w:color w:val="000000"/>
                <w:sz w:val="20"/>
                <w:szCs w:val="20"/>
                <w:lang w:eastAsia="ru-RU"/>
              </w:rPr>
              <w:t>22</w:t>
            </w:r>
          </w:p>
        </w:tc>
        <w:tc>
          <w:tcPr>
            <w:tcW w:w="1936" w:type="dxa"/>
            <w:shd w:val="clear" w:color="auto" w:fill="auto"/>
            <w:vAlign w:val="center"/>
            <w:hideMark/>
          </w:tcPr>
          <w:p w14:paraId="79512AD1" w14:textId="498FE217" w:rsidR="00332145" w:rsidRPr="00332145" w:rsidRDefault="006F050B" w:rsidP="00536A6A">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1,81</w:t>
            </w:r>
          </w:p>
        </w:tc>
        <w:tc>
          <w:tcPr>
            <w:tcW w:w="1885" w:type="dxa"/>
            <w:shd w:val="clear" w:color="auto" w:fill="auto"/>
            <w:vAlign w:val="center"/>
            <w:hideMark/>
          </w:tcPr>
          <w:p w14:paraId="39E49687" w14:textId="77777777" w:rsidR="00332145" w:rsidRPr="00332145" w:rsidRDefault="00332145" w:rsidP="00902C14">
            <w:pPr>
              <w:tabs>
                <w:tab w:val="left" w:pos="284"/>
              </w:tabs>
              <w:jc w:val="both"/>
              <w:rPr>
                <w:rFonts w:eastAsia="Times New Roman" w:cs="Times New Roman"/>
                <w:bCs/>
                <w:color w:val="000000"/>
                <w:sz w:val="20"/>
                <w:szCs w:val="20"/>
                <w:lang w:eastAsia="ru-RU"/>
              </w:rPr>
            </w:pPr>
            <w:r w:rsidRPr="00332145">
              <w:rPr>
                <w:rFonts w:eastAsia="Times New Roman" w:cs="Times New Roman"/>
                <w:bCs/>
                <w:color w:val="000000"/>
                <w:sz w:val="20"/>
                <w:szCs w:val="20"/>
                <w:lang w:eastAsia="ru-RU"/>
              </w:rPr>
              <w:t>0</w:t>
            </w:r>
          </w:p>
        </w:tc>
        <w:tc>
          <w:tcPr>
            <w:tcW w:w="1909" w:type="dxa"/>
            <w:shd w:val="clear" w:color="auto" w:fill="auto"/>
            <w:vAlign w:val="center"/>
            <w:hideMark/>
          </w:tcPr>
          <w:p w14:paraId="116F839A" w14:textId="775F03B6" w:rsidR="00332145" w:rsidRPr="00332145" w:rsidRDefault="006F050B" w:rsidP="0028327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2,03</w:t>
            </w:r>
          </w:p>
        </w:tc>
      </w:tr>
    </w:tbl>
    <w:p w14:paraId="439B403F" w14:textId="77777777" w:rsidR="00332145" w:rsidRPr="00332145" w:rsidRDefault="00332145" w:rsidP="00902C14">
      <w:pPr>
        <w:tabs>
          <w:tab w:val="left" w:pos="284"/>
        </w:tabs>
        <w:jc w:val="both"/>
      </w:pPr>
    </w:p>
    <w:p w14:paraId="09358658" w14:textId="3A48EB0E" w:rsidR="00467F4D" w:rsidRDefault="006453C9" w:rsidP="00902C14">
      <w:pPr>
        <w:pStyle w:val="1"/>
        <w:numPr>
          <w:ilvl w:val="2"/>
          <w:numId w:val="1"/>
        </w:numPr>
        <w:tabs>
          <w:tab w:val="left" w:pos="284"/>
        </w:tabs>
        <w:ind w:left="0" w:firstLine="0"/>
      </w:pPr>
      <w:bookmarkStart w:id="71" w:name="_Toc138843676"/>
      <w:r>
        <w:t>Описание значений расчетных тепловых нагрузок на коллекторах источников тепловой энергии.</w:t>
      </w:r>
      <w:bookmarkEnd w:id="71"/>
      <w:r>
        <w:t xml:space="preserve"> </w:t>
      </w:r>
    </w:p>
    <w:p w14:paraId="37DF866D" w14:textId="77777777" w:rsidR="006453C9" w:rsidRDefault="006453C9" w:rsidP="00902C14">
      <w:pPr>
        <w:tabs>
          <w:tab w:val="left" w:pos="284"/>
        </w:tabs>
        <w:jc w:val="both"/>
      </w:pPr>
      <w: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1534D233" w14:textId="77777777" w:rsidR="006453C9" w:rsidRDefault="006453C9" w:rsidP="00902C14">
      <w:pPr>
        <w:tabs>
          <w:tab w:val="left" w:pos="284"/>
        </w:tabs>
        <w:jc w:val="both"/>
      </w:pPr>
      <w:r>
        <w:t>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приравниваются к договорным.</w:t>
      </w:r>
    </w:p>
    <w:p w14:paraId="1A6E4677" w14:textId="6A2CC4E4" w:rsidR="006453C9" w:rsidRDefault="006453C9" w:rsidP="00902C14">
      <w:pPr>
        <w:tabs>
          <w:tab w:val="left" w:pos="284"/>
        </w:tabs>
        <w:jc w:val="both"/>
      </w:pPr>
      <w:r>
        <w:t xml:space="preserve">Расчетные тепловые нагрузки на коллекторах источников теплоснабжения указаны в таблице </w:t>
      </w:r>
      <w:r w:rsidR="00581367">
        <w:t>10</w:t>
      </w:r>
      <w:r>
        <w:t>.</w:t>
      </w:r>
    </w:p>
    <w:p w14:paraId="582001BA" w14:textId="716F250D" w:rsidR="006453C9" w:rsidRDefault="006453C9" w:rsidP="00902C14">
      <w:pPr>
        <w:pStyle w:val="1"/>
        <w:numPr>
          <w:ilvl w:val="2"/>
          <w:numId w:val="1"/>
        </w:numPr>
        <w:tabs>
          <w:tab w:val="left" w:pos="284"/>
        </w:tabs>
        <w:ind w:left="0" w:firstLine="0"/>
      </w:pPr>
      <w:bookmarkStart w:id="72" w:name="_Toc138843677"/>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72"/>
      <w:r>
        <w:t xml:space="preserve"> </w:t>
      </w:r>
    </w:p>
    <w:p w14:paraId="55F60C38" w14:textId="77777777" w:rsidR="006453C9" w:rsidRDefault="006453C9" w:rsidP="00902C14">
      <w:pPr>
        <w:tabs>
          <w:tab w:val="left" w:pos="284"/>
        </w:tabs>
        <w:jc w:val="both"/>
      </w:pPr>
      <w:r>
        <w:t xml:space="preserve">Случаев применения в многоквартирных домах использования индивидуальных квартирных источников тепла не выявлено. </w:t>
      </w:r>
    </w:p>
    <w:p w14:paraId="4FED46DA" w14:textId="5B3FA280" w:rsidR="006453C9" w:rsidRDefault="006453C9" w:rsidP="00902C14">
      <w:pPr>
        <w:tabs>
          <w:tab w:val="left" w:pos="284"/>
        </w:tabs>
        <w:jc w:val="both"/>
      </w:pPr>
      <w:r>
        <w:t>Согласно п. 15 ст. 14 ФЗ №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утверждёнными Правительством РФ, при наличии осуществлённого в надлежащем порядке подключения к системам теплоснабжения многоквартирных домов, за исключением случаев, определённых схемой теплоснабжения». Перечень запрещённых к использованию индивидуальных квартирных источников тепловой энергии утверждён в Правилах подключения к системам теплоснабжения, утверждённых Постановлением Правительства РФ от 15.04.2012 № 307. В разрабатываемой схеме теплоснабжения не предусмотрены мероприятия по переходу на индивидуальные источники.</w:t>
      </w:r>
    </w:p>
    <w:p w14:paraId="343238A4" w14:textId="56C1078A" w:rsidR="006453C9" w:rsidRPr="006453C9" w:rsidRDefault="006453C9" w:rsidP="00902C14">
      <w:pPr>
        <w:pStyle w:val="1"/>
        <w:numPr>
          <w:ilvl w:val="2"/>
          <w:numId w:val="1"/>
        </w:numPr>
        <w:tabs>
          <w:tab w:val="left" w:pos="284"/>
        </w:tabs>
        <w:ind w:left="0" w:firstLine="0"/>
      </w:pPr>
      <w:bookmarkStart w:id="73" w:name="_Toc138843678"/>
      <w:r>
        <w:t>Описание величины потребления тепловой энергии в расчетных элементах территориального деления за отопительный период и за год в целом.</w:t>
      </w:r>
      <w:bookmarkEnd w:id="73"/>
      <w:r>
        <w:t xml:space="preserve"> </w:t>
      </w:r>
    </w:p>
    <w:p w14:paraId="5E77C34D" w14:textId="0A87DE99" w:rsidR="006453C9" w:rsidRDefault="006453C9" w:rsidP="00902C14">
      <w:pPr>
        <w:tabs>
          <w:tab w:val="left" w:pos="284"/>
        </w:tabs>
        <w:jc w:val="both"/>
      </w:pPr>
      <w:r w:rsidRPr="002C0D59">
        <w:t xml:space="preserve">Величина производства и потребления тепловой энергии на </w:t>
      </w:r>
      <w:r>
        <w:t xml:space="preserve">котельной </w:t>
      </w:r>
      <w:r w:rsidR="007A367B">
        <w:t>МУП «</w:t>
      </w:r>
      <w:r w:rsidR="009C5358">
        <w:t>Бобровское ЖКХ</w:t>
      </w:r>
      <w:r w:rsidR="00DB52B3">
        <w:t>»</w:t>
      </w:r>
      <w:r>
        <w:t xml:space="preserve"> по </w:t>
      </w:r>
      <w:r w:rsidR="00F83E55">
        <w:t>ул. Кирова</w:t>
      </w:r>
      <w:r w:rsidR="00DE3646">
        <w:t xml:space="preserve">, являющейся единственным источником централизованного теплоснабжения в селе </w:t>
      </w:r>
      <w:r w:rsidR="001C3CEE">
        <w:t>Ключики</w:t>
      </w:r>
      <w:r w:rsidR="00DE3646">
        <w:t xml:space="preserve"> </w:t>
      </w:r>
      <w:r w:rsidRPr="002C0D59">
        <w:t>за отопительный период и за год в целом приведена в таблице</w:t>
      </w:r>
      <w:r>
        <w:t xml:space="preserve"> </w:t>
      </w:r>
      <w:r w:rsidR="00662717">
        <w:t>11</w:t>
      </w:r>
      <w:r>
        <w:t>.</w:t>
      </w:r>
    </w:p>
    <w:p w14:paraId="338C502B" w14:textId="09F69FD7" w:rsidR="006453C9" w:rsidRPr="006453C9" w:rsidRDefault="006453C9" w:rsidP="00F87C58">
      <w:pPr>
        <w:pStyle w:val="afa"/>
        <w:rPr>
          <w:i w:val="0"/>
          <w:lang w:val="ru-RU"/>
        </w:rPr>
      </w:pPr>
      <w:bookmarkStart w:id="74" w:name="_Toc135639583"/>
      <w:bookmarkStart w:id="75" w:name="_Toc138260565"/>
      <w:r w:rsidRPr="00114620">
        <w:rPr>
          <w:lang w:val="ru-RU"/>
        </w:rPr>
        <w:t>Таблица</w:t>
      </w:r>
      <w:r w:rsidRPr="006453C9">
        <w:rPr>
          <w:lang w:val="ru-RU"/>
        </w:rPr>
        <w:t xml:space="preserve"> </w:t>
      </w:r>
      <w:r w:rsidR="00662717">
        <w:rPr>
          <w:noProof/>
          <w:lang w:val="ru-RU"/>
        </w:rPr>
        <w:t>11</w:t>
      </w:r>
      <w:r w:rsidRPr="006453C9">
        <w:rPr>
          <w:lang w:val="ru-RU"/>
        </w:rPr>
        <w:t>. Величина потребления тепловой энергии по каждому источнику за год, Гкал</w:t>
      </w:r>
      <w:bookmarkEnd w:id="74"/>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8"/>
        <w:gridCol w:w="6660"/>
        <w:gridCol w:w="2313"/>
      </w:tblGrid>
      <w:tr w:rsidR="006453C9" w:rsidRPr="008E1635" w14:paraId="4489C6AD" w14:textId="77777777" w:rsidTr="00380177">
        <w:trPr>
          <w:trHeight w:val="540"/>
          <w:tblHeader/>
        </w:trPr>
        <w:tc>
          <w:tcPr>
            <w:tcW w:w="473" w:type="pct"/>
            <w:shd w:val="clear" w:color="auto" w:fill="auto"/>
            <w:noWrap/>
            <w:vAlign w:val="center"/>
            <w:hideMark/>
          </w:tcPr>
          <w:p w14:paraId="28EC4A61" w14:textId="77777777" w:rsidR="006453C9" w:rsidRPr="008E1635" w:rsidRDefault="006453C9" w:rsidP="00902C14">
            <w:pPr>
              <w:pStyle w:val="afe"/>
              <w:tabs>
                <w:tab w:val="left" w:pos="284"/>
              </w:tabs>
              <w:jc w:val="both"/>
              <w:rPr>
                <w:b/>
                <w:bCs/>
                <w:lang w:eastAsia="ru-RU"/>
              </w:rPr>
            </w:pPr>
            <w:r w:rsidRPr="008E1635">
              <w:rPr>
                <w:b/>
                <w:bCs/>
                <w:lang w:eastAsia="ru-RU"/>
              </w:rPr>
              <w:t>№ п/п</w:t>
            </w:r>
          </w:p>
        </w:tc>
        <w:tc>
          <w:tcPr>
            <w:tcW w:w="3360" w:type="pct"/>
            <w:shd w:val="clear" w:color="auto" w:fill="auto"/>
            <w:vAlign w:val="center"/>
            <w:hideMark/>
          </w:tcPr>
          <w:p w14:paraId="0BEE2D07" w14:textId="77777777" w:rsidR="006453C9" w:rsidRPr="008E1635" w:rsidRDefault="006453C9" w:rsidP="00902C14">
            <w:pPr>
              <w:pStyle w:val="afe"/>
              <w:tabs>
                <w:tab w:val="left" w:pos="284"/>
              </w:tabs>
              <w:jc w:val="both"/>
              <w:rPr>
                <w:b/>
                <w:bCs/>
                <w:lang w:eastAsia="ru-RU"/>
              </w:rPr>
            </w:pPr>
            <w:r w:rsidRPr="008E1635">
              <w:rPr>
                <w:b/>
                <w:bCs/>
                <w:lang w:eastAsia="ru-RU"/>
              </w:rPr>
              <w:t>Наименование источника</w:t>
            </w:r>
          </w:p>
        </w:tc>
        <w:tc>
          <w:tcPr>
            <w:tcW w:w="1167" w:type="pct"/>
            <w:shd w:val="clear" w:color="auto" w:fill="auto"/>
            <w:vAlign w:val="center"/>
            <w:hideMark/>
          </w:tcPr>
          <w:p w14:paraId="4B422B73" w14:textId="525DC4CF" w:rsidR="006453C9" w:rsidRPr="008E1635" w:rsidRDefault="006453C9" w:rsidP="00902C14">
            <w:pPr>
              <w:pStyle w:val="afe"/>
              <w:tabs>
                <w:tab w:val="left" w:pos="284"/>
              </w:tabs>
              <w:jc w:val="both"/>
              <w:rPr>
                <w:b/>
                <w:bCs/>
                <w:lang w:eastAsia="ru-RU"/>
              </w:rPr>
            </w:pPr>
            <w:r w:rsidRPr="008E1635">
              <w:rPr>
                <w:b/>
                <w:bCs/>
                <w:lang w:eastAsia="ru-RU"/>
              </w:rPr>
              <w:t>202</w:t>
            </w:r>
            <w:r w:rsidR="0041332F">
              <w:rPr>
                <w:b/>
                <w:bCs/>
                <w:lang w:eastAsia="ru-RU"/>
              </w:rPr>
              <w:t>3</w:t>
            </w:r>
          </w:p>
        </w:tc>
      </w:tr>
      <w:tr w:rsidR="006453C9" w:rsidRPr="008E1635" w14:paraId="6C9CD56F" w14:textId="77777777" w:rsidTr="00380177">
        <w:trPr>
          <w:trHeight w:val="288"/>
        </w:trPr>
        <w:tc>
          <w:tcPr>
            <w:tcW w:w="473" w:type="pct"/>
            <w:shd w:val="clear" w:color="auto" w:fill="auto"/>
            <w:noWrap/>
            <w:vAlign w:val="center"/>
            <w:hideMark/>
          </w:tcPr>
          <w:p w14:paraId="7497A3E6" w14:textId="77777777" w:rsidR="006453C9" w:rsidRPr="00DE3646" w:rsidRDefault="006453C9" w:rsidP="00902C14">
            <w:pPr>
              <w:pStyle w:val="afe"/>
              <w:tabs>
                <w:tab w:val="left" w:pos="284"/>
              </w:tabs>
              <w:jc w:val="both"/>
              <w:rPr>
                <w:bCs/>
                <w:lang w:eastAsia="ru-RU"/>
              </w:rPr>
            </w:pPr>
            <w:r w:rsidRPr="00DE3646">
              <w:rPr>
                <w:bCs/>
                <w:lang w:eastAsia="ru-RU"/>
              </w:rPr>
              <w:t>1</w:t>
            </w:r>
          </w:p>
        </w:tc>
        <w:tc>
          <w:tcPr>
            <w:tcW w:w="3360" w:type="pct"/>
            <w:shd w:val="clear" w:color="auto" w:fill="auto"/>
            <w:vAlign w:val="center"/>
            <w:hideMark/>
          </w:tcPr>
          <w:p w14:paraId="7877B293" w14:textId="78798519" w:rsidR="006453C9" w:rsidRPr="00DE3646" w:rsidRDefault="00DE3646" w:rsidP="00902C14">
            <w:pPr>
              <w:pStyle w:val="afe"/>
              <w:tabs>
                <w:tab w:val="left" w:pos="284"/>
              </w:tabs>
              <w:jc w:val="both"/>
              <w:rPr>
                <w:bCs/>
                <w:lang w:eastAsia="ru-RU"/>
              </w:rPr>
            </w:pPr>
            <w:r w:rsidRPr="00DE3646">
              <w:t xml:space="preserve">Котельная </w:t>
            </w:r>
            <w:r w:rsidR="007A367B">
              <w:t>МУП «</w:t>
            </w:r>
            <w:r w:rsidR="009C5358">
              <w:t>Бобровское ЖКХ</w:t>
            </w:r>
            <w:r w:rsidR="00DB52B3">
              <w:t>»</w:t>
            </w:r>
            <w:r w:rsidRPr="00DE3646">
              <w:t xml:space="preserve"> по </w:t>
            </w:r>
            <w:r w:rsidR="00F83E55">
              <w:t>ул. Кирова</w:t>
            </w:r>
          </w:p>
        </w:tc>
        <w:tc>
          <w:tcPr>
            <w:tcW w:w="1167" w:type="pct"/>
            <w:shd w:val="clear" w:color="auto" w:fill="auto"/>
            <w:vAlign w:val="center"/>
            <w:hideMark/>
          </w:tcPr>
          <w:p w14:paraId="230AB3B4" w14:textId="0AD8939D" w:rsidR="006453C9" w:rsidRPr="00DE3646" w:rsidRDefault="006F050B" w:rsidP="00902C14">
            <w:pPr>
              <w:pStyle w:val="afe"/>
              <w:tabs>
                <w:tab w:val="left" w:pos="284"/>
              </w:tabs>
              <w:jc w:val="both"/>
              <w:rPr>
                <w:bCs/>
                <w:lang w:eastAsia="ru-RU"/>
              </w:rPr>
            </w:pPr>
            <w:r>
              <w:rPr>
                <w:color w:val="000000"/>
                <w:szCs w:val="20"/>
              </w:rPr>
              <w:t>2482</w:t>
            </w:r>
          </w:p>
        </w:tc>
      </w:tr>
    </w:tbl>
    <w:p w14:paraId="6842293E" w14:textId="77777777" w:rsidR="00612D5E" w:rsidRDefault="00612D5E" w:rsidP="00902C14">
      <w:pPr>
        <w:pStyle w:val="a4"/>
        <w:tabs>
          <w:tab w:val="left" w:pos="284"/>
        </w:tabs>
        <w:ind w:left="0"/>
        <w:jc w:val="both"/>
      </w:pPr>
    </w:p>
    <w:p w14:paraId="7611D508" w14:textId="20090F72" w:rsidR="00DE3646" w:rsidRDefault="00DE3646" w:rsidP="00902C14">
      <w:pPr>
        <w:pStyle w:val="1"/>
        <w:numPr>
          <w:ilvl w:val="2"/>
          <w:numId w:val="1"/>
        </w:numPr>
        <w:tabs>
          <w:tab w:val="left" w:pos="284"/>
        </w:tabs>
        <w:ind w:left="0" w:firstLine="0"/>
      </w:pPr>
      <w:bookmarkStart w:id="76" w:name="_Toc138843679"/>
      <w:r>
        <w:t>Описание существующих нормативов потребления тепловой энергии для населения на отопление и горячее водоснабжение.</w:t>
      </w:r>
      <w:bookmarkEnd w:id="76"/>
      <w:r>
        <w:t xml:space="preserve"> </w:t>
      </w:r>
    </w:p>
    <w:p w14:paraId="410CBAD8" w14:textId="70FF8D44" w:rsidR="00D04B34" w:rsidRDefault="00D04B34" w:rsidP="00902C14">
      <w:pPr>
        <w:tabs>
          <w:tab w:val="left" w:pos="284"/>
        </w:tabs>
        <w:jc w:val="both"/>
      </w:pPr>
      <w:r>
        <w:t>Нормативы потребления коммунальной услуги по отоплению установлены в соответствии приказом Департамента по тарифам Новосибирской области от 15 июня 2016 года № 85-ТЭ «Об установлении нормативов потребления коммунальной услуги по отоплению на территории Новосибирской области».</w:t>
      </w:r>
    </w:p>
    <w:p w14:paraId="16A24B7A" w14:textId="63BB038B" w:rsidR="00DE3646" w:rsidRPr="00DE3646" w:rsidRDefault="00D04B34" w:rsidP="00902C14">
      <w:pPr>
        <w:tabs>
          <w:tab w:val="left" w:pos="284"/>
        </w:tabs>
        <w:jc w:val="both"/>
      </w:pPr>
      <w:r>
        <w:t>Нормативы потребления коммунальной услуги по отоплению на территории Новосибирской области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приведены в таблице ниже.</w:t>
      </w:r>
    </w:p>
    <w:p w14:paraId="4ED1F1A0" w14:textId="2CEEF535" w:rsidR="00380177" w:rsidRPr="00380177" w:rsidRDefault="00380177" w:rsidP="00F87C58">
      <w:pPr>
        <w:pStyle w:val="afa"/>
        <w:rPr>
          <w:i w:val="0"/>
          <w:lang w:val="ru-RU"/>
        </w:rPr>
      </w:pPr>
      <w:bookmarkStart w:id="77" w:name="_Toc135639585"/>
      <w:bookmarkStart w:id="78" w:name="_Toc138260566"/>
      <w:r w:rsidRPr="00380177">
        <w:rPr>
          <w:lang w:val="ru-RU"/>
        </w:rPr>
        <w:t>Таблица</w:t>
      </w:r>
      <w:r w:rsidRPr="00380177">
        <w:rPr>
          <w:noProof/>
          <w:lang w:val="ru-RU"/>
        </w:rPr>
        <w:t xml:space="preserve"> 1</w:t>
      </w:r>
      <w:r w:rsidR="00662717">
        <w:rPr>
          <w:noProof/>
          <w:lang w:val="ru-RU"/>
        </w:rPr>
        <w:t>2</w:t>
      </w:r>
      <w:r w:rsidRPr="00380177">
        <w:rPr>
          <w:lang w:val="ru-RU"/>
        </w:rPr>
        <w:t xml:space="preserve">. </w:t>
      </w:r>
      <w:r w:rsidRPr="00114620">
        <w:rPr>
          <w:lang w:val="ru-RU"/>
        </w:rPr>
        <w:t>Нормативы</w:t>
      </w:r>
      <w:r w:rsidRPr="00380177">
        <w:rPr>
          <w:lang w:val="ru-RU"/>
        </w:rPr>
        <w:t xml:space="preserve"> потребления коммунальной услуги по отоплению на территории </w:t>
      </w:r>
      <w:bookmarkEnd w:id="77"/>
      <w:r>
        <w:rPr>
          <w:lang w:val="ru-RU"/>
        </w:rPr>
        <w:t>Новосибирской области</w:t>
      </w:r>
      <w:bookmarkEnd w:id="78"/>
    </w:p>
    <w:tbl>
      <w:tblPr>
        <w:tblW w:w="9415" w:type="dxa"/>
        <w:tblInd w:w="-5" w:type="dxa"/>
        <w:tblLayout w:type="fixed"/>
        <w:tblLook w:val="04A0" w:firstRow="1" w:lastRow="0" w:firstColumn="1" w:lastColumn="0" w:noHBand="0" w:noVBand="1"/>
      </w:tblPr>
      <w:tblGrid>
        <w:gridCol w:w="486"/>
        <w:gridCol w:w="4759"/>
        <w:gridCol w:w="992"/>
        <w:gridCol w:w="993"/>
        <w:gridCol w:w="1220"/>
        <w:gridCol w:w="965"/>
      </w:tblGrid>
      <w:tr w:rsidR="000040B8" w:rsidRPr="000040B8" w14:paraId="3E32F39D" w14:textId="77777777" w:rsidTr="000040B8">
        <w:trPr>
          <w:trHeight w:val="1314"/>
        </w:trPr>
        <w:tc>
          <w:tcPr>
            <w:tcW w:w="48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3D8AE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п/п</w:t>
            </w:r>
          </w:p>
        </w:tc>
        <w:tc>
          <w:tcPr>
            <w:tcW w:w="47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56F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Категории многоквартирных домов и жилых домов</w:t>
            </w:r>
          </w:p>
        </w:tc>
        <w:tc>
          <w:tcPr>
            <w:tcW w:w="4170" w:type="dxa"/>
            <w:gridSpan w:val="4"/>
            <w:tcBorders>
              <w:top w:val="single" w:sz="4" w:space="0" w:color="auto"/>
              <w:left w:val="nil"/>
              <w:bottom w:val="single" w:sz="4" w:space="0" w:color="auto"/>
              <w:right w:val="single" w:sz="4" w:space="0" w:color="auto"/>
            </w:tcBorders>
            <w:shd w:val="clear" w:color="auto" w:fill="auto"/>
            <w:vAlign w:val="center"/>
            <w:hideMark/>
          </w:tcPr>
          <w:p w14:paraId="13444C6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 *</w:t>
            </w:r>
          </w:p>
        </w:tc>
      </w:tr>
      <w:tr w:rsidR="000040B8" w:rsidRPr="000040B8" w14:paraId="1277ECD1" w14:textId="77777777" w:rsidTr="000040B8">
        <w:trPr>
          <w:trHeight w:val="480"/>
        </w:trPr>
        <w:tc>
          <w:tcPr>
            <w:tcW w:w="486" w:type="dxa"/>
            <w:vMerge/>
            <w:tcBorders>
              <w:top w:val="single" w:sz="4" w:space="0" w:color="auto"/>
              <w:left w:val="single" w:sz="4" w:space="0" w:color="auto"/>
              <w:bottom w:val="single" w:sz="4" w:space="0" w:color="000000"/>
              <w:right w:val="single" w:sz="4" w:space="0" w:color="auto"/>
            </w:tcBorders>
            <w:vAlign w:val="center"/>
            <w:hideMark/>
          </w:tcPr>
          <w:p w14:paraId="43B8A7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vMerge/>
            <w:tcBorders>
              <w:top w:val="single" w:sz="4" w:space="0" w:color="auto"/>
              <w:left w:val="single" w:sz="4" w:space="0" w:color="auto"/>
              <w:bottom w:val="single" w:sz="4" w:space="0" w:color="000000"/>
              <w:right w:val="single" w:sz="4" w:space="0" w:color="auto"/>
            </w:tcBorders>
            <w:vAlign w:val="center"/>
            <w:hideMark/>
          </w:tcPr>
          <w:p w14:paraId="1E074E4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953E7F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1-этажный</w:t>
            </w:r>
          </w:p>
        </w:tc>
        <w:tc>
          <w:tcPr>
            <w:tcW w:w="993" w:type="dxa"/>
            <w:tcBorders>
              <w:top w:val="nil"/>
              <w:left w:val="nil"/>
              <w:bottom w:val="single" w:sz="4" w:space="0" w:color="auto"/>
              <w:right w:val="single" w:sz="4" w:space="0" w:color="auto"/>
            </w:tcBorders>
            <w:shd w:val="clear" w:color="auto" w:fill="auto"/>
            <w:noWrap/>
            <w:vAlign w:val="center"/>
            <w:hideMark/>
          </w:tcPr>
          <w:p w14:paraId="42F6E2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xml:space="preserve">2-этажный </w:t>
            </w:r>
          </w:p>
        </w:tc>
        <w:tc>
          <w:tcPr>
            <w:tcW w:w="1220" w:type="dxa"/>
            <w:tcBorders>
              <w:top w:val="nil"/>
              <w:left w:val="nil"/>
              <w:bottom w:val="single" w:sz="4" w:space="0" w:color="auto"/>
              <w:right w:val="single" w:sz="4" w:space="0" w:color="auto"/>
            </w:tcBorders>
            <w:shd w:val="clear" w:color="auto" w:fill="auto"/>
            <w:noWrap/>
            <w:vAlign w:val="center"/>
            <w:hideMark/>
          </w:tcPr>
          <w:p w14:paraId="145ECDD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3-4 этажный</w:t>
            </w:r>
          </w:p>
        </w:tc>
        <w:tc>
          <w:tcPr>
            <w:tcW w:w="965" w:type="dxa"/>
            <w:tcBorders>
              <w:top w:val="nil"/>
              <w:left w:val="nil"/>
              <w:bottom w:val="single" w:sz="4" w:space="0" w:color="auto"/>
              <w:right w:val="single" w:sz="4" w:space="0" w:color="auto"/>
            </w:tcBorders>
            <w:shd w:val="clear" w:color="auto" w:fill="auto"/>
            <w:vAlign w:val="center"/>
            <w:hideMark/>
          </w:tcPr>
          <w:p w14:paraId="140B59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5-9 этажный</w:t>
            </w:r>
          </w:p>
        </w:tc>
      </w:tr>
      <w:tr w:rsidR="000040B8" w:rsidRPr="000040B8" w14:paraId="19DDB41A"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1DC4B8F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1EF78CB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камня, кирпича:</w:t>
            </w:r>
          </w:p>
        </w:tc>
      </w:tr>
      <w:tr w:rsidR="000040B8" w:rsidRPr="000040B8" w14:paraId="01ADAA40"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95313B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3327941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10691CE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2B87C9D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13577F8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1EC4DF0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66A386C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7E69196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20FFD76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11F6DB7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464D35C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0,0192</w:t>
            </w:r>
          </w:p>
        </w:tc>
        <w:tc>
          <w:tcPr>
            <w:tcW w:w="1220" w:type="dxa"/>
            <w:tcBorders>
              <w:top w:val="nil"/>
              <w:left w:val="nil"/>
              <w:bottom w:val="single" w:sz="4" w:space="0" w:color="auto"/>
              <w:right w:val="single" w:sz="4" w:space="0" w:color="auto"/>
            </w:tcBorders>
            <w:shd w:val="clear" w:color="auto" w:fill="auto"/>
            <w:noWrap/>
            <w:vAlign w:val="bottom"/>
            <w:hideMark/>
          </w:tcPr>
          <w:p w14:paraId="1B15B25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2A67AE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785C573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2A7702F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2</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32B8D8A7"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панелей, блоков:</w:t>
            </w:r>
          </w:p>
        </w:tc>
      </w:tr>
      <w:tr w:rsidR="000040B8" w:rsidRPr="000040B8" w14:paraId="182F555C"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098B671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3FEFCE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2838129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0A2CFB7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7AB73C2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628B61A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7F4DE864"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AEA7B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963EE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5EF74B2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500A017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2AE6E8DB"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777FDCF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0AE5CD7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6AD948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2CC7DFE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дерева, смешанный и других материалов:</w:t>
            </w:r>
          </w:p>
        </w:tc>
      </w:tr>
      <w:tr w:rsidR="000040B8" w:rsidRPr="000040B8" w14:paraId="363ED86D"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D08A76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09D07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5390113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58F25C7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64D19B5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58404FB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5275B62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401A93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6EC6424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46E8A13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657C85B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752321D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5FD6E75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bl>
    <w:p w14:paraId="5530093B" w14:textId="77777777" w:rsidR="00380177" w:rsidRPr="002C0D59" w:rsidRDefault="00380177" w:rsidP="00902C14">
      <w:pPr>
        <w:pStyle w:val="aff"/>
        <w:tabs>
          <w:tab w:val="left" w:pos="284"/>
        </w:tabs>
        <w:ind w:firstLine="0"/>
      </w:pPr>
      <w:r w:rsidRPr="002C0D59">
        <w:t>*   Примечание:</w:t>
      </w:r>
    </w:p>
    <w:p w14:paraId="2EDF10B9" w14:textId="77777777" w:rsidR="00380177" w:rsidRPr="002C0D59" w:rsidRDefault="00380177" w:rsidP="00902C14">
      <w:pPr>
        <w:pStyle w:val="aff"/>
        <w:tabs>
          <w:tab w:val="left" w:pos="284"/>
        </w:tabs>
        <w:ind w:firstLine="0"/>
      </w:pPr>
      <w:r w:rsidRPr="002C0D59">
        <w:t>В случае отопления жилых помещений многоквартирных домов или жилых домов посредством печного отопления, расчет количества поставки твердого топлива для нужд отопления определяется по следующей формуле:</w:t>
      </w:r>
    </w:p>
    <w:p w14:paraId="3E915F73" w14:textId="77777777" w:rsidR="00380177" w:rsidRPr="002C0D59" w:rsidRDefault="00380177" w:rsidP="00902C14">
      <w:pPr>
        <w:pStyle w:val="aff"/>
        <w:tabs>
          <w:tab w:val="left" w:pos="284"/>
        </w:tabs>
        <w:ind w:firstLine="0"/>
      </w:pPr>
      <w:r w:rsidRPr="002C0D59">
        <w:rPr>
          <w:lang w:val="en-US"/>
        </w:rPr>
        <w:t>Q</w:t>
      </w:r>
      <w:r w:rsidRPr="002C0D59">
        <w:t xml:space="preserve"> = </w:t>
      </w:r>
      <w:r w:rsidRPr="002C0D59">
        <w:rPr>
          <w:lang w:val="en-US"/>
        </w:rPr>
        <w:t>N</w:t>
      </w:r>
      <w:r w:rsidRPr="002C0D59">
        <w:t xml:space="preserve"> * 9 * </w:t>
      </w:r>
      <w:r w:rsidRPr="002C0D59">
        <w:rPr>
          <w:lang w:val="en-US"/>
        </w:rPr>
        <w:t>S</w:t>
      </w:r>
      <w:r w:rsidRPr="002C0D59">
        <w:t xml:space="preserve"> * </w:t>
      </w:r>
      <w:r w:rsidRPr="002C0D59">
        <w:rPr>
          <w:lang w:val="en-US"/>
        </w:rPr>
        <w:t>B</w:t>
      </w:r>
      <w:r w:rsidRPr="002C0D59">
        <w:t xml:space="preserve"> / К, где:</w:t>
      </w:r>
    </w:p>
    <w:p w14:paraId="6A079B3D" w14:textId="77777777" w:rsidR="00380177" w:rsidRPr="002C0D59" w:rsidRDefault="00380177" w:rsidP="00902C14">
      <w:pPr>
        <w:pStyle w:val="aff"/>
        <w:tabs>
          <w:tab w:val="left" w:pos="284"/>
        </w:tabs>
        <w:ind w:firstLine="0"/>
      </w:pPr>
      <w:r w:rsidRPr="002C0D59">
        <w:rPr>
          <w:lang w:val="en-US"/>
        </w:rPr>
        <w:t>Q</w:t>
      </w:r>
      <w:r w:rsidRPr="002C0D59">
        <w:t xml:space="preserve"> – количество тонн поставки твердого топлива для нужд отопления жилых помещений многоквартирных домов или жилых домов с печным отоплением;</w:t>
      </w:r>
    </w:p>
    <w:p w14:paraId="40DB528B" w14:textId="77777777" w:rsidR="00380177" w:rsidRPr="002C0D59" w:rsidRDefault="00380177" w:rsidP="00902C14">
      <w:pPr>
        <w:pStyle w:val="aff"/>
        <w:tabs>
          <w:tab w:val="left" w:pos="284"/>
        </w:tabs>
        <w:ind w:firstLine="0"/>
      </w:pPr>
      <w:r w:rsidRPr="002C0D59">
        <w:rPr>
          <w:lang w:val="en-US"/>
        </w:rPr>
        <w:t>N</w:t>
      </w:r>
      <w:r w:rsidRPr="002C0D59">
        <w:t xml:space="preserve"> – норматив потребления коммунальной услуги по отоплению;</w:t>
      </w:r>
    </w:p>
    <w:p w14:paraId="38FA811A" w14:textId="77777777" w:rsidR="00380177" w:rsidRPr="002C0D59" w:rsidRDefault="00380177" w:rsidP="00902C14">
      <w:pPr>
        <w:pStyle w:val="aff"/>
        <w:tabs>
          <w:tab w:val="left" w:pos="284"/>
        </w:tabs>
        <w:ind w:firstLine="0"/>
      </w:pPr>
      <w:r w:rsidRPr="002C0D59">
        <w:t>9 – количество месяцев отопительного периода в году;</w:t>
      </w:r>
    </w:p>
    <w:p w14:paraId="7D379DC8" w14:textId="77777777" w:rsidR="00380177" w:rsidRPr="002C0D59" w:rsidRDefault="00380177" w:rsidP="00902C14">
      <w:pPr>
        <w:pStyle w:val="aff"/>
        <w:tabs>
          <w:tab w:val="left" w:pos="284"/>
        </w:tabs>
        <w:ind w:firstLine="0"/>
      </w:pPr>
      <w:r w:rsidRPr="002C0D59">
        <w:rPr>
          <w:lang w:val="en-US"/>
        </w:rPr>
        <w:t>S</w:t>
      </w:r>
      <w:r w:rsidRPr="002C0D59">
        <w:t xml:space="preserve"> – площадь жилого помещения многоквартирного дома или жилого дома;</w:t>
      </w:r>
    </w:p>
    <w:p w14:paraId="59ACEB9B" w14:textId="77777777" w:rsidR="00380177" w:rsidRPr="002C0D59" w:rsidRDefault="00380177" w:rsidP="00902C14">
      <w:pPr>
        <w:pStyle w:val="aff"/>
        <w:tabs>
          <w:tab w:val="left" w:pos="284"/>
        </w:tabs>
        <w:ind w:firstLine="0"/>
      </w:pPr>
      <w:r w:rsidRPr="002C0D59">
        <w:t>В – коэффициент использования тонн условного топлива для производства 1 Гкал.</w:t>
      </w:r>
    </w:p>
    <w:p w14:paraId="59D76D27" w14:textId="61C9C452" w:rsidR="00380177" w:rsidRPr="002C0D59" w:rsidRDefault="00380177" w:rsidP="00902C14">
      <w:pPr>
        <w:tabs>
          <w:tab w:val="left" w:pos="284"/>
        </w:tabs>
        <w:jc w:val="both"/>
      </w:pPr>
      <w:r w:rsidRPr="002C0D59">
        <w:t xml:space="preserve">За основу расчета применяется коэффициент использования топлива в размере 0,2182 т.у.т./Гкал в соответствии с </w:t>
      </w:r>
      <w:r w:rsidR="000040B8">
        <w:t xml:space="preserve">«Методикой определения норм выдачи бесплатного пайкового </w:t>
      </w:r>
      <w:r w:rsidR="000040B8" w:rsidRPr="000040B8">
        <w:t>угля для бытовых нужд пенсионерам и другим категориям лиц, проживающим в угледобывающих регионах в домах с печным отоплением или в домах, кухни в которых оборудованы очагами, растапливаемыми углем, и имеющим право на его получение в соответствии с законодательством Российской Федерации"</w:t>
      </w:r>
      <w:r w:rsidR="000040B8">
        <w:t xml:space="preserve">, утвержденными </w:t>
      </w:r>
      <w:r w:rsidR="000040B8" w:rsidRPr="000040B8">
        <w:t>Приказ</w:t>
      </w:r>
      <w:r w:rsidR="000040B8">
        <w:t>ом</w:t>
      </w:r>
      <w:r w:rsidR="000040B8" w:rsidRPr="000040B8">
        <w:t xml:space="preserve"> Минэн</w:t>
      </w:r>
      <w:r w:rsidR="000040B8">
        <w:t>ерго России от 20.08.2020 N 686.</w:t>
      </w:r>
    </w:p>
    <w:p w14:paraId="388354D3" w14:textId="77777777" w:rsidR="00380177" w:rsidRDefault="00380177" w:rsidP="00902C14">
      <w:pPr>
        <w:tabs>
          <w:tab w:val="left" w:pos="284"/>
        </w:tabs>
        <w:jc w:val="both"/>
      </w:pPr>
      <w:r w:rsidRPr="002C0D59">
        <w:t>К – коэффициент перевода тонн условного топлива в зависимости от вида топлива согласно</w:t>
      </w:r>
      <w:r>
        <w:t xml:space="preserve"> таблице ниже.</w:t>
      </w:r>
    </w:p>
    <w:p w14:paraId="2159EC75" w14:textId="026E06DB" w:rsidR="00380177" w:rsidRPr="000040B8" w:rsidRDefault="00380177" w:rsidP="00F87C58">
      <w:pPr>
        <w:pStyle w:val="afa"/>
        <w:rPr>
          <w:i w:val="0"/>
          <w:lang w:val="ru-RU"/>
        </w:rPr>
      </w:pPr>
      <w:bookmarkStart w:id="79" w:name="_Toc135639586"/>
      <w:bookmarkStart w:id="80" w:name="_Toc138260567"/>
      <w:r w:rsidRPr="000040B8">
        <w:rPr>
          <w:lang w:val="ru-RU"/>
        </w:rPr>
        <w:t xml:space="preserve">Таблица </w:t>
      </w:r>
      <w:r w:rsidR="000040B8" w:rsidRPr="000040B8">
        <w:rPr>
          <w:lang w:val="ru-RU"/>
        </w:rPr>
        <w:t>1</w:t>
      </w:r>
      <w:r w:rsidR="00662717">
        <w:rPr>
          <w:lang w:val="ru-RU"/>
        </w:rPr>
        <w:t>3</w:t>
      </w:r>
      <w:r w:rsidRPr="000040B8">
        <w:rPr>
          <w:lang w:val="ru-RU"/>
        </w:rPr>
        <w:t xml:space="preserve">. Коэффициенты перевода тонн </w:t>
      </w:r>
      <w:r w:rsidRPr="00114620">
        <w:rPr>
          <w:lang w:val="ru-RU"/>
        </w:rPr>
        <w:t>натурального</w:t>
      </w:r>
      <w:r w:rsidRPr="000040B8">
        <w:rPr>
          <w:lang w:val="ru-RU"/>
        </w:rPr>
        <w:t xml:space="preserve"> топлива в условное топливо</w:t>
      </w:r>
      <w:bookmarkEnd w:id="79"/>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693F4FAC" w14:textId="77777777" w:rsidTr="00380177">
        <w:trPr>
          <w:trHeight w:val="227"/>
        </w:trPr>
        <w:tc>
          <w:tcPr>
            <w:tcW w:w="1981" w:type="pct"/>
            <w:shd w:val="clear" w:color="auto" w:fill="auto"/>
            <w:vAlign w:val="center"/>
          </w:tcPr>
          <w:p w14:paraId="11D11B20" w14:textId="77777777" w:rsidR="00380177" w:rsidRPr="00B019F8" w:rsidRDefault="00380177" w:rsidP="00902C14">
            <w:pPr>
              <w:pStyle w:val="af6"/>
              <w:tabs>
                <w:tab w:val="left" w:pos="284"/>
              </w:tabs>
              <w:jc w:val="both"/>
            </w:pPr>
          </w:p>
        </w:tc>
        <w:tc>
          <w:tcPr>
            <w:tcW w:w="1111" w:type="pct"/>
            <w:shd w:val="clear" w:color="auto" w:fill="auto"/>
            <w:vAlign w:val="center"/>
          </w:tcPr>
          <w:p w14:paraId="1E0A4D34"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vAlign w:val="center"/>
          </w:tcPr>
          <w:p w14:paraId="0C408EAC"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vAlign w:val="center"/>
          </w:tcPr>
          <w:p w14:paraId="23AE1A9A" w14:textId="77777777" w:rsidR="00380177" w:rsidRPr="00B019F8" w:rsidRDefault="00380177" w:rsidP="00902C14">
            <w:pPr>
              <w:pStyle w:val="af6"/>
              <w:tabs>
                <w:tab w:val="left" w:pos="284"/>
              </w:tabs>
              <w:jc w:val="both"/>
            </w:pPr>
            <w:r w:rsidRPr="00B019F8">
              <w:t>Дрова</w:t>
            </w:r>
          </w:p>
        </w:tc>
      </w:tr>
      <w:tr w:rsidR="00380177" w:rsidRPr="00B019F8" w14:paraId="2D1B0D34" w14:textId="77777777" w:rsidTr="00380177">
        <w:trPr>
          <w:trHeight w:val="227"/>
        </w:trPr>
        <w:tc>
          <w:tcPr>
            <w:tcW w:w="1981" w:type="pct"/>
            <w:shd w:val="clear" w:color="auto" w:fill="auto"/>
            <w:vAlign w:val="center"/>
          </w:tcPr>
          <w:p w14:paraId="3CE06F7F" w14:textId="77777777" w:rsidR="00380177" w:rsidRPr="00B019F8" w:rsidRDefault="00380177" w:rsidP="00902C14">
            <w:pPr>
              <w:pStyle w:val="af6"/>
              <w:tabs>
                <w:tab w:val="left" w:pos="284"/>
              </w:tabs>
              <w:jc w:val="both"/>
            </w:pPr>
            <w:r w:rsidRPr="00B019F8">
              <w:t>Коэффициенты перевода натурального топлива в условное топливо</w:t>
            </w:r>
          </w:p>
        </w:tc>
        <w:tc>
          <w:tcPr>
            <w:tcW w:w="1111" w:type="pct"/>
            <w:shd w:val="clear" w:color="auto" w:fill="auto"/>
            <w:vAlign w:val="center"/>
          </w:tcPr>
          <w:p w14:paraId="09223834" w14:textId="77777777" w:rsidR="00380177" w:rsidRPr="0086283B" w:rsidRDefault="00380177" w:rsidP="00902C14">
            <w:pPr>
              <w:pStyle w:val="af6"/>
              <w:tabs>
                <w:tab w:val="left" w:pos="284"/>
              </w:tabs>
              <w:jc w:val="both"/>
              <w:rPr>
                <w:lang w:val="en-US"/>
              </w:rPr>
            </w:pPr>
            <w:r w:rsidRPr="00B019F8">
              <w:t>0,</w:t>
            </w:r>
            <w:r>
              <w:rPr>
                <w:lang w:val="en-US"/>
              </w:rPr>
              <w:t>834</w:t>
            </w:r>
          </w:p>
        </w:tc>
        <w:tc>
          <w:tcPr>
            <w:tcW w:w="1037" w:type="pct"/>
            <w:shd w:val="clear" w:color="auto" w:fill="auto"/>
            <w:vAlign w:val="center"/>
          </w:tcPr>
          <w:p w14:paraId="00D2C6EF" w14:textId="77777777" w:rsidR="00380177" w:rsidRPr="00B019F8" w:rsidRDefault="00380177" w:rsidP="00902C14">
            <w:pPr>
              <w:pStyle w:val="af6"/>
              <w:tabs>
                <w:tab w:val="left" w:pos="284"/>
              </w:tabs>
              <w:jc w:val="both"/>
            </w:pPr>
            <w:r w:rsidRPr="00B019F8">
              <w:t>0,467</w:t>
            </w:r>
          </w:p>
        </w:tc>
        <w:tc>
          <w:tcPr>
            <w:tcW w:w="870" w:type="pct"/>
            <w:shd w:val="clear" w:color="auto" w:fill="auto"/>
            <w:vAlign w:val="center"/>
          </w:tcPr>
          <w:p w14:paraId="31268076" w14:textId="77777777" w:rsidR="00380177" w:rsidRPr="00B019F8" w:rsidRDefault="00380177" w:rsidP="00902C14">
            <w:pPr>
              <w:pStyle w:val="af6"/>
              <w:tabs>
                <w:tab w:val="left" w:pos="284"/>
              </w:tabs>
              <w:jc w:val="both"/>
            </w:pPr>
            <w:r w:rsidRPr="00B019F8">
              <w:t>0,266</w:t>
            </w:r>
          </w:p>
        </w:tc>
      </w:tr>
    </w:tbl>
    <w:p w14:paraId="5209B129" w14:textId="77777777" w:rsidR="00662717" w:rsidRDefault="00662717" w:rsidP="00902C14">
      <w:pPr>
        <w:tabs>
          <w:tab w:val="left" w:pos="284"/>
        </w:tabs>
        <w:jc w:val="both"/>
      </w:pPr>
    </w:p>
    <w:p w14:paraId="17C11194" w14:textId="77777777" w:rsidR="00380177" w:rsidRPr="002C0D59" w:rsidRDefault="00380177" w:rsidP="00902C14">
      <w:pPr>
        <w:tabs>
          <w:tab w:val="left" w:pos="284"/>
        </w:tabs>
        <w:jc w:val="both"/>
      </w:pPr>
      <w:r w:rsidRPr="002C0D59">
        <w:t>При этом количество поставки твердого топлива для нужд отопления жилых помещений многоквартирного дома или жилых домов с печным отоплением не может быть:</w:t>
      </w:r>
    </w:p>
    <w:p w14:paraId="64CC1985" w14:textId="647683AD" w:rsidR="00380177" w:rsidRPr="000040B8" w:rsidRDefault="00380177" w:rsidP="00536A6A">
      <w:pPr>
        <w:pStyle w:val="afa"/>
        <w:ind w:firstLine="0"/>
        <w:rPr>
          <w:i w:val="0"/>
          <w:lang w:val="ru-RU"/>
        </w:rPr>
      </w:pPr>
      <w:bookmarkStart w:id="81" w:name="_Toc135639587"/>
      <w:bookmarkStart w:id="82" w:name="_Toc138260568"/>
      <w:r w:rsidRPr="000040B8">
        <w:rPr>
          <w:lang w:val="ru-RU"/>
        </w:rPr>
        <w:t xml:space="preserve">Таблица </w:t>
      </w:r>
      <w:r w:rsidR="000040B8" w:rsidRPr="000040B8">
        <w:rPr>
          <w:noProof/>
          <w:lang w:val="ru-RU"/>
        </w:rPr>
        <w:t>1</w:t>
      </w:r>
      <w:r w:rsidR="00662717">
        <w:rPr>
          <w:noProof/>
          <w:lang w:val="ru-RU"/>
        </w:rPr>
        <w:t>4</w:t>
      </w:r>
      <w:r w:rsidR="000040B8" w:rsidRPr="000040B8">
        <w:rPr>
          <w:noProof/>
          <w:lang w:val="ru-RU"/>
        </w:rPr>
        <w:t>.</w:t>
      </w:r>
      <w:r w:rsidRPr="000040B8">
        <w:rPr>
          <w:lang w:val="ru-RU"/>
        </w:rPr>
        <w:t xml:space="preserve"> </w:t>
      </w:r>
      <w:r w:rsidRPr="00114620">
        <w:rPr>
          <w:lang w:val="ru-RU"/>
        </w:rPr>
        <w:t>Количество</w:t>
      </w:r>
      <w:r w:rsidRPr="000040B8">
        <w:rPr>
          <w:lang w:val="ru-RU"/>
        </w:rPr>
        <w:t xml:space="preserve"> поставки твердого топлива для нужд отопления жилых помещений многоквартирного дома или жилых домов с печным отоплением</w:t>
      </w:r>
      <w:bookmarkEnd w:id="81"/>
      <w:bookmarkEnd w:id="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36392001" w14:textId="77777777" w:rsidTr="00380177">
        <w:trPr>
          <w:trHeight w:val="227"/>
        </w:trPr>
        <w:tc>
          <w:tcPr>
            <w:tcW w:w="1981" w:type="pct"/>
            <w:shd w:val="clear" w:color="auto" w:fill="auto"/>
          </w:tcPr>
          <w:p w14:paraId="04FBE5BD" w14:textId="77777777" w:rsidR="00380177" w:rsidRPr="00B019F8" w:rsidRDefault="00380177" w:rsidP="00902C14">
            <w:pPr>
              <w:pStyle w:val="af6"/>
              <w:tabs>
                <w:tab w:val="left" w:pos="284"/>
              </w:tabs>
              <w:jc w:val="both"/>
            </w:pPr>
          </w:p>
        </w:tc>
        <w:tc>
          <w:tcPr>
            <w:tcW w:w="1111" w:type="pct"/>
            <w:shd w:val="clear" w:color="auto" w:fill="auto"/>
          </w:tcPr>
          <w:p w14:paraId="4EA93A5B"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tcPr>
          <w:p w14:paraId="4D30A5D3"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tcPr>
          <w:p w14:paraId="5E5677A7" w14:textId="77777777" w:rsidR="00380177" w:rsidRPr="00B019F8" w:rsidRDefault="00380177" w:rsidP="00902C14">
            <w:pPr>
              <w:pStyle w:val="af6"/>
              <w:tabs>
                <w:tab w:val="left" w:pos="284"/>
              </w:tabs>
              <w:jc w:val="both"/>
            </w:pPr>
            <w:r w:rsidRPr="00B019F8">
              <w:t>Дрова</w:t>
            </w:r>
          </w:p>
        </w:tc>
      </w:tr>
      <w:tr w:rsidR="00380177" w:rsidRPr="00B019F8" w14:paraId="2CC192BE" w14:textId="77777777" w:rsidTr="00380177">
        <w:trPr>
          <w:trHeight w:val="227"/>
        </w:trPr>
        <w:tc>
          <w:tcPr>
            <w:tcW w:w="1981" w:type="pct"/>
            <w:shd w:val="clear" w:color="auto" w:fill="auto"/>
          </w:tcPr>
          <w:p w14:paraId="488D9423" w14:textId="77777777" w:rsidR="00380177" w:rsidRPr="00B019F8" w:rsidRDefault="00380177" w:rsidP="00902C14">
            <w:pPr>
              <w:pStyle w:val="af6"/>
              <w:tabs>
                <w:tab w:val="left" w:pos="284"/>
              </w:tabs>
              <w:jc w:val="both"/>
            </w:pPr>
            <w:r w:rsidRPr="00B019F8">
              <w:t>менее</w:t>
            </w:r>
          </w:p>
        </w:tc>
        <w:tc>
          <w:tcPr>
            <w:tcW w:w="1111" w:type="pct"/>
            <w:shd w:val="clear" w:color="auto" w:fill="auto"/>
          </w:tcPr>
          <w:p w14:paraId="7A78F161" w14:textId="77777777" w:rsidR="00380177" w:rsidRPr="00B019F8" w:rsidRDefault="00380177" w:rsidP="00902C14">
            <w:pPr>
              <w:pStyle w:val="af6"/>
              <w:tabs>
                <w:tab w:val="left" w:pos="284"/>
              </w:tabs>
              <w:jc w:val="both"/>
            </w:pPr>
            <w:r w:rsidRPr="00B019F8">
              <w:t>5 тонн</w:t>
            </w:r>
          </w:p>
        </w:tc>
        <w:tc>
          <w:tcPr>
            <w:tcW w:w="1037" w:type="pct"/>
            <w:shd w:val="clear" w:color="auto" w:fill="auto"/>
          </w:tcPr>
          <w:p w14:paraId="0CD1214F" w14:textId="77777777" w:rsidR="00380177" w:rsidRPr="00B019F8" w:rsidRDefault="00380177" w:rsidP="00902C14">
            <w:pPr>
              <w:pStyle w:val="af6"/>
              <w:tabs>
                <w:tab w:val="left" w:pos="284"/>
              </w:tabs>
              <w:jc w:val="both"/>
            </w:pPr>
            <w:r w:rsidRPr="00B019F8">
              <w:t>9 тонн</w:t>
            </w:r>
          </w:p>
        </w:tc>
        <w:tc>
          <w:tcPr>
            <w:tcW w:w="870" w:type="pct"/>
            <w:shd w:val="clear" w:color="auto" w:fill="auto"/>
          </w:tcPr>
          <w:p w14:paraId="4DF78BF8" w14:textId="77777777" w:rsidR="00380177" w:rsidRPr="00B019F8" w:rsidRDefault="00380177" w:rsidP="00902C14">
            <w:pPr>
              <w:pStyle w:val="af6"/>
              <w:tabs>
                <w:tab w:val="left" w:pos="284"/>
              </w:tabs>
              <w:jc w:val="both"/>
            </w:pPr>
            <w:r w:rsidRPr="00B019F8">
              <w:t>11 м3</w:t>
            </w:r>
          </w:p>
        </w:tc>
      </w:tr>
      <w:tr w:rsidR="00380177" w:rsidRPr="00B019F8" w14:paraId="4264D587" w14:textId="77777777" w:rsidTr="00380177">
        <w:trPr>
          <w:trHeight w:val="227"/>
        </w:trPr>
        <w:tc>
          <w:tcPr>
            <w:tcW w:w="1981" w:type="pct"/>
            <w:shd w:val="clear" w:color="auto" w:fill="auto"/>
          </w:tcPr>
          <w:p w14:paraId="19276136" w14:textId="77777777" w:rsidR="00380177" w:rsidRPr="00B019F8" w:rsidRDefault="00380177" w:rsidP="00902C14">
            <w:pPr>
              <w:pStyle w:val="af6"/>
              <w:tabs>
                <w:tab w:val="left" w:pos="284"/>
              </w:tabs>
              <w:jc w:val="both"/>
            </w:pPr>
            <w:r w:rsidRPr="00B019F8">
              <w:t>более</w:t>
            </w:r>
          </w:p>
        </w:tc>
        <w:tc>
          <w:tcPr>
            <w:tcW w:w="1111" w:type="pct"/>
            <w:shd w:val="clear" w:color="auto" w:fill="auto"/>
          </w:tcPr>
          <w:p w14:paraId="16C91475" w14:textId="77777777" w:rsidR="00380177" w:rsidRPr="00B019F8" w:rsidRDefault="00380177" w:rsidP="00902C14">
            <w:pPr>
              <w:pStyle w:val="af6"/>
              <w:tabs>
                <w:tab w:val="left" w:pos="284"/>
              </w:tabs>
              <w:jc w:val="both"/>
            </w:pPr>
            <w:r w:rsidRPr="00B019F8">
              <w:t>8 тонн</w:t>
            </w:r>
          </w:p>
        </w:tc>
        <w:tc>
          <w:tcPr>
            <w:tcW w:w="1037" w:type="pct"/>
            <w:shd w:val="clear" w:color="auto" w:fill="auto"/>
          </w:tcPr>
          <w:p w14:paraId="3B229D0D" w14:textId="77777777" w:rsidR="00380177" w:rsidRPr="00B019F8" w:rsidRDefault="00380177" w:rsidP="00902C14">
            <w:pPr>
              <w:pStyle w:val="af6"/>
              <w:tabs>
                <w:tab w:val="left" w:pos="284"/>
              </w:tabs>
              <w:jc w:val="both"/>
            </w:pPr>
            <w:r w:rsidRPr="00B019F8">
              <w:t>12 тонн</w:t>
            </w:r>
          </w:p>
        </w:tc>
        <w:tc>
          <w:tcPr>
            <w:tcW w:w="870" w:type="pct"/>
            <w:shd w:val="clear" w:color="auto" w:fill="auto"/>
          </w:tcPr>
          <w:p w14:paraId="39EFDFAD" w14:textId="77777777" w:rsidR="00380177" w:rsidRPr="00B019F8" w:rsidRDefault="00380177" w:rsidP="00902C14">
            <w:pPr>
              <w:pStyle w:val="af6"/>
              <w:tabs>
                <w:tab w:val="left" w:pos="284"/>
              </w:tabs>
              <w:jc w:val="both"/>
            </w:pPr>
            <w:r w:rsidRPr="00B019F8">
              <w:t>14 м3</w:t>
            </w:r>
          </w:p>
        </w:tc>
      </w:tr>
    </w:tbl>
    <w:p w14:paraId="3160622D" w14:textId="77777777" w:rsidR="00380177" w:rsidRDefault="00380177" w:rsidP="00902C14">
      <w:pPr>
        <w:tabs>
          <w:tab w:val="left" w:pos="284"/>
        </w:tabs>
        <w:jc w:val="both"/>
      </w:pPr>
    </w:p>
    <w:p w14:paraId="6D6E69F6" w14:textId="19E96B6C" w:rsidR="00982552" w:rsidRDefault="000040B8" w:rsidP="00902C14">
      <w:pPr>
        <w:tabs>
          <w:tab w:val="left" w:pos="284"/>
        </w:tabs>
        <w:jc w:val="both"/>
        <w:rPr>
          <w:bCs/>
          <w:color w:val="000000"/>
        </w:rPr>
      </w:pPr>
      <w:r>
        <w:t>В связи с отсутствием горячего водоснабжения у потребителей н</w:t>
      </w:r>
      <w:r w:rsidR="00380177" w:rsidRPr="002C0D59">
        <w:t>ормативы потребления коммунальной услуги по холодному водоснабжению, горячему водоснабжению и водоотведению в жилых помещениях</w:t>
      </w:r>
      <w:r>
        <w:t xml:space="preserve"> в схеме теплоснабжения села </w:t>
      </w:r>
      <w:r w:rsidR="001C3CEE">
        <w:t>Ключики</w:t>
      </w:r>
      <w:r>
        <w:t xml:space="preserve"> Сузунского района Новосибирской области не рассматриваются. </w:t>
      </w:r>
      <w:r w:rsidR="00380177" w:rsidRPr="002C0D59">
        <w:rPr>
          <w:bCs/>
          <w:color w:val="000000"/>
        </w:rPr>
        <w:t xml:space="preserve"> </w:t>
      </w:r>
    </w:p>
    <w:p w14:paraId="465BBAE2" w14:textId="56552DC3" w:rsidR="000040B8" w:rsidRDefault="000040B8" w:rsidP="00902C14">
      <w:pPr>
        <w:pStyle w:val="1"/>
        <w:numPr>
          <w:ilvl w:val="2"/>
          <w:numId w:val="1"/>
        </w:numPr>
        <w:tabs>
          <w:tab w:val="left" w:pos="284"/>
        </w:tabs>
        <w:ind w:left="0" w:firstLine="0"/>
      </w:pPr>
      <w:bookmarkStart w:id="83" w:name="_Toc138843680"/>
      <w:r>
        <w:t>Описание сравнения величины договорной и расчетной тепловой нагрузки по зоне действия каждого источника тепловой энергии.</w:t>
      </w:r>
      <w:bookmarkEnd w:id="83"/>
      <w:r>
        <w:t xml:space="preserve"> </w:t>
      </w:r>
    </w:p>
    <w:p w14:paraId="75296FE8" w14:textId="2DC5568C" w:rsidR="000040B8" w:rsidRDefault="000040B8" w:rsidP="00902C14">
      <w:pPr>
        <w:tabs>
          <w:tab w:val="left" w:pos="284"/>
        </w:tabs>
        <w:jc w:val="both"/>
      </w:pPr>
      <w:r w:rsidRPr="002C0D59">
        <w:t xml:space="preserve">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w:t>
      </w:r>
      <w:r w:rsidRPr="004566C3">
        <w:t>приравниваются к договорным. Значения расчетных и договорных нагрузок приведены в таблице</w:t>
      </w:r>
      <w:r w:rsidR="00A7626E">
        <w:t xml:space="preserve"> </w:t>
      </w:r>
      <w:r w:rsidR="00662717">
        <w:t>10</w:t>
      </w:r>
      <w:r w:rsidR="00A7626E">
        <w:t>.</w:t>
      </w:r>
    </w:p>
    <w:p w14:paraId="4AE0ABC6" w14:textId="2211C37B" w:rsidR="00A7626E" w:rsidRDefault="00A7626E" w:rsidP="00902C14">
      <w:pPr>
        <w:pStyle w:val="1"/>
        <w:numPr>
          <w:ilvl w:val="2"/>
          <w:numId w:val="1"/>
        </w:numPr>
        <w:tabs>
          <w:tab w:val="left" w:pos="284"/>
        </w:tabs>
        <w:ind w:left="0" w:firstLine="0"/>
      </w:pPr>
      <w:bookmarkStart w:id="84" w:name="_Toc138843681"/>
      <w:r>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bookmarkEnd w:id="84"/>
      <w:r>
        <w:t xml:space="preserve"> </w:t>
      </w:r>
    </w:p>
    <w:p w14:paraId="1E8516C2" w14:textId="5541BD27" w:rsidR="00A7626E" w:rsidRDefault="00A7626E" w:rsidP="00902C14">
      <w:pPr>
        <w:tabs>
          <w:tab w:val="left" w:pos="284"/>
        </w:tabs>
        <w:jc w:val="both"/>
      </w:pPr>
      <w:r w:rsidRPr="00A7626E">
        <w:t>Изменений тепловых нагрузок потребителей тепловой энергии за период, предшествующий актуализации, не зафиксировано.</w:t>
      </w:r>
    </w:p>
    <w:p w14:paraId="3594F471" w14:textId="4E0EC71A" w:rsidR="00A7626E" w:rsidRDefault="009B067E" w:rsidP="00902C14">
      <w:pPr>
        <w:pStyle w:val="1"/>
        <w:numPr>
          <w:ilvl w:val="1"/>
          <w:numId w:val="1"/>
        </w:numPr>
        <w:tabs>
          <w:tab w:val="left" w:pos="284"/>
        </w:tabs>
        <w:ind w:left="0" w:firstLine="0"/>
      </w:pPr>
      <w:r>
        <w:t xml:space="preserve"> </w:t>
      </w:r>
      <w:bookmarkStart w:id="85" w:name="_Toc138843682"/>
      <w:r>
        <w:t xml:space="preserve">Часть 6. </w:t>
      </w:r>
      <w:r w:rsidR="00A7626E">
        <w:t>Балансы тепловой мощности и тепловой нагрузки.</w:t>
      </w:r>
      <w:bookmarkEnd w:id="85"/>
    </w:p>
    <w:p w14:paraId="488DBB69" w14:textId="5D4A1E6B" w:rsidR="00C45185" w:rsidRPr="00C45185" w:rsidRDefault="00C45185" w:rsidP="00902C14">
      <w:pPr>
        <w:pStyle w:val="1"/>
        <w:numPr>
          <w:ilvl w:val="2"/>
          <w:numId w:val="1"/>
        </w:numPr>
        <w:tabs>
          <w:tab w:val="left" w:pos="284"/>
        </w:tabs>
        <w:ind w:left="0" w:firstLine="0"/>
      </w:pPr>
      <w:r w:rsidRPr="00C45185">
        <w:tab/>
      </w:r>
      <w:bookmarkStart w:id="86" w:name="_Toc138843683"/>
      <w:r w:rsidRPr="00C45185">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bookmarkEnd w:id="86"/>
    </w:p>
    <w:p w14:paraId="31ED5846" w14:textId="4324F38F" w:rsidR="00AE6E89" w:rsidRDefault="00AE6E89" w:rsidP="00902C14">
      <w:pPr>
        <w:tabs>
          <w:tab w:val="left" w:pos="284"/>
        </w:tabs>
        <w:jc w:val="both"/>
      </w:pPr>
      <w:r>
        <w:t>Балансы тепловой мощности составлялись на основании предоставленных исходных данных и расчетных величин, результаты представлены в таблице 1</w:t>
      </w:r>
      <w:r w:rsidR="00662717">
        <w:t>5</w:t>
      </w:r>
      <w:r>
        <w:t>.</w:t>
      </w:r>
    </w:p>
    <w:p w14:paraId="79603471" w14:textId="755E1B0F" w:rsidR="00AE6E89" w:rsidRPr="00AE6E89" w:rsidRDefault="00AE6E89" w:rsidP="00F87C58">
      <w:pPr>
        <w:pStyle w:val="afa"/>
        <w:rPr>
          <w:i w:val="0"/>
          <w:lang w:val="ru-RU"/>
        </w:rPr>
      </w:pPr>
      <w:bookmarkStart w:id="87" w:name="_Toc135639589"/>
      <w:bookmarkStart w:id="88" w:name="_Toc138260569"/>
      <w:r w:rsidRPr="00AE6E89">
        <w:rPr>
          <w:lang w:val="ru-RU"/>
        </w:rPr>
        <w:t>Таблица</w:t>
      </w:r>
      <w:r w:rsidR="00F87C58">
        <w:rPr>
          <w:lang w:val="ru-RU"/>
        </w:rPr>
        <w:t xml:space="preserve"> </w:t>
      </w:r>
      <w:r w:rsidRPr="00AE6E89">
        <w:rPr>
          <w:noProof/>
          <w:lang w:val="ru-RU"/>
        </w:rPr>
        <w:t>1</w:t>
      </w:r>
      <w:r w:rsidR="00662717">
        <w:rPr>
          <w:noProof/>
          <w:lang w:val="ru-RU"/>
        </w:rPr>
        <w:t>5</w:t>
      </w:r>
      <w:r w:rsidRPr="00AE6E89">
        <w:rPr>
          <w:lang w:val="ru-RU"/>
        </w:rPr>
        <w:t xml:space="preserve">. </w:t>
      </w:r>
      <w:r w:rsidRPr="00114620">
        <w:rPr>
          <w:lang w:val="ru-RU"/>
        </w:rPr>
        <w:t>Расчетный</w:t>
      </w:r>
      <w:r w:rsidRPr="00AE6E89">
        <w:rPr>
          <w:lang w:val="ru-RU"/>
        </w:rPr>
        <w:t xml:space="preserve"> тепловой баланс по </w:t>
      </w:r>
      <w:bookmarkEnd w:id="87"/>
      <w:r>
        <w:rPr>
          <w:lang w:val="ru-RU"/>
        </w:rPr>
        <w:t xml:space="preserve">котельной </w:t>
      </w:r>
      <w:r w:rsidR="007A367B">
        <w:rPr>
          <w:lang w:val="ru-RU"/>
        </w:rPr>
        <w:t>МУП «</w:t>
      </w:r>
      <w:r w:rsidR="009C5358">
        <w:rPr>
          <w:lang w:val="ru-RU"/>
        </w:rPr>
        <w:t>Бобровское ЖКХ</w:t>
      </w:r>
      <w:r w:rsidR="00DB52B3">
        <w:rPr>
          <w:lang w:val="ru-RU"/>
        </w:rPr>
        <w:t>»</w:t>
      </w:r>
      <w:r>
        <w:rPr>
          <w:lang w:val="ru-RU"/>
        </w:rPr>
        <w:t xml:space="preserve"> по </w:t>
      </w:r>
      <w:r w:rsidR="00F83E55">
        <w:rPr>
          <w:lang w:val="ru-RU"/>
        </w:rPr>
        <w:t>ул. Кирова</w:t>
      </w:r>
      <w:bookmarkEnd w:id="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6623"/>
        <w:gridCol w:w="2541"/>
      </w:tblGrid>
      <w:tr w:rsidR="00AE6E89" w:rsidRPr="00813B3E" w14:paraId="360F7ACD" w14:textId="77777777" w:rsidTr="00AE6E89">
        <w:trPr>
          <w:trHeight w:val="255"/>
          <w:tblHeader/>
        </w:trPr>
        <w:tc>
          <w:tcPr>
            <w:tcW w:w="377" w:type="pct"/>
            <w:shd w:val="clear" w:color="auto" w:fill="auto"/>
            <w:vAlign w:val="center"/>
            <w:hideMark/>
          </w:tcPr>
          <w:p w14:paraId="7AC8CA09" w14:textId="77777777" w:rsidR="00AE6E89" w:rsidRPr="00303994" w:rsidRDefault="00AE6E89" w:rsidP="00902C14">
            <w:pPr>
              <w:pStyle w:val="afe"/>
              <w:tabs>
                <w:tab w:val="left" w:pos="284"/>
              </w:tabs>
              <w:jc w:val="both"/>
            </w:pPr>
            <w:r w:rsidRPr="00303994">
              <w:t>№ п/п</w:t>
            </w:r>
          </w:p>
        </w:tc>
        <w:tc>
          <w:tcPr>
            <w:tcW w:w="3341" w:type="pct"/>
            <w:shd w:val="clear" w:color="auto" w:fill="auto"/>
            <w:vAlign w:val="center"/>
            <w:hideMark/>
          </w:tcPr>
          <w:p w14:paraId="03FBA632" w14:textId="77777777" w:rsidR="00AE6E89" w:rsidRPr="00303994" w:rsidRDefault="00AE6E89" w:rsidP="00902C14">
            <w:pPr>
              <w:pStyle w:val="afe"/>
              <w:tabs>
                <w:tab w:val="left" w:pos="284"/>
              </w:tabs>
              <w:jc w:val="both"/>
            </w:pPr>
            <w:r w:rsidRPr="00303994">
              <w:t>Показатель, Гкал/ч</w:t>
            </w:r>
          </w:p>
        </w:tc>
        <w:tc>
          <w:tcPr>
            <w:tcW w:w="1282" w:type="pct"/>
            <w:shd w:val="clear" w:color="auto" w:fill="auto"/>
            <w:noWrap/>
            <w:vAlign w:val="center"/>
            <w:hideMark/>
          </w:tcPr>
          <w:p w14:paraId="6823876E" w14:textId="22704A02" w:rsidR="00AE6E89" w:rsidRPr="00303994" w:rsidRDefault="00AE6E89" w:rsidP="00902C14">
            <w:pPr>
              <w:pStyle w:val="afe"/>
              <w:tabs>
                <w:tab w:val="left" w:pos="284"/>
              </w:tabs>
              <w:jc w:val="both"/>
            </w:pPr>
            <w:r w:rsidRPr="00303994">
              <w:t>202</w:t>
            </w:r>
            <w:r w:rsidR="0041332F">
              <w:t>3</w:t>
            </w:r>
          </w:p>
        </w:tc>
      </w:tr>
      <w:tr w:rsidR="00AE6E89" w:rsidRPr="00813B3E" w14:paraId="12DD3AE5" w14:textId="77777777" w:rsidTr="00AE6E89">
        <w:trPr>
          <w:trHeight w:val="270"/>
        </w:trPr>
        <w:tc>
          <w:tcPr>
            <w:tcW w:w="377" w:type="pct"/>
            <w:shd w:val="clear" w:color="auto" w:fill="auto"/>
            <w:vAlign w:val="center"/>
            <w:hideMark/>
          </w:tcPr>
          <w:p w14:paraId="379A599D" w14:textId="467644D3" w:rsidR="00AE6E89" w:rsidRPr="00AE6E89" w:rsidRDefault="00AE6E89" w:rsidP="00902C14">
            <w:pPr>
              <w:pStyle w:val="afe"/>
              <w:tabs>
                <w:tab w:val="left" w:pos="284"/>
              </w:tabs>
              <w:jc w:val="both"/>
              <w:rPr>
                <w:iCs/>
              </w:rPr>
            </w:pPr>
            <w:r w:rsidRPr="00AE6E89">
              <w:rPr>
                <w:iCs/>
              </w:rPr>
              <w:t>1</w:t>
            </w:r>
          </w:p>
        </w:tc>
        <w:tc>
          <w:tcPr>
            <w:tcW w:w="3341" w:type="pct"/>
            <w:shd w:val="clear" w:color="auto" w:fill="auto"/>
            <w:vAlign w:val="center"/>
            <w:hideMark/>
          </w:tcPr>
          <w:p w14:paraId="376CBBF2" w14:textId="77777777" w:rsidR="00AE6E89" w:rsidRPr="00DC2CD6" w:rsidRDefault="00AE6E89" w:rsidP="00902C14">
            <w:pPr>
              <w:pStyle w:val="afe"/>
              <w:tabs>
                <w:tab w:val="left" w:pos="284"/>
              </w:tabs>
              <w:jc w:val="both"/>
            </w:pPr>
            <w:r w:rsidRPr="00DC2CD6">
              <w:t>Установленная мощность</w:t>
            </w:r>
          </w:p>
        </w:tc>
        <w:tc>
          <w:tcPr>
            <w:tcW w:w="1282" w:type="pct"/>
            <w:shd w:val="clear" w:color="auto" w:fill="auto"/>
            <w:vAlign w:val="center"/>
            <w:hideMark/>
          </w:tcPr>
          <w:p w14:paraId="6172F992" w14:textId="6F077E48" w:rsidR="00AE6E89" w:rsidRPr="00813B3E" w:rsidRDefault="006F050B" w:rsidP="00536A6A">
            <w:pPr>
              <w:pStyle w:val="afe"/>
              <w:tabs>
                <w:tab w:val="left" w:pos="284"/>
              </w:tabs>
              <w:jc w:val="both"/>
            </w:pPr>
            <w:r>
              <w:rPr>
                <w:color w:val="000000"/>
                <w:szCs w:val="20"/>
              </w:rPr>
              <w:t>2,58</w:t>
            </w:r>
          </w:p>
        </w:tc>
      </w:tr>
      <w:tr w:rsidR="00AE6E89" w:rsidRPr="00813B3E" w14:paraId="582797A1" w14:textId="77777777" w:rsidTr="00AE6E89">
        <w:trPr>
          <w:trHeight w:val="270"/>
        </w:trPr>
        <w:tc>
          <w:tcPr>
            <w:tcW w:w="377" w:type="pct"/>
            <w:shd w:val="clear" w:color="auto" w:fill="auto"/>
            <w:vAlign w:val="center"/>
            <w:hideMark/>
          </w:tcPr>
          <w:p w14:paraId="4C292966" w14:textId="423B2440" w:rsidR="00AE6E89" w:rsidRPr="00AE6E89" w:rsidRDefault="00AE6E89" w:rsidP="00902C14">
            <w:pPr>
              <w:pStyle w:val="afe"/>
              <w:tabs>
                <w:tab w:val="left" w:pos="284"/>
              </w:tabs>
              <w:jc w:val="both"/>
              <w:rPr>
                <w:iCs/>
              </w:rPr>
            </w:pPr>
            <w:r w:rsidRPr="00AE6E89">
              <w:rPr>
                <w:iCs/>
              </w:rPr>
              <w:t>2</w:t>
            </w:r>
          </w:p>
        </w:tc>
        <w:tc>
          <w:tcPr>
            <w:tcW w:w="3341" w:type="pct"/>
            <w:shd w:val="clear" w:color="auto" w:fill="auto"/>
            <w:vAlign w:val="center"/>
            <w:hideMark/>
          </w:tcPr>
          <w:p w14:paraId="62260F76" w14:textId="77777777" w:rsidR="00AE6E89" w:rsidRPr="00DC2CD6" w:rsidRDefault="00AE6E89" w:rsidP="00902C14">
            <w:pPr>
              <w:pStyle w:val="afe"/>
              <w:tabs>
                <w:tab w:val="left" w:pos="284"/>
              </w:tabs>
              <w:jc w:val="both"/>
            </w:pPr>
            <w:r w:rsidRPr="00DC2CD6">
              <w:t>Ограничение тепловой мощности</w:t>
            </w:r>
          </w:p>
        </w:tc>
        <w:tc>
          <w:tcPr>
            <w:tcW w:w="1282" w:type="pct"/>
            <w:shd w:val="clear" w:color="auto" w:fill="auto"/>
            <w:vAlign w:val="center"/>
            <w:hideMark/>
          </w:tcPr>
          <w:p w14:paraId="692C00CD" w14:textId="77777777" w:rsidR="00AE6E89" w:rsidRPr="00813B3E" w:rsidRDefault="00AE6E89" w:rsidP="00902C14">
            <w:pPr>
              <w:pStyle w:val="afe"/>
              <w:tabs>
                <w:tab w:val="left" w:pos="284"/>
              </w:tabs>
              <w:jc w:val="both"/>
            </w:pPr>
            <w:r>
              <w:rPr>
                <w:color w:val="000000"/>
                <w:szCs w:val="20"/>
              </w:rPr>
              <w:t>0</w:t>
            </w:r>
          </w:p>
        </w:tc>
      </w:tr>
      <w:tr w:rsidR="00AE6E89" w:rsidRPr="00813B3E" w14:paraId="4D1CC436" w14:textId="77777777" w:rsidTr="00AE6E89">
        <w:trPr>
          <w:trHeight w:val="270"/>
        </w:trPr>
        <w:tc>
          <w:tcPr>
            <w:tcW w:w="377" w:type="pct"/>
            <w:shd w:val="clear" w:color="auto" w:fill="auto"/>
            <w:vAlign w:val="center"/>
            <w:hideMark/>
          </w:tcPr>
          <w:p w14:paraId="01F0EF8E" w14:textId="71EA7DAB" w:rsidR="00AE6E89" w:rsidRPr="00AE6E89" w:rsidRDefault="00AE6E89" w:rsidP="00902C14">
            <w:pPr>
              <w:pStyle w:val="afe"/>
              <w:tabs>
                <w:tab w:val="left" w:pos="284"/>
              </w:tabs>
              <w:jc w:val="both"/>
              <w:rPr>
                <w:iCs/>
              </w:rPr>
            </w:pPr>
            <w:r w:rsidRPr="00AE6E89">
              <w:rPr>
                <w:iCs/>
              </w:rPr>
              <w:t>3</w:t>
            </w:r>
          </w:p>
        </w:tc>
        <w:tc>
          <w:tcPr>
            <w:tcW w:w="3341" w:type="pct"/>
            <w:shd w:val="clear" w:color="auto" w:fill="auto"/>
            <w:vAlign w:val="center"/>
            <w:hideMark/>
          </w:tcPr>
          <w:p w14:paraId="1322DBED" w14:textId="77777777" w:rsidR="00AE6E89" w:rsidRPr="00DC2CD6" w:rsidRDefault="00AE6E89" w:rsidP="00902C14">
            <w:pPr>
              <w:pStyle w:val="afe"/>
              <w:tabs>
                <w:tab w:val="left" w:pos="284"/>
              </w:tabs>
              <w:jc w:val="both"/>
            </w:pPr>
            <w:r w:rsidRPr="00DC2CD6">
              <w:t>Располагаемая мощность</w:t>
            </w:r>
          </w:p>
        </w:tc>
        <w:tc>
          <w:tcPr>
            <w:tcW w:w="1282" w:type="pct"/>
            <w:shd w:val="clear" w:color="auto" w:fill="auto"/>
            <w:vAlign w:val="center"/>
            <w:hideMark/>
          </w:tcPr>
          <w:p w14:paraId="3B5BD590" w14:textId="56050347" w:rsidR="00AE6E89" w:rsidRPr="00813B3E" w:rsidRDefault="006F050B" w:rsidP="00902C14">
            <w:pPr>
              <w:pStyle w:val="afe"/>
              <w:tabs>
                <w:tab w:val="left" w:pos="284"/>
              </w:tabs>
              <w:jc w:val="both"/>
            </w:pPr>
            <w:r>
              <w:rPr>
                <w:color w:val="000000"/>
                <w:szCs w:val="20"/>
              </w:rPr>
              <w:t>2,58</w:t>
            </w:r>
          </w:p>
        </w:tc>
      </w:tr>
      <w:tr w:rsidR="00AE6E89" w:rsidRPr="00813B3E" w14:paraId="04D74AAB" w14:textId="77777777" w:rsidTr="00AE6E89">
        <w:trPr>
          <w:trHeight w:val="85"/>
        </w:trPr>
        <w:tc>
          <w:tcPr>
            <w:tcW w:w="377" w:type="pct"/>
            <w:shd w:val="clear" w:color="auto" w:fill="auto"/>
            <w:vAlign w:val="center"/>
            <w:hideMark/>
          </w:tcPr>
          <w:p w14:paraId="63A02FB8" w14:textId="4BE401D5" w:rsidR="00AE6E89" w:rsidRPr="00AE6E89" w:rsidRDefault="00AE6E89" w:rsidP="00902C14">
            <w:pPr>
              <w:pStyle w:val="afe"/>
              <w:tabs>
                <w:tab w:val="left" w:pos="284"/>
              </w:tabs>
              <w:jc w:val="both"/>
              <w:rPr>
                <w:iCs/>
              </w:rPr>
            </w:pPr>
            <w:r w:rsidRPr="00AE6E89">
              <w:rPr>
                <w:iCs/>
              </w:rPr>
              <w:t>4</w:t>
            </w:r>
          </w:p>
        </w:tc>
        <w:tc>
          <w:tcPr>
            <w:tcW w:w="3341" w:type="pct"/>
            <w:shd w:val="clear" w:color="auto" w:fill="auto"/>
            <w:vAlign w:val="center"/>
            <w:hideMark/>
          </w:tcPr>
          <w:p w14:paraId="13539976" w14:textId="77777777" w:rsidR="00AE6E89" w:rsidRPr="00DC2CD6" w:rsidRDefault="00AE6E89" w:rsidP="00902C14">
            <w:pPr>
              <w:pStyle w:val="afe"/>
              <w:tabs>
                <w:tab w:val="left" w:pos="284"/>
              </w:tabs>
              <w:jc w:val="both"/>
            </w:pPr>
            <w:r w:rsidRPr="00DC2CD6">
              <w:t>Собственные производственные и хозяйственные нужды</w:t>
            </w:r>
          </w:p>
        </w:tc>
        <w:tc>
          <w:tcPr>
            <w:tcW w:w="1282" w:type="pct"/>
            <w:shd w:val="clear" w:color="auto" w:fill="auto"/>
            <w:vAlign w:val="center"/>
            <w:hideMark/>
          </w:tcPr>
          <w:p w14:paraId="093301C3" w14:textId="146BD20D" w:rsidR="00AE6E89" w:rsidRPr="00813B3E" w:rsidRDefault="00EB469C" w:rsidP="00EB469C">
            <w:pPr>
              <w:pStyle w:val="afe"/>
              <w:tabs>
                <w:tab w:val="left" w:pos="284"/>
              </w:tabs>
              <w:jc w:val="both"/>
            </w:pPr>
            <w:r>
              <w:rPr>
                <w:color w:val="000000"/>
                <w:szCs w:val="20"/>
              </w:rPr>
              <w:t>0</w:t>
            </w:r>
          </w:p>
        </w:tc>
      </w:tr>
      <w:tr w:rsidR="00AE6E89" w:rsidRPr="00813B3E" w14:paraId="1485E579" w14:textId="77777777" w:rsidTr="00AE6E89">
        <w:trPr>
          <w:trHeight w:val="270"/>
        </w:trPr>
        <w:tc>
          <w:tcPr>
            <w:tcW w:w="377" w:type="pct"/>
            <w:shd w:val="clear" w:color="auto" w:fill="auto"/>
            <w:vAlign w:val="center"/>
            <w:hideMark/>
          </w:tcPr>
          <w:p w14:paraId="525837C5" w14:textId="052713D6" w:rsidR="00AE6E89" w:rsidRPr="00AE6E89" w:rsidRDefault="00AE6E89" w:rsidP="00902C14">
            <w:pPr>
              <w:pStyle w:val="afe"/>
              <w:tabs>
                <w:tab w:val="left" w:pos="284"/>
              </w:tabs>
              <w:jc w:val="both"/>
              <w:rPr>
                <w:iCs/>
              </w:rPr>
            </w:pPr>
            <w:r w:rsidRPr="00AE6E89">
              <w:rPr>
                <w:iCs/>
              </w:rPr>
              <w:t>5</w:t>
            </w:r>
          </w:p>
        </w:tc>
        <w:tc>
          <w:tcPr>
            <w:tcW w:w="3341" w:type="pct"/>
            <w:shd w:val="clear" w:color="auto" w:fill="auto"/>
            <w:vAlign w:val="center"/>
            <w:hideMark/>
          </w:tcPr>
          <w:p w14:paraId="1D605C81" w14:textId="77777777" w:rsidR="00AE6E89" w:rsidRPr="00DC2CD6" w:rsidRDefault="00AE6E89" w:rsidP="00902C14">
            <w:pPr>
              <w:pStyle w:val="afe"/>
              <w:tabs>
                <w:tab w:val="left" w:pos="284"/>
              </w:tabs>
              <w:jc w:val="both"/>
            </w:pPr>
            <w:r w:rsidRPr="00DC2CD6">
              <w:t>Располагаемая мощность нетто</w:t>
            </w:r>
          </w:p>
        </w:tc>
        <w:tc>
          <w:tcPr>
            <w:tcW w:w="1282" w:type="pct"/>
            <w:shd w:val="clear" w:color="auto" w:fill="auto"/>
            <w:vAlign w:val="center"/>
            <w:hideMark/>
          </w:tcPr>
          <w:p w14:paraId="14C995D6" w14:textId="6936BE76" w:rsidR="00AE6E89" w:rsidRPr="00813B3E" w:rsidRDefault="006F050B" w:rsidP="00EB469C">
            <w:pPr>
              <w:pStyle w:val="afe"/>
              <w:tabs>
                <w:tab w:val="left" w:pos="284"/>
              </w:tabs>
              <w:jc w:val="both"/>
            </w:pPr>
            <w:r>
              <w:rPr>
                <w:color w:val="000000"/>
                <w:szCs w:val="20"/>
              </w:rPr>
              <w:t>2,58</w:t>
            </w:r>
          </w:p>
        </w:tc>
      </w:tr>
      <w:tr w:rsidR="00AE6E89" w:rsidRPr="00813B3E" w14:paraId="22004099" w14:textId="77777777" w:rsidTr="00AE6E89">
        <w:trPr>
          <w:trHeight w:val="270"/>
        </w:trPr>
        <w:tc>
          <w:tcPr>
            <w:tcW w:w="377" w:type="pct"/>
            <w:shd w:val="clear" w:color="auto" w:fill="auto"/>
            <w:vAlign w:val="center"/>
            <w:hideMark/>
          </w:tcPr>
          <w:p w14:paraId="6FC1054E" w14:textId="4730A8D9" w:rsidR="00AE6E89" w:rsidRPr="00AE6E89" w:rsidRDefault="00AE6E89" w:rsidP="00902C14">
            <w:pPr>
              <w:pStyle w:val="afe"/>
              <w:tabs>
                <w:tab w:val="left" w:pos="284"/>
              </w:tabs>
              <w:jc w:val="both"/>
              <w:rPr>
                <w:iCs/>
              </w:rPr>
            </w:pPr>
            <w:r w:rsidRPr="00AE6E89">
              <w:rPr>
                <w:iCs/>
              </w:rPr>
              <w:t>6</w:t>
            </w:r>
          </w:p>
        </w:tc>
        <w:tc>
          <w:tcPr>
            <w:tcW w:w="3341" w:type="pct"/>
            <w:shd w:val="clear" w:color="auto" w:fill="auto"/>
            <w:vAlign w:val="center"/>
            <w:hideMark/>
          </w:tcPr>
          <w:p w14:paraId="5AF583EF" w14:textId="77777777" w:rsidR="00AE6E89" w:rsidRPr="00DC2CD6" w:rsidRDefault="00AE6E89" w:rsidP="00902C14">
            <w:pPr>
              <w:pStyle w:val="afe"/>
              <w:tabs>
                <w:tab w:val="left" w:pos="284"/>
              </w:tabs>
              <w:jc w:val="both"/>
            </w:pPr>
            <w:r w:rsidRPr="00DC2CD6">
              <w:t>Присоединенная нагрузка</w:t>
            </w:r>
          </w:p>
        </w:tc>
        <w:tc>
          <w:tcPr>
            <w:tcW w:w="1282" w:type="pct"/>
            <w:shd w:val="clear" w:color="auto" w:fill="auto"/>
            <w:vAlign w:val="center"/>
            <w:hideMark/>
          </w:tcPr>
          <w:p w14:paraId="17D358BE" w14:textId="4922FFB9" w:rsidR="00AE6E89" w:rsidRPr="00813B3E" w:rsidRDefault="006F050B" w:rsidP="00662717">
            <w:pPr>
              <w:pStyle w:val="afe"/>
              <w:tabs>
                <w:tab w:val="left" w:pos="284"/>
              </w:tabs>
              <w:jc w:val="both"/>
            </w:pPr>
            <w:r>
              <w:rPr>
                <w:color w:val="000000"/>
                <w:szCs w:val="20"/>
              </w:rPr>
              <w:t>1,81</w:t>
            </w:r>
          </w:p>
        </w:tc>
      </w:tr>
      <w:tr w:rsidR="00AE6E89" w:rsidRPr="00813B3E" w14:paraId="76BD1691" w14:textId="77777777" w:rsidTr="00AE6E89">
        <w:trPr>
          <w:trHeight w:val="270"/>
        </w:trPr>
        <w:tc>
          <w:tcPr>
            <w:tcW w:w="377" w:type="pct"/>
            <w:shd w:val="clear" w:color="auto" w:fill="auto"/>
            <w:vAlign w:val="center"/>
            <w:hideMark/>
          </w:tcPr>
          <w:p w14:paraId="7EBB03AC" w14:textId="30CA57D6" w:rsidR="00AE6E89" w:rsidRPr="00AE6E89" w:rsidRDefault="00AE6E89" w:rsidP="00902C14">
            <w:pPr>
              <w:pStyle w:val="afe"/>
              <w:tabs>
                <w:tab w:val="left" w:pos="284"/>
              </w:tabs>
              <w:jc w:val="both"/>
              <w:rPr>
                <w:iCs/>
              </w:rPr>
            </w:pPr>
            <w:r w:rsidRPr="00AE6E89">
              <w:rPr>
                <w:iCs/>
              </w:rPr>
              <w:t>7</w:t>
            </w:r>
          </w:p>
        </w:tc>
        <w:tc>
          <w:tcPr>
            <w:tcW w:w="3341" w:type="pct"/>
            <w:shd w:val="clear" w:color="auto" w:fill="auto"/>
            <w:vAlign w:val="center"/>
            <w:hideMark/>
          </w:tcPr>
          <w:p w14:paraId="6788D25F" w14:textId="77777777" w:rsidR="00AE6E89" w:rsidRPr="00DC2CD6" w:rsidRDefault="00AE6E89" w:rsidP="00902C14">
            <w:pPr>
              <w:pStyle w:val="afe"/>
              <w:tabs>
                <w:tab w:val="left" w:pos="284"/>
              </w:tabs>
              <w:jc w:val="both"/>
            </w:pPr>
            <w:r w:rsidRPr="00DC2CD6">
              <w:t>Потери тепловой энергии в сетях</w:t>
            </w:r>
          </w:p>
        </w:tc>
        <w:tc>
          <w:tcPr>
            <w:tcW w:w="1282" w:type="pct"/>
            <w:shd w:val="clear" w:color="auto" w:fill="auto"/>
            <w:vAlign w:val="center"/>
            <w:hideMark/>
          </w:tcPr>
          <w:p w14:paraId="06FB6E24" w14:textId="16C153A4" w:rsidR="00AE6E89" w:rsidRPr="00813B3E" w:rsidRDefault="00AE6E89" w:rsidP="00C313DC">
            <w:pPr>
              <w:pStyle w:val="afe"/>
              <w:tabs>
                <w:tab w:val="left" w:pos="284"/>
              </w:tabs>
              <w:jc w:val="both"/>
            </w:pPr>
            <w:r>
              <w:rPr>
                <w:color w:val="000000"/>
                <w:szCs w:val="20"/>
              </w:rPr>
              <w:t>0,</w:t>
            </w:r>
            <w:r w:rsidR="006F050B">
              <w:rPr>
                <w:color w:val="000000"/>
                <w:szCs w:val="20"/>
              </w:rPr>
              <w:t>22</w:t>
            </w:r>
          </w:p>
        </w:tc>
      </w:tr>
      <w:tr w:rsidR="00AE6E89" w:rsidRPr="00813B3E" w14:paraId="3DC8C100" w14:textId="77777777" w:rsidTr="00AE6E89">
        <w:trPr>
          <w:trHeight w:val="270"/>
        </w:trPr>
        <w:tc>
          <w:tcPr>
            <w:tcW w:w="377" w:type="pct"/>
            <w:shd w:val="clear" w:color="auto" w:fill="auto"/>
            <w:vAlign w:val="center"/>
            <w:hideMark/>
          </w:tcPr>
          <w:p w14:paraId="4F17C16B" w14:textId="5D987FC3" w:rsidR="00AE6E89" w:rsidRPr="00AE6E89" w:rsidRDefault="00AE6E89" w:rsidP="00902C14">
            <w:pPr>
              <w:pStyle w:val="afe"/>
              <w:tabs>
                <w:tab w:val="left" w:pos="284"/>
              </w:tabs>
              <w:jc w:val="both"/>
              <w:rPr>
                <w:iCs/>
              </w:rPr>
            </w:pPr>
            <w:r w:rsidRPr="00AE6E89">
              <w:rPr>
                <w:iCs/>
              </w:rPr>
              <w:t>8</w:t>
            </w:r>
          </w:p>
        </w:tc>
        <w:tc>
          <w:tcPr>
            <w:tcW w:w="3341" w:type="pct"/>
            <w:shd w:val="clear" w:color="auto" w:fill="auto"/>
            <w:vAlign w:val="center"/>
            <w:hideMark/>
          </w:tcPr>
          <w:p w14:paraId="5D6412BE" w14:textId="77777777" w:rsidR="00AE6E89" w:rsidRPr="00DC2CD6" w:rsidRDefault="00AE6E89" w:rsidP="00902C14">
            <w:pPr>
              <w:pStyle w:val="afe"/>
              <w:tabs>
                <w:tab w:val="left" w:pos="284"/>
              </w:tabs>
              <w:jc w:val="both"/>
            </w:pPr>
            <w:r w:rsidRPr="00DC2CD6">
              <w:t>Резерв (+)/дефицит (-) тепловой мощности</w:t>
            </w:r>
          </w:p>
        </w:tc>
        <w:tc>
          <w:tcPr>
            <w:tcW w:w="1282" w:type="pct"/>
            <w:shd w:val="clear" w:color="auto" w:fill="auto"/>
            <w:vAlign w:val="center"/>
            <w:hideMark/>
          </w:tcPr>
          <w:p w14:paraId="632FD9F0" w14:textId="098D65B7" w:rsidR="00AE6E89" w:rsidRPr="00813B3E" w:rsidRDefault="009713CC" w:rsidP="006F050B">
            <w:pPr>
              <w:pStyle w:val="afe"/>
              <w:tabs>
                <w:tab w:val="left" w:pos="284"/>
              </w:tabs>
              <w:jc w:val="both"/>
            </w:pPr>
            <w:r>
              <w:t>+</w:t>
            </w:r>
            <w:r w:rsidR="00536A6A">
              <w:t>0,</w:t>
            </w:r>
            <w:r w:rsidR="006F050B">
              <w:t>55</w:t>
            </w:r>
          </w:p>
        </w:tc>
      </w:tr>
      <w:tr w:rsidR="00AE6E89" w:rsidRPr="00813B3E" w14:paraId="0A7F8841" w14:textId="77777777" w:rsidTr="00AE6E89">
        <w:trPr>
          <w:trHeight w:val="270"/>
        </w:trPr>
        <w:tc>
          <w:tcPr>
            <w:tcW w:w="377" w:type="pct"/>
            <w:shd w:val="clear" w:color="auto" w:fill="auto"/>
            <w:vAlign w:val="center"/>
            <w:hideMark/>
          </w:tcPr>
          <w:p w14:paraId="59A0FDA8" w14:textId="3E6A3F92" w:rsidR="00AE6E89" w:rsidRPr="00AE6E89" w:rsidRDefault="00AE6E89" w:rsidP="00902C14">
            <w:pPr>
              <w:pStyle w:val="afe"/>
              <w:tabs>
                <w:tab w:val="left" w:pos="284"/>
              </w:tabs>
              <w:jc w:val="both"/>
              <w:rPr>
                <w:iCs/>
              </w:rPr>
            </w:pPr>
            <w:r w:rsidRPr="00AE6E89">
              <w:rPr>
                <w:iCs/>
              </w:rPr>
              <w:t>9</w:t>
            </w:r>
          </w:p>
        </w:tc>
        <w:tc>
          <w:tcPr>
            <w:tcW w:w="3341" w:type="pct"/>
            <w:shd w:val="clear" w:color="auto" w:fill="auto"/>
            <w:vAlign w:val="center"/>
            <w:hideMark/>
          </w:tcPr>
          <w:p w14:paraId="102FFC03" w14:textId="77777777" w:rsidR="00AE6E89" w:rsidRPr="00DC2CD6" w:rsidRDefault="00AE6E89" w:rsidP="00902C14">
            <w:pPr>
              <w:pStyle w:val="afe"/>
              <w:tabs>
                <w:tab w:val="left" w:pos="284"/>
              </w:tabs>
              <w:jc w:val="both"/>
            </w:pPr>
            <w:r w:rsidRPr="00DC2CD6">
              <w:t>Резерв (+)/дефицит (-) тепловой мощности, %</w:t>
            </w:r>
          </w:p>
        </w:tc>
        <w:tc>
          <w:tcPr>
            <w:tcW w:w="1282" w:type="pct"/>
            <w:shd w:val="clear" w:color="auto" w:fill="auto"/>
            <w:vAlign w:val="center"/>
            <w:hideMark/>
          </w:tcPr>
          <w:p w14:paraId="1BE3BABC" w14:textId="17F1DFAB" w:rsidR="00AE6E89" w:rsidRPr="00813B3E" w:rsidRDefault="009713CC" w:rsidP="006F050B">
            <w:pPr>
              <w:pStyle w:val="afe"/>
              <w:tabs>
                <w:tab w:val="left" w:pos="284"/>
              </w:tabs>
              <w:jc w:val="both"/>
            </w:pPr>
            <w:r>
              <w:rPr>
                <w:color w:val="000000"/>
                <w:szCs w:val="20"/>
              </w:rPr>
              <w:t>+</w:t>
            </w:r>
            <w:r w:rsidR="006F050B">
              <w:rPr>
                <w:color w:val="000000"/>
                <w:szCs w:val="20"/>
              </w:rPr>
              <w:t>21,3</w:t>
            </w:r>
          </w:p>
        </w:tc>
      </w:tr>
      <w:tr w:rsidR="00AE6E89" w:rsidRPr="00813B3E" w14:paraId="69633E0B" w14:textId="77777777" w:rsidTr="00AE6E89">
        <w:trPr>
          <w:trHeight w:val="270"/>
        </w:trPr>
        <w:tc>
          <w:tcPr>
            <w:tcW w:w="377" w:type="pct"/>
            <w:shd w:val="clear" w:color="auto" w:fill="auto"/>
            <w:vAlign w:val="center"/>
            <w:hideMark/>
          </w:tcPr>
          <w:p w14:paraId="599AE3CD" w14:textId="0D1594D1" w:rsidR="00AE6E89" w:rsidRPr="00AE6E89" w:rsidRDefault="00AE6E89" w:rsidP="00902C14">
            <w:pPr>
              <w:pStyle w:val="afe"/>
              <w:tabs>
                <w:tab w:val="left" w:pos="284"/>
              </w:tabs>
              <w:jc w:val="both"/>
              <w:rPr>
                <w:iCs/>
              </w:rPr>
            </w:pPr>
            <w:r w:rsidRPr="00AE6E89">
              <w:rPr>
                <w:iCs/>
              </w:rPr>
              <w:t>10</w:t>
            </w:r>
          </w:p>
        </w:tc>
        <w:tc>
          <w:tcPr>
            <w:tcW w:w="3341" w:type="pct"/>
            <w:shd w:val="clear" w:color="auto" w:fill="auto"/>
            <w:vAlign w:val="center"/>
            <w:hideMark/>
          </w:tcPr>
          <w:p w14:paraId="26222689" w14:textId="77777777" w:rsidR="00AE6E89" w:rsidRPr="00DC2CD6" w:rsidRDefault="00AE6E89" w:rsidP="00902C14">
            <w:pPr>
              <w:pStyle w:val="afe"/>
              <w:tabs>
                <w:tab w:val="left" w:pos="284"/>
              </w:tabs>
              <w:jc w:val="both"/>
            </w:pPr>
            <w:r w:rsidRPr="00DC2CD6">
              <w:t>% резерва к располагаемой мощности «нетто»</w:t>
            </w:r>
          </w:p>
        </w:tc>
        <w:tc>
          <w:tcPr>
            <w:tcW w:w="1282" w:type="pct"/>
            <w:shd w:val="clear" w:color="auto" w:fill="auto"/>
            <w:vAlign w:val="center"/>
            <w:hideMark/>
          </w:tcPr>
          <w:p w14:paraId="072D214D" w14:textId="095B8B0B" w:rsidR="00AE6E89" w:rsidRPr="00813B3E" w:rsidRDefault="009713CC" w:rsidP="006276CD">
            <w:pPr>
              <w:pStyle w:val="afe"/>
              <w:tabs>
                <w:tab w:val="left" w:pos="284"/>
              </w:tabs>
              <w:jc w:val="both"/>
            </w:pPr>
            <w:r>
              <w:rPr>
                <w:color w:val="000000"/>
                <w:szCs w:val="20"/>
              </w:rPr>
              <w:t>+</w:t>
            </w:r>
            <w:r w:rsidR="006F050B">
              <w:rPr>
                <w:color w:val="000000"/>
                <w:szCs w:val="20"/>
              </w:rPr>
              <w:t>21,3</w:t>
            </w:r>
          </w:p>
        </w:tc>
      </w:tr>
    </w:tbl>
    <w:p w14:paraId="779889DA" w14:textId="77777777" w:rsidR="00AE6E89" w:rsidRDefault="00AE6E89" w:rsidP="00902C14">
      <w:pPr>
        <w:pStyle w:val="a4"/>
        <w:tabs>
          <w:tab w:val="left" w:pos="284"/>
        </w:tabs>
        <w:ind w:left="0"/>
        <w:jc w:val="both"/>
      </w:pPr>
    </w:p>
    <w:p w14:paraId="3AE87359" w14:textId="79ADB3A2" w:rsidR="009713CC" w:rsidRDefault="009713CC" w:rsidP="00902C14">
      <w:pPr>
        <w:pStyle w:val="1"/>
        <w:numPr>
          <w:ilvl w:val="2"/>
          <w:numId w:val="1"/>
        </w:numPr>
        <w:tabs>
          <w:tab w:val="left" w:pos="284"/>
        </w:tabs>
        <w:ind w:left="0" w:firstLine="0"/>
      </w:pPr>
      <w:bookmarkStart w:id="89" w:name="_Toc138843684"/>
      <w:r>
        <w:t>Описание резервов и дефицитов тепловой мощности нетто по каждому источнику тепловой энергии.</w:t>
      </w:r>
      <w:bookmarkEnd w:id="89"/>
    </w:p>
    <w:p w14:paraId="73B3F544" w14:textId="69378E61" w:rsidR="009713CC" w:rsidRDefault="009713CC" w:rsidP="00902C14">
      <w:pPr>
        <w:tabs>
          <w:tab w:val="left" w:pos="284"/>
        </w:tabs>
        <w:jc w:val="both"/>
      </w:pPr>
      <w:r>
        <w:t>Как видно из таблицы 1</w:t>
      </w:r>
      <w:r w:rsidR="00F6597C">
        <w:t>5</w:t>
      </w:r>
      <w:r>
        <w:t xml:space="preserve">, у котельной </w:t>
      </w:r>
      <w:r w:rsidR="007A367B">
        <w:t>МУП «</w:t>
      </w:r>
      <w:r w:rsidR="009C5358">
        <w:t>Бобровское ЖКХ</w:t>
      </w:r>
      <w:r w:rsidR="00DB52B3">
        <w:t>»</w:t>
      </w:r>
      <w:r>
        <w:t xml:space="preserve"> по </w:t>
      </w:r>
      <w:r w:rsidR="00F83E55">
        <w:t>ул. Кирова</w:t>
      </w:r>
      <w:r>
        <w:t xml:space="preserve"> </w:t>
      </w:r>
      <w:r w:rsidR="006F050B">
        <w:t>отсутствует дефицит</w:t>
      </w:r>
      <w:r>
        <w:t xml:space="preserve"> тепловой мощности.</w:t>
      </w:r>
    </w:p>
    <w:p w14:paraId="146DA9A0" w14:textId="7F7DD96A" w:rsidR="009713CC" w:rsidRDefault="009713CC" w:rsidP="00902C14">
      <w:pPr>
        <w:pStyle w:val="1"/>
        <w:numPr>
          <w:ilvl w:val="2"/>
          <w:numId w:val="1"/>
        </w:numPr>
        <w:tabs>
          <w:tab w:val="left" w:pos="284"/>
        </w:tabs>
        <w:ind w:left="0" w:firstLine="0"/>
      </w:pPr>
      <w:bookmarkStart w:id="90" w:name="_Toc138843685"/>
      <w: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90"/>
    </w:p>
    <w:p w14:paraId="3ADCBFD9" w14:textId="2ACB376B" w:rsidR="009713CC" w:rsidRDefault="00F6597C" w:rsidP="00902C14">
      <w:pPr>
        <w:tabs>
          <w:tab w:val="left" w:pos="284"/>
        </w:tabs>
        <w:jc w:val="both"/>
      </w:pPr>
      <w:r>
        <w:t>В связи с отсутствием на момент актуализации схемы теплоснабжения результатов расчетов гидравлических режимов тепловых сетей гидравлические режимы, обеспечивающие передачу тепловой энергии от источника тепловой энергии до самого удаленного потребителя</w:t>
      </w:r>
      <w:r w:rsidR="00D95FCB">
        <w:t>,</w:t>
      </w:r>
      <w:r>
        <w:t xml:space="preserve"> отсутствуют.</w:t>
      </w:r>
    </w:p>
    <w:p w14:paraId="526E8315" w14:textId="18E08DAF" w:rsidR="009713CC" w:rsidRDefault="009713CC" w:rsidP="00902C14">
      <w:pPr>
        <w:pStyle w:val="1"/>
        <w:numPr>
          <w:ilvl w:val="2"/>
          <w:numId w:val="1"/>
        </w:numPr>
        <w:tabs>
          <w:tab w:val="left" w:pos="284"/>
        </w:tabs>
        <w:ind w:left="0" w:firstLine="0"/>
      </w:pPr>
      <w:bookmarkStart w:id="91" w:name="_Toc138843686"/>
      <w:r>
        <w:t>Описание причины возникновения дефицитов тепловой мощности и последствий влияния дефицитов на качество теплоснабжения.</w:t>
      </w:r>
      <w:bookmarkEnd w:id="91"/>
    </w:p>
    <w:p w14:paraId="0FCA09A7" w14:textId="174144B6" w:rsidR="009713CC" w:rsidRDefault="00C45185" w:rsidP="00902C14">
      <w:pPr>
        <w:tabs>
          <w:tab w:val="left" w:pos="284"/>
        </w:tabs>
        <w:jc w:val="both"/>
      </w:pPr>
      <w:r w:rsidRPr="002C0D59">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r>
        <w:t xml:space="preserve"> На котельной по </w:t>
      </w:r>
      <w:r w:rsidR="00F83E55">
        <w:t>ул. Кирова</w:t>
      </w:r>
      <w:r>
        <w:t xml:space="preserve"> дефицит тепловой мощности отсутствует. </w:t>
      </w:r>
    </w:p>
    <w:p w14:paraId="338ACE1D" w14:textId="7A4905E8" w:rsidR="00C45185" w:rsidRDefault="00C45185" w:rsidP="00902C14">
      <w:pPr>
        <w:pStyle w:val="1"/>
        <w:numPr>
          <w:ilvl w:val="2"/>
          <w:numId w:val="1"/>
        </w:numPr>
        <w:tabs>
          <w:tab w:val="left" w:pos="284"/>
        </w:tabs>
        <w:ind w:left="0" w:firstLine="0"/>
      </w:pPr>
      <w:bookmarkStart w:id="92" w:name="_Toc138843687"/>
      <w: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92"/>
      <w:r>
        <w:t xml:space="preserve"> </w:t>
      </w:r>
    </w:p>
    <w:p w14:paraId="07E86A77" w14:textId="412B2122" w:rsidR="00C45185" w:rsidRDefault="00C45185" w:rsidP="00902C14">
      <w:pPr>
        <w:tabs>
          <w:tab w:val="left" w:pos="284"/>
        </w:tabs>
        <w:jc w:val="both"/>
      </w:pPr>
      <w:r>
        <w:t xml:space="preserve">На территории села </w:t>
      </w:r>
      <w:r w:rsidR="001C3CEE">
        <w:t>Ключики</w:t>
      </w:r>
      <w:r>
        <w:t xml:space="preserve"> отсутствуют зоны с дефицитом тепловой энергии. </w:t>
      </w:r>
    </w:p>
    <w:p w14:paraId="0B52F393" w14:textId="3394C132" w:rsidR="00C45185" w:rsidRDefault="00C45185" w:rsidP="00902C14">
      <w:pPr>
        <w:pStyle w:val="a4"/>
        <w:numPr>
          <w:ilvl w:val="2"/>
          <w:numId w:val="1"/>
        </w:numPr>
        <w:tabs>
          <w:tab w:val="left" w:pos="284"/>
        </w:tabs>
        <w:ind w:left="0" w:firstLine="0"/>
        <w:jc w:val="both"/>
        <w:rPr>
          <w:rFonts w:eastAsiaTheme="majorEastAsia" w:cstheme="majorBidi"/>
          <w:b/>
          <w:szCs w:val="32"/>
        </w:rPr>
      </w:pPr>
      <w:r w:rsidRPr="00C45185">
        <w:rPr>
          <w:b/>
        </w:rPr>
        <w:t>Описание</w:t>
      </w:r>
      <w:r>
        <w:t xml:space="preserve"> </w:t>
      </w:r>
      <w:r w:rsidRPr="00C45185">
        <w:rPr>
          <w:rFonts w:eastAsiaTheme="majorEastAsia" w:cstheme="majorBidi"/>
          <w:b/>
          <w:szCs w:val="32"/>
        </w:rPr>
        <w:t>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актуализации схемы теплоснабжения</w:t>
      </w:r>
      <w:r>
        <w:rPr>
          <w:rFonts w:eastAsiaTheme="majorEastAsia" w:cstheme="majorBidi"/>
          <w:b/>
          <w:szCs w:val="32"/>
        </w:rPr>
        <w:t>.</w:t>
      </w:r>
    </w:p>
    <w:p w14:paraId="6CC46BDC" w14:textId="0AB6B002" w:rsidR="00C45185" w:rsidRPr="00C45185" w:rsidRDefault="00C45185" w:rsidP="00902C14">
      <w:pPr>
        <w:tabs>
          <w:tab w:val="left" w:pos="284"/>
        </w:tabs>
        <w:jc w:val="both"/>
        <w:rPr>
          <w:rFonts w:eastAsiaTheme="majorEastAsia" w:cstheme="majorBidi"/>
          <w:szCs w:val="32"/>
        </w:rPr>
      </w:pPr>
      <w:r w:rsidRPr="00C45185">
        <w:rPr>
          <w:rFonts w:eastAsiaTheme="majorEastAsia" w:cstheme="majorBidi"/>
          <w:szCs w:val="32"/>
        </w:rPr>
        <w:t>Изменения за перио</w:t>
      </w:r>
      <w:r w:rsidR="00F6597C">
        <w:rPr>
          <w:rFonts w:eastAsiaTheme="majorEastAsia" w:cstheme="majorBidi"/>
          <w:szCs w:val="32"/>
        </w:rPr>
        <w:t>д, предшествующих актуализации сх</w:t>
      </w:r>
      <w:r w:rsidRPr="00C45185">
        <w:rPr>
          <w:rFonts w:eastAsiaTheme="majorEastAsia" w:cstheme="majorBidi"/>
          <w:szCs w:val="32"/>
        </w:rPr>
        <w:t>емы теплоснабжения, отсутствуют.</w:t>
      </w:r>
    </w:p>
    <w:p w14:paraId="20B55D9E" w14:textId="283B6493" w:rsidR="00C45185" w:rsidRDefault="009B067E" w:rsidP="00902C14">
      <w:pPr>
        <w:pStyle w:val="1"/>
        <w:numPr>
          <w:ilvl w:val="1"/>
          <w:numId w:val="1"/>
        </w:numPr>
        <w:tabs>
          <w:tab w:val="left" w:pos="284"/>
        </w:tabs>
        <w:ind w:left="0" w:firstLine="0"/>
      </w:pPr>
      <w:r>
        <w:t xml:space="preserve"> </w:t>
      </w:r>
      <w:bookmarkStart w:id="93" w:name="_Toc138843688"/>
      <w:r>
        <w:t xml:space="preserve">Часть 7. </w:t>
      </w:r>
      <w:r w:rsidR="00C45185">
        <w:t>Балансы теплоносителя.</w:t>
      </w:r>
      <w:bookmarkEnd w:id="93"/>
    </w:p>
    <w:p w14:paraId="2868F69E" w14:textId="128A05FA" w:rsidR="00982552" w:rsidRDefault="00C45185" w:rsidP="001E1B72">
      <w:pPr>
        <w:pStyle w:val="1"/>
        <w:numPr>
          <w:ilvl w:val="2"/>
          <w:numId w:val="1"/>
        </w:numPr>
        <w:ind w:left="0" w:firstLine="0"/>
      </w:pPr>
      <w:bookmarkStart w:id="94" w:name="_Toc138843689"/>
      <w:r w:rsidRPr="00C45185">
        <w:t>Описание балансов</w:t>
      </w:r>
      <w:r>
        <w:t xml:space="preserve"> </w:t>
      </w:r>
      <w:r w:rsidRPr="00C45185">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t>.</w:t>
      </w:r>
      <w:bookmarkEnd w:id="94"/>
    </w:p>
    <w:p w14:paraId="4D58ECEC" w14:textId="163C6472" w:rsidR="00C45185" w:rsidRDefault="00C45185" w:rsidP="00902C14">
      <w:pPr>
        <w:tabs>
          <w:tab w:val="left" w:pos="284"/>
        </w:tabs>
        <w:jc w:val="both"/>
        <w:rPr>
          <w:rFonts w:eastAsiaTheme="majorEastAsia" w:cstheme="majorBidi"/>
          <w:szCs w:val="32"/>
        </w:rPr>
      </w:pPr>
      <w:r>
        <w:rPr>
          <w:rFonts w:eastAsiaTheme="majorEastAsia" w:cstheme="majorBidi"/>
          <w:szCs w:val="32"/>
        </w:rPr>
        <w:t xml:space="preserve">Характеристика водоподготовительной установки котельной по </w:t>
      </w:r>
      <w:r w:rsidR="00F83E55">
        <w:rPr>
          <w:rFonts w:eastAsiaTheme="majorEastAsia" w:cstheme="majorBidi"/>
          <w:szCs w:val="32"/>
        </w:rPr>
        <w:t>ул. Кирова</w:t>
      </w:r>
      <w:r>
        <w:rPr>
          <w:rFonts w:eastAsiaTheme="majorEastAsia" w:cstheme="majorBidi"/>
          <w:szCs w:val="32"/>
        </w:rPr>
        <w:t xml:space="preserve"> приведена в таблице 1</w:t>
      </w:r>
      <w:r w:rsidR="00F6597C">
        <w:rPr>
          <w:rFonts w:eastAsiaTheme="majorEastAsia" w:cstheme="majorBidi"/>
          <w:szCs w:val="32"/>
        </w:rPr>
        <w:t>6</w:t>
      </w:r>
      <w:r>
        <w:rPr>
          <w:rFonts w:eastAsiaTheme="majorEastAsia" w:cstheme="majorBidi"/>
          <w:szCs w:val="32"/>
        </w:rPr>
        <w:t>.</w:t>
      </w:r>
    </w:p>
    <w:p w14:paraId="4ACDCA3D" w14:textId="06E0F4A9" w:rsidR="007B7341" w:rsidRPr="00F6597C" w:rsidRDefault="007B7341" w:rsidP="00F87C58">
      <w:pPr>
        <w:pStyle w:val="afa"/>
        <w:rPr>
          <w:rFonts w:eastAsiaTheme="majorEastAsia"/>
          <w:lang w:val="ru-RU"/>
        </w:rPr>
      </w:pPr>
      <w:bookmarkStart w:id="95" w:name="_Toc138260570"/>
      <w:r w:rsidRPr="00114620">
        <w:rPr>
          <w:rFonts w:eastAsiaTheme="majorEastAsia"/>
          <w:lang w:val="ru-RU"/>
        </w:rPr>
        <w:t>Таблица 1</w:t>
      </w:r>
      <w:r w:rsidR="00F6597C">
        <w:rPr>
          <w:rFonts w:eastAsiaTheme="majorEastAsia"/>
          <w:lang w:val="ru-RU"/>
        </w:rPr>
        <w:t>6</w:t>
      </w:r>
      <w:r w:rsidRPr="00114620">
        <w:rPr>
          <w:rFonts w:eastAsiaTheme="majorEastAsia"/>
          <w:lang w:val="ru-RU"/>
        </w:rPr>
        <w:t xml:space="preserve">. Характеристики водоподготовительной установки </w:t>
      </w:r>
      <w:r w:rsidR="00F6597C">
        <w:rPr>
          <w:rFonts w:eastAsiaTheme="majorEastAsia"/>
          <w:lang w:val="ru-RU"/>
        </w:rPr>
        <w:t xml:space="preserve">«Комплексон-6» </w:t>
      </w:r>
      <w:r w:rsidRPr="00114620">
        <w:rPr>
          <w:rFonts w:eastAsiaTheme="majorEastAsia"/>
          <w:lang w:val="ru-RU"/>
        </w:rPr>
        <w:t xml:space="preserve">котельной по </w:t>
      </w:r>
      <w:r w:rsidR="00F83E55">
        <w:rPr>
          <w:rFonts w:eastAsiaTheme="majorEastAsia"/>
          <w:lang w:val="ru-RU"/>
        </w:rPr>
        <w:t>ул. Кирова</w:t>
      </w:r>
      <w:bookmarkEnd w:id="95"/>
    </w:p>
    <w:tbl>
      <w:tblPr>
        <w:tblW w:w="5000" w:type="pct"/>
        <w:tblLook w:val="00A0" w:firstRow="1" w:lastRow="0" w:firstColumn="1" w:lastColumn="0" w:noHBand="0" w:noVBand="0"/>
      </w:tblPr>
      <w:tblGrid>
        <w:gridCol w:w="6879"/>
        <w:gridCol w:w="1397"/>
        <w:gridCol w:w="1635"/>
      </w:tblGrid>
      <w:tr w:rsidR="00C45185" w:rsidRPr="00C45185" w14:paraId="406F4A82" w14:textId="77777777" w:rsidTr="00AC5818">
        <w:trPr>
          <w:trHeight w:val="391"/>
        </w:trPr>
        <w:tc>
          <w:tcPr>
            <w:tcW w:w="3470" w:type="pct"/>
            <w:tcBorders>
              <w:top w:val="single" w:sz="4" w:space="0" w:color="auto"/>
              <w:left w:val="single" w:sz="4" w:space="0" w:color="auto"/>
              <w:bottom w:val="single" w:sz="4" w:space="0" w:color="auto"/>
              <w:right w:val="single" w:sz="4" w:space="0" w:color="auto"/>
            </w:tcBorders>
            <w:vAlign w:val="center"/>
          </w:tcPr>
          <w:p w14:paraId="255A5A12" w14:textId="7C9D2AA3"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Х</w:t>
            </w:r>
            <w:r>
              <w:rPr>
                <w:rFonts w:cs="Times New Roman"/>
                <w:b/>
                <w:sz w:val="20"/>
                <w:szCs w:val="20"/>
              </w:rPr>
              <w:t>арактеристика водоподготовительной установки</w:t>
            </w:r>
          </w:p>
        </w:tc>
        <w:tc>
          <w:tcPr>
            <w:tcW w:w="705" w:type="pct"/>
            <w:tcBorders>
              <w:top w:val="single" w:sz="4" w:space="0" w:color="auto"/>
              <w:left w:val="nil"/>
              <w:bottom w:val="single" w:sz="4" w:space="0" w:color="auto"/>
              <w:right w:val="single" w:sz="4" w:space="0" w:color="auto"/>
            </w:tcBorders>
            <w:vAlign w:val="center"/>
          </w:tcPr>
          <w:p w14:paraId="163E2821" w14:textId="77777777"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Единица измерения</w:t>
            </w:r>
          </w:p>
        </w:tc>
        <w:tc>
          <w:tcPr>
            <w:tcW w:w="826" w:type="pct"/>
            <w:tcBorders>
              <w:top w:val="single" w:sz="4" w:space="0" w:color="auto"/>
              <w:left w:val="nil"/>
              <w:bottom w:val="single" w:sz="4" w:space="0" w:color="auto"/>
              <w:right w:val="single" w:sz="4" w:space="0" w:color="auto"/>
            </w:tcBorders>
            <w:vAlign w:val="center"/>
          </w:tcPr>
          <w:p w14:paraId="69962751" w14:textId="2918D1BB"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 xml:space="preserve">Значение </w:t>
            </w:r>
          </w:p>
        </w:tc>
      </w:tr>
      <w:tr w:rsidR="00C45185" w:rsidRPr="00C45185" w14:paraId="53E801D8"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088A2F4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Максимальная производительность ВПУ</w:t>
            </w:r>
          </w:p>
        </w:tc>
        <w:tc>
          <w:tcPr>
            <w:tcW w:w="705" w:type="pct"/>
            <w:tcBorders>
              <w:top w:val="nil"/>
              <w:left w:val="nil"/>
              <w:bottom w:val="single" w:sz="4" w:space="0" w:color="auto"/>
              <w:right w:val="single" w:sz="4" w:space="0" w:color="auto"/>
            </w:tcBorders>
            <w:vAlign w:val="center"/>
          </w:tcPr>
          <w:p w14:paraId="3844664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3155198" w14:textId="642B3107" w:rsidR="00C45185" w:rsidRPr="00C45185" w:rsidRDefault="00D95FCB" w:rsidP="00902C14">
            <w:pPr>
              <w:pStyle w:val="a3"/>
              <w:tabs>
                <w:tab w:val="left" w:pos="284"/>
              </w:tabs>
              <w:jc w:val="both"/>
              <w:rPr>
                <w:rFonts w:cs="Times New Roman"/>
                <w:sz w:val="20"/>
                <w:szCs w:val="20"/>
              </w:rPr>
            </w:pPr>
            <w:r>
              <w:rPr>
                <w:rFonts w:cs="Times New Roman"/>
                <w:sz w:val="20"/>
                <w:szCs w:val="20"/>
              </w:rPr>
              <w:t>0,4</w:t>
            </w:r>
          </w:p>
        </w:tc>
      </w:tr>
      <w:tr w:rsidR="00C45185" w:rsidRPr="00C45185" w14:paraId="7766B0CB"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069B9C3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Средневзвешенный срок службы</w:t>
            </w:r>
          </w:p>
        </w:tc>
        <w:tc>
          <w:tcPr>
            <w:tcW w:w="705" w:type="pct"/>
            <w:tcBorders>
              <w:top w:val="nil"/>
              <w:left w:val="nil"/>
              <w:bottom w:val="single" w:sz="4" w:space="0" w:color="auto"/>
              <w:right w:val="single" w:sz="4" w:space="0" w:color="auto"/>
            </w:tcBorders>
            <w:vAlign w:val="center"/>
          </w:tcPr>
          <w:p w14:paraId="1AC43D7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лет</w:t>
            </w:r>
          </w:p>
        </w:tc>
        <w:tc>
          <w:tcPr>
            <w:tcW w:w="826" w:type="pct"/>
            <w:tcBorders>
              <w:top w:val="nil"/>
              <w:left w:val="nil"/>
              <w:bottom w:val="single" w:sz="4" w:space="0" w:color="auto"/>
              <w:right w:val="single" w:sz="4" w:space="0" w:color="auto"/>
            </w:tcBorders>
            <w:vAlign w:val="center"/>
          </w:tcPr>
          <w:p w14:paraId="757728D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20</w:t>
            </w:r>
          </w:p>
        </w:tc>
      </w:tr>
      <w:tr w:rsidR="00C45185" w:rsidRPr="00C45185" w14:paraId="1E2F5CB4"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3999632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Располагаемая производительность ВПУ</w:t>
            </w:r>
          </w:p>
        </w:tc>
        <w:tc>
          <w:tcPr>
            <w:tcW w:w="705" w:type="pct"/>
            <w:tcBorders>
              <w:top w:val="nil"/>
              <w:left w:val="nil"/>
              <w:bottom w:val="single" w:sz="4" w:space="0" w:color="auto"/>
              <w:right w:val="single" w:sz="4" w:space="0" w:color="auto"/>
            </w:tcBorders>
            <w:vAlign w:val="center"/>
          </w:tcPr>
          <w:p w14:paraId="4C7D3E9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7BD7BB0A" w14:textId="17B5E487" w:rsidR="00C45185" w:rsidRPr="00C45185" w:rsidRDefault="00A56659" w:rsidP="00902C14">
            <w:pPr>
              <w:pStyle w:val="a3"/>
              <w:tabs>
                <w:tab w:val="left" w:pos="284"/>
              </w:tabs>
              <w:jc w:val="both"/>
              <w:rPr>
                <w:rFonts w:cs="Times New Roman"/>
                <w:sz w:val="20"/>
                <w:szCs w:val="20"/>
              </w:rPr>
            </w:pPr>
            <w:r>
              <w:rPr>
                <w:rFonts w:cs="Times New Roman"/>
                <w:sz w:val="20"/>
                <w:szCs w:val="20"/>
              </w:rPr>
              <w:t>0</w:t>
            </w:r>
            <w:r w:rsidR="00D95FCB">
              <w:rPr>
                <w:rFonts w:cs="Times New Roman"/>
                <w:sz w:val="20"/>
                <w:szCs w:val="20"/>
              </w:rPr>
              <w:t>,4</w:t>
            </w:r>
            <w:r w:rsidR="00C45185" w:rsidRPr="00C45185">
              <w:rPr>
                <w:rFonts w:cs="Times New Roman"/>
                <w:sz w:val="20"/>
                <w:szCs w:val="20"/>
              </w:rPr>
              <w:t xml:space="preserve"> </w:t>
            </w:r>
          </w:p>
        </w:tc>
      </w:tr>
      <w:tr w:rsidR="00C45185" w:rsidRPr="00C45185" w14:paraId="6FA69E50" w14:textId="77777777" w:rsidTr="00AC5818">
        <w:trPr>
          <w:trHeight w:val="87"/>
        </w:trPr>
        <w:tc>
          <w:tcPr>
            <w:tcW w:w="3470" w:type="pct"/>
            <w:tcBorders>
              <w:top w:val="nil"/>
              <w:left w:val="single" w:sz="4" w:space="0" w:color="auto"/>
              <w:bottom w:val="single" w:sz="4" w:space="0" w:color="auto"/>
              <w:right w:val="single" w:sz="4" w:space="0" w:color="auto"/>
            </w:tcBorders>
            <w:vAlign w:val="center"/>
          </w:tcPr>
          <w:p w14:paraId="1A0438C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Количество баков-аккумуляторов теплоносителя</w:t>
            </w:r>
          </w:p>
        </w:tc>
        <w:tc>
          <w:tcPr>
            <w:tcW w:w="705" w:type="pct"/>
            <w:tcBorders>
              <w:top w:val="nil"/>
              <w:left w:val="nil"/>
              <w:bottom w:val="single" w:sz="4" w:space="0" w:color="auto"/>
              <w:right w:val="single" w:sz="4" w:space="0" w:color="auto"/>
            </w:tcBorders>
            <w:vAlign w:val="center"/>
          </w:tcPr>
          <w:p w14:paraId="2F03573B"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Ед.</w:t>
            </w:r>
          </w:p>
        </w:tc>
        <w:tc>
          <w:tcPr>
            <w:tcW w:w="826" w:type="pct"/>
            <w:tcBorders>
              <w:top w:val="nil"/>
              <w:left w:val="nil"/>
              <w:bottom w:val="single" w:sz="4" w:space="0" w:color="auto"/>
              <w:right w:val="single" w:sz="4" w:space="0" w:color="auto"/>
            </w:tcBorders>
            <w:vAlign w:val="center"/>
          </w:tcPr>
          <w:p w14:paraId="2E362E9A" w14:textId="5BD46265" w:rsidR="00C45185" w:rsidRPr="00C45185" w:rsidRDefault="00D95FCB" w:rsidP="00902C14">
            <w:pPr>
              <w:pStyle w:val="a3"/>
              <w:tabs>
                <w:tab w:val="left" w:pos="284"/>
              </w:tabs>
              <w:jc w:val="both"/>
              <w:rPr>
                <w:rFonts w:cs="Times New Roman"/>
                <w:sz w:val="20"/>
                <w:szCs w:val="20"/>
              </w:rPr>
            </w:pPr>
            <w:r>
              <w:rPr>
                <w:rFonts w:cs="Times New Roman"/>
                <w:sz w:val="20"/>
                <w:szCs w:val="20"/>
              </w:rPr>
              <w:t>0</w:t>
            </w:r>
          </w:p>
        </w:tc>
      </w:tr>
      <w:tr w:rsidR="00C45185" w:rsidRPr="00C45185" w14:paraId="134EE4C1" w14:textId="77777777" w:rsidTr="00AC5818">
        <w:trPr>
          <w:trHeight w:val="238"/>
        </w:trPr>
        <w:tc>
          <w:tcPr>
            <w:tcW w:w="3470" w:type="pct"/>
            <w:tcBorders>
              <w:top w:val="nil"/>
              <w:left w:val="single" w:sz="4" w:space="0" w:color="auto"/>
              <w:bottom w:val="single" w:sz="4" w:space="0" w:color="auto"/>
              <w:right w:val="single" w:sz="4" w:space="0" w:color="auto"/>
            </w:tcBorders>
            <w:vAlign w:val="center"/>
          </w:tcPr>
          <w:p w14:paraId="66145121"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Емкость баков аккумуляторов</w:t>
            </w:r>
          </w:p>
        </w:tc>
        <w:tc>
          <w:tcPr>
            <w:tcW w:w="705" w:type="pct"/>
            <w:tcBorders>
              <w:top w:val="nil"/>
              <w:left w:val="nil"/>
              <w:bottom w:val="single" w:sz="4" w:space="0" w:color="auto"/>
              <w:right w:val="single" w:sz="4" w:space="0" w:color="auto"/>
            </w:tcBorders>
            <w:vAlign w:val="center"/>
          </w:tcPr>
          <w:p w14:paraId="347958BF"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м3</w:t>
            </w:r>
          </w:p>
        </w:tc>
        <w:tc>
          <w:tcPr>
            <w:tcW w:w="826" w:type="pct"/>
            <w:tcBorders>
              <w:top w:val="nil"/>
              <w:left w:val="nil"/>
              <w:bottom w:val="single" w:sz="4" w:space="0" w:color="auto"/>
              <w:right w:val="single" w:sz="4" w:space="0" w:color="auto"/>
            </w:tcBorders>
            <w:vAlign w:val="center"/>
          </w:tcPr>
          <w:p w14:paraId="2E4E7799" w14:textId="1FA39305" w:rsidR="00C45185" w:rsidRPr="00C45185" w:rsidRDefault="00D95FCB" w:rsidP="00902C14">
            <w:pPr>
              <w:pStyle w:val="a3"/>
              <w:tabs>
                <w:tab w:val="left" w:pos="284"/>
              </w:tabs>
              <w:jc w:val="both"/>
              <w:rPr>
                <w:rFonts w:cs="Times New Roman"/>
                <w:sz w:val="20"/>
                <w:szCs w:val="20"/>
              </w:rPr>
            </w:pPr>
            <w:r>
              <w:rPr>
                <w:rFonts w:cs="Times New Roman"/>
                <w:sz w:val="20"/>
                <w:szCs w:val="20"/>
              </w:rPr>
              <w:t>0</w:t>
            </w:r>
            <w:r w:rsidR="00C45185" w:rsidRPr="00C45185">
              <w:rPr>
                <w:rFonts w:cs="Times New Roman"/>
                <w:sz w:val="20"/>
                <w:szCs w:val="20"/>
              </w:rPr>
              <w:t xml:space="preserve"> </w:t>
            </w:r>
          </w:p>
        </w:tc>
      </w:tr>
      <w:tr w:rsidR="00C45185" w:rsidRPr="00C45185" w14:paraId="108196C0"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54AA6E1E"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Всего подпитка тепловой сети, в т.ч.</w:t>
            </w:r>
          </w:p>
        </w:tc>
        <w:tc>
          <w:tcPr>
            <w:tcW w:w="705" w:type="pct"/>
            <w:tcBorders>
              <w:top w:val="nil"/>
              <w:left w:val="nil"/>
              <w:bottom w:val="single" w:sz="4" w:space="0" w:color="auto"/>
              <w:right w:val="single" w:sz="4" w:space="0" w:color="auto"/>
            </w:tcBorders>
            <w:vAlign w:val="center"/>
          </w:tcPr>
          <w:p w14:paraId="294F62F8"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65949769" w14:textId="39779916"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lang w:val="en-US"/>
              </w:rPr>
              <w:t>0,</w:t>
            </w:r>
            <w:r w:rsidR="00D95FCB">
              <w:rPr>
                <w:rFonts w:cs="Times New Roman"/>
                <w:sz w:val="20"/>
                <w:szCs w:val="20"/>
              </w:rPr>
              <w:t>14</w:t>
            </w:r>
          </w:p>
        </w:tc>
      </w:tr>
      <w:tr w:rsidR="00C45185" w:rsidRPr="00C45185" w14:paraId="789EF267"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5681040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Нормативные утечки теплоносителя</w:t>
            </w:r>
          </w:p>
        </w:tc>
        <w:tc>
          <w:tcPr>
            <w:tcW w:w="705" w:type="pct"/>
            <w:tcBorders>
              <w:top w:val="nil"/>
              <w:left w:val="nil"/>
              <w:bottom w:val="single" w:sz="4" w:space="0" w:color="auto"/>
              <w:right w:val="single" w:sz="4" w:space="0" w:color="auto"/>
            </w:tcBorders>
            <w:vAlign w:val="center"/>
          </w:tcPr>
          <w:p w14:paraId="2E84C7A1"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6EB36B8" w14:textId="66D49584" w:rsidR="00C45185" w:rsidRPr="00C45185" w:rsidRDefault="00D95FCB" w:rsidP="00902C14">
            <w:pPr>
              <w:pStyle w:val="a3"/>
              <w:tabs>
                <w:tab w:val="left" w:pos="284"/>
              </w:tabs>
              <w:jc w:val="both"/>
              <w:rPr>
                <w:rFonts w:cs="Times New Roman"/>
                <w:sz w:val="20"/>
                <w:szCs w:val="20"/>
              </w:rPr>
            </w:pPr>
            <w:r>
              <w:rPr>
                <w:rFonts w:cs="Times New Roman"/>
                <w:sz w:val="20"/>
                <w:szCs w:val="20"/>
              </w:rPr>
              <w:t xml:space="preserve"> 0,01</w:t>
            </w:r>
          </w:p>
        </w:tc>
      </w:tr>
      <w:tr w:rsidR="00C45185" w:rsidRPr="00C45185" w14:paraId="25D4B0CC" w14:textId="77777777" w:rsidTr="00AC5818">
        <w:trPr>
          <w:trHeight w:val="561"/>
        </w:trPr>
        <w:tc>
          <w:tcPr>
            <w:tcW w:w="3470" w:type="pct"/>
            <w:tcBorders>
              <w:top w:val="nil"/>
              <w:left w:val="single" w:sz="4" w:space="0" w:color="auto"/>
              <w:bottom w:val="single" w:sz="4" w:space="0" w:color="auto"/>
              <w:right w:val="single" w:sz="4" w:space="0" w:color="auto"/>
            </w:tcBorders>
            <w:vAlign w:val="center"/>
          </w:tcPr>
          <w:p w14:paraId="04C6572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Отпуск тепла из тепловых сетей на цели горячего водоснабжения (для открытых систем теплоснабжения)</w:t>
            </w:r>
          </w:p>
        </w:tc>
        <w:tc>
          <w:tcPr>
            <w:tcW w:w="705" w:type="pct"/>
            <w:tcBorders>
              <w:top w:val="nil"/>
              <w:left w:val="nil"/>
              <w:bottom w:val="single" w:sz="4" w:space="0" w:color="auto"/>
              <w:right w:val="single" w:sz="4" w:space="0" w:color="auto"/>
            </w:tcBorders>
            <w:vAlign w:val="center"/>
          </w:tcPr>
          <w:p w14:paraId="480A1ED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74E6710"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0</w:t>
            </w:r>
          </w:p>
        </w:tc>
      </w:tr>
      <w:tr w:rsidR="00C45185" w:rsidRPr="00C45185" w14:paraId="0384AE3F" w14:textId="77777777" w:rsidTr="00AC5818">
        <w:trPr>
          <w:trHeight w:val="374"/>
        </w:trPr>
        <w:tc>
          <w:tcPr>
            <w:tcW w:w="3470" w:type="pct"/>
            <w:tcBorders>
              <w:top w:val="nil"/>
              <w:left w:val="single" w:sz="4" w:space="0" w:color="auto"/>
              <w:bottom w:val="single" w:sz="4" w:space="0" w:color="auto"/>
              <w:right w:val="single" w:sz="4" w:space="0" w:color="auto"/>
            </w:tcBorders>
            <w:vAlign w:val="center"/>
          </w:tcPr>
          <w:p w14:paraId="6B8F4FB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Максимум подпитки  тепловых сетей в эксплуатационном режиме</w:t>
            </w:r>
          </w:p>
        </w:tc>
        <w:tc>
          <w:tcPr>
            <w:tcW w:w="705" w:type="pct"/>
            <w:tcBorders>
              <w:top w:val="nil"/>
              <w:left w:val="nil"/>
              <w:bottom w:val="single" w:sz="4" w:space="0" w:color="auto"/>
              <w:right w:val="single" w:sz="4" w:space="0" w:color="auto"/>
            </w:tcBorders>
            <w:vAlign w:val="center"/>
          </w:tcPr>
          <w:p w14:paraId="73F2C00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2BDB990" w14:textId="29E69FA0" w:rsidR="00C45185" w:rsidRPr="00C45185" w:rsidRDefault="00D95FCB" w:rsidP="00902C14">
            <w:pPr>
              <w:pStyle w:val="a3"/>
              <w:tabs>
                <w:tab w:val="left" w:pos="284"/>
              </w:tabs>
              <w:jc w:val="both"/>
              <w:rPr>
                <w:rFonts w:cs="Times New Roman"/>
                <w:sz w:val="20"/>
                <w:szCs w:val="20"/>
              </w:rPr>
            </w:pPr>
            <w:r>
              <w:rPr>
                <w:rFonts w:cs="Times New Roman"/>
                <w:sz w:val="20"/>
                <w:szCs w:val="20"/>
              </w:rPr>
              <w:t>0,19</w:t>
            </w:r>
          </w:p>
        </w:tc>
      </w:tr>
      <w:tr w:rsidR="00C45185" w:rsidRPr="00C45185" w14:paraId="529EB526" w14:textId="77777777" w:rsidTr="00AC5818">
        <w:trPr>
          <w:trHeight w:val="374"/>
        </w:trPr>
        <w:tc>
          <w:tcPr>
            <w:tcW w:w="3470" w:type="pct"/>
            <w:tcBorders>
              <w:top w:val="nil"/>
              <w:left w:val="single" w:sz="4" w:space="0" w:color="auto"/>
              <w:bottom w:val="single" w:sz="4" w:space="0" w:color="auto"/>
              <w:right w:val="single" w:sz="4" w:space="0" w:color="auto"/>
            </w:tcBorders>
            <w:vAlign w:val="center"/>
          </w:tcPr>
          <w:p w14:paraId="141D4DB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Максимум подпитки  тепловых сетей в период повреждения участка</w:t>
            </w:r>
          </w:p>
        </w:tc>
        <w:tc>
          <w:tcPr>
            <w:tcW w:w="705" w:type="pct"/>
            <w:tcBorders>
              <w:top w:val="nil"/>
              <w:left w:val="nil"/>
              <w:bottom w:val="single" w:sz="4" w:space="0" w:color="auto"/>
              <w:right w:val="single" w:sz="4" w:space="0" w:color="auto"/>
            </w:tcBorders>
            <w:vAlign w:val="center"/>
          </w:tcPr>
          <w:p w14:paraId="433AA950"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C7E415F" w14:textId="67C5CF52" w:rsidR="00C45185" w:rsidRPr="00C45185" w:rsidRDefault="00D95FCB" w:rsidP="00D95FCB">
            <w:pPr>
              <w:pStyle w:val="a3"/>
              <w:tabs>
                <w:tab w:val="left" w:pos="284"/>
              </w:tabs>
              <w:jc w:val="both"/>
              <w:rPr>
                <w:rFonts w:cs="Times New Roman"/>
                <w:sz w:val="20"/>
                <w:szCs w:val="20"/>
              </w:rPr>
            </w:pPr>
            <w:r>
              <w:rPr>
                <w:rFonts w:cs="Times New Roman"/>
                <w:sz w:val="20"/>
                <w:szCs w:val="20"/>
              </w:rPr>
              <w:t>0,39</w:t>
            </w:r>
          </w:p>
        </w:tc>
      </w:tr>
      <w:tr w:rsidR="00C45185" w:rsidRPr="00C45185" w14:paraId="15622208"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2D98524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Резерв(+)/дефицит(-)ВПУ</w:t>
            </w:r>
          </w:p>
        </w:tc>
        <w:tc>
          <w:tcPr>
            <w:tcW w:w="705" w:type="pct"/>
            <w:tcBorders>
              <w:top w:val="nil"/>
              <w:left w:val="nil"/>
              <w:bottom w:val="single" w:sz="4" w:space="0" w:color="auto"/>
              <w:right w:val="single" w:sz="4" w:space="0" w:color="auto"/>
            </w:tcBorders>
            <w:vAlign w:val="center"/>
          </w:tcPr>
          <w:p w14:paraId="4798BDE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9BA9139" w14:textId="28441A7E" w:rsidR="00C45185" w:rsidRPr="00C45185" w:rsidRDefault="00D95FCB" w:rsidP="00902C14">
            <w:pPr>
              <w:pStyle w:val="a3"/>
              <w:tabs>
                <w:tab w:val="left" w:pos="284"/>
              </w:tabs>
              <w:jc w:val="both"/>
              <w:rPr>
                <w:rFonts w:cs="Times New Roman"/>
                <w:sz w:val="20"/>
                <w:szCs w:val="20"/>
              </w:rPr>
            </w:pPr>
            <w:r>
              <w:rPr>
                <w:rFonts w:cs="Times New Roman"/>
                <w:sz w:val="20"/>
                <w:szCs w:val="20"/>
              </w:rPr>
              <w:t>0,21</w:t>
            </w:r>
          </w:p>
        </w:tc>
      </w:tr>
      <w:tr w:rsidR="00C45185" w:rsidRPr="00C45185" w14:paraId="542FEB0B" w14:textId="77777777" w:rsidTr="00AC5818">
        <w:trPr>
          <w:trHeight w:val="44"/>
        </w:trPr>
        <w:tc>
          <w:tcPr>
            <w:tcW w:w="3470" w:type="pct"/>
            <w:tcBorders>
              <w:top w:val="nil"/>
              <w:left w:val="single" w:sz="4" w:space="0" w:color="auto"/>
              <w:bottom w:val="single" w:sz="4" w:space="0" w:color="auto"/>
              <w:right w:val="single" w:sz="4" w:space="0" w:color="auto"/>
            </w:tcBorders>
            <w:vAlign w:val="center"/>
          </w:tcPr>
          <w:p w14:paraId="70C05D1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Доля резерва</w:t>
            </w:r>
          </w:p>
        </w:tc>
        <w:tc>
          <w:tcPr>
            <w:tcW w:w="705" w:type="pct"/>
            <w:tcBorders>
              <w:top w:val="nil"/>
              <w:left w:val="nil"/>
              <w:bottom w:val="single" w:sz="4" w:space="0" w:color="auto"/>
              <w:right w:val="single" w:sz="4" w:space="0" w:color="auto"/>
            </w:tcBorders>
            <w:vAlign w:val="center"/>
          </w:tcPr>
          <w:p w14:paraId="1EBFAFBE"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w:t>
            </w:r>
          </w:p>
        </w:tc>
        <w:tc>
          <w:tcPr>
            <w:tcW w:w="826" w:type="pct"/>
            <w:tcBorders>
              <w:top w:val="nil"/>
              <w:left w:val="nil"/>
              <w:bottom w:val="single" w:sz="4" w:space="0" w:color="auto"/>
              <w:right w:val="single" w:sz="4" w:space="0" w:color="auto"/>
            </w:tcBorders>
            <w:vAlign w:val="center"/>
          </w:tcPr>
          <w:p w14:paraId="3AC5E005" w14:textId="72B0B8E4" w:rsidR="00C45185" w:rsidRPr="00C45185" w:rsidRDefault="00D95FCB" w:rsidP="00902C14">
            <w:pPr>
              <w:pStyle w:val="a3"/>
              <w:tabs>
                <w:tab w:val="left" w:pos="284"/>
              </w:tabs>
              <w:jc w:val="both"/>
              <w:rPr>
                <w:rFonts w:cs="Times New Roman"/>
                <w:sz w:val="20"/>
                <w:szCs w:val="20"/>
              </w:rPr>
            </w:pPr>
            <w:r>
              <w:rPr>
                <w:rFonts w:cs="Times New Roman"/>
                <w:sz w:val="20"/>
                <w:szCs w:val="20"/>
              </w:rPr>
              <w:t>53</w:t>
            </w:r>
            <w:r w:rsidR="00C45185" w:rsidRPr="00C45185">
              <w:rPr>
                <w:rFonts w:cs="Times New Roman"/>
                <w:sz w:val="20"/>
                <w:szCs w:val="20"/>
              </w:rPr>
              <w:t xml:space="preserve"> %</w:t>
            </w:r>
          </w:p>
        </w:tc>
      </w:tr>
    </w:tbl>
    <w:p w14:paraId="5766185F" w14:textId="2471F6E4" w:rsidR="007B7341" w:rsidRDefault="007B7341" w:rsidP="00902C14">
      <w:pPr>
        <w:pStyle w:val="1"/>
        <w:numPr>
          <w:ilvl w:val="2"/>
          <w:numId w:val="1"/>
        </w:numPr>
        <w:tabs>
          <w:tab w:val="left" w:pos="284"/>
        </w:tabs>
        <w:ind w:left="0" w:firstLine="0"/>
      </w:pPr>
      <w:bookmarkStart w:id="96" w:name="_Toc138843690"/>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bookmarkEnd w:id="96"/>
    </w:p>
    <w:p w14:paraId="7534C692" w14:textId="77777777" w:rsidR="007B7341" w:rsidRDefault="007B7341" w:rsidP="00902C14">
      <w:pPr>
        <w:tabs>
          <w:tab w:val="left" w:pos="284"/>
        </w:tabs>
        <w:jc w:val="both"/>
      </w:pPr>
      <w:r>
        <w:t>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3B7399E8" w14:textId="659209BE" w:rsidR="007B7341" w:rsidRDefault="007B7341" w:rsidP="00902C14">
      <w:pPr>
        <w:tabs>
          <w:tab w:val="left" w:pos="284"/>
        </w:tabs>
        <w:jc w:val="both"/>
      </w:pPr>
      <w:r>
        <w:t xml:space="preserve">Значения аварийной подпитки по котельной по </w:t>
      </w:r>
      <w:r w:rsidR="00F83E55">
        <w:t>ул. Кирова</w:t>
      </w:r>
      <w:r>
        <w:t xml:space="preserve"> представлены в таблице 1</w:t>
      </w:r>
      <w:r w:rsidR="00A56659">
        <w:t>6</w:t>
      </w:r>
      <w:r>
        <w:t xml:space="preserve">. </w:t>
      </w:r>
    </w:p>
    <w:p w14:paraId="04B2C1D5" w14:textId="7E0CE8F7" w:rsidR="007B7341" w:rsidRDefault="007B7341" w:rsidP="00902C14">
      <w:pPr>
        <w:pStyle w:val="1"/>
        <w:numPr>
          <w:ilvl w:val="2"/>
          <w:numId w:val="1"/>
        </w:numPr>
        <w:tabs>
          <w:tab w:val="left" w:pos="284"/>
        </w:tabs>
        <w:ind w:left="0" w:firstLine="0"/>
      </w:pPr>
      <w:bookmarkStart w:id="97" w:name="_Toc138843691"/>
      <w: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bookmarkEnd w:id="97"/>
    </w:p>
    <w:p w14:paraId="4319619E" w14:textId="58C2C658" w:rsidR="007B7341" w:rsidRDefault="007B7341" w:rsidP="00902C14">
      <w:pPr>
        <w:tabs>
          <w:tab w:val="left" w:pos="284"/>
        </w:tabs>
        <w:jc w:val="both"/>
      </w:pPr>
      <w:r>
        <w:t>За период, предшествующий актуализации схемы теплоснабжения, изменения не отсутствуют.</w:t>
      </w:r>
    </w:p>
    <w:p w14:paraId="50523BBF" w14:textId="45CDD05E" w:rsidR="007B7341" w:rsidRDefault="000C7CFE" w:rsidP="00902C14">
      <w:pPr>
        <w:pStyle w:val="1"/>
        <w:numPr>
          <w:ilvl w:val="1"/>
          <w:numId w:val="1"/>
        </w:numPr>
        <w:tabs>
          <w:tab w:val="left" w:pos="284"/>
        </w:tabs>
        <w:ind w:left="0" w:firstLine="0"/>
      </w:pPr>
      <w:r>
        <w:t xml:space="preserve"> </w:t>
      </w:r>
      <w:r w:rsidR="009B067E">
        <w:t xml:space="preserve"> </w:t>
      </w:r>
      <w:bookmarkStart w:id="98" w:name="_Toc138843692"/>
      <w:r w:rsidR="009B067E">
        <w:t xml:space="preserve">Часть 8. </w:t>
      </w:r>
      <w:r>
        <w:t>Топливные балансы источников тепловой энергии и система обеспечения топливом.</w:t>
      </w:r>
      <w:bookmarkEnd w:id="98"/>
    </w:p>
    <w:p w14:paraId="3819AC83" w14:textId="33CE17DB" w:rsidR="000C7CFE" w:rsidRDefault="000C7CFE" w:rsidP="00902C14">
      <w:pPr>
        <w:pStyle w:val="1"/>
        <w:numPr>
          <w:ilvl w:val="2"/>
          <w:numId w:val="1"/>
        </w:numPr>
        <w:tabs>
          <w:tab w:val="left" w:pos="284"/>
        </w:tabs>
        <w:ind w:left="0" w:firstLine="0"/>
      </w:pPr>
      <w:bookmarkStart w:id="99" w:name="_Toc138843693"/>
      <w:r>
        <w:t>Описание видов и количества используемого основного топлива для каждого источника тепловой энергии.</w:t>
      </w:r>
      <w:bookmarkEnd w:id="99"/>
      <w:r>
        <w:t xml:space="preserve"> </w:t>
      </w:r>
    </w:p>
    <w:p w14:paraId="5262C8B8" w14:textId="63854120" w:rsidR="00194543" w:rsidRPr="00812790" w:rsidRDefault="00194543" w:rsidP="00902C14">
      <w:pPr>
        <w:tabs>
          <w:tab w:val="left" w:pos="284"/>
        </w:tabs>
        <w:spacing w:line="240" w:lineRule="auto"/>
        <w:jc w:val="both"/>
      </w:pPr>
      <w:r>
        <w:t xml:space="preserve">В качестве топлива для котельной по </w:t>
      </w:r>
      <w:r w:rsidR="00F83E55">
        <w:t>ул. Кирова</w:t>
      </w:r>
      <w:r w:rsidRPr="00812790">
        <w:t xml:space="preserve"> используется </w:t>
      </w:r>
      <w:r w:rsidR="00E764D3">
        <w:t>каменный</w:t>
      </w:r>
      <w:r>
        <w:t xml:space="preserve"> </w:t>
      </w:r>
      <w:r w:rsidRPr="00812790">
        <w:t>уголь</w:t>
      </w:r>
      <w:r w:rsidR="00A56659">
        <w:t xml:space="preserve"> Кузнецкого бассейна</w:t>
      </w:r>
      <w:r w:rsidRPr="00812790">
        <w:t xml:space="preserve">. </w:t>
      </w:r>
    </w:p>
    <w:p w14:paraId="0F599A95" w14:textId="2203A362" w:rsidR="005C1F13" w:rsidRDefault="005C1F13" w:rsidP="00902C14">
      <w:pPr>
        <w:tabs>
          <w:tab w:val="left" w:pos="284"/>
        </w:tabs>
        <w:jc w:val="both"/>
      </w:pPr>
      <w:r w:rsidRPr="002C0D59">
        <w:t xml:space="preserve">Значения потребления условного и натурального топлива для котельных представлены в таблице </w:t>
      </w:r>
      <w:r w:rsidR="00545317">
        <w:t>1</w:t>
      </w:r>
      <w:r w:rsidR="00A56659">
        <w:t>7</w:t>
      </w:r>
      <w:r>
        <w:t>.</w:t>
      </w:r>
    </w:p>
    <w:p w14:paraId="7B8BFE52" w14:textId="175FAA54" w:rsidR="005C1F13" w:rsidRPr="005C1F13" w:rsidRDefault="005C1F13" w:rsidP="00F87C58">
      <w:pPr>
        <w:pStyle w:val="afa"/>
        <w:rPr>
          <w:i w:val="0"/>
          <w:lang w:val="ru-RU"/>
        </w:rPr>
      </w:pPr>
      <w:bookmarkStart w:id="100" w:name="_Toc135639594"/>
      <w:bookmarkStart w:id="101" w:name="_Toc138260571"/>
      <w:r w:rsidRPr="005C1F13">
        <w:rPr>
          <w:lang w:val="ru-RU"/>
        </w:rPr>
        <w:t>Таблица</w:t>
      </w:r>
      <w:r w:rsidR="00545317">
        <w:rPr>
          <w:noProof/>
          <w:lang w:val="ru-RU"/>
        </w:rPr>
        <w:t xml:space="preserve"> 1</w:t>
      </w:r>
      <w:r w:rsidR="00A56659">
        <w:rPr>
          <w:noProof/>
          <w:lang w:val="ru-RU"/>
        </w:rPr>
        <w:t>7</w:t>
      </w:r>
      <w:r w:rsidRPr="005C1F13">
        <w:rPr>
          <w:lang w:val="ru-RU"/>
        </w:rPr>
        <w:t xml:space="preserve">. Топливный </w:t>
      </w:r>
      <w:r w:rsidRPr="00114620">
        <w:rPr>
          <w:lang w:val="ru-RU"/>
        </w:rPr>
        <w:t>баланс</w:t>
      </w:r>
      <w:bookmarkEnd w:id="100"/>
      <w:r w:rsidRPr="005C1F13">
        <w:rPr>
          <w:lang w:val="ru-RU"/>
        </w:rPr>
        <w:t xml:space="preserve"> котельной по </w:t>
      </w:r>
      <w:r w:rsidR="00F83E55">
        <w:rPr>
          <w:lang w:val="ru-RU"/>
        </w:rPr>
        <w:t>ул. Кирова</w:t>
      </w:r>
      <w:bookmarkEnd w:id="1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5447"/>
        <w:gridCol w:w="1715"/>
        <w:gridCol w:w="1715"/>
      </w:tblGrid>
      <w:tr w:rsidR="005C1F13" w:rsidRPr="005148FF" w14:paraId="6010A4CF" w14:textId="77777777" w:rsidTr="001234FE">
        <w:trPr>
          <w:trHeight w:val="255"/>
        </w:trPr>
        <w:tc>
          <w:tcPr>
            <w:tcW w:w="522" w:type="pct"/>
            <w:shd w:val="clear" w:color="auto" w:fill="auto"/>
            <w:vAlign w:val="center"/>
            <w:hideMark/>
          </w:tcPr>
          <w:p w14:paraId="44A898D5" w14:textId="77777777" w:rsidR="005C1F13" w:rsidRPr="005148FF" w:rsidRDefault="005C1F13" w:rsidP="00902C14">
            <w:pPr>
              <w:pStyle w:val="afe"/>
              <w:tabs>
                <w:tab w:val="left" w:pos="284"/>
              </w:tabs>
              <w:jc w:val="both"/>
              <w:rPr>
                <w:lang w:eastAsia="ru-RU"/>
              </w:rPr>
            </w:pPr>
            <w:r w:rsidRPr="005148FF">
              <w:rPr>
                <w:lang w:eastAsia="ru-RU"/>
              </w:rPr>
              <w:t>№ п/п</w:t>
            </w:r>
          </w:p>
        </w:tc>
        <w:tc>
          <w:tcPr>
            <w:tcW w:w="2748" w:type="pct"/>
            <w:shd w:val="clear" w:color="auto" w:fill="auto"/>
            <w:vAlign w:val="center"/>
            <w:hideMark/>
          </w:tcPr>
          <w:p w14:paraId="12FC05C3" w14:textId="77777777" w:rsidR="005C1F13" w:rsidRPr="005148FF" w:rsidRDefault="005C1F13" w:rsidP="00902C14">
            <w:pPr>
              <w:pStyle w:val="afe"/>
              <w:tabs>
                <w:tab w:val="left" w:pos="284"/>
              </w:tabs>
              <w:jc w:val="both"/>
              <w:rPr>
                <w:lang w:eastAsia="ru-RU"/>
              </w:rPr>
            </w:pPr>
            <w:r w:rsidRPr="005148FF">
              <w:rPr>
                <w:lang w:eastAsia="ru-RU"/>
              </w:rPr>
              <w:t>Наименование</w:t>
            </w:r>
          </w:p>
        </w:tc>
        <w:tc>
          <w:tcPr>
            <w:tcW w:w="865" w:type="pct"/>
            <w:shd w:val="clear" w:color="auto" w:fill="auto"/>
            <w:vAlign w:val="center"/>
            <w:hideMark/>
          </w:tcPr>
          <w:p w14:paraId="6975D045" w14:textId="77777777" w:rsidR="005C1F13" w:rsidRPr="005148FF" w:rsidRDefault="005C1F13" w:rsidP="00902C14">
            <w:pPr>
              <w:pStyle w:val="afe"/>
              <w:tabs>
                <w:tab w:val="left" w:pos="284"/>
              </w:tabs>
              <w:jc w:val="both"/>
              <w:rPr>
                <w:lang w:eastAsia="ru-RU"/>
              </w:rPr>
            </w:pPr>
            <w:r w:rsidRPr="005148FF">
              <w:rPr>
                <w:lang w:eastAsia="ru-RU"/>
              </w:rPr>
              <w:t>Ед. изм.</w:t>
            </w:r>
          </w:p>
        </w:tc>
        <w:tc>
          <w:tcPr>
            <w:tcW w:w="865" w:type="pct"/>
            <w:shd w:val="clear" w:color="auto" w:fill="auto"/>
            <w:noWrap/>
            <w:vAlign w:val="center"/>
            <w:hideMark/>
          </w:tcPr>
          <w:p w14:paraId="67C3DD60" w14:textId="06A79364" w:rsidR="005C1F13" w:rsidRPr="005148FF" w:rsidRDefault="005C1F13" w:rsidP="00902C14">
            <w:pPr>
              <w:pStyle w:val="afe"/>
              <w:tabs>
                <w:tab w:val="left" w:pos="284"/>
              </w:tabs>
              <w:jc w:val="both"/>
              <w:rPr>
                <w:lang w:eastAsia="ru-RU"/>
              </w:rPr>
            </w:pPr>
            <w:r w:rsidRPr="005148FF">
              <w:rPr>
                <w:lang w:eastAsia="ru-RU"/>
              </w:rPr>
              <w:t>202</w:t>
            </w:r>
            <w:r w:rsidR="0041332F">
              <w:rPr>
                <w:lang w:eastAsia="ru-RU"/>
              </w:rPr>
              <w:t>3</w:t>
            </w:r>
          </w:p>
        </w:tc>
      </w:tr>
      <w:tr w:rsidR="005C1F13" w:rsidRPr="005148FF" w14:paraId="69CC4612" w14:textId="77777777" w:rsidTr="001234FE">
        <w:trPr>
          <w:trHeight w:val="255"/>
        </w:trPr>
        <w:tc>
          <w:tcPr>
            <w:tcW w:w="522" w:type="pct"/>
            <w:shd w:val="clear" w:color="auto" w:fill="auto"/>
            <w:vAlign w:val="center"/>
            <w:hideMark/>
          </w:tcPr>
          <w:p w14:paraId="01DEBE57" w14:textId="6C0442FD" w:rsidR="005C1F13" w:rsidRPr="005148FF" w:rsidRDefault="005C1F13" w:rsidP="00902C14">
            <w:pPr>
              <w:pStyle w:val="afe"/>
              <w:tabs>
                <w:tab w:val="left" w:pos="284"/>
              </w:tabs>
              <w:jc w:val="both"/>
              <w:rPr>
                <w:lang w:eastAsia="ru-RU"/>
              </w:rPr>
            </w:pPr>
            <w:r w:rsidRPr="005148FF">
              <w:rPr>
                <w:lang w:eastAsia="ru-RU"/>
              </w:rPr>
              <w:t> </w:t>
            </w:r>
            <w:r>
              <w:rPr>
                <w:lang w:eastAsia="ru-RU"/>
              </w:rPr>
              <w:t>1</w:t>
            </w:r>
          </w:p>
        </w:tc>
        <w:tc>
          <w:tcPr>
            <w:tcW w:w="2748" w:type="pct"/>
            <w:shd w:val="clear" w:color="auto" w:fill="auto"/>
            <w:vAlign w:val="center"/>
            <w:hideMark/>
          </w:tcPr>
          <w:p w14:paraId="5938CCF8" w14:textId="76EA5F88" w:rsidR="005C1F13" w:rsidRPr="005148FF" w:rsidRDefault="005C1F13" w:rsidP="00902C14">
            <w:pPr>
              <w:pStyle w:val="afe"/>
              <w:tabs>
                <w:tab w:val="left" w:pos="284"/>
              </w:tabs>
              <w:jc w:val="both"/>
              <w:rPr>
                <w:lang w:eastAsia="ru-RU"/>
              </w:rPr>
            </w:pPr>
            <w:r w:rsidRPr="005148FF">
              <w:rPr>
                <w:lang w:eastAsia="ru-RU"/>
              </w:rPr>
              <w:t xml:space="preserve">Расход </w:t>
            </w:r>
            <w:r w:rsidR="0032252A">
              <w:rPr>
                <w:lang w:eastAsia="ru-RU"/>
              </w:rPr>
              <w:t xml:space="preserve">условного </w:t>
            </w:r>
            <w:r w:rsidRPr="005148FF">
              <w:rPr>
                <w:lang w:eastAsia="ru-RU"/>
              </w:rPr>
              <w:t>топлива на отпуск тепловой энергии</w:t>
            </w:r>
          </w:p>
        </w:tc>
        <w:tc>
          <w:tcPr>
            <w:tcW w:w="865" w:type="pct"/>
            <w:shd w:val="clear" w:color="auto" w:fill="auto"/>
            <w:vAlign w:val="center"/>
            <w:hideMark/>
          </w:tcPr>
          <w:p w14:paraId="731C3D3B" w14:textId="590B0B37" w:rsidR="005C1F13" w:rsidRPr="005148FF" w:rsidRDefault="005C1F13" w:rsidP="00902C14">
            <w:pPr>
              <w:pStyle w:val="afe"/>
              <w:tabs>
                <w:tab w:val="left" w:pos="284"/>
              </w:tabs>
              <w:jc w:val="both"/>
              <w:rPr>
                <w:lang w:eastAsia="ru-RU"/>
              </w:rPr>
            </w:pPr>
            <w:r w:rsidRPr="005148FF">
              <w:rPr>
                <w:lang w:eastAsia="ru-RU"/>
              </w:rPr>
              <w:t>т у.т</w:t>
            </w:r>
          </w:p>
        </w:tc>
        <w:tc>
          <w:tcPr>
            <w:tcW w:w="865" w:type="pct"/>
            <w:shd w:val="clear" w:color="auto" w:fill="auto"/>
            <w:noWrap/>
            <w:vAlign w:val="center"/>
            <w:hideMark/>
          </w:tcPr>
          <w:p w14:paraId="1D65E9EF" w14:textId="6A1EE234" w:rsidR="005C1F13" w:rsidRPr="005148FF" w:rsidRDefault="00BA2A07" w:rsidP="00902C14">
            <w:pPr>
              <w:pStyle w:val="afe"/>
              <w:tabs>
                <w:tab w:val="left" w:pos="284"/>
              </w:tabs>
              <w:jc w:val="both"/>
              <w:rPr>
                <w:lang w:eastAsia="ru-RU"/>
              </w:rPr>
            </w:pPr>
            <w:r>
              <w:rPr>
                <w:color w:val="000000"/>
                <w:szCs w:val="20"/>
              </w:rPr>
              <w:t>1169</w:t>
            </w:r>
          </w:p>
        </w:tc>
      </w:tr>
      <w:tr w:rsidR="005C1F13" w:rsidRPr="005148FF" w14:paraId="766D195D" w14:textId="77777777" w:rsidTr="001234FE">
        <w:trPr>
          <w:trHeight w:val="77"/>
        </w:trPr>
        <w:tc>
          <w:tcPr>
            <w:tcW w:w="522" w:type="pct"/>
            <w:shd w:val="clear" w:color="auto" w:fill="auto"/>
            <w:vAlign w:val="center"/>
            <w:hideMark/>
          </w:tcPr>
          <w:p w14:paraId="5CA90EFB" w14:textId="7A8AE53C" w:rsidR="005C1F13" w:rsidRPr="005148FF" w:rsidRDefault="005C1F13" w:rsidP="00902C14">
            <w:pPr>
              <w:pStyle w:val="afe"/>
              <w:tabs>
                <w:tab w:val="left" w:pos="284"/>
              </w:tabs>
              <w:jc w:val="both"/>
              <w:rPr>
                <w:lang w:eastAsia="ru-RU"/>
              </w:rPr>
            </w:pPr>
            <w:r w:rsidRPr="005148FF">
              <w:rPr>
                <w:lang w:eastAsia="ru-RU"/>
              </w:rPr>
              <w:t> </w:t>
            </w:r>
            <w:r>
              <w:rPr>
                <w:lang w:eastAsia="ru-RU"/>
              </w:rPr>
              <w:t>2</w:t>
            </w:r>
          </w:p>
        </w:tc>
        <w:tc>
          <w:tcPr>
            <w:tcW w:w="2748" w:type="pct"/>
            <w:shd w:val="clear" w:color="auto" w:fill="auto"/>
            <w:vAlign w:val="center"/>
            <w:hideMark/>
          </w:tcPr>
          <w:p w14:paraId="5CB0A958" w14:textId="77777777" w:rsidR="005C1F13" w:rsidRPr="005148FF" w:rsidRDefault="005C1F13" w:rsidP="00902C14">
            <w:pPr>
              <w:pStyle w:val="afe"/>
              <w:tabs>
                <w:tab w:val="left" w:pos="284"/>
              </w:tabs>
              <w:jc w:val="both"/>
              <w:rPr>
                <w:lang w:eastAsia="ru-RU"/>
              </w:rPr>
            </w:pPr>
            <w:r w:rsidRPr="005148FF">
              <w:rPr>
                <w:lang w:eastAsia="ru-RU"/>
              </w:rPr>
              <w:t>Расход топлива на отпуск тепловой энергии (основного)</w:t>
            </w:r>
          </w:p>
        </w:tc>
        <w:tc>
          <w:tcPr>
            <w:tcW w:w="865" w:type="pct"/>
            <w:shd w:val="clear" w:color="auto" w:fill="auto"/>
            <w:vAlign w:val="center"/>
            <w:hideMark/>
          </w:tcPr>
          <w:p w14:paraId="005D7FF8" w14:textId="77777777" w:rsidR="005C1F13" w:rsidRPr="005148FF" w:rsidRDefault="005C1F13" w:rsidP="00902C14">
            <w:pPr>
              <w:pStyle w:val="afe"/>
              <w:tabs>
                <w:tab w:val="left" w:pos="284"/>
              </w:tabs>
              <w:jc w:val="both"/>
              <w:rPr>
                <w:lang w:eastAsia="ru-RU"/>
              </w:rPr>
            </w:pPr>
            <w:r w:rsidRPr="005148FF">
              <w:rPr>
                <w:lang w:eastAsia="ru-RU"/>
              </w:rPr>
              <w:t>т н.т.</w:t>
            </w:r>
          </w:p>
        </w:tc>
        <w:tc>
          <w:tcPr>
            <w:tcW w:w="865" w:type="pct"/>
            <w:shd w:val="clear" w:color="auto" w:fill="auto"/>
            <w:noWrap/>
            <w:vAlign w:val="center"/>
            <w:hideMark/>
          </w:tcPr>
          <w:p w14:paraId="1E030F42" w14:textId="01F9B2FF" w:rsidR="005C1F13" w:rsidRPr="005148FF" w:rsidRDefault="00BA2A07" w:rsidP="00902C14">
            <w:pPr>
              <w:pStyle w:val="afe"/>
              <w:tabs>
                <w:tab w:val="left" w:pos="284"/>
              </w:tabs>
              <w:jc w:val="both"/>
              <w:rPr>
                <w:lang w:eastAsia="ru-RU"/>
              </w:rPr>
            </w:pPr>
            <w:r>
              <w:rPr>
                <w:color w:val="000000"/>
                <w:szCs w:val="20"/>
              </w:rPr>
              <w:t>1348</w:t>
            </w:r>
          </w:p>
        </w:tc>
      </w:tr>
      <w:tr w:rsidR="005C1F13" w:rsidRPr="005148FF" w14:paraId="663FABD3" w14:textId="77777777" w:rsidTr="001234FE">
        <w:trPr>
          <w:trHeight w:val="77"/>
        </w:trPr>
        <w:tc>
          <w:tcPr>
            <w:tcW w:w="522" w:type="pct"/>
            <w:shd w:val="clear" w:color="auto" w:fill="auto"/>
            <w:vAlign w:val="center"/>
            <w:hideMark/>
          </w:tcPr>
          <w:p w14:paraId="5272EA76" w14:textId="3D891C6B" w:rsidR="005C1F13" w:rsidRPr="005148FF" w:rsidRDefault="005C1F13" w:rsidP="00902C14">
            <w:pPr>
              <w:pStyle w:val="afe"/>
              <w:tabs>
                <w:tab w:val="left" w:pos="284"/>
              </w:tabs>
              <w:jc w:val="both"/>
              <w:rPr>
                <w:lang w:eastAsia="ru-RU"/>
              </w:rPr>
            </w:pPr>
            <w:r w:rsidRPr="005148FF">
              <w:rPr>
                <w:lang w:eastAsia="ru-RU"/>
              </w:rPr>
              <w:t> </w:t>
            </w:r>
            <w:r>
              <w:rPr>
                <w:lang w:eastAsia="ru-RU"/>
              </w:rPr>
              <w:t>3</w:t>
            </w:r>
          </w:p>
        </w:tc>
        <w:tc>
          <w:tcPr>
            <w:tcW w:w="2748" w:type="pct"/>
            <w:shd w:val="clear" w:color="auto" w:fill="auto"/>
            <w:vAlign w:val="center"/>
            <w:hideMark/>
          </w:tcPr>
          <w:p w14:paraId="1D999D71" w14:textId="77777777" w:rsidR="005C1F13" w:rsidRPr="005148FF" w:rsidRDefault="005C1F13" w:rsidP="00902C14">
            <w:pPr>
              <w:pStyle w:val="afe"/>
              <w:tabs>
                <w:tab w:val="left" w:pos="284"/>
              </w:tabs>
              <w:jc w:val="both"/>
              <w:rPr>
                <w:lang w:eastAsia="ru-RU"/>
              </w:rPr>
            </w:pPr>
            <w:r w:rsidRPr="005148FF">
              <w:rPr>
                <w:lang w:eastAsia="ru-RU"/>
              </w:rPr>
              <w:t>Расход топлива на отпуск тепловой энергии (резервный)</w:t>
            </w:r>
          </w:p>
        </w:tc>
        <w:tc>
          <w:tcPr>
            <w:tcW w:w="865" w:type="pct"/>
            <w:shd w:val="clear" w:color="auto" w:fill="auto"/>
            <w:vAlign w:val="center"/>
            <w:hideMark/>
          </w:tcPr>
          <w:p w14:paraId="2939B319" w14:textId="77777777" w:rsidR="005C1F13" w:rsidRPr="005148FF" w:rsidRDefault="005C1F13" w:rsidP="00902C14">
            <w:pPr>
              <w:pStyle w:val="afe"/>
              <w:tabs>
                <w:tab w:val="left" w:pos="284"/>
              </w:tabs>
              <w:jc w:val="both"/>
              <w:rPr>
                <w:lang w:eastAsia="ru-RU"/>
              </w:rPr>
            </w:pPr>
            <w:r w:rsidRPr="005148FF">
              <w:rPr>
                <w:lang w:eastAsia="ru-RU"/>
              </w:rPr>
              <w:t xml:space="preserve"> (тыс. н м³)</w:t>
            </w:r>
          </w:p>
        </w:tc>
        <w:tc>
          <w:tcPr>
            <w:tcW w:w="865" w:type="pct"/>
            <w:shd w:val="clear" w:color="auto" w:fill="auto"/>
            <w:noWrap/>
            <w:vAlign w:val="center"/>
            <w:hideMark/>
          </w:tcPr>
          <w:p w14:paraId="25987EA8" w14:textId="77777777" w:rsidR="005C1F13" w:rsidRPr="005148FF" w:rsidRDefault="005C1F13" w:rsidP="00902C14">
            <w:pPr>
              <w:pStyle w:val="afe"/>
              <w:tabs>
                <w:tab w:val="left" w:pos="284"/>
              </w:tabs>
              <w:jc w:val="both"/>
              <w:rPr>
                <w:lang w:eastAsia="ru-RU"/>
              </w:rPr>
            </w:pPr>
            <w:r>
              <w:rPr>
                <w:color w:val="000000"/>
                <w:szCs w:val="20"/>
              </w:rPr>
              <w:t>0</w:t>
            </w:r>
          </w:p>
        </w:tc>
      </w:tr>
      <w:tr w:rsidR="005C1F13" w:rsidRPr="005148FF" w14:paraId="074C0197" w14:textId="77777777" w:rsidTr="001234FE">
        <w:trPr>
          <w:trHeight w:val="255"/>
        </w:trPr>
        <w:tc>
          <w:tcPr>
            <w:tcW w:w="522" w:type="pct"/>
            <w:shd w:val="clear" w:color="auto" w:fill="auto"/>
            <w:vAlign w:val="center"/>
            <w:hideMark/>
          </w:tcPr>
          <w:p w14:paraId="33AFB1B8" w14:textId="501404D2" w:rsidR="005C1F13" w:rsidRPr="005148FF" w:rsidRDefault="005C1F13" w:rsidP="00902C14">
            <w:pPr>
              <w:pStyle w:val="afe"/>
              <w:tabs>
                <w:tab w:val="left" w:pos="284"/>
              </w:tabs>
              <w:jc w:val="both"/>
              <w:rPr>
                <w:lang w:eastAsia="ru-RU"/>
              </w:rPr>
            </w:pPr>
            <w:r w:rsidRPr="005148FF">
              <w:rPr>
                <w:lang w:eastAsia="ru-RU"/>
              </w:rPr>
              <w:t> </w:t>
            </w:r>
            <w:r>
              <w:rPr>
                <w:lang w:eastAsia="ru-RU"/>
              </w:rPr>
              <w:t>4</w:t>
            </w:r>
          </w:p>
        </w:tc>
        <w:tc>
          <w:tcPr>
            <w:tcW w:w="2748" w:type="pct"/>
            <w:shd w:val="clear" w:color="auto" w:fill="auto"/>
            <w:vAlign w:val="center"/>
            <w:hideMark/>
          </w:tcPr>
          <w:p w14:paraId="7641A12E" w14:textId="77777777" w:rsidR="005C1F13" w:rsidRPr="005148FF" w:rsidRDefault="005C1F13" w:rsidP="00902C14">
            <w:pPr>
              <w:pStyle w:val="afe"/>
              <w:tabs>
                <w:tab w:val="left" w:pos="284"/>
              </w:tabs>
              <w:jc w:val="both"/>
              <w:rPr>
                <w:lang w:eastAsia="ru-RU"/>
              </w:rPr>
            </w:pPr>
            <w:r w:rsidRPr="005148FF">
              <w:rPr>
                <w:lang w:eastAsia="ru-RU"/>
              </w:rPr>
              <w:t>Объем производства тепловой энергии</w:t>
            </w:r>
          </w:p>
        </w:tc>
        <w:tc>
          <w:tcPr>
            <w:tcW w:w="865" w:type="pct"/>
            <w:shd w:val="clear" w:color="auto" w:fill="auto"/>
            <w:vAlign w:val="center"/>
            <w:hideMark/>
          </w:tcPr>
          <w:p w14:paraId="4ED14A89"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4E25481B" w14:textId="7969500D" w:rsidR="005C1F13" w:rsidRPr="00E764D3" w:rsidRDefault="005D1ACF" w:rsidP="00902C14">
            <w:pPr>
              <w:pStyle w:val="afe"/>
              <w:tabs>
                <w:tab w:val="left" w:pos="284"/>
              </w:tabs>
              <w:jc w:val="both"/>
            </w:pPr>
            <w:r>
              <w:t>2,482</w:t>
            </w:r>
          </w:p>
        </w:tc>
      </w:tr>
      <w:tr w:rsidR="005C1F13" w:rsidRPr="005148FF" w14:paraId="5D4E6BBF" w14:textId="77777777" w:rsidTr="001234FE">
        <w:trPr>
          <w:trHeight w:val="255"/>
        </w:trPr>
        <w:tc>
          <w:tcPr>
            <w:tcW w:w="522" w:type="pct"/>
            <w:shd w:val="clear" w:color="auto" w:fill="auto"/>
            <w:vAlign w:val="center"/>
            <w:hideMark/>
          </w:tcPr>
          <w:p w14:paraId="09E59FCD" w14:textId="2B09BEDD" w:rsidR="005C1F13" w:rsidRPr="005148FF" w:rsidRDefault="005C1F13" w:rsidP="00902C14">
            <w:pPr>
              <w:pStyle w:val="afe"/>
              <w:tabs>
                <w:tab w:val="left" w:pos="284"/>
              </w:tabs>
              <w:jc w:val="both"/>
              <w:rPr>
                <w:lang w:eastAsia="ru-RU"/>
              </w:rPr>
            </w:pPr>
            <w:r w:rsidRPr="005148FF">
              <w:rPr>
                <w:lang w:eastAsia="ru-RU"/>
              </w:rPr>
              <w:t> </w:t>
            </w:r>
            <w:r>
              <w:rPr>
                <w:lang w:eastAsia="ru-RU"/>
              </w:rPr>
              <w:t>5</w:t>
            </w:r>
          </w:p>
        </w:tc>
        <w:tc>
          <w:tcPr>
            <w:tcW w:w="2748" w:type="pct"/>
            <w:shd w:val="clear" w:color="auto" w:fill="auto"/>
            <w:vAlign w:val="center"/>
            <w:hideMark/>
          </w:tcPr>
          <w:p w14:paraId="493039D0" w14:textId="77777777" w:rsidR="005C1F13" w:rsidRPr="005148FF" w:rsidRDefault="005C1F13" w:rsidP="00902C14">
            <w:pPr>
              <w:pStyle w:val="afe"/>
              <w:tabs>
                <w:tab w:val="left" w:pos="284"/>
              </w:tabs>
              <w:jc w:val="both"/>
              <w:rPr>
                <w:lang w:eastAsia="ru-RU"/>
              </w:rPr>
            </w:pPr>
            <w:r w:rsidRPr="005148FF">
              <w:rPr>
                <w:lang w:eastAsia="ru-RU"/>
              </w:rPr>
              <w:t>Тепловая энергия на произв. и хоз.нужды</w:t>
            </w:r>
          </w:p>
        </w:tc>
        <w:tc>
          <w:tcPr>
            <w:tcW w:w="865" w:type="pct"/>
            <w:shd w:val="clear" w:color="auto" w:fill="auto"/>
            <w:vAlign w:val="center"/>
            <w:hideMark/>
          </w:tcPr>
          <w:p w14:paraId="5A26BF32"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1B81CAD1" w14:textId="2963EF96" w:rsidR="005C1F13" w:rsidRPr="005148FF" w:rsidRDefault="005C1F13" w:rsidP="00902C14">
            <w:pPr>
              <w:pStyle w:val="afe"/>
              <w:tabs>
                <w:tab w:val="left" w:pos="284"/>
              </w:tabs>
              <w:jc w:val="both"/>
              <w:rPr>
                <w:lang w:eastAsia="ru-RU"/>
              </w:rPr>
            </w:pPr>
            <w:r>
              <w:rPr>
                <w:lang w:eastAsia="ru-RU"/>
              </w:rPr>
              <w:t>0</w:t>
            </w:r>
          </w:p>
        </w:tc>
      </w:tr>
      <w:tr w:rsidR="005C1F13" w:rsidRPr="005148FF" w14:paraId="290E7BEF" w14:textId="77777777" w:rsidTr="001234FE">
        <w:trPr>
          <w:trHeight w:val="255"/>
        </w:trPr>
        <w:tc>
          <w:tcPr>
            <w:tcW w:w="522" w:type="pct"/>
            <w:shd w:val="clear" w:color="auto" w:fill="auto"/>
            <w:vAlign w:val="center"/>
            <w:hideMark/>
          </w:tcPr>
          <w:p w14:paraId="24886497" w14:textId="2FEBDE35" w:rsidR="005C1F13" w:rsidRPr="005148FF" w:rsidRDefault="005C1F13" w:rsidP="00902C14">
            <w:pPr>
              <w:pStyle w:val="afe"/>
              <w:tabs>
                <w:tab w:val="left" w:pos="284"/>
              </w:tabs>
              <w:jc w:val="both"/>
              <w:rPr>
                <w:lang w:eastAsia="ru-RU"/>
              </w:rPr>
            </w:pPr>
            <w:r w:rsidRPr="005148FF">
              <w:rPr>
                <w:lang w:eastAsia="ru-RU"/>
              </w:rPr>
              <w:t> </w:t>
            </w:r>
            <w:r>
              <w:rPr>
                <w:lang w:eastAsia="ru-RU"/>
              </w:rPr>
              <w:t>6</w:t>
            </w:r>
          </w:p>
        </w:tc>
        <w:tc>
          <w:tcPr>
            <w:tcW w:w="2748" w:type="pct"/>
            <w:shd w:val="clear" w:color="auto" w:fill="auto"/>
            <w:vAlign w:val="center"/>
            <w:hideMark/>
          </w:tcPr>
          <w:p w14:paraId="1F87C568" w14:textId="77777777" w:rsidR="005C1F13" w:rsidRPr="005148FF" w:rsidRDefault="005C1F13" w:rsidP="00902C14">
            <w:pPr>
              <w:pStyle w:val="afe"/>
              <w:tabs>
                <w:tab w:val="left" w:pos="284"/>
              </w:tabs>
              <w:jc w:val="both"/>
              <w:rPr>
                <w:lang w:eastAsia="ru-RU"/>
              </w:rPr>
            </w:pPr>
            <w:r w:rsidRPr="005148FF">
              <w:rPr>
                <w:lang w:eastAsia="ru-RU"/>
              </w:rPr>
              <w:t>Отпуск тепловой энергии в сеть</w:t>
            </w:r>
          </w:p>
        </w:tc>
        <w:tc>
          <w:tcPr>
            <w:tcW w:w="865" w:type="pct"/>
            <w:shd w:val="clear" w:color="auto" w:fill="auto"/>
            <w:vAlign w:val="center"/>
            <w:hideMark/>
          </w:tcPr>
          <w:p w14:paraId="36ACE460"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21C1F631" w14:textId="6BCB8107" w:rsidR="005C1F13" w:rsidRPr="005148FF" w:rsidRDefault="005D1ACF" w:rsidP="00D95FCB">
            <w:pPr>
              <w:pStyle w:val="afe"/>
              <w:tabs>
                <w:tab w:val="left" w:pos="284"/>
              </w:tabs>
              <w:jc w:val="both"/>
              <w:rPr>
                <w:lang w:eastAsia="ru-RU"/>
              </w:rPr>
            </w:pPr>
            <w:r>
              <w:rPr>
                <w:color w:val="000000"/>
                <w:szCs w:val="20"/>
              </w:rPr>
              <w:t>2,482</w:t>
            </w:r>
          </w:p>
        </w:tc>
      </w:tr>
      <w:tr w:rsidR="005C1F13" w:rsidRPr="005148FF" w14:paraId="75BCA370" w14:textId="77777777" w:rsidTr="001234FE">
        <w:trPr>
          <w:trHeight w:val="255"/>
        </w:trPr>
        <w:tc>
          <w:tcPr>
            <w:tcW w:w="522" w:type="pct"/>
            <w:shd w:val="clear" w:color="auto" w:fill="auto"/>
            <w:vAlign w:val="center"/>
            <w:hideMark/>
          </w:tcPr>
          <w:p w14:paraId="2BB55A44" w14:textId="06B85A65" w:rsidR="005C1F13" w:rsidRPr="005148FF" w:rsidRDefault="005C1F13" w:rsidP="00902C14">
            <w:pPr>
              <w:pStyle w:val="afe"/>
              <w:tabs>
                <w:tab w:val="left" w:pos="284"/>
              </w:tabs>
              <w:jc w:val="both"/>
              <w:rPr>
                <w:lang w:eastAsia="ru-RU"/>
              </w:rPr>
            </w:pPr>
            <w:r w:rsidRPr="005148FF">
              <w:rPr>
                <w:lang w:eastAsia="ru-RU"/>
              </w:rPr>
              <w:t> </w:t>
            </w:r>
            <w:r>
              <w:rPr>
                <w:lang w:eastAsia="ru-RU"/>
              </w:rPr>
              <w:t>7</w:t>
            </w:r>
          </w:p>
        </w:tc>
        <w:tc>
          <w:tcPr>
            <w:tcW w:w="2748" w:type="pct"/>
            <w:shd w:val="clear" w:color="auto" w:fill="auto"/>
            <w:vAlign w:val="center"/>
            <w:hideMark/>
          </w:tcPr>
          <w:p w14:paraId="67549F65" w14:textId="77777777" w:rsidR="005C1F13" w:rsidRPr="005148FF" w:rsidRDefault="005C1F13" w:rsidP="00902C14">
            <w:pPr>
              <w:pStyle w:val="afe"/>
              <w:tabs>
                <w:tab w:val="left" w:pos="284"/>
              </w:tabs>
              <w:jc w:val="both"/>
              <w:rPr>
                <w:lang w:eastAsia="ru-RU"/>
              </w:rPr>
            </w:pPr>
            <w:r w:rsidRPr="005148FF">
              <w:rPr>
                <w:lang w:eastAsia="ru-RU"/>
              </w:rPr>
              <w:t>Тепловые потери</w:t>
            </w:r>
          </w:p>
        </w:tc>
        <w:tc>
          <w:tcPr>
            <w:tcW w:w="865" w:type="pct"/>
            <w:shd w:val="clear" w:color="auto" w:fill="auto"/>
            <w:vAlign w:val="center"/>
            <w:hideMark/>
          </w:tcPr>
          <w:p w14:paraId="3473C47A"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58454D8B" w14:textId="1FE3F1D4" w:rsidR="005C1F13" w:rsidRPr="005148FF" w:rsidRDefault="00A70306" w:rsidP="00D95FCB">
            <w:pPr>
              <w:pStyle w:val="afe"/>
              <w:tabs>
                <w:tab w:val="left" w:pos="284"/>
              </w:tabs>
              <w:jc w:val="both"/>
              <w:rPr>
                <w:lang w:eastAsia="ru-RU"/>
              </w:rPr>
            </w:pPr>
            <w:r>
              <w:rPr>
                <w:color w:val="000000"/>
                <w:szCs w:val="20"/>
              </w:rPr>
              <w:t>0,</w:t>
            </w:r>
            <w:r w:rsidR="005D1ACF">
              <w:rPr>
                <w:color w:val="000000"/>
                <w:szCs w:val="20"/>
              </w:rPr>
              <w:t>365</w:t>
            </w:r>
          </w:p>
        </w:tc>
      </w:tr>
      <w:tr w:rsidR="005C1F13" w:rsidRPr="005148FF" w14:paraId="4C2D10E4" w14:textId="77777777" w:rsidTr="001234FE">
        <w:trPr>
          <w:trHeight w:val="255"/>
        </w:trPr>
        <w:tc>
          <w:tcPr>
            <w:tcW w:w="522" w:type="pct"/>
            <w:shd w:val="clear" w:color="auto" w:fill="auto"/>
            <w:vAlign w:val="center"/>
            <w:hideMark/>
          </w:tcPr>
          <w:p w14:paraId="60D6E6A3" w14:textId="69707E93" w:rsidR="005C1F13" w:rsidRPr="005148FF" w:rsidRDefault="005C1F13" w:rsidP="00902C14">
            <w:pPr>
              <w:pStyle w:val="afe"/>
              <w:tabs>
                <w:tab w:val="left" w:pos="284"/>
              </w:tabs>
              <w:jc w:val="both"/>
              <w:rPr>
                <w:lang w:eastAsia="ru-RU"/>
              </w:rPr>
            </w:pPr>
            <w:r w:rsidRPr="005148FF">
              <w:rPr>
                <w:lang w:eastAsia="ru-RU"/>
              </w:rPr>
              <w:t> </w:t>
            </w:r>
            <w:r>
              <w:rPr>
                <w:lang w:eastAsia="ru-RU"/>
              </w:rPr>
              <w:t>8</w:t>
            </w:r>
          </w:p>
        </w:tc>
        <w:tc>
          <w:tcPr>
            <w:tcW w:w="2748" w:type="pct"/>
            <w:shd w:val="clear" w:color="auto" w:fill="auto"/>
            <w:vAlign w:val="center"/>
            <w:hideMark/>
          </w:tcPr>
          <w:p w14:paraId="2F5AEB3C" w14:textId="77777777" w:rsidR="005C1F13" w:rsidRPr="005148FF" w:rsidRDefault="005C1F13" w:rsidP="00902C14">
            <w:pPr>
              <w:pStyle w:val="afe"/>
              <w:tabs>
                <w:tab w:val="left" w:pos="284"/>
              </w:tabs>
              <w:jc w:val="both"/>
              <w:rPr>
                <w:lang w:eastAsia="ru-RU"/>
              </w:rPr>
            </w:pPr>
            <w:r w:rsidRPr="005148FF">
              <w:rPr>
                <w:lang w:eastAsia="ru-RU"/>
              </w:rPr>
              <w:t>Полезный отпуск тепловой энергии</w:t>
            </w:r>
          </w:p>
        </w:tc>
        <w:tc>
          <w:tcPr>
            <w:tcW w:w="865" w:type="pct"/>
            <w:shd w:val="clear" w:color="auto" w:fill="auto"/>
            <w:vAlign w:val="center"/>
            <w:hideMark/>
          </w:tcPr>
          <w:p w14:paraId="4DFF257A"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504D9A80" w14:textId="3B044A82" w:rsidR="005C1F13" w:rsidRPr="005148FF" w:rsidRDefault="005D1ACF" w:rsidP="00D95FCB">
            <w:pPr>
              <w:pStyle w:val="afe"/>
              <w:tabs>
                <w:tab w:val="left" w:pos="284"/>
              </w:tabs>
              <w:jc w:val="both"/>
              <w:rPr>
                <w:lang w:eastAsia="ru-RU"/>
              </w:rPr>
            </w:pPr>
            <w:r>
              <w:rPr>
                <w:lang w:eastAsia="ru-RU"/>
              </w:rPr>
              <w:t>2,117</w:t>
            </w:r>
          </w:p>
        </w:tc>
      </w:tr>
      <w:tr w:rsidR="005C1F13" w:rsidRPr="005148FF" w14:paraId="25C5FA0A" w14:textId="77777777" w:rsidTr="001234FE">
        <w:trPr>
          <w:trHeight w:val="77"/>
        </w:trPr>
        <w:tc>
          <w:tcPr>
            <w:tcW w:w="522" w:type="pct"/>
            <w:shd w:val="clear" w:color="auto" w:fill="auto"/>
            <w:vAlign w:val="center"/>
            <w:hideMark/>
          </w:tcPr>
          <w:p w14:paraId="77EDE659" w14:textId="1BB4BBD9" w:rsidR="005C1F13" w:rsidRPr="005148FF" w:rsidRDefault="005C1F13" w:rsidP="00902C14">
            <w:pPr>
              <w:pStyle w:val="afe"/>
              <w:tabs>
                <w:tab w:val="left" w:pos="284"/>
              </w:tabs>
              <w:jc w:val="both"/>
              <w:rPr>
                <w:lang w:eastAsia="ru-RU"/>
              </w:rPr>
            </w:pPr>
            <w:r w:rsidRPr="005148FF">
              <w:rPr>
                <w:lang w:eastAsia="ru-RU"/>
              </w:rPr>
              <w:t> </w:t>
            </w:r>
            <w:r>
              <w:rPr>
                <w:lang w:eastAsia="ru-RU"/>
              </w:rPr>
              <w:t>9</w:t>
            </w:r>
          </w:p>
        </w:tc>
        <w:tc>
          <w:tcPr>
            <w:tcW w:w="2748" w:type="pct"/>
            <w:shd w:val="clear" w:color="auto" w:fill="auto"/>
            <w:vAlign w:val="center"/>
            <w:hideMark/>
          </w:tcPr>
          <w:p w14:paraId="7CAAD745" w14:textId="77777777" w:rsidR="005C1F13" w:rsidRPr="005148FF" w:rsidRDefault="005C1F13" w:rsidP="00902C14">
            <w:pPr>
              <w:pStyle w:val="afe"/>
              <w:tabs>
                <w:tab w:val="left" w:pos="284"/>
              </w:tabs>
              <w:jc w:val="both"/>
              <w:rPr>
                <w:lang w:eastAsia="ru-RU"/>
              </w:rPr>
            </w:pPr>
            <w:r w:rsidRPr="005148FF">
              <w:rPr>
                <w:lang w:eastAsia="ru-RU"/>
              </w:rPr>
              <w:t>Удельный расход топлива на отпуск тепловой энергии</w:t>
            </w:r>
          </w:p>
        </w:tc>
        <w:tc>
          <w:tcPr>
            <w:tcW w:w="865" w:type="pct"/>
            <w:shd w:val="clear" w:color="auto" w:fill="auto"/>
            <w:vAlign w:val="center"/>
            <w:hideMark/>
          </w:tcPr>
          <w:p w14:paraId="4111647B" w14:textId="77777777" w:rsidR="005C1F13" w:rsidRPr="005148FF" w:rsidRDefault="005C1F13" w:rsidP="00902C14">
            <w:pPr>
              <w:pStyle w:val="afe"/>
              <w:tabs>
                <w:tab w:val="left" w:pos="284"/>
              </w:tabs>
              <w:jc w:val="both"/>
              <w:rPr>
                <w:lang w:eastAsia="ru-RU"/>
              </w:rPr>
            </w:pPr>
            <w:r w:rsidRPr="005148FF">
              <w:rPr>
                <w:lang w:eastAsia="ru-RU"/>
              </w:rPr>
              <w:t>кг.у.т/Гкал</w:t>
            </w:r>
          </w:p>
        </w:tc>
        <w:tc>
          <w:tcPr>
            <w:tcW w:w="865" w:type="pct"/>
            <w:shd w:val="clear" w:color="auto" w:fill="auto"/>
            <w:noWrap/>
            <w:vAlign w:val="center"/>
            <w:hideMark/>
          </w:tcPr>
          <w:p w14:paraId="5348AA9C" w14:textId="3CB6CC2E" w:rsidR="005C1F13" w:rsidRPr="005148FF" w:rsidRDefault="00CC41C6" w:rsidP="00902C14">
            <w:pPr>
              <w:pStyle w:val="afe"/>
              <w:tabs>
                <w:tab w:val="left" w:pos="284"/>
              </w:tabs>
              <w:jc w:val="both"/>
              <w:rPr>
                <w:lang w:eastAsia="ru-RU"/>
              </w:rPr>
            </w:pPr>
            <w:r>
              <w:rPr>
                <w:lang w:eastAsia="ru-RU"/>
              </w:rPr>
              <w:t>471,0</w:t>
            </w:r>
          </w:p>
        </w:tc>
      </w:tr>
      <w:tr w:rsidR="005C1F13" w:rsidRPr="005148FF" w14:paraId="49F24E5F" w14:textId="77777777" w:rsidTr="001234FE">
        <w:trPr>
          <w:trHeight w:val="510"/>
        </w:trPr>
        <w:tc>
          <w:tcPr>
            <w:tcW w:w="522" w:type="pct"/>
            <w:shd w:val="clear" w:color="auto" w:fill="auto"/>
            <w:vAlign w:val="center"/>
            <w:hideMark/>
          </w:tcPr>
          <w:p w14:paraId="37162388" w14:textId="7F9743A1" w:rsidR="005C1F13" w:rsidRPr="005148FF" w:rsidRDefault="005C1F13" w:rsidP="00902C14">
            <w:pPr>
              <w:pStyle w:val="afe"/>
              <w:tabs>
                <w:tab w:val="left" w:pos="284"/>
              </w:tabs>
              <w:jc w:val="both"/>
              <w:rPr>
                <w:lang w:eastAsia="ru-RU"/>
              </w:rPr>
            </w:pPr>
            <w:r w:rsidRPr="005148FF">
              <w:rPr>
                <w:lang w:eastAsia="ru-RU"/>
              </w:rPr>
              <w:t> </w:t>
            </w:r>
            <w:r>
              <w:rPr>
                <w:lang w:eastAsia="ru-RU"/>
              </w:rPr>
              <w:t>10</w:t>
            </w:r>
          </w:p>
        </w:tc>
        <w:tc>
          <w:tcPr>
            <w:tcW w:w="2748" w:type="pct"/>
            <w:shd w:val="clear" w:color="auto" w:fill="auto"/>
            <w:vAlign w:val="center"/>
            <w:hideMark/>
          </w:tcPr>
          <w:p w14:paraId="675DE056" w14:textId="017C0AC7" w:rsidR="005C1F13" w:rsidRPr="005148FF" w:rsidRDefault="005C1F13" w:rsidP="0032252A">
            <w:pPr>
              <w:pStyle w:val="afe"/>
              <w:tabs>
                <w:tab w:val="left" w:pos="284"/>
              </w:tabs>
              <w:jc w:val="both"/>
              <w:rPr>
                <w:lang w:eastAsia="ru-RU"/>
              </w:rPr>
            </w:pPr>
            <w:r w:rsidRPr="005148FF">
              <w:rPr>
                <w:lang w:eastAsia="ru-RU"/>
              </w:rPr>
              <w:t>Удельный расход топлива на производство тепловой энергии</w:t>
            </w:r>
          </w:p>
        </w:tc>
        <w:tc>
          <w:tcPr>
            <w:tcW w:w="865" w:type="pct"/>
            <w:shd w:val="clear" w:color="auto" w:fill="auto"/>
            <w:vAlign w:val="center"/>
            <w:hideMark/>
          </w:tcPr>
          <w:p w14:paraId="17742B78" w14:textId="77777777" w:rsidR="005C1F13" w:rsidRPr="005148FF" w:rsidRDefault="005C1F13" w:rsidP="00902C14">
            <w:pPr>
              <w:pStyle w:val="afe"/>
              <w:tabs>
                <w:tab w:val="left" w:pos="284"/>
              </w:tabs>
              <w:jc w:val="both"/>
              <w:rPr>
                <w:lang w:eastAsia="ru-RU"/>
              </w:rPr>
            </w:pPr>
            <w:r w:rsidRPr="005148FF">
              <w:rPr>
                <w:lang w:eastAsia="ru-RU"/>
              </w:rPr>
              <w:t>кг.у.т/Гкал</w:t>
            </w:r>
          </w:p>
        </w:tc>
        <w:tc>
          <w:tcPr>
            <w:tcW w:w="865" w:type="pct"/>
            <w:shd w:val="clear" w:color="auto" w:fill="auto"/>
            <w:noWrap/>
            <w:vAlign w:val="center"/>
            <w:hideMark/>
          </w:tcPr>
          <w:p w14:paraId="5EB46778" w14:textId="74438FEC" w:rsidR="005C1F13" w:rsidRPr="005148FF" w:rsidRDefault="00CC41C6" w:rsidP="00902C14">
            <w:pPr>
              <w:pStyle w:val="afe"/>
              <w:tabs>
                <w:tab w:val="left" w:pos="284"/>
              </w:tabs>
              <w:jc w:val="both"/>
              <w:rPr>
                <w:lang w:eastAsia="ru-RU"/>
              </w:rPr>
            </w:pPr>
            <w:r>
              <w:rPr>
                <w:lang w:eastAsia="ru-RU"/>
              </w:rPr>
              <w:t>471,0</w:t>
            </w:r>
          </w:p>
        </w:tc>
      </w:tr>
    </w:tbl>
    <w:p w14:paraId="03BA880F" w14:textId="3C49C23C" w:rsidR="0043189F" w:rsidRDefault="0043189F" w:rsidP="00902C14">
      <w:pPr>
        <w:pStyle w:val="1"/>
        <w:numPr>
          <w:ilvl w:val="2"/>
          <w:numId w:val="1"/>
        </w:numPr>
        <w:tabs>
          <w:tab w:val="left" w:pos="284"/>
        </w:tabs>
        <w:ind w:left="0" w:firstLine="0"/>
      </w:pPr>
      <w:bookmarkStart w:id="102" w:name="_Toc138843694"/>
      <w:r>
        <w:t>Описание видов резервного и аварийного топлива и возможности их обеспечения в соответствии с нормативными требованиями.</w:t>
      </w:r>
      <w:bookmarkEnd w:id="102"/>
      <w:r>
        <w:t xml:space="preserve"> </w:t>
      </w:r>
    </w:p>
    <w:p w14:paraId="39411EF4" w14:textId="250AE808" w:rsidR="0043189F" w:rsidRDefault="0043189F" w:rsidP="00902C14">
      <w:pPr>
        <w:tabs>
          <w:tab w:val="left" w:pos="284"/>
        </w:tabs>
        <w:jc w:val="both"/>
      </w:pPr>
      <w:r>
        <w:t>Для угольных котельных резервное топливо не предусматривается.</w:t>
      </w:r>
    </w:p>
    <w:p w14:paraId="37C53EE7" w14:textId="78CDB865" w:rsidR="0043189F" w:rsidRDefault="0043189F" w:rsidP="00902C14">
      <w:pPr>
        <w:pStyle w:val="1"/>
        <w:numPr>
          <w:ilvl w:val="2"/>
          <w:numId w:val="1"/>
        </w:numPr>
        <w:tabs>
          <w:tab w:val="left" w:pos="284"/>
        </w:tabs>
        <w:ind w:left="0" w:firstLine="0"/>
      </w:pPr>
      <w:bookmarkStart w:id="103" w:name="_Toc138843695"/>
      <w:r>
        <w:t>Описание особенностей характеристик видов топлива в зависимости от мест поставки.</w:t>
      </w:r>
      <w:bookmarkEnd w:id="103"/>
      <w:r>
        <w:t xml:space="preserve"> </w:t>
      </w:r>
    </w:p>
    <w:p w14:paraId="0727E804" w14:textId="51CE67CA" w:rsidR="0043189F" w:rsidRDefault="0032599C" w:rsidP="00902C14">
      <w:pPr>
        <w:tabs>
          <w:tab w:val="left" w:pos="284"/>
        </w:tabs>
        <w:jc w:val="both"/>
      </w:pPr>
      <w:r>
        <w:t xml:space="preserve">Особенности характеристик видов топлива в зависимости от мест поставки отсутствуют. </w:t>
      </w:r>
    </w:p>
    <w:p w14:paraId="767080ED" w14:textId="7C169841" w:rsidR="0032599C" w:rsidRDefault="0032599C" w:rsidP="00902C14">
      <w:pPr>
        <w:pStyle w:val="1"/>
        <w:numPr>
          <w:ilvl w:val="2"/>
          <w:numId w:val="1"/>
        </w:numPr>
        <w:tabs>
          <w:tab w:val="left" w:pos="284"/>
        </w:tabs>
        <w:ind w:left="0" w:firstLine="0"/>
      </w:pPr>
      <w:bookmarkStart w:id="104" w:name="_Toc138843696"/>
      <w:r>
        <w:t>Описание использования местных видов топлива.</w:t>
      </w:r>
      <w:bookmarkEnd w:id="104"/>
      <w:r>
        <w:t xml:space="preserve"> </w:t>
      </w:r>
    </w:p>
    <w:p w14:paraId="09DBFFC9" w14:textId="2AAE66E6" w:rsidR="0032599C" w:rsidRDefault="0032599C" w:rsidP="00902C14">
      <w:pPr>
        <w:tabs>
          <w:tab w:val="left" w:pos="284"/>
        </w:tabs>
        <w:jc w:val="both"/>
      </w:pPr>
      <w:r>
        <w:t xml:space="preserve">Местные виды каменного угля не используются. </w:t>
      </w:r>
    </w:p>
    <w:p w14:paraId="5E46C61B" w14:textId="1CB28F51" w:rsidR="0032599C" w:rsidRDefault="0032599C" w:rsidP="00902C14">
      <w:pPr>
        <w:pStyle w:val="1"/>
        <w:numPr>
          <w:ilvl w:val="2"/>
          <w:numId w:val="1"/>
        </w:numPr>
        <w:tabs>
          <w:tab w:val="left" w:pos="284"/>
        </w:tabs>
        <w:ind w:left="0" w:firstLine="0"/>
      </w:pPr>
      <w:bookmarkStart w:id="105" w:name="_Toc138843697"/>
      <w:r>
        <w:t xml:space="preserve">Описание видов топлива </w:t>
      </w:r>
      <w:r w:rsidRPr="0032599C">
        <w:t>(в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w:t>
      </w:r>
      <w:r>
        <w:t>х для производства тепловой энергии.</w:t>
      </w:r>
      <w:bookmarkEnd w:id="105"/>
    </w:p>
    <w:p w14:paraId="44C1B1A1" w14:textId="4FEC169E" w:rsidR="00E14B67" w:rsidRDefault="00E14B67" w:rsidP="00902C14">
      <w:pPr>
        <w:tabs>
          <w:tab w:val="left" w:pos="284"/>
        </w:tabs>
        <w:jc w:val="both"/>
      </w:pPr>
      <w:r>
        <w:t xml:space="preserve">Конструкция котлов типа КВр, установленных на котельной по </w:t>
      </w:r>
      <w:r w:rsidR="00F83E55">
        <w:t>ул. Кирова</w:t>
      </w:r>
      <w:r>
        <w:t>, позволяет работать им как на каменном угле, так и на буром угле и торфе. В связи с этим конкретные данные по топливу, используемого для производства тепловой энергии, не представляется возможным. В соответствии с требованиями завода-изготовителя, низшая теплота сгорания проектного топлива должна составлять не меньше 5 230 кКал/кг.</w:t>
      </w:r>
    </w:p>
    <w:p w14:paraId="0DF762F2" w14:textId="30E12197" w:rsidR="00E14B67" w:rsidRDefault="00E14B67" w:rsidP="00902C14">
      <w:pPr>
        <w:pStyle w:val="1"/>
        <w:numPr>
          <w:ilvl w:val="2"/>
          <w:numId w:val="1"/>
        </w:numPr>
        <w:tabs>
          <w:tab w:val="left" w:pos="284"/>
        </w:tabs>
        <w:ind w:left="0" w:firstLine="0"/>
      </w:pPr>
      <w:bookmarkStart w:id="106" w:name="_Toc138843698"/>
      <w:r>
        <w:t xml:space="preserve">Описание преобладающего в поселении вида топлива, определяемого по совокупности всех систем теплоснабжения, находящихся в </w:t>
      </w:r>
      <w:r w:rsidR="001C3CEE">
        <w:t>Ключиковс</w:t>
      </w:r>
      <w:r>
        <w:t>ком сельсовете.</w:t>
      </w:r>
      <w:bookmarkEnd w:id="106"/>
      <w:r>
        <w:t xml:space="preserve"> </w:t>
      </w:r>
    </w:p>
    <w:p w14:paraId="0849B6A9" w14:textId="77777777" w:rsidR="00E14B67" w:rsidRPr="00E14B67" w:rsidRDefault="00E14B67" w:rsidP="00902C14">
      <w:pPr>
        <w:tabs>
          <w:tab w:val="left" w:pos="284"/>
        </w:tabs>
        <w:jc w:val="both"/>
        <w:rPr>
          <w:rFonts w:cstheme="minorHAnsi"/>
        </w:rPr>
      </w:pPr>
      <w:r w:rsidRPr="002C0D59">
        <w:t xml:space="preserve">Основное топливо – каменный уголь по ГОСТ 32464-2013 «Угли бурые, каменные и антрацит. Общие технические требования». </w:t>
      </w:r>
    </w:p>
    <w:p w14:paraId="38B20818" w14:textId="0239F4FA" w:rsidR="00E14B67" w:rsidRDefault="00E14B67" w:rsidP="00902C14">
      <w:pPr>
        <w:pStyle w:val="1"/>
        <w:numPr>
          <w:ilvl w:val="2"/>
          <w:numId w:val="1"/>
        </w:numPr>
        <w:tabs>
          <w:tab w:val="left" w:pos="284"/>
        </w:tabs>
        <w:ind w:left="0" w:firstLine="0"/>
      </w:pPr>
      <w:bookmarkStart w:id="107" w:name="_Toc138843699"/>
      <w:r>
        <w:t>Описание приоритетного направления развития топливного баланса.</w:t>
      </w:r>
      <w:bookmarkEnd w:id="107"/>
      <w:r>
        <w:t xml:space="preserve"> </w:t>
      </w:r>
    </w:p>
    <w:p w14:paraId="0477C023" w14:textId="1FCCF49A" w:rsidR="00E14B67" w:rsidRDefault="004A064B" w:rsidP="00902C14">
      <w:pPr>
        <w:tabs>
          <w:tab w:val="left" w:pos="284"/>
        </w:tabs>
        <w:jc w:val="both"/>
      </w:pPr>
      <w:r>
        <w:t>В связи с отсутствием планов</w:t>
      </w:r>
      <w:r w:rsidR="00E14B67">
        <w:t xml:space="preserve"> по строительству газопроводов </w:t>
      </w:r>
      <w:r w:rsidR="001E7DED">
        <w:t xml:space="preserve">для газификации </w:t>
      </w:r>
      <w:r w:rsidR="001C3CEE">
        <w:t>Ключиковс</w:t>
      </w:r>
      <w:r w:rsidR="001E7DED">
        <w:t xml:space="preserve">кого сельсовета </w:t>
      </w:r>
      <w:r w:rsidR="00E14B67">
        <w:t xml:space="preserve">приоритетным направлением развития топливного баланса </w:t>
      </w:r>
      <w:r w:rsidR="001E7DED">
        <w:t xml:space="preserve">на момент актуализации схемы теплоснабжения </w:t>
      </w:r>
      <w:r w:rsidR="00E14B67">
        <w:t xml:space="preserve">является </w:t>
      </w:r>
      <w:r w:rsidR="001E7DED">
        <w:t>использование каменного угля.</w:t>
      </w:r>
      <w:r w:rsidR="00E14B67">
        <w:t xml:space="preserve"> </w:t>
      </w:r>
    </w:p>
    <w:p w14:paraId="696799F9" w14:textId="48D8369D" w:rsidR="00E14B67" w:rsidRDefault="00E14B67" w:rsidP="00902C14">
      <w:pPr>
        <w:pStyle w:val="a4"/>
        <w:numPr>
          <w:ilvl w:val="2"/>
          <w:numId w:val="1"/>
        </w:numPr>
        <w:tabs>
          <w:tab w:val="left" w:pos="284"/>
        </w:tabs>
        <w:ind w:left="0" w:firstLine="0"/>
        <w:jc w:val="both"/>
        <w:rPr>
          <w:rFonts w:eastAsiaTheme="majorEastAsia" w:cstheme="majorBidi"/>
          <w:b/>
          <w:szCs w:val="32"/>
        </w:rPr>
      </w:pPr>
      <w:r w:rsidRPr="00E14B67">
        <w:rPr>
          <w:b/>
        </w:rPr>
        <w:t>Описание изменений в топливных</w:t>
      </w:r>
      <w:r>
        <w:t xml:space="preserve"> </w:t>
      </w:r>
      <w:r w:rsidRPr="00E14B67">
        <w:rPr>
          <w:rFonts w:eastAsiaTheme="majorEastAsia" w:cstheme="majorBidi"/>
          <w:b/>
          <w:szCs w:val="32"/>
        </w:rPr>
        <w:t>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0930E5B4" w14:textId="2C5E820B" w:rsidR="0032599C" w:rsidRPr="0032599C" w:rsidRDefault="00E14B67" w:rsidP="00902C14">
      <w:pPr>
        <w:tabs>
          <w:tab w:val="left" w:pos="284"/>
        </w:tabs>
        <w:jc w:val="both"/>
      </w:pPr>
      <w:r>
        <w:t xml:space="preserve">  </w:t>
      </w:r>
      <w:r w:rsidRPr="00E14B67">
        <w:t>Изменения в период, предшествующий актуализации схемы теплоснабжения, изменения в степени охвата централизованным теплоснабжениям потребителей отсутствуют.</w:t>
      </w:r>
    </w:p>
    <w:p w14:paraId="6D93E0C3" w14:textId="13E1459B" w:rsidR="005C1F13" w:rsidRDefault="009B067E" w:rsidP="00902C14">
      <w:pPr>
        <w:pStyle w:val="1"/>
        <w:numPr>
          <w:ilvl w:val="1"/>
          <w:numId w:val="1"/>
        </w:numPr>
        <w:tabs>
          <w:tab w:val="left" w:pos="284"/>
        </w:tabs>
        <w:ind w:left="0" w:firstLine="0"/>
      </w:pPr>
      <w:r>
        <w:t xml:space="preserve"> </w:t>
      </w:r>
      <w:bookmarkStart w:id="108" w:name="_Toc138843700"/>
      <w:r>
        <w:t xml:space="preserve">Часть 9. </w:t>
      </w:r>
      <w:r w:rsidR="00A90EAD">
        <w:t>Надежность теплоснабжения.</w:t>
      </w:r>
      <w:bookmarkEnd w:id="108"/>
      <w:r w:rsidR="00A90EAD">
        <w:t xml:space="preserve"> </w:t>
      </w:r>
    </w:p>
    <w:p w14:paraId="426AD79E" w14:textId="1BD8D6E7" w:rsidR="00A90EAD" w:rsidRDefault="00A90EAD" w:rsidP="00902C14">
      <w:pPr>
        <w:pStyle w:val="1"/>
        <w:numPr>
          <w:ilvl w:val="2"/>
          <w:numId w:val="1"/>
        </w:numPr>
        <w:tabs>
          <w:tab w:val="left" w:pos="284"/>
        </w:tabs>
        <w:ind w:left="0" w:firstLine="0"/>
      </w:pPr>
      <w:bookmarkStart w:id="109" w:name="_Toc138843701"/>
      <w:r>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109"/>
      <w:r>
        <w:t xml:space="preserve"> </w:t>
      </w:r>
    </w:p>
    <w:p w14:paraId="7E0A8BA7" w14:textId="77777777" w:rsidR="001234FE" w:rsidRDefault="001234FE" w:rsidP="00902C14">
      <w:pPr>
        <w:tabs>
          <w:tab w:val="left" w:pos="284"/>
        </w:tabs>
        <w:spacing w:after="0"/>
        <w:jc w:val="both"/>
      </w:pPr>
      <w:r>
        <w:t>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14:paraId="759C8B30" w14:textId="77777777" w:rsidR="001234FE" w:rsidRDefault="001234FE" w:rsidP="00902C14">
      <w:pPr>
        <w:tabs>
          <w:tab w:val="left" w:pos="284"/>
        </w:tabs>
        <w:spacing w:after="0"/>
        <w:jc w:val="both"/>
      </w:pPr>
      <w:r>
        <w:t>1. Надежность электроснабжения источников тепла (Кэ) характеризуется наличием или отсутствием резервного электропитания:</w:t>
      </w:r>
    </w:p>
    <w:p w14:paraId="1194A4A8" w14:textId="77777777" w:rsidR="001234FE" w:rsidRDefault="001234FE" w:rsidP="00902C14">
      <w:pPr>
        <w:tabs>
          <w:tab w:val="left" w:pos="284"/>
        </w:tabs>
        <w:spacing w:after="0"/>
        <w:jc w:val="both"/>
      </w:pPr>
      <w:r>
        <w:t>- при наличии второго ввода или автономного источника</w:t>
      </w:r>
    </w:p>
    <w:p w14:paraId="0E7D6A05" w14:textId="77777777" w:rsidR="001234FE" w:rsidRDefault="001234FE" w:rsidP="00902C14">
      <w:pPr>
        <w:tabs>
          <w:tab w:val="left" w:pos="284"/>
        </w:tabs>
        <w:spacing w:after="0"/>
        <w:jc w:val="both"/>
      </w:pPr>
      <w:r>
        <w:t>электроснабжения                                Кэ = 1,0;</w:t>
      </w:r>
    </w:p>
    <w:p w14:paraId="7C590300" w14:textId="77777777" w:rsidR="001234FE" w:rsidRDefault="001234FE" w:rsidP="00902C14">
      <w:pPr>
        <w:tabs>
          <w:tab w:val="left" w:pos="284"/>
        </w:tabs>
        <w:spacing w:after="0"/>
        <w:jc w:val="both"/>
      </w:pPr>
      <w:r>
        <w:t>- при отсутствии резервного электропитания при мощности</w:t>
      </w:r>
    </w:p>
    <w:p w14:paraId="7DD5183F" w14:textId="77777777" w:rsidR="001234FE" w:rsidRDefault="001234FE" w:rsidP="00902C14">
      <w:pPr>
        <w:tabs>
          <w:tab w:val="left" w:pos="284"/>
        </w:tabs>
        <w:spacing w:after="0"/>
        <w:jc w:val="both"/>
      </w:pPr>
      <w:r>
        <w:t>отопительной котельной</w:t>
      </w:r>
    </w:p>
    <w:p w14:paraId="731035D3" w14:textId="238A419D" w:rsidR="001234FE" w:rsidRDefault="001234FE" w:rsidP="00902C14">
      <w:pPr>
        <w:tabs>
          <w:tab w:val="left" w:pos="284"/>
        </w:tabs>
        <w:spacing w:after="0"/>
        <w:jc w:val="both"/>
      </w:pPr>
      <w:r>
        <w:t>до 5,0 Гкал/ч</w:t>
      </w:r>
      <w:r>
        <w:tab/>
      </w:r>
      <w:r w:rsidR="001953B6">
        <w:tab/>
      </w:r>
      <w:r>
        <w:t>Кэ = 0,8</w:t>
      </w:r>
    </w:p>
    <w:p w14:paraId="4FEDD31E" w14:textId="77777777" w:rsidR="001234FE" w:rsidRDefault="001234FE" w:rsidP="00902C14">
      <w:pPr>
        <w:tabs>
          <w:tab w:val="left" w:pos="284"/>
        </w:tabs>
        <w:spacing w:after="0"/>
        <w:jc w:val="both"/>
      </w:pPr>
      <w:r>
        <w:t>св. 5,0 до 20 Гкал/ч</w:t>
      </w:r>
      <w:r>
        <w:tab/>
        <w:t>Кэ = 0,7</w:t>
      </w:r>
    </w:p>
    <w:p w14:paraId="71C8FC4A" w14:textId="69A35D1D" w:rsidR="001234FE" w:rsidRDefault="001234FE" w:rsidP="00902C14">
      <w:pPr>
        <w:tabs>
          <w:tab w:val="left" w:pos="284"/>
        </w:tabs>
        <w:spacing w:after="0"/>
        <w:jc w:val="both"/>
      </w:pPr>
      <w:r>
        <w:t>св. 20 Гкал/ч</w:t>
      </w:r>
      <w:r>
        <w:tab/>
      </w:r>
      <w:r w:rsidR="001953B6">
        <w:tab/>
      </w:r>
      <w:r>
        <w:t>Кэ = 0,6</w:t>
      </w:r>
    </w:p>
    <w:p w14:paraId="46838D48" w14:textId="77777777" w:rsidR="001234FE" w:rsidRDefault="001234FE" w:rsidP="00902C14">
      <w:pPr>
        <w:tabs>
          <w:tab w:val="left" w:pos="284"/>
        </w:tabs>
        <w:spacing w:after="0"/>
        <w:jc w:val="both"/>
      </w:pPr>
      <w:r>
        <w:t>2. Надежность водоснабжения источников тепла (Кв) характеризуется наличием или отсутствием резервного водоснабжения:</w:t>
      </w:r>
    </w:p>
    <w:p w14:paraId="3FCFDA4C" w14:textId="77777777" w:rsidR="001234FE" w:rsidRDefault="001234FE" w:rsidP="00902C14">
      <w:pPr>
        <w:tabs>
          <w:tab w:val="left" w:pos="284"/>
        </w:tabs>
        <w:spacing w:after="0"/>
        <w:jc w:val="both"/>
      </w:pPr>
      <w: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14:paraId="23F678F7" w14:textId="77777777" w:rsidR="001234FE" w:rsidRDefault="001234FE" w:rsidP="00902C14">
      <w:pPr>
        <w:tabs>
          <w:tab w:val="left" w:pos="284"/>
        </w:tabs>
        <w:spacing w:after="0"/>
        <w:jc w:val="both"/>
      </w:pPr>
      <w:r>
        <w:t>- при отсутствии резервного водоснабжения при мощности отопительной котельной</w:t>
      </w:r>
    </w:p>
    <w:p w14:paraId="418B7006" w14:textId="3B3803EB" w:rsidR="001234FE" w:rsidRDefault="001234FE" w:rsidP="00902C14">
      <w:pPr>
        <w:tabs>
          <w:tab w:val="left" w:pos="284"/>
        </w:tabs>
        <w:spacing w:after="0"/>
        <w:jc w:val="both"/>
      </w:pPr>
      <w:r>
        <w:t>до 5,0 Гкал/ч</w:t>
      </w:r>
      <w:r>
        <w:tab/>
      </w:r>
      <w:r w:rsidR="001953B6">
        <w:tab/>
      </w:r>
      <w:r>
        <w:t>Кв = 0,8</w:t>
      </w:r>
    </w:p>
    <w:p w14:paraId="1D557D49" w14:textId="77777777" w:rsidR="001234FE" w:rsidRDefault="001234FE" w:rsidP="00902C14">
      <w:pPr>
        <w:tabs>
          <w:tab w:val="left" w:pos="284"/>
        </w:tabs>
        <w:spacing w:after="0"/>
        <w:jc w:val="both"/>
      </w:pPr>
      <w:r>
        <w:t>св. 5,0 до 20 Гкал/ч</w:t>
      </w:r>
      <w:r>
        <w:tab/>
        <w:t>Кв = 0,7</w:t>
      </w:r>
    </w:p>
    <w:p w14:paraId="73B40A98" w14:textId="6EFB14CD" w:rsidR="001234FE" w:rsidRDefault="001234FE" w:rsidP="00902C14">
      <w:pPr>
        <w:tabs>
          <w:tab w:val="left" w:pos="284"/>
        </w:tabs>
        <w:spacing w:after="0"/>
        <w:jc w:val="both"/>
      </w:pPr>
      <w:r>
        <w:t>св. 20 Гкал/ч</w:t>
      </w:r>
      <w:r>
        <w:tab/>
      </w:r>
      <w:r w:rsidR="001953B6">
        <w:tab/>
      </w:r>
      <w:r>
        <w:t>Кв = 0,6</w:t>
      </w:r>
    </w:p>
    <w:p w14:paraId="003EC7BE" w14:textId="77777777" w:rsidR="001234FE" w:rsidRDefault="001234FE" w:rsidP="00902C14">
      <w:pPr>
        <w:tabs>
          <w:tab w:val="left" w:pos="284"/>
        </w:tabs>
        <w:spacing w:after="0"/>
        <w:jc w:val="both"/>
      </w:pPr>
      <w:r>
        <w:t>3. Надежность топливоснабжения источников тепла (Кт) характеризуется наличием или отсутствием резервного топливоснабжения:</w:t>
      </w:r>
    </w:p>
    <w:p w14:paraId="03816DD6" w14:textId="77777777" w:rsidR="001234FE" w:rsidRDefault="001234FE" w:rsidP="00902C14">
      <w:pPr>
        <w:tabs>
          <w:tab w:val="left" w:pos="284"/>
        </w:tabs>
        <w:spacing w:after="0"/>
        <w:jc w:val="both"/>
      </w:pPr>
      <w:r>
        <w:t>- при наличии резервного топлива            Кт = 1,0;</w:t>
      </w:r>
    </w:p>
    <w:p w14:paraId="175F6BDC" w14:textId="77777777" w:rsidR="001234FE" w:rsidRDefault="001234FE" w:rsidP="00902C14">
      <w:pPr>
        <w:tabs>
          <w:tab w:val="left" w:pos="284"/>
        </w:tabs>
        <w:spacing w:after="0"/>
        <w:jc w:val="both"/>
      </w:pPr>
      <w:r>
        <w:t>- при отсутствии резервного топлива при мощности отопительной котельной</w:t>
      </w:r>
    </w:p>
    <w:p w14:paraId="42B992DA" w14:textId="3159F2C9" w:rsidR="001234FE" w:rsidRDefault="001234FE" w:rsidP="00902C14">
      <w:pPr>
        <w:tabs>
          <w:tab w:val="left" w:pos="284"/>
        </w:tabs>
        <w:spacing w:after="0"/>
        <w:jc w:val="both"/>
      </w:pPr>
      <w:r>
        <w:t>до 5,0 Гкал/ч</w:t>
      </w:r>
      <w:r>
        <w:tab/>
      </w:r>
      <w:r w:rsidR="001953B6">
        <w:tab/>
      </w:r>
      <w:r>
        <w:t>Кт = 1,0</w:t>
      </w:r>
    </w:p>
    <w:p w14:paraId="64438421" w14:textId="77777777" w:rsidR="001234FE" w:rsidRDefault="001234FE" w:rsidP="00902C14">
      <w:pPr>
        <w:tabs>
          <w:tab w:val="left" w:pos="284"/>
        </w:tabs>
        <w:spacing w:after="0"/>
        <w:jc w:val="both"/>
      </w:pPr>
      <w:r>
        <w:t>св. 5,0 до 20 Гкал/ч</w:t>
      </w:r>
      <w:r>
        <w:tab/>
        <w:t>Кт = 0,7</w:t>
      </w:r>
    </w:p>
    <w:p w14:paraId="0D30E0B9" w14:textId="62C3DBAA" w:rsidR="001234FE" w:rsidRDefault="001234FE" w:rsidP="00902C14">
      <w:pPr>
        <w:tabs>
          <w:tab w:val="left" w:pos="284"/>
        </w:tabs>
        <w:spacing w:after="0"/>
        <w:jc w:val="both"/>
      </w:pPr>
      <w:r>
        <w:t>св. 20 Гкал/ч</w:t>
      </w:r>
      <w:r>
        <w:tab/>
      </w:r>
      <w:r w:rsidR="001953B6">
        <w:tab/>
      </w:r>
      <w:r>
        <w:t>Кт = 0,5</w:t>
      </w:r>
    </w:p>
    <w:p w14:paraId="2729E0EA" w14:textId="77777777" w:rsidR="001234FE" w:rsidRDefault="001234FE" w:rsidP="00902C14">
      <w:pPr>
        <w:tabs>
          <w:tab w:val="left" w:pos="284"/>
        </w:tabs>
        <w:spacing w:after="0"/>
        <w:jc w:val="both"/>
      </w:pPr>
      <w: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14:paraId="0CA64455" w14:textId="77777777" w:rsidR="001234FE" w:rsidRDefault="001234FE" w:rsidP="00902C14">
      <w:pPr>
        <w:tabs>
          <w:tab w:val="left" w:pos="284"/>
        </w:tabs>
        <w:spacing w:after="0"/>
        <w:jc w:val="both"/>
      </w:pPr>
      <w:r>
        <w:t>Величина этого показателя определяется размером дефицита</w:t>
      </w:r>
    </w:p>
    <w:p w14:paraId="619823C1" w14:textId="77777777" w:rsidR="001234FE" w:rsidRDefault="001234FE" w:rsidP="00902C14">
      <w:pPr>
        <w:tabs>
          <w:tab w:val="left" w:pos="284"/>
        </w:tabs>
        <w:spacing w:after="0"/>
        <w:jc w:val="both"/>
      </w:pPr>
      <w:r>
        <w:t xml:space="preserve">до 10%                                      </w:t>
      </w:r>
      <w:r>
        <w:tab/>
        <w:t>Кб = 1,0</w:t>
      </w:r>
    </w:p>
    <w:p w14:paraId="24A089C4" w14:textId="77777777" w:rsidR="001234FE" w:rsidRDefault="001234FE" w:rsidP="00902C14">
      <w:pPr>
        <w:tabs>
          <w:tab w:val="left" w:pos="284"/>
        </w:tabs>
        <w:spacing w:after="0"/>
        <w:jc w:val="both"/>
      </w:pPr>
      <w:r>
        <w:t xml:space="preserve">св. 10 до 20%                               </w:t>
      </w:r>
      <w:r>
        <w:tab/>
        <w:t>Кб = 0,8</w:t>
      </w:r>
    </w:p>
    <w:p w14:paraId="3DD1F833" w14:textId="77777777" w:rsidR="001234FE" w:rsidRDefault="001234FE" w:rsidP="00902C14">
      <w:pPr>
        <w:tabs>
          <w:tab w:val="left" w:pos="284"/>
        </w:tabs>
        <w:spacing w:after="0"/>
        <w:jc w:val="both"/>
      </w:pPr>
      <w:r>
        <w:t xml:space="preserve">св. 20 до 30%                               </w:t>
      </w:r>
      <w:r>
        <w:tab/>
        <w:t>Кб = 0,6</w:t>
      </w:r>
    </w:p>
    <w:p w14:paraId="3B2B87C2" w14:textId="77777777" w:rsidR="001234FE" w:rsidRDefault="001234FE" w:rsidP="00902C14">
      <w:pPr>
        <w:tabs>
          <w:tab w:val="left" w:pos="284"/>
        </w:tabs>
        <w:spacing w:after="0"/>
        <w:jc w:val="both"/>
      </w:pPr>
      <w:r>
        <w:t xml:space="preserve">св. 30%                                     </w:t>
      </w:r>
      <w:r>
        <w:tab/>
        <w:t>Кб = 0,3</w:t>
      </w:r>
    </w:p>
    <w:p w14:paraId="1003DF0B" w14:textId="77777777" w:rsidR="001234FE" w:rsidRDefault="001234FE" w:rsidP="00902C14">
      <w:pPr>
        <w:tabs>
          <w:tab w:val="left" w:pos="284"/>
        </w:tabs>
        <w:spacing w:after="0"/>
        <w:jc w:val="both"/>
      </w:pPr>
      <w: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14:paraId="7F9059FF" w14:textId="77777777" w:rsidR="001234FE" w:rsidRDefault="001234FE" w:rsidP="00902C14">
      <w:pPr>
        <w:tabs>
          <w:tab w:val="left" w:pos="284"/>
        </w:tabs>
        <w:spacing w:after="0"/>
        <w:jc w:val="both"/>
      </w:pPr>
      <w:r>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5FD983E5" w14:textId="77777777" w:rsidR="001234FE" w:rsidRDefault="001234FE" w:rsidP="00902C14">
      <w:pPr>
        <w:tabs>
          <w:tab w:val="left" w:pos="284"/>
        </w:tabs>
        <w:spacing w:after="0"/>
        <w:jc w:val="both"/>
      </w:pPr>
      <w:r>
        <w:t>резервирование св. 90 до 100% нагрузки      Кр = 1,0</w:t>
      </w:r>
    </w:p>
    <w:p w14:paraId="36A5D690" w14:textId="3CA51572" w:rsidR="001234FE" w:rsidRDefault="001234FE" w:rsidP="00902C14">
      <w:pPr>
        <w:tabs>
          <w:tab w:val="left" w:pos="284"/>
        </w:tabs>
        <w:spacing w:after="0"/>
        <w:jc w:val="both"/>
      </w:pPr>
      <w:r>
        <w:t>св. 70 до 90%</w:t>
      </w:r>
      <w:r>
        <w:tab/>
      </w:r>
      <w:r w:rsidR="008C5B82">
        <w:tab/>
      </w:r>
      <w:r w:rsidR="008C5B82">
        <w:tab/>
      </w:r>
      <w:r w:rsidR="008C5B82">
        <w:tab/>
      </w:r>
      <w:r>
        <w:t>Кр = 0,7</w:t>
      </w:r>
    </w:p>
    <w:p w14:paraId="13251B25" w14:textId="77777777" w:rsidR="001234FE" w:rsidRDefault="001234FE" w:rsidP="00902C14">
      <w:pPr>
        <w:tabs>
          <w:tab w:val="left" w:pos="284"/>
        </w:tabs>
        <w:spacing w:after="0"/>
        <w:jc w:val="both"/>
      </w:pPr>
      <w:r>
        <w:t xml:space="preserve">св. 50 до 70%                               </w:t>
      </w:r>
      <w:r>
        <w:tab/>
        <w:t>Кр = 0,5</w:t>
      </w:r>
    </w:p>
    <w:p w14:paraId="118F2333" w14:textId="77777777" w:rsidR="001234FE" w:rsidRDefault="001234FE" w:rsidP="00902C14">
      <w:pPr>
        <w:tabs>
          <w:tab w:val="left" w:pos="284"/>
        </w:tabs>
        <w:spacing w:after="0"/>
        <w:jc w:val="both"/>
      </w:pPr>
      <w:r>
        <w:t xml:space="preserve">св. 30 до 50%                               </w:t>
      </w:r>
      <w:r>
        <w:tab/>
        <w:t>Кр = 0,3</w:t>
      </w:r>
    </w:p>
    <w:p w14:paraId="3B461D51" w14:textId="77777777" w:rsidR="001234FE" w:rsidRDefault="001234FE" w:rsidP="00902C14">
      <w:pPr>
        <w:tabs>
          <w:tab w:val="left" w:pos="284"/>
        </w:tabs>
        <w:spacing w:after="0"/>
        <w:jc w:val="both"/>
      </w:pPr>
      <w:r>
        <w:t xml:space="preserve">менее 30%                                   </w:t>
      </w:r>
      <w:r>
        <w:tab/>
        <w:t>Кр = 0,2</w:t>
      </w:r>
    </w:p>
    <w:p w14:paraId="0BDF7256" w14:textId="77777777" w:rsidR="001234FE" w:rsidRDefault="001234FE" w:rsidP="00902C14">
      <w:pPr>
        <w:tabs>
          <w:tab w:val="left" w:pos="284"/>
        </w:tabs>
        <w:spacing w:after="0"/>
        <w:jc w:val="both"/>
      </w:pPr>
      <w: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14:paraId="163212C7" w14:textId="77777777" w:rsidR="001234FE" w:rsidRDefault="001234FE" w:rsidP="00902C14">
      <w:pPr>
        <w:tabs>
          <w:tab w:val="left" w:pos="284"/>
        </w:tabs>
        <w:spacing w:after="0"/>
        <w:jc w:val="both"/>
      </w:pPr>
      <w:r>
        <w:t>при доле ветхих сетей</w:t>
      </w:r>
    </w:p>
    <w:p w14:paraId="1A07255A" w14:textId="77777777" w:rsidR="001234FE" w:rsidRDefault="001234FE" w:rsidP="00902C14">
      <w:pPr>
        <w:tabs>
          <w:tab w:val="left" w:pos="284"/>
        </w:tabs>
        <w:spacing w:after="0"/>
        <w:jc w:val="both"/>
      </w:pPr>
      <w:r>
        <w:t xml:space="preserve">до 10%                                    </w:t>
      </w:r>
      <w:r>
        <w:tab/>
        <w:t>Кс = 1,0</w:t>
      </w:r>
    </w:p>
    <w:p w14:paraId="1F30A4FF" w14:textId="77777777" w:rsidR="001234FE" w:rsidRDefault="001234FE" w:rsidP="00902C14">
      <w:pPr>
        <w:tabs>
          <w:tab w:val="left" w:pos="284"/>
        </w:tabs>
        <w:spacing w:after="0"/>
        <w:jc w:val="both"/>
      </w:pPr>
      <w:r>
        <w:t xml:space="preserve">св. 10 до 20%                             </w:t>
      </w:r>
      <w:r>
        <w:tab/>
        <w:t>Кс = 0,8</w:t>
      </w:r>
    </w:p>
    <w:p w14:paraId="28368010" w14:textId="77777777" w:rsidR="001234FE" w:rsidRDefault="001234FE" w:rsidP="00902C14">
      <w:pPr>
        <w:tabs>
          <w:tab w:val="left" w:pos="284"/>
        </w:tabs>
        <w:spacing w:after="0"/>
        <w:jc w:val="both"/>
      </w:pPr>
      <w:r>
        <w:t xml:space="preserve">св. 20 до 30%                             </w:t>
      </w:r>
      <w:r>
        <w:tab/>
        <w:t>Кс = 0,6</w:t>
      </w:r>
    </w:p>
    <w:p w14:paraId="4DDBACD8" w14:textId="77777777" w:rsidR="001234FE" w:rsidRDefault="001234FE" w:rsidP="00902C14">
      <w:pPr>
        <w:tabs>
          <w:tab w:val="left" w:pos="284"/>
        </w:tabs>
        <w:spacing w:after="0"/>
        <w:jc w:val="both"/>
      </w:pPr>
      <w:r>
        <w:t xml:space="preserve">св. 30%                                   </w:t>
      </w:r>
      <w:r>
        <w:tab/>
        <w:t>Кс = 0,5</w:t>
      </w:r>
    </w:p>
    <w:p w14:paraId="7F82BBCC" w14:textId="77777777" w:rsidR="001234FE" w:rsidRDefault="001234FE" w:rsidP="00902C14">
      <w:pPr>
        <w:tabs>
          <w:tab w:val="left" w:pos="284"/>
        </w:tabs>
        <w:spacing w:after="0"/>
        <w:jc w:val="both"/>
      </w:pPr>
      <w:r>
        <w:t>7. Показатель надежности конкретной системы теплоснабжения Кнад определяется как средний по частным показателям Кэ , Кв , Кт , Кб , Кр  и Кс.</w:t>
      </w:r>
    </w:p>
    <w:p w14:paraId="1804CF1F" w14:textId="7518D95F" w:rsidR="001234FE" w:rsidRDefault="001234FE" w:rsidP="00902C14">
      <w:pPr>
        <w:tabs>
          <w:tab w:val="left" w:pos="284"/>
        </w:tabs>
        <w:spacing w:after="0"/>
        <w:jc w:val="both"/>
      </w:pPr>
      <w:r>
        <w:t xml:space="preserve"> где:</w:t>
      </w:r>
    </w:p>
    <w:p w14:paraId="0B8A8D2A" w14:textId="77777777" w:rsidR="001234FE" w:rsidRDefault="001234FE" w:rsidP="00902C14">
      <w:pPr>
        <w:tabs>
          <w:tab w:val="left" w:pos="284"/>
        </w:tabs>
        <w:spacing w:after="0"/>
        <w:jc w:val="both"/>
      </w:pPr>
      <w:r>
        <w:t>n - число показателей, учтенных в числителе.</w:t>
      </w:r>
    </w:p>
    <w:p w14:paraId="5D5640E0" w14:textId="77777777" w:rsidR="001234FE" w:rsidRDefault="001234FE" w:rsidP="00902C14">
      <w:pPr>
        <w:tabs>
          <w:tab w:val="left" w:pos="284"/>
        </w:tabs>
        <w:spacing w:after="0"/>
        <w:jc w:val="both"/>
      </w:pPr>
      <w:r>
        <w:t>В зависимости от полученных показателей надежности отдельных систем и системы коммунального теплоснабжения с точки зрения надежности могут быть оценены как</w:t>
      </w:r>
    </w:p>
    <w:p w14:paraId="5103A931" w14:textId="77777777" w:rsidR="001234FE" w:rsidRDefault="001234FE" w:rsidP="00902C14">
      <w:pPr>
        <w:tabs>
          <w:tab w:val="left" w:pos="284"/>
        </w:tabs>
        <w:spacing w:after="0"/>
        <w:jc w:val="both"/>
      </w:pPr>
      <w:r>
        <w:t>высоконадежные</w:t>
      </w:r>
      <w:r>
        <w:tab/>
        <w:t>при Кнад - более 0,9</w:t>
      </w:r>
    </w:p>
    <w:p w14:paraId="147E9226" w14:textId="24348132" w:rsidR="001234FE" w:rsidRDefault="001234FE" w:rsidP="00902C14">
      <w:pPr>
        <w:tabs>
          <w:tab w:val="left" w:pos="284"/>
        </w:tabs>
        <w:spacing w:after="0"/>
        <w:jc w:val="both"/>
      </w:pPr>
      <w:r>
        <w:t>надежные</w:t>
      </w:r>
      <w:r>
        <w:tab/>
      </w:r>
      <w:r w:rsidR="008C5B82">
        <w:tab/>
      </w:r>
      <w:r>
        <w:t>Кнад - от 0,75 до 0,89</w:t>
      </w:r>
    </w:p>
    <w:p w14:paraId="56B96B02" w14:textId="77777777" w:rsidR="001234FE" w:rsidRDefault="001234FE" w:rsidP="00902C14">
      <w:pPr>
        <w:tabs>
          <w:tab w:val="left" w:pos="284"/>
        </w:tabs>
        <w:spacing w:after="0"/>
        <w:jc w:val="both"/>
      </w:pPr>
      <w:r>
        <w:t>малонадежные</w:t>
      </w:r>
      <w:r>
        <w:tab/>
        <w:t>Кнад - от 0,5 до 0,74</w:t>
      </w:r>
    </w:p>
    <w:p w14:paraId="224B1634" w14:textId="0D4D1948" w:rsidR="001234FE" w:rsidRDefault="001234FE" w:rsidP="00902C14">
      <w:pPr>
        <w:tabs>
          <w:tab w:val="left" w:pos="284"/>
        </w:tabs>
        <w:spacing w:after="0"/>
        <w:jc w:val="both"/>
      </w:pPr>
      <w:r>
        <w:t>ненадежные</w:t>
      </w:r>
      <w:r>
        <w:tab/>
      </w:r>
      <w:r w:rsidR="008C5B82">
        <w:tab/>
      </w:r>
      <w:r>
        <w:t>Кнад - менее 0,5.</w:t>
      </w:r>
    </w:p>
    <w:p w14:paraId="68B92259" w14:textId="77777777" w:rsidR="00A90EAD" w:rsidRDefault="00A90EAD" w:rsidP="00902C14">
      <w:pPr>
        <w:tabs>
          <w:tab w:val="left" w:pos="284"/>
        </w:tabs>
        <w:spacing w:after="0"/>
        <w:jc w:val="both"/>
      </w:pPr>
    </w:p>
    <w:p w14:paraId="51629B6F" w14:textId="17058168" w:rsidR="001234FE" w:rsidRDefault="001234FE" w:rsidP="00902C14">
      <w:pPr>
        <w:tabs>
          <w:tab w:val="left" w:pos="284"/>
        </w:tabs>
        <w:spacing w:after="0"/>
        <w:jc w:val="both"/>
      </w:pPr>
      <w:r>
        <w:t xml:space="preserve">Оценка показателей надежности системы теплоснабжения котельной по </w:t>
      </w:r>
      <w:r w:rsidR="00F83E55">
        <w:t>ул. Кирова</w:t>
      </w:r>
      <w:r>
        <w:t xml:space="preserve"> приведена в таблице </w:t>
      </w:r>
      <w:r w:rsidR="002C5364">
        <w:t>18</w:t>
      </w:r>
      <w:r>
        <w:t xml:space="preserve">. </w:t>
      </w:r>
    </w:p>
    <w:p w14:paraId="6A48E6E4" w14:textId="0CE75F71" w:rsidR="001234FE" w:rsidRPr="001234FE" w:rsidRDefault="001234FE" w:rsidP="00F87C58">
      <w:pPr>
        <w:pStyle w:val="afa"/>
        <w:rPr>
          <w:i w:val="0"/>
          <w:lang w:val="ru-RU"/>
        </w:rPr>
      </w:pPr>
      <w:bookmarkStart w:id="110" w:name="_Toc135639597"/>
      <w:bookmarkStart w:id="111" w:name="_Toc138260572"/>
      <w:r w:rsidRPr="001234FE">
        <w:rPr>
          <w:lang w:val="ru-RU"/>
        </w:rPr>
        <w:t xml:space="preserve">Таблица </w:t>
      </w:r>
      <w:r w:rsidR="002C5364">
        <w:rPr>
          <w:noProof/>
          <w:lang w:val="ru-RU"/>
        </w:rPr>
        <w:t>18</w:t>
      </w:r>
      <w:r w:rsidRPr="001234FE">
        <w:rPr>
          <w:lang w:val="ru-RU"/>
        </w:rPr>
        <w:t>. Показатели надежности системы теплоснабжения</w:t>
      </w:r>
      <w:bookmarkEnd w:id="110"/>
      <w:r w:rsidRPr="001234FE">
        <w:rPr>
          <w:lang w:val="ru-RU"/>
        </w:rPr>
        <w:t xml:space="preserve"> </w:t>
      </w:r>
      <w:r w:rsidRPr="00114620">
        <w:rPr>
          <w:lang w:val="ru-RU"/>
        </w:rPr>
        <w:t>котельной</w:t>
      </w:r>
      <w:r w:rsidRPr="001234FE">
        <w:rPr>
          <w:lang w:val="ru-RU"/>
        </w:rPr>
        <w:t xml:space="preserve"> по </w:t>
      </w:r>
      <w:r w:rsidR="00F83E55">
        <w:rPr>
          <w:lang w:val="ru-RU"/>
        </w:rPr>
        <w:t>ул. Кирова</w:t>
      </w:r>
      <w:bookmarkEnd w:id="111"/>
    </w:p>
    <w:tbl>
      <w:tblPr>
        <w:tblW w:w="506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6180"/>
        <w:gridCol w:w="1653"/>
        <w:gridCol w:w="1647"/>
      </w:tblGrid>
      <w:tr w:rsidR="001234FE" w:rsidRPr="0063502B" w14:paraId="1FC987BB" w14:textId="77777777" w:rsidTr="001234FE">
        <w:trPr>
          <w:cantSplit/>
          <w:trHeight w:val="733"/>
        </w:trPr>
        <w:tc>
          <w:tcPr>
            <w:tcW w:w="274" w:type="pct"/>
            <w:shd w:val="clear" w:color="auto" w:fill="auto"/>
            <w:vAlign w:val="center"/>
            <w:hideMark/>
          </w:tcPr>
          <w:p w14:paraId="09CE9BE3" w14:textId="77777777" w:rsidR="001234FE" w:rsidRPr="00D91E56" w:rsidRDefault="001234FE" w:rsidP="00902C14">
            <w:pPr>
              <w:pStyle w:val="af6"/>
              <w:tabs>
                <w:tab w:val="left" w:pos="284"/>
              </w:tabs>
              <w:jc w:val="both"/>
              <w:rPr>
                <w:b/>
              </w:rPr>
            </w:pPr>
            <w:r w:rsidRPr="00D91E56">
              <w:rPr>
                <w:b/>
              </w:rPr>
              <w:t>№ п/п</w:t>
            </w:r>
          </w:p>
        </w:tc>
        <w:tc>
          <w:tcPr>
            <w:tcW w:w="3081" w:type="pct"/>
            <w:shd w:val="clear" w:color="auto" w:fill="auto"/>
            <w:vAlign w:val="center"/>
            <w:hideMark/>
          </w:tcPr>
          <w:p w14:paraId="563F0BE3" w14:textId="2180439E" w:rsidR="001234FE" w:rsidRPr="00D91E56" w:rsidRDefault="001234FE" w:rsidP="00902C14">
            <w:pPr>
              <w:pStyle w:val="af6"/>
              <w:tabs>
                <w:tab w:val="left" w:pos="284"/>
              </w:tabs>
              <w:jc w:val="both"/>
              <w:rPr>
                <w:b/>
              </w:rPr>
            </w:pPr>
            <w:r w:rsidRPr="00D91E56">
              <w:rPr>
                <w:b/>
              </w:rPr>
              <w:t>Наименование показателя</w:t>
            </w:r>
          </w:p>
        </w:tc>
        <w:tc>
          <w:tcPr>
            <w:tcW w:w="824" w:type="pct"/>
            <w:shd w:val="clear" w:color="auto" w:fill="auto"/>
            <w:vAlign w:val="center"/>
            <w:hideMark/>
          </w:tcPr>
          <w:p w14:paraId="71EBEAC5" w14:textId="7758E96B" w:rsidR="001234FE" w:rsidRPr="00D91E56" w:rsidRDefault="001234FE" w:rsidP="00902C14">
            <w:pPr>
              <w:pStyle w:val="af6"/>
              <w:tabs>
                <w:tab w:val="left" w:pos="284"/>
              </w:tabs>
              <w:jc w:val="both"/>
              <w:rPr>
                <w:b/>
              </w:rPr>
            </w:pPr>
            <w:r w:rsidRPr="00D91E56">
              <w:rPr>
                <w:b/>
              </w:rPr>
              <w:t>Обозначение</w:t>
            </w:r>
          </w:p>
        </w:tc>
        <w:tc>
          <w:tcPr>
            <w:tcW w:w="821" w:type="pct"/>
            <w:shd w:val="clear" w:color="auto" w:fill="auto"/>
            <w:vAlign w:val="center"/>
            <w:hideMark/>
          </w:tcPr>
          <w:p w14:paraId="666739E1" w14:textId="41DC2784" w:rsidR="001234FE" w:rsidRPr="00D91E56" w:rsidRDefault="001234FE" w:rsidP="00902C14">
            <w:pPr>
              <w:pStyle w:val="af6"/>
              <w:tabs>
                <w:tab w:val="left" w:pos="284"/>
              </w:tabs>
              <w:jc w:val="both"/>
              <w:rPr>
                <w:b/>
              </w:rPr>
            </w:pPr>
            <w:r>
              <w:rPr>
                <w:b/>
              </w:rPr>
              <w:t>Значение показателя</w:t>
            </w:r>
          </w:p>
        </w:tc>
      </w:tr>
      <w:tr w:rsidR="001234FE" w:rsidRPr="0063502B" w14:paraId="59238334" w14:textId="029A806E" w:rsidTr="001234FE">
        <w:trPr>
          <w:cantSplit/>
          <w:trHeight w:val="70"/>
        </w:trPr>
        <w:tc>
          <w:tcPr>
            <w:tcW w:w="274" w:type="pct"/>
            <w:shd w:val="clear" w:color="auto" w:fill="auto"/>
            <w:vAlign w:val="center"/>
            <w:hideMark/>
          </w:tcPr>
          <w:p w14:paraId="388AA93D" w14:textId="77777777" w:rsidR="001234FE" w:rsidRPr="0063502B" w:rsidRDefault="001234FE" w:rsidP="00902C14">
            <w:pPr>
              <w:pStyle w:val="af6"/>
              <w:tabs>
                <w:tab w:val="left" w:pos="284"/>
              </w:tabs>
              <w:jc w:val="both"/>
            </w:pPr>
            <w:r w:rsidRPr="0063502B">
              <w:t>1</w:t>
            </w:r>
          </w:p>
        </w:tc>
        <w:tc>
          <w:tcPr>
            <w:tcW w:w="3081" w:type="pct"/>
            <w:shd w:val="clear" w:color="auto" w:fill="auto"/>
            <w:vAlign w:val="center"/>
            <w:hideMark/>
          </w:tcPr>
          <w:p w14:paraId="3A8B6792" w14:textId="77777777" w:rsidR="001234FE" w:rsidRPr="0063502B" w:rsidRDefault="001234FE" w:rsidP="00902C14">
            <w:pPr>
              <w:pStyle w:val="af6"/>
              <w:tabs>
                <w:tab w:val="left" w:pos="284"/>
              </w:tabs>
              <w:jc w:val="both"/>
            </w:pPr>
            <w:r w:rsidRPr="0063502B">
              <w:t>Надежность электроснабжения источников тепловой энергии</w:t>
            </w:r>
          </w:p>
        </w:tc>
        <w:tc>
          <w:tcPr>
            <w:tcW w:w="824" w:type="pct"/>
            <w:shd w:val="clear" w:color="auto" w:fill="auto"/>
            <w:vAlign w:val="center"/>
            <w:hideMark/>
          </w:tcPr>
          <w:p w14:paraId="111120C9" w14:textId="77777777" w:rsidR="001234FE" w:rsidRPr="0063502B" w:rsidRDefault="001234FE" w:rsidP="00902C14">
            <w:pPr>
              <w:pStyle w:val="af6"/>
              <w:tabs>
                <w:tab w:val="left" w:pos="284"/>
              </w:tabs>
              <w:jc w:val="both"/>
            </w:pPr>
            <w:r w:rsidRPr="0063502B">
              <w:t>Кэ</w:t>
            </w:r>
          </w:p>
        </w:tc>
        <w:tc>
          <w:tcPr>
            <w:tcW w:w="821" w:type="pct"/>
            <w:vAlign w:val="center"/>
          </w:tcPr>
          <w:p w14:paraId="7C3DAEFC" w14:textId="72B14064" w:rsidR="001234FE" w:rsidRPr="0063502B" w:rsidRDefault="001234FE" w:rsidP="00902C14">
            <w:pPr>
              <w:pStyle w:val="af6"/>
              <w:tabs>
                <w:tab w:val="left" w:pos="284"/>
              </w:tabs>
              <w:jc w:val="both"/>
            </w:pPr>
            <w:r>
              <w:t>1,0</w:t>
            </w:r>
          </w:p>
        </w:tc>
      </w:tr>
      <w:tr w:rsidR="001234FE" w:rsidRPr="0063502B" w14:paraId="66D17CBE" w14:textId="656EEE23" w:rsidTr="001234FE">
        <w:trPr>
          <w:cantSplit/>
          <w:trHeight w:val="70"/>
        </w:trPr>
        <w:tc>
          <w:tcPr>
            <w:tcW w:w="274" w:type="pct"/>
            <w:shd w:val="clear" w:color="auto" w:fill="auto"/>
            <w:vAlign w:val="center"/>
            <w:hideMark/>
          </w:tcPr>
          <w:p w14:paraId="426D46F8" w14:textId="77777777" w:rsidR="001234FE" w:rsidRPr="0063502B" w:rsidRDefault="001234FE" w:rsidP="00902C14">
            <w:pPr>
              <w:pStyle w:val="af6"/>
              <w:tabs>
                <w:tab w:val="left" w:pos="284"/>
              </w:tabs>
              <w:jc w:val="both"/>
            </w:pPr>
            <w:r w:rsidRPr="0063502B">
              <w:t>2</w:t>
            </w:r>
          </w:p>
        </w:tc>
        <w:tc>
          <w:tcPr>
            <w:tcW w:w="3081" w:type="pct"/>
            <w:shd w:val="clear" w:color="auto" w:fill="auto"/>
            <w:vAlign w:val="center"/>
            <w:hideMark/>
          </w:tcPr>
          <w:p w14:paraId="75487334" w14:textId="77777777" w:rsidR="001234FE" w:rsidRPr="0063502B" w:rsidRDefault="001234FE" w:rsidP="00902C14">
            <w:pPr>
              <w:pStyle w:val="af6"/>
              <w:tabs>
                <w:tab w:val="left" w:pos="284"/>
              </w:tabs>
              <w:jc w:val="both"/>
            </w:pPr>
            <w:r w:rsidRPr="0063502B">
              <w:t>Надежность водоснабжения источников тепловой энергии</w:t>
            </w:r>
          </w:p>
        </w:tc>
        <w:tc>
          <w:tcPr>
            <w:tcW w:w="824" w:type="pct"/>
            <w:shd w:val="clear" w:color="auto" w:fill="auto"/>
            <w:vAlign w:val="center"/>
            <w:hideMark/>
          </w:tcPr>
          <w:p w14:paraId="77788D4B" w14:textId="77777777" w:rsidR="001234FE" w:rsidRPr="0063502B" w:rsidRDefault="001234FE" w:rsidP="00902C14">
            <w:pPr>
              <w:pStyle w:val="af6"/>
              <w:tabs>
                <w:tab w:val="left" w:pos="284"/>
              </w:tabs>
              <w:jc w:val="both"/>
            </w:pPr>
            <w:r w:rsidRPr="0063502B">
              <w:t>Кв</w:t>
            </w:r>
          </w:p>
        </w:tc>
        <w:tc>
          <w:tcPr>
            <w:tcW w:w="821" w:type="pct"/>
            <w:vAlign w:val="center"/>
          </w:tcPr>
          <w:p w14:paraId="6BB2978B" w14:textId="15001EF0" w:rsidR="001234FE" w:rsidRPr="0063502B" w:rsidRDefault="001234FE" w:rsidP="00902C14">
            <w:pPr>
              <w:pStyle w:val="af6"/>
              <w:tabs>
                <w:tab w:val="left" w:pos="284"/>
              </w:tabs>
              <w:jc w:val="both"/>
            </w:pPr>
            <w:r>
              <w:t>1,0</w:t>
            </w:r>
          </w:p>
        </w:tc>
      </w:tr>
      <w:tr w:rsidR="001234FE" w:rsidRPr="0063502B" w14:paraId="57F142C9" w14:textId="3D6C9FBD" w:rsidTr="001234FE">
        <w:trPr>
          <w:cantSplit/>
          <w:trHeight w:val="70"/>
        </w:trPr>
        <w:tc>
          <w:tcPr>
            <w:tcW w:w="274" w:type="pct"/>
            <w:shd w:val="clear" w:color="auto" w:fill="auto"/>
            <w:vAlign w:val="center"/>
            <w:hideMark/>
          </w:tcPr>
          <w:p w14:paraId="0DAB60AA" w14:textId="77777777" w:rsidR="001234FE" w:rsidRPr="0063502B" w:rsidRDefault="001234FE" w:rsidP="00902C14">
            <w:pPr>
              <w:pStyle w:val="af6"/>
              <w:tabs>
                <w:tab w:val="left" w:pos="284"/>
              </w:tabs>
              <w:jc w:val="both"/>
            </w:pPr>
            <w:r w:rsidRPr="0063502B">
              <w:t>3</w:t>
            </w:r>
          </w:p>
        </w:tc>
        <w:tc>
          <w:tcPr>
            <w:tcW w:w="3081" w:type="pct"/>
            <w:shd w:val="clear" w:color="auto" w:fill="auto"/>
            <w:vAlign w:val="center"/>
            <w:hideMark/>
          </w:tcPr>
          <w:p w14:paraId="02A812DB" w14:textId="77777777" w:rsidR="001234FE" w:rsidRPr="0063502B" w:rsidRDefault="001234FE" w:rsidP="00902C14">
            <w:pPr>
              <w:pStyle w:val="af6"/>
              <w:tabs>
                <w:tab w:val="left" w:pos="284"/>
              </w:tabs>
              <w:jc w:val="both"/>
            </w:pPr>
            <w:r w:rsidRPr="0063502B">
              <w:t>Надежность топливоснабжения источников тепловой энергии</w:t>
            </w:r>
          </w:p>
        </w:tc>
        <w:tc>
          <w:tcPr>
            <w:tcW w:w="824" w:type="pct"/>
            <w:shd w:val="clear" w:color="auto" w:fill="auto"/>
            <w:vAlign w:val="center"/>
            <w:hideMark/>
          </w:tcPr>
          <w:p w14:paraId="04E81EC6" w14:textId="77777777" w:rsidR="001234FE" w:rsidRPr="0063502B" w:rsidRDefault="001234FE" w:rsidP="00902C14">
            <w:pPr>
              <w:pStyle w:val="af6"/>
              <w:tabs>
                <w:tab w:val="left" w:pos="284"/>
              </w:tabs>
              <w:jc w:val="both"/>
            </w:pPr>
            <w:r w:rsidRPr="0063502B">
              <w:t>Кт</w:t>
            </w:r>
          </w:p>
        </w:tc>
        <w:tc>
          <w:tcPr>
            <w:tcW w:w="821" w:type="pct"/>
            <w:vAlign w:val="center"/>
          </w:tcPr>
          <w:p w14:paraId="0B38F366" w14:textId="40AF9229" w:rsidR="001234FE" w:rsidRPr="0063502B" w:rsidRDefault="001234FE" w:rsidP="00902C14">
            <w:pPr>
              <w:pStyle w:val="af6"/>
              <w:tabs>
                <w:tab w:val="left" w:pos="284"/>
              </w:tabs>
              <w:jc w:val="both"/>
            </w:pPr>
            <w:r>
              <w:t>1,0</w:t>
            </w:r>
          </w:p>
        </w:tc>
      </w:tr>
      <w:tr w:rsidR="001234FE" w:rsidRPr="0063502B" w14:paraId="32FD9B35" w14:textId="22DE4C73" w:rsidTr="001234FE">
        <w:trPr>
          <w:cantSplit/>
          <w:trHeight w:val="414"/>
        </w:trPr>
        <w:tc>
          <w:tcPr>
            <w:tcW w:w="274" w:type="pct"/>
            <w:shd w:val="clear" w:color="auto" w:fill="auto"/>
            <w:vAlign w:val="center"/>
            <w:hideMark/>
          </w:tcPr>
          <w:p w14:paraId="5D9BF3F9" w14:textId="77777777" w:rsidR="001234FE" w:rsidRPr="0063502B" w:rsidRDefault="001234FE" w:rsidP="00902C14">
            <w:pPr>
              <w:pStyle w:val="af6"/>
              <w:tabs>
                <w:tab w:val="left" w:pos="284"/>
              </w:tabs>
              <w:jc w:val="both"/>
            </w:pPr>
            <w:r w:rsidRPr="0063502B">
              <w:t>4</w:t>
            </w:r>
          </w:p>
        </w:tc>
        <w:tc>
          <w:tcPr>
            <w:tcW w:w="3081" w:type="pct"/>
            <w:shd w:val="clear" w:color="auto" w:fill="auto"/>
            <w:vAlign w:val="center"/>
            <w:hideMark/>
          </w:tcPr>
          <w:p w14:paraId="42EB75A4" w14:textId="77777777" w:rsidR="001234FE" w:rsidRPr="0063502B" w:rsidRDefault="001234FE" w:rsidP="00902C14">
            <w:pPr>
              <w:pStyle w:val="af6"/>
              <w:tabs>
                <w:tab w:val="left" w:pos="284"/>
              </w:tabs>
              <w:jc w:val="both"/>
            </w:pPr>
            <w:r w:rsidRPr="0063502B">
              <w:t>Соответствие тепловой мощности источников тепловой энергии и пропускной способности тепловых сетей расчетным тепловым нагрузкам потребителей</w:t>
            </w:r>
          </w:p>
        </w:tc>
        <w:tc>
          <w:tcPr>
            <w:tcW w:w="824" w:type="pct"/>
            <w:shd w:val="clear" w:color="auto" w:fill="auto"/>
            <w:vAlign w:val="center"/>
            <w:hideMark/>
          </w:tcPr>
          <w:p w14:paraId="5E0CFAC7" w14:textId="77777777" w:rsidR="001234FE" w:rsidRPr="0063502B" w:rsidRDefault="001234FE" w:rsidP="00902C14">
            <w:pPr>
              <w:pStyle w:val="af6"/>
              <w:tabs>
                <w:tab w:val="left" w:pos="284"/>
              </w:tabs>
              <w:jc w:val="both"/>
            </w:pPr>
            <w:r w:rsidRPr="0063502B">
              <w:t>Кб</w:t>
            </w:r>
          </w:p>
        </w:tc>
        <w:tc>
          <w:tcPr>
            <w:tcW w:w="821" w:type="pct"/>
            <w:vAlign w:val="center"/>
          </w:tcPr>
          <w:p w14:paraId="45279AB0" w14:textId="2A8718D8" w:rsidR="001234FE" w:rsidRPr="0063502B" w:rsidRDefault="001234FE" w:rsidP="00902C14">
            <w:pPr>
              <w:pStyle w:val="af6"/>
              <w:tabs>
                <w:tab w:val="left" w:pos="284"/>
              </w:tabs>
              <w:jc w:val="both"/>
            </w:pPr>
            <w:r>
              <w:t>1,0</w:t>
            </w:r>
          </w:p>
        </w:tc>
      </w:tr>
      <w:tr w:rsidR="001234FE" w:rsidRPr="0063502B" w14:paraId="500E61A0" w14:textId="1B6633A6" w:rsidTr="001234FE">
        <w:trPr>
          <w:cantSplit/>
          <w:trHeight w:val="282"/>
        </w:trPr>
        <w:tc>
          <w:tcPr>
            <w:tcW w:w="274" w:type="pct"/>
            <w:shd w:val="clear" w:color="auto" w:fill="auto"/>
            <w:vAlign w:val="center"/>
            <w:hideMark/>
          </w:tcPr>
          <w:p w14:paraId="4637FDD8" w14:textId="77777777" w:rsidR="001234FE" w:rsidRPr="0063502B" w:rsidRDefault="001234FE" w:rsidP="00902C14">
            <w:pPr>
              <w:pStyle w:val="af6"/>
              <w:tabs>
                <w:tab w:val="left" w:pos="284"/>
              </w:tabs>
              <w:jc w:val="both"/>
            </w:pPr>
            <w:r w:rsidRPr="0063502B">
              <w:t>5</w:t>
            </w:r>
          </w:p>
        </w:tc>
        <w:tc>
          <w:tcPr>
            <w:tcW w:w="3081" w:type="pct"/>
            <w:shd w:val="clear" w:color="auto" w:fill="auto"/>
            <w:vAlign w:val="center"/>
            <w:hideMark/>
          </w:tcPr>
          <w:p w14:paraId="6D122D25" w14:textId="77777777" w:rsidR="001234FE" w:rsidRPr="0063502B" w:rsidRDefault="001234FE" w:rsidP="00902C14">
            <w:pPr>
              <w:pStyle w:val="af6"/>
              <w:tabs>
                <w:tab w:val="left" w:pos="284"/>
              </w:tabs>
              <w:jc w:val="both"/>
            </w:pPr>
            <w:r w:rsidRPr="0063502B">
              <w:t>Уровень резервирования источников тепловой энергии и элементов тепловой сети путем их кольцевания или устройства перемычек</w:t>
            </w:r>
          </w:p>
        </w:tc>
        <w:tc>
          <w:tcPr>
            <w:tcW w:w="824" w:type="pct"/>
            <w:shd w:val="clear" w:color="auto" w:fill="auto"/>
            <w:vAlign w:val="center"/>
            <w:hideMark/>
          </w:tcPr>
          <w:p w14:paraId="6D5AD0EF" w14:textId="77777777" w:rsidR="001234FE" w:rsidRPr="0063502B" w:rsidRDefault="001234FE" w:rsidP="00902C14">
            <w:pPr>
              <w:pStyle w:val="af6"/>
              <w:tabs>
                <w:tab w:val="left" w:pos="284"/>
              </w:tabs>
              <w:jc w:val="both"/>
            </w:pPr>
            <w:r w:rsidRPr="0063502B">
              <w:t>Кр</w:t>
            </w:r>
          </w:p>
        </w:tc>
        <w:tc>
          <w:tcPr>
            <w:tcW w:w="821" w:type="pct"/>
            <w:vAlign w:val="center"/>
          </w:tcPr>
          <w:p w14:paraId="3AD81563" w14:textId="53AAF484" w:rsidR="001234FE" w:rsidRPr="0063502B" w:rsidRDefault="001234FE" w:rsidP="00902C14">
            <w:pPr>
              <w:pStyle w:val="af6"/>
              <w:tabs>
                <w:tab w:val="left" w:pos="284"/>
              </w:tabs>
              <w:jc w:val="both"/>
            </w:pPr>
            <w:r>
              <w:t>0,2</w:t>
            </w:r>
          </w:p>
        </w:tc>
      </w:tr>
      <w:tr w:rsidR="001234FE" w:rsidRPr="0063502B" w14:paraId="49CE6191" w14:textId="0EB945A5" w:rsidTr="001234FE">
        <w:trPr>
          <w:cantSplit/>
          <w:trHeight w:val="533"/>
        </w:trPr>
        <w:tc>
          <w:tcPr>
            <w:tcW w:w="274" w:type="pct"/>
            <w:shd w:val="clear" w:color="auto" w:fill="auto"/>
            <w:vAlign w:val="center"/>
            <w:hideMark/>
          </w:tcPr>
          <w:p w14:paraId="52C41A41" w14:textId="77777777" w:rsidR="001234FE" w:rsidRPr="0063502B" w:rsidRDefault="001234FE" w:rsidP="00902C14">
            <w:pPr>
              <w:pStyle w:val="af6"/>
              <w:tabs>
                <w:tab w:val="left" w:pos="284"/>
              </w:tabs>
              <w:jc w:val="both"/>
            </w:pPr>
            <w:r w:rsidRPr="0063502B">
              <w:t>6</w:t>
            </w:r>
          </w:p>
        </w:tc>
        <w:tc>
          <w:tcPr>
            <w:tcW w:w="3081" w:type="pct"/>
            <w:shd w:val="clear" w:color="auto" w:fill="auto"/>
            <w:vAlign w:val="center"/>
            <w:hideMark/>
          </w:tcPr>
          <w:p w14:paraId="4830155E" w14:textId="77777777" w:rsidR="001234FE" w:rsidRPr="0063502B" w:rsidRDefault="001234FE" w:rsidP="00902C14">
            <w:pPr>
              <w:pStyle w:val="af6"/>
              <w:tabs>
                <w:tab w:val="left" w:pos="284"/>
              </w:tabs>
              <w:jc w:val="both"/>
            </w:pPr>
            <w:r w:rsidRPr="0063502B">
              <w:t>Техническое состояние тепловых сетей, характеризуемое наличием ветхих, подлежащих замене трубопроводов</w:t>
            </w:r>
          </w:p>
        </w:tc>
        <w:tc>
          <w:tcPr>
            <w:tcW w:w="824" w:type="pct"/>
            <w:shd w:val="clear" w:color="auto" w:fill="auto"/>
            <w:vAlign w:val="center"/>
            <w:hideMark/>
          </w:tcPr>
          <w:p w14:paraId="77B0843F" w14:textId="77777777" w:rsidR="001234FE" w:rsidRPr="0063502B" w:rsidRDefault="001234FE" w:rsidP="00902C14">
            <w:pPr>
              <w:pStyle w:val="af6"/>
              <w:tabs>
                <w:tab w:val="left" w:pos="284"/>
              </w:tabs>
              <w:jc w:val="both"/>
            </w:pPr>
            <w:r w:rsidRPr="0063502B">
              <w:t>Кс</w:t>
            </w:r>
          </w:p>
        </w:tc>
        <w:tc>
          <w:tcPr>
            <w:tcW w:w="821" w:type="pct"/>
            <w:vAlign w:val="center"/>
          </w:tcPr>
          <w:p w14:paraId="74B173C6" w14:textId="540A44BF" w:rsidR="001234FE" w:rsidRPr="0063502B" w:rsidRDefault="00EA5C8C" w:rsidP="006566E9">
            <w:pPr>
              <w:pStyle w:val="af6"/>
              <w:tabs>
                <w:tab w:val="left" w:pos="284"/>
              </w:tabs>
              <w:jc w:val="both"/>
            </w:pPr>
            <w:r>
              <w:t>0,</w:t>
            </w:r>
            <w:r w:rsidR="006566E9">
              <w:t>8</w:t>
            </w:r>
          </w:p>
        </w:tc>
      </w:tr>
      <w:tr w:rsidR="001234FE" w:rsidRPr="0063502B" w14:paraId="0B598D23" w14:textId="56B372E8" w:rsidTr="001234FE">
        <w:trPr>
          <w:cantSplit/>
          <w:trHeight w:val="77"/>
        </w:trPr>
        <w:tc>
          <w:tcPr>
            <w:tcW w:w="274" w:type="pct"/>
            <w:shd w:val="clear" w:color="auto" w:fill="auto"/>
            <w:vAlign w:val="center"/>
            <w:hideMark/>
          </w:tcPr>
          <w:p w14:paraId="0D81DB1C" w14:textId="77777777" w:rsidR="001234FE" w:rsidRPr="0063502B" w:rsidRDefault="001234FE" w:rsidP="00902C14">
            <w:pPr>
              <w:pStyle w:val="af6"/>
              <w:tabs>
                <w:tab w:val="left" w:pos="284"/>
              </w:tabs>
              <w:jc w:val="both"/>
            </w:pPr>
            <w:r w:rsidRPr="0063502B">
              <w:t>7</w:t>
            </w:r>
          </w:p>
        </w:tc>
        <w:tc>
          <w:tcPr>
            <w:tcW w:w="3081" w:type="pct"/>
            <w:shd w:val="clear" w:color="auto" w:fill="auto"/>
            <w:vAlign w:val="center"/>
            <w:hideMark/>
          </w:tcPr>
          <w:p w14:paraId="49BF7612" w14:textId="77777777" w:rsidR="001234FE" w:rsidRPr="0063502B" w:rsidRDefault="001234FE" w:rsidP="00902C14">
            <w:pPr>
              <w:pStyle w:val="af6"/>
              <w:tabs>
                <w:tab w:val="left" w:pos="284"/>
              </w:tabs>
              <w:jc w:val="both"/>
            </w:pPr>
            <w:r w:rsidRPr="0063502B">
              <w:t>Коэффициент надежности системы коммунального теплоснабжения от источника тепловой энергии</w:t>
            </w:r>
          </w:p>
        </w:tc>
        <w:tc>
          <w:tcPr>
            <w:tcW w:w="824" w:type="pct"/>
            <w:shd w:val="clear" w:color="auto" w:fill="auto"/>
            <w:vAlign w:val="center"/>
            <w:hideMark/>
          </w:tcPr>
          <w:p w14:paraId="51217385" w14:textId="77777777" w:rsidR="001234FE" w:rsidRPr="0063502B" w:rsidRDefault="001234FE" w:rsidP="00902C14">
            <w:pPr>
              <w:pStyle w:val="af6"/>
              <w:tabs>
                <w:tab w:val="left" w:pos="284"/>
              </w:tabs>
              <w:jc w:val="both"/>
            </w:pPr>
            <w:r w:rsidRPr="0063502B">
              <w:t>Кнад</w:t>
            </w:r>
          </w:p>
        </w:tc>
        <w:tc>
          <w:tcPr>
            <w:tcW w:w="821" w:type="pct"/>
            <w:vAlign w:val="center"/>
          </w:tcPr>
          <w:p w14:paraId="3D4C1169" w14:textId="70485A3E" w:rsidR="001234FE" w:rsidRPr="0063502B" w:rsidRDefault="00EA5C8C" w:rsidP="006566E9">
            <w:pPr>
              <w:pStyle w:val="af6"/>
              <w:tabs>
                <w:tab w:val="left" w:pos="284"/>
              </w:tabs>
              <w:jc w:val="both"/>
            </w:pPr>
            <w:r>
              <w:t>0,</w:t>
            </w:r>
            <w:r w:rsidR="006566E9">
              <w:t>83</w:t>
            </w:r>
          </w:p>
        </w:tc>
      </w:tr>
    </w:tbl>
    <w:p w14:paraId="5D227E71" w14:textId="77777777" w:rsidR="005C1F13" w:rsidRDefault="005C1F13" w:rsidP="00902C14">
      <w:pPr>
        <w:tabs>
          <w:tab w:val="left" w:pos="284"/>
        </w:tabs>
        <w:spacing w:line="240" w:lineRule="auto"/>
        <w:jc w:val="both"/>
      </w:pPr>
    </w:p>
    <w:p w14:paraId="2129217B" w14:textId="1250D14B" w:rsidR="001234FE" w:rsidRDefault="001234FE" w:rsidP="00902C14">
      <w:pPr>
        <w:tabs>
          <w:tab w:val="left" w:pos="284"/>
        </w:tabs>
        <w:spacing w:line="240" w:lineRule="auto"/>
        <w:jc w:val="both"/>
      </w:pPr>
      <w:r>
        <w:t xml:space="preserve">Исходя из результатов оценки система теплоснабжения котельной по </w:t>
      </w:r>
      <w:r w:rsidR="00F83E55">
        <w:t>ул. Кирова</w:t>
      </w:r>
      <w:r>
        <w:t xml:space="preserve"> признается надежной</w:t>
      </w:r>
      <w:r w:rsidR="00EE1047">
        <w:t xml:space="preserve"> с дальнейшей перспективой перехода в статус малонадежной</w:t>
      </w:r>
      <w:r w:rsidR="00EA5C8C">
        <w:t xml:space="preserve"> при возможном увеличении износа тепловых сетей</w:t>
      </w:r>
      <w:r>
        <w:t xml:space="preserve">. Это связано с отсутствием резервирования источников тепловой энергии и элементов тепловой сети путем их кольцевания или устройства перемычек. </w:t>
      </w:r>
    </w:p>
    <w:p w14:paraId="35E764E2" w14:textId="5C0A75A2" w:rsidR="001234FE" w:rsidRDefault="00EE1047" w:rsidP="00902C14">
      <w:pPr>
        <w:pStyle w:val="1"/>
        <w:numPr>
          <w:ilvl w:val="2"/>
          <w:numId w:val="1"/>
        </w:numPr>
        <w:tabs>
          <w:tab w:val="left" w:pos="284"/>
        </w:tabs>
        <w:ind w:left="0" w:firstLine="0"/>
      </w:pPr>
      <w:bookmarkStart w:id="112" w:name="_Toc138843702"/>
      <w:r>
        <w:t>Поток отказов (частота отказов) участков тепловых сетей.</w:t>
      </w:r>
      <w:bookmarkEnd w:id="112"/>
    </w:p>
    <w:p w14:paraId="4E3F4BDC" w14:textId="77777777" w:rsidR="00EE1047" w:rsidRDefault="00EE1047" w:rsidP="00902C14">
      <w:pPr>
        <w:tabs>
          <w:tab w:val="left" w:pos="284"/>
        </w:tabs>
        <w:jc w:val="both"/>
      </w:pPr>
      <w:r>
        <w:t>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p>
    <w:p w14:paraId="6D4E0C6A" w14:textId="7606C6EF" w:rsidR="00EE1047" w:rsidRDefault="00EE1047" w:rsidP="00902C14">
      <w:pPr>
        <w:tabs>
          <w:tab w:val="left" w:pos="284"/>
        </w:tabs>
        <w:jc w:val="both"/>
      </w:pPr>
      <w:r>
        <w:t xml:space="preserve">Значения потока отказов (частоты отказов) участков тепловых сетей отсутствуют, так как на момент актуализации схемы теплоснабжения сведения о частоте отказов не предоставлены. </w:t>
      </w:r>
    </w:p>
    <w:p w14:paraId="1F43ED65" w14:textId="509BEEBF" w:rsidR="00EE1047" w:rsidRDefault="00EE1047" w:rsidP="00902C14">
      <w:pPr>
        <w:pStyle w:val="1"/>
        <w:numPr>
          <w:ilvl w:val="2"/>
          <w:numId w:val="1"/>
        </w:numPr>
        <w:tabs>
          <w:tab w:val="left" w:pos="284"/>
        </w:tabs>
        <w:ind w:left="0" w:firstLine="0"/>
      </w:pPr>
      <w:bookmarkStart w:id="113" w:name="_Toc138843703"/>
      <w:r>
        <w:t>Частота отключений потребителей.</w:t>
      </w:r>
      <w:bookmarkEnd w:id="113"/>
      <w:r>
        <w:t xml:space="preserve"> </w:t>
      </w:r>
    </w:p>
    <w:p w14:paraId="0922F35A" w14:textId="1FB588B2" w:rsidR="00EE1047" w:rsidRDefault="00EE1047" w:rsidP="00902C14">
      <w:pPr>
        <w:tabs>
          <w:tab w:val="left" w:pos="284"/>
        </w:tabs>
        <w:jc w:val="both"/>
      </w:pPr>
      <w:r w:rsidRPr="00EE1047">
        <w:t>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СП.124.13330.2012 «Тепловые сети». Отключений потребителей от системы теплоснабжения за период, предшествующий актуализации схемы теплоснабжения, не производилось</w:t>
      </w:r>
      <w:r>
        <w:t>.</w:t>
      </w:r>
    </w:p>
    <w:p w14:paraId="4BE8AB84" w14:textId="0C3E4C4B" w:rsidR="00EE1047" w:rsidRDefault="00EE1047" w:rsidP="00902C14">
      <w:pPr>
        <w:pStyle w:val="1"/>
        <w:numPr>
          <w:ilvl w:val="2"/>
          <w:numId w:val="1"/>
        </w:numPr>
        <w:tabs>
          <w:tab w:val="left" w:pos="284"/>
        </w:tabs>
        <w:ind w:left="0" w:firstLine="0"/>
      </w:pPr>
      <w:bookmarkStart w:id="114" w:name="_Toc138843704"/>
      <w:r>
        <w:t>Поток (частота) и время восстановления теплоснабжения потребителей после отключений.</w:t>
      </w:r>
      <w:bookmarkEnd w:id="114"/>
      <w:r>
        <w:t xml:space="preserve"> </w:t>
      </w:r>
    </w:p>
    <w:p w14:paraId="4D019EEE" w14:textId="6164057F" w:rsidR="00EE1047" w:rsidRPr="00EE1047" w:rsidRDefault="00EE1047" w:rsidP="00902C14">
      <w:pPr>
        <w:tabs>
          <w:tab w:val="left" w:pos="284"/>
        </w:tabs>
        <w:jc w:val="both"/>
      </w:pPr>
      <w:r w:rsidRPr="00EE1047">
        <w:t>Среднее время восстановления теплоснабжения потребителей после отключений не должно превышать 15 ч, что соответствует требованиям п.6.10 СП.124.13330.2012 «Тепловые сети». Отказы тепловых сетей и отключения потребителей за период, предшествующий актуализации схемы теплоснабжения, отсутствуют.</w:t>
      </w:r>
    </w:p>
    <w:p w14:paraId="5533C8C7" w14:textId="4A8C94DF" w:rsidR="00EE1047" w:rsidRDefault="00EE1047" w:rsidP="00902C14">
      <w:pPr>
        <w:pStyle w:val="1"/>
        <w:numPr>
          <w:ilvl w:val="2"/>
          <w:numId w:val="1"/>
        </w:numPr>
        <w:tabs>
          <w:tab w:val="left" w:pos="284"/>
        </w:tabs>
        <w:ind w:left="0" w:firstLine="0"/>
      </w:pPr>
      <w:bookmarkStart w:id="115" w:name="_Toc138843705"/>
      <w:r>
        <w:t>Графические материалы (карты-схемы тепловых сетей и зон ненормативной надежности и безопасности теплоснабжения).</w:t>
      </w:r>
      <w:bookmarkEnd w:id="115"/>
    </w:p>
    <w:p w14:paraId="4E7766EB" w14:textId="77777777" w:rsidR="00EE1047" w:rsidRDefault="00EE1047" w:rsidP="00902C14">
      <w:pPr>
        <w:tabs>
          <w:tab w:val="left" w:pos="284"/>
        </w:tabs>
        <w:jc w:val="both"/>
      </w:pPr>
      <w:r>
        <w:t>К зонам ненормативной надёжности и безопасности теплоснабжения относятся участки тепловых сетей, имеющие более 1 повреждения за предыдущие 5 лет, и эксплуатируемые свыше нормативного срока. Зоны ненормативной надёжности определяются на основании данных о сроках эксплуатации сетей, наличия аварийности на отдельных участках.</w:t>
      </w:r>
    </w:p>
    <w:p w14:paraId="200713BA" w14:textId="55B432FD" w:rsidR="00EE1047" w:rsidRPr="00EE1047" w:rsidRDefault="00EE1047" w:rsidP="00902C14">
      <w:pPr>
        <w:tabs>
          <w:tab w:val="left" w:pos="284"/>
        </w:tabs>
        <w:jc w:val="both"/>
      </w:pPr>
      <w:r>
        <w:t>Определение и/или уточнение зон ненормативной надёжности производится по результатам диагностических обследований сетей теплоснабжения. По информации, полученной от ресурсоснабжающей организации, отсутствует возможность определения зон ненормативной надёжности и безопасности.</w:t>
      </w:r>
    </w:p>
    <w:p w14:paraId="1BB63A65" w14:textId="54CE9522" w:rsidR="001234FE" w:rsidRDefault="00EE1047" w:rsidP="00902C14">
      <w:pPr>
        <w:pStyle w:val="1"/>
        <w:numPr>
          <w:ilvl w:val="2"/>
          <w:numId w:val="1"/>
        </w:numPr>
        <w:tabs>
          <w:tab w:val="left" w:pos="284"/>
        </w:tabs>
        <w:ind w:left="0" w:firstLine="0"/>
      </w:pPr>
      <w:r w:rsidRPr="00EE1047">
        <w:tab/>
      </w:r>
      <w:bookmarkStart w:id="116" w:name="_Toc138843706"/>
      <w:r w:rsidRPr="00EE1047">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16"/>
    </w:p>
    <w:p w14:paraId="38EAEDCA" w14:textId="7082335E" w:rsidR="001234FE" w:rsidRDefault="00EE1047" w:rsidP="00902C14">
      <w:pPr>
        <w:tabs>
          <w:tab w:val="left" w:pos="284"/>
        </w:tabs>
        <w:spacing w:line="240" w:lineRule="auto"/>
        <w:jc w:val="both"/>
      </w:pPr>
      <w:r w:rsidRPr="00EE1047">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 Аварийные ситуации в системе теплоснабжения за последние 5 лет отсутствуют.</w:t>
      </w:r>
    </w:p>
    <w:p w14:paraId="27B12198" w14:textId="4CB6315D" w:rsidR="001234FE" w:rsidRDefault="00EE1047" w:rsidP="00902C14">
      <w:pPr>
        <w:pStyle w:val="1"/>
        <w:numPr>
          <w:ilvl w:val="2"/>
          <w:numId w:val="1"/>
        </w:numPr>
        <w:tabs>
          <w:tab w:val="left" w:pos="284"/>
        </w:tabs>
        <w:ind w:left="0" w:firstLine="0"/>
      </w:pPr>
      <w:bookmarkStart w:id="117" w:name="_Toc138843707"/>
      <w:r>
        <w:t>Результаты анализа времени восстановления теплоснабжения потребителей, отключенных в результате аварийных ситуаций при теплоснабжении.</w:t>
      </w:r>
      <w:bookmarkEnd w:id="117"/>
      <w:r>
        <w:t xml:space="preserve"> </w:t>
      </w:r>
    </w:p>
    <w:p w14:paraId="47372094" w14:textId="1CD52777" w:rsidR="00EE1047" w:rsidRPr="002C0D59" w:rsidRDefault="00EE1047" w:rsidP="00902C14">
      <w:pPr>
        <w:tabs>
          <w:tab w:val="left" w:pos="284"/>
        </w:tabs>
        <w:jc w:val="both"/>
      </w:pPr>
      <w:r w:rsidRPr="002C0D59">
        <w:t xml:space="preserve">На территории </w:t>
      </w:r>
      <w:r w:rsidR="001C3CEE">
        <w:t>Ключиковс</w:t>
      </w:r>
      <w:r>
        <w:t>кого сельсовета</w:t>
      </w:r>
      <w:r w:rsidRPr="002C0D59">
        <w:t xml:space="preserve"> аварийных ситуаций, приведших к расследованию причин федеральным органом исполнительной власти, за период</w:t>
      </w:r>
      <w:r>
        <w:t>, предшествующий актуализации схемы теплоснабжения,</w:t>
      </w:r>
      <w:r w:rsidRPr="002C0D59">
        <w:t xml:space="preserve"> не зафиксировано.</w:t>
      </w:r>
    </w:p>
    <w:p w14:paraId="0490980D" w14:textId="395204B8" w:rsidR="00EE1047" w:rsidRDefault="00EE1047" w:rsidP="00902C14">
      <w:pPr>
        <w:pStyle w:val="a4"/>
        <w:numPr>
          <w:ilvl w:val="2"/>
          <w:numId w:val="1"/>
        </w:numPr>
        <w:tabs>
          <w:tab w:val="left" w:pos="284"/>
        </w:tabs>
        <w:ind w:left="0" w:firstLine="0"/>
        <w:jc w:val="both"/>
        <w:rPr>
          <w:rFonts w:eastAsiaTheme="majorEastAsia" w:cstheme="majorBidi"/>
          <w:b/>
          <w:szCs w:val="32"/>
        </w:rPr>
      </w:pPr>
      <w:r w:rsidRPr="00EE1047">
        <w:rPr>
          <w:b/>
        </w:rPr>
        <w:t>Описание изменений</w:t>
      </w:r>
      <w:r>
        <w:t xml:space="preserve"> </w:t>
      </w:r>
      <w:r w:rsidRPr="00EE1047">
        <w:rPr>
          <w:rFonts w:eastAsiaTheme="majorEastAsia" w:cstheme="majorBidi"/>
          <w:b/>
          <w:szCs w:val="32"/>
        </w:rPr>
        <w:t>в надёжности теплоснабжения для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4B1680A5" w14:textId="1690B423" w:rsidR="00EE1047" w:rsidRPr="00EE1047" w:rsidRDefault="00EE1047" w:rsidP="00902C14">
      <w:pPr>
        <w:tabs>
          <w:tab w:val="left" w:pos="284"/>
        </w:tabs>
        <w:jc w:val="both"/>
        <w:rPr>
          <w:rFonts w:eastAsiaTheme="majorEastAsia" w:cstheme="majorBidi"/>
          <w:szCs w:val="32"/>
        </w:rPr>
      </w:pPr>
      <w:r w:rsidRPr="00EE1047">
        <w:rPr>
          <w:rFonts w:eastAsiaTheme="majorEastAsia" w:cstheme="majorBidi"/>
          <w:szCs w:val="32"/>
        </w:rPr>
        <w:t>Изменения в надежности теплоснабжения, за период, предшествующий актуализации схемы теплоснабжения, отсутствуют.</w:t>
      </w:r>
    </w:p>
    <w:p w14:paraId="485B7283" w14:textId="3760A6B6" w:rsidR="00EE1047" w:rsidRDefault="009B067E" w:rsidP="00902C14">
      <w:pPr>
        <w:pStyle w:val="1"/>
        <w:numPr>
          <w:ilvl w:val="1"/>
          <w:numId w:val="1"/>
        </w:numPr>
        <w:tabs>
          <w:tab w:val="left" w:pos="284"/>
        </w:tabs>
        <w:ind w:left="0" w:firstLine="0"/>
      </w:pPr>
      <w:bookmarkStart w:id="118" w:name="_Toc138843708"/>
      <w:r>
        <w:t xml:space="preserve">Часть 10. </w:t>
      </w:r>
      <w:r w:rsidR="00EE1047">
        <w:t>Технико-экономические показатели теплоснабжающих и теплосетевых организаций.</w:t>
      </w:r>
      <w:bookmarkEnd w:id="118"/>
      <w:r w:rsidR="00EE1047">
        <w:t xml:space="preserve"> </w:t>
      </w:r>
    </w:p>
    <w:p w14:paraId="507E328D" w14:textId="3135BBE9" w:rsidR="00EE1047" w:rsidRDefault="00EE1047" w:rsidP="00902C14">
      <w:pPr>
        <w:pStyle w:val="1"/>
        <w:numPr>
          <w:ilvl w:val="2"/>
          <w:numId w:val="1"/>
        </w:numPr>
        <w:tabs>
          <w:tab w:val="left" w:pos="284"/>
        </w:tabs>
        <w:ind w:left="0" w:firstLine="0"/>
      </w:pPr>
      <w:bookmarkStart w:id="119" w:name="_Toc138843709"/>
      <w: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19"/>
      <w:r>
        <w:t xml:space="preserve"> </w:t>
      </w:r>
    </w:p>
    <w:p w14:paraId="7934ED14" w14:textId="01FD7178" w:rsidR="00E92CBC" w:rsidRDefault="00E92CBC" w:rsidP="00902C14">
      <w:pPr>
        <w:tabs>
          <w:tab w:val="left" w:pos="284"/>
        </w:tabs>
        <w:jc w:val="both"/>
      </w:pPr>
      <w:r w:rsidRPr="000A01E3">
        <w:t>Описание результатов хозяйственной деятельности теплоснабжающ</w:t>
      </w:r>
      <w:r>
        <w:t>их</w:t>
      </w:r>
      <w:r w:rsidRPr="000A01E3">
        <w:t xml:space="preserve"> организаци</w:t>
      </w:r>
      <w:r>
        <w:t xml:space="preserve">й </w:t>
      </w:r>
      <w:r w:rsidRPr="000A01E3">
        <w:t>в соответствии с требованиями, устанавливаемыми Правительством Российской Федерации в стандартах раскрытия инфор</w:t>
      </w:r>
      <w:r>
        <w:t>мации теплоснабжающими организа</w:t>
      </w:r>
      <w:r w:rsidRPr="000A01E3">
        <w:t>циями, теплосетевыми орган</w:t>
      </w:r>
      <w:r>
        <w:t xml:space="preserve">изациями, представлены в таблицах </w:t>
      </w:r>
      <w:r w:rsidR="00EA5C8C">
        <w:t>19, 20</w:t>
      </w:r>
      <w:r>
        <w:t>.</w:t>
      </w:r>
    </w:p>
    <w:p w14:paraId="7E7806DB" w14:textId="1B86EB09" w:rsidR="00E92CBC" w:rsidRPr="008A4BF1" w:rsidRDefault="00E92CBC" w:rsidP="00F87C58">
      <w:pPr>
        <w:pStyle w:val="afa"/>
        <w:rPr>
          <w:i w:val="0"/>
          <w:lang w:val="ru-RU"/>
        </w:rPr>
      </w:pPr>
      <w:bookmarkStart w:id="120" w:name="_Toc135639598"/>
      <w:bookmarkStart w:id="121" w:name="_Toc138260573"/>
      <w:r w:rsidRPr="008A4BF1">
        <w:rPr>
          <w:lang w:val="ru-RU"/>
        </w:rPr>
        <w:t xml:space="preserve">Таблица </w:t>
      </w:r>
      <w:r w:rsidR="00EA5C8C">
        <w:rPr>
          <w:noProof/>
          <w:lang w:val="ru-RU"/>
        </w:rPr>
        <w:t>19</w:t>
      </w:r>
      <w:r w:rsidRPr="008A4BF1">
        <w:rPr>
          <w:lang w:val="ru-RU"/>
        </w:rPr>
        <w:t xml:space="preserve">. Организационная структура системы </w:t>
      </w:r>
      <w:r w:rsidRPr="00114620">
        <w:rPr>
          <w:lang w:val="ru-RU"/>
        </w:rPr>
        <w:t>теплоснабжения</w:t>
      </w:r>
      <w:r w:rsidRPr="008A4BF1">
        <w:rPr>
          <w:lang w:val="ru-RU"/>
        </w:rPr>
        <w:t xml:space="preserve"> </w:t>
      </w:r>
      <w:bookmarkEnd w:id="120"/>
      <w:r w:rsidR="001C3CEE">
        <w:rPr>
          <w:lang w:val="ru-RU"/>
        </w:rPr>
        <w:t>Ключиковс</w:t>
      </w:r>
      <w:r w:rsidR="008A4BF1" w:rsidRPr="008A4BF1">
        <w:rPr>
          <w:lang w:val="ru-RU"/>
        </w:rPr>
        <w:t>кого сельсовета</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1"/>
        <w:gridCol w:w="5540"/>
      </w:tblGrid>
      <w:tr w:rsidR="00E92CBC" w:rsidRPr="002C0D59" w14:paraId="6580B62A" w14:textId="77777777" w:rsidTr="00AC5818">
        <w:trPr>
          <w:cantSplit/>
          <w:trHeight w:val="227"/>
        </w:trPr>
        <w:tc>
          <w:tcPr>
            <w:tcW w:w="4121" w:type="dxa"/>
          </w:tcPr>
          <w:p w14:paraId="5DAC03A8" w14:textId="77777777" w:rsidR="00E92CBC" w:rsidRPr="002C0D59" w:rsidRDefault="00E92CBC" w:rsidP="00902C14">
            <w:pPr>
              <w:pStyle w:val="af6"/>
              <w:tabs>
                <w:tab w:val="left" w:pos="284"/>
              </w:tabs>
              <w:jc w:val="both"/>
            </w:pPr>
            <w:r w:rsidRPr="002C0D59">
              <w:t>Муниципальные образования</w:t>
            </w:r>
          </w:p>
        </w:tc>
        <w:tc>
          <w:tcPr>
            <w:tcW w:w="5224" w:type="dxa"/>
          </w:tcPr>
          <w:p w14:paraId="2B1526DD" w14:textId="4B94DE43" w:rsidR="00E92CBC" w:rsidRPr="002C0D59" w:rsidRDefault="001C3CEE" w:rsidP="00902C14">
            <w:pPr>
              <w:pStyle w:val="af6"/>
              <w:tabs>
                <w:tab w:val="left" w:pos="284"/>
              </w:tabs>
              <w:jc w:val="both"/>
            </w:pPr>
            <w:r>
              <w:t>Ключиковс</w:t>
            </w:r>
            <w:r w:rsidR="008A4BF1">
              <w:t>кий сельсовет</w:t>
            </w:r>
          </w:p>
        </w:tc>
      </w:tr>
      <w:tr w:rsidR="00E92CBC" w:rsidRPr="002C0D59" w14:paraId="7A5B5F08" w14:textId="77777777" w:rsidTr="00AC5818">
        <w:trPr>
          <w:cantSplit/>
          <w:trHeight w:val="227"/>
        </w:trPr>
        <w:tc>
          <w:tcPr>
            <w:tcW w:w="4121" w:type="dxa"/>
          </w:tcPr>
          <w:p w14:paraId="15D946D9" w14:textId="77777777" w:rsidR="00E92CBC" w:rsidRPr="002C0D59" w:rsidRDefault="00E92CBC" w:rsidP="00902C14">
            <w:pPr>
              <w:pStyle w:val="af6"/>
              <w:tabs>
                <w:tab w:val="left" w:pos="284"/>
              </w:tabs>
              <w:jc w:val="both"/>
            </w:pPr>
            <w:r w:rsidRPr="002C0D59">
              <w:t>Организации, предоставляющие услуги теплоснабжения</w:t>
            </w:r>
          </w:p>
        </w:tc>
        <w:tc>
          <w:tcPr>
            <w:tcW w:w="5224" w:type="dxa"/>
          </w:tcPr>
          <w:p w14:paraId="4B7FA14A" w14:textId="76ED3498" w:rsidR="00E92CBC" w:rsidRPr="002C0D59" w:rsidRDefault="007A367B" w:rsidP="00902C14">
            <w:pPr>
              <w:pStyle w:val="af6"/>
              <w:tabs>
                <w:tab w:val="left" w:pos="284"/>
              </w:tabs>
              <w:jc w:val="both"/>
            </w:pPr>
            <w:r>
              <w:t>МУП «</w:t>
            </w:r>
            <w:r w:rsidR="009C5358">
              <w:t>Бобровское ЖКХ</w:t>
            </w:r>
            <w:r w:rsidR="00DB52B3">
              <w:t>»</w:t>
            </w:r>
            <w:r w:rsidR="008A4BF1">
              <w:t xml:space="preserve"> Сузунского района</w:t>
            </w:r>
          </w:p>
        </w:tc>
      </w:tr>
      <w:tr w:rsidR="00E92CBC" w:rsidRPr="002C0D59" w14:paraId="37311CE0" w14:textId="77777777" w:rsidTr="00AC5818">
        <w:trPr>
          <w:cantSplit/>
          <w:trHeight w:val="227"/>
        </w:trPr>
        <w:tc>
          <w:tcPr>
            <w:tcW w:w="4121" w:type="dxa"/>
          </w:tcPr>
          <w:p w14:paraId="1E59BD3B" w14:textId="77777777" w:rsidR="00E92CBC" w:rsidRPr="002C0D59" w:rsidRDefault="00E92CBC" w:rsidP="00902C14">
            <w:pPr>
              <w:pStyle w:val="af6"/>
              <w:tabs>
                <w:tab w:val="left" w:pos="284"/>
              </w:tabs>
              <w:jc w:val="both"/>
            </w:pPr>
            <w:r w:rsidRPr="002C0D59">
              <w:t>Функции организации</w:t>
            </w:r>
          </w:p>
        </w:tc>
        <w:tc>
          <w:tcPr>
            <w:tcW w:w="5224" w:type="dxa"/>
          </w:tcPr>
          <w:p w14:paraId="73BD35B4" w14:textId="77777777" w:rsidR="00E92CBC" w:rsidRPr="002C0D59" w:rsidRDefault="00E92CBC" w:rsidP="00902C14">
            <w:pPr>
              <w:pStyle w:val="af6"/>
              <w:tabs>
                <w:tab w:val="left" w:pos="284"/>
              </w:tabs>
              <w:jc w:val="both"/>
            </w:pPr>
            <w:r w:rsidRPr="002C0D59">
              <w:t>1. Выработка тепловой энергии</w:t>
            </w:r>
          </w:p>
          <w:p w14:paraId="3CC24037" w14:textId="77777777" w:rsidR="00E92CBC" w:rsidRPr="002C0D59" w:rsidRDefault="00E92CBC" w:rsidP="00902C14">
            <w:pPr>
              <w:pStyle w:val="af6"/>
              <w:tabs>
                <w:tab w:val="left" w:pos="284"/>
              </w:tabs>
              <w:jc w:val="both"/>
            </w:pPr>
            <w:r w:rsidRPr="002C0D59">
              <w:t>2.Транспортировка тепловой энергии</w:t>
            </w:r>
          </w:p>
          <w:p w14:paraId="03264158" w14:textId="77777777" w:rsidR="00E92CBC" w:rsidRPr="002C0D59" w:rsidRDefault="00E92CBC" w:rsidP="00902C14">
            <w:pPr>
              <w:pStyle w:val="af6"/>
              <w:tabs>
                <w:tab w:val="left" w:pos="284"/>
              </w:tabs>
              <w:jc w:val="both"/>
            </w:pPr>
            <w:r w:rsidRPr="002C0D59">
              <w:t>3.Сбыт тепловой энергии</w:t>
            </w:r>
          </w:p>
          <w:p w14:paraId="6DA58BC2" w14:textId="77777777" w:rsidR="00E92CBC" w:rsidRPr="002C0D59" w:rsidRDefault="00E92CBC" w:rsidP="00902C14">
            <w:pPr>
              <w:pStyle w:val="af6"/>
              <w:tabs>
                <w:tab w:val="left" w:pos="284"/>
              </w:tabs>
              <w:jc w:val="both"/>
            </w:pPr>
            <w:r w:rsidRPr="002C0D59">
              <w:t>4.Подключение потребителей</w:t>
            </w:r>
          </w:p>
          <w:p w14:paraId="02EF7390" w14:textId="77777777" w:rsidR="00E92CBC" w:rsidRPr="002C0D59" w:rsidRDefault="00E92CBC" w:rsidP="00902C14">
            <w:pPr>
              <w:pStyle w:val="af6"/>
              <w:tabs>
                <w:tab w:val="left" w:pos="284"/>
              </w:tabs>
              <w:jc w:val="both"/>
            </w:pPr>
            <w:r w:rsidRPr="002C0D59">
              <w:t>5.Обслуживание источников и тепловых сетей</w:t>
            </w:r>
          </w:p>
        </w:tc>
      </w:tr>
      <w:tr w:rsidR="00E92CBC" w:rsidRPr="002C0D59" w14:paraId="55ABB3F6" w14:textId="77777777" w:rsidTr="00AC5818">
        <w:trPr>
          <w:cantSplit/>
          <w:trHeight w:val="227"/>
        </w:trPr>
        <w:tc>
          <w:tcPr>
            <w:tcW w:w="4121" w:type="dxa"/>
          </w:tcPr>
          <w:p w14:paraId="722D94BE" w14:textId="77777777" w:rsidR="00E92CBC" w:rsidRPr="002C0D59" w:rsidRDefault="00E92CBC" w:rsidP="00902C14">
            <w:pPr>
              <w:pStyle w:val="af6"/>
              <w:tabs>
                <w:tab w:val="left" w:pos="284"/>
              </w:tabs>
              <w:jc w:val="both"/>
            </w:pPr>
            <w:r w:rsidRPr="002C0D59">
              <w:t>Система расчётов</w:t>
            </w:r>
          </w:p>
        </w:tc>
        <w:tc>
          <w:tcPr>
            <w:tcW w:w="5224" w:type="dxa"/>
          </w:tcPr>
          <w:p w14:paraId="59B025EC" w14:textId="77777777" w:rsidR="00E92CBC" w:rsidRPr="002C0D59" w:rsidRDefault="00E92CBC" w:rsidP="00902C14">
            <w:pPr>
              <w:pStyle w:val="af6"/>
              <w:tabs>
                <w:tab w:val="left" w:pos="284"/>
              </w:tabs>
              <w:jc w:val="both"/>
            </w:pPr>
            <w:r w:rsidRPr="002C0D59">
              <w:t>Прямые договора с УК, ТСЖ, собственниками индивидуальных жилых домов</w:t>
            </w:r>
          </w:p>
        </w:tc>
      </w:tr>
      <w:tr w:rsidR="00E92CBC" w:rsidRPr="002C0D59" w14:paraId="68B2FD4A" w14:textId="77777777" w:rsidTr="00AC5818">
        <w:trPr>
          <w:cantSplit/>
          <w:trHeight w:val="227"/>
        </w:trPr>
        <w:tc>
          <w:tcPr>
            <w:tcW w:w="4121" w:type="dxa"/>
          </w:tcPr>
          <w:p w14:paraId="3723CD6B" w14:textId="77777777" w:rsidR="00E92CBC" w:rsidRPr="002C0D59" w:rsidRDefault="00E92CBC" w:rsidP="00902C14">
            <w:pPr>
              <w:pStyle w:val="af6"/>
              <w:tabs>
                <w:tab w:val="left" w:pos="284"/>
              </w:tabs>
              <w:jc w:val="both"/>
            </w:pPr>
            <w:r w:rsidRPr="002C0D59">
              <w:t>Потребители тепловой энергии</w:t>
            </w:r>
          </w:p>
        </w:tc>
        <w:tc>
          <w:tcPr>
            <w:tcW w:w="5224" w:type="dxa"/>
          </w:tcPr>
          <w:p w14:paraId="738C4EAB" w14:textId="77777777" w:rsidR="00E92CBC" w:rsidRPr="002C0D59" w:rsidRDefault="00E92CBC" w:rsidP="00902C14">
            <w:pPr>
              <w:pStyle w:val="af6"/>
              <w:tabs>
                <w:tab w:val="left" w:pos="284"/>
              </w:tabs>
              <w:jc w:val="both"/>
            </w:pPr>
            <w:r w:rsidRPr="002C0D59">
              <w:t>Жилые и общественные здания</w:t>
            </w:r>
          </w:p>
        </w:tc>
      </w:tr>
    </w:tbl>
    <w:p w14:paraId="61C87C25" w14:textId="129B7C29" w:rsidR="00EE1047" w:rsidRPr="00EE1047" w:rsidRDefault="00E92CBC" w:rsidP="00902C14">
      <w:pPr>
        <w:tabs>
          <w:tab w:val="left" w:pos="284"/>
        </w:tabs>
        <w:jc w:val="both"/>
      </w:pPr>
      <w:r w:rsidRPr="002C0D59">
        <w:t xml:space="preserve">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регулируемой деятельности), информация об основных технико-экономических параметрах деятельности </w:t>
      </w:r>
      <w:r w:rsidR="007A367B">
        <w:t>МУП «</w:t>
      </w:r>
      <w:r w:rsidR="009C5358">
        <w:t>Бобровское ЖКХ</w:t>
      </w:r>
      <w:r w:rsidR="00DB52B3">
        <w:t>»</w:t>
      </w:r>
      <w:r w:rsidRPr="002C0D59">
        <w:t xml:space="preserve"> в рамках раскрытия информации приведена в таблице</w:t>
      </w:r>
      <w:r>
        <w:t xml:space="preserve"> </w:t>
      </w:r>
      <w:r w:rsidR="00EA5C8C">
        <w:t>20</w:t>
      </w:r>
      <w:r>
        <w:t>.</w:t>
      </w:r>
    </w:p>
    <w:p w14:paraId="534700BA" w14:textId="26E90A97" w:rsidR="001459F0" w:rsidRPr="00064A4C" w:rsidRDefault="001459F0" w:rsidP="00F87C58">
      <w:pPr>
        <w:pStyle w:val="afa"/>
        <w:rPr>
          <w:i w:val="0"/>
          <w:lang w:val="ru-RU"/>
        </w:rPr>
      </w:pPr>
      <w:bookmarkStart w:id="122" w:name="_Ref73536691"/>
      <w:bookmarkStart w:id="123" w:name="_Toc135639599"/>
      <w:bookmarkStart w:id="124" w:name="_Toc138260574"/>
      <w:r w:rsidRPr="00064A4C">
        <w:rPr>
          <w:lang w:val="ru-RU"/>
        </w:rPr>
        <w:t xml:space="preserve">Таблица </w:t>
      </w:r>
      <w:bookmarkEnd w:id="122"/>
      <w:r w:rsidR="00545317" w:rsidRPr="00064A4C">
        <w:rPr>
          <w:noProof/>
          <w:lang w:val="ru-RU"/>
        </w:rPr>
        <w:t>2</w:t>
      </w:r>
      <w:r w:rsidR="00064A4C" w:rsidRPr="00064A4C">
        <w:rPr>
          <w:noProof/>
          <w:lang w:val="ru-RU"/>
        </w:rPr>
        <w:t>0</w:t>
      </w:r>
      <w:r w:rsidRPr="00064A4C">
        <w:rPr>
          <w:lang w:val="ru-RU"/>
        </w:rPr>
        <w:t xml:space="preserve">. Технико-экономические показатели </w:t>
      </w:r>
      <w:r w:rsidR="007A367B">
        <w:rPr>
          <w:lang w:val="ru-RU"/>
        </w:rPr>
        <w:t>МУП «</w:t>
      </w:r>
      <w:r w:rsidR="009C5358">
        <w:rPr>
          <w:lang w:val="ru-RU"/>
        </w:rPr>
        <w:t>Бобровское ЖКХ</w:t>
      </w:r>
      <w:r w:rsidR="00DB52B3" w:rsidRPr="00064A4C">
        <w:rPr>
          <w:lang w:val="ru-RU"/>
        </w:rPr>
        <w:t>»</w:t>
      </w:r>
      <w:r w:rsidRPr="00064A4C">
        <w:rPr>
          <w:lang w:val="ru-RU"/>
        </w:rPr>
        <w:t>, 2022 г.</w:t>
      </w:r>
      <w:bookmarkEnd w:id="123"/>
      <w:bookmarkEnd w:id="124"/>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686"/>
        <w:gridCol w:w="1672"/>
        <w:gridCol w:w="1776"/>
      </w:tblGrid>
      <w:tr w:rsidR="001E1B72" w:rsidRPr="00064A4C" w14:paraId="772208D6" w14:textId="77777777" w:rsidTr="008126CD">
        <w:trPr>
          <w:trHeight w:val="54"/>
          <w:tblHeader/>
        </w:trPr>
        <w:tc>
          <w:tcPr>
            <w:tcW w:w="417" w:type="pct"/>
            <w:shd w:val="clear" w:color="auto" w:fill="auto"/>
            <w:vAlign w:val="center"/>
            <w:hideMark/>
          </w:tcPr>
          <w:p w14:paraId="65F3B8E2"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 п/п</w:t>
            </w:r>
          </w:p>
        </w:tc>
        <w:tc>
          <w:tcPr>
            <w:tcW w:w="2853" w:type="pct"/>
            <w:shd w:val="clear" w:color="auto" w:fill="auto"/>
            <w:vAlign w:val="center"/>
            <w:hideMark/>
          </w:tcPr>
          <w:p w14:paraId="5208A3B9"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Наименование параметра</w:t>
            </w:r>
          </w:p>
        </w:tc>
        <w:tc>
          <w:tcPr>
            <w:tcW w:w="839" w:type="pct"/>
            <w:shd w:val="clear" w:color="auto" w:fill="auto"/>
            <w:vAlign w:val="center"/>
            <w:hideMark/>
          </w:tcPr>
          <w:p w14:paraId="307DC015"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Единица измерения</w:t>
            </w:r>
          </w:p>
        </w:tc>
        <w:tc>
          <w:tcPr>
            <w:tcW w:w="891" w:type="pct"/>
            <w:shd w:val="clear" w:color="auto" w:fill="auto"/>
            <w:vAlign w:val="center"/>
            <w:hideMark/>
          </w:tcPr>
          <w:p w14:paraId="633EB13B"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Производство тепловой энергии и передача</w:t>
            </w:r>
          </w:p>
        </w:tc>
      </w:tr>
      <w:tr w:rsidR="006566E9" w:rsidRPr="00064A4C" w14:paraId="0A0957B7" w14:textId="77777777" w:rsidTr="00EB7F1F">
        <w:trPr>
          <w:trHeight w:val="429"/>
        </w:trPr>
        <w:tc>
          <w:tcPr>
            <w:tcW w:w="417" w:type="pct"/>
            <w:shd w:val="clear" w:color="auto" w:fill="auto"/>
            <w:vAlign w:val="center"/>
            <w:hideMark/>
          </w:tcPr>
          <w:p w14:paraId="6FB9E2DD" w14:textId="77777777" w:rsidR="006566E9" w:rsidRPr="00064A4C" w:rsidRDefault="006566E9" w:rsidP="006566E9">
            <w:pPr>
              <w:pStyle w:val="afe"/>
              <w:tabs>
                <w:tab w:val="left" w:pos="284"/>
              </w:tabs>
              <w:jc w:val="both"/>
              <w:rPr>
                <w:szCs w:val="20"/>
                <w:lang w:eastAsia="ru-RU"/>
              </w:rPr>
            </w:pPr>
            <w:r w:rsidRPr="00064A4C">
              <w:rPr>
                <w:szCs w:val="20"/>
                <w:lang w:eastAsia="ru-RU"/>
              </w:rPr>
              <w:t>1</w:t>
            </w:r>
          </w:p>
        </w:tc>
        <w:tc>
          <w:tcPr>
            <w:tcW w:w="2853" w:type="pct"/>
            <w:shd w:val="clear" w:color="auto" w:fill="auto"/>
            <w:vAlign w:val="center"/>
            <w:hideMark/>
          </w:tcPr>
          <w:p w14:paraId="4941327E" w14:textId="77777777" w:rsidR="006566E9" w:rsidRPr="00064A4C" w:rsidRDefault="006566E9" w:rsidP="006566E9">
            <w:pPr>
              <w:pStyle w:val="afe"/>
              <w:tabs>
                <w:tab w:val="left" w:pos="284"/>
              </w:tabs>
              <w:jc w:val="both"/>
              <w:rPr>
                <w:szCs w:val="20"/>
                <w:lang w:eastAsia="ru-RU"/>
              </w:rPr>
            </w:pPr>
            <w:r w:rsidRPr="00064A4C">
              <w:rPr>
                <w:szCs w:val="20"/>
                <w:lang w:eastAsia="ru-RU"/>
              </w:rPr>
              <w:t>Дата сдачи годового бухгалтерского баланса в налоговые органы</w:t>
            </w:r>
          </w:p>
        </w:tc>
        <w:tc>
          <w:tcPr>
            <w:tcW w:w="839" w:type="pct"/>
            <w:shd w:val="clear" w:color="auto" w:fill="auto"/>
            <w:vAlign w:val="center"/>
            <w:hideMark/>
          </w:tcPr>
          <w:p w14:paraId="653AEF80" w14:textId="77777777" w:rsidR="006566E9" w:rsidRPr="00064A4C" w:rsidRDefault="006566E9" w:rsidP="006566E9">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2102F8A3" w14:textId="087CA9FC" w:rsidR="006566E9" w:rsidRPr="00064A4C" w:rsidRDefault="006566E9" w:rsidP="006566E9">
            <w:pPr>
              <w:pStyle w:val="afe"/>
              <w:tabs>
                <w:tab w:val="left" w:pos="284"/>
              </w:tabs>
              <w:jc w:val="both"/>
              <w:rPr>
                <w:szCs w:val="20"/>
                <w:lang w:eastAsia="ru-RU"/>
              </w:rPr>
            </w:pPr>
            <w:r w:rsidRPr="001B378B">
              <w:t>13.03.202</w:t>
            </w:r>
            <w:r w:rsidR="00DB4BB2">
              <w:t>4</w:t>
            </w:r>
          </w:p>
        </w:tc>
      </w:tr>
      <w:tr w:rsidR="006566E9" w:rsidRPr="00064A4C" w14:paraId="7C35A022" w14:textId="77777777" w:rsidTr="00EB7F1F">
        <w:trPr>
          <w:trHeight w:val="54"/>
        </w:trPr>
        <w:tc>
          <w:tcPr>
            <w:tcW w:w="417" w:type="pct"/>
            <w:shd w:val="clear" w:color="auto" w:fill="auto"/>
            <w:vAlign w:val="center"/>
            <w:hideMark/>
          </w:tcPr>
          <w:p w14:paraId="2376BA6F" w14:textId="77777777" w:rsidR="006566E9" w:rsidRPr="00064A4C" w:rsidRDefault="006566E9" w:rsidP="006566E9">
            <w:pPr>
              <w:pStyle w:val="afe"/>
              <w:tabs>
                <w:tab w:val="left" w:pos="284"/>
              </w:tabs>
              <w:jc w:val="both"/>
              <w:rPr>
                <w:szCs w:val="20"/>
                <w:lang w:eastAsia="ru-RU"/>
              </w:rPr>
            </w:pPr>
            <w:r w:rsidRPr="00064A4C">
              <w:rPr>
                <w:szCs w:val="20"/>
                <w:lang w:eastAsia="ru-RU"/>
              </w:rPr>
              <w:t>2</w:t>
            </w:r>
          </w:p>
        </w:tc>
        <w:tc>
          <w:tcPr>
            <w:tcW w:w="2853" w:type="pct"/>
            <w:shd w:val="clear" w:color="auto" w:fill="auto"/>
            <w:vAlign w:val="center"/>
            <w:hideMark/>
          </w:tcPr>
          <w:p w14:paraId="1CDAFB95" w14:textId="77777777" w:rsidR="006566E9" w:rsidRPr="00064A4C" w:rsidRDefault="006566E9" w:rsidP="006566E9">
            <w:pPr>
              <w:pStyle w:val="afe"/>
              <w:tabs>
                <w:tab w:val="left" w:pos="284"/>
              </w:tabs>
              <w:jc w:val="both"/>
              <w:rPr>
                <w:szCs w:val="20"/>
                <w:lang w:eastAsia="ru-RU"/>
              </w:rPr>
            </w:pPr>
            <w:r w:rsidRPr="00064A4C">
              <w:rPr>
                <w:szCs w:val="20"/>
                <w:lang w:eastAsia="ru-RU"/>
              </w:rPr>
              <w:t>Выручка от регулируемой деятельности по виду деятельности</w:t>
            </w:r>
          </w:p>
        </w:tc>
        <w:tc>
          <w:tcPr>
            <w:tcW w:w="839" w:type="pct"/>
            <w:shd w:val="clear" w:color="auto" w:fill="auto"/>
            <w:vAlign w:val="center"/>
            <w:hideMark/>
          </w:tcPr>
          <w:p w14:paraId="17F25301"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66718F7" w14:textId="25260093" w:rsidR="006566E9" w:rsidRPr="00064A4C" w:rsidRDefault="006566E9" w:rsidP="006566E9">
            <w:pPr>
              <w:pStyle w:val="afe"/>
              <w:tabs>
                <w:tab w:val="left" w:pos="284"/>
              </w:tabs>
              <w:jc w:val="both"/>
              <w:rPr>
                <w:szCs w:val="20"/>
                <w:lang w:eastAsia="ru-RU"/>
              </w:rPr>
            </w:pPr>
            <w:r w:rsidRPr="001B378B">
              <w:t>23 493,20</w:t>
            </w:r>
          </w:p>
        </w:tc>
      </w:tr>
      <w:tr w:rsidR="006566E9" w:rsidRPr="00064A4C" w14:paraId="53A9CF2E" w14:textId="77777777" w:rsidTr="00EB7F1F">
        <w:trPr>
          <w:trHeight w:val="187"/>
        </w:trPr>
        <w:tc>
          <w:tcPr>
            <w:tcW w:w="417" w:type="pct"/>
            <w:shd w:val="clear" w:color="auto" w:fill="auto"/>
            <w:vAlign w:val="center"/>
            <w:hideMark/>
          </w:tcPr>
          <w:p w14:paraId="304D217A" w14:textId="77777777" w:rsidR="006566E9" w:rsidRPr="00064A4C" w:rsidRDefault="006566E9" w:rsidP="006566E9">
            <w:pPr>
              <w:pStyle w:val="afe"/>
              <w:tabs>
                <w:tab w:val="left" w:pos="284"/>
              </w:tabs>
              <w:jc w:val="both"/>
              <w:rPr>
                <w:szCs w:val="20"/>
                <w:lang w:eastAsia="ru-RU"/>
              </w:rPr>
            </w:pPr>
            <w:r w:rsidRPr="00064A4C">
              <w:rPr>
                <w:szCs w:val="20"/>
                <w:lang w:eastAsia="ru-RU"/>
              </w:rPr>
              <w:t>3</w:t>
            </w:r>
          </w:p>
        </w:tc>
        <w:tc>
          <w:tcPr>
            <w:tcW w:w="2853" w:type="pct"/>
            <w:shd w:val="clear" w:color="auto" w:fill="auto"/>
            <w:vAlign w:val="center"/>
            <w:hideMark/>
          </w:tcPr>
          <w:p w14:paraId="1A0A192B" w14:textId="77777777" w:rsidR="006566E9" w:rsidRPr="00064A4C" w:rsidRDefault="006566E9" w:rsidP="006566E9">
            <w:pPr>
              <w:pStyle w:val="afe"/>
              <w:tabs>
                <w:tab w:val="left" w:pos="284"/>
              </w:tabs>
              <w:jc w:val="both"/>
              <w:rPr>
                <w:szCs w:val="20"/>
                <w:lang w:eastAsia="ru-RU"/>
              </w:rPr>
            </w:pPr>
            <w:r w:rsidRPr="00064A4C">
              <w:rPr>
                <w:szCs w:val="20"/>
                <w:lang w:eastAsia="ru-RU"/>
              </w:rPr>
              <w:t>Себестоимость производимых товаров (оказываемых услуг) по регулируемому виду деятельности, включая:</w:t>
            </w:r>
          </w:p>
        </w:tc>
        <w:tc>
          <w:tcPr>
            <w:tcW w:w="839" w:type="pct"/>
            <w:shd w:val="clear" w:color="auto" w:fill="auto"/>
            <w:vAlign w:val="center"/>
            <w:hideMark/>
          </w:tcPr>
          <w:p w14:paraId="107443EA"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75E31D0" w14:textId="5757FA3F" w:rsidR="006566E9" w:rsidRPr="00064A4C" w:rsidRDefault="006566E9" w:rsidP="006566E9">
            <w:pPr>
              <w:pStyle w:val="afe"/>
              <w:tabs>
                <w:tab w:val="left" w:pos="284"/>
              </w:tabs>
              <w:jc w:val="both"/>
              <w:rPr>
                <w:szCs w:val="20"/>
                <w:lang w:eastAsia="ru-RU"/>
              </w:rPr>
            </w:pPr>
            <w:r w:rsidRPr="001B378B">
              <w:t>44 428,00</w:t>
            </w:r>
          </w:p>
        </w:tc>
      </w:tr>
      <w:tr w:rsidR="006566E9" w:rsidRPr="00064A4C" w14:paraId="07EC2563" w14:textId="77777777" w:rsidTr="00EB7F1F">
        <w:trPr>
          <w:trHeight w:val="429"/>
        </w:trPr>
        <w:tc>
          <w:tcPr>
            <w:tcW w:w="417" w:type="pct"/>
            <w:shd w:val="clear" w:color="auto" w:fill="auto"/>
            <w:vAlign w:val="center"/>
            <w:hideMark/>
          </w:tcPr>
          <w:p w14:paraId="347DF0A7" w14:textId="77777777" w:rsidR="006566E9" w:rsidRPr="00064A4C" w:rsidRDefault="006566E9" w:rsidP="006566E9">
            <w:pPr>
              <w:pStyle w:val="afe"/>
              <w:tabs>
                <w:tab w:val="left" w:pos="284"/>
              </w:tabs>
              <w:jc w:val="both"/>
              <w:rPr>
                <w:szCs w:val="20"/>
                <w:lang w:eastAsia="ru-RU"/>
              </w:rPr>
            </w:pPr>
            <w:r w:rsidRPr="00064A4C">
              <w:rPr>
                <w:szCs w:val="20"/>
                <w:lang w:eastAsia="ru-RU"/>
              </w:rPr>
              <w:t>3.1</w:t>
            </w:r>
          </w:p>
        </w:tc>
        <w:tc>
          <w:tcPr>
            <w:tcW w:w="2853" w:type="pct"/>
            <w:shd w:val="clear" w:color="auto" w:fill="auto"/>
            <w:vAlign w:val="center"/>
            <w:hideMark/>
          </w:tcPr>
          <w:p w14:paraId="5E860172"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покупаемую тепловую энергию (мощность), теплоноситель</w:t>
            </w:r>
          </w:p>
        </w:tc>
        <w:tc>
          <w:tcPr>
            <w:tcW w:w="839" w:type="pct"/>
            <w:shd w:val="clear" w:color="auto" w:fill="auto"/>
            <w:vAlign w:val="center"/>
            <w:hideMark/>
          </w:tcPr>
          <w:p w14:paraId="55F256E4"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CFC58EC" w14:textId="4F027BD2" w:rsidR="006566E9" w:rsidRPr="00064A4C" w:rsidRDefault="006566E9" w:rsidP="006566E9">
            <w:pPr>
              <w:pStyle w:val="afe"/>
              <w:tabs>
                <w:tab w:val="left" w:pos="284"/>
              </w:tabs>
              <w:jc w:val="both"/>
              <w:rPr>
                <w:szCs w:val="20"/>
                <w:lang w:eastAsia="ru-RU"/>
              </w:rPr>
            </w:pPr>
            <w:r w:rsidRPr="001B378B">
              <w:t>0,00</w:t>
            </w:r>
          </w:p>
        </w:tc>
      </w:tr>
      <w:tr w:rsidR="006566E9" w:rsidRPr="00064A4C" w14:paraId="588A68D1" w14:textId="77777777" w:rsidTr="00EB7F1F">
        <w:trPr>
          <w:trHeight w:val="260"/>
        </w:trPr>
        <w:tc>
          <w:tcPr>
            <w:tcW w:w="417" w:type="pct"/>
            <w:shd w:val="clear" w:color="auto" w:fill="auto"/>
            <w:vAlign w:val="center"/>
            <w:hideMark/>
          </w:tcPr>
          <w:p w14:paraId="0962FDAB" w14:textId="77777777" w:rsidR="006566E9" w:rsidRPr="00064A4C" w:rsidRDefault="006566E9" w:rsidP="006566E9">
            <w:pPr>
              <w:pStyle w:val="afe"/>
              <w:tabs>
                <w:tab w:val="left" w:pos="284"/>
              </w:tabs>
              <w:jc w:val="both"/>
              <w:rPr>
                <w:szCs w:val="20"/>
                <w:lang w:eastAsia="ru-RU"/>
              </w:rPr>
            </w:pPr>
            <w:r w:rsidRPr="00064A4C">
              <w:rPr>
                <w:szCs w:val="20"/>
                <w:lang w:eastAsia="ru-RU"/>
              </w:rPr>
              <w:t>3.2</w:t>
            </w:r>
          </w:p>
        </w:tc>
        <w:tc>
          <w:tcPr>
            <w:tcW w:w="2853" w:type="pct"/>
            <w:shd w:val="clear" w:color="auto" w:fill="auto"/>
            <w:vAlign w:val="center"/>
            <w:hideMark/>
          </w:tcPr>
          <w:p w14:paraId="35AA2D2A"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топливо</w:t>
            </w:r>
          </w:p>
        </w:tc>
        <w:tc>
          <w:tcPr>
            <w:tcW w:w="839" w:type="pct"/>
            <w:shd w:val="clear" w:color="auto" w:fill="auto"/>
            <w:vAlign w:val="center"/>
            <w:hideMark/>
          </w:tcPr>
          <w:p w14:paraId="5C9365E5"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DB8E087" w14:textId="566A309C" w:rsidR="006566E9" w:rsidRPr="00064A4C" w:rsidRDefault="004D7771" w:rsidP="006566E9">
            <w:pPr>
              <w:pStyle w:val="afe"/>
              <w:tabs>
                <w:tab w:val="left" w:pos="284"/>
              </w:tabs>
              <w:jc w:val="both"/>
              <w:rPr>
                <w:szCs w:val="20"/>
                <w:lang w:eastAsia="ru-RU"/>
              </w:rPr>
            </w:pPr>
            <w:r>
              <w:t>6245,8</w:t>
            </w:r>
          </w:p>
        </w:tc>
      </w:tr>
      <w:tr w:rsidR="006566E9" w:rsidRPr="00064A4C" w14:paraId="4EAC0E4B" w14:textId="77777777" w:rsidTr="00EB7F1F">
        <w:trPr>
          <w:trHeight w:val="260"/>
        </w:trPr>
        <w:tc>
          <w:tcPr>
            <w:tcW w:w="417" w:type="pct"/>
            <w:shd w:val="clear" w:color="auto" w:fill="auto"/>
            <w:vAlign w:val="center"/>
            <w:hideMark/>
          </w:tcPr>
          <w:p w14:paraId="50E40898" w14:textId="77777777" w:rsidR="006566E9" w:rsidRPr="00064A4C" w:rsidRDefault="006566E9" w:rsidP="006566E9">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72A93EC" w14:textId="77777777" w:rsidR="006566E9" w:rsidRPr="00064A4C" w:rsidRDefault="006566E9" w:rsidP="006566E9">
            <w:pPr>
              <w:pStyle w:val="afe"/>
              <w:tabs>
                <w:tab w:val="left" w:pos="284"/>
              </w:tabs>
              <w:jc w:val="both"/>
              <w:rPr>
                <w:szCs w:val="20"/>
                <w:lang w:eastAsia="ru-RU"/>
              </w:rPr>
            </w:pPr>
            <w:r w:rsidRPr="00064A4C">
              <w:rPr>
                <w:szCs w:val="20"/>
                <w:lang w:eastAsia="ru-RU"/>
              </w:rPr>
              <w:t>уголь каменный</w:t>
            </w:r>
          </w:p>
        </w:tc>
        <w:tc>
          <w:tcPr>
            <w:tcW w:w="839" w:type="pct"/>
            <w:shd w:val="clear" w:color="auto" w:fill="auto"/>
            <w:vAlign w:val="center"/>
            <w:hideMark/>
          </w:tcPr>
          <w:p w14:paraId="1779A35F" w14:textId="77777777" w:rsidR="006566E9" w:rsidRPr="00064A4C" w:rsidRDefault="006566E9" w:rsidP="006566E9">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307D36CC" w14:textId="5568052B" w:rsidR="006566E9" w:rsidRPr="00064A4C" w:rsidRDefault="006566E9" w:rsidP="006566E9">
            <w:pPr>
              <w:pStyle w:val="afe"/>
              <w:tabs>
                <w:tab w:val="left" w:pos="284"/>
              </w:tabs>
              <w:jc w:val="both"/>
              <w:rPr>
                <w:szCs w:val="20"/>
                <w:lang w:eastAsia="ru-RU"/>
              </w:rPr>
            </w:pPr>
            <w:r w:rsidRPr="001B378B">
              <w:t>х</w:t>
            </w:r>
          </w:p>
        </w:tc>
      </w:tr>
      <w:tr w:rsidR="006566E9" w:rsidRPr="00064A4C" w14:paraId="6744C78A" w14:textId="77777777" w:rsidTr="00EB7F1F">
        <w:trPr>
          <w:trHeight w:val="260"/>
        </w:trPr>
        <w:tc>
          <w:tcPr>
            <w:tcW w:w="417" w:type="pct"/>
            <w:shd w:val="clear" w:color="auto" w:fill="auto"/>
            <w:vAlign w:val="center"/>
            <w:hideMark/>
          </w:tcPr>
          <w:p w14:paraId="39AD3973" w14:textId="77777777" w:rsidR="006566E9" w:rsidRPr="00064A4C" w:rsidRDefault="006566E9" w:rsidP="006566E9">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581C153" w14:textId="77777777" w:rsidR="006566E9" w:rsidRPr="00064A4C" w:rsidRDefault="006566E9" w:rsidP="006566E9">
            <w:pPr>
              <w:pStyle w:val="afe"/>
              <w:tabs>
                <w:tab w:val="left" w:pos="284"/>
              </w:tabs>
              <w:jc w:val="both"/>
              <w:rPr>
                <w:szCs w:val="20"/>
                <w:lang w:eastAsia="ru-RU"/>
              </w:rPr>
            </w:pPr>
            <w:r w:rsidRPr="00064A4C">
              <w:rPr>
                <w:szCs w:val="20"/>
                <w:lang w:eastAsia="ru-RU"/>
              </w:rPr>
              <w:t>объем</w:t>
            </w:r>
          </w:p>
        </w:tc>
        <w:tc>
          <w:tcPr>
            <w:tcW w:w="839" w:type="pct"/>
            <w:shd w:val="clear" w:color="auto" w:fill="auto"/>
            <w:vAlign w:val="center"/>
            <w:hideMark/>
          </w:tcPr>
          <w:p w14:paraId="1DE2711C" w14:textId="77777777" w:rsidR="006566E9" w:rsidRPr="00064A4C" w:rsidRDefault="006566E9" w:rsidP="006566E9">
            <w:pPr>
              <w:pStyle w:val="afe"/>
              <w:tabs>
                <w:tab w:val="left" w:pos="284"/>
              </w:tabs>
              <w:jc w:val="both"/>
              <w:rPr>
                <w:szCs w:val="20"/>
                <w:lang w:eastAsia="ru-RU"/>
              </w:rPr>
            </w:pPr>
            <w:r w:rsidRPr="00064A4C">
              <w:rPr>
                <w:szCs w:val="20"/>
                <w:lang w:eastAsia="ru-RU"/>
              </w:rPr>
              <w:t>тонны</w:t>
            </w:r>
          </w:p>
        </w:tc>
        <w:tc>
          <w:tcPr>
            <w:tcW w:w="891" w:type="pct"/>
            <w:shd w:val="clear" w:color="auto" w:fill="auto"/>
          </w:tcPr>
          <w:p w14:paraId="1319FE7D" w14:textId="335B1553" w:rsidR="006566E9" w:rsidRPr="00064A4C" w:rsidRDefault="004D7771" w:rsidP="006566E9">
            <w:pPr>
              <w:pStyle w:val="afe"/>
              <w:tabs>
                <w:tab w:val="left" w:pos="284"/>
              </w:tabs>
              <w:jc w:val="both"/>
              <w:rPr>
                <w:szCs w:val="20"/>
                <w:lang w:eastAsia="ru-RU"/>
              </w:rPr>
            </w:pPr>
            <w:r>
              <w:t>1348</w:t>
            </w:r>
          </w:p>
        </w:tc>
      </w:tr>
      <w:tr w:rsidR="006566E9" w:rsidRPr="00064A4C" w14:paraId="6D8F32DC" w14:textId="77777777" w:rsidTr="00EB7F1F">
        <w:trPr>
          <w:trHeight w:val="260"/>
        </w:trPr>
        <w:tc>
          <w:tcPr>
            <w:tcW w:w="417" w:type="pct"/>
            <w:shd w:val="clear" w:color="auto" w:fill="auto"/>
            <w:vAlign w:val="center"/>
            <w:hideMark/>
          </w:tcPr>
          <w:p w14:paraId="54A7F9EF" w14:textId="77777777" w:rsidR="006566E9" w:rsidRPr="00064A4C" w:rsidRDefault="006566E9" w:rsidP="006566E9">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B2C28E1" w14:textId="77777777" w:rsidR="006566E9" w:rsidRPr="00064A4C" w:rsidRDefault="006566E9" w:rsidP="006566E9">
            <w:pPr>
              <w:pStyle w:val="afe"/>
              <w:tabs>
                <w:tab w:val="left" w:pos="284"/>
              </w:tabs>
              <w:jc w:val="both"/>
              <w:rPr>
                <w:szCs w:val="20"/>
                <w:lang w:eastAsia="ru-RU"/>
              </w:rPr>
            </w:pPr>
            <w:r w:rsidRPr="00064A4C">
              <w:rPr>
                <w:szCs w:val="20"/>
                <w:lang w:eastAsia="ru-RU"/>
              </w:rPr>
              <w:t>стоимость за единицу объема</w:t>
            </w:r>
          </w:p>
        </w:tc>
        <w:tc>
          <w:tcPr>
            <w:tcW w:w="839" w:type="pct"/>
            <w:shd w:val="clear" w:color="auto" w:fill="auto"/>
            <w:vAlign w:val="center"/>
            <w:hideMark/>
          </w:tcPr>
          <w:p w14:paraId="78291E85"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C84CBE7" w14:textId="323FC639" w:rsidR="006566E9" w:rsidRPr="00064A4C" w:rsidRDefault="004D7771" w:rsidP="006566E9">
            <w:pPr>
              <w:pStyle w:val="afe"/>
              <w:tabs>
                <w:tab w:val="left" w:pos="284"/>
              </w:tabs>
              <w:jc w:val="both"/>
              <w:rPr>
                <w:szCs w:val="20"/>
                <w:lang w:eastAsia="ru-RU"/>
              </w:rPr>
            </w:pPr>
            <w:r>
              <w:rPr>
                <w:szCs w:val="20"/>
                <w:lang w:eastAsia="ru-RU"/>
              </w:rPr>
              <w:t>4,63</w:t>
            </w:r>
          </w:p>
        </w:tc>
      </w:tr>
      <w:tr w:rsidR="00064A4C" w:rsidRPr="00064A4C" w14:paraId="42D727F4" w14:textId="77777777" w:rsidTr="008126CD">
        <w:trPr>
          <w:trHeight w:val="260"/>
        </w:trPr>
        <w:tc>
          <w:tcPr>
            <w:tcW w:w="417" w:type="pct"/>
            <w:shd w:val="clear" w:color="auto" w:fill="auto"/>
            <w:vAlign w:val="center"/>
            <w:hideMark/>
          </w:tcPr>
          <w:p w14:paraId="299F08E0"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5244307" w14:textId="77777777" w:rsidR="008126CD" w:rsidRPr="00064A4C" w:rsidRDefault="008126CD" w:rsidP="008126CD">
            <w:pPr>
              <w:pStyle w:val="afe"/>
              <w:tabs>
                <w:tab w:val="left" w:pos="284"/>
              </w:tabs>
              <w:jc w:val="both"/>
              <w:rPr>
                <w:szCs w:val="20"/>
                <w:lang w:eastAsia="ru-RU"/>
              </w:rPr>
            </w:pPr>
            <w:r w:rsidRPr="00064A4C">
              <w:rPr>
                <w:szCs w:val="20"/>
                <w:lang w:eastAsia="ru-RU"/>
              </w:rPr>
              <w:t>стоимость доставки</w:t>
            </w:r>
          </w:p>
        </w:tc>
        <w:tc>
          <w:tcPr>
            <w:tcW w:w="839" w:type="pct"/>
            <w:shd w:val="clear" w:color="auto" w:fill="auto"/>
            <w:vAlign w:val="center"/>
            <w:hideMark/>
          </w:tcPr>
          <w:p w14:paraId="6B2C5296"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E6925AD" w14:textId="21A3B0DB" w:rsidR="008126CD" w:rsidRPr="00064A4C" w:rsidRDefault="008126CD" w:rsidP="008126CD">
            <w:pPr>
              <w:pStyle w:val="afe"/>
              <w:tabs>
                <w:tab w:val="left" w:pos="284"/>
              </w:tabs>
              <w:jc w:val="both"/>
              <w:rPr>
                <w:szCs w:val="20"/>
                <w:lang w:eastAsia="ru-RU"/>
              </w:rPr>
            </w:pPr>
            <w:r w:rsidRPr="00064A4C">
              <w:rPr>
                <w:szCs w:val="20"/>
              </w:rPr>
              <w:t>0,00</w:t>
            </w:r>
          </w:p>
        </w:tc>
      </w:tr>
      <w:tr w:rsidR="00064A4C" w:rsidRPr="00064A4C" w14:paraId="713CE096" w14:textId="77777777" w:rsidTr="008126CD">
        <w:trPr>
          <w:trHeight w:val="260"/>
        </w:trPr>
        <w:tc>
          <w:tcPr>
            <w:tcW w:w="417" w:type="pct"/>
            <w:shd w:val="clear" w:color="auto" w:fill="auto"/>
            <w:vAlign w:val="center"/>
            <w:hideMark/>
          </w:tcPr>
          <w:p w14:paraId="532487C4"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3B795906" w14:textId="77777777" w:rsidR="008126CD" w:rsidRPr="00064A4C" w:rsidRDefault="008126CD" w:rsidP="008126CD">
            <w:pPr>
              <w:pStyle w:val="afe"/>
              <w:tabs>
                <w:tab w:val="left" w:pos="284"/>
              </w:tabs>
              <w:jc w:val="both"/>
              <w:rPr>
                <w:szCs w:val="20"/>
                <w:lang w:eastAsia="ru-RU"/>
              </w:rPr>
            </w:pPr>
            <w:r w:rsidRPr="00064A4C">
              <w:rPr>
                <w:szCs w:val="20"/>
                <w:lang w:eastAsia="ru-RU"/>
              </w:rPr>
              <w:t>способ приобретения</w:t>
            </w:r>
          </w:p>
        </w:tc>
        <w:tc>
          <w:tcPr>
            <w:tcW w:w="839" w:type="pct"/>
            <w:shd w:val="clear" w:color="auto" w:fill="auto"/>
            <w:vAlign w:val="center"/>
            <w:hideMark/>
          </w:tcPr>
          <w:p w14:paraId="39590775" w14:textId="77777777" w:rsidR="008126CD" w:rsidRPr="00064A4C" w:rsidRDefault="008126CD" w:rsidP="008126CD">
            <w:pPr>
              <w:pStyle w:val="afe"/>
              <w:tabs>
                <w:tab w:val="left" w:pos="284"/>
              </w:tabs>
              <w:jc w:val="both"/>
              <w:rPr>
                <w:szCs w:val="20"/>
                <w:lang w:eastAsia="ru-RU"/>
              </w:rPr>
            </w:pPr>
            <w:r w:rsidRPr="00064A4C">
              <w:rPr>
                <w:szCs w:val="20"/>
                <w:lang w:eastAsia="ru-RU"/>
              </w:rPr>
              <w:t>х</w:t>
            </w:r>
          </w:p>
        </w:tc>
        <w:tc>
          <w:tcPr>
            <w:tcW w:w="891" w:type="pct"/>
            <w:shd w:val="clear" w:color="auto" w:fill="auto"/>
            <w:vAlign w:val="center"/>
          </w:tcPr>
          <w:p w14:paraId="277FE9E6" w14:textId="1FC491E2" w:rsidR="008126CD" w:rsidRPr="00064A4C" w:rsidRDefault="008126CD" w:rsidP="008126CD">
            <w:pPr>
              <w:pStyle w:val="afe"/>
              <w:tabs>
                <w:tab w:val="left" w:pos="284"/>
              </w:tabs>
              <w:jc w:val="both"/>
              <w:rPr>
                <w:szCs w:val="20"/>
                <w:lang w:eastAsia="ru-RU"/>
              </w:rPr>
            </w:pPr>
            <w:r w:rsidRPr="00064A4C">
              <w:rPr>
                <w:szCs w:val="20"/>
              </w:rPr>
              <w:t>Торги/аукционы</w:t>
            </w:r>
          </w:p>
        </w:tc>
      </w:tr>
      <w:tr w:rsidR="006566E9" w:rsidRPr="00064A4C" w14:paraId="239E688E" w14:textId="77777777" w:rsidTr="00EB7F1F">
        <w:trPr>
          <w:trHeight w:val="54"/>
        </w:trPr>
        <w:tc>
          <w:tcPr>
            <w:tcW w:w="417" w:type="pct"/>
            <w:shd w:val="clear" w:color="auto" w:fill="auto"/>
            <w:vAlign w:val="center"/>
            <w:hideMark/>
          </w:tcPr>
          <w:p w14:paraId="051291B8" w14:textId="77777777" w:rsidR="006566E9" w:rsidRPr="00064A4C" w:rsidRDefault="006566E9" w:rsidP="006566E9">
            <w:pPr>
              <w:pStyle w:val="afe"/>
              <w:tabs>
                <w:tab w:val="left" w:pos="284"/>
              </w:tabs>
              <w:jc w:val="both"/>
              <w:rPr>
                <w:szCs w:val="20"/>
                <w:lang w:eastAsia="ru-RU"/>
              </w:rPr>
            </w:pPr>
            <w:r w:rsidRPr="00064A4C">
              <w:rPr>
                <w:szCs w:val="20"/>
                <w:lang w:eastAsia="ru-RU"/>
              </w:rPr>
              <w:t>3.3</w:t>
            </w:r>
          </w:p>
        </w:tc>
        <w:tc>
          <w:tcPr>
            <w:tcW w:w="2853" w:type="pct"/>
            <w:shd w:val="clear" w:color="auto" w:fill="auto"/>
            <w:vAlign w:val="center"/>
            <w:hideMark/>
          </w:tcPr>
          <w:p w14:paraId="346CF1F9"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покупаемую электрическую энергию (мощность), используемую в технологическом процессе</w:t>
            </w:r>
          </w:p>
        </w:tc>
        <w:tc>
          <w:tcPr>
            <w:tcW w:w="839" w:type="pct"/>
            <w:shd w:val="clear" w:color="auto" w:fill="auto"/>
            <w:vAlign w:val="center"/>
            <w:hideMark/>
          </w:tcPr>
          <w:p w14:paraId="528BA4CA"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23DB039" w14:textId="3A96B7AB" w:rsidR="006566E9" w:rsidRPr="00064A4C" w:rsidRDefault="006566E9" w:rsidP="006566E9">
            <w:pPr>
              <w:pStyle w:val="afe"/>
              <w:tabs>
                <w:tab w:val="left" w:pos="284"/>
              </w:tabs>
              <w:jc w:val="both"/>
              <w:rPr>
                <w:szCs w:val="20"/>
                <w:lang w:eastAsia="ru-RU"/>
              </w:rPr>
            </w:pPr>
            <w:r w:rsidRPr="00D924C1">
              <w:t>3 546,47</w:t>
            </w:r>
          </w:p>
        </w:tc>
      </w:tr>
      <w:tr w:rsidR="006566E9" w:rsidRPr="00064A4C" w14:paraId="22D6D2A3" w14:textId="77777777" w:rsidTr="00EB7F1F">
        <w:trPr>
          <w:trHeight w:val="54"/>
        </w:trPr>
        <w:tc>
          <w:tcPr>
            <w:tcW w:w="417" w:type="pct"/>
            <w:shd w:val="clear" w:color="auto" w:fill="auto"/>
            <w:vAlign w:val="center"/>
            <w:hideMark/>
          </w:tcPr>
          <w:p w14:paraId="0F1DCE01" w14:textId="77777777" w:rsidR="006566E9" w:rsidRPr="00064A4C" w:rsidRDefault="006566E9" w:rsidP="006566E9">
            <w:pPr>
              <w:pStyle w:val="afe"/>
              <w:tabs>
                <w:tab w:val="left" w:pos="284"/>
              </w:tabs>
              <w:jc w:val="both"/>
              <w:rPr>
                <w:szCs w:val="20"/>
                <w:lang w:eastAsia="ru-RU"/>
              </w:rPr>
            </w:pPr>
            <w:r w:rsidRPr="00064A4C">
              <w:rPr>
                <w:szCs w:val="20"/>
                <w:lang w:eastAsia="ru-RU"/>
              </w:rPr>
              <w:t>3.3.1</w:t>
            </w:r>
          </w:p>
        </w:tc>
        <w:tc>
          <w:tcPr>
            <w:tcW w:w="2853" w:type="pct"/>
            <w:shd w:val="clear" w:color="auto" w:fill="auto"/>
            <w:vAlign w:val="center"/>
            <w:hideMark/>
          </w:tcPr>
          <w:p w14:paraId="0574BB9B" w14:textId="77777777" w:rsidR="006566E9" w:rsidRPr="00064A4C" w:rsidRDefault="006566E9" w:rsidP="006566E9">
            <w:pPr>
              <w:pStyle w:val="afe"/>
              <w:tabs>
                <w:tab w:val="left" w:pos="284"/>
              </w:tabs>
              <w:jc w:val="both"/>
              <w:rPr>
                <w:szCs w:val="20"/>
                <w:lang w:eastAsia="ru-RU"/>
              </w:rPr>
            </w:pPr>
            <w:r w:rsidRPr="00064A4C">
              <w:rPr>
                <w:szCs w:val="20"/>
                <w:lang w:eastAsia="ru-RU"/>
              </w:rPr>
              <w:t>Средневзвешенная стоимость 1 кВт.ч (с учетом мощности)</w:t>
            </w:r>
          </w:p>
        </w:tc>
        <w:tc>
          <w:tcPr>
            <w:tcW w:w="839" w:type="pct"/>
            <w:shd w:val="clear" w:color="auto" w:fill="auto"/>
            <w:vAlign w:val="center"/>
            <w:hideMark/>
          </w:tcPr>
          <w:p w14:paraId="6A4DE879" w14:textId="77777777" w:rsidR="006566E9" w:rsidRPr="00064A4C" w:rsidRDefault="006566E9" w:rsidP="006566E9">
            <w:pPr>
              <w:pStyle w:val="afe"/>
              <w:tabs>
                <w:tab w:val="left" w:pos="284"/>
              </w:tabs>
              <w:jc w:val="both"/>
              <w:rPr>
                <w:szCs w:val="20"/>
                <w:lang w:eastAsia="ru-RU"/>
              </w:rPr>
            </w:pPr>
            <w:r w:rsidRPr="00064A4C">
              <w:rPr>
                <w:szCs w:val="20"/>
                <w:lang w:eastAsia="ru-RU"/>
              </w:rPr>
              <w:t>руб.</w:t>
            </w:r>
          </w:p>
        </w:tc>
        <w:tc>
          <w:tcPr>
            <w:tcW w:w="891" w:type="pct"/>
            <w:shd w:val="clear" w:color="auto" w:fill="auto"/>
          </w:tcPr>
          <w:p w14:paraId="49DC4884" w14:textId="7DC5E533" w:rsidR="006566E9" w:rsidRPr="00064A4C" w:rsidRDefault="006566E9" w:rsidP="006566E9">
            <w:pPr>
              <w:pStyle w:val="afe"/>
              <w:tabs>
                <w:tab w:val="left" w:pos="284"/>
              </w:tabs>
              <w:jc w:val="both"/>
              <w:rPr>
                <w:szCs w:val="20"/>
                <w:lang w:eastAsia="ru-RU"/>
              </w:rPr>
            </w:pPr>
            <w:r w:rsidRPr="00D924C1">
              <w:t>5,82</w:t>
            </w:r>
          </w:p>
        </w:tc>
      </w:tr>
      <w:tr w:rsidR="006566E9" w:rsidRPr="00064A4C" w14:paraId="6C82B0E5" w14:textId="77777777" w:rsidTr="00EB7F1F">
        <w:trPr>
          <w:trHeight w:val="54"/>
        </w:trPr>
        <w:tc>
          <w:tcPr>
            <w:tcW w:w="417" w:type="pct"/>
            <w:shd w:val="clear" w:color="auto" w:fill="auto"/>
            <w:vAlign w:val="center"/>
            <w:hideMark/>
          </w:tcPr>
          <w:p w14:paraId="265B7329" w14:textId="77777777" w:rsidR="006566E9" w:rsidRPr="00064A4C" w:rsidRDefault="006566E9" w:rsidP="006566E9">
            <w:pPr>
              <w:pStyle w:val="afe"/>
              <w:tabs>
                <w:tab w:val="left" w:pos="284"/>
              </w:tabs>
              <w:jc w:val="both"/>
              <w:rPr>
                <w:szCs w:val="20"/>
                <w:lang w:eastAsia="ru-RU"/>
              </w:rPr>
            </w:pPr>
            <w:r w:rsidRPr="00064A4C">
              <w:rPr>
                <w:szCs w:val="20"/>
                <w:lang w:eastAsia="ru-RU"/>
              </w:rPr>
              <w:t>3.3.2</w:t>
            </w:r>
          </w:p>
        </w:tc>
        <w:tc>
          <w:tcPr>
            <w:tcW w:w="2853" w:type="pct"/>
            <w:shd w:val="clear" w:color="auto" w:fill="auto"/>
            <w:vAlign w:val="center"/>
            <w:hideMark/>
          </w:tcPr>
          <w:p w14:paraId="1D5DAB5C" w14:textId="77777777" w:rsidR="006566E9" w:rsidRPr="00064A4C" w:rsidRDefault="006566E9" w:rsidP="006566E9">
            <w:pPr>
              <w:pStyle w:val="afe"/>
              <w:tabs>
                <w:tab w:val="left" w:pos="284"/>
              </w:tabs>
              <w:jc w:val="both"/>
              <w:rPr>
                <w:szCs w:val="20"/>
                <w:lang w:eastAsia="ru-RU"/>
              </w:rPr>
            </w:pPr>
            <w:r w:rsidRPr="00064A4C">
              <w:rPr>
                <w:szCs w:val="20"/>
                <w:lang w:eastAsia="ru-RU"/>
              </w:rPr>
              <w:t>Объем приобретенной электрической энергии</w:t>
            </w:r>
          </w:p>
        </w:tc>
        <w:tc>
          <w:tcPr>
            <w:tcW w:w="839" w:type="pct"/>
            <w:shd w:val="clear" w:color="auto" w:fill="auto"/>
            <w:vAlign w:val="center"/>
            <w:hideMark/>
          </w:tcPr>
          <w:p w14:paraId="2D83BC7E" w14:textId="77777777" w:rsidR="006566E9" w:rsidRPr="00064A4C" w:rsidRDefault="006566E9" w:rsidP="006566E9">
            <w:pPr>
              <w:pStyle w:val="afe"/>
              <w:tabs>
                <w:tab w:val="left" w:pos="284"/>
              </w:tabs>
              <w:jc w:val="both"/>
              <w:rPr>
                <w:szCs w:val="20"/>
                <w:lang w:eastAsia="ru-RU"/>
              </w:rPr>
            </w:pPr>
            <w:r w:rsidRPr="00064A4C">
              <w:rPr>
                <w:szCs w:val="20"/>
                <w:lang w:eastAsia="ru-RU"/>
              </w:rPr>
              <w:t>тыс. кВт·ч</w:t>
            </w:r>
          </w:p>
        </w:tc>
        <w:tc>
          <w:tcPr>
            <w:tcW w:w="891" w:type="pct"/>
            <w:shd w:val="clear" w:color="auto" w:fill="auto"/>
          </w:tcPr>
          <w:p w14:paraId="31E2FFF9" w14:textId="1AB03DA5" w:rsidR="006566E9" w:rsidRPr="00064A4C" w:rsidRDefault="006566E9" w:rsidP="006566E9">
            <w:pPr>
              <w:pStyle w:val="afe"/>
              <w:tabs>
                <w:tab w:val="left" w:pos="284"/>
              </w:tabs>
              <w:jc w:val="both"/>
              <w:rPr>
                <w:szCs w:val="20"/>
                <w:lang w:eastAsia="ru-RU"/>
              </w:rPr>
            </w:pPr>
            <w:r w:rsidRPr="00D924C1">
              <w:t>608</w:t>
            </w:r>
            <w:r w:rsidR="00BA2A07">
              <w:t>,9300</w:t>
            </w:r>
          </w:p>
        </w:tc>
      </w:tr>
      <w:tr w:rsidR="006566E9" w:rsidRPr="00064A4C" w14:paraId="791060C9" w14:textId="77777777" w:rsidTr="00EB7F1F">
        <w:trPr>
          <w:trHeight w:val="54"/>
        </w:trPr>
        <w:tc>
          <w:tcPr>
            <w:tcW w:w="417" w:type="pct"/>
            <w:shd w:val="clear" w:color="auto" w:fill="auto"/>
            <w:vAlign w:val="center"/>
            <w:hideMark/>
          </w:tcPr>
          <w:p w14:paraId="6CC93F4B" w14:textId="77777777" w:rsidR="006566E9" w:rsidRPr="00064A4C" w:rsidRDefault="006566E9" w:rsidP="006566E9">
            <w:pPr>
              <w:pStyle w:val="afe"/>
              <w:tabs>
                <w:tab w:val="left" w:pos="284"/>
              </w:tabs>
              <w:jc w:val="both"/>
              <w:rPr>
                <w:szCs w:val="20"/>
                <w:lang w:eastAsia="ru-RU"/>
              </w:rPr>
            </w:pPr>
            <w:r w:rsidRPr="00064A4C">
              <w:rPr>
                <w:szCs w:val="20"/>
                <w:lang w:eastAsia="ru-RU"/>
              </w:rPr>
              <w:t>3.4</w:t>
            </w:r>
          </w:p>
        </w:tc>
        <w:tc>
          <w:tcPr>
            <w:tcW w:w="2853" w:type="pct"/>
            <w:shd w:val="clear" w:color="auto" w:fill="auto"/>
            <w:vAlign w:val="center"/>
            <w:hideMark/>
          </w:tcPr>
          <w:p w14:paraId="7F8E150E"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приобретение холодной воды, используемой в технологическом процессе</w:t>
            </w:r>
          </w:p>
        </w:tc>
        <w:tc>
          <w:tcPr>
            <w:tcW w:w="839" w:type="pct"/>
            <w:shd w:val="clear" w:color="auto" w:fill="auto"/>
            <w:vAlign w:val="center"/>
            <w:hideMark/>
          </w:tcPr>
          <w:p w14:paraId="08CAC12F"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561EEBB" w14:textId="1FE55BBD" w:rsidR="006566E9" w:rsidRPr="00064A4C" w:rsidRDefault="006566E9" w:rsidP="006566E9">
            <w:pPr>
              <w:pStyle w:val="afe"/>
              <w:tabs>
                <w:tab w:val="left" w:pos="284"/>
              </w:tabs>
              <w:jc w:val="both"/>
              <w:rPr>
                <w:szCs w:val="20"/>
                <w:lang w:eastAsia="ru-RU"/>
              </w:rPr>
            </w:pPr>
            <w:r w:rsidRPr="00D924C1">
              <w:t>0,00</w:t>
            </w:r>
          </w:p>
        </w:tc>
      </w:tr>
      <w:tr w:rsidR="006566E9" w:rsidRPr="00064A4C" w14:paraId="191180C3" w14:textId="77777777" w:rsidTr="00EB7F1F">
        <w:trPr>
          <w:trHeight w:val="54"/>
        </w:trPr>
        <w:tc>
          <w:tcPr>
            <w:tcW w:w="417" w:type="pct"/>
            <w:shd w:val="clear" w:color="auto" w:fill="auto"/>
            <w:vAlign w:val="center"/>
            <w:hideMark/>
          </w:tcPr>
          <w:p w14:paraId="045DEB98" w14:textId="77777777" w:rsidR="006566E9" w:rsidRPr="00064A4C" w:rsidRDefault="006566E9" w:rsidP="006566E9">
            <w:pPr>
              <w:pStyle w:val="afe"/>
              <w:tabs>
                <w:tab w:val="left" w:pos="284"/>
              </w:tabs>
              <w:jc w:val="both"/>
              <w:rPr>
                <w:szCs w:val="20"/>
                <w:lang w:eastAsia="ru-RU"/>
              </w:rPr>
            </w:pPr>
            <w:r w:rsidRPr="00064A4C">
              <w:rPr>
                <w:szCs w:val="20"/>
                <w:lang w:eastAsia="ru-RU"/>
              </w:rPr>
              <w:t>3.5</w:t>
            </w:r>
          </w:p>
        </w:tc>
        <w:tc>
          <w:tcPr>
            <w:tcW w:w="2853" w:type="pct"/>
            <w:shd w:val="clear" w:color="auto" w:fill="auto"/>
            <w:vAlign w:val="center"/>
            <w:hideMark/>
          </w:tcPr>
          <w:p w14:paraId="2223E157"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хим. реагенты, используемые в технологическом процессе</w:t>
            </w:r>
          </w:p>
        </w:tc>
        <w:tc>
          <w:tcPr>
            <w:tcW w:w="839" w:type="pct"/>
            <w:shd w:val="clear" w:color="auto" w:fill="auto"/>
            <w:vAlign w:val="center"/>
            <w:hideMark/>
          </w:tcPr>
          <w:p w14:paraId="55888625"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18F147A" w14:textId="5679765B" w:rsidR="006566E9" w:rsidRPr="00064A4C" w:rsidRDefault="006566E9" w:rsidP="006566E9">
            <w:pPr>
              <w:pStyle w:val="afe"/>
              <w:tabs>
                <w:tab w:val="left" w:pos="284"/>
              </w:tabs>
              <w:jc w:val="both"/>
              <w:rPr>
                <w:szCs w:val="20"/>
                <w:lang w:eastAsia="ru-RU"/>
              </w:rPr>
            </w:pPr>
            <w:r w:rsidRPr="00D924C1">
              <w:t>0,00</w:t>
            </w:r>
          </w:p>
        </w:tc>
      </w:tr>
      <w:tr w:rsidR="006566E9" w:rsidRPr="00064A4C" w14:paraId="256C1B7D" w14:textId="77777777" w:rsidTr="00EB7F1F">
        <w:trPr>
          <w:trHeight w:val="429"/>
        </w:trPr>
        <w:tc>
          <w:tcPr>
            <w:tcW w:w="417" w:type="pct"/>
            <w:shd w:val="clear" w:color="auto" w:fill="auto"/>
            <w:vAlign w:val="center"/>
            <w:hideMark/>
          </w:tcPr>
          <w:p w14:paraId="4F8576CE" w14:textId="77777777" w:rsidR="006566E9" w:rsidRPr="00064A4C" w:rsidRDefault="006566E9" w:rsidP="006566E9">
            <w:pPr>
              <w:pStyle w:val="afe"/>
              <w:tabs>
                <w:tab w:val="left" w:pos="284"/>
              </w:tabs>
              <w:jc w:val="both"/>
              <w:rPr>
                <w:szCs w:val="20"/>
                <w:lang w:eastAsia="ru-RU"/>
              </w:rPr>
            </w:pPr>
            <w:r w:rsidRPr="00064A4C">
              <w:rPr>
                <w:szCs w:val="20"/>
                <w:lang w:eastAsia="ru-RU"/>
              </w:rPr>
              <w:t>3.6</w:t>
            </w:r>
          </w:p>
        </w:tc>
        <w:tc>
          <w:tcPr>
            <w:tcW w:w="2853" w:type="pct"/>
            <w:shd w:val="clear" w:color="auto" w:fill="auto"/>
            <w:vAlign w:val="center"/>
            <w:hideMark/>
          </w:tcPr>
          <w:p w14:paraId="4E2B9EFE"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оплату труда основного производственного персонала</w:t>
            </w:r>
          </w:p>
        </w:tc>
        <w:tc>
          <w:tcPr>
            <w:tcW w:w="839" w:type="pct"/>
            <w:shd w:val="clear" w:color="auto" w:fill="auto"/>
            <w:vAlign w:val="center"/>
            <w:hideMark/>
          </w:tcPr>
          <w:p w14:paraId="7A7F4E29"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0E67D93" w14:textId="00C877AB" w:rsidR="006566E9" w:rsidRPr="00064A4C" w:rsidRDefault="006566E9" w:rsidP="006566E9">
            <w:pPr>
              <w:pStyle w:val="afe"/>
              <w:tabs>
                <w:tab w:val="left" w:pos="284"/>
              </w:tabs>
              <w:jc w:val="both"/>
              <w:rPr>
                <w:szCs w:val="20"/>
                <w:lang w:eastAsia="ru-RU"/>
              </w:rPr>
            </w:pPr>
            <w:r w:rsidRPr="00D924C1">
              <w:t>6 091,66</w:t>
            </w:r>
          </w:p>
        </w:tc>
      </w:tr>
      <w:tr w:rsidR="006566E9" w:rsidRPr="00064A4C" w14:paraId="35686EDB" w14:textId="77777777" w:rsidTr="00EB7F1F">
        <w:trPr>
          <w:trHeight w:val="54"/>
        </w:trPr>
        <w:tc>
          <w:tcPr>
            <w:tcW w:w="417" w:type="pct"/>
            <w:shd w:val="clear" w:color="auto" w:fill="auto"/>
            <w:vAlign w:val="center"/>
            <w:hideMark/>
          </w:tcPr>
          <w:p w14:paraId="3F674EE5" w14:textId="77777777" w:rsidR="006566E9" w:rsidRPr="00064A4C" w:rsidRDefault="006566E9" w:rsidP="006566E9">
            <w:pPr>
              <w:pStyle w:val="afe"/>
              <w:tabs>
                <w:tab w:val="left" w:pos="284"/>
              </w:tabs>
              <w:jc w:val="both"/>
              <w:rPr>
                <w:szCs w:val="20"/>
                <w:lang w:eastAsia="ru-RU"/>
              </w:rPr>
            </w:pPr>
            <w:r w:rsidRPr="00064A4C">
              <w:rPr>
                <w:szCs w:val="20"/>
                <w:lang w:eastAsia="ru-RU"/>
              </w:rPr>
              <w:t>3.7</w:t>
            </w:r>
          </w:p>
        </w:tc>
        <w:tc>
          <w:tcPr>
            <w:tcW w:w="2853" w:type="pct"/>
            <w:shd w:val="clear" w:color="auto" w:fill="auto"/>
            <w:vAlign w:val="center"/>
            <w:hideMark/>
          </w:tcPr>
          <w:p w14:paraId="794A8D47" w14:textId="77777777" w:rsidR="006566E9" w:rsidRPr="00064A4C" w:rsidRDefault="006566E9" w:rsidP="006566E9">
            <w:pPr>
              <w:pStyle w:val="afe"/>
              <w:tabs>
                <w:tab w:val="left" w:pos="284"/>
              </w:tabs>
              <w:jc w:val="both"/>
              <w:rPr>
                <w:szCs w:val="20"/>
                <w:lang w:eastAsia="ru-RU"/>
              </w:rPr>
            </w:pPr>
            <w:r w:rsidRPr="00064A4C">
              <w:rPr>
                <w:szCs w:val="20"/>
                <w:lang w:eastAsia="ru-RU"/>
              </w:rPr>
              <w:t>Отчисления на социальные нужды основного производственного персонала</w:t>
            </w:r>
          </w:p>
        </w:tc>
        <w:tc>
          <w:tcPr>
            <w:tcW w:w="839" w:type="pct"/>
            <w:shd w:val="clear" w:color="auto" w:fill="auto"/>
            <w:vAlign w:val="center"/>
            <w:hideMark/>
          </w:tcPr>
          <w:p w14:paraId="3C1ADC79"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D88D536" w14:textId="0B74D9DC" w:rsidR="006566E9" w:rsidRPr="00064A4C" w:rsidRDefault="006566E9" w:rsidP="006566E9">
            <w:pPr>
              <w:pStyle w:val="afe"/>
              <w:tabs>
                <w:tab w:val="left" w:pos="284"/>
              </w:tabs>
              <w:jc w:val="both"/>
              <w:rPr>
                <w:szCs w:val="20"/>
                <w:lang w:eastAsia="ru-RU"/>
              </w:rPr>
            </w:pPr>
            <w:r w:rsidRPr="00D924C1">
              <w:t>1 636,42</w:t>
            </w:r>
          </w:p>
        </w:tc>
      </w:tr>
      <w:tr w:rsidR="006566E9" w:rsidRPr="00064A4C" w14:paraId="6C1D6BE5" w14:textId="77777777" w:rsidTr="00EB7F1F">
        <w:trPr>
          <w:trHeight w:val="54"/>
        </w:trPr>
        <w:tc>
          <w:tcPr>
            <w:tcW w:w="417" w:type="pct"/>
            <w:shd w:val="clear" w:color="auto" w:fill="auto"/>
            <w:vAlign w:val="center"/>
            <w:hideMark/>
          </w:tcPr>
          <w:p w14:paraId="02719351" w14:textId="77777777" w:rsidR="006566E9" w:rsidRPr="00064A4C" w:rsidRDefault="006566E9" w:rsidP="006566E9">
            <w:pPr>
              <w:pStyle w:val="afe"/>
              <w:tabs>
                <w:tab w:val="left" w:pos="284"/>
              </w:tabs>
              <w:jc w:val="both"/>
              <w:rPr>
                <w:szCs w:val="20"/>
                <w:lang w:eastAsia="ru-RU"/>
              </w:rPr>
            </w:pPr>
            <w:r w:rsidRPr="00064A4C">
              <w:rPr>
                <w:szCs w:val="20"/>
                <w:lang w:eastAsia="ru-RU"/>
              </w:rPr>
              <w:t>3.8</w:t>
            </w:r>
          </w:p>
        </w:tc>
        <w:tc>
          <w:tcPr>
            <w:tcW w:w="2853" w:type="pct"/>
            <w:shd w:val="clear" w:color="auto" w:fill="auto"/>
            <w:vAlign w:val="center"/>
            <w:hideMark/>
          </w:tcPr>
          <w:p w14:paraId="5A2D300A"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оплату труда административно-управленческого персонала</w:t>
            </w:r>
          </w:p>
        </w:tc>
        <w:tc>
          <w:tcPr>
            <w:tcW w:w="839" w:type="pct"/>
            <w:shd w:val="clear" w:color="auto" w:fill="auto"/>
            <w:vAlign w:val="center"/>
            <w:hideMark/>
          </w:tcPr>
          <w:p w14:paraId="1298D085"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B84437B" w14:textId="6A3E1F5A" w:rsidR="006566E9" w:rsidRPr="00064A4C" w:rsidRDefault="006566E9" w:rsidP="006566E9">
            <w:pPr>
              <w:pStyle w:val="afe"/>
              <w:tabs>
                <w:tab w:val="left" w:pos="284"/>
              </w:tabs>
              <w:jc w:val="both"/>
              <w:rPr>
                <w:szCs w:val="20"/>
                <w:lang w:eastAsia="ru-RU"/>
              </w:rPr>
            </w:pPr>
            <w:r w:rsidRPr="00D924C1">
              <w:t>3 329,09</w:t>
            </w:r>
          </w:p>
        </w:tc>
      </w:tr>
      <w:tr w:rsidR="006566E9" w:rsidRPr="00064A4C" w14:paraId="511549CC" w14:textId="77777777" w:rsidTr="00EB7F1F">
        <w:trPr>
          <w:trHeight w:val="54"/>
        </w:trPr>
        <w:tc>
          <w:tcPr>
            <w:tcW w:w="417" w:type="pct"/>
            <w:shd w:val="clear" w:color="auto" w:fill="auto"/>
            <w:vAlign w:val="center"/>
            <w:hideMark/>
          </w:tcPr>
          <w:p w14:paraId="3FC12275" w14:textId="77777777" w:rsidR="006566E9" w:rsidRPr="00064A4C" w:rsidRDefault="006566E9" w:rsidP="006566E9">
            <w:pPr>
              <w:pStyle w:val="afe"/>
              <w:tabs>
                <w:tab w:val="left" w:pos="284"/>
              </w:tabs>
              <w:jc w:val="both"/>
              <w:rPr>
                <w:szCs w:val="20"/>
                <w:lang w:eastAsia="ru-RU"/>
              </w:rPr>
            </w:pPr>
            <w:r w:rsidRPr="00064A4C">
              <w:rPr>
                <w:szCs w:val="20"/>
                <w:lang w:eastAsia="ru-RU"/>
              </w:rPr>
              <w:t>3.9</w:t>
            </w:r>
          </w:p>
        </w:tc>
        <w:tc>
          <w:tcPr>
            <w:tcW w:w="2853" w:type="pct"/>
            <w:shd w:val="clear" w:color="auto" w:fill="auto"/>
            <w:vAlign w:val="center"/>
            <w:hideMark/>
          </w:tcPr>
          <w:p w14:paraId="6F53BC7D" w14:textId="77777777" w:rsidR="006566E9" w:rsidRPr="00064A4C" w:rsidRDefault="006566E9" w:rsidP="006566E9">
            <w:pPr>
              <w:pStyle w:val="afe"/>
              <w:tabs>
                <w:tab w:val="left" w:pos="284"/>
              </w:tabs>
              <w:jc w:val="both"/>
              <w:rPr>
                <w:szCs w:val="20"/>
                <w:lang w:eastAsia="ru-RU"/>
              </w:rPr>
            </w:pPr>
            <w:r w:rsidRPr="00064A4C">
              <w:rPr>
                <w:szCs w:val="20"/>
                <w:lang w:eastAsia="ru-RU"/>
              </w:rPr>
              <w:t>Отчисления на социальные нужды административно-управленческого персонала</w:t>
            </w:r>
          </w:p>
        </w:tc>
        <w:tc>
          <w:tcPr>
            <w:tcW w:w="839" w:type="pct"/>
            <w:shd w:val="clear" w:color="auto" w:fill="auto"/>
            <w:vAlign w:val="center"/>
            <w:hideMark/>
          </w:tcPr>
          <w:p w14:paraId="7A730D61"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AD539C0" w14:textId="48B37537" w:rsidR="006566E9" w:rsidRPr="00064A4C" w:rsidRDefault="006566E9" w:rsidP="006566E9">
            <w:pPr>
              <w:pStyle w:val="afe"/>
              <w:tabs>
                <w:tab w:val="left" w:pos="284"/>
              </w:tabs>
              <w:jc w:val="both"/>
              <w:rPr>
                <w:szCs w:val="20"/>
                <w:lang w:eastAsia="ru-RU"/>
              </w:rPr>
            </w:pPr>
            <w:r w:rsidRPr="00D924C1">
              <w:t>1 354,20</w:t>
            </w:r>
          </w:p>
        </w:tc>
      </w:tr>
      <w:tr w:rsidR="006566E9" w:rsidRPr="00064A4C" w14:paraId="34568645" w14:textId="77777777" w:rsidTr="00EB7F1F">
        <w:trPr>
          <w:trHeight w:val="429"/>
        </w:trPr>
        <w:tc>
          <w:tcPr>
            <w:tcW w:w="417" w:type="pct"/>
            <w:shd w:val="clear" w:color="auto" w:fill="auto"/>
            <w:vAlign w:val="center"/>
            <w:hideMark/>
          </w:tcPr>
          <w:p w14:paraId="38BD0927" w14:textId="77777777" w:rsidR="006566E9" w:rsidRPr="00064A4C" w:rsidRDefault="006566E9" w:rsidP="006566E9">
            <w:pPr>
              <w:pStyle w:val="afe"/>
              <w:tabs>
                <w:tab w:val="left" w:pos="284"/>
              </w:tabs>
              <w:jc w:val="both"/>
              <w:rPr>
                <w:szCs w:val="20"/>
                <w:lang w:eastAsia="ru-RU"/>
              </w:rPr>
            </w:pPr>
            <w:r w:rsidRPr="00064A4C">
              <w:rPr>
                <w:szCs w:val="20"/>
                <w:lang w:eastAsia="ru-RU"/>
              </w:rPr>
              <w:t>3.10</w:t>
            </w:r>
          </w:p>
        </w:tc>
        <w:tc>
          <w:tcPr>
            <w:tcW w:w="2853" w:type="pct"/>
            <w:shd w:val="clear" w:color="auto" w:fill="auto"/>
            <w:vAlign w:val="center"/>
            <w:hideMark/>
          </w:tcPr>
          <w:p w14:paraId="4714E22D"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амортизацию основных производственных средств</w:t>
            </w:r>
          </w:p>
        </w:tc>
        <w:tc>
          <w:tcPr>
            <w:tcW w:w="839" w:type="pct"/>
            <w:shd w:val="clear" w:color="auto" w:fill="auto"/>
            <w:vAlign w:val="center"/>
            <w:hideMark/>
          </w:tcPr>
          <w:p w14:paraId="0735BD5B"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33ADF9D7" w14:textId="6EBB96A7" w:rsidR="006566E9" w:rsidRPr="00064A4C" w:rsidRDefault="006566E9" w:rsidP="006566E9">
            <w:pPr>
              <w:pStyle w:val="afe"/>
              <w:tabs>
                <w:tab w:val="left" w:pos="284"/>
              </w:tabs>
              <w:jc w:val="both"/>
              <w:rPr>
                <w:szCs w:val="20"/>
                <w:lang w:eastAsia="ru-RU"/>
              </w:rPr>
            </w:pPr>
            <w:r w:rsidRPr="00D924C1">
              <w:t>4 184,57</w:t>
            </w:r>
          </w:p>
        </w:tc>
      </w:tr>
      <w:tr w:rsidR="006566E9" w:rsidRPr="00064A4C" w14:paraId="7B7440E2" w14:textId="77777777" w:rsidTr="00EB7F1F">
        <w:trPr>
          <w:trHeight w:val="54"/>
        </w:trPr>
        <w:tc>
          <w:tcPr>
            <w:tcW w:w="417" w:type="pct"/>
            <w:shd w:val="clear" w:color="auto" w:fill="auto"/>
            <w:vAlign w:val="center"/>
            <w:hideMark/>
          </w:tcPr>
          <w:p w14:paraId="7669E4BF" w14:textId="77777777" w:rsidR="006566E9" w:rsidRPr="00064A4C" w:rsidRDefault="006566E9" w:rsidP="006566E9">
            <w:pPr>
              <w:pStyle w:val="afe"/>
              <w:tabs>
                <w:tab w:val="left" w:pos="284"/>
              </w:tabs>
              <w:jc w:val="both"/>
              <w:rPr>
                <w:szCs w:val="20"/>
                <w:lang w:eastAsia="ru-RU"/>
              </w:rPr>
            </w:pPr>
            <w:r w:rsidRPr="00064A4C">
              <w:rPr>
                <w:szCs w:val="20"/>
                <w:lang w:eastAsia="ru-RU"/>
              </w:rPr>
              <w:t>3.11</w:t>
            </w:r>
          </w:p>
        </w:tc>
        <w:tc>
          <w:tcPr>
            <w:tcW w:w="2853" w:type="pct"/>
            <w:shd w:val="clear" w:color="auto" w:fill="auto"/>
            <w:vAlign w:val="center"/>
            <w:hideMark/>
          </w:tcPr>
          <w:p w14:paraId="577971DD"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аренду имущества, используемого для осуществления регулируемого вида деятельности</w:t>
            </w:r>
          </w:p>
        </w:tc>
        <w:tc>
          <w:tcPr>
            <w:tcW w:w="839" w:type="pct"/>
            <w:shd w:val="clear" w:color="auto" w:fill="auto"/>
            <w:vAlign w:val="center"/>
            <w:hideMark/>
          </w:tcPr>
          <w:p w14:paraId="69121C80"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6DC45F2" w14:textId="712C2755" w:rsidR="006566E9" w:rsidRPr="00064A4C" w:rsidRDefault="006566E9" w:rsidP="006566E9">
            <w:pPr>
              <w:pStyle w:val="afe"/>
              <w:tabs>
                <w:tab w:val="left" w:pos="284"/>
              </w:tabs>
              <w:jc w:val="both"/>
              <w:rPr>
                <w:szCs w:val="20"/>
                <w:lang w:eastAsia="ru-RU"/>
              </w:rPr>
            </w:pPr>
            <w:r w:rsidRPr="00D924C1">
              <w:t>170,43</w:t>
            </w:r>
          </w:p>
        </w:tc>
      </w:tr>
      <w:tr w:rsidR="006566E9" w:rsidRPr="00064A4C" w14:paraId="3D07609D" w14:textId="77777777" w:rsidTr="00EB7F1F">
        <w:trPr>
          <w:trHeight w:val="54"/>
        </w:trPr>
        <w:tc>
          <w:tcPr>
            <w:tcW w:w="417" w:type="pct"/>
            <w:shd w:val="clear" w:color="auto" w:fill="auto"/>
            <w:vAlign w:val="center"/>
            <w:hideMark/>
          </w:tcPr>
          <w:p w14:paraId="35EA1490" w14:textId="77777777" w:rsidR="006566E9" w:rsidRPr="00064A4C" w:rsidRDefault="006566E9" w:rsidP="006566E9">
            <w:pPr>
              <w:pStyle w:val="afe"/>
              <w:tabs>
                <w:tab w:val="left" w:pos="284"/>
              </w:tabs>
              <w:jc w:val="both"/>
              <w:rPr>
                <w:szCs w:val="20"/>
                <w:lang w:eastAsia="ru-RU"/>
              </w:rPr>
            </w:pPr>
            <w:r w:rsidRPr="00064A4C">
              <w:rPr>
                <w:szCs w:val="20"/>
                <w:lang w:eastAsia="ru-RU"/>
              </w:rPr>
              <w:t>3.12</w:t>
            </w:r>
          </w:p>
        </w:tc>
        <w:tc>
          <w:tcPr>
            <w:tcW w:w="2853" w:type="pct"/>
            <w:shd w:val="clear" w:color="auto" w:fill="auto"/>
            <w:vAlign w:val="center"/>
            <w:hideMark/>
          </w:tcPr>
          <w:p w14:paraId="7023B8E4" w14:textId="77777777" w:rsidR="006566E9" w:rsidRPr="00064A4C" w:rsidRDefault="006566E9" w:rsidP="006566E9">
            <w:pPr>
              <w:pStyle w:val="afe"/>
              <w:tabs>
                <w:tab w:val="left" w:pos="284"/>
              </w:tabs>
              <w:jc w:val="both"/>
              <w:rPr>
                <w:szCs w:val="20"/>
                <w:lang w:eastAsia="ru-RU"/>
              </w:rPr>
            </w:pPr>
            <w:r w:rsidRPr="00064A4C">
              <w:rPr>
                <w:szCs w:val="20"/>
                <w:lang w:eastAsia="ru-RU"/>
              </w:rPr>
              <w:t>Общепроизводственные расходы, в том числе:</w:t>
            </w:r>
          </w:p>
        </w:tc>
        <w:tc>
          <w:tcPr>
            <w:tcW w:w="839" w:type="pct"/>
            <w:shd w:val="clear" w:color="auto" w:fill="auto"/>
            <w:vAlign w:val="center"/>
            <w:hideMark/>
          </w:tcPr>
          <w:p w14:paraId="25790834"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F3C72A8" w14:textId="50104047" w:rsidR="006566E9" w:rsidRPr="00064A4C" w:rsidRDefault="006566E9" w:rsidP="006566E9">
            <w:pPr>
              <w:pStyle w:val="afe"/>
              <w:tabs>
                <w:tab w:val="left" w:pos="284"/>
              </w:tabs>
              <w:jc w:val="both"/>
              <w:rPr>
                <w:szCs w:val="20"/>
                <w:lang w:eastAsia="ru-RU"/>
              </w:rPr>
            </w:pPr>
            <w:r w:rsidRPr="00D924C1">
              <w:t>1 642,78</w:t>
            </w:r>
          </w:p>
        </w:tc>
      </w:tr>
      <w:tr w:rsidR="006566E9" w:rsidRPr="00064A4C" w14:paraId="4C0680C1" w14:textId="77777777" w:rsidTr="00EB7F1F">
        <w:trPr>
          <w:trHeight w:val="260"/>
        </w:trPr>
        <w:tc>
          <w:tcPr>
            <w:tcW w:w="417" w:type="pct"/>
            <w:shd w:val="clear" w:color="auto" w:fill="auto"/>
            <w:vAlign w:val="center"/>
            <w:hideMark/>
          </w:tcPr>
          <w:p w14:paraId="5F1228BF" w14:textId="77777777" w:rsidR="006566E9" w:rsidRPr="00064A4C" w:rsidRDefault="006566E9" w:rsidP="006566E9">
            <w:pPr>
              <w:pStyle w:val="afe"/>
              <w:tabs>
                <w:tab w:val="left" w:pos="284"/>
              </w:tabs>
              <w:jc w:val="both"/>
              <w:rPr>
                <w:szCs w:val="20"/>
                <w:lang w:eastAsia="ru-RU"/>
              </w:rPr>
            </w:pPr>
            <w:r w:rsidRPr="00064A4C">
              <w:rPr>
                <w:szCs w:val="20"/>
                <w:lang w:eastAsia="ru-RU"/>
              </w:rPr>
              <w:t>3.12.1</w:t>
            </w:r>
          </w:p>
        </w:tc>
        <w:tc>
          <w:tcPr>
            <w:tcW w:w="2853" w:type="pct"/>
            <w:shd w:val="clear" w:color="auto" w:fill="auto"/>
            <w:vAlign w:val="center"/>
            <w:hideMark/>
          </w:tcPr>
          <w:p w14:paraId="56B20CB0"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079DABF6"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6DA9EAF" w14:textId="0D6E484F" w:rsidR="006566E9" w:rsidRPr="00064A4C" w:rsidRDefault="006566E9" w:rsidP="006566E9">
            <w:pPr>
              <w:pStyle w:val="afe"/>
              <w:tabs>
                <w:tab w:val="left" w:pos="284"/>
              </w:tabs>
              <w:jc w:val="both"/>
              <w:rPr>
                <w:szCs w:val="20"/>
                <w:lang w:eastAsia="ru-RU"/>
              </w:rPr>
            </w:pPr>
            <w:r w:rsidRPr="00D924C1">
              <w:t>1 642,78</w:t>
            </w:r>
          </w:p>
        </w:tc>
      </w:tr>
      <w:tr w:rsidR="006566E9" w:rsidRPr="00064A4C" w14:paraId="27B5D0F8" w14:textId="77777777" w:rsidTr="00EB7F1F">
        <w:trPr>
          <w:trHeight w:val="260"/>
        </w:trPr>
        <w:tc>
          <w:tcPr>
            <w:tcW w:w="417" w:type="pct"/>
            <w:shd w:val="clear" w:color="auto" w:fill="auto"/>
            <w:vAlign w:val="center"/>
            <w:hideMark/>
          </w:tcPr>
          <w:p w14:paraId="30865C82" w14:textId="77777777" w:rsidR="006566E9" w:rsidRPr="00064A4C" w:rsidRDefault="006566E9" w:rsidP="006566E9">
            <w:pPr>
              <w:pStyle w:val="afe"/>
              <w:tabs>
                <w:tab w:val="left" w:pos="284"/>
              </w:tabs>
              <w:jc w:val="both"/>
              <w:rPr>
                <w:szCs w:val="20"/>
                <w:lang w:eastAsia="ru-RU"/>
              </w:rPr>
            </w:pPr>
            <w:r w:rsidRPr="00064A4C">
              <w:rPr>
                <w:szCs w:val="20"/>
                <w:lang w:eastAsia="ru-RU"/>
              </w:rPr>
              <w:t>3.12.2</w:t>
            </w:r>
          </w:p>
        </w:tc>
        <w:tc>
          <w:tcPr>
            <w:tcW w:w="2853" w:type="pct"/>
            <w:shd w:val="clear" w:color="auto" w:fill="auto"/>
            <w:vAlign w:val="center"/>
            <w:hideMark/>
          </w:tcPr>
          <w:p w14:paraId="2D97AC63"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2EBD1E8B"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8498666" w14:textId="4674974E" w:rsidR="006566E9" w:rsidRPr="00064A4C" w:rsidRDefault="006566E9" w:rsidP="006566E9">
            <w:pPr>
              <w:pStyle w:val="afe"/>
              <w:tabs>
                <w:tab w:val="left" w:pos="284"/>
              </w:tabs>
              <w:jc w:val="both"/>
              <w:rPr>
                <w:szCs w:val="20"/>
                <w:lang w:eastAsia="ru-RU"/>
              </w:rPr>
            </w:pPr>
            <w:r w:rsidRPr="00D924C1">
              <w:t>0,00</w:t>
            </w:r>
          </w:p>
        </w:tc>
      </w:tr>
      <w:tr w:rsidR="006566E9" w:rsidRPr="00064A4C" w14:paraId="0F22D36B" w14:textId="77777777" w:rsidTr="00EB7F1F">
        <w:trPr>
          <w:trHeight w:val="54"/>
        </w:trPr>
        <w:tc>
          <w:tcPr>
            <w:tcW w:w="417" w:type="pct"/>
            <w:shd w:val="clear" w:color="auto" w:fill="auto"/>
            <w:vAlign w:val="center"/>
            <w:hideMark/>
          </w:tcPr>
          <w:p w14:paraId="051E92BD" w14:textId="77777777" w:rsidR="006566E9" w:rsidRPr="00064A4C" w:rsidRDefault="006566E9" w:rsidP="006566E9">
            <w:pPr>
              <w:pStyle w:val="afe"/>
              <w:tabs>
                <w:tab w:val="left" w:pos="284"/>
              </w:tabs>
              <w:jc w:val="both"/>
              <w:rPr>
                <w:szCs w:val="20"/>
                <w:lang w:eastAsia="ru-RU"/>
              </w:rPr>
            </w:pPr>
            <w:r w:rsidRPr="00064A4C">
              <w:rPr>
                <w:szCs w:val="20"/>
                <w:lang w:eastAsia="ru-RU"/>
              </w:rPr>
              <w:t>3.13</w:t>
            </w:r>
          </w:p>
        </w:tc>
        <w:tc>
          <w:tcPr>
            <w:tcW w:w="2853" w:type="pct"/>
            <w:shd w:val="clear" w:color="auto" w:fill="auto"/>
            <w:vAlign w:val="center"/>
            <w:hideMark/>
          </w:tcPr>
          <w:p w14:paraId="00F00B92" w14:textId="77777777" w:rsidR="006566E9" w:rsidRPr="00064A4C" w:rsidRDefault="006566E9" w:rsidP="006566E9">
            <w:pPr>
              <w:pStyle w:val="afe"/>
              <w:tabs>
                <w:tab w:val="left" w:pos="284"/>
              </w:tabs>
              <w:jc w:val="both"/>
              <w:rPr>
                <w:szCs w:val="20"/>
                <w:lang w:eastAsia="ru-RU"/>
              </w:rPr>
            </w:pPr>
            <w:r w:rsidRPr="00064A4C">
              <w:rPr>
                <w:szCs w:val="20"/>
                <w:lang w:eastAsia="ru-RU"/>
              </w:rPr>
              <w:t>Общехозяйственные расходы, в том числе:</w:t>
            </w:r>
          </w:p>
        </w:tc>
        <w:tc>
          <w:tcPr>
            <w:tcW w:w="839" w:type="pct"/>
            <w:shd w:val="clear" w:color="auto" w:fill="auto"/>
            <w:vAlign w:val="center"/>
            <w:hideMark/>
          </w:tcPr>
          <w:p w14:paraId="13F88847"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090D406" w14:textId="23F572BD" w:rsidR="006566E9" w:rsidRPr="00064A4C" w:rsidRDefault="006566E9" w:rsidP="006566E9">
            <w:pPr>
              <w:pStyle w:val="afe"/>
              <w:tabs>
                <w:tab w:val="left" w:pos="284"/>
              </w:tabs>
              <w:jc w:val="both"/>
              <w:rPr>
                <w:szCs w:val="20"/>
                <w:lang w:eastAsia="ru-RU"/>
              </w:rPr>
            </w:pPr>
            <w:r w:rsidRPr="00D924C1">
              <w:t>2 206,20</w:t>
            </w:r>
          </w:p>
        </w:tc>
      </w:tr>
      <w:tr w:rsidR="006566E9" w:rsidRPr="00064A4C" w14:paraId="0A4C3A98" w14:textId="77777777" w:rsidTr="00EB7F1F">
        <w:trPr>
          <w:trHeight w:val="260"/>
        </w:trPr>
        <w:tc>
          <w:tcPr>
            <w:tcW w:w="417" w:type="pct"/>
            <w:shd w:val="clear" w:color="auto" w:fill="auto"/>
            <w:vAlign w:val="center"/>
            <w:hideMark/>
          </w:tcPr>
          <w:p w14:paraId="46157AF3" w14:textId="77777777" w:rsidR="006566E9" w:rsidRPr="00064A4C" w:rsidRDefault="006566E9" w:rsidP="006566E9">
            <w:pPr>
              <w:pStyle w:val="afe"/>
              <w:tabs>
                <w:tab w:val="left" w:pos="284"/>
              </w:tabs>
              <w:jc w:val="both"/>
              <w:rPr>
                <w:szCs w:val="20"/>
                <w:lang w:eastAsia="ru-RU"/>
              </w:rPr>
            </w:pPr>
            <w:r w:rsidRPr="00064A4C">
              <w:rPr>
                <w:szCs w:val="20"/>
                <w:lang w:eastAsia="ru-RU"/>
              </w:rPr>
              <w:t>3.13.1</w:t>
            </w:r>
          </w:p>
        </w:tc>
        <w:tc>
          <w:tcPr>
            <w:tcW w:w="2853" w:type="pct"/>
            <w:shd w:val="clear" w:color="auto" w:fill="auto"/>
            <w:vAlign w:val="center"/>
            <w:hideMark/>
          </w:tcPr>
          <w:p w14:paraId="411A9644" w14:textId="77777777" w:rsidR="006566E9" w:rsidRPr="00064A4C" w:rsidRDefault="006566E9" w:rsidP="006566E9">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34038E50" w14:textId="77777777" w:rsidR="006566E9" w:rsidRPr="00064A4C" w:rsidRDefault="006566E9" w:rsidP="006566E9">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7776437" w14:textId="12CB88B5" w:rsidR="006566E9" w:rsidRPr="00064A4C" w:rsidRDefault="006566E9" w:rsidP="006566E9">
            <w:pPr>
              <w:pStyle w:val="afe"/>
              <w:tabs>
                <w:tab w:val="left" w:pos="284"/>
              </w:tabs>
              <w:jc w:val="both"/>
              <w:rPr>
                <w:szCs w:val="20"/>
                <w:lang w:eastAsia="ru-RU"/>
              </w:rPr>
            </w:pPr>
            <w:r w:rsidRPr="00D924C1">
              <w:t>2 206,20</w:t>
            </w:r>
          </w:p>
        </w:tc>
      </w:tr>
      <w:tr w:rsidR="008F3B4D" w:rsidRPr="00064A4C" w14:paraId="51944909" w14:textId="77777777" w:rsidTr="00EB7F1F">
        <w:trPr>
          <w:trHeight w:val="260"/>
        </w:trPr>
        <w:tc>
          <w:tcPr>
            <w:tcW w:w="417" w:type="pct"/>
            <w:shd w:val="clear" w:color="auto" w:fill="auto"/>
            <w:vAlign w:val="center"/>
            <w:hideMark/>
          </w:tcPr>
          <w:p w14:paraId="29709DEE" w14:textId="77777777" w:rsidR="008F3B4D" w:rsidRPr="00064A4C" w:rsidRDefault="008F3B4D" w:rsidP="008F3B4D">
            <w:pPr>
              <w:pStyle w:val="afe"/>
              <w:tabs>
                <w:tab w:val="left" w:pos="284"/>
              </w:tabs>
              <w:jc w:val="both"/>
              <w:rPr>
                <w:szCs w:val="20"/>
                <w:lang w:eastAsia="ru-RU"/>
              </w:rPr>
            </w:pPr>
            <w:r w:rsidRPr="00064A4C">
              <w:rPr>
                <w:szCs w:val="20"/>
                <w:lang w:eastAsia="ru-RU"/>
              </w:rPr>
              <w:t>3.13.2</w:t>
            </w:r>
          </w:p>
        </w:tc>
        <w:tc>
          <w:tcPr>
            <w:tcW w:w="2853" w:type="pct"/>
            <w:shd w:val="clear" w:color="auto" w:fill="auto"/>
            <w:vAlign w:val="center"/>
            <w:hideMark/>
          </w:tcPr>
          <w:p w14:paraId="60677C97" w14:textId="77777777" w:rsidR="008F3B4D" w:rsidRPr="00064A4C" w:rsidRDefault="008F3B4D" w:rsidP="008F3B4D">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7D23917B"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89119B6" w14:textId="05ADE202" w:rsidR="008F3B4D" w:rsidRPr="00064A4C" w:rsidRDefault="008F3B4D" w:rsidP="008F3B4D">
            <w:pPr>
              <w:pStyle w:val="afe"/>
              <w:tabs>
                <w:tab w:val="left" w:pos="284"/>
              </w:tabs>
              <w:jc w:val="both"/>
              <w:rPr>
                <w:szCs w:val="20"/>
                <w:lang w:eastAsia="ru-RU"/>
              </w:rPr>
            </w:pPr>
            <w:r w:rsidRPr="001B77FB">
              <w:t>0,00</w:t>
            </w:r>
          </w:p>
        </w:tc>
      </w:tr>
      <w:tr w:rsidR="008F3B4D" w:rsidRPr="00064A4C" w14:paraId="3908F2BF" w14:textId="77777777" w:rsidTr="00EB7F1F">
        <w:trPr>
          <w:trHeight w:val="54"/>
        </w:trPr>
        <w:tc>
          <w:tcPr>
            <w:tcW w:w="417" w:type="pct"/>
            <w:shd w:val="clear" w:color="auto" w:fill="auto"/>
            <w:vAlign w:val="center"/>
            <w:hideMark/>
          </w:tcPr>
          <w:p w14:paraId="40C2CA04" w14:textId="77777777" w:rsidR="008F3B4D" w:rsidRPr="00064A4C" w:rsidRDefault="008F3B4D" w:rsidP="008F3B4D">
            <w:pPr>
              <w:pStyle w:val="afe"/>
              <w:tabs>
                <w:tab w:val="left" w:pos="284"/>
              </w:tabs>
              <w:jc w:val="both"/>
              <w:rPr>
                <w:szCs w:val="20"/>
                <w:lang w:eastAsia="ru-RU"/>
              </w:rPr>
            </w:pPr>
            <w:r w:rsidRPr="00064A4C">
              <w:rPr>
                <w:szCs w:val="20"/>
                <w:lang w:eastAsia="ru-RU"/>
              </w:rPr>
              <w:t>3.14</w:t>
            </w:r>
          </w:p>
        </w:tc>
        <w:tc>
          <w:tcPr>
            <w:tcW w:w="2853" w:type="pct"/>
            <w:shd w:val="clear" w:color="auto" w:fill="auto"/>
            <w:vAlign w:val="center"/>
            <w:hideMark/>
          </w:tcPr>
          <w:p w14:paraId="0BCCDCF0" w14:textId="77777777" w:rsidR="008F3B4D" w:rsidRPr="00064A4C" w:rsidRDefault="008F3B4D" w:rsidP="008F3B4D">
            <w:pPr>
              <w:pStyle w:val="afe"/>
              <w:tabs>
                <w:tab w:val="left" w:pos="284"/>
              </w:tabs>
              <w:jc w:val="both"/>
              <w:rPr>
                <w:szCs w:val="20"/>
                <w:lang w:eastAsia="ru-RU"/>
              </w:rPr>
            </w:pPr>
            <w:r w:rsidRPr="00064A4C">
              <w:rPr>
                <w:szCs w:val="20"/>
                <w:lang w:eastAsia="ru-RU"/>
              </w:rPr>
              <w:t>Расходы на капитальный и текущий ремонт основных производственных средств</w:t>
            </w:r>
          </w:p>
        </w:tc>
        <w:tc>
          <w:tcPr>
            <w:tcW w:w="839" w:type="pct"/>
            <w:shd w:val="clear" w:color="auto" w:fill="auto"/>
            <w:vAlign w:val="center"/>
            <w:hideMark/>
          </w:tcPr>
          <w:p w14:paraId="4D44A2BA"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D23949B" w14:textId="5310CD53" w:rsidR="008F3B4D" w:rsidRPr="00064A4C" w:rsidRDefault="008F3B4D" w:rsidP="008F3B4D">
            <w:pPr>
              <w:pStyle w:val="afe"/>
              <w:tabs>
                <w:tab w:val="left" w:pos="284"/>
              </w:tabs>
              <w:jc w:val="both"/>
              <w:rPr>
                <w:szCs w:val="20"/>
                <w:lang w:eastAsia="ru-RU"/>
              </w:rPr>
            </w:pPr>
            <w:r w:rsidRPr="001B77FB">
              <w:t>290,10</w:t>
            </w:r>
          </w:p>
        </w:tc>
      </w:tr>
      <w:tr w:rsidR="008F3B4D" w:rsidRPr="00064A4C" w14:paraId="1EEABFF9" w14:textId="77777777" w:rsidTr="00EB7F1F">
        <w:trPr>
          <w:trHeight w:val="54"/>
        </w:trPr>
        <w:tc>
          <w:tcPr>
            <w:tcW w:w="417" w:type="pct"/>
            <w:shd w:val="clear" w:color="auto" w:fill="auto"/>
            <w:vAlign w:val="center"/>
            <w:hideMark/>
          </w:tcPr>
          <w:p w14:paraId="27556D91" w14:textId="77777777" w:rsidR="008F3B4D" w:rsidRPr="00064A4C" w:rsidRDefault="008F3B4D" w:rsidP="008F3B4D">
            <w:pPr>
              <w:pStyle w:val="afe"/>
              <w:tabs>
                <w:tab w:val="left" w:pos="284"/>
              </w:tabs>
              <w:jc w:val="both"/>
              <w:rPr>
                <w:szCs w:val="20"/>
                <w:lang w:eastAsia="ru-RU"/>
              </w:rPr>
            </w:pPr>
            <w:r w:rsidRPr="00064A4C">
              <w:rPr>
                <w:szCs w:val="20"/>
                <w:lang w:eastAsia="ru-RU"/>
              </w:rPr>
              <w:t>3.15</w:t>
            </w:r>
          </w:p>
        </w:tc>
        <w:tc>
          <w:tcPr>
            <w:tcW w:w="2853" w:type="pct"/>
            <w:shd w:val="clear" w:color="auto" w:fill="auto"/>
            <w:vAlign w:val="center"/>
            <w:hideMark/>
          </w:tcPr>
          <w:p w14:paraId="135927E6" w14:textId="77777777" w:rsidR="008F3B4D" w:rsidRPr="00064A4C" w:rsidRDefault="008F3B4D" w:rsidP="008F3B4D">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 в том числе:</w:t>
            </w:r>
          </w:p>
        </w:tc>
        <w:tc>
          <w:tcPr>
            <w:tcW w:w="839" w:type="pct"/>
            <w:shd w:val="clear" w:color="auto" w:fill="auto"/>
            <w:vAlign w:val="center"/>
            <w:hideMark/>
          </w:tcPr>
          <w:p w14:paraId="5E5C5C53"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84EB7B8" w14:textId="06EF433D" w:rsidR="008F3B4D" w:rsidRPr="00064A4C" w:rsidRDefault="008F3B4D" w:rsidP="008F3B4D">
            <w:pPr>
              <w:pStyle w:val="afe"/>
              <w:tabs>
                <w:tab w:val="left" w:pos="284"/>
              </w:tabs>
              <w:jc w:val="both"/>
              <w:rPr>
                <w:szCs w:val="20"/>
                <w:lang w:eastAsia="ru-RU"/>
              </w:rPr>
            </w:pPr>
            <w:r w:rsidRPr="004B2976">
              <w:t>138,20</w:t>
            </w:r>
          </w:p>
        </w:tc>
      </w:tr>
      <w:tr w:rsidR="008F3B4D" w:rsidRPr="00064A4C" w14:paraId="2351D744" w14:textId="77777777" w:rsidTr="00EB7F1F">
        <w:trPr>
          <w:trHeight w:val="260"/>
        </w:trPr>
        <w:tc>
          <w:tcPr>
            <w:tcW w:w="417" w:type="pct"/>
            <w:shd w:val="clear" w:color="auto" w:fill="auto"/>
            <w:vAlign w:val="center"/>
            <w:hideMark/>
          </w:tcPr>
          <w:p w14:paraId="55832028" w14:textId="7DFD591A" w:rsidR="008F3B4D" w:rsidRPr="00064A4C" w:rsidRDefault="008F3B4D" w:rsidP="008F3B4D">
            <w:pPr>
              <w:pStyle w:val="afe"/>
              <w:tabs>
                <w:tab w:val="left" w:pos="284"/>
              </w:tabs>
              <w:jc w:val="both"/>
              <w:rPr>
                <w:szCs w:val="20"/>
                <w:lang w:eastAsia="ru-RU"/>
              </w:rPr>
            </w:pPr>
            <w:r>
              <w:rPr>
                <w:szCs w:val="20"/>
                <w:lang w:eastAsia="ru-RU"/>
              </w:rPr>
              <w:t>3.15.1</w:t>
            </w:r>
          </w:p>
        </w:tc>
        <w:tc>
          <w:tcPr>
            <w:tcW w:w="2853" w:type="pct"/>
            <w:shd w:val="clear" w:color="auto" w:fill="auto"/>
            <w:vAlign w:val="center"/>
            <w:hideMark/>
          </w:tcPr>
          <w:p w14:paraId="227593A5" w14:textId="11EF2FFB" w:rsidR="008F3B4D" w:rsidRPr="00064A4C" w:rsidRDefault="008F3B4D" w:rsidP="008F3B4D">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w:t>
            </w:r>
          </w:p>
        </w:tc>
        <w:tc>
          <w:tcPr>
            <w:tcW w:w="839" w:type="pct"/>
            <w:shd w:val="clear" w:color="auto" w:fill="auto"/>
            <w:vAlign w:val="center"/>
            <w:hideMark/>
          </w:tcPr>
          <w:p w14:paraId="13ADF71D"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3EDC2AB" w14:textId="333756AF" w:rsidR="008F3B4D" w:rsidRPr="00064A4C" w:rsidRDefault="008F3B4D" w:rsidP="008F3B4D">
            <w:pPr>
              <w:pStyle w:val="afe"/>
              <w:tabs>
                <w:tab w:val="left" w:pos="284"/>
              </w:tabs>
              <w:jc w:val="both"/>
              <w:rPr>
                <w:szCs w:val="20"/>
                <w:lang w:eastAsia="ru-RU"/>
              </w:rPr>
            </w:pPr>
            <w:r w:rsidRPr="004B2976">
              <w:t>138,20</w:t>
            </w:r>
          </w:p>
        </w:tc>
      </w:tr>
      <w:tr w:rsidR="00064A4C" w:rsidRPr="00064A4C" w14:paraId="07402DB2" w14:textId="77777777" w:rsidTr="008126CD">
        <w:trPr>
          <w:trHeight w:val="79"/>
        </w:trPr>
        <w:tc>
          <w:tcPr>
            <w:tcW w:w="417" w:type="pct"/>
            <w:shd w:val="clear" w:color="auto" w:fill="auto"/>
            <w:vAlign w:val="center"/>
            <w:hideMark/>
          </w:tcPr>
          <w:p w14:paraId="45C16F43" w14:textId="77777777" w:rsidR="00491BBB" w:rsidRPr="00064A4C" w:rsidRDefault="00491BBB" w:rsidP="00491BBB">
            <w:pPr>
              <w:pStyle w:val="afe"/>
              <w:tabs>
                <w:tab w:val="left" w:pos="284"/>
              </w:tabs>
              <w:jc w:val="both"/>
              <w:rPr>
                <w:szCs w:val="20"/>
                <w:lang w:eastAsia="ru-RU"/>
              </w:rPr>
            </w:pPr>
            <w:r w:rsidRPr="00064A4C">
              <w:rPr>
                <w:szCs w:val="20"/>
                <w:lang w:eastAsia="ru-RU"/>
              </w:rPr>
              <w:t>4</w:t>
            </w:r>
          </w:p>
        </w:tc>
        <w:tc>
          <w:tcPr>
            <w:tcW w:w="2853" w:type="pct"/>
            <w:shd w:val="clear" w:color="auto" w:fill="auto"/>
            <w:vAlign w:val="center"/>
            <w:hideMark/>
          </w:tcPr>
          <w:p w14:paraId="28D63C6D" w14:textId="77777777" w:rsidR="00491BBB" w:rsidRPr="00064A4C" w:rsidRDefault="00491BBB" w:rsidP="00491BBB">
            <w:pPr>
              <w:pStyle w:val="afe"/>
              <w:tabs>
                <w:tab w:val="left" w:pos="284"/>
              </w:tabs>
              <w:jc w:val="both"/>
              <w:rPr>
                <w:szCs w:val="20"/>
                <w:lang w:eastAsia="ru-RU"/>
              </w:rPr>
            </w:pPr>
            <w:r w:rsidRPr="00064A4C">
              <w:rPr>
                <w:szCs w:val="20"/>
                <w:lang w:eastAsia="ru-RU"/>
              </w:rPr>
              <w:t>Валовая прибыль (убытки) от реализации товаров и оказания услуг по регулируемому виду деятельности</w:t>
            </w:r>
          </w:p>
        </w:tc>
        <w:tc>
          <w:tcPr>
            <w:tcW w:w="839" w:type="pct"/>
            <w:shd w:val="clear" w:color="auto" w:fill="auto"/>
            <w:vAlign w:val="center"/>
            <w:hideMark/>
          </w:tcPr>
          <w:p w14:paraId="3DD8E85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555CA56" w14:textId="71714E16" w:rsidR="00491BBB" w:rsidRPr="00064A4C" w:rsidRDefault="006566E9" w:rsidP="00491BBB">
            <w:pPr>
              <w:pStyle w:val="afe"/>
              <w:tabs>
                <w:tab w:val="left" w:pos="284"/>
              </w:tabs>
              <w:jc w:val="both"/>
              <w:rPr>
                <w:szCs w:val="20"/>
                <w:lang w:eastAsia="ru-RU"/>
              </w:rPr>
            </w:pPr>
            <w:r w:rsidRPr="006566E9">
              <w:rPr>
                <w:szCs w:val="20"/>
              </w:rPr>
              <w:t>-20 935,00</w:t>
            </w:r>
          </w:p>
        </w:tc>
      </w:tr>
      <w:tr w:rsidR="00064A4C" w:rsidRPr="00064A4C" w14:paraId="45B9FE13" w14:textId="77777777" w:rsidTr="008126CD">
        <w:trPr>
          <w:trHeight w:val="54"/>
        </w:trPr>
        <w:tc>
          <w:tcPr>
            <w:tcW w:w="417" w:type="pct"/>
            <w:shd w:val="clear" w:color="auto" w:fill="auto"/>
            <w:vAlign w:val="center"/>
            <w:hideMark/>
          </w:tcPr>
          <w:p w14:paraId="4425C115" w14:textId="77777777" w:rsidR="00491BBB" w:rsidRPr="00064A4C" w:rsidRDefault="00491BBB" w:rsidP="00491BBB">
            <w:pPr>
              <w:pStyle w:val="afe"/>
              <w:tabs>
                <w:tab w:val="left" w:pos="284"/>
              </w:tabs>
              <w:jc w:val="both"/>
              <w:rPr>
                <w:szCs w:val="20"/>
                <w:lang w:eastAsia="ru-RU"/>
              </w:rPr>
            </w:pPr>
            <w:r w:rsidRPr="00064A4C">
              <w:rPr>
                <w:szCs w:val="20"/>
                <w:lang w:eastAsia="ru-RU"/>
              </w:rPr>
              <w:t>5</w:t>
            </w:r>
          </w:p>
        </w:tc>
        <w:tc>
          <w:tcPr>
            <w:tcW w:w="2853" w:type="pct"/>
            <w:shd w:val="clear" w:color="auto" w:fill="auto"/>
            <w:vAlign w:val="center"/>
            <w:hideMark/>
          </w:tcPr>
          <w:p w14:paraId="776D1E0A" w14:textId="77777777" w:rsidR="00491BBB" w:rsidRPr="00064A4C" w:rsidRDefault="00491BBB" w:rsidP="00491BBB">
            <w:pPr>
              <w:pStyle w:val="afe"/>
              <w:tabs>
                <w:tab w:val="left" w:pos="284"/>
              </w:tabs>
              <w:jc w:val="both"/>
              <w:rPr>
                <w:szCs w:val="20"/>
                <w:lang w:eastAsia="ru-RU"/>
              </w:rPr>
            </w:pPr>
            <w:r w:rsidRPr="00064A4C">
              <w:rPr>
                <w:szCs w:val="20"/>
                <w:lang w:eastAsia="ru-RU"/>
              </w:rPr>
              <w:t>Чистая прибыль, полученная от регулируемого вида деятельности, в том числе:</w:t>
            </w:r>
          </w:p>
        </w:tc>
        <w:tc>
          <w:tcPr>
            <w:tcW w:w="839" w:type="pct"/>
            <w:shd w:val="clear" w:color="auto" w:fill="auto"/>
            <w:vAlign w:val="center"/>
            <w:hideMark/>
          </w:tcPr>
          <w:p w14:paraId="3026568D"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9D32EDF" w14:textId="2F3A897E"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021A85CE" w14:textId="77777777" w:rsidTr="008126CD">
        <w:trPr>
          <w:trHeight w:val="54"/>
        </w:trPr>
        <w:tc>
          <w:tcPr>
            <w:tcW w:w="417" w:type="pct"/>
            <w:shd w:val="clear" w:color="auto" w:fill="auto"/>
            <w:vAlign w:val="center"/>
            <w:hideMark/>
          </w:tcPr>
          <w:p w14:paraId="0B54E94F" w14:textId="77777777" w:rsidR="00491BBB" w:rsidRPr="00064A4C" w:rsidRDefault="00491BBB" w:rsidP="00491BBB">
            <w:pPr>
              <w:pStyle w:val="afe"/>
              <w:tabs>
                <w:tab w:val="left" w:pos="284"/>
              </w:tabs>
              <w:jc w:val="both"/>
              <w:rPr>
                <w:szCs w:val="20"/>
                <w:lang w:eastAsia="ru-RU"/>
              </w:rPr>
            </w:pPr>
            <w:r w:rsidRPr="00064A4C">
              <w:rPr>
                <w:szCs w:val="20"/>
                <w:lang w:eastAsia="ru-RU"/>
              </w:rPr>
              <w:t>5.1</w:t>
            </w:r>
          </w:p>
        </w:tc>
        <w:tc>
          <w:tcPr>
            <w:tcW w:w="2853" w:type="pct"/>
            <w:shd w:val="clear" w:color="auto" w:fill="auto"/>
            <w:vAlign w:val="center"/>
            <w:hideMark/>
          </w:tcPr>
          <w:p w14:paraId="53873D56" w14:textId="77777777" w:rsidR="00491BBB" w:rsidRPr="00064A4C" w:rsidRDefault="00491BBB" w:rsidP="00491BBB">
            <w:pPr>
              <w:pStyle w:val="afe"/>
              <w:tabs>
                <w:tab w:val="left" w:pos="284"/>
              </w:tabs>
              <w:jc w:val="both"/>
              <w:rPr>
                <w:szCs w:val="20"/>
                <w:lang w:eastAsia="ru-RU"/>
              </w:rPr>
            </w:pPr>
            <w:r w:rsidRPr="00064A4C">
              <w:rPr>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839" w:type="pct"/>
            <w:shd w:val="clear" w:color="auto" w:fill="auto"/>
            <w:vAlign w:val="center"/>
            <w:hideMark/>
          </w:tcPr>
          <w:p w14:paraId="0648EA9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365BFD8B" w14:textId="29E1CE40" w:rsidR="00491BBB" w:rsidRPr="00064A4C" w:rsidRDefault="00491BBB" w:rsidP="00491BBB">
            <w:pPr>
              <w:pStyle w:val="afe"/>
              <w:tabs>
                <w:tab w:val="left" w:pos="284"/>
              </w:tabs>
              <w:jc w:val="both"/>
              <w:rPr>
                <w:szCs w:val="20"/>
                <w:lang w:eastAsia="ru-RU"/>
              </w:rPr>
            </w:pPr>
            <w:r w:rsidRPr="00064A4C">
              <w:rPr>
                <w:szCs w:val="20"/>
              </w:rPr>
              <w:t>0,00</w:t>
            </w:r>
          </w:p>
        </w:tc>
      </w:tr>
      <w:tr w:rsidR="008F3B4D" w:rsidRPr="00064A4C" w14:paraId="1A890BF3" w14:textId="77777777" w:rsidTr="00EB7F1F">
        <w:trPr>
          <w:trHeight w:val="54"/>
        </w:trPr>
        <w:tc>
          <w:tcPr>
            <w:tcW w:w="417" w:type="pct"/>
            <w:shd w:val="clear" w:color="auto" w:fill="auto"/>
            <w:vAlign w:val="center"/>
            <w:hideMark/>
          </w:tcPr>
          <w:p w14:paraId="4E8BEE2D" w14:textId="77777777" w:rsidR="008F3B4D" w:rsidRPr="00064A4C" w:rsidRDefault="008F3B4D" w:rsidP="008F3B4D">
            <w:pPr>
              <w:pStyle w:val="afe"/>
              <w:tabs>
                <w:tab w:val="left" w:pos="284"/>
              </w:tabs>
              <w:jc w:val="both"/>
              <w:rPr>
                <w:szCs w:val="20"/>
                <w:lang w:eastAsia="ru-RU"/>
              </w:rPr>
            </w:pPr>
            <w:r w:rsidRPr="00064A4C">
              <w:rPr>
                <w:szCs w:val="20"/>
                <w:lang w:eastAsia="ru-RU"/>
              </w:rPr>
              <w:t>6</w:t>
            </w:r>
          </w:p>
        </w:tc>
        <w:tc>
          <w:tcPr>
            <w:tcW w:w="2853" w:type="pct"/>
            <w:shd w:val="clear" w:color="auto" w:fill="auto"/>
            <w:vAlign w:val="center"/>
            <w:hideMark/>
          </w:tcPr>
          <w:p w14:paraId="693D12FB" w14:textId="77777777" w:rsidR="008F3B4D" w:rsidRPr="00064A4C" w:rsidRDefault="008F3B4D" w:rsidP="008F3B4D">
            <w:pPr>
              <w:pStyle w:val="afe"/>
              <w:tabs>
                <w:tab w:val="left" w:pos="284"/>
              </w:tabs>
              <w:jc w:val="both"/>
              <w:rPr>
                <w:szCs w:val="20"/>
                <w:lang w:eastAsia="ru-RU"/>
              </w:rPr>
            </w:pPr>
            <w:r w:rsidRPr="00064A4C">
              <w:rPr>
                <w:szCs w:val="20"/>
                <w:lang w:eastAsia="ru-RU"/>
              </w:rPr>
              <w:t>Изменение стоимости основных фондов, в том числе:</w:t>
            </w:r>
          </w:p>
        </w:tc>
        <w:tc>
          <w:tcPr>
            <w:tcW w:w="839" w:type="pct"/>
            <w:shd w:val="clear" w:color="auto" w:fill="auto"/>
            <w:vAlign w:val="center"/>
            <w:hideMark/>
          </w:tcPr>
          <w:p w14:paraId="670E27D5"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51B11DD" w14:textId="41332265" w:rsidR="008F3B4D" w:rsidRPr="00064A4C" w:rsidRDefault="008F3B4D" w:rsidP="008F3B4D">
            <w:pPr>
              <w:pStyle w:val="afe"/>
              <w:tabs>
                <w:tab w:val="left" w:pos="284"/>
              </w:tabs>
              <w:jc w:val="both"/>
              <w:rPr>
                <w:szCs w:val="20"/>
                <w:lang w:eastAsia="ru-RU"/>
              </w:rPr>
            </w:pPr>
            <w:r w:rsidRPr="00AD2806">
              <w:rPr>
                <w:szCs w:val="20"/>
              </w:rPr>
              <w:t>0,00</w:t>
            </w:r>
          </w:p>
        </w:tc>
      </w:tr>
      <w:tr w:rsidR="008F3B4D" w:rsidRPr="00064A4C" w14:paraId="7B1F1A11" w14:textId="77777777" w:rsidTr="00EB7F1F">
        <w:trPr>
          <w:trHeight w:val="54"/>
        </w:trPr>
        <w:tc>
          <w:tcPr>
            <w:tcW w:w="417" w:type="pct"/>
            <w:shd w:val="clear" w:color="auto" w:fill="auto"/>
            <w:vAlign w:val="center"/>
            <w:hideMark/>
          </w:tcPr>
          <w:p w14:paraId="169C39C1" w14:textId="77777777" w:rsidR="008F3B4D" w:rsidRPr="00064A4C" w:rsidRDefault="008F3B4D" w:rsidP="008F3B4D">
            <w:pPr>
              <w:pStyle w:val="afe"/>
              <w:tabs>
                <w:tab w:val="left" w:pos="284"/>
              </w:tabs>
              <w:jc w:val="both"/>
              <w:rPr>
                <w:szCs w:val="20"/>
                <w:lang w:eastAsia="ru-RU"/>
              </w:rPr>
            </w:pPr>
            <w:r w:rsidRPr="00064A4C">
              <w:rPr>
                <w:szCs w:val="20"/>
                <w:lang w:eastAsia="ru-RU"/>
              </w:rPr>
              <w:t>6.1</w:t>
            </w:r>
          </w:p>
        </w:tc>
        <w:tc>
          <w:tcPr>
            <w:tcW w:w="2853" w:type="pct"/>
            <w:shd w:val="clear" w:color="auto" w:fill="auto"/>
            <w:vAlign w:val="center"/>
            <w:hideMark/>
          </w:tcPr>
          <w:p w14:paraId="026057BD" w14:textId="77777777" w:rsidR="008F3B4D" w:rsidRPr="00064A4C" w:rsidRDefault="008F3B4D" w:rsidP="008F3B4D">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 (вывода из эксплуатации)</w:t>
            </w:r>
          </w:p>
        </w:tc>
        <w:tc>
          <w:tcPr>
            <w:tcW w:w="839" w:type="pct"/>
            <w:shd w:val="clear" w:color="auto" w:fill="auto"/>
            <w:vAlign w:val="center"/>
            <w:hideMark/>
          </w:tcPr>
          <w:p w14:paraId="4512B118"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920D1D7" w14:textId="6A4CB894" w:rsidR="008F3B4D" w:rsidRPr="00064A4C" w:rsidRDefault="008F3B4D" w:rsidP="008F3B4D">
            <w:pPr>
              <w:pStyle w:val="afe"/>
              <w:tabs>
                <w:tab w:val="left" w:pos="284"/>
              </w:tabs>
              <w:jc w:val="both"/>
              <w:rPr>
                <w:szCs w:val="20"/>
                <w:lang w:eastAsia="ru-RU"/>
              </w:rPr>
            </w:pPr>
            <w:r w:rsidRPr="00AD2806">
              <w:rPr>
                <w:szCs w:val="20"/>
              </w:rPr>
              <w:t>0,00</w:t>
            </w:r>
          </w:p>
        </w:tc>
      </w:tr>
      <w:tr w:rsidR="008F3B4D" w:rsidRPr="00064A4C" w14:paraId="2F91E0A4" w14:textId="77777777" w:rsidTr="00EB7F1F">
        <w:trPr>
          <w:trHeight w:val="54"/>
        </w:trPr>
        <w:tc>
          <w:tcPr>
            <w:tcW w:w="417" w:type="pct"/>
            <w:shd w:val="clear" w:color="auto" w:fill="auto"/>
            <w:vAlign w:val="center"/>
            <w:hideMark/>
          </w:tcPr>
          <w:p w14:paraId="7337ECD8" w14:textId="77777777" w:rsidR="008F3B4D" w:rsidRPr="00064A4C" w:rsidRDefault="008F3B4D" w:rsidP="008F3B4D">
            <w:pPr>
              <w:pStyle w:val="afe"/>
              <w:tabs>
                <w:tab w:val="left" w:pos="284"/>
              </w:tabs>
              <w:jc w:val="both"/>
              <w:rPr>
                <w:szCs w:val="20"/>
                <w:lang w:eastAsia="ru-RU"/>
              </w:rPr>
            </w:pPr>
            <w:r w:rsidRPr="00064A4C">
              <w:rPr>
                <w:szCs w:val="20"/>
                <w:lang w:eastAsia="ru-RU"/>
              </w:rPr>
              <w:t>6.1.1</w:t>
            </w:r>
          </w:p>
        </w:tc>
        <w:tc>
          <w:tcPr>
            <w:tcW w:w="2853" w:type="pct"/>
            <w:shd w:val="clear" w:color="auto" w:fill="auto"/>
            <w:vAlign w:val="center"/>
            <w:hideMark/>
          </w:tcPr>
          <w:p w14:paraId="4385FF3F" w14:textId="77777777" w:rsidR="008F3B4D" w:rsidRPr="00064A4C" w:rsidRDefault="008F3B4D" w:rsidP="008F3B4D">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w:t>
            </w:r>
          </w:p>
        </w:tc>
        <w:tc>
          <w:tcPr>
            <w:tcW w:w="839" w:type="pct"/>
            <w:shd w:val="clear" w:color="auto" w:fill="auto"/>
            <w:vAlign w:val="center"/>
            <w:hideMark/>
          </w:tcPr>
          <w:p w14:paraId="069DF991" w14:textId="77777777" w:rsidR="008F3B4D" w:rsidRPr="00064A4C" w:rsidRDefault="008F3B4D" w:rsidP="008F3B4D">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57BF5CE" w14:textId="0D3E0080" w:rsidR="008F3B4D" w:rsidRPr="00064A4C" w:rsidRDefault="008F3B4D" w:rsidP="008F3B4D">
            <w:pPr>
              <w:pStyle w:val="afe"/>
              <w:tabs>
                <w:tab w:val="left" w:pos="284"/>
              </w:tabs>
              <w:jc w:val="both"/>
              <w:rPr>
                <w:szCs w:val="20"/>
                <w:lang w:eastAsia="ru-RU"/>
              </w:rPr>
            </w:pPr>
            <w:r w:rsidRPr="00AD2806">
              <w:rPr>
                <w:szCs w:val="20"/>
              </w:rPr>
              <w:t>0,00</w:t>
            </w:r>
          </w:p>
        </w:tc>
      </w:tr>
      <w:tr w:rsidR="00064A4C" w:rsidRPr="00064A4C" w14:paraId="228EA4E3" w14:textId="77777777" w:rsidTr="008126CD">
        <w:trPr>
          <w:trHeight w:val="54"/>
        </w:trPr>
        <w:tc>
          <w:tcPr>
            <w:tcW w:w="417" w:type="pct"/>
            <w:shd w:val="clear" w:color="auto" w:fill="auto"/>
            <w:vAlign w:val="center"/>
            <w:hideMark/>
          </w:tcPr>
          <w:p w14:paraId="0A63B059" w14:textId="77777777" w:rsidR="00491BBB" w:rsidRPr="00064A4C" w:rsidRDefault="00491BBB" w:rsidP="00491BBB">
            <w:pPr>
              <w:pStyle w:val="afe"/>
              <w:tabs>
                <w:tab w:val="left" w:pos="284"/>
              </w:tabs>
              <w:jc w:val="both"/>
              <w:rPr>
                <w:szCs w:val="20"/>
                <w:lang w:eastAsia="ru-RU"/>
              </w:rPr>
            </w:pPr>
            <w:r w:rsidRPr="00064A4C">
              <w:rPr>
                <w:szCs w:val="20"/>
                <w:lang w:eastAsia="ru-RU"/>
              </w:rPr>
              <w:t>6.1.2</w:t>
            </w:r>
          </w:p>
        </w:tc>
        <w:tc>
          <w:tcPr>
            <w:tcW w:w="2853" w:type="pct"/>
            <w:shd w:val="clear" w:color="auto" w:fill="auto"/>
            <w:vAlign w:val="center"/>
            <w:hideMark/>
          </w:tcPr>
          <w:p w14:paraId="2D7105B9" w14:textId="77777777" w:rsidR="00491BBB" w:rsidRPr="00064A4C" w:rsidRDefault="00491BBB" w:rsidP="00491BBB">
            <w:pPr>
              <w:pStyle w:val="afe"/>
              <w:tabs>
                <w:tab w:val="left" w:pos="284"/>
              </w:tabs>
              <w:jc w:val="both"/>
              <w:rPr>
                <w:szCs w:val="20"/>
                <w:lang w:eastAsia="ru-RU"/>
              </w:rPr>
            </w:pPr>
            <w:r w:rsidRPr="00064A4C">
              <w:rPr>
                <w:szCs w:val="20"/>
                <w:lang w:eastAsia="ru-RU"/>
              </w:rPr>
              <w:t>Изменение стоимости основных фондов за счет их вывода в эксплуатацию</w:t>
            </w:r>
          </w:p>
        </w:tc>
        <w:tc>
          <w:tcPr>
            <w:tcW w:w="839" w:type="pct"/>
            <w:shd w:val="clear" w:color="auto" w:fill="auto"/>
            <w:vAlign w:val="center"/>
            <w:hideMark/>
          </w:tcPr>
          <w:p w14:paraId="63F5574E"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6234804" w14:textId="36601668"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60884176" w14:textId="77777777" w:rsidTr="008126CD">
        <w:trPr>
          <w:trHeight w:val="54"/>
        </w:trPr>
        <w:tc>
          <w:tcPr>
            <w:tcW w:w="417" w:type="pct"/>
            <w:shd w:val="clear" w:color="auto" w:fill="auto"/>
            <w:vAlign w:val="center"/>
            <w:hideMark/>
          </w:tcPr>
          <w:p w14:paraId="55584D5D" w14:textId="77777777" w:rsidR="008126CD" w:rsidRPr="00064A4C" w:rsidRDefault="008126CD" w:rsidP="008126CD">
            <w:pPr>
              <w:pStyle w:val="afe"/>
              <w:tabs>
                <w:tab w:val="left" w:pos="284"/>
              </w:tabs>
              <w:jc w:val="both"/>
              <w:rPr>
                <w:szCs w:val="20"/>
                <w:lang w:eastAsia="ru-RU"/>
              </w:rPr>
            </w:pPr>
            <w:r w:rsidRPr="00064A4C">
              <w:rPr>
                <w:szCs w:val="20"/>
                <w:lang w:eastAsia="ru-RU"/>
              </w:rPr>
              <w:t>6.2</w:t>
            </w:r>
          </w:p>
        </w:tc>
        <w:tc>
          <w:tcPr>
            <w:tcW w:w="2853" w:type="pct"/>
            <w:shd w:val="clear" w:color="auto" w:fill="auto"/>
            <w:vAlign w:val="center"/>
            <w:hideMark/>
          </w:tcPr>
          <w:p w14:paraId="379CCBC4" w14:textId="77777777" w:rsidR="008126CD" w:rsidRPr="00064A4C" w:rsidRDefault="008126CD" w:rsidP="008126CD">
            <w:pPr>
              <w:pStyle w:val="afe"/>
              <w:tabs>
                <w:tab w:val="left" w:pos="284"/>
              </w:tabs>
              <w:jc w:val="both"/>
              <w:rPr>
                <w:szCs w:val="20"/>
                <w:lang w:eastAsia="ru-RU"/>
              </w:rPr>
            </w:pPr>
            <w:r w:rsidRPr="00064A4C">
              <w:rPr>
                <w:szCs w:val="20"/>
                <w:lang w:eastAsia="ru-RU"/>
              </w:rPr>
              <w:t>Изменение стоимости основных фондов за счет их переоценки</w:t>
            </w:r>
          </w:p>
        </w:tc>
        <w:tc>
          <w:tcPr>
            <w:tcW w:w="839" w:type="pct"/>
            <w:shd w:val="clear" w:color="auto" w:fill="auto"/>
            <w:vAlign w:val="center"/>
            <w:hideMark/>
          </w:tcPr>
          <w:p w14:paraId="1541F606"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E87F329" w14:textId="6A1E3285" w:rsidR="008126CD" w:rsidRPr="00064A4C" w:rsidRDefault="008126CD" w:rsidP="008126CD">
            <w:pPr>
              <w:pStyle w:val="afe"/>
              <w:tabs>
                <w:tab w:val="left" w:pos="284"/>
              </w:tabs>
              <w:jc w:val="both"/>
              <w:rPr>
                <w:szCs w:val="20"/>
                <w:lang w:eastAsia="ru-RU"/>
              </w:rPr>
            </w:pPr>
            <w:r w:rsidRPr="00064A4C">
              <w:rPr>
                <w:szCs w:val="20"/>
              </w:rPr>
              <w:t>0,00</w:t>
            </w:r>
          </w:p>
        </w:tc>
      </w:tr>
      <w:tr w:rsidR="001E1B72" w:rsidRPr="00064A4C" w14:paraId="51BDAE62" w14:textId="77777777" w:rsidTr="008126CD">
        <w:trPr>
          <w:trHeight w:val="54"/>
        </w:trPr>
        <w:tc>
          <w:tcPr>
            <w:tcW w:w="417" w:type="pct"/>
            <w:shd w:val="clear" w:color="auto" w:fill="auto"/>
            <w:vAlign w:val="center"/>
            <w:hideMark/>
          </w:tcPr>
          <w:p w14:paraId="66443657" w14:textId="77777777" w:rsidR="008126CD" w:rsidRPr="00064A4C" w:rsidRDefault="008126CD" w:rsidP="008126CD">
            <w:pPr>
              <w:pStyle w:val="afe"/>
              <w:tabs>
                <w:tab w:val="left" w:pos="284"/>
              </w:tabs>
              <w:jc w:val="both"/>
              <w:rPr>
                <w:szCs w:val="20"/>
                <w:lang w:eastAsia="ru-RU"/>
              </w:rPr>
            </w:pPr>
            <w:r w:rsidRPr="00064A4C">
              <w:rPr>
                <w:szCs w:val="20"/>
                <w:lang w:eastAsia="ru-RU"/>
              </w:rPr>
              <w:t>7</w:t>
            </w:r>
          </w:p>
        </w:tc>
        <w:tc>
          <w:tcPr>
            <w:tcW w:w="2853" w:type="pct"/>
            <w:shd w:val="clear" w:color="auto" w:fill="auto"/>
            <w:vAlign w:val="center"/>
            <w:hideMark/>
          </w:tcPr>
          <w:p w14:paraId="61E585B7" w14:textId="77777777" w:rsidR="008126CD" w:rsidRPr="00064A4C" w:rsidRDefault="008126CD" w:rsidP="008126CD">
            <w:pPr>
              <w:pStyle w:val="afe"/>
              <w:tabs>
                <w:tab w:val="left" w:pos="284"/>
              </w:tabs>
              <w:jc w:val="both"/>
              <w:rPr>
                <w:szCs w:val="20"/>
                <w:lang w:eastAsia="ru-RU"/>
              </w:rPr>
            </w:pPr>
            <w:r w:rsidRPr="00064A4C">
              <w:rPr>
                <w:szCs w:val="20"/>
                <w:lang w:eastAsia="ru-RU"/>
              </w:rPr>
              <w:t>Годовая бухгалтерская отчетность, включая бухгалтерский баланс и приложения к нему</w:t>
            </w:r>
          </w:p>
        </w:tc>
        <w:tc>
          <w:tcPr>
            <w:tcW w:w="839" w:type="pct"/>
            <w:shd w:val="clear" w:color="auto" w:fill="auto"/>
            <w:vAlign w:val="center"/>
            <w:hideMark/>
          </w:tcPr>
          <w:p w14:paraId="3D479CB7" w14:textId="77777777" w:rsidR="008126CD" w:rsidRPr="00064A4C" w:rsidRDefault="008126CD" w:rsidP="008126CD">
            <w:pPr>
              <w:pStyle w:val="afe"/>
              <w:tabs>
                <w:tab w:val="left" w:pos="284"/>
              </w:tabs>
              <w:jc w:val="both"/>
              <w:rPr>
                <w:szCs w:val="20"/>
                <w:lang w:eastAsia="ru-RU"/>
              </w:rPr>
            </w:pPr>
            <w:r w:rsidRPr="00064A4C">
              <w:rPr>
                <w:szCs w:val="20"/>
                <w:lang w:eastAsia="ru-RU"/>
              </w:rPr>
              <w:t>x</w:t>
            </w:r>
          </w:p>
        </w:tc>
        <w:tc>
          <w:tcPr>
            <w:tcW w:w="891" w:type="pct"/>
            <w:shd w:val="clear" w:color="auto" w:fill="auto"/>
            <w:vAlign w:val="center"/>
          </w:tcPr>
          <w:p w14:paraId="7F53ED25" w14:textId="51149FBD" w:rsidR="008126CD" w:rsidRPr="00064A4C" w:rsidRDefault="008126CD" w:rsidP="008126CD">
            <w:pPr>
              <w:pStyle w:val="afe"/>
              <w:tabs>
                <w:tab w:val="left" w:pos="284"/>
              </w:tabs>
              <w:jc w:val="both"/>
              <w:rPr>
                <w:szCs w:val="20"/>
                <w:u w:val="single"/>
                <w:lang w:eastAsia="ru-RU"/>
              </w:rPr>
            </w:pPr>
          </w:p>
        </w:tc>
      </w:tr>
      <w:tr w:rsidR="00064A4C" w:rsidRPr="00064A4C" w14:paraId="668B5EF6" w14:textId="77777777" w:rsidTr="008126CD">
        <w:trPr>
          <w:trHeight w:val="54"/>
        </w:trPr>
        <w:tc>
          <w:tcPr>
            <w:tcW w:w="417" w:type="pct"/>
            <w:shd w:val="clear" w:color="auto" w:fill="auto"/>
            <w:vAlign w:val="center"/>
            <w:hideMark/>
          </w:tcPr>
          <w:p w14:paraId="74D7CEDF" w14:textId="77777777" w:rsidR="008126CD" w:rsidRPr="00064A4C" w:rsidRDefault="008126CD" w:rsidP="008126CD">
            <w:pPr>
              <w:pStyle w:val="afe"/>
              <w:tabs>
                <w:tab w:val="left" w:pos="284"/>
              </w:tabs>
              <w:jc w:val="both"/>
              <w:rPr>
                <w:szCs w:val="20"/>
                <w:lang w:eastAsia="ru-RU"/>
              </w:rPr>
            </w:pPr>
            <w:r w:rsidRPr="00064A4C">
              <w:rPr>
                <w:szCs w:val="20"/>
                <w:lang w:eastAsia="ru-RU"/>
              </w:rPr>
              <w:t>8</w:t>
            </w:r>
          </w:p>
        </w:tc>
        <w:tc>
          <w:tcPr>
            <w:tcW w:w="2853" w:type="pct"/>
            <w:shd w:val="clear" w:color="auto" w:fill="auto"/>
            <w:vAlign w:val="center"/>
            <w:hideMark/>
          </w:tcPr>
          <w:p w14:paraId="16284916" w14:textId="77777777" w:rsidR="008126CD" w:rsidRPr="00064A4C" w:rsidRDefault="008126CD" w:rsidP="008126CD">
            <w:pPr>
              <w:pStyle w:val="afe"/>
              <w:tabs>
                <w:tab w:val="left" w:pos="284"/>
              </w:tabs>
              <w:jc w:val="both"/>
              <w:rPr>
                <w:szCs w:val="20"/>
                <w:lang w:eastAsia="ru-RU"/>
              </w:rPr>
            </w:pPr>
            <w:r w:rsidRPr="00064A4C">
              <w:rPr>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839" w:type="pct"/>
            <w:shd w:val="clear" w:color="auto" w:fill="auto"/>
            <w:vAlign w:val="center"/>
            <w:hideMark/>
          </w:tcPr>
          <w:p w14:paraId="22887F13" w14:textId="77777777" w:rsidR="008126CD" w:rsidRPr="00064A4C" w:rsidRDefault="008126CD" w:rsidP="008126CD">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tcPr>
          <w:p w14:paraId="697FCA93" w14:textId="0D0F1A64" w:rsidR="008126CD" w:rsidRPr="00064A4C" w:rsidRDefault="006566E9" w:rsidP="008F3B4D">
            <w:pPr>
              <w:jc w:val="both"/>
              <w:rPr>
                <w:rFonts w:cs="Times New Roman"/>
                <w:sz w:val="20"/>
                <w:szCs w:val="20"/>
              </w:rPr>
            </w:pPr>
            <w:r>
              <w:rPr>
                <w:rFonts w:cs="Times New Roman"/>
                <w:sz w:val="20"/>
                <w:szCs w:val="20"/>
              </w:rPr>
              <w:t>11,20</w:t>
            </w:r>
          </w:p>
        </w:tc>
      </w:tr>
      <w:tr w:rsidR="00064A4C" w:rsidRPr="00064A4C" w14:paraId="27A13088" w14:textId="77777777" w:rsidTr="008126CD">
        <w:trPr>
          <w:trHeight w:val="260"/>
        </w:trPr>
        <w:tc>
          <w:tcPr>
            <w:tcW w:w="417" w:type="pct"/>
            <w:shd w:val="clear" w:color="auto" w:fill="auto"/>
            <w:vAlign w:val="center"/>
            <w:hideMark/>
          </w:tcPr>
          <w:p w14:paraId="0BC70359" w14:textId="77777777" w:rsidR="008126CD" w:rsidRPr="00064A4C" w:rsidRDefault="008126CD" w:rsidP="008126CD">
            <w:pPr>
              <w:pStyle w:val="afe"/>
              <w:tabs>
                <w:tab w:val="left" w:pos="284"/>
              </w:tabs>
              <w:jc w:val="both"/>
              <w:rPr>
                <w:szCs w:val="20"/>
                <w:lang w:eastAsia="ru-RU"/>
              </w:rPr>
            </w:pPr>
            <w:r w:rsidRPr="00064A4C">
              <w:rPr>
                <w:szCs w:val="20"/>
                <w:lang w:eastAsia="ru-RU"/>
              </w:rPr>
              <w:t>8.1</w:t>
            </w:r>
          </w:p>
        </w:tc>
        <w:tc>
          <w:tcPr>
            <w:tcW w:w="2853" w:type="pct"/>
            <w:shd w:val="clear" w:color="auto" w:fill="auto"/>
            <w:vAlign w:val="center"/>
            <w:hideMark/>
          </w:tcPr>
          <w:p w14:paraId="6CD82A19" w14:textId="7ADFD804" w:rsidR="008126CD" w:rsidRPr="00064A4C" w:rsidRDefault="008126CD" w:rsidP="008126CD">
            <w:pPr>
              <w:pStyle w:val="afe"/>
              <w:tabs>
                <w:tab w:val="left" w:pos="284"/>
              </w:tabs>
              <w:jc w:val="both"/>
              <w:rPr>
                <w:szCs w:val="20"/>
                <w:lang w:eastAsia="ru-RU"/>
              </w:rPr>
            </w:pPr>
            <w:r w:rsidRPr="00064A4C">
              <w:rPr>
                <w:szCs w:val="20"/>
                <w:lang w:eastAsia="ru-RU"/>
              </w:rPr>
              <w:t xml:space="preserve">Котельная по </w:t>
            </w:r>
            <w:r w:rsidR="00F83E55">
              <w:rPr>
                <w:szCs w:val="20"/>
                <w:lang w:eastAsia="ru-RU"/>
              </w:rPr>
              <w:t>ул. Кирова</w:t>
            </w:r>
          </w:p>
        </w:tc>
        <w:tc>
          <w:tcPr>
            <w:tcW w:w="839" w:type="pct"/>
            <w:shd w:val="clear" w:color="auto" w:fill="auto"/>
            <w:vAlign w:val="center"/>
            <w:hideMark/>
          </w:tcPr>
          <w:p w14:paraId="3BD3E6D6" w14:textId="77777777" w:rsidR="008126CD" w:rsidRPr="00064A4C" w:rsidRDefault="008126CD" w:rsidP="008126CD">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hideMark/>
          </w:tcPr>
          <w:p w14:paraId="4B4B6CFE" w14:textId="6449174D" w:rsidR="008126CD" w:rsidRPr="00064A4C" w:rsidRDefault="007B3DB8" w:rsidP="008126CD">
            <w:pPr>
              <w:pStyle w:val="afe"/>
              <w:tabs>
                <w:tab w:val="left" w:pos="284"/>
              </w:tabs>
              <w:jc w:val="both"/>
              <w:rPr>
                <w:szCs w:val="20"/>
                <w:lang w:eastAsia="ru-RU"/>
              </w:rPr>
            </w:pPr>
            <w:r>
              <w:rPr>
                <w:szCs w:val="20"/>
                <w:lang w:eastAsia="ru-RU"/>
              </w:rPr>
              <w:t>2,58</w:t>
            </w:r>
          </w:p>
        </w:tc>
      </w:tr>
      <w:tr w:rsidR="006566E9" w:rsidRPr="00064A4C" w14:paraId="552A0618" w14:textId="77777777" w:rsidTr="006566E9">
        <w:trPr>
          <w:trHeight w:val="54"/>
        </w:trPr>
        <w:tc>
          <w:tcPr>
            <w:tcW w:w="417" w:type="pct"/>
            <w:shd w:val="clear" w:color="auto" w:fill="auto"/>
            <w:vAlign w:val="center"/>
            <w:hideMark/>
          </w:tcPr>
          <w:p w14:paraId="3AFECC1F" w14:textId="77777777" w:rsidR="006566E9" w:rsidRPr="00064A4C" w:rsidRDefault="006566E9" w:rsidP="006566E9">
            <w:pPr>
              <w:pStyle w:val="afe"/>
              <w:tabs>
                <w:tab w:val="left" w:pos="284"/>
              </w:tabs>
              <w:jc w:val="both"/>
              <w:rPr>
                <w:szCs w:val="20"/>
                <w:lang w:eastAsia="ru-RU"/>
              </w:rPr>
            </w:pPr>
            <w:r w:rsidRPr="00064A4C">
              <w:rPr>
                <w:szCs w:val="20"/>
                <w:lang w:eastAsia="ru-RU"/>
              </w:rPr>
              <w:t>9</w:t>
            </w:r>
          </w:p>
        </w:tc>
        <w:tc>
          <w:tcPr>
            <w:tcW w:w="2853" w:type="pct"/>
            <w:shd w:val="clear" w:color="auto" w:fill="auto"/>
            <w:vAlign w:val="center"/>
            <w:hideMark/>
          </w:tcPr>
          <w:p w14:paraId="5BE98A77" w14:textId="77777777" w:rsidR="006566E9" w:rsidRPr="00064A4C" w:rsidRDefault="006566E9" w:rsidP="006566E9">
            <w:pPr>
              <w:pStyle w:val="afe"/>
              <w:tabs>
                <w:tab w:val="left" w:pos="284"/>
              </w:tabs>
              <w:jc w:val="both"/>
              <w:rPr>
                <w:szCs w:val="20"/>
                <w:lang w:eastAsia="ru-RU"/>
              </w:rPr>
            </w:pPr>
            <w:r w:rsidRPr="00064A4C">
              <w:rPr>
                <w:szCs w:val="20"/>
                <w:lang w:eastAsia="ru-RU"/>
              </w:rPr>
              <w:t>Тепловая нагрузка по договорам теплоснабжения</w:t>
            </w:r>
          </w:p>
        </w:tc>
        <w:tc>
          <w:tcPr>
            <w:tcW w:w="839" w:type="pct"/>
            <w:shd w:val="clear" w:color="auto" w:fill="auto"/>
            <w:vAlign w:val="center"/>
            <w:hideMark/>
          </w:tcPr>
          <w:p w14:paraId="2971E2D4" w14:textId="77777777" w:rsidR="006566E9" w:rsidRPr="00064A4C" w:rsidRDefault="006566E9" w:rsidP="006566E9">
            <w:pPr>
              <w:pStyle w:val="afe"/>
              <w:tabs>
                <w:tab w:val="left" w:pos="284"/>
              </w:tabs>
              <w:jc w:val="both"/>
              <w:rPr>
                <w:szCs w:val="20"/>
                <w:lang w:eastAsia="ru-RU"/>
              </w:rPr>
            </w:pPr>
            <w:r w:rsidRPr="00064A4C">
              <w:rPr>
                <w:szCs w:val="20"/>
                <w:lang w:eastAsia="ru-RU"/>
              </w:rPr>
              <w:t>Гкал/ч</w:t>
            </w:r>
          </w:p>
        </w:tc>
        <w:tc>
          <w:tcPr>
            <w:tcW w:w="891" w:type="pct"/>
            <w:shd w:val="clear" w:color="auto" w:fill="auto"/>
          </w:tcPr>
          <w:p w14:paraId="1117B290" w14:textId="4C48E722" w:rsidR="006566E9" w:rsidRPr="00064A4C" w:rsidRDefault="006566E9" w:rsidP="006566E9">
            <w:pPr>
              <w:pStyle w:val="afe"/>
              <w:tabs>
                <w:tab w:val="left" w:pos="284"/>
              </w:tabs>
              <w:jc w:val="both"/>
              <w:rPr>
                <w:szCs w:val="20"/>
                <w:lang w:eastAsia="ru-RU"/>
              </w:rPr>
            </w:pPr>
            <w:r w:rsidRPr="00F6786D">
              <w:t>1,8</w:t>
            </w:r>
            <w:r w:rsidR="00D920D8">
              <w:t>1</w:t>
            </w:r>
          </w:p>
        </w:tc>
      </w:tr>
      <w:tr w:rsidR="006566E9" w:rsidRPr="00064A4C" w14:paraId="484DF8A8" w14:textId="77777777" w:rsidTr="006566E9">
        <w:trPr>
          <w:trHeight w:val="54"/>
        </w:trPr>
        <w:tc>
          <w:tcPr>
            <w:tcW w:w="417" w:type="pct"/>
            <w:shd w:val="clear" w:color="auto" w:fill="auto"/>
            <w:vAlign w:val="center"/>
            <w:hideMark/>
          </w:tcPr>
          <w:p w14:paraId="4838A102" w14:textId="77777777" w:rsidR="006566E9" w:rsidRPr="00064A4C" w:rsidRDefault="006566E9" w:rsidP="006566E9">
            <w:pPr>
              <w:pStyle w:val="afe"/>
              <w:tabs>
                <w:tab w:val="left" w:pos="284"/>
              </w:tabs>
              <w:jc w:val="both"/>
              <w:rPr>
                <w:szCs w:val="20"/>
                <w:lang w:eastAsia="ru-RU"/>
              </w:rPr>
            </w:pPr>
            <w:r w:rsidRPr="00064A4C">
              <w:rPr>
                <w:szCs w:val="20"/>
                <w:lang w:eastAsia="ru-RU"/>
              </w:rPr>
              <w:t>10</w:t>
            </w:r>
          </w:p>
        </w:tc>
        <w:tc>
          <w:tcPr>
            <w:tcW w:w="2853" w:type="pct"/>
            <w:shd w:val="clear" w:color="auto" w:fill="auto"/>
            <w:vAlign w:val="center"/>
            <w:hideMark/>
          </w:tcPr>
          <w:p w14:paraId="3F859ED8" w14:textId="77777777" w:rsidR="006566E9" w:rsidRPr="00064A4C" w:rsidRDefault="006566E9" w:rsidP="006566E9">
            <w:pPr>
              <w:pStyle w:val="afe"/>
              <w:tabs>
                <w:tab w:val="left" w:pos="284"/>
              </w:tabs>
              <w:jc w:val="both"/>
              <w:rPr>
                <w:szCs w:val="20"/>
                <w:lang w:eastAsia="ru-RU"/>
              </w:rPr>
            </w:pPr>
            <w:r w:rsidRPr="00064A4C">
              <w:rPr>
                <w:szCs w:val="20"/>
                <w:lang w:eastAsia="ru-RU"/>
              </w:rPr>
              <w:t>Объем вырабатываемой тепловой энергии</w:t>
            </w:r>
          </w:p>
        </w:tc>
        <w:tc>
          <w:tcPr>
            <w:tcW w:w="839" w:type="pct"/>
            <w:shd w:val="clear" w:color="auto" w:fill="auto"/>
            <w:vAlign w:val="center"/>
            <w:hideMark/>
          </w:tcPr>
          <w:p w14:paraId="042BAB80"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1A5EF79D" w14:textId="0CBD1380" w:rsidR="006566E9" w:rsidRPr="00064A4C" w:rsidRDefault="006566E9" w:rsidP="006566E9">
            <w:pPr>
              <w:pStyle w:val="afe"/>
              <w:tabs>
                <w:tab w:val="left" w:pos="284"/>
              </w:tabs>
              <w:jc w:val="both"/>
              <w:rPr>
                <w:szCs w:val="20"/>
                <w:lang w:eastAsia="ru-RU"/>
              </w:rPr>
            </w:pPr>
            <w:r w:rsidRPr="00F6786D">
              <w:t>12 578,8300</w:t>
            </w:r>
          </w:p>
        </w:tc>
      </w:tr>
      <w:tr w:rsidR="00064A4C" w:rsidRPr="00064A4C" w14:paraId="7EEEB71C" w14:textId="77777777" w:rsidTr="008126CD">
        <w:trPr>
          <w:trHeight w:val="54"/>
        </w:trPr>
        <w:tc>
          <w:tcPr>
            <w:tcW w:w="417" w:type="pct"/>
            <w:shd w:val="clear" w:color="auto" w:fill="auto"/>
            <w:vAlign w:val="center"/>
            <w:hideMark/>
          </w:tcPr>
          <w:p w14:paraId="72492ED4" w14:textId="77777777" w:rsidR="008126CD" w:rsidRPr="00064A4C" w:rsidRDefault="008126CD" w:rsidP="008126CD">
            <w:pPr>
              <w:pStyle w:val="afe"/>
              <w:tabs>
                <w:tab w:val="left" w:pos="284"/>
              </w:tabs>
              <w:jc w:val="both"/>
              <w:rPr>
                <w:szCs w:val="20"/>
                <w:lang w:eastAsia="ru-RU"/>
              </w:rPr>
            </w:pPr>
            <w:r w:rsidRPr="00064A4C">
              <w:rPr>
                <w:szCs w:val="20"/>
                <w:lang w:eastAsia="ru-RU"/>
              </w:rPr>
              <w:t>10.1</w:t>
            </w:r>
          </w:p>
        </w:tc>
        <w:tc>
          <w:tcPr>
            <w:tcW w:w="2853" w:type="pct"/>
            <w:shd w:val="clear" w:color="auto" w:fill="auto"/>
            <w:vAlign w:val="center"/>
            <w:hideMark/>
          </w:tcPr>
          <w:p w14:paraId="7C966722" w14:textId="77777777" w:rsidR="008126CD" w:rsidRPr="00064A4C" w:rsidRDefault="008126CD" w:rsidP="008126CD">
            <w:pPr>
              <w:pStyle w:val="afe"/>
              <w:tabs>
                <w:tab w:val="left" w:pos="284"/>
              </w:tabs>
              <w:jc w:val="both"/>
              <w:rPr>
                <w:szCs w:val="20"/>
                <w:lang w:eastAsia="ru-RU"/>
              </w:rPr>
            </w:pPr>
            <w:r w:rsidRPr="00064A4C">
              <w:rPr>
                <w:szCs w:val="20"/>
                <w:lang w:eastAsia="ru-RU"/>
              </w:rPr>
              <w:t>Объем приобретаемой тепловой энергии</w:t>
            </w:r>
          </w:p>
        </w:tc>
        <w:tc>
          <w:tcPr>
            <w:tcW w:w="839" w:type="pct"/>
            <w:shd w:val="clear" w:color="auto" w:fill="auto"/>
            <w:vAlign w:val="center"/>
            <w:hideMark/>
          </w:tcPr>
          <w:p w14:paraId="30FF87C0" w14:textId="77777777" w:rsidR="008126CD" w:rsidRPr="00064A4C" w:rsidRDefault="008126CD" w:rsidP="008126CD">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5607A917" w14:textId="4C6D18C7" w:rsidR="008126CD" w:rsidRPr="00064A4C" w:rsidRDefault="008126CD" w:rsidP="008126CD">
            <w:pPr>
              <w:pStyle w:val="afe"/>
              <w:tabs>
                <w:tab w:val="left" w:pos="284"/>
              </w:tabs>
              <w:jc w:val="both"/>
              <w:rPr>
                <w:szCs w:val="20"/>
                <w:lang w:eastAsia="ru-RU"/>
              </w:rPr>
            </w:pPr>
            <w:r w:rsidRPr="00064A4C">
              <w:rPr>
                <w:szCs w:val="20"/>
                <w:lang w:eastAsia="ru-RU"/>
              </w:rPr>
              <w:t>0,00</w:t>
            </w:r>
          </w:p>
        </w:tc>
      </w:tr>
      <w:tr w:rsidR="006566E9" w:rsidRPr="00064A4C" w14:paraId="274DAE1B" w14:textId="77777777" w:rsidTr="00EB7F1F">
        <w:trPr>
          <w:trHeight w:val="54"/>
        </w:trPr>
        <w:tc>
          <w:tcPr>
            <w:tcW w:w="417" w:type="pct"/>
            <w:shd w:val="clear" w:color="auto" w:fill="auto"/>
            <w:vAlign w:val="center"/>
            <w:hideMark/>
          </w:tcPr>
          <w:p w14:paraId="26F3B29F" w14:textId="77777777" w:rsidR="006566E9" w:rsidRPr="00064A4C" w:rsidRDefault="006566E9" w:rsidP="006566E9">
            <w:pPr>
              <w:pStyle w:val="afe"/>
              <w:tabs>
                <w:tab w:val="left" w:pos="284"/>
              </w:tabs>
              <w:jc w:val="both"/>
              <w:rPr>
                <w:szCs w:val="20"/>
                <w:lang w:eastAsia="ru-RU"/>
              </w:rPr>
            </w:pPr>
            <w:r w:rsidRPr="00064A4C">
              <w:rPr>
                <w:szCs w:val="20"/>
                <w:lang w:eastAsia="ru-RU"/>
              </w:rPr>
              <w:t>11</w:t>
            </w:r>
          </w:p>
        </w:tc>
        <w:tc>
          <w:tcPr>
            <w:tcW w:w="2853" w:type="pct"/>
            <w:shd w:val="clear" w:color="auto" w:fill="auto"/>
            <w:vAlign w:val="center"/>
            <w:hideMark/>
          </w:tcPr>
          <w:p w14:paraId="6E184491" w14:textId="77777777" w:rsidR="006566E9" w:rsidRPr="00064A4C" w:rsidRDefault="006566E9" w:rsidP="006566E9">
            <w:pPr>
              <w:pStyle w:val="afe"/>
              <w:tabs>
                <w:tab w:val="left" w:pos="284"/>
              </w:tabs>
              <w:jc w:val="both"/>
              <w:rPr>
                <w:szCs w:val="20"/>
                <w:lang w:eastAsia="ru-RU"/>
              </w:rPr>
            </w:pPr>
            <w:r w:rsidRPr="00064A4C">
              <w:rPr>
                <w:szCs w:val="20"/>
                <w:lang w:eastAsia="ru-RU"/>
              </w:rPr>
              <w:t xml:space="preserve">Объем тепловой энергии, отпускаемой потребителям </w:t>
            </w:r>
          </w:p>
        </w:tc>
        <w:tc>
          <w:tcPr>
            <w:tcW w:w="839" w:type="pct"/>
            <w:shd w:val="clear" w:color="auto" w:fill="auto"/>
            <w:vAlign w:val="center"/>
            <w:hideMark/>
          </w:tcPr>
          <w:p w14:paraId="340B6178"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33A6F68F" w14:textId="0C6DBCCA" w:rsidR="006566E9" w:rsidRPr="00064A4C" w:rsidRDefault="006566E9" w:rsidP="006566E9">
            <w:pPr>
              <w:pStyle w:val="afe"/>
              <w:tabs>
                <w:tab w:val="left" w:pos="284"/>
              </w:tabs>
              <w:jc w:val="both"/>
              <w:rPr>
                <w:szCs w:val="20"/>
                <w:lang w:eastAsia="ru-RU"/>
              </w:rPr>
            </w:pPr>
            <w:r w:rsidRPr="00422D0F">
              <w:t>10 776,0</w:t>
            </w:r>
            <w:r w:rsidR="00D95C69">
              <w:t>1500</w:t>
            </w:r>
          </w:p>
        </w:tc>
      </w:tr>
      <w:tr w:rsidR="006566E9" w:rsidRPr="00064A4C" w14:paraId="23A4AB80" w14:textId="77777777" w:rsidTr="00EB7F1F">
        <w:trPr>
          <w:trHeight w:val="54"/>
        </w:trPr>
        <w:tc>
          <w:tcPr>
            <w:tcW w:w="417" w:type="pct"/>
            <w:shd w:val="clear" w:color="auto" w:fill="auto"/>
            <w:vAlign w:val="center"/>
            <w:hideMark/>
          </w:tcPr>
          <w:p w14:paraId="6A1D19B2" w14:textId="77777777" w:rsidR="006566E9" w:rsidRPr="00064A4C" w:rsidRDefault="006566E9" w:rsidP="006566E9">
            <w:pPr>
              <w:pStyle w:val="afe"/>
              <w:tabs>
                <w:tab w:val="left" w:pos="284"/>
              </w:tabs>
              <w:jc w:val="both"/>
              <w:rPr>
                <w:szCs w:val="20"/>
                <w:lang w:eastAsia="ru-RU"/>
              </w:rPr>
            </w:pPr>
            <w:r w:rsidRPr="00064A4C">
              <w:rPr>
                <w:szCs w:val="20"/>
                <w:lang w:eastAsia="ru-RU"/>
              </w:rPr>
              <w:t>11.1</w:t>
            </w:r>
          </w:p>
        </w:tc>
        <w:tc>
          <w:tcPr>
            <w:tcW w:w="2853" w:type="pct"/>
            <w:shd w:val="clear" w:color="auto" w:fill="auto"/>
            <w:vAlign w:val="center"/>
            <w:hideMark/>
          </w:tcPr>
          <w:p w14:paraId="796FC456" w14:textId="77777777" w:rsidR="006566E9" w:rsidRPr="00064A4C" w:rsidRDefault="006566E9" w:rsidP="006566E9">
            <w:pPr>
              <w:pStyle w:val="afe"/>
              <w:tabs>
                <w:tab w:val="left" w:pos="284"/>
              </w:tabs>
              <w:jc w:val="both"/>
              <w:rPr>
                <w:szCs w:val="20"/>
                <w:lang w:eastAsia="ru-RU"/>
              </w:rPr>
            </w:pPr>
            <w:r w:rsidRPr="00064A4C">
              <w:rPr>
                <w:szCs w:val="20"/>
                <w:lang w:eastAsia="ru-RU"/>
              </w:rPr>
              <w:t>Определенном по приборам учета, в т.ч.:</w:t>
            </w:r>
          </w:p>
        </w:tc>
        <w:tc>
          <w:tcPr>
            <w:tcW w:w="839" w:type="pct"/>
            <w:shd w:val="clear" w:color="auto" w:fill="auto"/>
            <w:vAlign w:val="center"/>
            <w:hideMark/>
          </w:tcPr>
          <w:p w14:paraId="4FCC0F0D"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626A50A5" w14:textId="0D4FDCB7" w:rsidR="006566E9" w:rsidRPr="00064A4C" w:rsidRDefault="006566E9" w:rsidP="006566E9">
            <w:pPr>
              <w:pStyle w:val="afe"/>
              <w:tabs>
                <w:tab w:val="left" w:pos="284"/>
              </w:tabs>
              <w:jc w:val="both"/>
              <w:rPr>
                <w:szCs w:val="20"/>
                <w:lang w:eastAsia="ru-RU"/>
              </w:rPr>
            </w:pPr>
            <w:r w:rsidRPr="00422D0F">
              <w:t>932,2690</w:t>
            </w:r>
          </w:p>
        </w:tc>
      </w:tr>
      <w:tr w:rsidR="006566E9" w:rsidRPr="00064A4C" w14:paraId="00236087" w14:textId="77777777" w:rsidTr="00EB7F1F">
        <w:trPr>
          <w:trHeight w:val="54"/>
        </w:trPr>
        <w:tc>
          <w:tcPr>
            <w:tcW w:w="417" w:type="pct"/>
            <w:shd w:val="clear" w:color="auto" w:fill="auto"/>
            <w:vAlign w:val="center"/>
            <w:hideMark/>
          </w:tcPr>
          <w:p w14:paraId="7F541401" w14:textId="77777777" w:rsidR="006566E9" w:rsidRPr="00064A4C" w:rsidRDefault="006566E9" w:rsidP="006566E9">
            <w:pPr>
              <w:pStyle w:val="afe"/>
              <w:tabs>
                <w:tab w:val="left" w:pos="284"/>
              </w:tabs>
              <w:jc w:val="both"/>
              <w:rPr>
                <w:szCs w:val="20"/>
                <w:lang w:eastAsia="ru-RU"/>
              </w:rPr>
            </w:pPr>
            <w:r w:rsidRPr="00064A4C">
              <w:rPr>
                <w:szCs w:val="20"/>
                <w:lang w:eastAsia="ru-RU"/>
              </w:rPr>
              <w:t>11.1.1</w:t>
            </w:r>
          </w:p>
        </w:tc>
        <w:tc>
          <w:tcPr>
            <w:tcW w:w="2853" w:type="pct"/>
            <w:shd w:val="clear" w:color="auto" w:fill="auto"/>
            <w:vAlign w:val="center"/>
            <w:hideMark/>
          </w:tcPr>
          <w:p w14:paraId="579067A4" w14:textId="77777777" w:rsidR="006566E9" w:rsidRPr="00064A4C" w:rsidRDefault="006566E9" w:rsidP="006566E9">
            <w:pPr>
              <w:pStyle w:val="afe"/>
              <w:tabs>
                <w:tab w:val="left" w:pos="284"/>
              </w:tabs>
              <w:jc w:val="both"/>
              <w:rPr>
                <w:szCs w:val="20"/>
                <w:lang w:eastAsia="ru-RU"/>
              </w:rPr>
            </w:pPr>
            <w:r w:rsidRPr="00064A4C">
              <w:rPr>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839" w:type="pct"/>
            <w:shd w:val="clear" w:color="auto" w:fill="auto"/>
            <w:vAlign w:val="center"/>
            <w:hideMark/>
          </w:tcPr>
          <w:p w14:paraId="59E4F364"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3F5A23FC" w14:textId="7C41D35E" w:rsidR="006566E9" w:rsidRPr="00064A4C" w:rsidRDefault="006566E9" w:rsidP="006566E9">
            <w:pPr>
              <w:pStyle w:val="afe"/>
              <w:tabs>
                <w:tab w:val="left" w:pos="284"/>
              </w:tabs>
              <w:jc w:val="both"/>
              <w:rPr>
                <w:szCs w:val="20"/>
                <w:lang w:eastAsia="ru-RU"/>
              </w:rPr>
            </w:pPr>
            <w:r w:rsidRPr="00422D0F">
              <w:t>0,0000</w:t>
            </w:r>
          </w:p>
        </w:tc>
      </w:tr>
      <w:tr w:rsidR="006566E9" w:rsidRPr="00064A4C" w14:paraId="73D98A81" w14:textId="77777777" w:rsidTr="00EB7F1F">
        <w:trPr>
          <w:trHeight w:val="54"/>
        </w:trPr>
        <w:tc>
          <w:tcPr>
            <w:tcW w:w="417" w:type="pct"/>
            <w:shd w:val="clear" w:color="auto" w:fill="auto"/>
            <w:vAlign w:val="center"/>
            <w:hideMark/>
          </w:tcPr>
          <w:p w14:paraId="683AD6AF" w14:textId="77777777" w:rsidR="006566E9" w:rsidRPr="00064A4C" w:rsidRDefault="006566E9" w:rsidP="006566E9">
            <w:pPr>
              <w:pStyle w:val="afe"/>
              <w:tabs>
                <w:tab w:val="left" w:pos="284"/>
              </w:tabs>
              <w:jc w:val="both"/>
              <w:rPr>
                <w:szCs w:val="20"/>
                <w:lang w:eastAsia="ru-RU"/>
              </w:rPr>
            </w:pPr>
            <w:r w:rsidRPr="00064A4C">
              <w:rPr>
                <w:szCs w:val="20"/>
                <w:lang w:eastAsia="ru-RU"/>
              </w:rPr>
              <w:t>11.2</w:t>
            </w:r>
          </w:p>
        </w:tc>
        <w:tc>
          <w:tcPr>
            <w:tcW w:w="2853" w:type="pct"/>
            <w:shd w:val="clear" w:color="auto" w:fill="auto"/>
            <w:vAlign w:val="center"/>
            <w:hideMark/>
          </w:tcPr>
          <w:p w14:paraId="344AE7E5" w14:textId="77777777" w:rsidR="006566E9" w:rsidRPr="00064A4C" w:rsidRDefault="006566E9" w:rsidP="006566E9">
            <w:pPr>
              <w:pStyle w:val="afe"/>
              <w:tabs>
                <w:tab w:val="left" w:pos="284"/>
              </w:tabs>
              <w:jc w:val="both"/>
              <w:rPr>
                <w:szCs w:val="20"/>
                <w:lang w:eastAsia="ru-RU"/>
              </w:rPr>
            </w:pPr>
            <w:r w:rsidRPr="00064A4C">
              <w:rPr>
                <w:szCs w:val="20"/>
                <w:lang w:eastAsia="ru-RU"/>
              </w:rPr>
              <w:t>Определенном расчетным путем (нормативам потребления коммунальных услуг)</w:t>
            </w:r>
          </w:p>
        </w:tc>
        <w:tc>
          <w:tcPr>
            <w:tcW w:w="839" w:type="pct"/>
            <w:shd w:val="clear" w:color="auto" w:fill="auto"/>
            <w:vAlign w:val="center"/>
            <w:hideMark/>
          </w:tcPr>
          <w:p w14:paraId="38AF08C5"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2DF03978" w14:textId="0F600F5F" w:rsidR="006566E9" w:rsidRPr="00064A4C" w:rsidRDefault="006566E9" w:rsidP="006566E9">
            <w:pPr>
              <w:pStyle w:val="afe"/>
              <w:tabs>
                <w:tab w:val="left" w:pos="284"/>
              </w:tabs>
              <w:jc w:val="both"/>
              <w:rPr>
                <w:szCs w:val="20"/>
                <w:lang w:eastAsia="ru-RU"/>
              </w:rPr>
            </w:pPr>
            <w:r w:rsidRPr="00422D0F">
              <w:t>9 843,7710</w:t>
            </w:r>
          </w:p>
        </w:tc>
      </w:tr>
      <w:tr w:rsidR="006566E9" w:rsidRPr="00064A4C" w14:paraId="5FD59EC4" w14:textId="77777777" w:rsidTr="00EB7F1F">
        <w:trPr>
          <w:trHeight w:val="54"/>
        </w:trPr>
        <w:tc>
          <w:tcPr>
            <w:tcW w:w="417" w:type="pct"/>
            <w:shd w:val="clear" w:color="auto" w:fill="auto"/>
            <w:vAlign w:val="center"/>
            <w:hideMark/>
          </w:tcPr>
          <w:p w14:paraId="7BA375DD" w14:textId="77777777" w:rsidR="006566E9" w:rsidRPr="00064A4C" w:rsidRDefault="006566E9" w:rsidP="006566E9">
            <w:pPr>
              <w:pStyle w:val="afe"/>
              <w:tabs>
                <w:tab w:val="left" w:pos="284"/>
              </w:tabs>
              <w:jc w:val="both"/>
              <w:rPr>
                <w:szCs w:val="20"/>
                <w:lang w:eastAsia="ru-RU"/>
              </w:rPr>
            </w:pPr>
            <w:r w:rsidRPr="00064A4C">
              <w:rPr>
                <w:szCs w:val="20"/>
                <w:lang w:eastAsia="ru-RU"/>
              </w:rPr>
              <w:t>12</w:t>
            </w:r>
          </w:p>
        </w:tc>
        <w:tc>
          <w:tcPr>
            <w:tcW w:w="2853" w:type="pct"/>
            <w:shd w:val="clear" w:color="auto" w:fill="auto"/>
            <w:vAlign w:val="center"/>
            <w:hideMark/>
          </w:tcPr>
          <w:p w14:paraId="48ED9AFE" w14:textId="77777777" w:rsidR="006566E9" w:rsidRPr="00064A4C" w:rsidRDefault="006566E9" w:rsidP="006566E9">
            <w:pPr>
              <w:pStyle w:val="afe"/>
              <w:tabs>
                <w:tab w:val="left" w:pos="284"/>
              </w:tabs>
              <w:jc w:val="both"/>
              <w:rPr>
                <w:szCs w:val="20"/>
                <w:lang w:eastAsia="ru-RU"/>
              </w:rPr>
            </w:pPr>
            <w:r w:rsidRPr="00064A4C">
              <w:rPr>
                <w:szCs w:val="20"/>
                <w:lang w:eastAsia="ru-RU"/>
              </w:rPr>
              <w:t>Нормативы технологических потерь при передаче тепловой энергии, теплоносителя по тепловым сетям</w:t>
            </w:r>
          </w:p>
        </w:tc>
        <w:tc>
          <w:tcPr>
            <w:tcW w:w="839" w:type="pct"/>
            <w:shd w:val="clear" w:color="auto" w:fill="auto"/>
            <w:vAlign w:val="center"/>
            <w:hideMark/>
          </w:tcPr>
          <w:p w14:paraId="5E5FD7EA" w14:textId="77777777" w:rsidR="006566E9" w:rsidRPr="00064A4C" w:rsidRDefault="006566E9" w:rsidP="006566E9">
            <w:pPr>
              <w:pStyle w:val="afe"/>
              <w:tabs>
                <w:tab w:val="left" w:pos="284"/>
              </w:tabs>
              <w:jc w:val="both"/>
              <w:rPr>
                <w:szCs w:val="20"/>
                <w:lang w:eastAsia="ru-RU"/>
              </w:rPr>
            </w:pPr>
            <w:r w:rsidRPr="00064A4C">
              <w:rPr>
                <w:szCs w:val="20"/>
                <w:lang w:eastAsia="ru-RU"/>
              </w:rPr>
              <w:t>Ккал/ч. мес.</w:t>
            </w:r>
          </w:p>
        </w:tc>
        <w:tc>
          <w:tcPr>
            <w:tcW w:w="891" w:type="pct"/>
            <w:shd w:val="clear" w:color="auto" w:fill="auto"/>
          </w:tcPr>
          <w:p w14:paraId="1DEB1D74" w14:textId="254FCEEA" w:rsidR="006566E9" w:rsidRPr="00064A4C" w:rsidRDefault="006566E9" w:rsidP="006566E9">
            <w:pPr>
              <w:pStyle w:val="afe"/>
              <w:tabs>
                <w:tab w:val="left" w:pos="284"/>
              </w:tabs>
              <w:jc w:val="both"/>
              <w:rPr>
                <w:szCs w:val="20"/>
                <w:lang w:eastAsia="ru-RU"/>
              </w:rPr>
            </w:pPr>
            <w:r w:rsidRPr="00422D0F">
              <w:t>0,00</w:t>
            </w:r>
          </w:p>
        </w:tc>
      </w:tr>
      <w:tr w:rsidR="006566E9" w:rsidRPr="00064A4C" w14:paraId="74CC5B17" w14:textId="77777777" w:rsidTr="00EB7F1F">
        <w:trPr>
          <w:trHeight w:val="54"/>
        </w:trPr>
        <w:tc>
          <w:tcPr>
            <w:tcW w:w="417" w:type="pct"/>
            <w:shd w:val="clear" w:color="auto" w:fill="auto"/>
            <w:vAlign w:val="center"/>
            <w:hideMark/>
          </w:tcPr>
          <w:p w14:paraId="2138A4D0" w14:textId="77777777" w:rsidR="006566E9" w:rsidRPr="00064A4C" w:rsidRDefault="006566E9" w:rsidP="006566E9">
            <w:pPr>
              <w:pStyle w:val="afe"/>
              <w:tabs>
                <w:tab w:val="left" w:pos="284"/>
              </w:tabs>
              <w:jc w:val="both"/>
              <w:rPr>
                <w:szCs w:val="20"/>
                <w:lang w:eastAsia="ru-RU"/>
              </w:rPr>
            </w:pPr>
            <w:r w:rsidRPr="00064A4C">
              <w:rPr>
                <w:szCs w:val="20"/>
                <w:lang w:eastAsia="ru-RU"/>
              </w:rPr>
              <w:t>13</w:t>
            </w:r>
          </w:p>
        </w:tc>
        <w:tc>
          <w:tcPr>
            <w:tcW w:w="2853" w:type="pct"/>
            <w:shd w:val="clear" w:color="auto" w:fill="auto"/>
            <w:vAlign w:val="center"/>
            <w:hideMark/>
          </w:tcPr>
          <w:p w14:paraId="151790B6" w14:textId="77777777" w:rsidR="006566E9" w:rsidRPr="00064A4C" w:rsidRDefault="006566E9" w:rsidP="006566E9">
            <w:pPr>
              <w:pStyle w:val="afe"/>
              <w:tabs>
                <w:tab w:val="left" w:pos="284"/>
              </w:tabs>
              <w:jc w:val="both"/>
              <w:rPr>
                <w:szCs w:val="20"/>
                <w:lang w:eastAsia="ru-RU"/>
              </w:rPr>
            </w:pPr>
            <w:r w:rsidRPr="00064A4C">
              <w:rPr>
                <w:szCs w:val="20"/>
                <w:lang w:eastAsia="ru-RU"/>
              </w:rPr>
              <w:t>Фактический объем потерь при передаче тепловой энергии</w:t>
            </w:r>
          </w:p>
        </w:tc>
        <w:tc>
          <w:tcPr>
            <w:tcW w:w="839" w:type="pct"/>
            <w:shd w:val="clear" w:color="auto" w:fill="auto"/>
            <w:vAlign w:val="center"/>
            <w:hideMark/>
          </w:tcPr>
          <w:p w14:paraId="44176517"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508E0E6D" w14:textId="00525F0B" w:rsidR="006566E9" w:rsidRPr="00064A4C" w:rsidRDefault="006566E9" w:rsidP="006566E9">
            <w:pPr>
              <w:pStyle w:val="afe"/>
              <w:tabs>
                <w:tab w:val="left" w:pos="284"/>
              </w:tabs>
              <w:jc w:val="both"/>
              <w:rPr>
                <w:szCs w:val="20"/>
                <w:lang w:eastAsia="ru-RU"/>
              </w:rPr>
            </w:pPr>
            <w:r w:rsidRPr="00422D0F">
              <w:t>1 585,40</w:t>
            </w:r>
          </w:p>
        </w:tc>
      </w:tr>
      <w:tr w:rsidR="006566E9" w:rsidRPr="00064A4C" w14:paraId="625455DB" w14:textId="77777777" w:rsidTr="00EB7F1F">
        <w:trPr>
          <w:trHeight w:val="54"/>
        </w:trPr>
        <w:tc>
          <w:tcPr>
            <w:tcW w:w="417" w:type="pct"/>
            <w:shd w:val="clear" w:color="auto" w:fill="auto"/>
            <w:vAlign w:val="center"/>
            <w:hideMark/>
          </w:tcPr>
          <w:p w14:paraId="5ECF65FC" w14:textId="77777777" w:rsidR="006566E9" w:rsidRPr="00064A4C" w:rsidRDefault="006566E9" w:rsidP="006566E9">
            <w:pPr>
              <w:pStyle w:val="afe"/>
              <w:tabs>
                <w:tab w:val="left" w:pos="284"/>
              </w:tabs>
              <w:jc w:val="both"/>
              <w:rPr>
                <w:szCs w:val="20"/>
                <w:lang w:eastAsia="ru-RU"/>
              </w:rPr>
            </w:pPr>
            <w:r w:rsidRPr="00064A4C">
              <w:rPr>
                <w:szCs w:val="20"/>
                <w:lang w:eastAsia="ru-RU"/>
              </w:rPr>
              <w:t>13.1</w:t>
            </w:r>
          </w:p>
        </w:tc>
        <w:tc>
          <w:tcPr>
            <w:tcW w:w="2853" w:type="pct"/>
            <w:shd w:val="clear" w:color="auto" w:fill="auto"/>
            <w:vAlign w:val="center"/>
            <w:hideMark/>
          </w:tcPr>
          <w:p w14:paraId="55884C49" w14:textId="77777777" w:rsidR="006566E9" w:rsidRPr="00064A4C" w:rsidRDefault="006566E9" w:rsidP="006566E9">
            <w:pPr>
              <w:pStyle w:val="afe"/>
              <w:tabs>
                <w:tab w:val="left" w:pos="284"/>
              </w:tabs>
              <w:jc w:val="both"/>
              <w:rPr>
                <w:szCs w:val="20"/>
                <w:lang w:eastAsia="ru-RU"/>
              </w:rPr>
            </w:pPr>
            <w:r w:rsidRPr="00064A4C">
              <w:rPr>
                <w:szCs w:val="20"/>
                <w:lang w:eastAsia="ru-RU"/>
              </w:rPr>
              <w:t>Плановый объем потерь при передаче тепловой энергии</w:t>
            </w:r>
          </w:p>
        </w:tc>
        <w:tc>
          <w:tcPr>
            <w:tcW w:w="839" w:type="pct"/>
            <w:shd w:val="clear" w:color="auto" w:fill="auto"/>
            <w:vAlign w:val="center"/>
            <w:hideMark/>
          </w:tcPr>
          <w:p w14:paraId="68E38141" w14:textId="77777777" w:rsidR="006566E9" w:rsidRPr="00064A4C" w:rsidRDefault="006566E9" w:rsidP="006566E9">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7AE29AAA" w14:textId="02CDF175" w:rsidR="006566E9" w:rsidRPr="00064A4C" w:rsidRDefault="006566E9" w:rsidP="006566E9">
            <w:pPr>
              <w:pStyle w:val="afe"/>
              <w:tabs>
                <w:tab w:val="left" w:pos="284"/>
              </w:tabs>
              <w:jc w:val="both"/>
              <w:rPr>
                <w:szCs w:val="20"/>
                <w:lang w:eastAsia="ru-RU"/>
              </w:rPr>
            </w:pPr>
            <w:r w:rsidRPr="00422D0F">
              <w:t>1 585,40</w:t>
            </w:r>
          </w:p>
        </w:tc>
      </w:tr>
      <w:tr w:rsidR="006566E9" w:rsidRPr="00064A4C" w14:paraId="4E297659" w14:textId="77777777" w:rsidTr="00EB7F1F">
        <w:trPr>
          <w:trHeight w:val="429"/>
        </w:trPr>
        <w:tc>
          <w:tcPr>
            <w:tcW w:w="417" w:type="pct"/>
            <w:shd w:val="clear" w:color="auto" w:fill="auto"/>
            <w:vAlign w:val="center"/>
            <w:hideMark/>
          </w:tcPr>
          <w:p w14:paraId="586E9430" w14:textId="77777777" w:rsidR="006566E9" w:rsidRPr="00064A4C" w:rsidRDefault="006566E9" w:rsidP="006566E9">
            <w:pPr>
              <w:pStyle w:val="afe"/>
              <w:tabs>
                <w:tab w:val="left" w:pos="284"/>
              </w:tabs>
              <w:jc w:val="both"/>
              <w:rPr>
                <w:szCs w:val="20"/>
                <w:lang w:eastAsia="ru-RU"/>
              </w:rPr>
            </w:pPr>
            <w:r w:rsidRPr="00064A4C">
              <w:rPr>
                <w:szCs w:val="20"/>
                <w:lang w:eastAsia="ru-RU"/>
              </w:rPr>
              <w:t>14</w:t>
            </w:r>
          </w:p>
        </w:tc>
        <w:tc>
          <w:tcPr>
            <w:tcW w:w="2853" w:type="pct"/>
            <w:shd w:val="clear" w:color="auto" w:fill="auto"/>
            <w:vAlign w:val="center"/>
            <w:hideMark/>
          </w:tcPr>
          <w:p w14:paraId="2537E947" w14:textId="77777777" w:rsidR="006566E9" w:rsidRPr="00064A4C" w:rsidRDefault="006566E9" w:rsidP="006566E9">
            <w:pPr>
              <w:pStyle w:val="afe"/>
              <w:tabs>
                <w:tab w:val="left" w:pos="284"/>
              </w:tabs>
              <w:jc w:val="both"/>
              <w:rPr>
                <w:szCs w:val="20"/>
                <w:lang w:eastAsia="ru-RU"/>
              </w:rPr>
            </w:pPr>
            <w:r w:rsidRPr="00064A4C">
              <w:rPr>
                <w:szCs w:val="20"/>
                <w:lang w:eastAsia="ru-RU"/>
              </w:rPr>
              <w:t>Среднесписочная численность основного производственного персонала</w:t>
            </w:r>
          </w:p>
        </w:tc>
        <w:tc>
          <w:tcPr>
            <w:tcW w:w="839" w:type="pct"/>
            <w:shd w:val="clear" w:color="auto" w:fill="auto"/>
            <w:vAlign w:val="center"/>
            <w:hideMark/>
          </w:tcPr>
          <w:p w14:paraId="6CFD1B96" w14:textId="77777777" w:rsidR="006566E9" w:rsidRPr="00064A4C" w:rsidRDefault="006566E9" w:rsidP="006566E9">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45183EAE" w14:textId="7FC2D487" w:rsidR="006566E9" w:rsidRPr="00064A4C" w:rsidRDefault="006566E9" w:rsidP="006566E9">
            <w:pPr>
              <w:pStyle w:val="afe"/>
              <w:tabs>
                <w:tab w:val="left" w:pos="284"/>
              </w:tabs>
              <w:jc w:val="both"/>
              <w:rPr>
                <w:szCs w:val="20"/>
                <w:lang w:eastAsia="ru-RU"/>
              </w:rPr>
            </w:pPr>
            <w:r w:rsidRPr="00422D0F">
              <w:t>37,00</w:t>
            </w:r>
          </w:p>
        </w:tc>
      </w:tr>
      <w:tr w:rsidR="006566E9" w:rsidRPr="00064A4C" w14:paraId="1BA283ED" w14:textId="77777777" w:rsidTr="00EB7F1F">
        <w:trPr>
          <w:trHeight w:val="54"/>
        </w:trPr>
        <w:tc>
          <w:tcPr>
            <w:tcW w:w="417" w:type="pct"/>
            <w:shd w:val="clear" w:color="auto" w:fill="auto"/>
            <w:vAlign w:val="center"/>
            <w:hideMark/>
          </w:tcPr>
          <w:p w14:paraId="27AE05B5" w14:textId="77777777" w:rsidR="006566E9" w:rsidRPr="00064A4C" w:rsidRDefault="006566E9" w:rsidP="006566E9">
            <w:pPr>
              <w:pStyle w:val="afe"/>
              <w:tabs>
                <w:tab w:val="left" w:pos="284"/>
              </w:tabs>
              <w:jc w:val="both"/>
              <w:rPr>
                <w:szCs w:val="20"/>
                <w:lang w:eastAsia="ru-RU"/>
              </w:rPr>
            </w:pPr>
            <w:r w:rsidRPr="00064A4C">
              <w:rPr>
                <w:szCs w:val="20"/>
                <w:lang w:eastAsia="ru-RU"/>
              </w:rPr>
              <w:t>15</w:t>
            </w:r>
          </w:p>
        </w:tc>
        <w:tc>
          <w:tcPr>
            <w:tcW w:w="2853" w:type="pct"/>
            <w:shd w:val="clear" w:color="auto" w:fill="auto"/>
            <w:vAlign w:val="center"/>
            <w:hideMark/>
          </w:tcPr>
          <w:p w14:paraId="5A1DAE45" w14:textId="77777777" w:rsidR="006566E9" w:rsidRPr="00064A4C" w:rsidRDefault="006566E9" w:rsidP="006566E9">
            <w:pPr>
              <w:pStyle w:val="afe"/>
              <w:tabs>
                <w:tab w:val="left" w:pos="284"/>
              </w:tabs>
              <w:jc w:val="both"/>
              <w:rPr>
                <w:szCs w:val="20"/>
                <w:lang w:eastAsia="ru-RU"/>
              </w:rPr>
            </w:pPr>
            <w:r w:rsidRPr="00064A4C">
              <w:rPr>
                <w:szCs w:val="20"/>
                <w:lang w:eastAsia="ru-RU"/>
              </w:rPr>
              <w:t>Среднесписочная численность административно-управленческого персонала</w:t>
            </w:r>
          </w:p>
        </w:tc>
        <w:tc>
          <w:tcPr>
            <w:tcW w:w="839" w:type="pct"/>
            <w:shd w:val="clear" w:color="auto" w:fill="auto"/>
            <w:vAlign w:val="center"/>
            <w:hideMark/>
          </w:tcPr>
          <w:p w14:paraId="3FB36BC7" w14:textId="77777777" w:rsidR="006566E9" w:rsidRPr="00064A4C" w:rsidRDefault="006566E9" w:rsidP="006566E9">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613A7B8C" w14:textId="356A5C9A" w:rsidR="006566E9" w:rsidRPr="00064A4C" w:rsidRDefault="006566E9" w:rsidP="006566E9">
            <w:pPr>
              <w:pStyle w:val="afe"/>
              <w:tabs>
                <w:tab w:val="left" w:pos="284"/>
              </w:tabs>
              <w:jc w:val="both"/>
              <w:rPr>
                <w:szCs w:val="20"/>
                <w:lang w:eastAsia="ru-RU"/>
              </w:rPr>
            </w:pPr>
            <w:r w:rsidRPr="00422D0F">
              <w:t>11,50</w:t>
            </w:r>
          </w:p>
        </w:tc>
      </w:tr>
      <w:tr w:rsidR="006566E9" w:rsidRPr="00064A4C" w14:paraId="1B641E71" w14:textId="77777777" w:rsidTr="00EB7F1F">
        <w:trPr>
          <w:trHeight w:val="54"/>
        </w:trPr>
        <w:tc>
          <w:tcPr>
            <w:tcW w:w="417" w:type="pct"/>
            <w:shd w:val="clear" w:color="auto" w:fill="auto"/>
            <w:vAlign w:val="center"/>
            <w:hideMark/>
          </w:tcPr>
          <w:p w14:paraId="44ABDB50" w14:textId="77777777" w:rsidR="006566E9" w:rsidRPr="00064A4C" w:rsidRDefault="006566E9" w:rsidP="006566E9">
            <w:pPr>
              <w:pStyle w:val="afe"/>
              <w:tabs>
                <w:tab w:val="left" w:pos="284"/>
              </w:tabs>
              <w:jc w:val="both"/>
              <w:rPr>
                <w:szCs w:val="20"/>
                <w:lang w:eastAsia="ru-RU"/>
              </w:rPr>
            </w:pPr>
            <w:r w:rsidRPr="00064A4C">
              <w:rPr>
                <w:szCs w:val="20"/>
                <w:lang w:eastAsia="ru-RU"/>
              </w:rPr>
              <w:t>16</w:t>
            </w:r>
          </w:p>
        </w:tc>
        <w:tc>
          <w:tcPr>
            <w:tcW w:w="2853" w:type="pct"/>
            <w:shd w:val="clear" w:color="auto" w:fill="auto"/>
            <w:vAlign w:val="center"/>
            <w:hideMark/>
          </w:tcPr>
          <w:p w14:paraId="10095918" w14:textId="77777777" w:rsidR="006566E9" w:rsidRPr="00064A4C" w:rsidRDefault="006566E9" w:rsidP="006566E9">
            <w:pPr>
              <w:pStyle w:val="afe"/>
              <w:tabs>
                <w:tab w:val="left" w:pos="284"/>
              </w:tabs>
              <w:jc w:val="both"/>
              <w:rPr>
                <w:szCs w:val="20"/>
                <w:lang w:eastAsia="ru-RU"/>
              </w:rPr>
            </w:pPr>
            <w:r w:rsidRPr="00064A4C">
              <w:rPr>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839" w:type="pct"/>
            <w:shd w:val="clear" w:color="auto" w:fill="auto"/>
            <w:vAlign w:val="center"/>
            <w:hideMark/>
          </w:tcPr>
          <w:p w14:paraId="51AB96B4" w14:textId="77777777" w:rsidR="006566E9" w:rsidRPr="00064A4C" w:rsidRDefault="006566E9" w:rsidP="006566E9">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3EC15EF1" w14:textId="1D67EC09" w:rsidR="006566E9" w:rsidRPr="00064A4C" w:rsidRDefault="00D920D8" w:rsidP="006566E9">
            <w:pPr>
              <w:pStyle w:val="afe"/>
              <w:tabs>
                <w:tab w:val="left" w:pos="284"/>
              </w:tabs>
              <w:jc w:val="both"/>
              <w:rPr>
                <w:szCs w:val="20"/>
                <w:lang w:eastAsia="ru-RU"/>
              </w:rPr>
            </w:pPr>
            <w:r>
              <w:t>471,0</w:t>
            </w:r>
          </w:p>
        </w:tc>
      </w:tr>
      <w:tr w:rsidR="006566E9" w:rsidRPr="00064A4C" w14:paraId="49E4434A" w14:textId="77777777" w:rsidTr="00EB7F1F">
        <w:trPr>
          <w:trHeight w:val="54"/>
        </w:trPr>
        <w:tc>
          <w:tcPr>
            <w:tcW w:w="417" w:type="pct"/>
            <w:shd w:val="clear" w:color="auto" w:fill="auto"/>
            <w:vAlign w:val="center"/>
          </w:tcPr>
          <w:p w14:paraId="26CFEAD5" w14:textId="4E7F8DE4" w:rsidR="006566E9" w:rsidRPr="00064A4C" w:rsidRDefault="006566E9" w:rsidP="006566E9">
            <w:pPr>
              <w:pStyle w:val="afe"/>
              <w:tabs>
                <w:tab w:val="left" w:pos="284"/>
              </w:tabs>
              <w:jc w:val="both"/>
              <w:rPr>
                <w:szCs w:val="20"/>
                <w:lang w:eastAsia="ru-RU"/>
              </w:rPr>
            </w:pPr>
            <w:r>
              <w:rPr>
                <w:szCs w:val="20"/>
                <w:lang w:eastAsia="ru-RU"/>
              </w:rPr>
              <w:t>16.1</w:t>
            </w:r>
          </w:p>
        </w:tc>
        <w:tc>
          <w:tcPr>
            <w:tcW w:w="2853" w:type="pct"/>
            <w:shd w:val="clear" w:color="auto" w:fill="auto"/>
            <w:vAlign w:val="center"/>
          </w:tcPr>
          <w:p w14:paraId="1170B6D0" w14:textId="54B811CD" w:rsidR="006566E9" w:rsidRPr="00064A4C" w:rsidRDefault="006566E9" w:rsidP="006566E9">
            <w:pPr>
              <w:pStyle w:val="afe"/>
              <w:tabs>
                <w:tab w:val="left" w:pos="284"/>
              </w:tabs>
              <w:jc w:val="both"/>
              <w:rPr>
                <w:szCs w:val="20"/>
                <w:lang w:eastAsia="ru-RU"/>
              </w:rPr>
            </w:pPr>
            <w:r>
              <w:rPr>
                <w:szCs w:val="20"/>
                <w:lang w:eastAsia="ru-RU"/>
              </w:rPr>
              <w:t xml:space="preserve">Котельная с. </w:t>
            </w:r>
            <w:r w:rsidR="001C3CEE">
              <w:rPr>
                <w:szCs w:val="20"/>
                <w:lang w:eastAsia="ru-RU"/>
              </w:rPr>
              <w:t>Ключики</w:t>
            </w:r>
            <w:r>
              <w:rPr>
                <w:szCs w:val="20"/>
                <w:lang w:eastAsia="ru-RU"/>
              </w:rPr>
              <w:t xml:space="preserve">, </w:t>
            </w:r>
            <w:r w:rsidR="00F83E55">
              <w:rPr>
                <w:szCs w:val="20"/>
                <w:lang w:eastAsia="ru-RU"/>
              </w:rPr>
              <w:t>ул. Кирова</w:t>
            </w:r>
          </w:p>
        </w:tc>
        <w:tc>
          <w:tcPr>
            <w:tcW w:w="839" w:type="pct"/>
            <w:shd w:val="clear" w:color="auto" w:fill="auto"/>
            <w:vAlign w:val="center"/>
          </w:tcPr>
          <w:p w14:paraId="2C21FD57" w14:textId="5226D4CE" w:rsidR="006566E9" w:rsidRPr="00064A4C" w:rsidRDefault="006566E9" w:rsidP="006566E9">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2F00B9CA" w14:textId="324FACF4" w:rsidR="006566E9" w:rsidRPr="00422D0F" w:rsidRDefault="00D920D8" w:rsidP="006566E9">
            <w:pPr>
              <w:pStyle w:val="afe"/>
              <w:tabs>
                <w:tab w:val="left" w:pos="284"/>
              </w:tabs>
              <w:jc w:val="both"/>
            </w:pPr>
            <w:r>
              <w:t>471,0</w:t>
            </w:r>
          </w:p>
        </w:tc>
      </w:tr>
      <w:tr w:rsidR="00064A4C" w:rsidRPr="00064A4C" w14:paraId="0076AD2B" w14:textId="77777777" w:rsidTr="008126CD">
        <w:trPr>
          <w:trHeight w:val="54"/>
        </w:trPr>
        <w:tc>
          <w:tcPr>
            <w:tcW w:w="417" w:type="pct"/>
            <w:shd w:val="clear" w:color="auto" w:fill="auto"/>
            <w:vAlign w:val="center"/>
            <w:hideMark/>
          </w:tcPr>
          <w:p w14:paraId="6AF09530" w14:textId="77777777" w:rsidR="008126CD" w:rsidRPr="00064A4C" w:rsidRDefault="008126CD" w:rsidP="008126CD">
            <w:pPr>
              <w:pStyle w:val="afe"/>
              <w:tabs>
                <w:tab w:val="left" w:pos="284"/>
              </w:tabs>
              <w:jc w:val="both"/>
              <w:rPr>
                <w:szCs w:val="20"/>
                <w:lang w:eastAsia="ru-RU"/>
              </w:rPr>
            </w:pPr>
            <w:r w:rsidRPr="00064A4C">
              <w:rPr>
                <w:szCs w:val="20"/>
                <w:lang w:eastAsia="ru-RU"/>
              </w:rPr>
              <w:t>17</w:t>
            </w:r>
          </w:p>
        </w:tc>
        <w:tc>
          <w:tcPr>
            <w:tcW w:w="2853" w:type="pct"/>
            <w:shd w:val="clear" w:color="auto" w:fill="auto"/>
            <w:vAlign w:val="center"/>
            <w:hideMark/>
          </w:tcPr>
          <w:p w14:paraId="2A983EDC" w14:textId="77777777" w:rsidR="008126CD" w:rsidRPr="00064A4C" w:rsidRDefault="008126CD" w:rsidP="008126CD">
            <w:pPr>
              <w:pStyle w:val="afe"/>
              <w:tabs>
                <w:tab w:val="left" w:pos="284"/>
              </w:tabs>
              <w:jc w:val="both"/>
              <w:rPr>
                <w:szCs w:val="20"/>
                <w:lang w:eastAsia="ru-RU"/>
              </w:rPr>
            </w:pPr>
            <w:r w:rsidRPr="00064A4C">
              <w:rPr>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2DB05178" w14:textId="77777777" w:rsidR="008126CD" w:rsidRPr="00064A4C" w:rsidRDefault="008126CD" w:rsidP="008126CD">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vAlign w:val="center"/>
          </w:tcPr>
          <w:p w14:paraId="60323060" w14:textId="326393DC" w:rsidR="008126CD" w:rsidRPr="00064A4C" w:rsidRDefault="00D920D8" w:rsidP="008126CD">
            <w:pPr>
              <w:jc w:val="both"/>
              <w:rPr>
                <w:rFonts w:cs="Times New Roman"/>
                <w:sz w:val="20"/>
                <w:szCs w:val="20"/>
              </w:rPr>
            </w:pPr>
            <w:r>
              <w:rPr>
                <w:rFonts w:cs="Times New Roman"/>
                <w:sz w:val="20"/>
                <w:szCs w:val="20"/>
              </w:rPr>
              <w:t>471,0</w:t>
            </w:r>
          </w:p>
        </w:tc>
      </w:tr>
      <w:tr w:rsidR="006566E9" w:rsidRPr="00064A4C" w14:paraId="08628B5F" w14:textId="77777777" w:rsidTr="008126CD">
        <w:trPr>
          <w:trHeight w:val="54"/>
        </w:trPr>
        <w:tc>
          <w:tcPr>
            <w:tcW w:w="417" w:type="pct"/>
            <w:shd w:val="clear" w:color="auto" w:fill="auto"/>
            <w:vAlign w:val="center"/>
          </w:tcPr>
          <w:p w14:paraId="65C7843C" w14:textId="793CC479" w:rsidR="006566E9" w:rsidRPr="00064A4C" w:rsidRDefault="006566E9" w:rsidP="006566E9">
            <w:pPr>
              <w:pStyle w:val="afe"/>
              <w:tabs>
                <w:tab w:val="left" w:pos="284"/>
              </w:tabs>
              <w:jc w:val="both"/>
              <w:rPr>
                <w:szCs w:val="20"/>
                <w:lang w:eastAsia="ru-RU"/>
              </w:rPr>
            </w:pPr>
            <w:r>
              <w:rPr>
                <w:szCs w:val="20"/>
                <w:lang w:eastAsia="ru-RU"/>
              </w:rPr>
              <w:t>17.1</w:t>
            </w:r>
          </w:p>
        </w:tc>
        <w:tc>
          <w:tcPr>
            <w:tcW w:w="2853" w:type="pct"/>
            <w:shd w:val="clear" w:color="auto" w:fill="auto"/>
            <w:vAlign w:val="center"/>
          </w:tcPr>
          <w:p w14:paraId="3228D0A8" w14:textId="08410208" w:rsidR="006566E9" w:rsidRPr="00064A4C" w:rsidRDefault="006566E9" w:rsidP="008126CD">
            <w:pPr>
              <w:pStyle w:val="afe"/>
              <w:tabs>
                <w:tab w:val="left" w:pos="284"/>
              </w:tabs>
              <w:jc w:val="both"/>
              <w:rPr>
                <w:szCs w:val="20"/>
                <w:lang w:eastAsia="ru-RU"/>
              </w:rPr>
            </w:pPr>
            <w:r>
              <w:rPr>
                <w:szCs w:val="20"/>
                <w:lang w:eastAsia="ru-RU"/>
              </w:rPr>
              <w:t xml:space="preserve">Котельная с. </w:t>
            </w:r>
            <w:r w:rsidR="001C3CEE">
              <w:rPr>
                <w:szCs w:val="20"/>
                <w:lang w:eastAsia="ru-RU"/>
              </w:rPr>
              <w:t>Ключики</w:t>
            </w:r>
            <w:r>
              <w:rPr>
                <w:szCs w:val="20"/>
                <w:lang w:eastAsia="ru-RU"/>
              </w:rPr>
              <w:t xml:space="preserve">, </w:t>
            </w:r>
            <w:r w:rsidR="00F83E55">
              <w:rPr>
                <w:szCs w:val="20"/>
                <w:lang w:eastAsia="ru-RU"/>
              </w:rPr>
              <w:t>ул. Кирова</w:t>
            </w:r>
          </w:p>
        </w:tc>
        <w:tc>
          <w:tcPr>
            <w:tcW w:w="839" w:type="pct"/>
            <w:shd w:val="clear" w:color="auto" w:fill="auto"/>
            <w:vAlign w:val="center"/>
          </w:tcPr>
          <w:p w14:paraId="62D99538" w14:textId="51CB2DBF" w:rsidR="006566E9" w:rsidRPr="00064A4C" w:rsidRDefault="006566E9" w:rsidP="008126CD">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vAlign w:val="center"/>
          </w:tcPr>
          <w:p w14:paraId="503E7D87" w14:textId="2C31711D" w:rsidR="006566E9" w:rsidRPr="00925052" w:rsidRDefault="00534382" w:rsidP="008126CD">
            <w:pPr>
              <w:jc w:val="both"/>
              <w:rPr>
                <w:rFonts w:cs="Times New Roman"/>
                <w:sz w:val="20"/>
                <w:szCs w:val="20"/>
              </w:rPr>
            </w:pPr>
            <w:r>
              <w:rPr>
                <w:rFonts w:cs="Times New Roman"/>
                <w:sz w:val="20"/>
                <w:szCs w:val="20"/>
              </w:rPr>
              <w:t>471,0</w:t>
            </w:r>
          </w:p>
        </w:tc>
      </w:tr>
      <w:tr w:rsidR="005D1ACF" w:rsidRPr="00064A4C" w14:paraId="67ED1921" w14:textId="77777777" w:rsidTr="007E25A8">
        <w:trPr>
          <w:trHeight w:val="54"/>
        </w:trPr>
        <w:tc>
          <w:tcPr>
            <w:tcW w:w="417" w:type="pct"/>
            <w:shd w:val="clear" w:color="auto" w:fill="auto"/>
            <w:vAlign w:val="center"/>
            <w:hideMark/>
          </w:tcPr>
          <w:p w14:paraId="63DDF960" w14:textId="77777777" w:rsidR="005D1ACF" w:rsidRPr="00064A4C" w:rsidRDefault="005D1ACF" w:rsidP="005D1ACF">
            <w:pPr>
              <w:pStyle w:val="afe"/>
              <w:tabs>
                <w:tab w:val="left" w:pos="284"/>
              </w:tabs>
              <w:jc w:val="both"/>
              <w:rPr>
                <w:szCs w:val="20"/>
                <w:lang w:eastAsia="ru-RU"/>
              </w:rPr>
            </w:pPr>
            <w:r w:rsidRPr="00064A4C">
              <w:rPr>
                <w:szCs w:val="20"/>
                <w:lang w:eastAsia="ru-RU"/>
              </w:rPr>
              <w:t>18</w:t>
            </w:r>
          </w:p>
        </w:tc>
        <w:tc>
          <w:tcPr>
            <w:tcW w:w="2853" w:type="pct"/>
            <w:shd w:val="clear" w:color="auto" w:fill="auto"/>
            <w:vAlign w:val="center"/>
            <w:hideMark/>
          </w:tcPr>
          <w:p w14:paraId="55B4BEE7" w14:textId="77777777" w:rsidR="005D1ACF" w:rsidRPr="00064A4C" w:rsidRDefault="005D1ACF" w:rsidP="005D1ACF">
            <w:pPr>
              <w:pStyle w:val="afe"/>
              <w:tabs>
                <w:tab w:val="left" w:pos="284"/>
              </w:tabs>
              <w:jc w:val="both"/>
              <w:rPr>
                <w:szCs w:val="20"/>
                <w:lang w:eastAsia="ru-RU"/>
              </w:rPr>
            </w:pPr>
            <w:r w:rsidRPr="00064A4C">
              <w:rPr>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120C7FDC" w14:textId="77777777" w:rsidR="005D1ACF" w:rsidRPr="00064A4C" w:rsidRDefault="005D1ACF" w:rsidP="005D1ACF">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0491C988" w14:textId="272842D7" w:rsidR="005D1ACF" w:rsidRPr="005D1ACF" w:rsidRDefault="00AE4B1E" w:rsidP="005D1ACF">
            <w:pPr>
              <w:jc w:val="both"/>
              <w:rPr>
                <w:rFonts w:cs="Times New Roman"/>
                <w:sz w:val="20"/>
                <w:szCs w:val="20"/>
              </w:rPr>
            </w:pPr>
            <w:r>
              <w:rPr>
                <w:sz w:val="20"/>
              </w:rPr>
              <w:t>471,0</w:t>
            </w:r>
          </w:p>
        </w:tc>
      </w:tr>
      <w:tr w:rsidR="005D1ACF" w:rsidRPr="00064A4C" w14:paraId="6A35AF2E" w14:textId="77777777" w:rsidTr="007E25A8">
        <w:trPr>
          <w:trHeight w:val="54"/>
        </w:trPr>
        <w:tc>
          <w:tcPr>
            <w:tcW w:w="417" w:type="pct"/>
            <w:shd w:val="clear" w:color="auto" w:fill="auto"/>
            <w:vAlign w:val="center"/>
          </w:tcPr>
          <w:p w14:paraId="6EF515F2" w14:textId="288E6170" w:rsidR="005D1ACF" w:rsidRPr="00064A4C" w:rsidRDefault="005D1ACF" w:rsidP="005D1ACF">
            <w:pPr>
              <w:pStyle w:val="afe"/>
              <w:tabs>
                <w:tab w:val="left" w:pos="284"/>
              </w:tabs>
              <w:jc w:val="both"/>
              <w:rPr>
                <w:szCs w:val="20"/>
                <w:lang w:eastAsia="ru-RU"/>
              </w:rPr>
            </w:pPr>
            <w:r>
              <w:rPr>
                <w:szCs w:val="20"/>
                <w:lang w:eastAsia="ru-RU"/>
              </w:rPr>
              <w:t>18.1</w:t>
            </w:r>
          </w:p>
        </w:tc>
        <w:tc>
          <w:tcPr>
            <w:tcW w:w="2853" w:type="pct"/>
            <w:shd w:val="clear" w:color="auto" w:fill="auto"/>
            <w:vAlign w:val="center"/>
          </w:tcPr>
          <w:p w14:paraId="4B57CFC3" w14:textId="79D2FE9C" w:rsidR="005D1ACF" w:rsidRPr="00064A4C" w:rsidRDefault="005D1ACF" w:rsidP="005D1ACF">
            <w:pPr>
              <w:pStyle w:val="afe"/>
              <w:tabs>
                <w:tab w:val="left" w:pos="284"/>
              </w:tabs>
              <w:jc w:val="both"/>
              <w:rPr>
                <w:szCs w:val="20"/>
                <w:lang w:eastAsia="ru-RU"/>
              </w:rPr>
            </w:pPr>
            <w:r>
              <w:rPr>
                <w:szCs w:val="20"/>
                <w:lang w:eastAsia="ru-RU"/>
              </w:rPr>
              <w:t>Котельная с. Ключики, ул. Кирова</w:t>
            </w:r>
          </w:p>
        </w:tc>
        <w:tc>
          <w:tcPr>
            <w:tcW w:w="839" w:type="pct"/>
            <w:shd w:val="clear" w:color="auto" w:fill="auto"/>
            <w:vAlign w:val="center"/>
          </w:tcPr>
          <w:p w14:paraId="02CA4695" w14:textId="6C30D0FD" w:rsidR="005D1ACF" w:rsidRPr="00064A4C" w:rsidRDefault="005D1ACF" w:rsidP="005D1ACF">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25027455" w14:textId="5049267E" w:rsidR="005D1ACF" w:rsidRPr="005D1ACF" w:rsidRDefault="005D1ACF" w:rsidP="005D1ACF">
            <w:pPr>
              <w:jc w:val="both"/>
              <w:rPr>
                <w:rFonts w:cs="Times New Roman"/>
                <w:sz w:val="20"/>
                <w:szCs w:val="20"/>
              </w:rPr>
            </w:pPr>
            <w:r w:rsidRPr="005D1ACF">
              <w:rPr>
                <w:sz w:val="20"/>
              </w:rPr>
              <w:t>1389,</w:t>
            </w:r>
            <w:r w:rsidR="00AE4B1E">
              <w:rPr>
                <w:sz w:val="20"/>
              </w:rPr>
              <w:t>471,0</w:t>
            </w:r>
            <w:r w:rsidRPr="005D1ACF">
              <w:rPr>
                <w:sz w:val="20"/>
              </w:rPr>
              <w:t>568</w:t>
            </w:r>
          </w:p>
        </w:tc>
      </w:tr>
      <w:tr w:rsidR="006566E9" w:rsidRPr="00064A4C" w14:paraId="587C462A" w14:textId="77777777" w:rsidTr="008126CD">
        <w:trPr>
          <w:trHeight w:val="54"/>
        </w:trPr>
        <w:tc>
          <w:tcPr>
            <w:tcW w:w="417" w:type="pct"/>
            <w:shd w:val="clear" w:color="auto" w:fill="auto"/>
            <w:vAlign w:val="center"/>
            <w:hideMark/>
          </w:tcPr>
          <w:p w14:paraId="0DEA0612" w14:textId="77777777" w:rsidR="006566E9" w:rsidRPr="00064A4C" w:rsidRDefault="006566E9" w:rsidP="006566E9">
            <w:pPr>
              <w:pStyle w:val="afe"/>
              <w:tabs>
                <w:tab w:val="left" w:pos="284"/>
              </w:tabs>
              <w:jc w:val="both"/>
              <w:rPr>
                <w:szCs w:val="20"/>
                <w:lang w:eastAsia="ru-RU"/>
              </w:rPr>
            </w:pPr>
            <w:r w:rsidRPr="00064A4C">
              <w:rPr>
                <w:szCs w:val="20"/>
                <w:lang w:eastAsia="ru-RU"/>
              </w:rPr>
              <w:t>19</w:t>
            </w:r>
          </w:p>
        </w:tc>
        <w:tc>
          <w:tcPr>
            <w:tcW w:w="2853" w:type="pct"/>
            <w:shd w:val="clear" w:color="auto" w:fill="auto"/>
            <w:vAlign w:val="center"/>
            <w:hideMark/>
          </w:tcPr>
          <w:p w14:paraId="65F79669" w14:textId="77777777" w:rsidR="006566E9" w:rsidRPr="00064A4C" w:rsidRDefault="006566E9" w:rsidP="006566E9">
            <w:pPr>
              <w:pStyle w:val="afe"/>
              <w:tabs>
                <w:tab w:val="left" w:pos="284"/>
              </w:tabs>
              <w:jc w:val="both"/>
              <w:rPr>
                <w:szCs w:val="20"/>
                <w:lang w:eastAsia="ru-RU"/>
              </w:rPr>
            </w:pPr>
            <w:r w:rsidRPr="00064A4C">
              <w:rPr>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66522AFC" w14:textId="786442B3" w:rsidR="006566E9" w:rsidRPr="00064A4C" w:rsidRDefault="006566E9" w:rsidP="006566E9">
            <w:pPr>
              <w:pStyle w:val="afe"/>
              <w:tabs>
                <w:tab w:val="left" w:pos="284"/>
              </w:tabs>
              <w:jc w:val="both"/>
              <w:rPr>
                <w:szCs w:val="20"/>
                <w:lang w:eastAsia="ru-RU"/>
              </w:rPr>
            </w:pPr>
            <w:r w:rsidRPr="00064A4C">
              <w:rPr>
                <w:szCs w:val="20"/>
                <w:lang w:eastAsia="ru-RU"/>
              </w:rPr>
              <w:t>кВт.ч/Гкал</w:t>
            </w:r>
          </w:p>
        </w:tc>
        <w:tc>
          <w:tcPr>
            <w:tcW w:w="891" w:type="pct"/>
            <w:shd w:val="clear" w:color="auto" w:fill="auto"/>
            <w:vAlign w:val="center"/>
          </w:tcPr>
          <w:p w14:paraId="7947F483" w14:textId="76D6B2AB" w:rsidR="006566E9" w:rsidRPr="00064A4C" w:rsidRDefault="006566E9" w:rsidP="006566E9">
            <w:pPr>
              <w:pStyle w:val="afe"/>
              <w:tabs>
                <w:tab w:val="left" w:pos="284"/>
              </w:tabs>
              <w:jc w:val="both"/>
              <w:rPr>
                <w:szCs w:val="20"/>
                <w:lang w:eastAsia="ru-RU"/>
              </w:rPr>
            </w:pPr>
            <w:r w:rsidRPr="006566E9">
              <w:rPr>
                <w:szCs w:val="20"/>
              </w:rPr>
              <w:t>48,40</w:t>
            </w:r>
          </w:p>
        </w:tc>
      </w:tr>
      <w:tr w:rsidR="006566E9" w:rsidRPr="00064A4C" w14:paraId="70A2F478" w14:textId="77777777" w:rsidTr="008126CD">
        <w:trPr>
          <w:trHeight w:val="314"/>
        </w:trPr>
        <w:tc>
          <w:tcPr>
            <w:tcW w:w="417" w:type="pct"/>
            <w:shd w:val="clear" w:color="auto" w:fill="auto"/>
            <w:vAlign w:val="center"/>
            <w:hideMark/>
          </w:tcPr>
          <w:p w14:paraId="329CADC6" w14:textId="77777777" w:rsidR="006566E9" w:rsidRPr="00064A4C" w:rsidRDefault="006566E9" w:rsidP="006566E9">
            <w:pPr>
              <w:pStyle w:val="afe"/>
              <w:tabs>
                <w:tab w:val="left" w:pos="284"/>
              </w:tabs>
              <w:jc w:val="both"/>
              <w:rPr>
                <w:szCs w:val="20"/>
                <w:lang w:eastAsia="ru-RU"/>
              </w:rPr>
            </w:pPr>
            <w:r w:rsidRPr="00064A4C">
              <w:rPr>
                <w:szCs w:val="20"/>
                <w:lang w:eastAsia="ru-RU"/>
              </w:rPr>
              <w:t>20</w:t>
            </w:r>
          </w:p>
        </w:tc>
        <w:tc>
          <w:tcPr>
            <w:tcW w:w="2853" w:type="pct"/>
            <w:shd w:val="clear" w:color="auto" w:fill="auto"/>
            <w:vAlign w:val="center"/>
            <w:hideMark/>
          </w:tcPr>
          <w:p w14:paraId="3FC349B7" w14:textId="77777777" w:rsidR="006566E9" w:rsidRPr="00064A4C" w:rsidRDefault="006566E9" w:rsidP="006566E9">
            <w:pPr>
              <w:pStyle w:val="afe"/>
              <w:tabs>
                <w:tab w:val="left" w:pos="284"/>
              </w:tabs>
              <w:jc w:val="both"/>
              <w:rPr>
                <w:szCs w:val="20"/>
                <w:lang w:eastAsia="ru-RU"/>
              </w:rPr>
            </w:pPr>
            <w:r w:rsidRPr="00064A4C">
              <w:rPr>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41EFC194" w14:textId="77777777" w:rsidR="006566E9" w:rsidRPr="00064A4C" w:rsidRDefault="006566E9" w:rsidP="006566E9">
            <w:pPr>
              <w:pStyle w:val="afe"/>
              <w:tabs>
                <w:tab w:val="left" w:pos="284"/>
              </w:tabs>
              <w:jc w:val="both"/>
              <w:rPr>
                <w:szCs w:val="20"/>
                <w:lang w:eastAsia="ru-RU"/>
              </w:rPr>
            </w:pPr>
            <w:r w:rsidRPr="00064A4C">
              <w:rPr>
                <w:szCs w:val="20"/>
                <w:lang w:eastAsia="ru-RU"/>
              </w:rPr>
              <w:t>куб.м/Гкал</w:t>
            </w:r>
          </w:p>
        </w:tc>
        <w:tc>
          <w:tcPr>
            <w:tcW w:w="891" w:type="pct"/>
            <w:shd w:val="clear" w:color="auto" w:fill="auto"/>
            <w:vAlign w:val="center"/>
          </w:tcPr>
          <w:p w14:paraId="25E22B46" w14:textId="6029156E" w:rsidR="006566E9" w:rsidRPr="00064A4C" w:rsidRDefault="006566E9" w:rsidP="006566E9">
            <w:pPr>
              <w:pStyle w:val="afe"/>
              <w:tabs>
                <w:tab w:val="left" w:pos="284"/>
              </w:tabs>
              <w:jc w:val="both"/>
              <w:rPr>
                <w:szCs w:val="20"/>
                <w:lang w:eastAsia="ru-RU"/>
              </w:rPr>
            </w:pPr>
            <w:r>
              <w:rPr>
                <w:szCs w:val="20"/>
              </w:rPr>
              <w:t>0,02</w:t>
            </w:r>
          </w:p>
        </w:tc>
      </w:tr>
    </w:tbl>
    <w:p w14:paraId="6CF3DDBA" w14:textId="77777777" w:rsidR="001459F0" w:rsidRDefault="001459F0" w:rsidP="00902C14">
      <w:pPr>
        <w:tabs>
          <w:tab w:val="left" w:pos="284"/>
        </w:tabs>
        <w:spacing w:line="240" w:lineRule="auto"/>
        <w:jc w:val="both"/>
      </w:pPr>
    </w:p>
    <w:p w14:paraId="4C722D77" w14:textId="1D9578C1" w:rsidR="001459F0" w:rsidRDefault="009B067E" w:rsidP="00902C14">
      <w:pPr>
        <w:pStyle w:val="1"/>
        <w:numPr>
          <w:ilvl w:val="1"/>
          <w:numId w:val="1"/>
        </w:numPr>
        <w:tabs>
          <w:tab w:val="left" w:pos="284"/>
        </w:tabs>
        <w:ind w:left="0" w:firstLine="0"/>
      </w:pPr>
      <w:bookmarkStart w:id="125" w:name="_Toc138843710"/>
      <w:r>
        <w:t xml:space="preserve">Часть 11. </w:t>
      </w:r>
      <w:r w:rsidR="007A72B1">
        <w:t>Цены (тарифы) в сфере теплоснабжения.</w:t>
      </w:r>
      <w:bookmarkEnd w:id="125"/>
      <w:r w:rsidR="007A72B1">
        <w:t xml:space="preserve"> </w:t>
      </w:r>
    </w:p>
    <w:p w14:paraId="249044B0" w14:textId="67ADAFCF" w:rsidR="00C86931" w:rsidRDefault="00C86931" w:rsidP="00B64682">
      <w:pPr>
        <w:pStyle w:val="1"/>
        <w:numPr>
          <w:ilvl w:val="2"/>
          <w:numId w:val="1"/>
        </w:numPr>
        <w:ind w:left="0" w:firstLine="284"/>
      </w:pPr>
      <w:bookmarkStart w:id="126" w:name="_Toc138843711"/>
      <w:r w:rsidRPr="00C86931">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t>.</w:t>
      </w:r>
      <w:bookmarkEnd w:id="126"/>
    </w:p>
    <w:p w14:paraId="613D6CB8" w14:textId="208F128D" w:rsidR="00C86931" w:rsidRDefault="00C86931" w:rsidP="00902C14">
      <w:pPr>
        <w:pStyle w:val="a4"/>
        <w:tabs>
          <w:tab w:val="left" w:pos="284"/>
        </w:tabs>
        <w:ind w:left="0"/>
        <w:jc w:val="both"/>
        <w:rPr>
          <w:rFonts w:eastAsiaTheme="majorEastAsia" w:cstheme="majorBidi"/>
          <w:szCs w:val="32"/>
        </w:rPr>
      </w:pPr>
      <w:r w:rsidRPr="00C86931">
        <w:rPr>
          <w:rFonts w:eastAsiaTheme="majorEastAsia" w:cstheme="majorBidi"/>
          <w:szCs w:val="32"/>
        </w:rPr>
        <w:t>Тариф</w:t>
      </w:r>
      <w:r>
        <w:rPr>
          <w:rFonts w:eastAsiaTheme="majorEastAsia" w:cstheme="majorBidi"/>
          <w:szCs w:val="32"/>
        </w:rPr>
        <w:t>ы</w:t>
      </w:r>
      <w:r w:rsidRPr="00C86931">
        <w:rPr>
          <w:rFonts w:eastAsiaTheme="majorEastAsia" w:cstheme="majorBidi"/>
          <w:szCs w:val="32"/>
        </w:rPr>
        <w:t xml:space="preserve"> </w:t>
      </w:r>
      <w:r>
        <w:rPr>
          <w:rFonts w:eastAsiaTheme="majorEastAsia" w:cstheme="majorBidi"/>
          <w:szCs w:val="32"/>
        </w:rPr>
        <w:t>на тепловую энергию в С</w:t>
      </w:r>
      <w:r w:rsidR="001E1B72">
        <w:rPr>
          <w:rFonts w:eastAsiaTheme="majorEastAsia" w:cstheme="majorBidi"/>
          <w:szCs w:val="32"/>
        </w:rPr>
        <w:t>узунском район Новосибирской об</w:t>
      </w:r>
      <w:r>
        <w:rPr>
          <w:rFonts w:eastAsiaTheme="majorEastAsia" w:cstheme="majorBidi"/>
          <w:szCs w:val="32"/>
        </w:rPr>
        <w:t>л</w:t>
      </w:r>
      <w:r w:rsidR="001E1B72">
        <w:rPr>
          <w:rFonts w:eastAsiaTheme="majorEastAsia" w:cstheme="majorBidi"/>
          <w:szCs w:val="32"/>
        </w:rPr>
        <w:t>а</w:t>
      </w:r>
      <w:r>
        <w:rPr>
          <w:rFonts w:eastAsiaTheme="majorEastAsia" w:cstheme="majorBidi"/>
          <w:szCs w:val="32"/>
        </w:rPr>
        <w:t xml:space="preserve">сти устанавливаются уполномоченным органом государственной власти субъекта Российской Федерации – Департаментом по тарифам Новосибирской области. </w:t>
      </w:r>
    </w:p>
    <w:p w14:paraId="1DC7B94F" w14:textId="08FD404E" w:rsidR="00BF56E9" w:rsidRDefault="00C86931" w:rsidP="00902C14">
      <w:pPr>
        <w:pStyle w:val="a4"/>
        <w:tabs>
          <w:tab w:val="left" w:pos="284"/>
        </w:tabs>
        <w:ind w:left="0"/>
        <w:jc w:val="both"/>
        <w:rPr>
          <w:rFonts w:eastAsiaTheme="majorEastAsia" w:cstheme="majorBidi"/>
          <w:szCs w:val="32"/>
        </w:rPr>
      </w:pPr>
      <w:r>
        <w:rPr>
          <w:rFonts w:eastAsiaTheme="majorEastAsia" w:cstheme="majorBidi"/>
          <w:szCs w:val="32"/>
        </w:rPr>
        <w:t xml:space="preserve">Динамика тарифов на тепловую энергию, установленных </w:t>
      </w:r>
      <w:r w:rsidR="007A367B">
        <w:rPr>
          <w:rFonts w:eastAsiaTheme="majorEastAsia" w:cstheme="majorBidi"/>
          <w:szCs w:val="32"/>
        </w:rPr>
        <w:t>МУП «</w:t>
      </w:r>
      <w:r w:rsidR="009C5358">
        <w:rPr>
          <w:rFonts w:eastAsiaTheme="majorEastAsia" w:cstheme="majorBidi"/>
          <w:szCs w:val="32"/>
        </w:rPr>
        <w:t>Бобровское ЖКХ</w:t>
      </w:r>
      <w:r w:rsidR="00DB52B3">
        <w:rPr>
          <w:rFonts w:eastAsiaTheme="majorEastAsia" w:cstheme="majorBidi"/>
          <w:szCs w:val="32"/>
        </w:rPr>
        <w:t>»</w:t>
      </w:r>
      <w:r w:rsidR="00BF56E9">
        <w:rPr>
          <w:rFonts w:eastAsiaTheme="majorEastAsia" w:cstheme="majorBidi"/>
          <w:szCs w:val="32"/>
        </w:rPr>
        <w:t xml:space="preserve"> в период с 202</w:t>
      </w:r>
      <w:r w:rsidR="00BA2A07">
        <w:rPr>
          <w:rFonts w:eastAsiaTheme="majorEastAsia" w:cstheme="majorBidi"/>
          <w:szCs w:val="32"/>
        </w:rPr>
        <w:t>3</w:t>
      </w:r>
      <w:r w:rsidR="00BF56E9">
        <w:rPr>
          <w:rFonts w:eastAsiaTheme="majorEastAsia" w:cstheme="majorBidi"/>
          <w:szCs w:val="32"/>
        </w:rPr>
        <w:t xml:space="preserve"> по 20</w:t>
      </w:r>
      <w:r w:rsidR="00BA2A07">
        <w:rPr>
          <w:rFonts w:eastAsiaTheme="majorEastAsia" w:cstheme="majorBidi"/>
          <w:szCs w:val="32"/>
        </w:rPr>
        <w:t>33</w:t>
      </w:r>
      <w:r w:rsidR="00BF56E9">
        <w:rPr>
          <w:rFonts w:eastAsiaTheme="majorEastAsia" w:cstheme="majorBidi"/>
          <w:szCs w:val="32"/>
        </w:rPr>
        <w:t xml:space="preserve"> годы, приведена в таблице </w:t>
      </w:r>
      <w:r w:rsidR="00545317">
        <w:rPr>
          <w:rFonts w:eastAsiaTheme="majorEastAsia" w:cstheme="majorBidi"/>
          <w:szCs w:val="32"/>
        </w:rPr>
        <w:t>2</w:t>
      </w:r>
      <w:r w:rsidR="00064A4C">
        <w:rPr>
          <w:rFonts w:eastAsiaTheme="majorEastAsia" w:cstheme="majorBidi"/>
          <w:szCs w:val="32"/>
        </w:rPr>
        <w:t>1</w:t>
      </w:r>
      <w:r w:rsidR="00BF56E9">
        <w:rPr>
          <w:rFonts w:eastAsiaTheme="majorEastAsia" w:cstheme="majorBidi"/>
          <w:szCs w:val="32"/>
        </w:rPr>
        <w:t xml:space="preserve">. </w:t>
      </w:r>
    </w:p>
    <w:p w14:paraId="5546D56E" w14:textId="77777777" w:rsidR="008B53B7" w:rsidRDefault="008B53B7" w:rsidP="00902C14">
      <w:pPr>
        <w:pStyle w:val="a4"/>
        <w:tabs>
          <w:tab w:val="left" w:pos="284"/>
        </w:tabs>
        <w:ind w:left="0"/>
        <w:jc w:val="both"/>
        <w:rPr>
          <w:rFonts w:eastAsiaTheme="majorEastAsia" w:cstheme="majorBidi"/>
          <w:szCs w:val="32"/>
        </w:rPr>
      </w:pPr>
    </w:p>
    <w:p w14:paraId="4D7ACE47" w14:textId="03A44905" w:rsidR="00BF56E9" w:rsidRPr="005E6360" w:rsidRDefault="00BF56E9" w:rsidP="00545317">
      <w:pPr>
        <w:pStyle w:val="afa"/>
        <w:ind w:firstLine="0"/>
        <w:rPr>
          <w:rFonts w:eastAsiaTheme="majorEastAsia"/>
          <w:lang w:val="ru-RU"/>
        </w:rPr>
      </w:pPr>
      <w:bookmarkStart w:id="127" w:name="_Toc138260575"/>
      <w:r w:rsidRPr="00114620">
        <w:rPr>
          <w:rFonts w:eastAsiaTheme="majorEastAsia"/>
          <w:lang w:val="ru-RU"/>
        </w:rPr>
        <w:t xml:space="preserve">Таблица </w:t>
      </w:r>
      <w:r w:rsidR="00545317">
        <w:rPr>
          <w:rFonts w:eastAsiaTheme="majorEastAsia"/>
          <w:lang w:val="ru-RU"/>
        </w:rPr>
        <w:t>2</w:t>
      </w:r>
      <w:r w:rsidR="00064A4C">
        <w:rPr>
          <w:rFonts w:eastAsiaTheme="majorEastAsia"/>
          <w:lang w:val="ru-RU"/>
        </w:rPr>
        <w:t>1</w:t>
      </w:r>
      <w:r w:rsidRPr="00114620">
        <w:rPr>
          <w:rFonts w:eastAsiaTheme="majorEastAsia"/>
          <w:lang w:val="ru-RU"/>
        </w:rPr>
        <w:t>. Динамика тарифов на тепловую энергию</w:t>
      </w:r>
      <w:r w:rsidR="006A1223" w:rsidRPr="00114620">
        <w:rPr>
          <w:rFonts w:eastAsiaTheme="majorEastAsia"/>
          <w:lang w:val="ru-RU"/>
        </w:rPr>
        <w:t xml:space="preserve"> (руб/Гкал</w:t>
      </w:r>
      <w:r w:rsidR="005E6360" w:rsidRPr="00114620">
        <w:rPr>
          <w:rFonts w:eastAsiaTheme="majorEastAsia"/>
          <w:lang w:val="ru-RU"/>
        </w:rPr>
        <w:t>), установленным</w:t>
      </w:r>
      <w:r w:rsidRPr="00114620">
        <w:rPr>
          <w:rFonts w:eastAsiaTheme="majorEastAsia"/>
          <w:lang w:val="ru-RU"/>
        </w:rPr>
        <w:t xml:space="preserve"> </w:t>
      </w:r>
      <w:r w:rsidR="007A367B">
        <w:rPr>
          <w:rFonts w:eastAsiaTheme="majorEastAsia"/>
          <w:lang w:val="ru-RU"/>
        </w:rPr>
        <w:t>МУП «</w:t>
      </w:r>
      <w:r w:rsidR="009C5358">
        <w:rPr>
          <w:rFonts w:eastAsiaTheme="majorEastAsia"/>
          <w:lang w:val="ru-RU"/>
        </w:rPr>
        <w:t>Бобровское ЖКХ</w:t>
      </w:r>
      <w:r w:rsidR="00DB52B3">
        <w:rPr>
          <w:rFonts w:eastAsiaTheme="majorEastAsia"/>
          <w:lang w:val="ru-RU"/>
        </w:rPr>
        <w:t>»</w:t>
      </w:r>
      <w:r w:rsidRPr="00114620">
        <w:rPr>
          <w:rFonts w:eastAsiaTheme="majorEastAsia"/>
          <w:lang w:val="ru-RU"/>
        </w:rPr>
        <w:t xml:space="preserve"> в </w:t>
      </w:r>
      <w:bookmarkStart w:id="128" w:name="_Hlk175910774"/>
      <w:r w:rsidRPr="005E6360">
        <w:rPr>
          <w:rFonts w:eastAsiaTheme="majorEastAsia"/>
          <w:lang w:val="ru-RU"/>
        </w:rPr>
        <w:t>период с 202</w:t>
      </w:r>
      <w:r w:rsidR="0047632A" w:rsidRPr="005E6360">
        <w:rPr>
          <w:rFonts w:eastAsiaTheme="majorEastAsia"/>
          <w:lang w:val="ru-RU"/>
        </w:rPr>
        <w:t>4</w:t>
      </w:r>
      <w:r w:rsidRPr="005E6360">
        <w:rPr>
          <w:rFonts w:eastAsiaTheme="majorEastAsia"/>
          <w:lang w:val="ru-RU"/>
        </w:rPr>
        <w:t xml:space="preserve"> по 20</w:t>
      </w:r>
      <w:r w:rsidR="0047632A" w:rsidRPr="005E6360">
        <w:rPr>
          <w:rFonts w:eastAsiaTheme="majorEastAsia"/>
          <w:lang w:val="ru-RU"/>
        </w:rPr>
        <w:t>3</w:t>
      </w:r>
      <w:r w:rsidRPr="005E6360">
        <w:rPr>
          <w:rFonts w:eastAsiaTheme="majorEastAsia"/>
          <w:lang w:val="ru-RU"/>
        </w:rPr>
        <w:t>3 годы.</w:t>
      </w:r>
      <w:bookmarkEnd w:id="127"/>
      <w:r w:rsidRPr="005E6360">
        <w:rPr>
          <w:rFonts w:eastAsiaTheme="majorEastAsia"/>
          <w:lang w:val="ru-RU"/>
        </w:rPr>
        <w:t xml:space="preserve"> </w:t>
      </w:r>
    </w:p>
    <w:tbl>
      <w:tblPr>
        <w:tblW w:w="990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840"/>
        <w:gridCol w:w="2099"/>
        <w:gridCol w:w="1031"/>
        <w:gridCol w:w="2007"/>
        <w:gridCol w:w="1214"/>
      </w:tblGrid>
      <w:tr w:rsidR="005E6360" w:rsidRPr="005E6360" w14:paraId="00C55104" w14:textId="77777777" w:rsidTr="008B53B7">
        <w:trPr>
          <w:trHeight w:val="551"/>
        </w:trPr>
        <w:tc>
          <w:tcPr>
            <w:tcW w:w="709" w:type="dxa"/>
            <w:vMerge w:val="restart"/>
            <w:shd w:val="clear" w:color="auto" w:fill="auto"/>
            <w:vAlign w:val="center"/>
            <w:hideMark/>
          </w:tcPr>
          <w:p w14:paraId="5428AA5D"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 п/п</w:t>
            </w:r>
          </w:p>
        </w:tc>
        <w:tc>
          <w:tcPr>
            <w:tcW w:w="5970" w:type="dxa"/>
            <w:gridSpan w:val="3"/>
            <w:shd w:val="clear" w:color="auto" w:fill="auto"/>
            <w:vAlign w:val="center"/>
            <w:hideMark/>
          </w:tcPr>
          <w:p w14:paraId="371C851B"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Величина установленного тарифа на тепловую энергию (одноставочный тариф)</w:t>
            </w:r>
          </w:p>
        </w:tc>
        <w:tc>
          <w:tcPr>
            <w:tcW w:w="3221" w:type="dxa"/>
            <w:gridSpan w:val="2"/>
            <w:shd w:val="clear" w:color="auto" w:fill="auto"/>
            <w:vAlign w:val="center"/>
            <w:hideMark/>
          </w:tcPr>
          <w:p w14:paraId="5C2B360C"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Срок действия установленного тарифа на горячую воду</w:t>
            </w:r>
          </w:p>
        </w:tc>
      </w:tr>
      <w:tr w:rsidR="005E6360" w:rsidRPr="005E6360" w14:paraId="7476B260" w14:textId="77777777" w:rsidTr="008B53B7">
        <w:trPr>
          <w:trHeight w:val="422"/>
        </w:trPr>
        <w:tc>
          <w:tcPr>
            <w:tcW w:w="709" w:type="dxa"/>
            <w:vMerge/>
            <w:vAlign w:val="center"/>
            <w:hideMark/>
          </w:tcPr>
          <w:p w14:paraId="2CC1B416" w14:textId="77777777" w:rsidR="008B53B7" w:rsidRPr="005E6360" w:rsidRDefault="008B53B7" w:rsidP="008B53B7">
            <w:pPr>
              <w:spacing w:after="0" w:line="240" w:lineRule="auto"/>
              <w:rPr>
                <w:rFonts w:eastAsia="Times New Roman" w:cs="Times New Roman"/>
                <w:sz w:val="20"/>
                <w:szCs w:val="20"/>
                <w:lang w:eastAsia="ru-RU"/>
              </w:rPr>
            </w:pPr>
          </w:p>
        </w:tc>
        <w:tc>
          <w:tcPr>
            <w:tcW w:w="2840" w:type="dxa"/>
            <w:shd w:val="clear" w:color="auto" w:fill="auto"/>
            <w:vAlign w:val="center"/>
            <w:hideMark/>
          </w:tcPr>
          <w:p w14:paraId="1E267B39" w14:textId="116AE94E"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Бюджетные потребители</w:t>
            </w:r>
            <w:r w:rsidR="00501291" w:rsidRPr="005E6360">
              <w:rPr>
                <w:rFonts w:eastAsia="Times New Roman" w:cs="Times New Roman"/>
                <w:sz w:val="20"/>
                <w:szCs w:val="20"/>
                <w:lang w:eastAsia="ru-RU"/>
              </w:rPr>
              <w:t xml:space="preserve"> (без НДС)</w:t>
            </w:r>
          </w:p>
        </w:tc>
        <w:tc>
          <w:tcPr>
            <w:tcW w:w="2099" w:type="dxa"/>
            <w:shd w:val="clear" w:color="auto" w:fill="auto"/>
            <w:vAlign w:val="center"/>
            <w:hideMark/>
          </w:tcPr>
          <w:p w14:paraId="455206C5"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Население (НДС не предусм.)</w:t>
            </w:r>
          </w:p>
        </w:tc>
        <w:tc>
          <w:tcPr>
            <w:tcW w:w="1031" w:type="dxa"/>
            <w:shd w:val="clear" w:color="auto" w:fill="auto"/>
            <w:vAlign w:val="center"/>
            <w:hideMark/>
          </w:tcPr>
          <w:p w14:paraId="76DA9994"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Рост тарифа</w:t>
            </w:r>
          </w:p>
        </w:tc>
        <w:tc>
          <w:tcPr>
            <w:tcW w:w="2007" w:type="dxa"/>
            <w:shd w:val="clear" w:color="auto" w:fill="auto"/>
            <w:vAlign w:val="center"/>
            <w:hideMark/>
          </w:tcPr>
          <w:p w14:paraId="3B42BB67"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дата начала</w:t>
            </w:r>
          </w:p>
        </w:tc>
        <w:tc>
          <w:tcPr>
            <w:tcW w:w="1214" w:type="dxa"/>
            <w:shd w:val="clear" w:color="auto" w:fill="auto"/>
            <w:vAlign w:val="center"/>
            <w:hideMark/>
          </w:tcPr>
          <w:p w14:paraId="0A1C22FB" w14:textId="77777777" w:rsidR="008B53B7" w:rsidRPr="005E6360" w:rsidRDefault="008B53B7" w:rsidP="008B53B7">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дата окончания</w:t>
            </w:r>
          </w:p>
        </w:tc>
      </w:tr>
      <w:tr w:rsidR="005E6360" w:rsidRPr="005E6360" w14:paraId="678B2A41" w14:textId="77777777" w:rsidTr="00F91D6C">
        <w:trPr>
          <w:trHeight w:val="170"/>
        </w:trPr>
        <w:tc>
          <w:tcPr>
            <w:tcW w:w="709" w:type="dxa"/>
            <w:shd w:val="clear" w:color="auto" w:fill="auto"/>
            <w:vAlign w:val="center"/>
            <w:hideMark/>
          </w:tcPr>
          <w:p w14:paraId="08A5F9C0"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626AEB60" w14:textId="12738249" w:rsidR="005D1ACF" w:rsidRPr="005E6360" w:rsidRDefault="009A3ED1"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2477,57</w:t>
            </w:r>
          </w:p>
        </w:tc>
        <w:tc>
          <w:tcPr>
            <w:tcW w:w="2099" w:type="dxa"/>
            <w:shd w:val="clear" w:color="auto" w:fill="auto"/>
            <w:vAlign w:val="center"/>
          </w:tcPr>
          <w:p w14:paraId="3AD4BDA8" w14:textId="3941433F" w:rsidR="005D1ACF" w:rsidRPr="005E6360" w:rsidRDefault="009A3ED1"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2477,57</w:t>
            </w:r>
          </w:p>
        </w:tc>
        <w:tc>
          <w:tcPr>
            <w:tcW w:w="1031" w:type="dxa"/>
            <w:shd w:val="clear" w:color="auto" w:fill="auto"/>
            <w:vAlign w:val="center"/>
          </w:tcPr>
          <w:p w14:paraId="0E7CB292" w14:textId="17BD8B40" w:rsidR="005D1ACF" w:rsidRPr="005E6360" w:rsidRDefault="009A3ED1"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w:t>
            </w:r>
          </w:p>
        </w:tc>
        <w:tc>
          <w:tcPr>
            <w:tcW w:w="2007" w:type="dxa"/>
            <w:shd w:val="clear" w:color="auto" w:fill="auto"/>
            <w:vAlign w:val="center"/>
            <w:hideMark/>
          </w:tcPr>
          <w:p w14:paraId="60DB4B07" w14:textId="0B60C2B8"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01.01.202</w:t>
            </w:r>
            <w:r w:rsidR="009A3ED1" w:rsidRPr="005E6360">
              <w:rPr>
                <w:rFonts w:eastAsia="Times New Roman" w:cs="Times New Roman"/>
                <w:sz w:val="20"/>
                <w:szCs w:val="20"/>
                <w:lang w:eastAsia="ru-RU"/>
              </w:rPr>
              <w:t>4</w:t>
            </w:r>
          </w:p>
        </w:tc>
        <w:tc>
          <w:tcPr>
            <w:tcW w:w="1214" w:type="dxa"/>
            <w:shd w:val="clear" w:color="auto" w:fill="auto"/>
            <w:vAlign w:val="center"/>
            <w:hideMark/>
          </w:tcPr>
          <w:p w14:paraId="57DA2A07" w14:textId="0DFACADB"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w:t>
            </w:r>
            <w:r w:rsidR="009A3ED1" w:rsidRPr="005E6360">
              <w:rPr>
                <w:rFonts w:eastAsia="Times New Roman" w:cs="Times New Roman"/>
                <w:sz w:val="20"/>
                <w:szCs w:val="20"/>
                <w:lang w:eastAsia="ru-RU"/>
              </w:rPr>
              <w:t>4</w:t>
            </w:r>
          </w:p>
        </w:tc>
      </w:tr>
      <w:tr w:rsidR="005E6360" w:rsidRPr="005E6360" w14:paraId="01589E87" w14:textId="77777777" w:rsidTr="00F91D6C">
        <w:trPr>
          <w:trHeight w:val="170"/>
        </w:trPr>
        <w:tc>
          <w:tcPr>
            <w:tcW w:w="709" w:type="dxa"/>
            <w:shd w:val="clear" w:color="auto" w:fill="auto"/>
            <w:vAlign w:val="center"/>
            <w:hideMark/>
          </w:tcPr>
          <w:p w14:paraId="60E0E60A"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2EE5F316" w14:textId="1E563215"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2712,94</w:t>
            </w:r>
          </w:p>
        </w:tc>
        <w:tc>
          <w:tcPr>
            <w:tcW w:w="2099" w:type="dxa"/>
            <w:shd w:val="clear" w:color="auto" w:fill="auto"/>
            <w:vAlign w:val="center"/>
          </w:tcPr>
          <w:p w14:paraId="46AB6A95" w14:textId="0F2301DC"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2712,94</w:t>
            </w:r>
          </w:p>
        </w:tc>
        <w:tc>
          <w:tcPr>
            <w:tcW w:w="1031" w:type="dxa"/>
            <w:shd w:val="clear" w:color="auto" w:fill="auto"/>
            <w:vAlign w:val="center"/>
          </w:tcPr>
          <w:p w14:paraId="3924BCEE" w14:textId="0D7B7824"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1,095</w:t>
            </w:r>
          </w:p>
        </w:tc>
        <w:tc>
          <w:tcPr>
            <w:tcW w:w="2007" w:type="dxa"/>
            <w:shd w:val="clear" w:color="auto" w:fill="auto"/>
            <w:vAlign w:val="center"/>
            <w:hideMark/>
          </w:tcPr>
          <w:p w14:paraId="5170D864" w14:textId="120FC513"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w:t>
            </w:r>
            <w:r w:rsidR="009A3ED1" w:rsidRPr="005E6360">
              <w:rPr>
                <w:rFonts w:eastAsia="Times New Roman" w:cs="Times New Roman"/>
                <w:sz w:val="20"/>
                <w:szCs w:val="20"/>
                <w:lang w:eastAsia="ru-RU"/>
              </w:rPr>
              <w:t>4</w:t>
            </w:r>
          </w:p>
        </w:tc>
        <w:tc>
          <w:tcPr>
            <w:tcW w:w="1214" w:type="dxa"/>
            <w:shd w:val="clear" w:color="auto" w:fill="auto"/>
            <w:vAlign w:val="center"/>
            <w:hideMark/>
          </w:tcPr>
          <w:p w14:paraId="712A5DAD" w14:textId="25A9E814"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w:t>
            </w:r>
            <w:r w:rsidR="009A3ED1" w:rsidRPr="005E6360">
              <w:rPr>
                <w:rFonts w:eastAsia="Times New Roman" w:cs="Times New Roman"/>
                <w:sz w:val="20"/>
                <w:szCs w:val="20"/>
                <w:lang w:eastAsia="ru-RU"/>
              </w:rPr>
              <w:t>06</w:t>
            </w:r>
            <w:r w:rsidRPr="005E6360">
              <w:rPr>
                <w:rFonts w:eastAsia="Times New Roman" w:cs="Times New Roman"/>
                <w:sz w:val="20"/>
                <w:szCs w:val="20"/>
                <w:lang w:eastAsia="ru-RU"/>
              </w:rPr>
              <w:t>.202</w:t>
            </w:r>
            <w:r w:rsidR="009A3ED1" w:rsidRPr="005E6360">
              <w:rPr>
                <w:rFonts w:eastAsia="Times New Roman" w:cs="Times New Roman"/>
                <w:sz w:val="20"/>
                <w:szCs w:val="20"/>
                <w:lang w:eastAsia="ru-RU"/>
              </w:rPr>
              <w:t>4</w:t>
            </w:r>
          </w:p>
        </w:tc>
      </w:tr>
      <w:tr w:rsidR="005E6360" w:rsidRPr="005E6360" w14:paraId="51E07D4E" w14:textId="77777777" w:rsidTr="00F91D6C">
        <w:trPr>
          <w:trHeight w:val="170"/>
        </w:trPr>
        <w:tc>
          <w:tcPr>
            <w:tcW w:w="709" w:type="dxa"/>
            <w:shd w:val="clear" w:color="auto" w:fill="auto"/>
            <w:vAlign w:val="center"/>
            <w:hideMark/>
          </w:tcPr>
          <w:p w14:paraId="3FC64B14"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353B1449" w14:textId="6C69E574"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2821,46</w:t>
            </w:r>
          </w:p>
        </w:tc>
        <w:tc>
          <w:tcPr>
            <w:tcW w:w="2099" w:type="dxa"/>
            <w:shd w:val="clear" w:color="auto" w:fill="auto"/>
            <w:vAlign w:val="center"/>
          </w:tcPr>
          <w:p w14:paraId="3686078A" w14:textId="29E3E1FD"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2821,46</w:t>
            </w:r>
          </w:p>
        </w:tc>
        <w:tc>
          <w:tcPr>
            <w:tcW w:w="1031" w:type="dxa"/>
            <w:shd w:val="clear" w:color="auto" w:fill="auto"/>
            <w:vAlign w:val="center"/>
          </w:tcPr>
          <w:p w14:paraId="4EDC1CDD" w14:textId="67E9AB59"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6D4C1B0E" w14:textId="61B85D02"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01.01.202</w:t>
            </w:r>
            <w:r w:rsidR="009A3ED1" w:rsidRPr="005E6360">
              <w:rPr>
                <w:rFonts w:eastAsia="Times New Roman" w:cs="Times New Roman"/>
                <w:sz w:val="20"/>
                <w:szCs w:val="20"/>
                <w:lang w:eastAsia="ru-RU"/>
              </w:rPr>
              <w:t>5</w:t>
            </w:r>
          </w:p>
        </w:tc>
        <w:tc>
          <w:tcPr>
            <w:tcW w:w="1214" w:type="dxa"/>
            <w:shd w:val="clear" w:color="auto" w:fill="auto"/>
            <w:vAlign w:val="center"/>
            <w:hideMark/>
          </w:tcPr>
          <w:p w14:paraId="1BB6E0F3" w14:textId="77B2A369"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w:t>
            </w:r>
            <w:r w:rsidR="009A3ED1" w:rsidRPr="005E6360">
              <w:rPr>
                <w:rFonts w:eastAsia="Times New Roman" w:cs="Times New Roman"/>
                <w:sz w:val="20"/>
                <w:szCs w:val="20"/>
                <w:lang w:eastAsia="ru-RU"/>
              </w:rPr>
              <w:t>26</w:t>
            </w:r>
          </w:p>
        </w:tc>
      </w:tr>
      <w:tr w:rsidR="005E6360" w:rsidRPr="005E6360" w14:paraId="4D916997" w14:textId="77777777" w:rsidTr="00F91D6C">
        <w:trPr>
          <w:trHeight w:val="170"/>
        </w:trPr>
        <w:tc>
          <w:tcPr>
            <w:tcW w:w="709" w:type="dxa"/>
            <w:shd w:val="clear" w:color="auto" w:fill="auto"/>
            <w:vAlign w:val="center"/>
            <w:hideMark/>
          </w:tcPr>
          <w:p w14:paraId="2C33E790"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4.</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5E474B10" w14:textId="29687D8C"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2934,31</w:t>
            </w:r>
          </w:p>
        </w:tc>
        <w:tc>
          <w:tcPr>
            <w:tcW w:w="2099" w:type="dxa"/>
            <w:shd w:val="clear" w:color="auto" w:fill="auto"/>
            <w:vAlign w:val="center"/>
          </w:tcPr>
          <w:p w14:paraId="70179727" w14:textId="0CF8AEB8"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2934,31</w:t>
            </w:r>
          </w:p>
        </w:tc>
        <w:tc>
          <w:tcPr>
            <w:tcW w:w="1031" w:type="dxa"/>
            <w:shd w:val="clear" w:color="auto" w:fill="auto"/>
            <w:vAlign w:val="center"/>
          </w:tcPr>
          <w:p w14:paraId="540E940D" w14:textId="50D1B622"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4E528B51" w14:textId="33E02582"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w:t>
            </w:r>
            <w:r w:rsidR="009A3ED1" w:rsidRPr="005E6360">
              <w:rPr>
                <w:rFonts w:eastAsia="Times New Roman" w:cs="Times New Roman"/>
                <w:sz w:val="20"/>
                <w:szCs w:val="20"/>
                <w:lang w:eastAsia="ru-RU"/>
              </w:rPr>
              <w:t>7</w:t>
            </w:r>
          </w:p>
        </w:tc>
        <w:tc>
          <w:tcPr>
            <w:tcW w:w="1214" w:type="dxa"/>
            <w:shd w:val="clear" w:color="auto" w:fill="auto"/>
            <w:vAlign w:val="center"/>
            <w:hideMark/>
          </w:tcPr>
          <w:p w14:paraId="4FB77F09" w14:textId="3868572C"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w:t>
            </w:r>
            <w:r w:rsidR="009A3ED1" w:rsidRPr="005E6360">
              <w:rPr>
                <w:rFonts w:eastAsia="Times New Roman" w:cs="Times New Roman"/>
                <w:sz w:val="20"/>
                <w:szCs w:val="20"/>
                <w:lang w:eastAsia="ru-RU"/>
              </w:rPr>
              <w:t>06</w:t>
            </w:r>
            <w:r w:rsidRPr="005E6360">
              <w:rPr>
                <w:rFonts w:eastAsia="Times New Roman" w:cs="Times New Roman"/>
                <w:sz w:val="20"/>
                <w:szCs w:val="20"/>
                <w:lang w:eastAsia="ru-RU"/>
              </w:rPr>
              <w:t>.202</w:t>
            </w:r>
            <w:r w:rsidR="009A3ED1" w:rsidRPr="005E6360">
              <w:rPr>
                <w:rFonts w:eastAsia="Times New Roman" w:cs="Times New Roman"/>
                <w:sz w:val="20"/>
                <w:szCs w:val="20"/>
                <w:lang w:eastAsia="ru-RU"/>
              </w:rPr>
              <w:t>7</w:t>
            </w:r>
          </w:p>
        </w:tc>
      </w:tr>
      <w:tr w:rsidR="005E6360" w:rsidRPr="005E6360" w14:paraId="565A81B5" w14:textId="77777777" w:rsidTr="00F91D6C">
        <w:trPr>
          <w:trHeight w:val="170"/>
        </w:trPr>
        <w:tc>
          <w:tcPr>
            <w:tcW w:w="709" w:type="dxa"/>
            <w:shd w:val="clear" w:color="auto" w:fill="auto"/>
            <w:vAlign w:val="center"/>
            <w:hideMark/>
          </w:tcPr>
          <w:p w14:paraId="5E8CA038"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5.</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53EB606E" w14:textId="3C3517F4"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3051,69</w:t>
            </w:r>
          </w:p>
        </w:tc>
        <w:tc>
          <w:tcPr>
            <w:tcW w:w="2099" w:type="dxa"/>
            <w:shd w:val="clear" w:color="auto" w:fill="auto"/>
            <w:vAlign w:val="center"/>
          </w:tcPr>
          <w:p w14:paraId="07DF3EDF" w14:textId="00F6C39B"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3051,69</w:t>
            </w:r>
          </w:p>
        </w:tc>
        <w:tc>
          <w:tcPr>
            <w:tcW w:w="1031" w:type="dxa"/>
            <w:shd w:val="clear" w:color="auto" w:fill="auto"/>
            <w:vAlign w:val="center"/>
          </w:tcPr>
          <w:p w14:paraId="1A7B9B80" w14:textId="02F2562F"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1309309B" w14:textId="5D1FCBA8"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w:t>
            </w:r>
            <w:r w:rsidR="009A3ED1" w:rsidRPr="005E6360">
              <w:rPr>
                <w:rFonts w:eastAsia="Times New Roman" w:cs="Times New Roman"/>
                <w:sz w:val="20"/>
                <w:szCs w:val="20"/>
                <w:lang w:eastAsia="ru-RU"/>
              </w:rPr>
              <w:t>7</w:t>
            </w:r>
            <w:r w:rsidRPr="005E6360">
              <w:rPr>
                <w:rFonts w:eastAsia="Times New Roman" w:cs="Times New Roman"/>
                <w:sz w:val="20"/>
                <w:szCs w:val="20"/>
                <w:lang w:eastAsia="ru-RU"/>
              </w:rPr>
              <w:t>.202</w:t>
            </w:r>
            <w:r w:rsidR="009A3ED1" w:rsidRPr="005E6360">
              <w:rPr>
                <w:rFonts w:eastAsia="Times New Roman" w:cs="Times New Roman"/>
                <w:sz w:val="20"/>
                <w:szCs w:val="20"/>
                <w:lang w:eastAsia="ru-RU"/>
              </w:rPr>
              <w:t>7</w:t>
            </w:r>
          </w:p>
        </w:tc>
        <w:tc>
          <w:tcPr>
            <w:tcW w:w="1214" w:type="dxa"/>
            <w:shd w:val="clear" w:color="auto" w:fill="auto"/>
            <w:vAlign w:val="center"/>
            <w:hideMark/>
          </w:tcPr>
          <w:p w14:paraId="629A5923" w14:textId="2CD3DE5A"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w:t>
            </w:r>
            <w:r w:rsidR="009A3ED1" w:rsidRPr="005E6360">
              <w:rPr>
                <w:rFonts w:eastAsia="Times New Roman" w:cs="Times New Roman"/>
                <w:sz w:val="20"/>
                <w:szCs w:val="20"/>
                <w:lang w:eastAsia="ru-RU"/>
              </w:rPr>
              <w:t>8</w:t>
            </w:r>
          </w:p>
        </w:tc>
      </w:tr>
      <w:tr w:rsidR="005E6360" w:rsidRPr="005E6360" w14:paraId="3BA2B05F" w14:textId="77777777" w:rsidTr="00F91D6C">
        <w:trPr>
          <w:trHeight w:val="170"/>
        </w:trPr>
        <w:tc>
          <w:tcPr>
            <w:tcW w:w="709" w:type="dxa"/>
            <w:shd w:val="clear" w:color="auto" w:fill="auto"/>
            <w:vAlign w:val="center"/>
            <w:hideMark/>
          </w:tcPr>
          <w:p w14:paraId="692EEF78"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6.</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48A5ABF4" w14:textId="0418F2F3"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3173,76</w:t>
            </w:r>
          </w:p>
        </w:tc>
        <w:tc>
          <w:tcPr>
            <w:tcW w:w="2099" w:type="dxa"/>
            <w:shd w:val="clear" w:color="auto" w:fill="auto"/>
            <w:vAlign w:val="center"/>
          </w:tcPr>
          <w:p w14:paraId="16C295EC" w14:textId="135B7A0E"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3173,76</w:t>
            </w:r>
          </w:p>
        </w:tc>
        <w:tc>
          <w:tcPr>
            <w:tcW w:w="1031" w:type="dxa"/>
            <w:shd w:val="clear" w:color="auto" w:fill="auto"/>
            <w:vAlign w:val="center"/>
          </w:tcPr>
          <w:p w14:paraId="41FE2FE3" w14:textId="7509801B"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4F7FF74C" w14:textId="3E5D738E"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w:t>
            </w:r>
            <w:r w:rsidR="00F91D6C" w:rsidRPr="005E6360">
              <w:rPr>
                <w:rFonts w:eastAsia="Times New Roman" w:cs="Times New Roman"/>
                <w:sz w:val="20"/>
                <w:szCs w:val="20"/>
                <w:lang w:eastAsia="ru-RU"/>
              </w:rPr>
              <w:t>8</w:t>
            </w:r>
          </w:p>
        </w:tc>
        <w:tc>
          <w:tcPr>
            <w:tcW w:w="1214" w:type="dxa"/>
            <w:shd w:val="clear" w:color="auto" w:fill="auto"/>
            <w:vAlign w:val="center"/>
            <w:hideMark/>
          </w:tcPr>
          <w:p w14:paraId="7B3F04A9" w14:textId="08E6ECE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w:t>
            </w:r>
            <w:r w:rsidR="00F91D6C" w:rsidRPr="005E6360">
              <w:rPr>
                <w:rFonts w:eastAsia="Times New Roman" w:cs="Times New Roman"/>
                <w:sz w:val="20"/>
                <w:szCs w:val="20"/>
                <w:lang w:eastAsia="ru-RU"/>
              </w:rPr>
              <w:t>06</w:t>
            </w:r>
            <w:r w:rsidRPr="005E6360">
              <w:rPr>
                <w:rFonts w:eastAsia="Times New Roman" w:cs="Times New Roman"/>
                <w:sz w:val="20"/>
                <w:szCs w:val="20"/>
                <w:lang w:eastAsia="ru-RU"/>
              </w:rPr>
              <w:t>.20</w:t>
            </w:r>
            <w:r w:rsidR="00F91D6C" w:rsidRPr="005E6360">
              <w:rPr>
                <w:rFonts w:eastAsia="Times New Roman" w:cs="Times New Roman"/>
                <w:sz w:val="20"/>
                <w:szCs w:val="20"/>
                <w:lang w:eastAsia="ru-RU"/>
              </w:rPr>
              <w:t>29</w:t>
            </w:r>
          </w:p>
        </w:tc>
      </w:tr>
      <w:tr w:rsidR="005E6360" w:rsidRPr="005E6360" w14:paraId="5D7C1DF3" w14:textId="77777777" w:rsidTr="00F91D6C">
        <w:trPr>
          <w:trHeight w:val="170"/>
        </w:trPr>
        <w:tc>
          <w:tcPr>
            <w:tcW w:w="709" w:type="dxa"/>
            <w:shd w:val="clear" w:color="auto" w:fill="auto"/>
            <w:vAlign w:val="center"/>
            <w:hideMark/>
          </w:tcPr>
          <w:p w14:paraId="6B54F26B" w14:textId="77777777" w:rsidR="005D1ACF" w:rsidRPr="005E6360" w:rsidRDefault="005D1ACF"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7.</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34E4DEC5" w14:textId="77213CE0"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3300,71</w:t>
            </w:r>
          </w:p>
        </w:tc>
        <w:tc>
          <w:tcPr>
            <w:tcW w:w="2099" w:type="dxa"/>
            <w:shd w:val="clear" w:color="auto" w:fill="auto"/>
            <w:vAlign w:val="center"/>
          </w:tcPr>
          <w:p w14:paraId="4B42F49F" w14:textId="59ACA41A"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3300,71</w:t>
            </w:r>
          </w:p>
        </w:tc>
        <w:tc>
          <w:tcPr>
            <w:tcW w:w="1031" w:type="dxa"/>
            <w:shd w:val="clear" w:color="auto" w:fill="auto"/>
            <w:vAlign w:val="center"/>
          </w:tcPr>
          <w:p w14:paraId="62AF556C" w14:textId="43DA3E57"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7B6CEC05" w14:textId="05B42D06"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01.07.2029</w:t>
            </w:r>
          </w:p>
        </w:tc>
        <w:tc>
          <w:tcPr>
            <w:tcW w:w="1214" w:type="dxa"/>
            <w:shd w:val="clear" w:color="auto" w:fill="auto"/>
            <w:vAlign w:val="center"/>
          </w:tcPr>
          <w:p w14:paraId="1CA76937" w14:textId="7D01B551" w:rsidR="005D1ACF"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30.06.2030</w:t>
            </w:r>
          </w:p>
        </w:tc>
      </w:tr>
      <w:tr w:rsidR="005E6360" w:rsidRPr="005E6360" w14:paraId="512058C8" w14:textId="77777777" w:rsidTr="00F91D6C">
        <w:trPr>
          <w:trHeight w:val="170"/>
        </w:trPr>
        <w:tc>
          <w:tcPr>
            <w:tcW w:w="709" w:type="dxa"/>
            <w:shd w:val="clear" w:color="auto" w:fill="auto"/>
            <w:vAlign w:val="center"/>
          </w:tcPr>
          <w:p w14:paraId="66CED099" w14:textId="50450FE1"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8.</w:t>
            </w:r>
          </w:p>
        </w:tc>
        <w:tc>
          <w:tcPr>
            <w:tcW w:w="2840" w:type="dxa"/>
            <w:shd w:val="clear" w:color="auto" w:fill="auto"/>
            <w:vAlign w:val="center"/>
          </w:tcPr>
          <w:p w14:paraId="2725746C" w14:textId="699A0F6A"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3432,73</w:t>
            </w:r>
          </w:p>
        </w:tc>
        <w:tc>
          <w:tcPr>
            <w:tcW w:w="2099" w:type="dxa"/>
            <w:shd w:val="clear" w:color="auto" w:fill="auto"/>
            <w:vAlign w:val="center"/>
          </w:tcPr>
          <w:p w14:paraId="62F009DB" w14:textId="39460762"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3432,73</w:t>
            </w:r>
          </w:p>
        </w:tc>
        <w:tc>
          <w:tcPr>
            <w:tcW w:w="1031" w:type="dxa"/>
            <w:shd w:val="clear" w:color="auto" w:fill="auto"/>
            <w:vAlign w:val="center"/>
          </w:tcPr>
          <w:p w14:paraId="2DB7005C" w14:textId="4DB81969"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60958F2E" w14:textId="131170F3"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01.07.2030</w:t>
            </w:r>
          </w:p>
        </w:tc>
        <w:tc>
          <w:tcPr>
            <w:tcW w:w="1214" w:type="dxa"/>
            <w:shd w:val="clear" w:color="auto" w:fill="auto"/>
            <w:vAlign w:val="center"/>
          </w:tcPr>
          <w:p w14:paraId="64A2B5AB" w14:textId="0765F928"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30.06.2031</w:t>
            </w:r>
          </w:p>
        </w:tc>
      </w:tr>
      <w:tr w:rsidR="005E6360" w:rsidRPr="005E6360" w14:paraId="754A7193" w14:textId="77777777" w:rsidTr="00F91D6C">
        <w:trPr>
          <w:trHeight w:val="170"/>
        </w:trPr>
        <w:tc>
          <w:tcPr>
            <w:tcW w:w="709" w:type="dxa"/>
            <w:shd w:val="clear" w:color="auto" w:fill="auto"/>
            <w:vAlign w:val="center"/>
          </w:tcPr>
          <w:p w14:paraId="0725C4FC" w14:textId="1AFBAF9E"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9.</w:t>
            </w:r>
          </w:p>
        </w:tc>
        <w:tc>
          <w:tcPr>
            <w:tcW w:w="2840" w:type="dxa"/>
            <w:shd w:val="clear" w:color="auto" w:fill="auto"/>
            <w:vAlign w:val="center"/>
          </w:tcPr>
          <w:p w14:paraId="4F02ACAC" w14:textId="57DA34C0"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3570,04</w:t>
            </w:r>
          </w:p>
        </w:tc>
        <w:tc>
          <w:tcPr>
            <w:tcW w:w="2099" w:type="dxa"/>
            <w:shd w:val="clear" w:color="auto" w:fill="auto"/>
            <w:vAlign w:val="center"/>
          </w:tcPr>
          <w:p w14:paraId="34A71402" w14:textId="017CB181"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3570,04</w:t>
            </w:r>
          </w:p>
        </w:tc>
        <w:tc>
          <w:tcPr>
            <w:tcW w:w="1031" w:type="dxa"/>
            <w:shd w:val="clear" w:color="auto" w:fill="auto"/>
            <w:vAlign w:val="center"/>
          </w:tcPr>
          <w:p w14:paraId="08B75C2F" w14:textId="1C185FE3"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7D58272D" w14:textId="6BFA8154"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01.07.2031</w:t>
            </w:r>
          </w:p>
        </w:tc>
        <w:tc>
          <w:tcPr>
            <w:tcW w:w="1214" w:type="dxa"/>
            <w:shd w:val="clear" w:color="auto" w:fill="auto"/>
            <w:vAlign w:val="center"/>
          </w:tcPr>
          <w:p w14:paraId="39E3DAB7" w14:textId="67F2FF61"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30.06.2032</w:t>
            </w:r>
          </w:p>
        </w:tc>
      </w:tr>
      <w:tr w:rsidR="005E6360" w:rsidRPr="005E6360" w14:paraId="550B8EFF" w14:textId="77777777" w:rsidTr="00F91D6C">
        <w:trPr>
          <w:trHeight w:val="170"/>
        </w:trPr>
        <w:tc>
          <w:tcPr>
            <w:tcW w:w="709" w:type="dxa"/>
            <w:shd w:val="clear" w:color="auto" w:fill="auto"/>
            <w:vAlign w:val="center"/>
          </w:tcPr>
          <w:p w14:paraId="1A1B8B7D" w14:textId="4F67A0BD"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w:t>
            </w:r>
          </w:p>
        </w:tc>
        <w:tc>
          <w:tcPr>
            <w:tcW w:w="2840" w:type="dxa"/>
            <w:shd w:val="clear" w:color="auto" w:fill="auto"/>
            <w:vAlign w:val="center"/>
          </w:tcPr>
          <w:p w14:paraId="2DC30471" w14:textId="70014166"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3712,84</w:t>
            </w:r>
          </w:p>
        </w:tc>
        <w:tc>
          <w:tcPr>
            <w:tcW w:w="2099" w:type="dxa"/>
            <w:shd w:val="clear" w:color="auto" w:fill="auto"/>
            <w:vAlign w:val="center"/>
          </w:tcPr>
          <w:p w14:paraId="2D8E2836" w14:textId="4BC8136A"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3712,84</w:t>
            </w:r>
          </w:p>
        </w:tc>
        <w:tc>
          <w:tcPr>
            <w:tcW w:w="1031" w:type="dxa"/>
            <w:shd w:val="clear" w:color="auto" w:fill="auto"/>
            <w:vAlign w:val="center"/>
          </w:tcPr>
          <w:p w14:paraId="41A96C32" w14:textId="56A80FF2"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1BA88612" w14:textId="24D39C7F"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01.07.2032</w:t>
            </w:r>
          </w:p>
        </w:tc>
        <w:tc>
          <w:tcPr>
            <w:tcW w:w="1214" w:type="dxa"/>
            <w:shd w:val="clear" w:color="auto" w:fill="auto"/>
            <w:vAlign w:val="center"/>
          </w:tcPr>
          <w:p w14:paraId="2B2C1417" w14:textId="57F9A8D5" w:rsidR="00F91D6C" w:rsidRPr="005E6360" w:rsidRDefault="00F91D6C" w:rsidP="005D1ACF">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30.06.2033</w:t>
            </w:r>
          </w:p>
        </w:tc>
      </w:tr>
    </w:tbl>
    <w:p w14:paraId="2C4B6C4B" w14:textId="7DC78FBA" w:rsidR="007A72B1" w:rsidRDefault="006A1223" w:rsidP="00902C14">
      <w:pPr>
        <w:pStyle w:val="1"/>
        <w:numPr>
          <w:ilvl w:val="2"/>
          <w:numId w:val="1"/>
        </w:numPr>
        <w:tabs>
          <w:tab w:val="left" w:pos="284"/>
        </w:tabs>
        <w:ind w:left="0" w:firstLine="0"/>
      </w:pPr>
      <w:bookmarkStart w:id="129" w:name="_Toc138843712"/>
      <w:bookmarkEnd w:id="128"/>
      <w:r>
        <w:t>Описание структуры цен (тарифов), установленных на момент разработки схемы теплоснабжения.</w:t>
      </w:r>
      <w:bookmarkEnd w:id="129"/>
      <w:r>
        <w:t xml:space="preserve"> </w:t>
      </w:r>
    </w:p>
    <w:p w14:paraId="250CBA3A" w14:textId="77777777" w:rsidR="006A1223" w:rsidRDefault="006A1223" w:rsidP="00902C14">
      <w:pPr>
        <w:pStyle w:val="aff2"/>
        <w:tabs>
          <w:tab w:val="left" w:pos="284"/>
        </w:tabs>
        <w:ind w:firstLine="0"/>
      </w:pPr>
      <w:bookmarkStart w:id="130" w:name="_Ref15035421"/>
      <w:bookmarkStart w:id="131" w:name="_Ref15457052"/>
      <w: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14:paraId="74511471" w14:textId="52C130EA" w:rsidR="006A1223" w:rsidRDefault="006A1223" w:rsidP="00902C14">
      <w:pPr>
        <w:pStyle w:val="aff2"/>
        <w:tabs>
          <w:tab w:val="left" w:pos="284"/>
        </w:tabs>
        <w:ind w:firstLine="0"/>
      </w:pPr>
      <w:r>
        <w:t>На основании вышеперечисленного формируется цена тарифа на тепловую энергию, которая проходит слушания и защиту в Департаменте по тарифам Новосибирской области.</w:t>
      </w:r>
    </w:p>
    <w:p w14:paraId="5F3C3B05" w14:textId="0C483552" w:rsidR="006A1223" w:rsidRDefault="006A1223" w:rsidP="00902C14">
      <w:pPr>
        <w:pStyle w:val="1"/>
        <w:numPr>
          <w:ilvl w:val="2"/>
          <w:numId w:val="1"/>
        </w:numPr>
        <w:tabs>
          <w:tab w:val="left" w:pos="284"/>
        </w:tabs>
        <w:ind w:left="0" w:firstLine="0"/>
      </w:pPr>
      <w:r>
        <w:t xml:space="preserve"> </w:t>
      </w:r>
      <w:bookmarkStart w:id="132" w:name="_Toc138843713"/>
      <w:r>
        <w:t>Описание платы за подключение к системе теплоснабжения.</w:t>
      </w:r>
      <w:bookmarkEnd w:id="132"/>
      <w:r>
        <w:t xml:space="preserve"> </w:t>
      </w:r>
    </w:p>
    <w:p w14:paraId="636F8F23" w14:textId="0436CB54" w:rsidR="006A1223" w:rsidRDefault="006A1223" w:rsidP="00902C14">
      <w:pPr>
        <w:tabs>
          <w:tab w:val="left" w:pos="284"/>
        </w:tabs>
        <w:jc w:val="both"/>
      </w:pPr>
      <w:r w:rsidRPr="002C0D59">
        <w:t>На момент актуализации схемы теплоснабжения плата за подключение (технологическое присоединение) к системе теплоснабжения</w:t>
      </w:r>
      <w:r>
        <w:t xml:space="preserve"> для </w:t>
      </w:r>
      <w:r w:rsidR="007A367B">
        <w:t>МУП «</w:t>
      </w:r>
      <w:r w:rsidR="009C5358">
        <w:t>Бобровское ЖКХ</w:t>
      </w:r>
      <w:r w:rsidR="00DB52B3">
        <w:t>»</w:t>
      </w:r>
      <w:r>
        <w:t xml:space="preserve"> Департаментом по тарифам Новосибирской области не установлена. </w:t>
      </w:r>
    </w:p>
    <w:p w14:paraId="09AA78CC" w14:textId="3A0060E6" w:rsidR="006A1223" w:rsidRDefault="006A1223" w:rsidP="00902C14">
      <w:pPr>
        <w:pStyle w:val="1"/>
        <w:numPr>
          <w:ilvl w:val="2"/>
          <w:numId w:val="1"/>
        </w:numPr>
        <w:tabs>
          <w:tab w:val="left" w:pos="284"/>
        </w:tabs>
        <w:ind w:left="0" w:firstLine="0"/>
      </w:pPr>
      <w:bookmarkStart w:id="133" w:name="_Toc138843714"/>
      <w:r>
        <w:t>Описание платы за услуги по поддержанию резервной тепловой мощности, в том числе для социально значимых категорий потребителей.</w:t>
      </w:r>
      <w:bookmarkEnd w:id="133"/>
      <w:r>
        <w:t xml:space="preserve"> </w:t>
      </w:r>
    </w:p>
    <w:p w14:paraId="3B922F4C" w14:textId="3B88E6ED" w:rsidR="006A1223" w:rsidRDefault="006A1223" w:rsidP="00902C14">
      <w:pPr>
        <w:tabs>
          <w:tab w:val="left" w:pos="284"/>
        </w:tabs>
        <w:jc w:val="both"/>
      </w:pPr>
      <w:r w:rsidRPr="00137AEF">
        <w:t xml:space="preserve">Плата за услуги по поддержанию резервной тепловой мощности </w:t>
      </w:r>
      <w:r>
        <w:t xml:space="preserve">в том числе </w:t>
      </w:r>
      <w:r w:rsidRPr="00137AEF">
        <w:t>для социально значимых категорий потребителей</w:t>
      </w:r>
      <w:r>
        <w:t xml:space="preserve"> на территории </w:t>
      </w:r>
      <w:r w:rsidR="001C3CEE">
        <w:t>Ключиковс</w:t>
      </w:r>
      <w:r>
        <w:t xml:space="preserve">кого сельсовета Сузунского района не установлена. </w:t>
      </w:r>
    </w:p>
    <w:p w14:paraId="2F5B38F0" w14:textId="09276D8F" w:rsidR="006A1223" w:rsidRPr="00C4087B" w:rsidRDefault="006A1223" w:rsidP="00902C14">
      <w:pPr>
        <w:pStyle w:val="1"/>
        <w:numPr>
          <w:ilvl w:val="2"/>
          <w:numId w:val="1"/>
        </w:numPr>
        <w:tabs>
          <w:tab w:val="left" w:pos="284"/>
        </w:tabs>
        <w:ind w:left="0" w:firstLine="0"/>
      </w:pPr>
      <w:bookmarkStart w:id="134" w:name="_Toc135639430"/>
      <w:bookmarkStart w:id="135" w:name="_Toc138843715"/>
      <w:r>
        <w:t>Описание изменений в утверждё</w:t>
      </w:r>
      <w:r w:rsidRPr="00C4087B">
        <w:t>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134"/>
      <w:bookmarkEnd w:id="135"/>
    </w:p>
    <w:p w14:paraId="677616D8" w14:textId="3182BEA7" w:rsidR="00782F54" w:rsidRPr="00782F54" w:rsidRDefault="00782F54" w:rsidP="00782F54">
      <w:pPr>
        <w:tabs>
          <w:tab w:val="left" w:pos="284"/>
        </w:tabs>
        <w:jc w:val="both"/>
        <w:rPr>
          <w:rStyle w:val="docdata"/>
          <w:color w:val="000000"/>
        </w:rPr>
      </w:pPr>
      <w:r w:rsidRPr="00782F54">
        <w:rPr>
          <w:rStyle w:val="docdata"/>
          <w:color w:val="000000"/>
        </w:rPr>
        <w:t>Обычно тарифы индексируются один раз в год, с 1 июля. Согласно Постановлению Губернатора Новосибирской области от 15.12.2023 № 250 «О предельных(максимальных)индексах изменения размера вносимой гражданам платы за коммунальные услуги в муниципальных образованиях Новосибирской области на 2024-2028 годы», предельный (максимальный) индекс изменения размера вносимой гражданами платы за коммунальные услуги в К</w:t>
      </w:r>
      <w:r>
        <w:rPr>
          <w:rStyle w:val="docdata"/>
          <w:color w:val="000000"/>
        </w:rPr>
        <w:t>лючиковском</w:t>
      </w:r>
      <w:r w:rsidRPr="00782F54">
        <w:rPr>
          <w:rStyle w:val="docdata"/>
          <w:color w:val="000000"/>
        </w:rPr>
        <w:t xml:space="preserve"> сельсовете с 01.07.2024 составляет 9,5 </w:t>
      </w:r>
    </w:p>
    <w:p w14:paraId="411AE708" w14:textId="461F6760" w:rsidR="009B067E" w:rsidRDefault="009B067E" w:rsidP="00902C14">
      <w:pPr>
        <w:pStyle w:val="1"/>
        <w:numPr>
          <w:ilvl w:val="1"/>
          <w:numId w:val="1"/>
        </w:numPr>
        <w:tabs>
          <w:tab w:val="left" w:pos="284"/>
        </w:tabs>
        <w:ind w:left="0" w:firstLine="0"/>
      </w:pPr>
      <w:bookmarkStart w:id="136" w:name="_Toc135639431"/>
      <w:bookmarkStart w:id="137" w:name="_Toc138843716"/>
      <w:r>
        <w:t xml:space="preserve">Часть 12. </w:t>
      </w:r>
      <w:r w:rsidRPr="00FB124F">
        <w:t xml:space="preserve">Описание существующих технических и технологических проблем в системах </w:t>
      </w:r>
      <w:r w:rsidRPr="0003735A">
        <w:t>теплоснабжения поселения</w:t>
      </w:r>
      <w:bookmarkEnd w:id="136"/>
      <w:bookmarkEnd w:id="137"/>
    </w:p>
    <w:p w14:paraId="401DF9FE" w14:textId="2BBAA034" w:rsidR="009B067E" w:rsidRDefault="009B067E" w:rsidP="00902C14">
      <w:pPr>
        <w:pStyle w:val="1"/>
        <w:numPr>
          <w:ilvl w:val="2"/>
          <w:numId w:val="1"/>
        </w:numPr>
        <w:tabs>
          <w:tab w:val="left" w:pos="284"/>
        </w:tabs>
        <w:ind w:left="0" w:firstLine="0"/>
      </w:pPr>
      <w:bookmarkStart w:id="138" w:name="_Toc135639432"/>
      <w:bookmarkStart w:id="139" w:name="_Toc138843717"/>
      <w: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38"/>
      <w:bookmarkEnd w:id="139"/>
    </w:p>
    <w:p w14:paraId="590C682D" w14:textId="10E729E0" w:rsidR="009B067E" w:rsidRPr="002C0D59" w:rsidRDefault="009B067E" w:rsidP="00902C14">
      <w:pPr>
        <w:tabs>
          <w:tab w:val="left" w:pos="284"/>
        </w:tabs>
        <w:jc w:val="both"/>
      </w:pPr>
      <w:r w:rsidRPr="002C0D59">
        <w:t xml:space="preserve">Анализ системы теплоснабжения </w:t>
      </w:r>
      <w:r w:rsidR="001C3CEE">
        <w:t>Ключиковс</w:t>
      </w:r>
      <w:r>
        <w:t>кого сельсовета</w:t>
      </w:r>
      <w:r w:rsidRPr="002C0D59">
        <w:t xml:space="preserve"> привёл к следующим выводам:</w:t>
      </w:r>
    </w:p>
    <w:p w14:paraId="09AEB06B" w14:textId="3323BC21" w:rsidR="009B067E" w:rsidRPr="002C0D59" w:rsidRDefault="009B067E" w:rsidP="00902C14">
      <w:pPr>
        <w:pStyle w:val="a4"/>
        <w:numPr>
          <w:ilvl w:val="0"/>
          <w:numId w:val="7"/>
        </w:numPr>
        <w:tabs>
          <w:tab w:val="left" w:pos="284"/>
        </w:tabs>
        <w:spacing w:before="120" w:after="120" w:line="240" w:lineRule="auto"/>
        <w:ind w:left="0" w:firstLine="0"/>
        <w:jc w:val="both"/>
      </w:pPr>
      <w:r w:rsidRPr="002C0D59">
        <w:t>Отсутствие приборов коммерческого учёта тепловой энергии у ряда потребителей не позволяет оценить фактическое потребление тепловой энергии каждым жилым дом</w:t>
      </w:r>
      <w:r>
        <w:t>ом. Установка приборов учёта</w:t>
      </w:r>
      <w:r w:rsidRPr="002C0D59">
        <w:t xml:space="preserve"> позволит производить оплату за фактически потреблённую тепловую энергию и правильно оценить тепловые характеристики ограждающих конструкций.</w:t>
      </w:r>
    </w:p>
    <w:p w14:paraId="0DB2A7B4" w14:textId="77777777" w:rsidR="009B067E" w:rsidRPr="002C0D59" w:rsidRDefault="009B067E" w:rsidP="00902C14">
      <w:pPr>
        <w:pStyle w:val="a4"/>
        <w:numPr>
          <w:ilvl w:val="0"/>
          <w:numId w:val="7"/>
        </w:numPr>
        <w:tabs>
          <w:tab w:val="left" w:pos="284"/>
        </w:tabs>
        <w:spacing w:before="120" w:after="120" w:line="240" w:lineRule="auto"/>
        <w:ind w:left="0" w:firstLine="0"/>
        <w:jc w:val="both"/>
      </w:pPr>
      <w:r w:rsidRPr="002C0D59">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объёмов водопотребления, снижению качества коммунальных услуг.</w:t>
      </w:r>
    </w:p>
    <w:p w14:paraId="19D86C06" w14:textId="53728AE3" w:rsidR="009B067E" w:rsidRDefault="009B067E" w:rsidP="00902C14">
      <w:pPr>
        <w:pStyle w:val="1"/>
        <w:numPr>
          <w:ilvl w:val="2"/>
          <w:numId w:val="1"/>
        </w:numPr>
        <w:tabs>
          <w:tab w:val="left" w:pos="284"/>
        </w:tabs>
        <w:ind w:left="0" w:firstLine="0"/>
      </w:pPr>
      <w:bookmarkStart w:id="140" w:name="_Toc135639433"/>
      <w:bookmarkStart w:id="141" w:name="_Toc138843718"/>
      <w:r w:rsidRPr="0003735A">
        <w:t>Описание существующих проблем организации надёжного теплоснабжения поселения (перечень пр</w:t>
      </w:r>
      <w:r>
        <w:t>ичин, приводящих к снижению надё</w:t>
      </w:r>
      <w:r w:rsidRPr="0003735A">
        <w:t>жности теплоснабжения, включая проблемы в работе теплопотребляющих установок потребителей)</w:t>
      </w:r>
      <w:bookmarkEnd w:id="140"/>
      <w:bookmarkEnd w:id="141"/>
    </w:p>
    <w:p w14:paraId="1EB4EE89" w14:textId="6039F1F5" w:rsidR="009B067E" w:rsidRDefault="009B067E" w:rsidP="00902C14">
      <w:pPr>
        <w:tabs>
          <w:tab w:val="left" w:pos="284"/>
        </w:tabs>
        <w:jc w:val="both"/>
      </w:pPr>
      <w:r w:rsidRPr="002C0D59">
        <w:t>Для организации надёжного теплоснабжения потребите</w:t>
      </w:r>
      <w:r w:rsidR="005565BC">
        <w:t xml:space="preserve">лей тепловой энергии необходима реконструкция существующих тепловых сетей, а также </w:t>
      </w:r>
      <w:r w:rsidRPr="002C0D59">
        <w:t xml:space="preserve">наличие у потребителей приборов учёта теплоносителя и тепловой энергии. В настоящий момент в </w:t>
      </w:r>
      <w:r w:rsidR="001C3CEE">
        <w:t>Ключиковс</w:t>
      </w:r>
      <w:r>
        <w:t>ком сельсовете</w:t>
      </w:r>
      <w:r w:rsidRPr="002C0D59">
        <w:t xml:space="preserve"> у большинства потребителей отсутствуют приборы учёта.</w:t>
      </w:r>
    </w:p>
    <w:p w14:paraId="1E2FB4C5" w14:textId="7F6EE5CB" w:rsidR="009B067E" w:rsidRPr="002C0D59" w:rsidRDefault="009B067E" w:rsidP="00902C14">
      <w:pPr>
        <w:tabs>
          <w:tab w:val="left" w:pos="284"/>
        </w:tabs>
        <w:jc w:val="both"/>
      </w:pPr>
      <w:r w:rsidRPr="002C0D59">
        <w:t xml:space="preserve">Проблемным вопросом развития системы теплоснабжения </w:t>
      </w:r>
      <w:r w:rsidR="001C3CEE">
        <w:t>Ключиковс</w:t>
      </w:r>
      <w:r>
        <w:t>кого сельсовета</w:t>
      </w:r>
      <w:r w:rsidRPr="002C0D59">
        <w:t xml:space="preserve"> является наличие подключений индивидуальных жилых домов (ИЖД) к централизованной системе теплоснабжения. В связи с незначительными тепловыми нагрузками ИЖД и низкой плотности застройки увеличиваются потери теплоты при транспорте теплоносителя. </w:t>
      </w:r>
    </w:p>
    <w:p w14:paraId="2736A97B" w14:textId="432ABD81" w:rsidR="009B067E" w:rsidRDefault="009B067E" w:rsidP="00902C14">
      <w:pPr>
        <w:pStyle w:val="1"/>
        <w:numPr>
          <w:ilvl w:val="2"/>
          <w:numId w:val="1"/>
        </w:numPr>
        <w:tabs>
          <w:tab w:val="left" w:pos="284"/>
        </w:tabs>
        <w:ind w:left="0" w:firstLine="0"/>
      </w:pPr>
      <w:bookmarkStart w:id="142" w:name="_Toc135639434"/>
      <w:bookmarkStart w:id="143" w:name="_Toc138843719"/>
      <w:r>
        <w:t>Описание существующих проблем развития систем теплоснабжения</w:t>
      </w:r>
      <w:bookmarkEnd w:id="142"/>
      <w:bookmarkEnd w:id="143"/>
    </w:p>
    <w:p w14:paraId="7710AB32" w14:textId="35F2F178" w:rsidR="009B067E" w:rsidRDefault="009B067E" w:rsidP="00902C14">
      <w:pPr>
        <w:tabs>
          <w:tab w:val="left" w:pos="284"/>
        </w:tabs>
        <w:jc w:val="both"/>
      </w:pPr>
      <w:r>
        <w:t xml:space="preserve">Проблемы в развитии </w:t>
      </w:r>
      <w:r w:rsidRPr="002C0D59">
        <w:t xml:space="preserve">системы теплоснабжения </w:t>
      </w:r>
      <w:r w:rsidR="001C3CEE">
        <w:t>Ключиковс</w:t>
      </w:r>
      <w:r>
        <w:t>кого сельсовета</w:t>
      </w:r>
      <w:r w:rsidRPr="002C0D59">
        <w:t xml:space="preserve"> </w:t>
      </w:r>
      <w:r>
        <w:t>отсутствуют.</w:t>
      </w:r>
    </w:p>
    <w:p w14:paraId="5C7BE68C" w14:textId="6F699A63" w:rsidR="009B067E" w:rsidRDefault="009B067E" w:rsidP="00902C14">
      <w:pPr>
        <w:pStyle w:val="1"/>
        <w:numPr>
          <w:ilvl w:val="2"/>
          <w:numId w:val="1"/>
        </w:numPr>
        <w:tabs>
          <w:tab w:val="left" w:pos="284"/>
        </w:tabs>
        <w:ind w:left="0" w:firstLine="0"/>
      </w:pPr>
      <w:bookmarkStart w:id="144" w:name="_Toc135639435"/>
      <w:bookmarkStart w:id="145" w:name="_Toc138843720"/>
      <w:r>
        <w:t>Описание существующих проблем надёжного и эффективного снабжения топливом действующих систем теплоснабжения</w:t>
      </w:r>
      <w:bookmarkEnd w:id="144"/>
      <w:bookmarkEnd w:id="145"/>
    </w:p>
    <w:p w14:paraId="184878CE" w14:textId="77777777" w:rsidR="009B067E" w:rsidRPr="002C0D59" w:rsidRDefault="009B067E" w:rsidP="00902C14">
      <w:pPr>
        <w:tabs>
          <w:tab w:val="left" w:pos="284"/>
        </w:tabs>
        <w:jc w:val="both"/>
      </w:pPr>
      <w:r w:rsidRPr="002C0D59">
        <w:t>Проблемы надёжного и эффективного снабжения топливом действующих систем теплоснабжения отсутствуют.</w:t>
      </w:r>
    </w:p>
    <w:p w14:paraId="2F4F388D" w14:textId="6C8FEB5E" w:rsidR="009B067E" w:rsidRDefault="009B067E" w:rsidP="00902C14">
      <w:pPr>
        <w:pStyle w:val="1"/>
        <w:numPr>
          <w:ilvl w:val="2"/>
          <w:numId w:val="1"/>
        </w:numPr>
        <w:tabs>
          <w:tab w:val="left" w:pos="284"/>
        </w:tabs>
        <w:ind w:left="0" w:firstLine="0"/>
      </w:pPr>
      <w:bookmarkStart w:id="146" w:name="_Toc135639436"/>
      <w:bookmarkStart w:id="147" w:name="_Toc138843721"/>
      <w:r>
        <w:t>Анализ предписаний надзорных органов об устранении нарушений, влияющих на безопасность и надёжность системы теплоснабжения</w:t>
      </w:r>
      <w:bookmarkEnd w:id="146"/>
      <w:bookmarkEnd w:id="147"/>
    </w:p>
    <w:p w14:paraId="0D39382A" w14:textId="77777777" w:rsidR="009B067E" w:rsidRDefault="009B067E" w:rsidP="00902C14">
      <w:pPr>
        <w:tabs>
          <w:tab w:val="left" w:pos="284"/>
        </w:tabs>
        <w:jc w:val="both"/>
      </w:pPr>
      <w:r>
        <w:t>Предписания надзорных органов об устранении нарушений, влияющих на безопасность и надежность системы теплоснабжения, отсутствуют.</w:t>
      </w:r>
    </w:p>
    <w:p w14:paraId="672C6CE9" w14:textId="011367C3" w:rsidR="009B067E" w:rsidRDefault="009B067E" w:rsidP="00902C14">
      <w:pPr>
        <w:pStyle w:val="1"/>
        <w:numPr>
          <w:ilvl w:val="2"/>
          <w:numId w:val="1"/>
        </w:numPr>
        <w:tabs>
          <w:tab w:val="left" w:pos="284"/>
        </w:tabs>
        <w:ind w:left="0" w:firstLine="0"/>
      </w:pPr>
      <w:bookmarkStart w:id="148" w:name="_Toc135639437"/>
      <w:bookmarkStart w:id="149" w:name="_Toc138843722"/>
      <w:r w:rsidRPr="0003735A">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148"/>
      <w:bookmarkEnd w:id="149"/>
    </w:p>
    <w:p w14:paraId="2E5B15B1" w14:textId="77777777" w:rsidR="009B067E" w:rsidRPr="0082114E" w:rsidRDefault="009B067E" w:rsidP="00902C14">
      <w:pPr>
        <w:tabs>
          <w:tab w:val="left" w:pos="284"/>
        </w:tabs>
        <w:jc w:val="both"/>
      </w:pPr>
      <w:r>
        <w:t>Изменения технических и технологических проблем в системах теплоснабжения за период, предшествующий актуализации схемы теплоснабжения, отсутствуют.</w:t>
      </w:r>
    </w:p>
    <w:p w14:paraId="722D44FB" w14:textId="07D6A1FC" w:rsidR="006A1223" w:rsidRDefault="003879C6" w:rsidP="00902C14">
      <w:pPr>
        <w:pStyle w:val="1"/>
        <w:numPr>
          <w:ilvl w:val="0"/>
          <w:numId w:val="1"/>
        </w:numPr>
        <w:tabs>
          <w:tab w:val="left" w:pos="284"/>
        </w:tabs>
      </w:pPr>
      <w:bookmarkStart w:id="150" w:name="_Toc138843723"/>
      <w:r>
        <w:t>Глава 2. Существующее и перспективное потребление тепловой энергии на цели теплоснабжения.</w:t>
      </w:r>
      <w:bookmarkEnd w:id="150"/>
      <w:r>
        <w:t xml:space="preserve"> </w:t>
      </w:r>
    </w:p>
    <w:p w14:paraId="501107A7" w14:textId="5A5CABAB" w:rsidR="003879C6" w:rsidRDefault="003879C6" w:rsidP="00902C14">
      <w:pPr>
        <w:pStyle w:val="1"/>
        <w:numPr>
          <w:ilvl w:val="1"/>
          <w:numId w:val="1"/>
        </w:numPr>
        <w:tabs>
          <w:tab w:val="left" w:pos="284"/>
        </w:tabs>
      </w:pPr>
      <w:r>
        <w:t xml:space="preserve"> </w:t>
      </w:r>
      <w:bookmarkStart w:id="151" w:name="_Toc138843724"/>
      <w:r>
        <w:t>Данные базового уровня потребления тепла на цели теплоснабжения.</w:t>
      </w:r>
      <w:bookmarkEnd w:id="151"/>
      <w:r>
        <w:t xml:space="preserve"> </w:t>
      </w:r>
    </w:p>
    <w:p w14:paraId="190ECB6F" w14:textId="29235857" w:rsidR="003879C6" w:rsidRDefault="003879C6" w:rsidP="00902C14">
      <w:pPr>
        <w:tabs>
          <w:tab w:val="left" w:pos="284"/>
        </w:tabs>
        <w:jc w:val="both"/>
      </w:pPr>
      <w:r>
        <w:t xml:space="preserve">Значение существующего отпуска тепловой энергии от котельной </w:t>
      </w:r>
      <w:r w:rsidR="007A367B">
        <w:t>МУП «</w:t>
      </w:r>
      <w:r w:rsidR="009C5358">
        <w:t>Бобровское ЖКХ</w:t>
      </w:r>
      <w:r w:rsidR="00DB52B3">
        <w:t>»</w:t>
      </w:r>
      <w:r>
        <w:t xml:space="preserve"> по </w:t>
      </w:r>
      <w:r w:rsidR="00F83E55">
        <w:t>ул. Кирова</w:t>
      </w:r>
      <w:r>
        <w:t xml:space="preserve"> </w:t>
      </w:r>
      <w:r w:rsidR="003C18F3">
        <w:t xml:space="preserve">за 2022 год составляет </w:t>
      </w:r>
      <w:r w:rsidR="005D1ACF">
        <w:t>2482</w:t>
      </w:r>
      <w:r w:rsidR="003C18F3">
        <w:t xml:space="preserve"> Гкал. </w:t>
      </w:r>
    </w:p>
    <w:p w14:paraId="3511AE3E" w14:textId="14D82108" w:rsidR="003879C6" w:rsidRDefault="003879C6" w:rsidP="00902C14">
      <w:pPr>
        <w:pStyle w:val="1"/>
        <w:numPr>
          <w:ilvl w:val="1"/>
          <w:numId w:val="1"/>
        </w:numPr>
        <w:tabs>
          <w:tab w:val="left" w:pos="284"/>
        </w:tabs>
      </w:pPr>
      <w:bookmarkStart w:id="152" w:name="_Toc138843725"/>
      <w:r>
        <w:t xml:space="preserve">Прогнозы приростов площади </w:t>
      </w:r>
      <w:r w:rsidRPr="003879C6">
        <w:t>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t>.</w:t>
      </w:r>
      <w:bookmarkEnd w:id="152"/>
    </w:p>
    <w:p w14:paraId="7F1AE843" w14:textId="0D08CB9D" w:rsidR="003879C6" w:rsidRPr="003879C6" w:rsidRDefault="00D724F4" w:rsidP="00902C14">
      <w:pPr>
        <w:tabs>
          <w:tab w:val="left" w:pos="284"/>
        </w:tabs>
        <w:jc w:val="both"/>
      </w:pPr>
      <w:r>
        <w:t xml:space="preserve">В генеральном плане </w:t>
      </w:r>
      <w:r w:rsidR="001C3CEE">
        <w:t>Ключиковс</w:t>
      </w:r>
      <w:r>
        <w:t xml:space="preserve">кого сельсовета отсутствуют данные по прогнозируемому изменению средней жилищной обеспеченности, обеспеченностью жилищного фонда отоплением, а также по изменению расхода тепла.  </w:t>
      </w:r>
    </w:p>
    <w:p w14:paraId="1C689744" w14:textId="6369552B" w:rsidR="006A1223" w:rsidRDefault="00D724F4" w:rsidP="00902C14">
      <w:pPr>
        <w:pStyle w:val="1"/>
        <w:numPr>
          <w:ilvl w:val="1"/>
          <w:numId w:val="1"/>
        </w:numPr>
        <w:tabs>
          <w:tab w:val="left" w:pos="284"/>
        </w:tabs>
      </w:pPr>
      <w:bookmarkStart w:id="153" w:name="_Toc135639441"/>
      <w:bookmarkStart w:id="154" w:name="_Toc138843726"/>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53"/>
      <w:r>
        <w:t>.</w:t>
      </w:r>
      <w:bookmarkEnd w:id="154"/>
    </w:p>
    <w:p w14:paraId="7788876C" w14:textId="77777777" w:rsidR="00A54DB9" w:rsidRPr="002C0D59" w:rsidRDefault="00A54DB9" w:rsidP="00902C14">
      <w:pPr>
        <w:tabs>
          <w:tab w:val="left" w:pos="284"/>
        </w:tabs>
        <w:jc w:val="both"/>
      </w:pPr>
      <w:r w:rsidRPr="002C0D59">
        <w:t>Удельные укрупнённые показатели расхода теплоты на отопление и вентиляцию для перспективной застройки разработаны на 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14:paraId="4BC02B13" w14:textId="77777777" w:rsidR="00A54DB9" w:rsidRPr="002C0D59" w:rsidRDefault="00A54DB9" w:rsidP="00902C14">
      <w:pPr>
        <w:tabs>
          <w:tab w:val="left" w:pos="284"/>
        </w:tabs>
        <w:jc w:val="both"/>
      </w:pPr>
      <w:r w:rsidRPr="002C0D59">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w:t>
      </w:r>
      <w:r>
        <w:t>20</w:t>
      </w:r>
      <w:r w:rsidRPr="002C0D59">
        <w:t xml:space="preserve"> «Строительная климатология».</w:t>
      </w:r>
    </w:p>
    <w:p w14:paraId="26416706" w14:textId="77777777" w:rsidR="00A54DB9" w:rsidRPr="002C0D59" w:rsidRDefault="00A54DB9" w:rsidP="00902C14">
      <w:pPr>
        <w:tabs>
          <w:tab w:val="left" w:pos="284"/>
        </w:tabs>
        <w:jc w:val="both"/>
      </w:pPr>
      <w:r w:rsidRPr="002C0D59">
        <w:t>Для жилых зданий введено разделение на две группы – для многоэтажного (5 этажей) и для малоэтажного (1 – 4 этажа) жилищного фонда.</w:t>
      </w:r>
    </w:p>
    <w:p w14:paraId="361A12F8" w14:textId="77777777" w:rsidR="00A54DB9" w:rsidRPr="002C0D59" w:rsidRDefault="00A54DB9" w:rsidP="00902C14">
      <w:pPr>
        <w:tabs>
          <w:tab w:val="left" w:pos="284"/>
        </w:tabs>
        <w:jc w:val="both"/>
      </w:pPr>
      <w:r w:rsidRPr="002C0D59">
        <w:t xml:space="preserve">Для социальных и общественно-деловых зданий удельное теплопотребление в </w:t>
      </w:r>
      <w:r w:rsidRPr="00F963AE">
        <w:t>СП 50.13330.2012</w:t>
      </w:r>
      <w:r w:rsidRPr="002C0D59">
        <w:t xml:space="preserve">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14:paraId="21567A01" w14:textId="77777777" w:rsidR="00A54DB9" w:rsidRPr="002C0D59" w:rsidRDefault="00A54DB9" w:rsidP="00902C14">
      <w:pPr>
        <w:tabs>
          <w:tab w:val="left" w:pos="284"/>
        </w:tabs>
        <w:jc w:val="both"/>
      </w:pPr>
      <w:r w:rsidRPr="002C0D59">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14:paraId="0D933DE6" w14:textId="77777777" w:rsidR="00A54DB9" w:rsidRPr="002C0D59" w:rsidRDefault="00A54DB9" w:rsidP="00902C14">
      <w:pPr>
        <w:tabs>
          <w:tab w:val="left" w:pos="284"/>
        </w:tabs>
        <w:jc w:val="both"/>
      </w:pPr>
      <w:r w:rsidRPr="002C0D59">
        <w:t xml:space="preserve">На основании полученных значений удельного теплопотребления с использованием методических положений, изложенных в </w:t>
      </w:r>
      <w:r w:rsidRPr="00F963AE">
        <w:t>СП 50.13330.2012</w:t>
      </w:r>
      <w:r w:rsidRPr="002C0D59">
        <w:t xml:space="preserve"> «Тепловая защита зданий», были рассчитаны удельные величины тепловых нагрузок систем отопления и вентиляции.</w:t>
      </w:r>
    </w:p>
    <w:p w14:paraId="37E95A27" w14:textId="77777777" w:rsidR="00A54DB9" w:rsidRPr="002C0D59" w:rsidRDefault="00A54DB9" w:rsidP="00902C14">
      <w:pPr>
        <w:tabs>
          <w:tab w:val="left" w:pos="284"/>
        </w:tabs>
        <w:jc w:val="both"/>
      </w:pPr>
      <w:r w:rsidRPr="002C0D59">
        <w:t xml:space="preserve">Результаты расчётов удельных значений расходов тепловой энергии и удельных величин тепловых нагрузок представлены в таблицах </w:t>
      </w:r>
      <w:r>
        <w:t>ниже</w:t>
      </w:r>
      <w:r w:rsidRPr="002C0D59">
        <w:t>.</w:t>
      </w:r>
    </w:p>
    <w:p w14:paraId="0E346B81" w14:textId="42E409F6" w:rsidR="00A54DB9" w:rsidRPr="00A54DB9" w:rsidRDefault="00A54DB9" w:rsidP="00F87C58">
      <w:pPr>
        <w:pStyle w:val="afa"/>
        <w:rPr>
          <w:i w:val="0"/>
          <w:lang w:val="ru-RU"/>
        </w:rPr>
      </w:pPr>
      <w:bookmarkStart w:id="155" w:name="_Toc35871398"/>
      <w:bookmarkStart w:id="156" w:name="_Toc135639607"/>
      <w:bookmarkStart w:id="157" w:name="_Toc138260576"/>
      <w:r w:rsidRPr="00A54DB9">
        <w:rPr>
          <w:lang w:val="ru-RU"/>
        </w:rPr>
        <w:t xml:space="preserve">Таблица </w:t>
      </w:r>
      <w:r w:rsidRPr="00A54DB9">
        <w:rPr>
          <w:noProof/>
          <w:lang w:val="ru-RU"/>
        </w:rPr>
        <w:t>2</w:t>
      </w:r>
      <w:r w:rsidR="00064A4C">
        <w:rPr>
          <w:noProof/>
          <w:lang w:val="ru-RU"/>
        </w:rPr>
        <w:t>2</w:t>
      </w:r>
      <w:r w:rsidRPr="00A54DB9">
        <w:rPr>
          <w:lang w:val="ru-RU"/>
        </w:rPr>
        <w:t>. Удельное теплопотребление и удельная тепловая нагрузка строящихся жилых зданий на отопление</w:t>
      </w:r>
      <w:bookmarkEnd w:id="155"/>
      <w:bookmarkEnd w:id="156"/>
      <w:bookmarkEnd w:id="15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5ACA13EA" w14:textId="77777777" w:rsidTr="00982ED4">
        <w:trPr>
          <w:trHeight w:val="227"/>
          <w:jc w:val="center"/>
        </w:trPr>
        <w:tc>
          <w:tcPr>
            <w:tcW w:w="2527" w:type="dxa"/>
            <w:vMerge w:val="restart"/>
            <w:vAlign w:val="center"/>
          </w:tcPr>
          <w:p w14:paraId="0C0CE578"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65CBE982"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185B1D78" w14:textId="77777777" w:rsidTr="00982ED4">
        <w:trPr>
          <w:trHeight w:val="227"/>
          <w:jc w:val="center"/>
        </w:trPr>
        <w:tc>
          <w:tcPr>
            <w:tcW w:w="2527" w:type="dxa"/>
            <w:vMerge/>
            <w:vAlign w:val="center"/>
          </w:tcPr>
          <w:p w14:paraId="156AE33C" w14:textId="77777777" w:rsidR="00A54DB9" w:rsidRPr="00520C8D" w:rsidRDefault="00A54DB9" w:rsidP="00902C14">
            <w:pPr>
              <w:pStyle w:val="af6"/>
              <w:tabs>
                <w:tab w:val="left" w:pos="284"/>
              </w:tabs>
              <w:jc w:val="both"/>
            </w:pPr>
          </w:p>
        </w:tc>
        <w:tc>
          <w:tcPr>
            <w:tcW w:w="2410" w:type="dxa"/>
            <w:gridSpan w:val="2"/>
            <w:vAlign w:val="center"/>
          </w:tcPr>
          <w:p w14:paraId="409C2580"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41577BE3"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4388BE1" w14:textId="77777777" w:rsidR="00A54DB9" w:rsidRPr="00520C8D" w:rsidRDefault="00A54DB9" w:rsidP="00902C14">
            <w:pPr>
              <w:pStyle w:val="af6"/>
              <w:tabs>
                <w:tab w:val="left" w:pos="284"/>
              </w:tabs>
              <w:jc w:val="both"/>
            </w:pPr>
            <w:r w:rsidRPr="00520C8D">
              <w:t>с 2029 года</w:t>
            </w:r>
          </w:p>
        </w:tc>
      </w:tr>
      <w:tr w:rsidR="00A54DB9" w:rsidRPr="00520C8D" w14:paraId="6B91B9A2" w14:textId="77777777" w:rsidTr="00982ED4">
        <w:trPr>
          <w:trHeight w:val="227"/>
          <w:jc w:val="center"/>
        </w:trPr>
        <w:tc>
          <w:tcPr>
            <w:tcW w:w="2527" w:type="dxa"/>
            <w:vMerge/>
            <w:vAlign w:val="center"/>
          </w:tcPr>
          <w:p w14:paraId="7A863931" w14:textId="77777777" w:rsidR="00A54DB9" w:rsidRPr="00520C8D" w:rsidRDefault="00A54DB9" w:rsidP="00902C14">
            <w:pPr>
              <w:pStyle w:val="af6"/>
              <w:tabs>
                <w:tab w:val="left" w:pos="284"/>
              </w:tabs>
              <w:jc w:val="both"/>
            </w:pPr>
          </w:p>
        </w:tc>
        <w:tc>
          <w:tcPr>
            <w:tcW w:w="1272" w:type="dxa"/>
            <w:vAlign w:val="center"/>
          </w:tcPr>
          <w:p w14:paraId="0A4CFA46"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462A1171"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56EBF6DD"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356A5BD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4C515178"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66AF3BB0"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25F78A65" w14:textId="77777777" w:rsidTr="00982ED4">
        <w:trPr>
          <w:trHeight w:val="227"/>
          <w:jc w:val="center"/>
        </w:trPr>
        <w:tc>
          <w:tcPr>
            <w:tcW w:w="2527" w:type="dxa"/>
            <w:vAlign w:val="center"/>
          </w:tcPr>
          <w:p w14:paraId="508B6EDE" w14:textId="77777777" w:rsidR="00A54DB9" w:rsidRPr="00520C8D" w:rsidRDefault="00A54DB9" w:rsidP="00902C14">
            <w:pPr>
              <w:pStyle w:val="af6"/>
              <w:tabs>
                <w:tab w:val="left" w:pos="284"/>
              </w:tabs>
              <w:jc w:val="both"/>
              <w:rPr>
                <w:rFonts w:eastAsia="Arial"/>
              </w:rPr>
            </w:pPr>
            <w:r w:rsidRPr="00520C8D">
              <w:t>Малоэтажный жилищный фонд (1-4 эт.)</w:t>
            </w:r>
          </w:p>
        </w:tc>
        <w:tc>
          <w:tcPr>
            <w:tcW w:w="1272" w:type="dxa"/>
            <w:vAlign w:val="center"/>
          </w:tcPr>
          <w:p w14:paraId="10290D99" w14:textId="77777777" w:rsidR="00A54DB9" w:rsidRPr="00520C8D" w:rsidRDefault="00A54DB9" w:rsidP="00902C14">
            <w:pPr>
              <w:pStyle w:val="af6"/>
              <w:tabs>
                <w:tab w:val="left" w:pos="284"/>
              </w:tabs>
              <w:jc w:val="both"/>
            </w:pPr>
            <w:r w:rsidRPr="00520C8D">
              <w:t>0,176</w:t>
            </w:r>
          </w:p>
        </w:tc>
        <w:tc>
          <w:tcPr>
            <w:tcW w:w="1138" w:type="dxa"/>
            <w:vAlign w:val="center"/>
          </w:tcPr>
          <w:p w14:paraId="11FB5CFC" w14:textId="77777777" w:rsidR="00A54DB9" w:rsidRPr="00520C8D" w:rsidRDefault="00A54DB9" w:rsidP="00902C14">
            <w:pPr>
              <w:pStyle w:val="af6"/>
              <w:tabs>
                <w:tab w:val="left" w:pos="284"/>
              </w:tabs>
              <w:jc w:val="both"/>
            </w:pPr>
            <w:r w:rsidRPr="00520C8D">
              <w:t>70,905</w:t>
            </w:r>
          </w:p>
        </w:tc>
        <w:tc>
          <w:tcPr>
            <w:tcW w:w="1064" w:type="dxa"/>
            <w:vAlign w:val="center"/>
          </w:tcPr>
          <w:p w14:paraId="732ADE13" w14:textId="77777777" w:rsidR="00A54DB9" w:rsidRPr="00520C8D" w:rsidRDefault="00A54DB9" w:rsidP="00902C14">
            <w:pPr>
              <w:pStyle w:val="af6"/>
              <w:tabs>
                <w:tab w:val="left" w:pos="284"/>
              </w:tabs>
              <w:jc w:val="both"/>
            </w:pPr>
            <w:r w:rsidRPr="00520C8D">
              <w:t>0,132</w:t>
            </w:r>
          </w:p>
        </w:tc>
        <w:tc>
          <w:tcPr>
            <w:tcW w:w="1137" w:type="dxa"/>
            <w:vAlign w:val="center"/>
          </w:tcPr>
          <w:p w14:paraId="4E967763" w14:textId="77777777" w:rsidR="00A54DB9" w:rsidRPr="00520C8D" w:rsidRDefault="00A54DB9" w:rsidP="00902C14">
            <w:pPr>
              <w:pStyle w:val="af6"/>
              <w:tabs>
                <w:tab w:val="left" w:pos="284"/>
              </w:tabs>
              <w:jc w:val="both"/>
            </w:pPr>
            <w:r w:rsidRPr="00520C8D">
              <w:t>53,179</w:t>
            </w:r>
          </w:p>
        </w:tc>
        <w:tc>
          <w:tcPr>
            <w:tcW w:w="1064" w:type="dxa"/>
            <w:vAlign w:val="center"/>
          </w:tcPr>
          <w:p w14:paraId="7D6EEDCC" w14:textId="77777777" w:rsidR="00A54DB9" w:rsidRPr="00520C8D" w:rsidRDefault="00A54DB9" w:rsidP="00902C14">
            <w:pPr>
              <w:pStyle w:val="af6"/>
              <w:tabs>
                <w:tab w:val="left" w:pos="284"/>
              </w:tabs>
              <w:jc w:val="both"/>
            </w:pPr>
            <w:r w:rsidRPr="00520C8D">
              <w:t>0,110</w:t>
            </w:r>
          </w:p>
        </w:tc>
        <w:tc>
          <w:tcPr>
            <w:tcW w:w="1143" w:type="dxa"/>
            <w:vAlign w:val="center"/>
          </w:tcPr>
          <w:p w14:paraId="23A5AD56" w14:textId="77777777" w:rsidR="00A54DB9" w:rsidRPr="00520C8D" w:rsidRDefault="00A54DB9" w:rsidP="00902C14">
            <w:pPr>
              <w:pStyle w:val="af6"/>
              <w:tabs>
                <w:tab w:val="left" w:pos="284"/>
              </w:tabs>
              <w:jc w:val="both"/>
            </w:pPr>
            <w:r w:rsidRPr="00520C8D">
              <w:t>44,316</w:t>
            </w:r>
          </w:p>
        </w:tc>
      </w:tr>
      <w:tr w:rsidR="00A54DB9" w:rsidRPr="00520C8D" w14:paraId="719FAAF3" w14:textId="77777777" w:rsidTr="00982ED4">
        <w:trPr>
          <w:trHeight w:val="227"/>
          <w:jc w:val="center"/>
        </w:trPr>
        <w:tc>
          <w:tcPr>
            <w:tcW w:w="2527" w:type="dxa"/>
            <w:vAlign w:val="center"/>
          </w:tcPr>
          <w:p w14:paraId="2485097A" w14:textId="77777777" w:rsidR="00A54DB9" w:rsidRPr="00520C8D" w:rsidRDefault="00A54DB9" w:rsidP="00902C14">
            <w:pPr>
              <w:pStyle w:val="af6"/>
              <w:tabs>
                <w:tab w:val="left" w:pos="284"/>
              </w:tabs>
              <w:jc w:val="both"/>
              <w:rPr>
                <w:rFonts w:eastAsia="Arial"/>
              </w:rPr>
            </w:pPr>
            <w:r w:rsidRPr="00520C8D">
              <w:t>Многоэтажный жилищный фонд (5 эт.)</w:t>
            </w:r>
          </w:p>
        </w:tc>
        <w:tc>
          <w:tcPr>
            <w:tcW w:w="1272" w:type="dxa"/>
            <w:vAlign w:val="center"/>
          </w:tcPr>
          <w:p w14:paraId="1EC95D6C" w14:textId="77777777" w:rsidR="00A54DB9" w:rsidRPr="00520C8D" w:rsidRDefault="00A54DB9" w:rsidP="00902C14">
            <w:pPr>
              <w:pStyle w:val="af6"/>
              <w:tabs>
                <w:tab w:val="left" w:pos="284"/>
              </w:tabs>
              <w:jc w:val="both"/>
            </w:pPr>
            <w:r w:rsidRPr="00520C8D">
              <w:t>0,112</w:t>
            </w:r>
          </w:p>
        </w:tc>
        <w:tc>
          <w:tcPr>
            <w:tcW w:w="1138" w:type="dxa"/>
            <w:vAlign w:val="center"/>
          </w:tcPr>
          <w:p w14:paraId="2E11B261" w14:textId="77777777" w:rsidR="00A54DB9" w:rsidRPr="00520C8D" w:rsidRDefault="00A54DB9" w:rsidP="00902C14">
            <w:pPr>
              <w:pStyle w:val="af6"/>
              <w:tabs>
                <w:tab w:val="left" w:pos="284"/>
              </w:tabs>
              <w:jc w:val="both"/>
            </w:pPr>
            <w:r w:rsidRPr="00520C8D">
              <w:t>48,836</w:t>
            </w:r>
          </w:p>
        </w:tc>
        <w:tc>
          <w:tcPr>
            <w:tcW w:w="1064" w:type="dxa"/>
            <w:vAlign w:val="center"/>
          </w:tcPr>
          <w:p w14:paraId="77F50B47" w14:textId="77777777" w:rsidR="00A54DB9" w:rsidRPr="00520C8D" w:rsidRDefault="00A54DB9" w:rsidP="00902C14">
            <w:pPr>
              <w:pStyle w:val="af6"/>
              <w:tabs>
                <w:tab w:val="left" w:pos="284"/>
              </w:tabs>
              <w:jc w:val="both"/>
            </w:pPr>
            <w:r w:rsidRPr="00520C8D">
              <w:t>0,084</w:t>
            </w:r>
          </w:p>
        </w:tc>
        <w:tc>
          <w:tcPr>
            <w:tcW w:w="1137" w:type="dxa"/>
            <w:vAlign w:val="center"/>
          </w:tcPr>
          <w:p w14:paraId="0EBE8D0B" w14:textId="77777777" w:rsidR="00A54DB9" w:rsidRPr="00520C8D" w:rsidRDefault="00A54DB9" w:rsidP="00902C14">
            <w:pPr>
              <w:pStyle w:val="af6"/>
              <w:tabs>
                <w:tab w:val="left" w:pos="284"/>
              </w:tabs>
              <w:jc w:val="both"/>
            </w:pPr>
            <w:r w:rsidRPr="00520C8D">
              <w:t>36,627</w:t>
            </w:r>
          </w:p>
        </w:tc>
        <w:tc>
          <w:tcPr>
            <w:tcW w:w="1064" w:type="dxa"/>
            <w:vAlign w:val="center"/>
          </w:tcPr>
          <w:p w14:paraId="3F35A85A" w14:textId="77777777" w:rsidR="00A54DB9" w:rsidRPr="00520C8D" w:rsidRDefault="00A54DB9" w:rsidP="00902C14">
            <w:pPr>
              <w:pStyle w:val="af6"/>
              <w:tabs>
                <w:tab w:val="left" w:pos="284"/>
              </w:tabs>
              <w:jc w:val="both"/>
            </w:pPr>
            <w:r w:rsidRPr="00520C8D">
              <w:t>0,070</w:t>
            </w:r>
          </w:p>
        </w:tc>
        <w:tc>
          <w:tcPr>
            <w:tcW w:w="1143" w:type="dxa"/>
            <w:vAlign w:val="center"/>
          </w:tcPr>
          <w:p w14:paraId="088857DF" w14:textId="77777777" w:rsidR="00A54DB9" w:rsidRPr="00520C8D" w:rsidRDefault="00A54DB9" w:rsidP="00902C14">
            <w:pPr>
              <w:pStyle w:val="af6"/>
              <w:tabs>
                <w:tab w:val="left" w:pos="284"/>
              </w:tabs>
              <w:jc w:val="both"/>
            </w:pPr>
            <w:r w:rsidRPr="00520C8D">
              <w:t>30,523</w:t>
            </w:r>
          </w:p>
        </w:tc>
      </w:tr>
    </w:tbl>
    <w:p w14:paraId="1567BBB5" w14:textId="71E4C71B" w:rsidR="00A54DB9" w:rsidRPr="00A54DB9" w:rsidRDefault="00A54DB9" w:rsidP="00545317">
      <w:pPr>
        <w:pStyle w:val="afa"/>
        <w:ind w:firstLine="0"/>
        <w:rPr>
          <w:i w:val="0"/>
          <w:lang w:val="ru-RU"/>
        </w:rPr>
      </w:pPr>
      <w:bookmarkStart w:id="158" w:name="_Toc35871399"/>
      <w:bookmarkStart w:id="159" w:name="_Toc135639608"/>
      <w:bookmarkStart w:id="160" w:name="_Toc138260577"/>
      <w:r w:rsidRPr="00A54DB9">
        <w:rPr>
          <w:lang w:val="ru-RU"/>
        </w:rPr>
        <w:t xml:space="preserve">Таблица </w:t>
      </w:r>
      <w:r w:rsidRPr="00A54DB9">
        <w:rPr>
          <w:noProof/>
          <w:lang w:val="ru-RU"/>
        </w:rPr>
        <w:t>2</w:t>
      </w:r>
      <w:r w:rsidR="00064A4C">
        <w:rPr>
          <w:noProof/>
          <w:lang w:val="ru-RU"/>
        </w:rPr>
        <w:t>3</w:t>
      </w:r>
      <w:r w:rsidRPr="00A54DB9">
        <w:rPr>
          <w:lang w:val="ru-RU"/>
        </w:rPr>
        <w:t xml:space="preserve">. Удельное </w:t>
      </w:r>
      <w:r w:rsidRPr="00114620">
        <w:rPr>
          <w:lang w:val="ru-RU"/>
        </w:rPr>
        <w:t>теплопотребление</w:t>
      </w:r>
      <w:r w:rsidRPr="00A54DB9">
        <w:rPr>
          <w:lang w:val="ru-RU"/>
        </w:rPr>
        <w:t xml:space="preserve"> и удельная тепловая нагрузка строящихся социальных и общественно-деловых зданий на отопление и вентиляцию.</w:t>
      </w:r>
      <w:bookmarkEnd w:id="158"/>
      <w:bookmarkEnd w:id="159"/>
      <w:bookmarkEnd w:id="16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3F59177D" w14:textId="77777777" w:rsidTr="00982ED4">
        <w:trPr>
          <w:trHeight w:val="227"/>
          <w:jc w:val="center"/>
        </w:trPr>
        <w:tc>
          <w:tcPr>
            <w:tcW w:w="2527" w:type="dxa"/>
            <w:vMerge w:val="restart"/>
            <w:vAlign w:val="center"/>
          </w:tcPr>
          <w:p w14:paraId="4798D32A"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4CE9C5E1"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31BEF9DE" w14:textId="77777777" w:rsidTr="00982ED4">
        <w:trPr>
          <w:trHeight w:val="227"/>
          <w:jc w:val="center"/>
        </w:trPr>
        <w:tc>
          <w:tcPr>
            <w:tcW w:w="2527" w:type="dxa"/>
            <w:vMerge/>
            <w:vAlign w:val="center"/>
          </w:tcPr>
          <w:p w14:paraId="57E6EC94" w14:textId="77777777" w:rsidR="00A54DB9" w:rsidRPr="00520C8D" w:rsidRDefault="00A54DB9" w:rsidP="00902C14">
            <w:pPr>
              <w:pStyle w:val="af6"/>
              <w:tabs>
                <w:tab w:val="left" w:pos="284"/>
              </w:tabs>
              <w:jc w:val="both"/>
            </w:pPr>
          </w:p>
        </w:tc>
        <w:tc>
          <w:tcPr>
            <w:tcW w:w="2410" w:type="dxa"/>
            <w:gridSpan w:val="2"/>
            <w:vAlign w:val="center"/>
          </w:tcPr>
          <w:p w14:paraId="510EBF42"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3DCC2A7B"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C8692EA" w14:textId="77777777" w:rsidR="00A54DB9" w:rsidRPr="00520C8D" w:rsidRDefault="00A54DB9" w:rsidP="00902C14">
            <w:pPr>
              <w:pStyle w:val="af6"/>
              <w:tabs>
                <w:tab w:val="left" w:pos="284"/>
              </w:tabs>
              <w:jc w:val="both"/>
            </w:pPr>
            <w:r w:rsidRPr="00520C8D">
              <w:t>с 2029 года</w:t>
            </w:r>
          </w:p>
        </w:tc>
      </w:tr>
      <w:tr w:rsidR="00A54DB9" w:rsidRPr="00520C8D" w14:paraId="1C7AFD5B" w14:textId="77777777" w:rsidTr="00982ED4">
        <w:trPr>
          <w:trHeight w:val="227"/>
          <w:jc w:val="center"/>
        </w:trPr>
        <w:tc>
          <w:tcPr>
            <w:tcW w:w="2527" w:type="dxa"/>
            <w:vMerge/>
            <w:vAlign w:val="center"/>
          </w:tcPr>
          <w:p w14:paraId="068491D8" w14:textId="77777777" w:rsidR="00A54DB9" w:rsidRPr="00520C8D" w:rsidRDefault="00A54DB9" w:rsidP="00902C14">
            <w:pPr>
              <w:pStyle w:val="af6"/>
              <w:tabs>
                <w:tab w:val="left" w:pos="284"/>
              </w:tabs>
              <w:jc w:val="both"/>
            </w:pPr>
          </w:p>
        </w:tc>
        <w:tc>
          <w:tcPr>
            <w:tcW w:w="1272" w:type="dxa"/>
            <w:vAlign w:val="center"/>
          </w:tcPr>
          <w:p w14:paraId="26DBB6EE"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5605896C"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2D75E095"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1E3580A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05948BCA"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2EC37C0E"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78DBD620" w14:textId="77777777" w:rsidTr="00982ED4">
        <w:trPr>
          <w:trHeight w:val="227"/>
          <w:jc w:val="center"/>
        </w:trPr>
        <w:tc>
          <w:tcPr>
            <w:tcW w:w="2527" w:type="dxa"/>
            <w:vAlign w:val="center"/>
          </w:tcPr>
          <w:p w14:paraId="35563E7C" w14:textId="77777777" w:rsidR="00A54DB9" w:rsidRPr="00520C8D" w:rsidRDefault="00A54DB9" w:rsidP="00902C14">
            <w:pPr>
              <w:pStyle w:val="af6"/>
              <w:tabs>
                <w:tab w:val="left" w:pos="284"/>
              </w:tabs>
              <w:jc w:val="both"/>
              <w:rPr>
                <w:rFonts w:eastAsia="Arial"/>
              </w:rPr>
            </w:pPr>
            <w:r w:rsidRPr="00520C8D">
              <w:t>Суммарная (на отопление и вентиляцию)</w:t>
            </w:r>
          </w:p>
        </w:tc>
        <w:tc>
          <w:tcPr>
            <w:tcW w:w="1272" w:type="dxa"/>
            <w:vAlign w:val="center"/>
          </w:tcPr>
          <w:p w14:paraId="48A7FE40" w14:textId="77777777" w:rsidR="00A54DB9" w:rsidRPr="00520C8D" w:rsidRDefault="00A54DB9" w:rsidP="00902C14">
            <w:pPr>
              <w:pStyle w:val="af6"/>
              <w:tabs>
                <w:tab w:val="left" w:pos="284"/>
              </w:tabs>
              <w:jc w:val="both"/>
            </w:pPr>
            <w:r w:rsidRPr="00520C8D">
              <w:t>0,181</w:t>
            </w:r>
          </w:p>
        </w:tc>
        <w:tc>
          <w:tcPr>
            <w:tcW w:w="1138" w:type="dxa"/>
            <w:vAlign w:val="center"/>
          </w:tcPr>
          <w:p w14:paraId="6FD1C9F8" w14:textId="77777777" w:rsidR="00A54DB9" w:rsidRPr="00520C8D" w:rsidRDefault="00A54DB9" w:rsidP="00902C14">
            <w:pPr>
              <w:pStyle w:val="af6"/>
              <w:tabs>
                <w:tab w:val="left" w:pos="284"/>
              </w:tabs>
              <w:jc w:val="both"/>
            </w:pPr>
            <w:r w:rsidRPr="00520C8D">
              <w:t>118,192</w:t>
            </w:r>
          </w:p>
        </w:tc>
        <w:tc>
          <w:tcPr>
            <w:tcW w:w="1064" w:type="dxa"/>
            <w:vAlign w:val="center"/>
          </w:tcPr>
          <w:p w14:paraId="5E3E1E70" w14:textId="77777777" w:rsidR="00A54DB9" w:rsidRPr="00520C8D" w:rsidRDefault="00A54DB9" w:rsidP="00902C14">
            <w:pPr>
              <w:pStyle w:val="af6"/>
              <w:tabs>
                <w:tab w:val="left" w:pos="284"/>
              </w:tabs>
              <w:jc w:val="both"/>
            </w:pPr>
            <w:r w:rsidRPr="00520C8D">
              <w:t>0,136</w:t>
            </w:r>
          </w:p>
        </w:tc>
        <w:tc>
          <w:tcPr>
            <w:tcW w:w="1137" w:type="dxa"/>
            <w:vAlign w:val="center"/>
          </w:tcPr>
          <w:p w14:paraId="10228588" w14:textId="77777777" w:rsidR="00A54DB9" w:rsidRPr="00520C8D" w:rsidRDefault="00A54DB9" w:rsidP="00902C14">
            <w:pPr>
              <w:pStyle w:val="af6"/>
              <w:tabs>
                <w:tab w:val="left" w:pos="284"/>
              </w:tabs>
              <w:jc w:val="both"/>
            </w:pPr>
            <w:r w:rsidRPr="00520C8D">
              <w:t>88,644</w:t>
            </w:r>
          </w:p>
        </w:tc>
        <w:tc>
          <w:tcPr>
            <w:tcW w:w="1064" w:type="dxa"/>
            <w:vAlign w:val="center"/>
          </w:tcPr>
          <w:p w14:paraId="176979E4" w14:textId="77777777" w:rsidR="00A54DB9" w:rsidRPr="00520C8D" w:rsidRDefault="00A54DB9" w:rsidP="00902C14">
            <w:pPr>
              <w:pStyle w:val="af6"/>
              <w:tabs>
                <w:tab w:val="left" w:pos="284"/>
              </w:tabs>
              <w:jc w:val="both"/>
            </w:pPr>
            <w:r w:rsidRPr="00520C8D">
              <w:t>0,113</w:t>
            </w:r>
          </w:p>
        </w:tc>
        <w:tc>
          <w:tcPr>
            <w:tcW w:w="1143" w:type="dxa"/>
            <w:vAlign w:val="center"/>
          </w:tcPr>
          <w:p w14:paraId="4475DE3E" w14:textId="77777777" w:rsidR="00A54DB9" w:rsidRPr="00520C8D" w:rsidRDefault="00A54DB9" w:rsidP="00902C14">
            <w:pPr>
              <w:pStyle w:val="af6"/>
              <w:tabs>
                <w:tab w:val="left" w:pos="284"/>
              </w:tabs>
              <w:jc w:val="both"/>
            </w:pPr>
            <w:r w:rsidRPr="00520C8D">
              <w:t>73,870</w:t>
            </w:r>
          </w:p>
        </w:tc>
      </w:tr>
    </w:tbl>
    <w:p w14:paraId="6C5F09CD" w14:textId="77777777" w:rsidR="00A54DB9" w:rsidRPr="002C0D59" w:rsidRDefault="00A54DB9" w:rsidP="00902C14">
      <w:pPr>
        <w:tabs>
          <w:tab w:val="left" w:pos="284"/>
        </w:tabs>
        <w:jc w:val="both"/>
      </w:pPr>
      <w:r w:rsidRPr="002C0D59">
        <w:t>В перспективе не планируется изменение потребления тепловой энергии производственными потребителями для технологических процессов. В связи с этим изменений удельных расходов тепловой энергии для обеспечения технологических процессов не планируется.</w:t>
      </w:r>
    </w:p>
    <w:p w14:paraId="619E464F" w14:textId="5F092E34" w:rsidR="00A54DB9" w:rsidRDefault="00A54DB9" w:rsidP="00902C14">
      <w:pPr>
        <w:pStyle w:val="1"/>
        <w:numPr>
          <w:ilvl w:val="1"/>
          <w:numId w:val="1"/>
        </w:numPr>
        <w:tabs>
          <w:tab w:val="left" w:pos="284"/>
        </w:tabs>
      </w:pPr>
      <w:bookmarkStart w:id="161" w:name="_Toc135639442"/>
      <w:bookmarkStart w:id="162" w:name="_Toc138843727"/>
      <w: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61"/>
      <w:r>
        <w:t>.</w:t>
      </w:r>
      <w:bookmarkEnd w:id="162"/>
    </w:p>
    <w:p w14:paraId="0FFC2E80" w14:textId="77777777" w:rsidR="00A54DB9" w:rsidRPr="002C0D59" w:rsidRDefault="00A54DB9" w:rsidP="00902C14">
      <w:pPr>
        <w:tabs>
          <w:tab w:val="left" w:pos="284"/>
        </w:tabs>
        <w:jc w:val="both"/>
        <w:rPr>
          <w:lang w:eastAsia="ru-RU"/>
        </w:rPr>
      </w:pPr>
      <w:r w:rsidRPr="002C0D59">
        <w:t xml:space="preserve">Приростов объемов потребления тепловой энергии (мощности) в зонах действия источников тепловой энергии не предполагается. </w:t>
      </w:r>
      <w:r w:rsidRPr="002C0D59">
        <w:rPr>
          <w:lang w:eastAsia="ru-RU"/>
        </w:rPr>
        <w:t>Теплоснабжение объектов нового строительства предлагается от собственных источников тепла – мини-котельных, располагаемых на территориях строящихся объектов. Мощность и тип устанавливаемого в котельных оборудования будет уточняться на последующих стадиях проектирования.</w:t>
      </w:r>
    </w:p>
    <w:p w14:paraId="5890AA42" w14:textId="38FA48AB" w:rsidR="00A54DB9" w:rsidRDefault="00A54DB9" w:rsidP="00902C14">
      <w:pPr>
        <w:pStyle w:val="1"/>
        <w:numPr>
          <w:ilvl w:val="1"/>
          <w:numId w:val="1"/>
        </w:numPr>
        <w:tabs>
          <w:tab w:val="left" w:pos="284"/>
        </w:tabs>
      </w:pPr>
      <w:bookmarkStart w:id="163" w:name="_Toc135639443"/>
      <w:bookmarkStart w:id="164" w:name="_Toc138843728"/>
      <w: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63"/>
      <w:r>
        <w:t>.</w:t>
      </w:r>
      <w:bookmarkEnd w:id="164"/>
    </w:p>
    <w:p w14:paraId="40E083F0" w14:textId="0A0D2157" w:rsidR="00A54DB9" w:rsidRPr="002C0D59" w:rsidRDefault="00A54DB9" w:rsidP="00902C14">
      <w:pPr>
        <w:tabs>
          <w:tab w:val="left" w:pos="284"/>
        </w:tabs>
        <w:jc w:val="both"/>
      </w:pPr>
      <w:r>
        <w:t xml:space="preserve">Прирост </w:t>
      </w:r>
      <w:r w:rsidRPr="002C0D59">
        <w:t xml:space="preserve">объемов потребления тепловой мощности в зонах индивидуального теплоснабжения </w:t>
      </w:r>
      <w:r>
        <w:t xml:space="preserve">в соответствии с генеральным планом </w:t>
      </w:r>
      <w:r w:rsidR="001C3CEE">
        <w:t>Ключиковс</w:t>
      </w:r>
      <w:r>
        <w:t xml:space="preserve">кого сельсовета не планируется. </w:t>
      </w:r>
    </w:p>
    <w:p w14:paraId="1500F7BA" w14:textId="26A8E8DE" w:rsidR="00A54DB9" w:rsidRDefault="00A54DB9" w:rsidP="00902C14">
      <w:pPr>
        <w:pStyle w:val="1"/>
        <w:numPr>
          <w:ilvl w:val="1"/>
          <w:numId w:val="1"/>
        </w:numPr>
        <w:tabs>
          <w:tab w:val="left" w:pos="284"/>
        </w:tabs>
      </w:pPr>
      <w:bookmarkStart w:id="165" w:name="_Toc135639444"/>
      <w:bookmarkStart w:id="166" w:name="_Toc138843729"/>
      <w: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65"/>
      <w:r>
        <w:t>.</w:t>
      </w:r>
      <w:bookmarkEnd w:id="166"/>
    </w:p>
    <w:p w14:paraId="612C6473" w14:textId="77777777" w:rsidR="00A54DB9" w:rsidRPr="00E21E84" w:rsidRDefault="00A54DB9" w:rsidP="00902C14">
      <w:pPr>
        <w:tabs>
          <w:tab w:val="left" w:pos="284"/>
        </w:tabs>
        <w:jc w:val="both"/>
      </w:pPr>
      <w:r>
        <w:t>На весь период разработки (актуализации) схемы теплоснабжения не предусматривается изменение производственных зон и их перепрофилирование.</w:t>
      </w:r>
    </w:p>
    <w:p w14:paraId="7F166D5C" w14:textId="493839C6" w:rsidR="00A54DB9" w:rsidRPr="00C4087B" w:rsidRDefault="00A54DB9" w:rsidP="00902C14">
      <w:pPr>
        <w:pStyle w:val="1"/>
        <w:numPr>
          <w:ilvl w:val="1"/>
          <w:numId w:val="1"/>
        </w:numPr>
        <w:tabs>
          <w:tab w:val="left" w:pos="284"/>
        </w:tabs>
      </w:pPr>
      <w:bookmarkStart w:id="167" w:name="_Toc135639445"/>
      <w:bookmarkStart w:id="168" w:name="_Toc138843730"/>
      <w:r w:rsidRPr="00C4087B">
        <w:t>Описание изменений показателей существующего и перспективного потребления тепловой энергии на цели теплоснабжения</w:t>
      </w:r>
      <w:bookmarkEnd w:id="167"/>
      <w:bookmarkEnd w:id="168"/>
    </w:p>
    <w:p w14:paraId="1A6E5D9B" w14:textId="5F63D790" w:rsidR="00A54DB9" w:rsidRDefault="00A54DB9" w:rsidP="00902C14">
      <w:pPr>
        <w:pStyle w:val="1"/>
        <w:numPr>
          <w:ilvl w:val="2"/>
          <w:numId w:val="1"/>
        </w:numPr>
        <w:tabs>
          <w:tab w:val="left" w:pos="284"/>
        </w:tabs>
      </w:pPr>
      <w:bookmarkStart w:id="169" w:name="_Toc135639446"/>
      <w:bookmarkStart w:id="170" w:name="_Toc138843731"/>
      <w:r w:rsidRPr="00D40AA1">
        <w:t xml:space="preserve">Перечень </w:t>
      </w:r>
      <w:r w:rsidRPr="00A519F8">
        <w:t>объ</w:t>
      </w:r>
      <w:r>
        <w:t>ектов теплопотребления, подключё</w:t>
      </w:r>
      <w:r w:rsidRPr="00A519F8">
        <w:t>нных к тепловым сетям существующих систем теплоснабжения в период, предшествующий актуализации схемы теплоснабжения</w:t>
      </w:r>
      <w:bookmarkEnd w:id="169"/>
      <w:bookmarkEnd w:id="170"/>
    </w:p>
    <w:p w14:paraId="1709CE77" w14:textId="77777777" w:rsidR="00A54DB9" w:rsidRPr="002C0D59" w:rsidRDefault="00A54DB9" w:rsidP="00902C14">
      <w:pPr>
        <w:tabs>
          <w:tab w:val="left" w:pos="284"/>
        </w:tabs>
        <w:jc w:val="both"/>
      </w:pPr>
      <w:r w:rsidRPr="002C0D59">
        <w:t>За период актуализации схемы теплоснабжения подключений к тепловым сетям новых потребителей не было.</w:t>
      </w:r>
    </w:p>
    <w:p w14:paraId="6E4265D2" w14:textId="10506C00" w:rsidR="00A54DB9" w:rsidRDefault="00A54DB9" w:rsidP="00902C14">
      <w:pPr>
        <w:pStyle w:val="1"/>
        <w:numPr>
          <w:ilvl w:val="2"/>
          <w:numId w:val="1"/>
        </w:numPr>
        <w:tabs>
          <w:tab w:val="left" w:pos="284"/>
        </w:tabs>
      </w:pPr>
      <w:bookmarkStart w:id="171" w:name="_Toc135639447"/>
      <w:bookmarkStart w:id="172" w:name="_Toc138843732"/>
      <w:r w:rsidRPr="00D40AA1">
        <w:t xml:space="preserve">Актуализированный </w:t>
      </w:r>
      <w:r w:rsidRPr="00A519F8">
        <w:t>прогноз перспективной застройки от</w:t>
      </w:r>
      <w:r>
        <w:t>носительно указанного в утверждё</w:t>
      </w:r>
      <w:r w:rsidRPr="00A519F8">
        <w:t>нной схеме теплоснабжения прогноза перспективной застройки</w:t>
      </w:r>
      <w:bookmarkEnd w:id="171"/>
      <w:bookmarkEnd w:id="172"/>
    </w:p>
    <w:p w14:paraId="04492B25" w14:textId="77777777" w:rsidR="00A54DB9" w:rsidRPr="002C0D59" w:rsidRDefault="00A54DB9" w:rsidP="00902C14">
      <w:pPr>
        <w:tabs>
          <w:tab w:val="left" w:pos="284"/>
        </w:tabs>
        <w:jc w:val="both"/>
      </w:pPr>
      <w:r w:rsidRPr="002C0D59">
        <w:t>Актуализированный прогноз перспективной застройки относительно прогноза утверждённой схемы теплоснабжения не изменился.</w:t>
      </w:r>
    </w:p>
    <w:p w14:paraId="0608D5AE" w14:textId="17A1654B" w:rsidR="00A54DB9" w:rsidRDefault="00A54DB9" w:rsidP="00902C14">
      <w:pPr>
        <w:pStyle w:val="1"/>
        <w:numPr>
          <w:ilvl w:val="2"/>
          <w:numId w:val="1"/>
        </w:numPr>
        <w:tabs>
          <w:tab w:val="left" w:pos="284"/>
        </w:tabs>
      </w:pPr>
      <w:bookmarkStart w:id="173" w:name="_Toc135639448"/>
      <w:bookmarkStart w:id="174" w:name="_Toc138843733"/>
      <w:r>
        <w:t>Расчётная тепловая нагрузка на коллекторах источников тепловой энергии</w:t>
      </w:r>
      <w:bookmarkEnd w:id="173"/>
      <w:bookmarkEnd w:id="174"/>
    </w:p>
    <w:p w14:paraId="1BFA2045" w14:textId="7826C030" w:rsidR="00A54DB9" w:rsidRDefault="00A54DB9" w:rsidP="00902C14">
      <w:pPr>
        <w:tabs>
          <w:tab w:val="left" w:pos="284"/>
        </w:tabs>
        <w:jc w:val="both"/>
      </w:pPr>
      <w:r w:rsidRPr="002C0D59">
        <w:t xml:space="preserve">Расчётная тепловая нагрузка на коллекторах источников тепловой энергии </w:t>
      </w:r>
      <w:r w:rsidR="001C3CEE">
        <w:t>Ключиковс</w:t>
      </w:r>
      <w:r w:rsidR="00DC42E2">
        <w:t>кого сельсовета</w:t>
      </w:r>
      <w:r w:rsidRPr="002C0D59">
        <w:t xml:space="preserve"> представлена в таблице </w:t>
      </w:r>
      <w:r>
        <w:t>ниже</w:t>
      </w:r>
      <w:r w:rsidRPr="002C0D59">
        <w:t>.</w:t>
      </w:r>
    </w:p>
    <w:p w14:paraId="7521F106" w14:textId="7A53DC8B" w:rsidR="00DC42E2" w:rsidRPr="00982ED4" w:rsidRDefault="00DC42E2" w:rsidP="00F87C58">
      <w:pPr>
        <w:pStyle w:val="afa"/>
        <w:rPr>
          <w:i w:val="0"/>
          <w:lang w:val="ru-RU"/>
        </w:rPr>
      </w:pPr>
      <w:bookmarkStart w:id="175" w:name="_Toc135639610"/>
      <w:bookmarkStart w:id="176" w:name="_Toc138260578"/>
      <w:r w:rsidRPr="00114620">
        <w:rPr>
          <w:lang w:val="ru-RU"/>
        </w:rPr>
        <w:t>Таблица</w:t>
      </w:r>
      <w:r w:rsidRPr="00982ED4">
        <w:rPr>
          <w:lang w:val="ru-RU"/>
        </w:rPr>
        <w:t xml:space="preserve"> </w:t>
      </w:r>
      <w:r w:rsidRPr="00982ED4">
        <w:rPr>
          <w:noProof/>
          <w:lang w:val="ru-RU"/>
        </w:rPr>
        <w:t>2</w:t>
      </w:r>
      <w:r w:rsidR="00064A4C">
        <w:rPr>
          <w:noProof/>
          <w:lang w:val="ru-RU"/>
        </w:rPr>
        <w:t>4</w:t>
      </w:r>
      <w:r w:rsidRPr="00982ED4">
        <w:rPr>
          <w:lang w:val="ru-RU"/>
        </w:rPr>
        <w:t xml:space="preserve">. Расчетная тепловая нагрузка на коллекторах </w:t>
      </w:r>
      <w:bookmarkEnd w:id="175"/>
      <w:r w:rsidRPr="00982ED4">
        <w:rPr>
          <w:lang w:val="ru-RU"/>
        </w:rPr>
        <w:t xml:space="preserve">котельной по </w:t>
      </w:r>
      <w:r w:rsidR="00F83E55">
        <w:rPr>
          <w:lang w:val="ru-RU"/>
        </w:rPr>
        <w:t>ул. Кирова</w:t>
      </w:r>
      <w:bookmarkEnd w:id="176"/>
    </w:p>
    <w:tbl>
      <w:tblPr>
        <w:tblW w:w="5000" w:type="pct"/>
        <w:tblLook w:val="04A0" w:firstRow="1" w:lastRow="0" w:firstColumn="1" w:lastColumn="0" w:noHBand="0" w:noVBand="1"/>
      </w:tblPr>
      <w:tblGrid>
        <w:gridCol w:w="580"/>
        <w:gridCol w:w="1686"/>
        <w:gridCol w:w="695"/>
        <w:gridCol w:w="696"/>
        <w:gridCol w:w="696"/>
        <w:gridCol w:w="696"/>
        <w:gridCol w:w="696"/>
        <w:gridCol w:w="696"/>
        <w:gridCol w:w="696"/>
        <w:gridCol w:w="696"/>
        <w:gridCol w:w="696"/>
        <w:gridCol w:w="696"/>
        <w:gridCol w:w="686"/>
      </w:tblGrid>
      <w:tr w:rsidR="00DC42E2" w:rsidRPr="009F5EEA" w14:paraId="057A018F" w14:textId="77777777" w:rsidTr="00982ED4">
        <w:trPr>
          <w:trHeight w:val="253"/>
          <w:tblHeader/>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85E41" w14:textId="77777777" w:rsidR="00DC42E2" w:rsidRPr="009F5EEA" w:rsidRDefault="00DC42E2" w:rsidP="00902C14">
            <w:pPr>
              <w:pStyle w:val="afe"/>
              <w:tabs>
                <w:tab w:val="left" w:pos="284"/>
              </w:tabs>
              <w:jc w:val="both"/>
              <w:rPr>
                <w:b/>
                <w:bCs/>
                <w:lang w:eastAsia="ru-RU"/>
              </w:rPr>
            </w:pPr>
            <w:r w:rsidRPr="009F5EEA">
              <w:rPr>
                <w:b/>
                <w:bCs/>
                <w:lang w:eastAsia="ru-RU"/>
              </w:rPr>
              <w:t>№ п/п</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51B4ACD1" w14:textId="77777777" w:rsidR="00DC42E2" w:rsidRPr="009F5EEA" w:rsidRDefault="00DC42E2" w:rsidP="00902C14">
            <w:pPr>
              <w:pStyle w:val="afe"/>
              <w:tabs>
                <w:tab w:val="left" w:pos="284"/>
              </w:tabs>
              <w:jc w:val="both"/>
              <w:rPr>
                <w:b/>
                <w:bCs/>
                <w:lang w:eastAsia="ru-RU"/>
              </w:rPr>
            </w:pPr>
            <w:r w:rsidRPr="009F5EEA">
              <w:rPr>
                <w:b/>
                <w:bCs/>
                <w:lang w:eastAsia="ru-RU"/>
              </w:rPr>
              <w:t>Показатель, Гкал/ч</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B56B986" w14:textId="71E1E440"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3</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9181D39" w14:textId="1805978C"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4</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D2601DA" w14:textId="1C3F2E76"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5</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621E27D" w14:textId="20570A91"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6</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CFA842B" w14:textId="34BA7F20"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7</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1AD2649" w14:textId="6778406A"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8</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0AA28EFF" w14:textId="02A2F461" w:rsidR="00DC42E2" w:rsidRPr="009F5EEA" w:rsidRDefault="00DC42E2" w:rsidP="00902C14">
            <w:pPr>
              <w:pStyle w:val="afe"/>
              <w:tabs>
                <w:tab w:val="left" w:pos="284"/>
              </w:tabs>
              <w:jc w:val="both"/>
              <w:rPr>
                <w:b/>
                <w:bCs/>
                <w:lang w:eastAsia="ru-RU"/>
              </w:rPr>
            </w:pPr>
            <w:r w:rsidRPr="009F5EEA">
              <w:rPr>
                <w:b/>
                <w:bCs/>
                <w:lang w:eastAsia="ru-RU"/>
              </w:rPr>
              <w:t>202</w:t>
            </w:r>
            <w:r w:rsidR="006A2BFC">
              <w:rPr>
                <w:b/>
                <w:bCs/>
                <w:lang w:eastAsia="ru-RU"/>
              </w:rPr>
              <w:t>9</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9548343" w14:textId="657EFDD0" w:rsidR="00DC42E2" w:rsidRPr="009F5EEA" w:rsidRDefault="00DC42E2" w:rsidP="00902C14">
            <w:pPr>
              <w:pStyle w:val="afe"/>
              <w:tabs>
                <w:tab w:val="left" w:pos="284"/>
              </w:tabs>
              <w:jc w:val="both"/>
              <w:rPr>
                <w:b/>
                <w:bCs/>
                <w:lang w:eastAsia="ru-RU"/>
              </w:rPr>
            </w:pPr>
            <w:r w:rsidRPr="009F5EEA">
              <w:rPr>
                <w:b/>
                <w:bCs/>
                <w:lang w:eastAsia="ru-RU"/>
              </w:rPr>
              <w:t>20</w:t>
            </w:r>
            <w:r w:rsidR="006A2BFC">
              <w:rPr>
                <w:b/>
                <w:bCs/>
                <w:lang w:eastAsia="ru-RU"/>
              </w:rPr>
              <w:t>30</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A3C64C6" w14:textId="3ABCAFE8" w:rsidR="00DC42E2" w:rsidRPr="009F5EEA" w:rsidRDefault="00DC42E2" w:rsidP="00902C14">
            <w:pPr>
              <w:pStyle w:val="afe"/>
              <w:tabs>
                <w:tab w:val="left" w:pos="284"/>
              </w:tabs>
              <w:jc w:val="both"/>
              <w:rPr>
                <w:b/>
                <w:bCs/>
                <w:lang w:eastAsia="ru-RU"/>
              </w:rPr>
            </w:pPr>
            <w:r w:rsidRPr="009F5EEA">
              <w:rPr>
                <w:b/>
                <w:bCs/>
                <w:lang w:eastAsia="ru-RU"/>
              </w:rPr>
              <w:t>203</w:t>
            </w:r>
            <w:r w:rsidR="006A2BFC">
              <w:rPr>
                <w:b/>
                <w:bCs/>
                <w:lang w:eastAsia="ru-RU"/>
              </w:rPr>
              <w:t>1</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9F2EC0D" w14:textId="05F1490E" w:rsidR="00DC42E2" w:rsidRPr="009F5EEA" w:rsidRDefault="00DC42E2" w:rsidP="00902C14">
            <w:pPr>
              <w:pStyle w:val="afe"/>
              <w:tabs>
                <w:tab w:val="left" w:pos="284"/>
              </w:tabs>
              <w:jc w:val="both"/>
              <w:rPr>
                <w:b/>
                <w:bCs/>
                <w:lang w:eastAsia="ru-RU"/>
              </w:rPr>
            </w:pPr>
            <w:r w:rsidRPr="009F5EEA">
              <w:rPr>
                <w:b/>
                <w:bCs/>
                <w:lang w:eastAsia="ru-RU"/>
              </w:rPr>
              <w:t>203</w:t>
            </w:r>
            <w:r w:rsidR="006A2BFC">
              <w:rPr>
                <w:b/>
                <w:bCs/>
                <w:lang w:eastAsia="ru-RU"/>
              </w:rPr>
              <w:t>2</w:t>
            </w:r>
          </w:p>
        </w:tc>
        <w:tc>
          <w:tcPr>
            <w:tcW w:w="346" w:type="pct"/>
            <w:tcBorders>
              <w:top w:val="single" w:sz="4" w:space="0" w:color="auto"/>
              <w:left w:val="nil"/>
              <w:bottom w:val="single" w:sz="4" w:space="0" w:color="auto"/>
              <w:right w:val="single" w:sz="4" w:space="0" w:color="auto"/>
            </w:tcBorders>
            <w:shd w:val="clear" w:color="auto" w:fill="auto"/>
            <w:noWrap/>
            <w:vAlign w:val="center"/>
            <w:hideMark/>
          </w:tcPr>
          <w:p w14:paraId="57568CAE" w14:textId="65195EE1" w:rsidR="00DC42E2" w:rsidRPr="009F5EEA" w:rsidRDefault="00DC42E2" w:rsidP="00902C14">
            <w:pPr>
              <w:pStyle w:val="afe"/>
              <w:tabs>
                <w:tab w:val="left" w:pos="284"/>
              </w:tabs>
              <w:jc w:val="both"/>
              <w:rPr>
                <w:b/>
                <w:bCs/>
                <w:lang w:eastAsia="ru-RU"/>
              </w:rPr>
            </w:pPr>
            <w:r w:rsidRPr="009F5EEA">
              <w:rPr>
                <w:b/>
                <w:bCs/>
                <w:lang w:eastAsia="ru-RU"/>
              </w:rPr>
              <w:t>203</w:t>
            </w:r>
            <w:r w:rsidR="006A2BFC">
              <w:rPr>
                <w:b/>
                <w:bCs/>
                <w:lang w:eastAsia="ru-RU"/>
              </w:rPr>
              <w:t>3</w:t>
            </w:r>
          </w:p>
        </w:tc>
      </w:tr>
      <w:tr w:rsidR="005D1ACF" w:rsidRPr="009F5EEA" w14:paraId="2B58B5D9"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4424AD02" w14:textId="22746DB5" w:rsidR="005D1ACF" w:rsidRPr="00982ED4" w:rsidRDefault="005D1ACF" w:rsidP="005D1ACF">
            <w:pPr>
              <w:pStyle w:val="afe"/>
              <w:tabs>
                <w:tab w:val="left" w:pos="284"/>
              </w:tabs>
              <w:jc w:val="both"/>
              <w:rPr>
                <w:iCs/>
                <w:lang w:eastAsia="ru-RU"/>
              </w:rPr>
            </w:pPr>
            <w:r w:rsidRPr="00982ED4">
              <w:rPr>
                <w:iCs/>
                <w:lang w:eastAsia="ru-RU"/>
              </w:rPr>
              <w:t>1</w:t>
            </w:r>
          </w:p>
        </w:tc>
        <w:tc>
          <w:tcPr>
            <w:tcW w:w="851" w:type="pct"/>
            <w:tcBorders>
              <w:top w:val="nil"/>
              <w:left w:val="nil"/>
              <w:bottom w:val="single" w:sz="4" w:space="0" w:color="auto"/>
              <w:right w:val="single" w:sz="4" w:space="0" w:color="auto"/>
            </w:tcBorders>
            <w:shd w:val="clear" w:color="auto" w:fill="auto"/>
            <w:vAlign w:val="center"/>
            <w:hideMark/>
          </w:tcPr>
          <w:p w14:paraId="4E0DFBAB" w14:textId="77777777" w:rsidR="005D1ACF" w:rsidRPr="009F5EEA" w:rsidRDefault="005D1ACF" w:rsidP="005D1ACF">
            <w:pPr>
              <w:pStyle w:val="afe"/>
              <w:tabs>
                <w:tab w:val="left" w:pos="284"/>
              </w:tabs>
              <w:jc w:val="both"/>
              <w:rPr>
                <w:lang w:eastAsia="ru-RU"/>
              </w:rPr>
            </w:pPr>
            <w:r w:rsidRPr="009F5EEA">
              <w:rPr>
                <w:lang w:eastAsia="ru-RU"/>
              </w:rPr>
              <w:t>Подключенная нагрузка</w:t>
            </w:r>
          </w:p>
        </w:tc>
        <w:tc>
          <w:tcPr>
            <w:tcW w:w="351" w:type="pct"/>
            <w:tcBorders>
              <w:top w:val="nil"/>
              <w:left w:val="nil"/>
              <w:bottom w:val="single" w:sz="4" w:space="0" w:color="auto"/>
              <w:right w:val="single" w:sz="4" w:space="0" w:color="auto"/>
            </w:tcBorders>
            <w:shd w:val="clear" w:color="auto" w:fill="auto"/>
            <w:vAlign w:val="center"/>
            <w:hideMark/>
          </w:tcPr>
          <w:p w14:paraId="097CB614" w14:textId="5315ADF4"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1061C069" w14:textId="5A69EB80"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111F36E4" w14:textId="774329EC"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75898BE3" w14:textId="584067D7"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38C8731C" w14:textId="33854465"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7CF4C585" w14:textId="620520F7"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554A830A" w14:textId="2C4175BE"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2691FD10" w14:textId="1ECA098F"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49A60DE7" w14:textId="3C0979C2" w:rsidR="005D1ACF" w:rsidRPr="009F5EEA" w:rsidRDefault="005D1ACF" w:rsidP="005D1ACF">
            <w:pPr>
              <w:pStyle w:val="afe"/>
              <w:tabs>
                <w:tab w:val="left" w:pos="284"/>
              </w:tabs>
              <w:jc w:val="both"/>
              <w:rPr>
                <w:lang w:eastAsia="ru-RU"/>
              </w:rPr>
            </w:pPr>
            <w:r>
              <w:rPr>
                <w:color w:val="000000"/>
                <w:szCs w:val="20"/>
              </w:rPr>
              <w:t>1,81</w:t>
            </w:r>
          </w:p>
        </w:tc>
        <w:tc>
          <w:tcPr>
            <w:tcW w:w="351" w:type="pct"/>
            <w:tcBorders>
              <w:top w:val="nil"/>
              <w:left w:val="nil"/>
              <w:bottom w:val="single" w:sz="4" w:space="0" w:color="auto"/>
              <w:right w:val="single" w:sz="4" w:space="0" w:color="auto"/>
            </w:tcBorders>
            <w:shd w:val="clear" w:color="auto" w:fill="auto"/>
            <w:vAlign w:val="center"/>
            <w:hideMark/>
          </w:tcPr>
          <w:p w14:paraId="02702E83" w14:textId="5CADCC3F" w:rsidR="005D1ACF" w:rsidRPr="009F5EEA" w:rsidRDefault="005D1ACF" w:rsidP="005D1ACF">
            <w:pPr>
              <w:pStyle w:val="afe"/>
              <w:tabs>
                <w:tab w:val="left" w:pos="284"/>
              </w:tabs>
              <w:jc w:val="both"/>
              <w:rPr>
                <w:lang w:eastAsia="ru-RU"/>
              </w:rPr>
            </w:pPr>
            <w:r>
              <w:rPr>
                <w:color w:val="000000"/>
                <w:szCs w:val="20"/>
              </w:rPr>
              <w:t>1,81</w:t>
            </w:r>
          </w:p>
        </w:tc>
        <w:tc>
          <w:tcPr>
            <w:tcW w:w="346" w:type="pct"/>
            <w:tcBorders>
              <w:top w:val="nil"/>
              <w:left w:val="nil"/>
              <w:bottom w:val="single" w:sz="4" w:space="0" w:color="auto"/>
              <w:right w:val="single" w:sz="4" w:space="0" w:color="auto"/>
            </w:tcBorders>
            <w:shd w:val="clear" w:color="auto" w:fill="auto"/>
            <w:vAlign w:val="center"/>
            <w:hideMark/>
          </w:tcPr>
          <w:p w14:paraId="24B51808" w14:textId="0BFFFA80" w:rsidR="005D1ACF" w:rsidRPr="009F5EEA" w:rsidRDefault="005D1ACF" w:rsidP="005D1ACF">
            <w:pPr>
              <w:pStyle w:val="afe"/>
              <w:tabs>
                <w:tab w:val="left" w:pos="284"/>
              </w:tabs>
              <w:jc w:val="both"/>
              <w:rPr>
                <w:lang w:eastAsia="ru-RU"/>
              </w:rPr>
            </w:pPr>
            <w:r>
              <w:rPr>
                <w:color w:val="000000"/>
                <w:szCs w:val="20"/>
              </w:rPr>
              <w:t>1,81</w:t>
            </w:r>
          </w:p>
        </w:tc>
      </w:tr>
      <w:tr w:rsidR="005D1ACF" w:rsidRPr="009F5EEA" w14:paraId="21C206DC" w14:textId="77777777" w:rsidTr="00A901DF">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054514CF" w14:textId="67A1791D" w:rsidR="005D1ACF" w:rsidRPr="00982ED4" w:rsidRDefault="005D1ACF" w:rsidP="005D1ACF">
            <w:pPr>
              <w:pStyle w:val="afe"/>
              <w:tabs>
                <w:tab w:val="left" w:pos="284"/>
              </w:tabs>
              <w:jc w:val="both"/>
              <w:rPr>
                <w:iCs/>
                <w:lang w:eastAsia="ru-RU"/>
              </w:rPr>
            </w:pPr>
            <w:r w:rsidRPr="00982ED4">
              <w:rPr>
                <w:iCs/>
                <w:lang w:eastAsia="ru-RU"/>
              </w:rPr>
              <w:t>2</w:t>
            </w:r>
          </w:p>
        </w:tc>
        <w:tc>
          <w:tcPr>
            <w:tcW w:w="851" w:type="pct"/>
            <w:tcBorders>
              <w:top w:val="nil"/>
              <w:left w:val="nil"/>
              <w:bottom w:val="single" w:sz="4" w:space="0" w:color="auto"/>
              <w:right w:val="single" w:sz="4" w:space="0" w:color="auto"/>
            </w:tcBorders>
            <w:shd w:val="clear" w:color="auto" w:fill="auto"/>
            <w:vAlign w:val="center"/>
            <w:hideMark/>
          </w:tcPr>
          <w:p w14:paraId="463C0DE9" w14:textId="77777777" w:rsidR="005D1ACF" w:rsidRPr="009F5EEA" w:rsidRDefault="005D1ACF" w:rsidP="005D1ACF">
            <w:pPr>
              <w:pStyle w:val="afe"/>
              <w:tabs>
                <w:tab w:val="left" w:pos="284"/>
              </w:tabs>
              <w:jc w:val="both"/>
              <w:rPr>
                <w:lang w:eastAsia="ru-RU"/>
              </w:rPr>
            </w:pPr>
            <w:r w:rsidRPr="009F5EEA">
              <w:rPr>
                <w:lang w:eastAsia="ru-RU"/>
              </w:rPr>
              <w:t>Потери тепловой энергии в сетях</w:t>
            </w:r>
          </w:p>
        </w:tc>
        <w:tc>
          <w:tcPr>
            <w:tcW w:w="351" w:type="pct"/>
            <w:tcBorders>
              <w:top w:val="nil"/>
              <w:left w:val="nil"/>
              <w:bottom w:val="single" w:sz="8" w:space="0" w:color="auto"/>
              <w:right w:val="single" w:sz="8" w:space="0" w:color="auto"/>
            </w:tcBorders>
            <w:shd w:val="clear" w:color="auto" w:fill="auto"/>
            <w:vAlign w:val="center"/>
            <w:hideMark/>
          </w:tcPr>
          <w:p w14:paraId="08EE6CC7" w14:textId="23D13D3C"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3DCFCC8F" w14:textId="3D7550AE"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67E7619D" w14:textId="75C24EB3"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3298B1CE" w14:textId="5AC640AE"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26EA09A6" w14:textId="2A73D228"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7B80E8A9" w14:textId="0415804C"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1B6AA6EA" w14:textId="756841E4"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65921AE0" w14:textId="13955670"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311DE23C" w14:textId="19A8230B" w:rsidR="005D1ACF" w:rsidRPr="009F5EEA" w:rsidRDefault="005D1ACF" w:rsidP="005D1ACF">
            <w:pPr>
              <w:pStyle w:val="afe"/>
              <w:tabs>
                <w:tab w:val="left" w:pos="284"/>
              </w:tabs>
              <w:jc w:val="both"/>
              <w:rPr>
                <w:lang w:eastAsia="ru-RU"/>
              </w:rPr>
            </w:pPr>
            <w:r>
              <w:rPr>
                <w:color w:val="000000"/>
                <w:szCs w:val="20"/>
              </w:rPr>
              <w:t>0,22</w:t>
            </w:r>
          </w:p>
        </w:tc>
        <w:tc>
          <w:tcPr>
            <w:tcW w:w="351" w:type="pct"/>
            <w:tcBorders>
              <w:top w:val="nil"/>
              <w:left w:val="nil"/>
              <w:bottom w:val="single" w:sz="8" w:space="0" w:color="auto"/>
              <w:right w:val="single" w:sz="8" w:space="0" w:color="auto"/>
            </w:tcBorders>
            <w:shd w:val="clear" w:color="auto" w:fill="auto"/>
            <w:vAlign w:val="center"/>
            <w:hideMark/>
          </w:tcPr>
          <w:p w14:paraId="627CEFFC" w14:textId="0DD52B21" w:rsidR="005D1ACF" w:rsidRPr="009F5EEA" w:rsidRDefault="005D1ACF" w:rsidP="005D1ACF">
            <w:pPr>
              <w:pStyle w:val="afe"/>
              <w:tabs>
                <w:tab w:val="left" w:pos="284"/>
              </w:tabs>
              <w:jc w:val="both"/>
              <w:rPr>
                <w:lang w:eastAsia="ru-RU"/>
              </w:rPr>
            </w:pPr>
            <w:r>
              <w:rPr>
                <w:color w:val="000000"/>
                <w:szCs w:val="20"/>
              </w:rPr>
              <w:t>0,22</w:t>
            </w:r>
          </w:p>
        </w:tc>
        <w:tc>
          <w:tcPr>
            <w:tcW w:w="346" w:type="pct"/>
            <w:tcBorders>
              <w:top w:val="nil"/>
              <w:left w:val="nil"/>
              <w:bottom w:val="single" w:sz="8" w:space="0" w:color="auto"/>
              <w:right w:val="single" w:sz="8" w:space="0" w:color="auto"/>
            </w:tcBorders>
            <w:shd w:val="clear" w:color="auto" w:fill="auto"/>
            <w:vAlign w:val="center"/>
            <w:hideMark/>
          </w:tcPr>
          <w:p w14:paraId="6E0F8EBB" w14:textId="1DEE38AD" w:rsidR="005D1ACF" w:rsidRPr="009F5EEA" w:rsidRDefault="005D1ACF" w:rsidP="005D1ACF">
            <w:pPr>
              <w:pStyle w:val="afe"/>
              <w:tabs>
                <w:tab w:val="left" w:pos="284"/>
              </w:tabs>
              <w:jc w:val="both"/>
              <w:rPr>
                <w:lang w:eastAsia="ru-RU"/>
              </w:rPr>
            </w:pPr>
            <w:r>
              <w:rPr>
                <w:color w:val="000000"/>
                <w:szCs w:val="20"/>
              </w:rPr>
              <w:t>0,22</w:t>
            </w:r>
          </w:p>
        </w:tc>
      </w:tr>
      <w:tr w:rsidR="005D1ACF" w:rsidRPr="009F5EEA" w14:paraId="52BA2A45"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2B8DDDF8" w14:textId="38B04EDD" w:rsidR="005D1ACF" w:rsidRPr="00982ED4" w:rsidRDefault="005D1ACF" w:rsidP="005D1ACF">
            <w:pPr>
              <w:pStyle w:val="afe"/>
              <w:tabs>
                <w:tab w:val="left" w:pos="284"/>
              </w:tabs>
              <w:jc w:val="both"/>
              <w:rPr>
                <w:iCs/>
                <w:lang w:eastAsia="ru-RU"/>
              </w:rPr>
            </w:pPr>
            <w:r w:rsidRPr="00982ED4">
              <w:rPr>
                <w:iCs/>
                <w:lang w:eastAsia="ru-RU"/>
              </w:rPr>
              <w:t>3</w:t>
            </w:r>
          </w:p>
        </w:tc>
        <w:tc>
          <w:tcPr>
            <w:tcW w:w="851" w:type="pct"/>
            <w:tcBorders>
              <w:top w:val="nil"/>
              <w:left w:val="nil"/>
              <w:bottom w:val="single" w:sz="4" w:space="0" w:color="auto"/>
              <w:right w:val="single" w:sz="4" w:space="0" w:color="auto"/>
            </w:tcBorders>
            <w:shd w:val="clear" w:color="auto" w:fill="auto"/>
            <w:vAlign w:val="center"/>
            <w:hideMark/>
          </w:tcPr>
          <w:p w14:paraId="7C8947D6" w14:textId="77777777" w:rsidR="005D1ACF" w:rsidRPr="009F5EEA" w:rsidRDefault="005D1ACF" w:rsidP="005D1ACF">
            <w:pPr>
              <w:pStyle w:val="afe"/>
              <w:tabs>
                <w:tab w:val="left" w:pos="284"/>
              </w:tabs>
              <w:jc w:val="both"/>
              <w:rPr>
                <w:lang w:eastAsia="ru-RU"/>
              </w:rPr>
            </w:pPr>
            <w:r w:rsidRPr="009F5EEA">
              <w:rPr>
                <w:lang w:eastAsia="ru-RU"/>
              </w:rPr>
              <w:t>Расчетная тепловая нагрузка на коллекторах</w:t>
            </w:r>
          </w:p>
        </w:tc>
        <w:tc>
          <w:tcPr>
            <w:tcW w:w="351" w:type="pct"/>
            <w:tcBorders>
              <w:top w:val="nil"/>
              <w:left w:val="nil"/>
              <w:bottom w:val="single" w:sz="4" w:space="0" w:color="auto"/>
              <w:right w:val="single" w:sz="4" w:space="0" w:color="auto"/>
            </w:tcBorders>
            <w:shd w:val="clear" w:color="auto" w:fill="auto"/>
            <w:vAlign w:val="center"/>
            <w:hideMark/>
          </w:tcPr>
          <w:p w14:paraId="3995C74A" w14:textId="483A04F7"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20B471C" w14:textId="4CD48A29"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5B3E639" w14:textId="7997D5B2"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2193E583" w14:textId="23A4EDC0"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1D88D09" w14:textId="3CC1E473"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2BA75FD2" w14:textId="1BDDEA2F"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F13D50D" w14:textId="1F6B03AD"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6E144CA" w14:textId="1FAD91E8"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4B18D6E5" w14:textId="74BEDF9E" w:rsidR="005D1ACF" w:rsidRPr="009F5EEA" w:rsidRDefault="005D1ACF" w:rsidP="005D1ACF">
            <w:pPr>
              <w:pStyle w:val="afe"/>
              <w:tabs>
                <w:tab w:val="left" w:pos="284"/>
              </w:tabs>
              <w:jc w:val="both"/>
              <w:rPr>
                <w:lang w:eastAsia="ru-RU"/>
              </w:rPr>
            </w:pPr>
            <w:r>
              <w:rPr>
                <w:color w:val="000000"/>
                <w:szCs w:val="20"/>
              </w:rPr>
              <w:t>2,03</w:t>
            </w:r>
          </w:p>
        </w:tc>
        <w:tc>
          <w:tcPr>
            <w:tcW w:w="351" w:type="pct"/>
            <w:tcBorders>
              <w:top w:val="nil"/>
              <w:left w:val="nil"/>
              <w:bottom w:val="single" w:sz="4" w:space="0" w:color="auto"/>
              <w:right w:val="single" w:sz="4" w:space="0" w:color="auto"/>
            </w:tcBorders>
            <w:shd w:val="clear" w:color="auto" w:fill="auto"/>
            <w:vAlign w:val="center"/>
            <w:hideMark/>
          </w:tcPr>
          <w:p w14:paraId="12F8DD0C" w14:textId="5F65CEF2" w:rsidR="005D1ACF" w:rsidRPr="009F5EEA" w:rsidRDefault="005D1ACF" w:rsidP="005D1ACF">
            <w:pPr>
              <w:pStyle w:val="afe"/>
              <w:tabs>
                <w:tab w:val="left" w:pos="284"/>
              </w:tabs>
              <w:jc w:val="both"/>
              <w:rPr>
                <w:lang w:eastAsia="ru-RU"/>
              </w:rPr>
            </w:pPr>
            <w:r>
              <w:rPr>
                <w:color w:val="000000"/>
                <w:szCs w:val="20"/>
              </w:rPr>
              <w:t>2,03</w:t>
            </w:r>
          </w:p>
        </w:tc>
        <w:tc>
          <w:tcPr>
            <w:tcW w:w="346" w:type="pct"/>
            <w:tcBorders>
              <w:top w:val="nil"/>
              <w:left w:val="nil"/>
              <w:bottom w:val="single" w:sz="4" w:space="0" w:color="auto"/>
              <w:right w:val="single" w:sz="4" w:space="0" w:color="auto"/>
            </w:tcBorders>
            <w:shd w:val="clear" w:color="auto" w:fill="auto"/>
            <w:vAlign w:val="center"/>
            <w:hideMark/>
          </w:tcPr>
          <w:p w14:paraId="7044BE45" w14:textId="5ECFB0F5" w:rsidR="005D1ACF" w:rsidRPr="009F5EEA" w:rsidRDefault="005D1ACF" w:rsidP="005D1ACF">
            <w:pPr>
              <w:pStyle w:val="afe"/>
              <w:tabs>
                <w:tab w:val="left" w:pos="284"/>
              </w:tabs>
              <w:jc w:val="both"/>
              <w:rPr>
                <w:lang w:eastAsia="ru-RU"/>
              </w:rPr>
            </w:pPr>
            <w:r>
              <w:rPr>
                <w:color w:val="000000"/>
                <w:szCs w:val="20"/>
              </w:rPr>
              <w:t>2,03</w:t>
            </w:r>
          </w:p>
        </w:tc>
      </w:tr>
    </w:tbl>
    <w:p w14:paraId="442D4417" w14:textId="198B22CA" w:rsidR="00982ED4" w:rsidRDefault="00982ED4" w:rsidP="00902C14">
      <w:pPr>
        <w:pStyle w:val="1"/>
        <w:numPr>
          <w:ilvl w:val="2"/>
          <w:numId w:val="1"/>
        </w:numPr>
        <w:tabs>
          <w:tab w:val="left" w:pos="284"/>
        </w:tabs>
      </w:pPr>
      <w:bookmarkStart w:id="177" w:name="_Toc135639449"/>
      <w:bookmarkStart w:id="178" w:name="_Toc138843734"/>
      <w:r>
        <w:t>Фактические расходы теплоносителя в отопительный и летний периоды</w:t>
      </w:r>
      <w:bookmarkEnd w:id="177"/>
      <w:bookmarkEnd w:id="178"/>
    </w:p>
    <w:p w14:paraId="1799FFBF" w14:textId="22F0D21F" w:rsidR="00982ED4" w:rsidRPr="00E1641D" w:rsidRDefault="00982ED4" w:rsidP="00902C14">
      <w:pPr>
        <w:tabs>
          <w:tab w:val="left" w:pos="284"/>
        </w:tabs>
        <w:jc w:val="both"/>
      </w:pPr>
      <w:r>
        <w:t xml:space="preserve">Фактические расходы теплоносителя по каждому источнику теплоснабжения не предоставлены. </w:t>
      </w:r>
      <w:r w:rsidRPr="002C0D59">
        <w:t xml:space="preserve">Сведения о фактических расходах теплоносителя в отопительный и летний период на сетях теплоснабжения </w:t>
      </w:r>
      <w:r w:rsidR="001C3CEE">
        <w:t>Ключиковс</w:t>
      </w:r>
      <w:r>
        <w:t>кого сельсовета</w:t>
      </w:r>
      <w:r w:rsidRPr="002C0D59">
        <w:t xml:space="preserve"> отсутствуют</w:t>
      </w:r>
      <w:r>
        <w:t>.</w:t>
      </w:r>
    </w:p>
    <w:p w14:paraId="46B62961" w14:textId="17525F4A" w:rsidR="00982ED4" w:rsidRDefault="00982ED4" w:rsidP="00902C14">
      <w:pPr>
        <w:pStyle w:val="1"/>
        <w:numPr>
          <w:ilvl w:val="0"/>
          <w:numId w:val="1"/>
        </w:numPr>
        <w:tabs>
          <w:tab w:val="left" w:pos="284"/>
        </w:tabs>
      </w:pPr>
      <w:bookmarkStart w:id="179" w:name="_Toc135639450"/>
      <w:bookmarkStart w:id="180" w:name="_Toc138843735"/>
      <w:r>
        <w:t xml:space="preserve">Глава 3. </w:t>
      </w:r>
      <w:r w:rsidRPr="00050721">
        <w:t>Электронная</w:t>
      </w:r>
      <w:r w:rsidRPr="00550006">
        <w:t xml:space="preserve"> модель системы </w:t>
      </w:r>
      <w:r w:rsidRPr="00EF4861">
        <w:t>теплоснабжения поселения</w:t>
      </w:r>
      <w:bookmarkEnd w:id="179"/>
      <w:r>
        <w:t>.</w:t>
      </w:r>
      <w:bookmarkEnd w:id="180"/>
    </w:p>
    <w:p w14:paraId="200F3A7D" w14:textId="77777777" w:rsidR="00460D17" w:rsidRDefault="00460D17" w:rsidP="00460D17">
      <w:pPr>
        <w:tabs>
          <w:tab w:val="left" w:pos="284"/>
        </w:tabs>
        <w:jc w:val="both"/>
      </w:pPr>
      <w:bookmarkStart w:id="181" w:name="_Ref40184477"/>
      <w:bookmarkStart w:id="182" w:name="_Ref40184481"/>
      <w:bookmarkStart w:id="183" w:name="_Toc135639451"/>
      <w:r>
        <w:t xml:space="preserve">Электронная модель выполнена в программно-расчётном комплексе Zulu Thermo 8.0/2021. (разработчик ПРК – компания «Политерм», г. Санкт-Петербург). </w:t>
      </w:r>
    </w:p>
    <w:p w14:paraId="034395DF" w14:textId="77777777" w:rsidR="00460D17" w:rsidRDefault="00460D17" w:rsidP="00460D17">
      <w:pPr>
        <w:tabs>
          <w:tab w:val="left" w:pos="284"/>
        </w:tabs>
        <w:jc w:val="both"/>
      </w:pPr>
      <w:r>
        <w:t>Электронная модель системы теплоснабжения содержит:</w:t>
      </w:r>
    </w:p>
    <w:p w14:paraId="52D931ED" w14:textId="77777777" w:rsidR="00460D17" w:rsidRDefault="00460D17" w:rsidP="00460D17">
      <w:pPr>
        <w:tabs>
          <w:tab w:val="left" w:pos="284"/>
        </w:tabs>
        <w:jc w:val="both"/>
      </w:pPr>
      <w:r>
        <w:t>а) 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p>
    <w:p w14:paraId="715D277D" w14:textId="77777777" w:rsidR="00460D17" w:rsidRDefault="00460D17" w:rsidP="00460D17">
      <w:pPr>
        <w:tabs>
          <w:tab w:val="left" w:pos="284"/>
        </w:tabs>
        <w:jc w:val="both"/>
      </w:pPr>
      <w:r>
        <w:t>б) паспортизацию объектов системы теплоснабжения;</w:t>
      </w:r>
    </w:p>
    <w:p w14:paraId="1DC0E7D0" w14:textId="77777777" w:rsidR="00460D17" w:rsidRDefault="00460D17" w:rsidP="00460D17">
      <w:pPr>
        <w:tabs>
          <w:tab w:val="left" w:pos="284"/>
        </w:tabs>
        <w:jc w:val="both"/>
      </w:pPr>
      <w:r>
        <w:t>в) паспортизацию и описание расчётных единиц территориального деления, включая административное;</w:t>
      </w:r>
    </w:p>
    <w:p w14:paraId="0C89E4B7" w14:textId="77777777" w:rsidR="00460D17" w:rsidRDefault="00460D17" w:rsidP="00460D17">
      <w:pPr>
        <w:tabs>
          <w:tab w:val="left" w:pos="284"/>
        </w:tabs>
        <w:jc w:val="both"/>
      </w:pPr>
      <w:r>
        <w:t>г) гидравлический расчёт тепловых сетей любой степени закольцованности, в том числе - гидравлический расчёт при совместной работе нескольких источников тепловой энергии на единую тепловую сеть;</w:t>
      </w:r>
    </w:p>
    <w:p w14:paraId="21180544" w14:textId="77777777" w:rsidR="00460D17" w:rsidRDefault="00460D17" w:rsidP="00460D17">
      <w:pPr>
        <w:tabs>
          <w:tab w:val="left" w:pos="284"/>
        </w:tabs>
        <w:jc w:val="both"/>
      </w:pPr>
      <w: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14:paraId="318ED1CD" w14:textId="77777777" w:rsidR="00460D17" w:rsidRDefault="00460D17" w:rsidP="00460D17">
      <w:pPr>
        <w:tabs>
          <w:tab w:val="left" w:pos="284"/>
        </w:tabs>
        <w:jc w:val="both"/>
      </w:pPr>
      <w:r>
        <w:t>е) расчёт балансов тепловой энергии по источникам тепловой энергии и по территориальному признаку;</w:t>
      </w:r>
    </w:p>
    <w:p w14:paraId="4F1385FB" w14:textId="77777777" w:rsidR="00460D17" w:rsidRDefault="00460D17" w:rsidP="00460D17">
      <w:pPr>
        <w:tabs>
          <w:tab w:val="left" w:pos="284"/>
        </w:tabs>
        <w:jc w:val="both"/>
      </w:pPr>
      <w:r>
        <w:t>ж) расчёт потерь тепловой энергии через изоляцию и с утечками теплоносителя;</w:t>
      </w:r>
    </w:p>
    <w:p w14:paraId="3B07C63A" w14:textId="77777777" w:rsidR="00460D17" w:rsidRDefault="00460D17" w:rsidP="00460D17">
      <w:pPr>
        <w:tabs>
          <w:tab w:val="left" w:pos="284"/>
        </w:tabs>
        <w:jc w:val="both"/>
      </w:pPr>
      <w:r>
        <w:t>з) расчёт показателей надёжности теплоснабжения;</w:t>
      </w:r>
    </w:p>
    <w:p w14:paraId="344C62F5" w14:textId="77777777" w:rsidR="00460D17" w:rsidRDefault="00460D17" w:rsidP="00460D17">
      <w:pPr>
        <w:tabs>
          <w:tab w:val="left" w:pos="284"/>
        </w:tabs>
        <w:jc w:val="both"/>
      </w:pPr>
      <w: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717D1A35" w14:textId="77777777" w:rsidR="00460D17" w:rsidRDefault="00460D17" w:rsidP="00460D17">
      <w:pPr>
        <w:tabs>
          <w:tab w:val="left" w:pos="284"/>
        </w:tabs>
        <w:jc w:val="both"/>
      </w:pPr>
      <w:r>
        <w:t>к) сравнительные пьезометрические графики для разработки и анализа сценариев перспективного развития тепловых сетей.</w:t>
      </w:r>
    </w:p>
    <w:p w14:paraId="67634ED9" w14:textId="77777777" w:rsidR="00460D17" w:rsidRPr="009F097D" w:rsidRDefault="00460D17" w:rsidP="00460D17">
      <w:pPr>
        <w:tabs>
          <w:tab w:val="left" w:pos="284"/>
        </w:tabs>
        <w:jc w:val="both"/>
        <w:rPr>
          <w:i/>
          <w:iCs/>
          <w:u w:val="single"/>
        </w:rPr>
      </w:pPr>
      <w:r w:rsidRPr="009F097D">
        <w:rPr>
          <w:i/>
          <w:iCs/>
          <w:u w:val="single"/>
        </w:rPr>
        <w:t>Информационно-географическая система «Zulu».</w:t>
      </w:r>
    </w:p>
    <w:p w14:paraId="67D4D4BD" w14:textId="77777777" w:rsidR="00460D17" w:rsidRDefault="00460D17" w:rsidP="00460D17">
      <w:pPr>
        <w:tabs>
          <w:tab w:val="left" w:pos="284"/>
        </w:tabs>
        <w:jc w:val="both"/>
      </w:pPr>
      <w:r>
        <w:t>Информационно-географическая система Zulu, разработанная компанией ООО «Политерм», г. Санкт-Петербург,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Zulu Thermo позволяет создавать электронные модели систем теплоснабжения.</w:t>
      </w:r>
    </w:p>
    <w:p w14:paraId="6AF244CD" w14:textId="77777777" w:rsidR="00460D17" w:rsidRDefault="00460D17" w:rsidP="00460D17">
      <w:pPr>
        <w:tabs>
          <w:tab w:val="left" w:pos="284"/>
        </w:tabs>
        <w:jc w:val="both"/>
      </w:pPr>
      <w:r>
        <w:t xml:space="preserve">Расчёты Zulu 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расчёты из приложений пользователей. </w:t>
      </w:r>
    </w:p>
    <w:p w14:paraId="6B466D1F" w14:textId="77777777" w:rsidR="00460D17" w:rsidRDefault="00460D17" w:rsidP="00460D17">
      <w:pPr>
        <w:tabs>
          <w:tab w:val="left" w:pos="284"/>
        </w:tabs>
        <w:jc w:val="both"/>
      </w:pPr>
      <w:r>
        <w:t>С помощью данного продукта возможна реализация следующего состава задач:</w:t>
      </w:r>
    </w:p>
    <w:p w14:paraId="07D539D2" w14:textId="77777777" w:rsidR="00460D17" w:rsidRPr="009F097D" w:rsidRDefault="00460D17" w:rsidP="00460D17">
      <w:pPr>
        <w:tabs>
          <w:tab w:val="left" w:pos="284"/>
        </w:tabs>
        <w:jc w:val="both"/>
        <w:rPr>
          <w:i/>
          <w:iCs/>
          <w:u w:val="single"/>
        </w:rPr>
      </w:pPr>
      <w:r w:rsidRPr="009F097D">
        <w:rPr>
          <w:i/>
          <w:iCs/>
          <w:u w:val="single"/>
        </w:rPr>
        <w:t>Построение расчётной модели тепловой сети.</w:t>
      </w:r>
    </w:p>
    <w:p w14:paraId="1A17F500" w14:textId="77777777" w:rsidR="00460D17" w:rsidRDefault="00460D17" w:rsidP="00460D17">
      <w:pPr>
        <w:tabs>
          <w:tab w:val="left" w:pos="284"/>
        </w:tabs>
        <w:jc w:val="both"/>
      </w:pPr>
      <w:r>
        <w:t xml:space="preserve">При работе в геоинформационной системе сеть достаточно просто и быстро заноситься с помощью мышки или по координатам. При этом сразу формируется расчётная модель. Остаётся лишь задать расчётные параметры объектов и нажать кнопку выполнения расчёта. </w:t>
      </w:r>
    </w:p>
    <w:p w14:paraId="241EADF6" w14:textId="77777777" w:rsidR="00460D17" w:rsidRPr="009F097D" w:rsidRDefault="00460D17" w:rsidP="00460D17">
      <w:pPr>
        <w:tabs>
          <w:tab w:val="left" w:pos="284"/>
        </w:tabs>
        <w:jc w:val="both"/>
        <w:rPr>
          <w:i/>
          <w:iCs/>
          <w:u w:val="single"/>
        </w:rPr>
      </w:pPr>
      <w:r w:rsidRPr="009F097D">
        <w:rPr>
          <w:i/>
          <w:iCs/>
          <w:u w:val="single"/>
        </w:rPr>
        <w:t>Наладочный расчёт тепловой сети.</w:t>
      </w:r>
    </w:p>
    <w:p w14:paraId="4804693E" w14:textId="77777777" w:rsidR="00460D17" w:rsidRDefault="00460D17" w:rsidP="00460D17">
      <w:pPr>
        <w:tabs>
          <w:tab w:val="left" w:pos="284"/>
        </w:tabs>
        <w:jc w:val="both"/>
      </w:pPr>
      <w:r>
        <w:t xml:space="preserve">Целью наладочного расчёта является обеспечение потребителей расчётным количеством воды и тепловой энергии. В результате расчёта осуществляется подбор элеваторов и их сопел, производится расчёт смесительных и дросселирующих устройств, определяется количество и место установки дроссельных шайб. Расчёт может производиться при известном располагаемом напоре на источнике и его автоматическом подборе в случае, если заданного напора недостаточно. </w:t>
      </w:r>
    </w:p>
    <w:p w14:paraId="6C46562C" w14:textId="77777777" w:rsidR="00460D17" w:rsidRDefault="00460D17" w:rsidP="00460D17">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величина избыточного напора у потребителей, температура внутреннего воздуха. </w:t>
      </w:r>
    </w:p>
    <w:p w14:paraId="6164D057" w14:textId="77777777" w:rsidR="00460D17" w:rsidRDefault="00460D17" w:rsidP="00460D17">
      <w:pPr>
        <w:tabs>
          <w:tab w:val="left" w:pos="284"/>
        </w:tabs>
        <w:jc w:val="both"/>
      </w:pPr>
      <w: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14:paraId="73998B45" w14:textId="77777777" w:rsidR="00460D17" w:rsidRDefault="00460D17" w:rsidP="00460D17">
      <w:pPr>
        <w:tabs>
          <w:tab w:val="left" w:pos="284"/>
        </w:tabs>
        <w:jc w:val="both"/>
      </w:pPr>
      <w:r>
        <w:t xml:space="preserve">Определяются потребители и соответствующий им источник, от которого данные потребители получают воду и тепловую энергию. </w:t>
      </w:r>
    </w:p>
    <w:p w14:paraId="6480C4F5" w14:textId="77777777" w:rsidR="00460D17" w:rsidRPr="009F097D" w:rsidRDefault="00460D17" w:rsidP="00460D17">
      <w:pPr>
        <w:tabs>
          <w:tab w:val="left" w:pos="284"/>
        </w:tabs>
        <w:jc w:val="both"/>
        <w:rPr>
          <w:i/>
          <w:iCs/>
          <w:u w:val="single"/>
        </w:rPr>
      </w:pPr>
      <w:r w:rsidRPr="009F097D">
        <w:rPr>
          <w:i/>
          <w:iCs/>
          <w:u w:val="single"/>
        </w:rPr>
        <w:t>Поверочный расчёт тепловой сети.</w:t>
      </w:r>
    </w:p>
    <w:p w14:paraId="3B10E49D" w14:textId="77777777" w:rsidR="00460D17" w:rsidRDefault="00460D17" w:rsidP="00460D17">
      <w:pPr>
        <w:tabs>
          <w:tab w:val="left" w:pos="284"/>
        </w:tabs>
        <w:jc w:val="both"/>
      </w:pPr>
      <w:r>
        <w:t xml:space="preserve">Целью поверочного расчёта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14:paraId="121F2D4F" w14:textId="77777777" w:rsidR="00460D17" w:rsidRDefault="00460D17" w:rsidP="00460D17">
      <w:pPr>
        <w:tabs>
          <w:tab w:val="left" w:pos="284"/>
        </w:tabs>
        <w:jc w:val="both"/>
      </w:pPr>
      <w: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w:t>
      </w:r>
    </w:p>
    <w:p w14:paraId="5119F41C" w14:textId="77777777" w:rsidR="00460D17" w:rsidRDefault="00460D17" w:rsidP="00460D17">
      <w:pPr>
        <w:tabs>
          <w:tab w:val="left" w:pos="284"/>
        </w:tabs>
        <w:jc w:val="both"/>
      </w:pPr>
      <w:r>
        <w:t>Расчёты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6BB6A9CA" w14:textId="77777777" w:rsidR="00460D17" w:rsidRDefault="00460D17" w:rsidP="00460D17">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14:paraId="599C9F7F" w14:textId="77777777" w:rsidR="00460D17" w:rsidRPr="009F097D" w:rsidRDefault="00460D17" w:rsidP="00460D17">
      <w:pPr>
        <w:tabs>
          <w:tab w:val="left" w:pos="284"/>
        </w:tabs>
        <w:jc w:val="both"/>
        <w:rPr>
          <w:i/>
          <w:iCs/>
          <w:u w:val="single"/>
        </w:rPr>
      </w:pPr>
      <w:r w:rsidRPr="009F097D">
        <w:rPr>
          <w:i/>
          <w:iCs/>
          <w:u w:val="single"/>
        </w:rPr>
        <w:t>Конструкторский расчёт тепловой сети</w:t>
      </w:r>
    </w:p>
    <w:p w14:paraId="689FA161" w14:textId="77777777" w:rsidR="00460D17" w:rsidRDefault="00460D17" w:rsidP="00460D17">
      <w:pPr>
        <w:tabs>
          <w:tab w:val="left" w:pos="284"/>
        </w:tabs>
        <w:jc w:val="both"/>
      </w:pPr>
      <w:r>
        <w:t xml:space="preserve">Целью конструкторского расчёта является определение диаметров трубопроводов тупиковой и кольцевой тепловой сети при пропуске по ним расчётных расходов при заданном (или неизвестном) располагаемом напоре на источнике. </w:t>
      </w:r>
    </w:p>
    <w:p w14:paraId="4EFEE2B3" w14:textId="77777777" w:rsidR="00460D17" w:rsidRDefault="00460D17" w:rsidP="00460D17">
      <w:pPr>
        <w:tabs>
          <w:tab w:val="left" w:pos="284"/>
        </w:tabs>
        <w:jc w:val="both"/>
      </w:pPr>
      <w: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14:paraId="234BCC6A" w14:textId="77777777" w:rsidR="00460D17" w:rsidRDefault="00460D17" w:rsidP="00460D17">
      <w:pPr>
        <w:tabs>
          <w:tab w:val="left" w:pos="284"/>
        </w:tabs>
        <w:jc w:val="both"/>
      </w:pPr>
      <w:r>
        <w:t xml:space="preserve">В результате расчёта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14:paraId="2DEDBAC0" w14:textId="77777777" w:rsidR="00460D17" w:rsidRPr="009F097D" w:rsidRDefault="00460D17" w:rsidP="00460D17">
      <w:pPr>
        <w:tabs>
          <w:tab w:val="left" w:pos="284"/>
        </w:tabs>
        <w:jc w:val="both"/>
        <w:rPr>
          <w:i/>
          <w:iCs/>
          <w:u w:val="single"/>
        </w:rPr>
      </w:pPr>
      <w:r w:rsidRPr="009F097D">
        <w:rPr>
          <w:i/>
          <w:iCs/>
          <w:u w:val="single"/>
        </w:rPr>
        <w:t>Расчёт требуемой температуры на источнике.</w:t>
      </w:r>
    </w:p>
    <w:p w14:paraId="14223317" w14:textId="77777777" w:rsidR="00460D17" w:rsidRDefault="00460D17" w:rsidP="00460D17">
      <w:pPr>
        <w:tabs>
          <w:tab w:val="left" w:pos="284"/>
        </w:tabs>
        <w:jc w:val="both"/>
      </w:pPr>
      <w: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расчётной.</w:t>
      </w:r>
    </w:p>
    <w:p w14:paraId="7F0EBCF0" w14:textId="77777777" w:rsidR="00460D17" w:rsidRPr="009F097D" w:rsidRDefault="00460D17" w:rsidP="00460D17">
      <w:pPr>
        <w:tabs>
          <w:tab w:val="left" w:pos="284"/>
        </w:tabs>
        <w:jc w:val="both"/>
        <w:rPr>
          <w:i/>
          <w:iCs/>
          <w:u w:val="single"/>
        </w:rPr>
      </w:pPr>
      <w:r w:rsidRPr="009F097D">
        <w:rPr>
          <w:i/>
          <w:iCs/>
          <w:u w:val="single"/>
        </w:rPr>
        <w:t>Коммутационные задачи.</w:t>
      </w:r>
    </w:p>
    <w:p w14:paraId="73733D3E" w14:textId="77777777" w:rsidR="00460D17" w:rsidRDefault="00460D17" w:rsidP="00460D17">
      <w:pPr>
        <w:tabs>
          <w:tab w:val="left" w:pos="284"/>
        </w:tabs>
        <w:jc w:val="both"/>
      </w:pPr>
      <w:r>
        <w:t>Анализ отключений, переключений, поиск ближайшей запорной арматуры, отключающей участок от источников, или полностью изолирующей участок.</w:t>
      </w:r>
    </w:p>
    <w:p w14:paraId="27016FAE" w14:textId="77777777" w:rsidR="00460D17" w:rsidRPr="009F097D" w:rsidRDefault="00460D17" w:rsidP="00460D17">
      <w:pPr>
        <w:tabs>
          <w:tab w:val="left" w:pos="284"/>
        </w:tabs>
        <w:jc w:val="both"/>
        <w:rPr>
          <w:i/>
          <w:iCs/>
          <w:u w:val="single"/>
        </w:rPr>
      </w:pPr>
      <w:r w:rsidRPr="009F097D">
        <w:rPr>
          <w:i/>
          <w:iCs/>
          <w:u w:val="single"/>
        </w:rPr>
        <w:t>Построение пьезометрических графиков.</w:t>
      </w:r>
    </w:p>
    <w:p w14:paraId="7D263F4C" w14:textId="77777777" w:rsidR="00460D17" w:rsidRDefault="00460D17" w:rsidP="00460D17">
      <w:pPr>
        <w:tabs>
          <w:tab w:val="left" w:pos="284"/>
        </w:tabs>
        <w:jc w:val="both"/>
      </w:pPr>
      <w:r>
        <w:t xml:space="preserve">Целью построения пьезометрического графика является наглядная иллюстрация результатов гидравлического расчёта (наладочного, поверочного, конструкторского). </w:t>
      </w:r>
    </w:p>
    <w:p w14:paraId="3F5745B0" w14:textId="77777777" w:rsidR="00460D17" w:rsidRPr="009F097D" w:rsidRDefault="00460D17" w:rsidP="00460D17">
      <w:pPr>
        <w:tabs>
          <w:tab w:val="left" w:pos="284"/>
        </w:tabs>
        <w:jc w:val="both"/>
        <w:rPr>
          <w:i/>
          <w:iCs/>
          <w:u w:val="single"/>
        </w:rPr>
      </w:pPr>
      <w:r w:rsidRPr="009F097D">
        <w:rPr>
          <w:i/>
          <w:iCs/>
          <w:u w:val="single"/>
        </w:rPr>
        <w:t>Расчёт нормативных потерь тепла через изоляцию.</w:t>
      </w:r>
    </w:p>
    <w:p w14:paraId="12194D2D" w14:textId="77777777" w:rsidR="00460D17" w:rsidRDefault="00460D17" w:rsidP="00460D17">
      <w:pPr>
        <w:tabs>
          <w:tab w:val="left" w:pos="284"/>
        </w:tabs>
        <w:jc w:val="both"/>
      </w:pPr>
      <w:r>
        <w:t>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Расчёт может быть выполнен с учётом поправочных коэффициентов на нормы тепловых потерь.</w:t>
      </w:r>
    </w:p>
    <w:p w14:paraId="6FB281D3" w14:textId="77777777" w:rsidR="00460D17" w:rsidRDefault="00460D17" w:rsidP="00460D17">
      <w:pPr>
        <w:pStyle w:val="1"/>
        <w:numPr>
          <w:ilvl w:val="1"/>
          <w:numId w:val="1"/>
        </w:numPr>
        <w:tabs>
          <w:tab w:val="left" w:pos="284"/>
        </w:tabs>
      </w:pPr>
      <w:bookmarkStart w:id="184" w:name="_Toc138842266"/>
      <w:bookmarkStart w:id="185" w:name="_Toc138843736"/>
      <w:r w:rsidRPr="009F097D">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t>.</w:t>
      </w:r>
      <w:bookmarkEnd w:id="184"/>
      <w:bookmarkEnd w:id="185"/>
      <w:r>
        <w:t xml:space="preserve"> </w:t>
      </w:r>
    </w:p>
    <w:p w14:paraId="2E2B6A9F" w14:textId="77777777" w:rsidR="00460D17" w:rsidRDefault="00460D17" w:rsidP="00460D17">
      <w:pPr>
        <w:tabs>
          <w:tab w:val="left" w:pos="284"/>
        </w:tabs>
        <w:jc w:val="both"/>
      </w:pPr>
      <w:r>
        <w:t xml:space="preserve">Информационно-графическое описание объектов системы теплоснабжения населённого пункта в слоях ЭМ представлены графическим изображением объектов системы теплоснабжения с привязкой к топооснове городского округа 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w:t>
      </w:r>
    </w:p>
    <w:p w14:paraId="52A6300D" w14:textId="77777777" w:rsidR="00460D17" w:rsidRDefault="00460D17" w:rsidP="00460D17">
      <w:pPr>
        <w:tabs>
          <w:tab w:val="left" w:pos="284"/>
        </w:tabs>
        <w:jc w:val="both"/>
      </w:pPr>
      <w:r>
        <w:t xml:space="preserve">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 городского округа. </w:t>
      </w:r>
    </w:p>
    <w:p w14:paraId="4C8E37D7" w14:textId="77777777" w:rsidR="00460D17" w:rsidRDefault="00460D17" w:rsidP="00460D17">
      <w:pPr>
        <w:tabs>
          <w:tab w:val="left" w:pos="284"/>
        </w:tabs>
        <w:jc w:val="both"/>
      </w:pPr>
      <w:r>
        <w:t xml:space="preserve">В составе электронной модели (ЭМ) существующей системы теплоснабжения отдельными слоями представлены: </w:t>
      </w:r>
    </w:p>
    <w:p w14:paraId="07011A23" w14:textId="77777777" w:rsidR="00460D17" w:rsidRDefault="00460D17" w:rsidP="00460D17">
      <w:pPr>
        <w:tabs>
          <w:tab w:val="left" w:pos="284"/>
        </w:tabs>
        <w:jc w:val="both"/>
      </w:pPr>
      <w:r>
        <w:t>•</w:t>
      </w:r>
      <w:r>
        <w:tab/>
        <w:t xml:space="preserve">топоснова населённого пункта; </w:t>
      </w:r>
    </w:p>
    <w:p w14:paraId="50545AD3" w14:textId="77777777" w:rsidR="00460D17" w:rsidRDefault="00460D17" w:rsidP="00460D17">
      <w:pPr>
        <w:tabs>
          <w:tab w:val="left" w:pos="284"/>
        </w:tabs>
        <w:jc w:val="both"/>
      </w:pPr>
      <w:r>
        <w:t>•</w:t>
      </w:r>
      <w:r>
        <w:tab/>
        <w:t xml:space="preserve">адресный план населённого пункта; </w:t>
      </w:r>
    </w:p>
    <w:p w14:paraId="4F2D2DA3" w14:textId="77777777" w:rsidR="00460D17" w:rsidRDefault="00460D17" w:rsidP="00460D17">
      <w:pPr>
        <w:tabs>
          <w:tab w:val="left" w:pos="284"/>
        </w:tabs>
        <w:jc w:val="both"/>
      </w:pPr>
      <w:r>
        <w:t>•</w:t>
      </w:r>
      <w:r>
        <w:tab/>
        <w:t xml:space="preserve">слои, содержащие сетки районирования населённого пункта; </w:t>
      </w:r>
    </w:p>
    <w:p w14:paraId="133CB004" w14:textId="77777777" w:rsidR="00460D17" w:rsidRDefault="00460D17" w:rsidP="00460D17">
      <w:pPr>
        <w:tabs>
          <w:tab w:val="left" w:pos="284"/>
        </w:tabs>
        <w:jc w:val="both"/>
      </w:pPr>
      <w:r>
        <w:t>•</w:t>
      </w:r>
      <w:r>
        <w:tab/>
        <w:t xml:space="preserve">отдельные расчётные слои ZULU по отдельным зонам теплоснабжения населённого пункта; </w:t>
      </w:r>
    </w:p>
    <w:p w14:paraId="1A394F37" w14:textId="77777777" w:rsidR="00460D17" w:rsidRDefault="00460D17" w:rsidP="00460D17">
      <w:pPr>
        <w:tabs>
          <w:tab w:val="left" w:pos="284"/>
        </w:tabs>
        <w:jc w:val="both"/>
      </w:pPr>
      <w:r>
        <w:t>•</w:t>
      </w:r>
      <w:r>
        <w:tab/>
        <w:t>объединённые информационные слои по тепловым источникам и потребителям городского округа, созданные для выполнения пространственных технологических запросов по системе в рамках принятой при разработке схемы теплоснабжения сетки расчётных единиц деления городского округа или любых других территориальных разрезах в целях решения аналитических задач.</w:t>
      </w:r>
    </w:p>
    <w:p w14:paraId="23A0A894" w14:textId="77777777" w:rsidR="00460D17" w:rsidRDefault="00460D17" w:rsidP="00460D17">
      <w:pPr>
        <w:tabs>
          <w:tab w:val="left" w:pos="284"/>
        </w:tabs>
        <w:jc w:val="both"/>
      </w:pPr>
      <w:r>
        <w:t>На основе существующей ЭМ для целей ее актуализации была создана модельная база - "Теплосети Zulu" в которых проводилась выверка с последующей корректировкой информационно-графического описания существующих объектов системы теплоснабжения городского округа с учетом изменений, произошедших за период 2022-2023 годов, по данным Заказчика (база абонентов; базы тепловых сетей; схемы тепловых сетей).</w:t>
      </w:r>
    </w:p>
    <w:p w14:paraId="65700710" w14:textId="77777777" w:rsidR="00460D17" w:rsidRDefault="00460D17" w:rsidP="00460D17">
      <w:pPr>
        <w:tabs>
          <w:tab w:val="left" w:pos="284"/>
        </w:tabs>
        <w:jc w:val="both"/>
      </w:pPr>
      <w:r>
        <w:t>В актуализированной базе данных электронной модели описаны и при необходимости дополнены (скорректированы) паспортные характеристики всех типов объектов системы теплоснабжения. Полнота заполнения базы данных по параметрам зависит от наличия исходных данных у теплоснабжающих компаний.</w:t>
      </w:r>
    </w:p>
    <w:p w14:paraId="15CBCDBA" w14:textId="77777777" w:rsidR="00460D17" w:rsidRDefault="00460D17" w:rsidP="00460D17">
      <w:pPr>
        <w:pStyle w:val="1"/>
        <w:numPr>
          <w:ilvl w:val="1"/>
          <w:numId w:val="1"/>
        </w:numPr>
        <w:tabs>
          <w:tab w:val="left" w:pos="284"/>
        </w:tabs>
      </w:pPr>
      <w:bookmarkStart w:id="186" w:name="_Toc138842267"/>
      <w:bookmarkStart w:id="187" w:name="_Toc138843737"/>
      <w:r w:rsidRPr="009F097D">
        <w:t>Паспортизация объектов системы теплоснабжения</w:t>
      </w:r>
      <w:r>
        <w:t>.</w:t>
      </w:r>
      <w:bookmarkEnd w:id="186"/>
      <w:bookmarkEnd w:id="187"/>
      <w:r>
        <w:t xml:space="preserve"> </w:t>
      </w:r>
    </w:p>
    <w:p w14:paraId="46A0150A" w14:textId="77777777" w:rsidR="00460D17" w:rsidRDefault="00460D17" w:rsidP="00460D17">
      <w:pPr>
        <w:tabs>
          <w:tab w:val="left" w:pos="284"/>
        </w:tabs>
        <w:jc w:val="both"/>
      </w:pPr>
      <w:r>
        <w:t>В программном комплексе к объектам системы теплоснабжения относятся следующие элементы, которые образуют между собой связанную структуру: источник, участок тепловой сети, узел, 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расчёта и решения иных расчётно-аналитических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тепловой сети.</w:t>
      </w:r>
    </w:p>
    <w:p w14:paraId="0653EA84" w14:textId="77777777" w:rsidR="00460D17" w:rsidRDefault="00460D17" w:rsidP="00460D17">
      <w:pPr>
        <w:pStyle w:val="1"/>
        <w:numPr>
          <w:ilvl w:val="1"/>
          <w:numId w:val="1"/>
        </w:numPr>
        <w:tabs>
          <w:tab w:val="left" w:pos="284"/>
        </w:tabs>
      </w:pPr>
      <w:bookmarkStart w:id="188" w:name="_Toc138842268"/>
      <w:bookmarkStart w:id="189" w:name="_Toc138843738"/>
      <w:r>
        <w:t>Паспортизация и описание расчетных единиц территориального деления, включая административное.</w:t>
      </w:r>
      <w:bookmarkEnd w:id="188"/>
      <w:bookmarkEnd w:id="189"/>
      <w:r>
        <w:t xml:space="preserve"> </w:t>
      </w:r>
    </w:p>
    <w:p w14:paraId="5C58812D" w14:textId="77777777" w:rsidR="00460D17" w:rsidRDefault="00460D17" w:rsidP="00460D17">
      <w:pPr>
        <w:tabs>
          <w:tab w:val="left" w:pos="284"/>
        </w:tabs>
        <w:jc w:val="both"/>
      </w:pPr>
      <w:r>
        <w:t>В электронной модели проработаны детали паспортизации территориального деления с разделением визуальной информации на слои</w:t>
      </w:r>
    </w:p>
    <w:p w14:paraId="4A60702B" w14:textId="77777777" w:rsidR="00460D17" w:rsidRDefault="00460D17" w:rsidP="00460D17">
      <w:pPr>
        <w:pStyle w:val="1"/>
        <w:numPr>
          <w:ilvl w:val="1"/>
          <w:numId w:val="1"/>
        </w:numPr>
        <w:tabs>
          <w:tab w:val="left" w:pos="284"/>
        </w:tabs>
      </w:pPr>
      <w:bookmarkStart w:id="190" w:name="_Toc138842269"/>
      <w:bookmarkStart w:id="191" w:name="_Toc138843739"/>
      <w:r w:rsidRPr="009F097D">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t>.</w:t>
      </w:r>
      <w:bookmarkEnd w:id="190"/>
      <w:bookmarkEnd w:id="191"/>
      <w:r>
        <w:t xml:space="preserve"> </w:t>
      </w:r>
    </w:p>
    <w:p w14:paraId="70BBECC6" w14:textId="77777777" w:rsidR="00460D17" w:rsidRDefault="00460D17" w:rsidP="00460D17">
      <w:pPr>
        <w:tabs>
          <w:tab w:val="left" w:pos="284"/>
        </w:tabs>
        <w:jc w:val="both"/>
      </w:pPr>
      <w:r>
        <w:t>Теплогидравлический расчёт ПРК Zulu Thermo 8.0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расчёта.</w:t>
      </w:r>
    </w:p>
    <w:p w14:paraId="747748E2" w14:textId="77777777" w:rsidR="00460D17" w:rsidRDefault="00460D17" w:rsidP="00460D17">
      <w:pPr>
        <w:tabs>
          <w:tab w:val="left" w:pos="284"/>
        </w:tabs>
        <w:jc w:val="both"/>
      </w:pPr>
      <w:r>
        <w:t>Размерность рассчитываемых тепловых сетей, степень их закольцованности, а также количество теплоисточников, работающих на общую сеть - не ограничены. После графического представления объектов и формирования паспортизации каждого объекта системы теплоснабжения, в электронной модели произведён гидравлический расчёт всех источников тепловой энергии.</w:t>
      </w:r>
    </w:p>
    <w:p w14:paraId="1F34081B" w14:textId="77777777" w:rsidR="00460D17" w:rsidRDefault="00460D17" w:rsidP="00460D17">
      <w:pPr>
        <w:tabs>
          <w:tab w:val="left" w:pos="284"/>
        </w:tabs>
        <w:jc w:val="both"/>
      </w:pPr>
      <w:r>
        <w:t>Результат гидравлических расчётов системы теплоснабжения городского округа по источникам может быть сформирован в протоколы Excel и показан в виде пьезометрических графиков.</w:t>
      </w:r>
    </w:p>
    <w:p w14:paraId="2A27ACFB" w14:textId="77777777" w:rsidR="00460D17" w:rsidRDefault="00460D17" w:rsidP="00460D17">
      <w:pPr>
        <w:pStyle w:val="1"/>
        <w:numPr>
          <w:ilvl w:val="1"/>
          <w:numId w:val="1"/>
        </w:numPr>
        <w:tabs>
          <w:tab w:val="left" w:pos="284"/>
        </w:tabs>
      </w:pPr>
      <w:bookmarkStart w:id="192" w:name="_Toc138842270"/>
      <w:bookmarkStart w:id="193" w:name="_Toc138843740"/>
      <w:r w:rsidRPr="009F097D">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t>.</w:t>
      </w:r>
      <w:bookmarkEnd w:id="192"/>
      <w:bookmarkEnd w:id="193"/>
      <w:r>
        <w:t xml:space="preserve"> </w:t>
      </w:r>
    </w:p>
    <w:p w14:paraId="4F23E35D" w14:textId="77777777" w:rsidR="00460D17" w:rsidRDefault="00460D17" w:rsidP="00460D17">
      <w:pPr>
        <w:tabs>
          <w:tab w:val="left" w:pos="284"/>
        </w:tabs>
        <w:jc w:val="both"/>
      </w:pPr>
      <w: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расчёта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2ED639E2" w14:textId="77777777" w:rsidR="00460D17" w:rsidRDefault="00460D17" w:rsidP="00460D17">
      <w:pPr>
        <w:pStyle w:val="1"/>
        <w:numPr>
          <w:ilvl w:val="1"/>
          <w:numId w:val="1"/>
        </w:numPr>
        <w:tabs>
          <w:tab w:val="left" w:pos="284"/>
        </w:tabs>
      </w:pPr>
      <w:bookmarkStart w:id="194" w:name="_Toc138842271"/>
      <w:bookmarkStart w:id="195" w:name="_Toc138843741"/>
      <w:r w:rsidRPr="009F097D">
        <w:t>Расчет балансов тепловой энергии по источникам тепловой энергии и по территориальному признаку</w:t>
      </w:r>
      <w:r>
        <w:t>.</w:t>
      </w:r>
      <w:bookmarkEnd w:id="194"/>
      <w:bookmarkEnd w:id="195"/>
      <w:r>
        <w:t xml:space="preserve"> </w:t>
      </w:r>
    </w:p>
    <w:p w14:paraId="6B77576F" w14:textId="77777777" w:rsidR="00460D17" w:rsidRDefault="00460D17" w:rsidP="00460D17">
      <w:pPr>
        <w:tabs>
          <w:tab w:val="left" w:pos="284"/>
        </w:tabs>
        <w:jc w:val="both"/>
      </w:pPr>
      <w:r>
        <w:t>Расчёт балансов тепловой энергии по источникам в модели тепловых сетей городского округа организован по принципу того, что каждый источник привязан к своему административному району. В результате получается расчёт балансов тепловой энергии по источникам тепла и по территориальному признаку.</w:t>
      </w:r>
    </w:p>
    <w:p w14:paraId="5C623056" w14:textId="77777777" w:rsidR="00460D17" w:rsidRDefault="00460D17" w:rsidP="00460D17">
      <w:pPr>
        <w:pStyle w:val="1"/>
        <w:numPr>
          <w:ilvl w:val="1"/>
          <w:numId w:val="1"/>
        </w:numPr>
        <w:tabs>
          <w:tab w:val="left" w:pos="284"/>
        </w:tabs>
      </w:pPr>
      <w:bookmarkStart w:id="196" w:name="_Toc138842272"/>
      <w:bookmarkStart w:id="197" w:name="_Toc138843742"/>
      <w:r w:rsidRPr="009F097D">
        <w:t>Расчет потерь тепловой энергии через изоляцию и с утечками теплоносителя</w:t>
      </w:r>
      <w:r>
        <w:t>.</w:t>
      </w:r>
      <w:bookmarkEnd w:id="196"/>
      <w:bookmarkEnd w:id="197"/>
      <w:r>
        <w:t xml:space="preserve"> </w:t>
      </w:r>
    </w:p>
    <w:p w14:paraId="3DE54C8D" w14:textId="77777777" w:rsidR="00460D17" w:rsidRDefault="00460D17" w:rsidP="00460D17">
      <w:pPr>
        <w:tabs>
          <w:tab w:val="left" w:pos="284"/>
        </w:tabs>
        <w:jc w:val="both"/>
      </w:pPr>
      <w:r>
        <w:t>Нормы тепловых потерь через изоляцию трубопроводов рассчитываются в ГИС Zulu Thermo 8.0/2021. на основании приказа Минэнерго от 30.12.2008 № 325 (ред. от 01.02.2010). 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по различным владельцам (балансодержателям). Расчёт может быть выполнен с учётом поправочных коэффициентов на нормы тепловых потерь. Результаты выполненных расчётов можно экспортировать в Microsoft Excel.</w:t>
      </w:r>
    </w:p>
    <w:p w14:paraId="20B699FC" w14:textId="77777777" w:rsidR="00460D17" w:rsidRDefault="00460D17" w:rsidP="00460D17">
      <w:pPr>
        <w:pStyle w:val="1"/>
        <w:numPr>
          <w:ilvl w:val="1"/>
          <w:numId w:val="1"/>
        </w:numPr>
        <w:tabs>
          <w:tab w:val="left" w:pos="284"/>
        </w:tabs>
      </w:pPr>
      <w:bookmarkStart w:id="198" w:name="_Toc138842273"/>
      <w:bookmarkStart w:id="199" w:name="_Toc138843743"/>
      <w:bookmarkStart w:id="200" w:name="_Hlk138842072"/>
      <w:r w:rsidRPr="009F097D">
        <w:t>Расчет показателей надежности теплоснабжения</w:t>
      </w:r>
      <w:r>
        <w:t>.</w:t>
      </w:r>
      <w:bookmarkEnd w:id="198"/>
      <w:bookmarkEnd w:id="199"/>
      <w:r>
        <w:t xml:space="preserve"> </w:t>
      </w:r>
    </w:p>
    <w:bookmarkEnd w:id="200"/>
    <w:p w14:paraId="183E2D72" w14:textId="77777777" w:rsidR="00460D17" w:rsidRDefault="00460D17" w:rsidP="00460D17">
      <w:pPr>
        <w:tabs>
          <w:tab w:val="left" w:pos="284"/>
        </w:tabs>
        <w:jc w:val="both"/>
      </w:pPr>
      <w:r>
        <w:t>Расчёт показателей надёжности системы теплоснабжения выполняется в соответствии с «Методикой и алгоритмом расчёта надёжности тепловых сетей при разработке схем теплоснабжения городов АО «Газпром промгаз».</w:t>
      </w:r>
    </w:p>
    <w:p w14:paraId="24621A2D" w14:textId="77777777" w:rsidR="00460D17" w:rsidRDefault="00460D17" w:rsidP="00460D17">
      <w:pPr>
        <w:tabs>
          <w:tab w:val="left" w:pos="284"/>
        </w:tabs>
        <w:jc w:val="both"/>
      </w:pPr>
      <w:r>
        <w:t>Цель расчёта - количественная оценка надёжности теплоснабжения потребителей систем централизованного теплоснабжения и обоснование необходимых мероприятий по достижению требуемой надёжности для каждого потребителя, которая позволяет:</w:t>
      </w:r>
    </w:p>
    <w:p w14:paraId="6292E6D2" w14:textId="77777777" w:rsidR="00460D17" w:rsidRDefault="00460D17" w:rsidP="00460D17">
      <w:pPr>
        <w:tabs>
          <w:tab w:val="left" w:pos="284"/>
        </w:tabs>
        <w:jc w:val="both"/>
      </w:pPr>
      <w:r>
        <w:t>•</w:t>
      </w:r>
      <w:r>
        <w:tab/>
        <w:t>Рассчитывать надёжность и готовность системы теплоснабжения к отопительному сезону.</w:t>
      </w:r>
    </w:p>
    <w:p w14:paraId="38ADE227" w14:textId="77777777" w:rsidR="00460D17" w:rsidRDefault="00460D17" w:rsidP="00460D17">
      <w:pPr>
        <w:tabs>
          <w:tab w:val="left" w:pos="284"/>
        </w:tabs>
        <w:jc w:val="both"/>
      </w:pPr>
      <w:r>
        <w:t>•</w:t>
      </w:r>
      <w:r>
        <w:tab/>
        <w:t>Разрабатывать мероприятия, повышающие надёжность работы системы теплоснабжения.</w:t>
      </w:r>
    </w:p>
    <w:p w14:paraId="01C9C02C" w14:textId="77777777" w:rsidR="00460D17" w:rsidRDefault="00460D17" w:rsidP="00460D17">
      <w:pPr>
        <w:pStyle w:val="1"/>
        <w:numPr>
          <w:ilvl w:val="1"/>
          <w:numId w:val="1"/>
        </w:numPr>
        <w:tabs>
          <w:tab w:val="left" w:pos="284"/>
        </w:tabs>
      </w:pPr>
      <w:bookmarkStart w:id="201" w:name="_Toc138842274"/>
      <w:bookmarkStart w:id="202" w:name="_Toc138843744"/>
      <w:r w:rsidRPr="009F097D">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t>.</w:t>
      </w:r>
      <w:bookmarkEnd w:id="201"/>
      <w:bookmarkEnd w:id="202"/>
      <w:r>
        <w:t xml:space="preserve"> </w:t>
      </w:r>
    </w:p>
    <w:p w14:paraId="33DE0ED5" w14:textId="77777777" w:rsidR="00460D17" w:rsidRDefault="00460D17" w:rsidP="00460D17">
      <w:pPr>
        <w:tabs>
          <w:tab w:val="left" w:pos="284"/>
        </w:tabs>
        <w:jc w:val="both"/>
      </w:pPr>
      <w:r>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расчётной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расчёта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w:t>
      </w:r>
    </w:p>
    <w:p w14:paraId="68EBD9B8" w14:textId="77777777" w:rsidR="00460D17" w:rsidRDefault="00460D17" w:rsidP="00460D17">
      <w:pPr>
        <w:pStyle w:val="1"/>
        <w:numPr>
          <w:ilvl w:val="1"/>
          <w:numId w:val="1"/>
        </w:numPr>
        <w:tabs>
          <w:tab w:val="left" w:pos="284"/>
        </w:tabs>
      </w:pPr>
      <w:bookmarkStart w:id="203" w:name="_Toc138842275"/>
      <w:bookmarkStart w:id="204" w:name="_Toc138843745"/>
      <w:r w:rsidRPr="009F097D">
        <w:t>Сравнительные пьезометрические графики для разработки и анализа сценариев перспективного развития тепловых сетей</w:t>
      </w:r>
      <w:r>
        <w:t>.</w:t>
      </w:r>
      <w:bookmarkEnd w:id="203"/>
      <w:bookmarkEnd w:id="204"/>
      <w:r>
        <w:t xml:space="preserve"> </w:t>
      </w:r>
    </w:p>
    <w:p w14:paraId="3B0C5E9B" w14:textId="77777777" w:rsidR="00460D17" w:rsidRDefault="00460D17" w:rsidP="00460D17">
      <w:pPr>
        <w:tabs>
          <w:tab w:val="left" w:pos="284"/>
        </w:tabs>
        <w:jc w:val="both"/>
      </w:pPr>
      <w:r>
        <w:t>Программное обеспечение также позволяет посредством наложения изображения сравнивать пьезометрические графики, имеющие одинаковый путь от начальной до конечной точки пути теплоносителя.</w:t>
      </w:r>
    </w:p>
    <w:p w14:paraId="64963653" w14:textId="77777777" w:rsidR="00460D17" w:rsidRDefault="00460D17" w:rsidP="00460D17">
      <w:pPr>
        <w:pStyle w:val="1"/>
        <w:numPr>
          <w:ilvl w:val="1"/>
          <w:numId w:val="1"/>
        </w:numPr>
        <w:tabs>
          <w:tab w:val="left" w:pos="284"/>
        </w:tabs>
      </w:pPr>
      <w:bookmarkStart w:id="205" w:name="_Toc138842276"/>
      <w:bookmarkStart w:id="206" w:name="_Toc138843746"/>
      <w:r w:rsidRPr="009F097D">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t>.</w:t>
      </w:r>
      <w:bookmarkEnd w:id="205"/>
      <w:bookmarkEnd w:id="206"/>
      <w:r>
        <w:t xml:space="preserve"> </w:t>
      </w:r>
    </w:p>
    <w:p w14:paraId="71AEFC12" w14:textId="77777777" w:rsidR="00460D17" w:rsidRDefault="00460D17" w:rsidP="00460D17">
      <w:pPr>
        <w:tabs>
          <w:tab w:val="left" w:pos="284"/>
        </w:tabs>
        <w:jc w:val="both"/>
      </w:pPr>
      <w:r>
        <w:t>Изменения гидравлических режимов за период актуализации не зафиксированы.</w:t>
      </w:r>
    </w:p>
    <w:p w14:paraId="38D87896" w14:textId="77777777" w:rsidR="00460D17" w:rsidRDefault="00460D17" w:rsidP="00961B98">
      <w:pPr>
        <w:tabs>
          <w:tab w:val="left" w:pos="284"/>
        </w:tabs>
        <w:jc w:val="both"/>
      </w:pPr>
    </w:p>
    <w:p w14:paraId="4E624ABF" w14:textId="43954229" w:rsidR="00982ED4" w:rsidRDefault="00982ED4" w:rsidP="00961B98">
      <w:pPr>
        <w:pStyle w:val="1"/>
        <w:numPr>
          <w:ilvl w:val="0"/>
          <w:numId w:val="1"/>
        </w:numPr>
      </w:pPr>
      <w:bookmarkStart w:id="207" w:name="_Toc138843747"/>
      <w:r>
        <w:t xml:space="preserve">Глава 4. </w:t>
      </w:r>
      <w:r w:rsidRPr="00133EA6">
        <w:t>Существующие и перспективные балансы тепловой мощности источников тепловой энергии и</w:t>
      </w:r>
      <w:r>
        <w:t xml:space="preserve"> тепловой нагрузки потребителей</w:t>
      </w:r>
      <w:bookmarkEnd w:id="181"/>
      <w:bookmarkEnd w:id="182"/>
      <w:bookmarkEnd w:id="183"/>
      <w:bookmarkEnd w:id="207"/>
    </w:p>
    <w:p w14:paraId="2BDA67AA" w14:textId="3A80A738" w:rsidR="00982ED4" w:rsidRPr="00D37DF3" w:rsidRDefault="00982ED4" w:rsidP="00902C14">
      <w:pPr>
        <w:pStyle w:val="1"/>
        <w:numPr>
          <w:ilvl w:val="1"/>
          <w:numId w:val="1"/>
        </w:numPr>
        <w:tabs>
          <w:tab w:val="left" w:pos="284"/>
        </w:tabs>
      </w:pPr>
      <w:bookmarkStart w:id="208" w:name="_Toc135639452"/>
      <w:bookmarkStart w:id="209" w:name="_Toc138843748"/>
      <w:r w:rsidRPr="00D37DF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w:t>
      </w:r>
      <w:r>
        <w:t>емых на основании величины расчё</w:t>
      </w:r>
      <w:r w:rsidRPr="00D37DF3">
        <w:t>тной тепловой нагрузки</w:t>
      </w:r>
      <w:bookmarkEnd w:id="208"/>
      <w:bookmarkEnd w:id="209"/>
    </w:p>
    <w:p w14:paraId="74C7BC45" w14:textId="77777777" w:rsidR="00982ED4" w:rsidRDefault="00982ED4" w:rsidP="00902C14">
      <w:pPr>
        <w:tabs>
          <w:tab w:val="left" w:pos="284"/>
        </w:tabs>
        <w:jc w:val="both"/>
      </w:pPr>
      <w:r w:rsidRPr="00DB02CA">
        <w:t>Теплоснабжение</w:t>
      </w:r>
      <w:r w:rsidRPr="00316102">
        <w:t xml:space="preserve"> </w:t>
      </w:r>
      <w:r w:rsidRPr="00DB02CA">
        <w:t>разделяется</w:t>
      </w:r>
      <w:r w:rsidRPr="00316102">
        <w:t xml:space="preserve"> </w:t>
      </w:r>
      <w:r w:rsidRPr="00DB02CA">
        <w:t>условно</w:t>
      </w:r>
      <w:r w:rsidRPr="00316102">
        <w:t xml:space="preserve"> </w:t>
      </w:r>
      <w:r w:rsidRPr="00DB02CA">
        <w:t>на</w:t>
      </w:r>
      <w:r w:rsidRPr="00316102">
        <w:t xml:space="preserve"> </w:t>
      </w:r>
      <w:r w:rsidRPr="00DB02CA">
        <w:t>две</w:t>
      </w:r>
      <w:r w:rsidRPr="00316102">
        <w:t xml:space="preserve"> </w:t>
      </w:r>
      <w:r w:rsidRPr="00DB02CA">
        <w:t>зоны</w:t>
      </w:r>
      <w:r w:rsidRPr="00316102">
        <w:t xml:space="preserve"> </w:t>
      </w:r>
      <w:r w:rsidRPr="00DB02CA">
        <w:t>-</w:t>
      </w:r>
      <w:r w:rsidRPr="00316102">
        <w:t xml:space="preserve"> </w:t>
      </w:r>
      <w:r w:rsidRPr="00DB02CA">
        <w:t>зона</w:t>
      </w:r>
      <w:r w:rsidRPr="00316102">
        <w:t xml:space="preserve"> </w:t>
      </w:r>
      <w:r w:rsidRPr="00DB02CA">
        <w:t>централизованного</w:t>
      </w:r>
      <w:r w:rsidRPr="00316102">
        <w:t xml:space="preserve"> </w:t>
      </w:r>
      <w:r w:rsidRPr="00DB02CA">
        <w:t>теплоснабжения</w:t>
      </w:r>
      <w:r w:rsidRPr="00316102">
        <w:t xml:space="preserve"> </w:t>
      </w:r>
      <w:r w:rsidRPr="00DB02CA">
        <w:t>и</w:t>
      </w:r>
      <w:r w:rsidRPr="00316102">
        <w:t xml:space="preserve"> </w:t>
      </w:r>
      <w:r w:rsidRPr="00DB02CA">
        <w:t>зона</w:t>
      </w:r>
      <w:r w:rsidRPr="00316102">
        <w:t xml:space="preserve"> </w:t>
      </w:r>
      <w:r w:rsidRPr="00DB02CA">
        <w:t>индивидуального</w:t>
      </w:r>
      <w:r w:rsidRPr="00316102">
        <w:t xml:space="preserve"> </w:t>
      </w:r>
      <w:r w:rsidRPr="00DB02CA">
        <w:t>теплоснабжения.</w:t>
      </w:r>
    </w:p>
    <w:p w14:paraId="2D8EA944" w14:textId="70B56F81" w:rsidR="00982ED4" w:rsidRDefault="00982ED4" w:rsidP="00902C14">
      <w:pPr>
        <w:tabs>
          <w:tab w:val="left" w:pos="284"/>
        </w:tabs>
        <w:jc w:val="both"/>
      </w:pPr>
      <w:r w:rsidRPr="002C0D59">
        <w:t>Существующие и перспективные балансы тепловой мощности и тепловой нагрузки источник</w:t>
      </w:r>
      <w:r w:rsidR="00594EC7">
        <w:t>а</w:t>
      </w:r>
      <w:r w:rsidRPr="002C0D59">
        <w:t xml:space="preserve"> теплоснабжения </w:t>
      </w:r>
      <w:r w:rsidR="001C3CEE">
        <w:t>Ключиковс</w:t>
      </w:r>
      <w:r>
        <w:t>кого сельсовета</w:t>
      </w:r>
      <w:r w:rsidRPr="002C0D59">
        <w:t xml:space="preserve"> приведены в таблице</w:t>
      </w:r>
      <w:r>
        <w:t xml:space="preserve"> </w:t>
      </w:r>
      <w:r w:rsidR="00545317">
        <w:t>2</w:t>
      </w:r>
      <w:r w:rsidR="00064A4C">
        <w:t>5</w:t>
      </w:r>
      <w:r>
        <w:t>.</w:t>
      </w:r>
    </w:p>
    <w:p w14:paraId="55005577" w14:textId="77777777" w:rsidR="00982ED4" w:rsidRDefault="00982ED4" w:rsidP="00902C14">
      <w:pPr>
        <w:tabs>
          <w:tab w:val="left" w:pos="284"/>
        </w:tabs>
        <w:jc w:val="both"/>
      </w:pPr>
      <w:r w:rsidRPr="00CC1761">
        <w:t>Перспективные зоны действия централизованной системы теплоснабжения остаются неизменными на весь расчетный период.</w:t>
      </w:r>
    </w:p>
    <w:p w14:paraId="458A6B9E" w14:textId="16C8725C" w:rsidR="00982ED4" w:rsidRPr="00982ED4" w:rsidRDefault="00982ED4" w:rsidP="00F87C58">
      <w:pPr>
        <w:pStyle w:val="afa"/>
        <w:rPr>
          <w:i w:val="0"/>
          <w:lang w:val="ru-RU"/>
        </w:rPr>
      </w:pPr>
      <w:bookmarkStart w:id="210" w:name="_Toc135639611"/>
      <w:bookmarkStart w:id="211" w:name="_Toc138260579"/>
      <w:bookmarkEnd w:id="130"/>
      <w:bookmarkEnd w:id="131"/>
      <w:r w:rsidRPr="00982ED4">
        <w:rPr>
          <w:lang w:val="ru-RU"/>
        </w:rPr>
        <w:t xml:space="preserve">Таблица </w:t>
      </w:r>
      <w:r w:rsidRPr="00982ED4">
        <w:rPr>
          <w:noProof/>
          <w:lang w:val="ru-RU"/>
        </w:rPr>
        <w:t>2</w:t>
      </w:r>
      <w:r w:rsidR="00064A4C">
        <w:rPr>
          <w:noProof/>
          <w:lang w:val="ru-RU"/>
        </w:rPr>
        <w:t>5</w:t>
      </w:r>
      <w:r w:rsidRPr="00982ED4">
        <w:rPr>
          <w:lang w:val="ru-RU"/>
        </w:rPr>
        <w:t xml:space="preserve">. Балансы тепловой мощности и перспективный тепловой нагрузки </w:t>
      </w:r>
      <w:bookmarkEnd w:id="210"/>
      <w:r w:rsidRPr="00982ED4">
        <w:rPr>
          <w:lang w:val="ru-RU"/>
        </w:rPr>
        <w:t xml:space="preserve">котельной по </w:t>
      </w:r>
      <w:r w:rsidR="00F83E55">
        <w:rPr>
          <w:lang w:val="ru-RU"/>
        </w:rPr>
        <w:t>ул. Кирова</w:t>
      </w:r>
      <w:bookmarkEnd w:id="211"/>
    </w:p>
    <w:tbl>
      <w:tblPr>
        <w:tblW w:w="992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802"/>
        <w:gridCol w:w="755"/>
        <w:gridCol w:w="687"/>
        <w:gridCol w:w="687"/>
        <w:gridCol w:w="688"/>
        <w:gridCol w:w="688"/>
        <w:gridCol w:w="688"/>
        <w:gridCol w:w="688"/>
        <w:gridCol w:w="688"/>
        <w:gridCol w:w="688"/>
        <w:gridCol w:w="688"/>
        <w:gridCol w:w="688"/>
      </w:tblGrid>
      <w:tr w:rsidR="00594EC7" w:rsidRPr="00594EC7" w14:paraId="4C4E73B9" w14:textId="77777777" w:rsidTr="006276CD">
        <w:trPr>
          <w:trHeight w:val="191"/>
        </w:trPr>
        <w:tc>
          <w:tcPr>
            <w:tcW w:w="486" w:type="dxa"/>
            <w:shd w:val="clear" w:color="auto" w:fill="auto"/>
            <w:vAlign w:val="center"/>
            <w:hideMark/>
          </w:tcPr>
          <w:p w14:paraId="1B4EF156"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 п/п</w:t>
            </w:r>
          </w:p>
        </w:tc>
        <w:tc>
          <w:tcPr>
            <w:tcW w:w="1802" w:type="dxa"/>
            <w:shd w:val="clear" w:color="auto" w:fill="auto"/>
            <w:vAlign w:val="center"/>
            <w:hideMark/>
          </w:tcPr>
          <w:p w14:paraId="3E8D3075"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Показатель, Гкал/ч</w:t>
            </w:r>
          </w:p>
        </w:tc>
        <w:tc>
          <w:tcPr>
            <w:tcW w:w="755" w:type="dxa"/>
            <w:shd w:val="clear" w:color="auto" w:fill="auto"/>
            <w:noWrap/>
            <w:vAlign w:val="center"/>
            <w:hideMark/>
          </w:tcPr>
          <w:p w14:paraId="4988C588" w14:textId="15884F8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3</w:t>
            </w:r>
          </w:p>
        </w:tc>
        <w:tc>
          <w:tcPr>
            <w:tcW w:w="687" w:type="dxa"/>
            <w:shd w:val="clear" w:color="auto" w:fill="auto"/>
            <w:noWrap/>
            <w:vAlign w:val="center"/>
            <w:hideMark/>
          </w:tcPr>
          <w:p w14:paraId="1F0EC1C2" w14:textId="535CED2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4</w:t>
            </w:r>
          </w:p>
        </w:tc>
        <w:tc>
          <w:tcPr>
            <w:tcW w:w="687" w:type="dxa"/>
            <w:shd w:val="clear" w:color="auto" w:fill="auto"/>
            <w:noWrap/>
            <w:vAlign w:val="center"/>
            <w:hideMark/>
          </w:tcPr>
          <w:p w14:paraId="142BF0AB" w14:textId="1B9721DB"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5</w:t>
            </w:r>
          </w:p>
        </w:tc>
        <w:tc>
          <w:tcPr>
            <w:tcW w:w="688" w:type="dxa"/>
            <w:shd w:val="clear" w:color="auto" w:fill="auto"/>
            <w:noWrap/>
            <w:vAlign w:val="center"/>
            <w:hideMark/>
          </w:tcPr>
          <w:p w14:paraId="74BC84A5" w14:textId="18F97DD5"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6</w:t>
            </w:r>
          </w:p>
        </w:tc>
        <w:tc>
          <w:tcPr>
            <w:tcW w:w="688" w:type="dxa"/>
            <w:shd w:val="clear" w:color="auto" w:fill="auto"/>
            <w:noWrap/>
            <w:vAlign w:val="center"/>
            <w:hideMark/>
          </w:tcPr>
          <w:p w14:paraId="7F399471" w14:textId="2A7908EE"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7</w:t>
            </w:r>
          </w:p>
        </w:tc>
        <w:tc>
          <w:tcPr>
            <w:tcW w:w="688" w:type="dxa"/>
            <w:shd w:val="clear" w:color="auto" w:fill="auto"/>
            <w:noWrap/>
            <w:vAlign w:val="center"/>
            <w:hideMark/>
          </w:tcPr>
          <w:p w14:paraId="5F009F78" w14:textId="58DB533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8</w:t>
            </w:r>
          </w:p>
        </w:tc>
        <w:tc>
          <w:tcPr>
            <w:tcW w:w="688" w:type="dxa"/>
            <w:shd w:val="clear" w:color="auto" w:fill="auto"/>
            <w:noWrap/>
            <w:vAlign w:val="center"/>
            <w:hideMark/>
          </w:tcPr>
          <w:p w14:paraId="35F2B881" w14:textId="0D7BD44E"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B57DED">
              <w:rPr>
                <w:rFonts w:eastAsia="Times New Roman" w:cs="Times New Roman"/>
                <w:color w:val="000000"/>
                <w:sz w:val="20"/>
                <w:szCs w:val="20"/>
                <w:lang w:eastAsia="ru-RU"/>
              </w:rPr>
              <w:t>9</w:t>
            </w:r>
          </w:p>
        </w:tc>
        <w:tc>
          <w:tcPr>
            <w:tcW w:w="688" w:type="dxa"/>
            <w:shd w:val="clear" w:color="auto" w:fill="auto"/>
            <w:noWrap/>
            <w:vAlign w:val="center"/>
            <w:hideMark/>
          </w:tcPr>
          <w:p w14:paraId="3B9CF4A5" w14:textId="2DFFC92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B57DED">
              <w:rPr>
                <w:rFonts w:eastAsia="Times New Roman" w:cs="Times New Roman"/>
                <w:color w:val="000000"/>
                <w:sz w:val="20"/>
                <w:szCs w:val="20"/>
                <w:lang w:eastAsia="ru-RU"/>
              </w:rPr>
              <w:t>30</w:t>
            </w:r>
          </w:p>
        </w:tc>
        <w:tc>
          <w:tcPr>
            <w:tcW w:w="688" w:type="dxa"/>
            <w:shd w:val="clear" w:color="auto" w:fill="auto"/>
            <w:noWrap/>
            <w:vAlign w:val="center"/>
            <w:hideMark/>
          </w:tcPr>
          <w:p w14:paraId="0F62383C" w14:textId="21BD2D93"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B57DED">
              <w:rPr>
                <w:rFonts w:eastAsia="Times New Roman" w:cs="Times New Roman"/>
                <w:color w:val="000000"/>
                <w:sz w:val="20"/>
                <w:szCs w:val="20"/>
                <w:lang w:eastAsia="ru-RU"/>
              </w:rPr>
              <w:t>1</w:t>
            </w:r>
          </w:p>
        </w:tc>
        <w:tc>
          <w:tcPr>
            <w:tcW w:w="688" w:type="dxa"/>
            <w:shd w:val="clear" w:color="auto" w:fill="auto"/>
            <w:noWrap/>
            <w:vAlign w:val="center"/>
            <w:hideMark/>
          </w:tcPr>
          <w:p w14:paraId="4614048D" w14:textId="5D737F02"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B57DED">
              <w:rPr>
                <w:rFonts w:eastAsia="Times New Roman" w:cs="Times New Roman"/>
                <w:color w:val="000000"/>
                <w:sz w:val="20"/>
                <w:szCs w:val="20"/>
                <w:lang w:eastAsia="ru-RU"/>
              </w:rPr>
              <w:t>2</w:t>
            </w:r>
          </w:p>
        </w:tc>
        <w:tc>
          <w:tcPr>
            <w:tcW w:w="688" w:type="dxa"/>
            <w:shd w:val="clear" w:color="auto" w:fill="auto"/>
            <w:noWrap/>
            <w:vAlign w:val="center"/>
            <w:hideMark/>
          </w:tcPr>
          <w:p w14:paraId="08FF7C41" w14:textId="47BA1474"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B57DED">
              <w:rPr>
                <w:rFonts w:eastAsia="Times New Roman" w:cs="Times New Roman"/>
                <w:color w:val="000000"/>
                <w:sz w:val="20"/>
                <w:szCs w:val="20"/>
                <w:lang w:eastAsia="ru-RU"/>
              </w:rPr>
              <w:t>3</w:t>
            </w:r>
          </w:p>
        </w:tc>
      </w:tr>
      <w:tr w:rsidR="005D1ACF" w:rsidRPr="00594EC7" w14:paraId="33D1D560" w14:textId="77777777" w:rsidTr="006276CD">
        <w:trPr>
          <w:trHeight w:val="473"/>
        </w:trPr>
        <w:tc>
          <w:tcPr>
            <w:tcW w:w="486" w:type="dxa"/>
            <w:shd w:val="clear" w:color="auto" w:fill="auto"/>
            <w:vAlign w:val="center"/>
            <w:hideMark/>
          </w:tcPr>
          <w:p w14:paraId="78BA5D31"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w:t>
            </w:r>
          </w:p>
        </w:tc>
        <w:tc>
          <w:tcPr>
            <w:tcW w:w="1802" w:type="dxa"/>
            <w:shd w:val="clear" w:color="auto" w:fill="auto"/>
            <w:vAlign w:val="center"/>
            <w:hideMark/>
          </w:tcPr>
          <w:p w14:paraId="20960A9A"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Установленная мощность</w:t>
            </w:r>
          </w:p>
        </w:tc>
        <w:tc>
          <w:tcPr>
            <w:tcW w:w="755" w:type="dxa"/>
            <w:shd w:val="clear" w:color="auto" w:fill="auto"/>
            <w:vAlign w:val="center"/>
            <w:hideMark/>
          </w:tcPr>
          <w:p w14:paraId="37217BB4" w14:textId="2C0D2162"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1A93865A" w14:textId="6FB63F0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2895FBFF" w14:textId="34A9AA5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1CF11C30" w14:textId="33A0E34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68D319E7" w14:textId="3A22AE9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0595A32A" w14:textId="61AE7E4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58A1397B" w14:textId="2207376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3C26F881" w14:textId="4873542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3E183804" w14:textId="63FB4B49"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4229D269" w14:textId="795EBDF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5979E1A1" w14:textId="0F980001"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r>
      <w:tr w:rsidR="005D1ACF" w:rsidRPr="00594EC7" w14:paraId="232C0A67" w14:textId="77777777" w:rsidTr="006276CD">
        <w:trPr>
          <w:trHeight w:val="783"/>
        </w:trPr>
        <w:tc>
          <w:tcPr>
            <w:tcW w:w="486" w:type="dxa"/>
            <w:shd w:val="clear" w:color="auto" w:fill="auto"/>
            <w:vAlign w:val="center"/>
            <w:hideMark/>
          </w:tcPr>
          <w:p w14:paraId="13F38F55"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w:t>
            </w:r>
          </w:p>
        </w:tc>
        <w:tc>
          <w:tcPr>
            <w:tcW w:w="1802" w:type="dxa"/>
            <w:shd w:val="clear" w:color="auto" w:fill="auto"/>
            <w:vAlign w:val="center"/>
            <w:hideMark/>
          </w:tcPr>
          <w:p w14:paraId="01CE5FFD"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Ограничение тепловой мощности</w:t>
            </w:r>
          </w:p>
        </w:tc>
        <w:tc>
          <w:tcPr>
            <w:tcW w:w="755" w:type="dxa"/>
            <w:shd w:val="clear" w:color="auto" w:fill="auto"/>
            <w:vAlign w:val="center"/>
            <w:hideMark/>
          </w:tcPr>
          <w:p w14:paraId="6545118C" w14:textId="50BB985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7" w:type="dxa"/>
            <w:shd w:val="clear" w:color="auto" w:fill="auto"/>
            <w:vAlign w:val="center"/>
            <w:hideMark/>
          </w:tcPr>
          <w:p w14:paraId="25BF213F" w14:textId="3E73810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7" w:type="dxa"/>
            <w:shd w:val="clear" w:color="auto" w:fill="auto"/>
            <w:vAlign w:val="center"/>
            <w:hideMark/>
          </w:tcPr>
          <w:p w14:paraId="306B4242" w14:textId="03D9244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1DD9A5AF" w14:textId="0781E31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41B5FDE5" w14:textId="6BDDE40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7DDA136D" w14:textId="47EDAEA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3228499D" w14:textId="42A51160"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4E9CE02E" w14:textId="5CBDDE70"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73511DDF" w14:textId="7EAD296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09F3FA10" w14:textId="7A33F21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6FCCE9A3" w14:textId="523785B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r>
      <w:tr w:rsidR="005D1ACF" w:rsidRPr="00594EC7" w14:paraId="46069171" w14:textId="77777777" w:rsidTr="006276CD">
        <w:trPr>
          <w:trHeight w:val="473"/>
        </w:trPr>
        <w:tc>
          <w:tcPr>
            <w:tcW w:w="486" w:type="dxa"/>
            <w:shd w:val="clear" w:color="auto" w:fill="auto"/>
            <w:vAlign w:val="center"/>
            <w:hideMark/>
          </w:tcPr>
          <w:p w14:paraId="6B97D261"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3</w:t>
            </w:r>
          </w:p>
        </w:tc>
        <w:tc>
          <w:tcPr>
            <w:tcW w:w="1802" w:type="dxa"/>
            <w:shd w:val="clear" w:color="auto" w:fill="auto"/>
            <w:vAlign w:val="center"/>
            <w:hideMark/>
          </w:tcPr>
          <w:p w14:paraId="3A6EBF96"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w:t>
            </w:r>
          </w:p>
        </w:tc>
        <w:tc>
          <w:tcPr>
            <w:tcW w:w="755" w:type="dxa"/>
            <w:shd w:val="clear" w:color="auto" w:fill="auto"/>
            <w:vAlign w:val="center"/>
            <w:hideMark/>
          </w:tcPr>
          <w:p w14:paraId="45B8AA25" w14:textId="58492CF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58642050" w14:textId="3A82E6E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143872DC" w14:textId="63FDBF6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549B1493" w14:textId="1B38DD3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5C711D26" w14:textId="44555C7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7A781B29" w14:textId="73E419D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6CB6E45C" w14:textId="33F102B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3F638FFD" w14:textId="108C478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6997AC68" w14:textId="0D17D8D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7ABE0744" w14:textId="5D1D8FB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6729B4B6" w14:textId="34908CB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r>
      <w:tr w:rsidR="005D1ACF" w:rsidRPr="00594EC7" w14:paraId="740D5F06" w14:textId="77777777" w:rsidTr="006276CD">
        <w:trPr>
          <w:trHeight w:val="502"/>
        </w:trPr>
        <w:tc>
          <w:tcPr>
            <w:tcW w:w="486" w:type="dxa"/>
            <w:shd w:val="clear" w:color="auto" w:fill="auto"/>
            <w:vAlign w:val="center"/>
            <w:hideMark/>
          </w:tcPr>
          <w:p w14:paraId="05068867"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4</w:t>
            </w:r>
          </w:p>
        </w:tc>
        <w:tc>
          <w:tcPr>
            <w:tcW w:w="1802" w:type="dxa"/>
            <w:shd w:val="clear" w:color="auto" w:fill="auto"/>
            <w:vAlign w:val="center"/>
            <w:hideMark/>
          </w:tcPr>
          <w:p w14:paraId="66AB7D8E"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Собственные производственные и хозяйственные нужды</w:t>
            </w:r>
          </w:p>
        </w:tc>
        <w:tc>
          <w:tcPr>
            <w:tcW w:w="755" w:type="dxa"/>
            <w:shd w:val="clear" w:color="auto" w:fill="auto"/>
            <w:vAlign w:val="center"/>
            <w:hideMark/>
          </w:tcPr>
          <w:p w14:paraId="5BFC9BE2" w14:textId="0BDAAA19"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7" w:type="dxa"/>
            <w:shd w:val="clear" w:color="auto" w:fill="auto"/>
            <w:vAlign w:val="center"/>
            <w:hideMark/>
          </w:tcPr>
          <w:p w14:paraId="04F50B24" w14:textId="77ABC76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7" w:type="dxa"/>
            <w:shd w:val="clear" w:color="auto" w:fill="auto"/>
            <w:vAlign w:val="center"/>
            <w:hideMark/>
          </w:tcPr>
          <w:p w14:paraId="47B915FB" w14:textId="0DC346A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228D16FA" w14:textId="65BF04E2"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19B731AA" w14:textId="5412B6B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23F90D1E" w14:textId="37E1A62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247900E1" w14:textId="1B16CDE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51238E6E" w14:textId="35CDD280"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5C1BF1DE" w14:textId="1596BC0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371ABEAC" w14:textId="1015AB9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c>
          <w:tcPr>
            <w:tcW w:w="688" w:type="dxa"/>
            <w:shd w:val="clear" w:color="auto" w:fill="auto"/>
            <w:vAlign w:val="center"/>
            <w:hideMark/>
          </w:tcPr>
          <w:p w14:paraId="18118AFA" w14:textId="11B1140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w:t>
            </w:r>
          </w:p>
        </w:tc>
      </w:tr>
      <w:tr w:rsidR="005D1ACF" w:rsidRPr="00594EC7" w14:paraId="1892EC0A" w14:textId="77777777" w:rsidTr="006276CD">
        <w:trPr>
          <w:trHeight w:val="628"/>
        </w:trPr>
        <w:tc>
          <w:tcPr>
            <w:tcW w:w="486" w:type="dxa"/>
            <w:shd w:val="clear" w:color="auto" w:fill="auto"/>
            <w:vAlign w:val="center"/>
            <w:hideMark/>
          </w:tcPr>
          <w:p w14:paraId="400370F3"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w:t>
            </w:r>
          </w:p>
        </w:tc>
        <w:tc>
          <w:tcPr>
            <w:tcW w:w="1802" w:type="dxa"/>
            <w:shd w:val="clear" w:color="auto" w:fill="auto"/>
            <w:vAlign w:val="center"/>
            <w:hideMark/>
          </w:tcPr>
          <w:p w14:paraId="5F10F936"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 нетто</w:t>
            </w:r>
          </w:p>
        </w:tc>
        <w:tc>
          <w:tcPr>
            <w:tcW w:w="755" w:type="dxa"/>
            <w:shd w:val="clear" w:color="auto" w:fill="auto"/>
            <w:vAlign w:val="center"/>
            <w:hideMark/>
          </w:tcPr>
          <w:p w14:paraId="29356BC7" w14:textId="777DE51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01747EFF" w14:textId="66579D8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7" w:type="dxa"/>
            <w:shd w:val="clear" w:color="auto" w:fill="auto"/>
            <w:vAlign w:val="center"/>
            <w:hideMark/>
          </w:tcPr>
          <w:p w14:paraId="6D38BDF9" w14:textId="3A6340F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34DCE249" w14:textId="5221591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18E1CE08" w14:textId="4801609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29A9D5A2" w14:textId="0D59E35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737581B0" w14:textId="20FD2187"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7DFD34F8" w14:textId="40BADCA9"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75E60DFE" w14:textId="0E1560D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15B3CBE0" w14:textId="2D215F7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c>
          <w:tcPr>
            <w:tcW w:w="688" w:type="dxa"/>
            <w:shd w:val="clear" w:color="auto" w:fill="auto"/>
            <w:vAlign w:val="center"/>
            <w:hideMark/>
          </w:tcPr>
          <w:p w14:paraId="2DA11AEE" w14:textId="5FE2B2E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2,58</w:t>
            </w:r>
          </w:p>
        </w:tc>
      </w:tr>
      <w:tr w:rsidR="005D1ACF" w:rsidRPr="00594EC7" w14:paraId="261A33BC" w14:textId="77777777" w:rsidTr="006276CD">
        <w:trPr>
          <w:trHeight w:val="473"/>
        </w:trPr>
        <w:tc>
          <w:tcPr>
            <w:tcW w:w="486" w:type="dxa"/>
            <w:shd w:val="clear" w:color="auto" w:fill="auto"/>
            <w:vAlign w:val="center"/>
            <w:hideMark/>
          </w:tcPr>
          <w:p w14:paraId="5775EB5C"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6</w:t>
            </w:r>
          </w:p>
        </w:tc>
        <w:tc>
          <w:tcPr>
            <w:tcW w:w="1802" w:type="dxa"/>
            <w:shd w:val="clear" w:color="auto" w:fill="auto"/>
            <w:vAlign w:val="center"/>
            <w:hideMark/>
          </w:tcPr>
          <w:p w14:paraId="61D31D4F"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Присоединенная нагрузка</w:t>
            </w:r>
          </w:p>
        </w:tc>
        <w:tc>
          <w:tcPr>
            <w:tcW w:w="755" w:type="dxa"/>
            <w:shd w:val="clear" w:color="auto" w:fill="auto"/>
            <w:vAlign w:val="center"/>
            <w:hideMark/>
          </w:tcPr>
          <w:p w14:paraId="7B184752" w14:textId="26E86CE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7" w:type="dxa"/>
            <w:shd w:val="clear" w:color="auto" w:fill="auto"/>
            <w:vAlign w:val="center"/>
            <w:hideMark/>
          </w:tcPr>
          <w:p w14:paraId="6D751D02" w14:textId="534D44B0"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7" w:type="dxa"/>
            <w:shd w:val="clear" w:color="auto" w:fill="auto"/>
            <w:vAlign w:val="center"/>
            <w:hideMark/>
          </w:tcPr>
          <w:p w14:paraId="40E6B842" w14:textId="7CFA97B7"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6E37906B" w14:textId="446492F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64AC4DE8" w14:textId="3A79E92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4135B2FE" w14:textId="22B778F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4420A1D3" w14:textId="0EFB3FC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32ECF68B" w14:textId="1F41377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47BAF2A2" w14:textId="5B8B9AC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69FB1D45" w14:textId="4F69F7B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c>
          <w:tcPr>
            <w:tcW w:w="688" w:type="dxa"/>
            <w:shd w:val="clear" w:color="auto" w:fill="auto"/>
            <w:vAlign w:val="center"/>
            <w:hideMark/>
          </w:tcPr>
          <w:p w14:paraId="619ED9E6" w14:textId="611A06C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1,81</w:t>
            </w:r>
          </w:p>
        </w:tc>
      </w:tr>
      <w:tr w:rsidR="005D1ACF" w:rsidRPr="00594EC7" w14:paraId="0DF29DCF" w14:textId="77777777" w:rsidTr="006276CD">
        <w:trPr>
          <w:trHeight w:val="628"/>
        </w:trPr>
        <w:tc>
          <w:tcPr>
            <w:tcW w:w="486" w:type="dxa"/>
            <w:shd w:val="clear" w:color="auto" w:fill="auto"/>
            <w:vAlign w:val="center"/>
            <w:hideMark/>
          </w:tcPr>
          <w:p w14:paraId="563F6B58"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7</w:t>
            </w:r>
          </w:p>
        </w:tc>
        <w:tc>
          <w:tcPr>
            <w:tcW w:w="1802" w:type="dxa"/>
            <w:shd w:val="clear" w:color="auto" w:fill="auto"/>
            <w:vAlign w:val="center"/>
            <w:hideMark/>
          </w:tcPr>
          <w:p w14:paraId="5A05E3B6"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Потери тепловой энергии в сетях</w:t>
            </w:r>
          </w:p>
        </w:tc>
        <w:tc>
          <w:tcPr>
            <w:tcW w:w="755" w:type="dxa"/>
            <w:shd w:val="clear" w:color="auto" w:fill="auto"/>
            <w:vAlign w:val="center"/>
            <w:hideMark/>
          </w:tcPr>
          <w:p w14:paraId="2EFDA7AB" w14:textId="2DF6C8C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7" w:type="dxa"/>
            <w:shd w:val="clear" w:color="auto" w:fill="auto"/>
            <w:vAlign w:val="center"/>
            <w:hideMark/>
          </w:tcPr>
          <w:p w14:paraId="541609D6" w14:textId="74E97F5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7" w:type="dxa"/>
            <w:shd w:val="clear" w:color="auto" w:fill="auto"/>
            <w:vAlign w:val="center"/>
            <w:hideMark/>
          </w:tcPr>
          <w:p w14:paraId="6C8431DA" w14:textId="641FB38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2679739B" w14:textId="137488D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1C54BB15" w14:textId="540AC37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7999C9D3" w14:textId="1F60006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1BE0A282" w14:textId="4291DAC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13C71CA3" w14:textId="5B4D9D3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58A250A9" w14:textId="62CBC49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65FD4D1E" w14:textId="7123CD0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88" w:type="dxa"/>
            <w:shd w:val="clear" w:color="auto" w:fill="auto"/>
            <w:vAlign w:val="center"/>
            <w:hideMark/>
          </w:tcPr>
          <w:p w14:paraId="41845D0D" w14:textId="5C27CA0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20"/>
                <w:szCs w:val="20"/>
              </w:rPr>
              <w:t>0,22</w:t>
            </w:r>
          </w:p>
        </w:tc>
      </w:tr>
      <w:tr w:rsidR="005D1ACF" w:rsidRPr="00594EC7" w14:paraId="2C49305E" w14:textId="77777777" w:rsidTr="006276CD">
        <w:trPr>
          <w:trHeight w:val="938"/>
        </w:trPr>
        <w:tc>
          <w:tcPr>
            <w:tcW w:w="486" w:type="dxa"/>
            <w:shd w:val="clear" w:color="auto" w:fill="auto"/>
            <w:vAlign w:val="center"/>
            <w:hideMark/>
          </w:tcPr>
          <w:p w14:paraId="2F9CB8C3"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8</w:t>
            </w:r>
          </w:p>
        </w:tc>
        <w:tc>
          <w:tcPr>
            <w:tcW w:w="1802" w:type="dxa"/>
            <w:shd w:val="clear" w:color="auto" w:fill="auto"/>
            <w:vAlign w:val="center"/>
            <w:hideMark/>
          </w:tcPr>
          <w:p w14:paraId="2A68CAE9"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Гкал/ч</w:t>
            </w:r>
          </w:p>
        </w:tc>
        <w:tc>
          <w:tcPr>
            <w:tcW w:w="755" w:type="dxa"/>
            <w:shd w:val="clear" w:color="auto" w:fill="auto"/>
            <w:vAlign w:val="center"/>
            <w:hideMark/>
          </w:tcPr>
          <w:p w14:paraId="113D1DB8" w14:textId="17B087D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7" w:type="dxa"/>
            <w:shd w:val="clear" w:color="auto" w:fill="auto"/>
            <w:vAlign w:val="center"/>
            <w:hideMark/>
          </w:tcPr>
          <w:p w14:paraId="70A9E3D9" w14:textId="77DEC5F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7" w:type="dxa"/>
            <w:shd w:val="clear" w:color="auto" w:fill="auto"/>
            <w:vAlign w:val="center"/>
            <w:hideMark/>
          </w:tcPr>
          <w:p w14:paraId="4096EB07" w14:textId="247373E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78C3344C" w14:textId="1D175407"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73BA2FC2" w14:textId="39C3D8BE"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48C711E6" w14:textId="3390DDD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1806781A" w14:textId="143E0744"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4B3A453A" w14:textId="418E043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157E9C5D" w14:textId="592EDF9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35414A8B" w14:textId="591C2D3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c>
          <w:tcPr>
            <w:tcW w:w="688" w:type="dxa"/>
            <w:shd w:val="clear" w:color="auto" w:fill="auto"/>
            <w:vAlign w:val="center"/>
            <w:hideMark/>
          </w:tcPr>
          <w:p w14:paraId="24D57729" w14:textId="076DADDB"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0,55</w:t>
            </w:r>
          </w:p>
        </w:tc>
      </w:tr>
      <w:tr w:rsidR="005D1ACF" w:rsidRPr="00594EC7" w14:paraId="25CF69BC" w14:textId="77777777" w:rsidTr="006276CD">
        <w:trPr>
          <w:trHeight w:val="938"/>
        </w:trPr>
        <w:tc>
          <w:tcPr>
            <w:tcW w:w="486" w:type="dxa"/>
            <w:shd w:val="clear" w:color="auto" w:fill="auto"/>
            <w:vAlign w:val="center"/>
            <w:hideMark/>
          </w:tcPr>
          <w:p w14:paraId="0ED16323"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9</w:t>
            </w:r>
          </w:p>
        </w:tc>
        <w:tc>
          <w:tcPr>
            <w:tcW w:w="1802" w:type="dxa"/>
            <w:shd w:val="clear" w:color="auto" w:fill="auto"/>
            <w:vAlign w:val="center"/>
            <w:hideMark/>
          </w:tcPr>
          <w:p w14:paraId="11D4F927"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w:t>
            </w:r>
          </w:p>
        </w:tc>
        <w:tc>
          <w:tcPr>
            <w:tcW w:w="755" w:type="dxa"/>
            <w:shd w:val="clear" w:color="auto" w:fill="auto"/>
            <w:vAlign w:val="center"/>
            <w:hideMark/>
          </w:tcPr>
          <w:p w14:paraId="326712ED" w14:textId="1DE90869"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7" w:type="dxa"/>
            <w:shd w:val="clear" w:color="auto" w:fill="auto"/>
            <w:vAlign w:val="center"/>
            <w:hideMark/>
          </w:tcPr>
          <w:p w14:paraId="374DEC0F" w14:textId="2B3CC729"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7" w:type="dxa"/>
            <w:shd w:val="clear" w:color="auto" w:fill="auto"/>
            <w:vAlign w:val="center"/>
            <w:hideMark/>
          </w:tcPr>
          <w:p w14:paraId="4365CCBF" w14:textId="0AF3DF2A"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336C984D" w14:textId="4B364012"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681B7E70" w14:textId="17564E7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01CE7EEF" w14:textId="25E2FC98"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69E84E0B" w14:textId="145ED5D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1006F72F" w14:textId="0E01F05D"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764581DD" w14:textId="63B7598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6393F98A" w14:textId="5ABE30A0"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3ED8FF85" w14:textId="6B23444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r>
      <w:tr w:rsidR="005D1ACF" w:rsidRPr="00594EC7" w14:paraId="07E1581E" w14:textId="77777777" w:rsidTr="006276CD">
        <w:trPr>
          <w:trHeight w:val="938"/>
        </w:trPr>
        <w:tc>
          <w:tcPr>
            <w:tcW w:w="486" w:type="dxa"/>
            <w:shd w:val="clear" w:color="auto" w:fill="auto"/>
            <w:vAlign w:val="center"/>
            <w:hideMark/>
          </w:tcPr>
          <w:p w14:paraId="211811AA" w14:textId="77777777" w:rsidR="005D1ACF" w:rsidRPr="00594EC7" w:rsidRDefault="005D1ACF" w:rsidP="005D1ACF">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10</w:t>
            </w:r>
          </w:p>
        </w:tc>
        <w:tc>
          <w:tcPr>
            <w:tcW w:w="1802" w:type="dxa"/>
            <w:shd w:val="clear" w:color="auto" w:fill="auto"/>
            <w:vAlign w:val="center"/>
            <w:hideMark/>
          </w:tcPr>
          <w:p w14:paraId="336A5B5C" w14:textId="77777777" w:rsidR="005D1ACF" w:rsidRPr="00594EC7" w:rsidRDefault="005D1ACF" w:rsidP="005D1ACF">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 резерва к располагаемой мощности «нетто»</w:t>
            </w:r>
          </w:p>
        </w:tc>
        <w:tc>
          <w:tcPr>
            <w:tcW w:w="755" w:type="dxa"/>
            <w:shd w:val="clear" w:color="auto" w:fill="auto"/>
            <w:vAlign w:val="center"/>
            <w:hideMark/>
          </w:tcPr>
          <w:p w14:paraId="123F9F88" w14:textId="0511A65C"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7" w:type="dxa"/>
            <w:shd w:val="clear" w:color="auto" w:fill="auto"/>
            <w:vAlign w:val="center"/>
            <w:hideMark/>
          </w:tcPr>
          <w:p w14:paraId="2DD7E658" w14:textId="40ADB38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7" w:type="dxa"/>
            <w:shd w:val="clear" w:color="auto" w:fill="auto"/>
            <w:vAlign w:val="center"/>
            <w:hideMark/>
          </w:tcPr>
          <w:p w14:paraId="4EAC91D0" w14:textId="2197373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4D62BC37" w14:textId="07A187D1"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5FDB7A26" w14:textId="7B05693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01E9DA6D" w14:textId="6B862221"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036D3A2E" w14:textId="68778D95"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105D9B22" w14:textId="2EC005AF"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72151618" w14:textId="78AF6703"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2DFD94DD" w14:textId="07EF53A6"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c>
          <w:tcPr>
            <w:tcW w:w="688" w:type="dxa"/>
            <w:shd w:val="clear" w:color="auto" w:fill="auto"/>
            <w:vAlign w:val="center"/>
            <w:hideMark/>
          </w:tcPr>
          <w:p w14:paraId="7444A0FF" w14:textId="64CF50F2" w:rsidR="005D1ACF" w:rsidRPr="00594EC7" w:rsidRDefault="005D1ACF" w:rsidP="005D1ACF">
            <w:pPr>
              <w:spacing w:after="0" w:line="240" w:lineRule="auto"/>
              <w:jc w:val="center"/>
              <w:rPr>
                <w:rFonts w:eastAsia="Times New Roman" w:cs="Times New Roman"/>
                <w:color w:val="000000"/>
                <w:sz w:val="20"/>
                <w:szCs w:val="20"/>
                <w:lang w:eastAsia="ru-RU"/>
              </w:rPr>
            </w:pPr>
            <w:r>
              <w:rPr>
                <w:color w:val="000000"/>
                <w:sz w:val="18"/>
                <w:szCs w:val="18"/>
              </w:rPr>
              <w:t>21</w:t>
            </w:r>
          </w:p>
        </w:tc>
      </w:tr>
    </w:tbl>
    <w:p w14:paraId="514E8874" w14:textId="77777777" w:rsidR="006A1223" w:rsidRPr="00982ED4" w:rsidRDefault="006A1223" w:rsidP="00902C14">
      <w:pPr>
        <w:tabs>
          <w:tab w:val="left" w:pos="284"/>
        </w:tabs>
        <w:jc w:val="both"/>
      </w:pPr>
    </w:p>
    <w:p w14:paraId="4CE4C260" w14:textId="7DFA4FDF" w:rsidR="00DD3DD3" w:rsidRDefault="00DD3DD3" w:rsidP="00902C14">
      <w:pPr>
        <w:pStyle w:val="1"/>
        <w:numPr>
          <w:ilvl w:val="1"/>
          <w:numId w:val="1"/>
        </w:numPr>
        <w:tabs>
          <w:tab w:val="left" w:pos="284"/>
        </w:tabs>
      </w:pPr>
      <w:bookmarkStart w:id="212" w:name="_Toc135639453"/>
      <w:bookmarkStart w:id="213" w:name="_Toc138843749"/>
      <w: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212"/>
      <w:bookmarkEnd w:id="213"/>
    </w:p>
    <w:p w14:paraId="7F01BB95" w14:textId="3FD6382D" w:rsidR="00DD3DD3" w:rsidRDefault="00DD3DD3" w:rsidP="00902C14">
      <w:pPr>
        <w:tabs>
          <w:tab w:val="left" w:pos="284"/>
        </w:tabs>
        <w:jc w:val="both"/>
      </w:pPr>
      <w:r w:rsidRPr="002C0D59">
        <w:t xml:space="preserve">Гидравлический расчет передачи теплоносителя для магистральных теплопроводов </w:t>
      </w:r>
      <w:r w:rsidR="003C18F3">
        <w:t>не проводился в связи с отсутстви</w:t>
      </w:r>
      <w:r w:rsidR="00594EC7">
        <w:t>ем</w:t>
      </w:r>
      <w:r w:rsidR="003C18F3">
        <w:t xml:space="preserve"> перспективного увеличения тепловой нагрузки от котельной. </w:t>
      </w:r>
    </w:p>
    <w:p w14:paraId="008633C0" w14:textId="6F1ABFA7" w:rsidR="00DD3DD3" w:rsidRDefault="00DD3DD3" w:rsidP="00902C14">
      <w:pPr>
        <w:pStyle w:val="1"/>
        <w:numPr>
          <w:ilvl w:val="1"/>
          <w:numId w:val="1"/>
        </w:numPr>
        <w:tabs>
          <w:tab w:val="left" w:pos="284"/>
        </w:tabs>
      </w:pPr>
      <w:bookmarkStart w:id="214" w:name="_Toc135639454"/>
      <w:bookmarkStart w:id="215" w:name="_Toc138843750"/>
      <w:r>
        <w:t>Выводы о резервах (дефицитах) существующей системы теплоснабжения при обеспечении перспективной тепловой нагрузки потребителей</w:t>
      </w:r>
      <w:bookmarkEnd w:id="214"/>
      <w:bookmarkEnd w:id="215"/>
    </w:p>
    <w:p w14:paraId="377C0087" w14:textId="77777777" w:rsidR="00DD3DD3" w:rsidRPr="00CC1761" w:rsidRDefault="00DD3DD3" w:rsidP="00902C14">
      <w:pPr>
        <w:tabs>
          <w:tab w:val="left" w:pos="284"/>
        </w:tabs>
        <w:jc w:val="both"/>
      </w:pPr>
      <w:r w:rsidRPr="00CC1761">
        <w:t>Резервов существующей системы теплоснабжения достаточно для обеспечения перспективной тепловой нагрузки потребителей.</w:t>
      </w:r>
    </w:p>
    <w:p w14:paraId="78BB3F70" w14:textId="152DEC7E" w:rsidR="00DD3DD3" w:rsidRDefault="00DD3DD3" w:rsidP="00902C14">
      <w:pPr>
        <w:pStyle w:val="1"/>
        <w:numPr>
          <w:ilvl w:val="1"/>
          <w:numId w:val="1"/>
        </w:numPr>
        <w:tabs>
          <w:tab w:val="left" w:pos="284"/>
        </w:tabs>
      </w:pPr>
      <w:bookmarkStart w:id="216" w:name="_Toc135639455"/>
      <w:bookmarkStart w:id="217" w:name="_Toc138843751"/>
      <w:r w:rsidRPr="00D37DF3">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16"/>
      <w:bookmarkEnd w:id="217"/>
    </w:p>
    <w:p w14:paraId="3EFA6AAC" w14:textId="77777777" w:rsidR="00961B98" w:rsidRDefault="00DD3DD3" w:rsidP="00961B98">
      <w:pPr>
        <w:tabs>
          <w:tab w:val="left" w:pos="284"/>
        </w:tabs>
        <w:jc w:val="both"/>
      </w:pPr>
      <w:r>
        <w:t>Изменения существующих и перспективных балансов тепловой мощности источников тепловой энергии и тепловой нагрузки потребителей за период, предшествующий актуализации схемы теплоснабжения, отсутствуют.</w:t>
      </w:r>
      <w:r w:rsidR="00961B98">
        <w:t xml:space="preserve"> </w:t>
      </w:r>
      <w:bookmarkStart w:id="218" w:name="_Toc135639456"/>
    </w:p>
    <w:p w14:paraId="6A8C3693" w14:textId="502757FC" w:rsidR="00DD3DD3" w:rsidRDefault="00DD3DD3" w:rsidP="00961B98">
      <w:pPr>
        <w:pStyle w:val="1"/>
        <w:numPr>
          <w:ilvl w:val="0"/>
          <w:numId w:val="1"/>
        </w:numPr>
      </w:pPr>
      <w:bookmarkStart w:id="219" w:name="_Toc138843752"/>
      <w:r>
        <w:t xml:space="preserve">Глава 5. </w:t>
      </w:r>
      <w:r w:rsidRPr="00E94F76">
        <w:t>Мастер-план развития систем теплоснабжения</w:t>
      </w:r>
      <w:bookmarkEnd w:id="218"/>
      <w:bookmarkEnd w:id="219"/>
    </w:p>
    <w:p w14:paraId="201688AF" w14:textId="086DDABE" w:rsidR="00DD3DD3" w:rsidRPr="0003735A" w:rsidRDefault="00DD3DD3" w:rsidP="00902C14">
      <w:pPr>
        <w:pStyle w:val="1"/>
        <w:numPr>
          <w:ilvl w:val="1"/>
          <w:numId w:val="1"/>
        </w:numPr>
        <w:tabs>
          <w:tab w:val="left" w:pos="284"/>
        </w:tabs>
      </w:pPr>
      <w:bookmarkStart w:id="220" w:name="_Toc135639457"/>
      <w:bookmarkStart w:id="221" w:name="_Toc138843753"/>
      <w:r>
        <w:t>Описание вариантов</w:t>
      </w:r>
      <w:r w:rsidRPr="0003735A">
        <w:t xml:space="preserve"> перспективного развития систем теплоснабжения </w:t>
      </w:r>
      <w:r>
        <w:t>поселения</w:t>
      </w:r>
      <w:bookmarkEnd w:id="220"/>
      <w:bookmarkEnd w:id="221"/>
    </w:p>
    <w:p w14:paraId="1B866EE7" w14:textId="4D0E71D3" w:rsidR="00DD3DD3" w:rsidRPr="002C0D59" w:rsidRDefault="00DD3DD3" w:rsidP="00902C14">
      <w:pPr>
        <w:tabs>
          <w:tab w:val="left" w:pos="284"/>
        </w:tabs>
        <w:jc w:val="both"/>
      </w:pPr>
      <w:r w:rsidRPr="002C0D59">
        <w:t>Мастер - план схемы теплоснабжения выполняется для формирования нескольких вариантов развития систем теплоснабжения</w:t>
      </w:r>
      <w:r>
        <w:t xml:space="preserve"> </w:t>
      </w:r>
      <w:r w:rsidR="001C3CEE">
        <w:t>Ключиковс</w:t>
      </w:r>
      <w:r>
        <w:t>кого сельсовета</w:t>
      </w:r>
      <w:r w:rsidRPr="002C0D59">
        <w:t>, из которых будет выбран рекомендуемый вариант развития систем теплоснабжения.</w:t>
      </w:r>
    </w:p>
    <w:p w14:paraId="0F5958C8" w14:textId="77777777" w:rsidR="00DD3DD3" w:rsidRPr="002C0D59" w:rsidRDefault="00DD3DD3" w:rsidP="00902C14">
      <w:pPr>
        <w:tabs>
          <w:tab w:val="left" w:pos="284"/>
        </w:tabs>
        <w:jc w:val="both"/>
      </w:pPr>
      <w:r w:rsidRPr="002C0D59">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14:paraId="71AFA15B" w14:textId="77777777" w:rsidR="00DD3DD3" w:rsidRPr="002C0D59" w:rsidRDefault="00DD3DD3" w:rsidP="00902C14">
      <w:pPr>
        <w:tabs>
          <w:tab w:val="left" w:pos="284"/>
        </w:tabs>
        <w:jc w:val="both"/>
      </w:pPr>
      <w:r w:rsidRPr="002C0D59">
        <w:t>Разработка вариантов, включаемых в мастер-план, базируется на условии обеспечения спроса на тепловую мощность и тепловую энергию существующих и перспективных потребителей тепловой энергии, определённого в соответствии с прогнозом развития строительных фондов на основании показателей генерального плана (с учётом его корректировки).</w:t>
      </w:r>
    </w:p>
    <w:p w14:paraId="79CE22CE" w14:textId="77777777" w:rsidR="00DD3DD3" w:rsidRPr="002C0D59" w:rsidRDefault="00DD3DD3" w:rsidP="00902C14">
      <w:pPr>
        <w:tabs>
          <w:tab w:val="left" w:pos="284"/>
        </w:tabs>
        <w:jc w:val="both"/>
      </w:pPr>
      <w:r w:rsidRPr="002C0D59">
        <w:t>В соответствии с Постановлением Правительства РФ от 22 Февраля 2012 года № 154 «О требованиях к схемам теплоснабжения, порядку их разработки и утверждения»,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14:paraId="741A37B0" w14:textId="77777777" w:rsidR="00DD3DD3" w:rsidRPr="002C0D59" w:rsidRDefault="00DD3DD3" w:rsidP="00902C14">
      <w:pPr>
        <w:tabs>
          <w:tab w:val="left" w:pos="284"/>
        </w:tabs>
        <w:jc w:val="both"/>
      </w:pPr>
      <w:r w:rsidRPr="002C0D59">
        <w:t>После разработки проектных предложений для каждого варианта мастер - плана выполняется оценка финансовых потребностей, необходимых для их реализации, и затем - оценка эффективности финансовых затрат.</w:t>
      </w:r>
    </w:p>
    <w:p w14:paraId="2CD748B5" w14:textId="77777777" w:rsidR="00DD3DD3" w:rsidRPr="002C0D59" w:rsidRDefault="00DD3DD3" w:rsidP="00902C14">
      <w:pPr>
        <w:tabs>
          <w:tab w:val="left" w:pos="284"/>
        </w:tabs>
        <w:jc w:val="both"/>
      </w:pPr>
      <w:r w:rsidRPr="002C0D59">
        <w:t>Для каждого варианта мастер - плана оцениваются достигаемые целевые показатели развития системы теплоснабжения.</w:t>
      </w:r>
    </w:p>
    <w:p w14:paraId="5A0D25A3" w14:textId="46809005" w:rsidR="00DD3DD3" w:rsidRDefault="00DD3DD3" w:rsidP="00902C14">
      <w:pPr>
        <w:tabs>
          <w:tab w:val="left" w:pos="284"/>
        </w:tabs>
        <w:jc w:val="both"/>
      </w:pPr>
      <w:r w:rsidRPr="002C0D59">
        <w:t xml:space="preserve">На основании анализа существующего состояния систем теплоснабжения, перспектив развития </w:t>
      </w:r>
      <w:r w:rsidR="001C3CEE">
        <w:t>Ключиковс</w:t>
      </w:r>
      <w:r w:rsidR="005B6DE0">
        <w:t>кого сельсовета</w:t>
      </w:r>
      <w:r w:rsidRPr="002C0D59">
        <w:t xml:space="preserve">, предложений ТСО, предложений исполнительных органов власти в схеме теплоснабжения </w:t>
      </w:r>
      <w:r w:rsidR="001C3CEE">
        <w:t>Ключиковс</w:t>
      </w:r>
      <w:r w:rsidR="005B6DE0">
        <w:t>кого сельсовета</w:t>
      </w:r>
      <w:r w:rsidRPr="002C0D59">
        <w:t xml:space="preserve"> предложены к рассмотрению следующие варианты развития системы теплоснабжения:</w:t>
      </w:r>
    </w:p>
    <w:p w14:paraId="4569CEE8" w14:textId="77777777" w:rsidR="00DD3DD3" w:rsidRPr="00572B1A" w:rsidRDefault="00DD3DD3" w:rsidP="00902C14">
      <w:pPr>
        <w:tabs>
          <w:tab w:val="left" w:pos="284"/>
        </w:tabs>
        <w:jc w:val="both"/>
      </w:pPr>
      <w:r w:rsidRPr="00572B1A">
        <w:t>Вариант №1:</w:t>
      </w:r>
    </w:p>
    <w:p w14:paraId="336D02B0" w14:textId="047770A6" w:rsidR="0046786D" w:rsidRPr="00572B1A" w:rsidRDefault="0046786D" w:rsidP="00902C14">
      <w:pPr>
        <w:pStyle w:val="a4"/>
        <w:numPr>
          <w:ilvl w:val="0"/>
          <w:numId w:val="10"/>
        </w:numPr>
        <w:tabs>
          <w:tab w:val="left" w:pos="284"/>
        </w:tabs>
        <w:spacing w:before="120" w:after="120" w:line="240" w:lineRule="auto"/>
        <w:jc w:val="both"/>
      </w:pPr>
      <w:bookmarkStart w:id="222" w:name="_Hlk99648749"/>
      <w:r w:rsidRPr="00572B1A">
        <w:t xml:space="preserve">Реконструкция </w:t>
      </w:r>
      <w:r w:rsidR="00E80738">
        <w:t>1,6</w:t>
      </w:r>
      <w:r w:rsidR="00572B1A" w:rsidRPr="00572B1A">
        <w:t xml:space="preserve"> км </w:t>
      </w:r>
      <w:r w:rsidRPr="00572B1A">
        <w:t xml:space="preserve">тепловых сетей </w:t>
      </w:r>
      <w:r w:rsidR="001C3CEE">
        <w:t>Ключиковс</w:t>
      </w:r>
      <w:r w:rsidRPr="00572B1A">
        <w:t>кого сельсовета в 20</w:t>
      </w:r>
      <w:r w:rsidR="00572B1A" w:rsidRPr="00572B1A">
        <w:t>2</w:t>
      </w:r>
      <w:r w:rsidR="00E80738">
        <w:t>7 г</w:t>
      </w:r>
      <w:r w:rsidRPr="00572B1A">
        <w:t>.;</w:t>
      </w:r>
    </w:p>
    <w:bookmarkEnd w:id="222"/>
    <w:p w14:paraId="39464BDC" w14:textId="6F77E180" w:rsidR="005B6DE0" w:rsidRPr="00572B1A" w:rsidRDefault="00DD3DD3" w:rsidP="00902C14">
      <w:pPr>
        <w:tabs>
          <w:tab w:val="left" w:pos="284"/>
        </w:tabs>
        <w:jc w:val="both"/>
      </w:pPr>
      <w:r w:rsidRPr="00572B1A">
        <w:t>Вариант №</w:t>
      </w:r>
      <w:r w:rsidR="00572B1A" w:rsidRPr="00572B1A">
        <w:t>2</w:t>
      </w:r>
      <w:r w:rsidRPr="00572B1A">
        <w:t xml:space="preserve"> развития системы теплоснабжения основывается на сохранении </w:t>
      </w:r>
      <w:r w:rsidR="005B6DE0" w:rsidRPr="00572B1A">
        <w:t>существующего положения.</w:t>
      </w:r>
    </w:p>
    <w:p w14:paraId="14DF0402" w14:textId="5F210290" w:rsidR="005B6DE0" w:rsidRDefault="005B6DE0" w:rsidP="00902C14">
      <w:pPr>
        <w:pStyle w:val="1"/>
        <w:numPr>
          <w:ilvl w:val="1"/>
          <w:numId w:val="1"/>
        </w:numPr>
        <w:tabs>
          <w:tab w:val="left" w:pos="284"/>
        </w:tabs>
      </w:pPr>
      <w:bookmarkStart w:id="223" w:name="_Toc135639458"/>
      <w:bookmarkStart w:id="224" w:name="_Toc138843754"/>
      <w:r>
        <w:t xml:space="preserve">Технико-экономическое сравнение вариантов перспективного развития систем </w:t>
      </w:r>
      <w:r w:rsidRPr="0003735A">
        <w:t>теплоснабжения поселения</w:t>
      </w:r>
      <w:bookmarkEnd w:id="223"/>
      <w:bookmarkEnd w:id="224"/>
    </w:p>
    <w:p w14:paraId="4AA97C4B" w14:textId="77777777" w:rsidR="005B6DE0" w:rsidRPr="002C0D59" w:rsidRDefault="005B6DE0" w:rsidP="00902C14">
      <w:pPr>
        <w:pStyle w:val="aff2"/>
        <w:tabs>
          <w:tab w:val="left" w:pos="284"/>
        </w:tabs>
      </w:pPr>
      <w:r w:rsidRPr="002C0D59">
        <w:t>Мероприятия на тепловых сетях направлены на снижение потерь тепловой энергии в сетях теплоснабжения.</w:t>
      </w:r>
    </w:p>
    <w:p w14:paraId="63123298" w14:textId="32E707FB" w:rsidR="005B6DE0" w:rsidRPr="00F827D8" w:rsidRDefault="005B6DE0" w:rsidP="00902C14">
      <w:pPr>
        <w:pStyle w:val="aff2"/>
        <w:tabs>
          <w:tab w:val="left" w:pos="284"/>
        </w:tabs>
      </w:pPr>
      <w:r w:rsidRPr="00F827D8">
        <w:t>В случае развития системы теплоснабжения по Варианту №</w:t>
      </w:r>
      <w:r w:rsidR="00572B1A">
        <w:t>2</w:t>
      </w:r>
      <w:r w:rsidRPr="00F827D8">
        <w:t>, ежегодное старение и износ основного оборудования источников сделает процесс производства и передачи тепловой энергии более затратным. Это отразится на стоимости тепловой энергии для конечного потребителя.</w:t>
      </w:r>
    </w:p>
    <w:p w14:paraId="4C2BD9E5" w14:textId="77777777" w:rsidR="005B6DE0" w:rsidRPr="0020663F" w:rsidRDefault="005B6DE0" w:rsidP="00902C14">
      <w:pPr>
        <w:pStyle w:val="aff2"/>
        <w:tabs>
          <w:tab w:val="left" w:pos="284"/>
        </w:tabs>
      </w:pPr>
      <w:r w:rsidRPr="0020663F">
        <w:t>Конкурентноспособным вариантам предъявляются следующие требования:</w:t>
      </w:r>
    </w:p>
    <w:p w14:paraId="4952F684" w14:textId="77777777" w:rsidR="005B6DE0" w:rsidRPr="0020663F" w:rsidRDefault="005B6DE0" w:rsidP="00902C14">
      <w:pPr>
        <w:pStyle w:val="aff2"/>
        <w:tabs>
          <w:tab w:val="left" w:pos="284"/>
        </w:tabs>
      </w:pPr>
      <w:r>
        <w:t xml:space="preserve">- </w:t>
      </w:r>
      <w:r w:rsidRPr="0020663F">
        <w:t>все варианты</w:t>
      </w:r>
      <w:r>
        <w:t>,</w:t>
      </w:r>
      <w:r w:rsidRPr="0020663F">
        <w:t xml:space="preserve"> выбираемые для сравнения</w:t>
      </w:r>
      <w:r>
        <w:t>,</w:t>
      </w:r>
      <w:r w:rsidRPr="0020663F">
        <w:t xml:space="preserve"> должны отвечать обязательным требованиям и кроме того</w:t>
      </w:r>
      <w:r>
        <w:t>,</w:t>
      </w:r>
      <w:r w:rsidRPr="0020663F">
        <w:t xml:space="preserve"> обеспечивать в установленные сроки строительство и сдачу объектов в эксплуатацию, соответствовать требованиям нормативных документов,</w:t>
      </w:r>
    </w:p>
    <w:p w14:paraId="0EC7F501" w14:textId="77777777" w:rsidR="005B6DE0" w:rsidRDefault="005B6DE0" w:rsidP="00902C14">
      <w:pPr>
        <w:pStyle w:val="aff2"/>
        <w:tabs>
          <w:tab w:val="left" w:pos="284"/>
        </w:tabs>
      </w:pPr>
      <w:r>
        <w:t xml:space="preserve">- </w:t>
      </w:r>
      <w:r w:rsidRPr="0020663F">
        <w:t>для правильного выбора проектного решения необходимо обеспечить сопоставимость сравниваемых вариантов.</w:t>
      </w:r>
    </w:p>
    <w:p w14:paraId="3C28E65B" w14:textId="77777777" w:rsidR="00813F17" w:rsidRDefault="00813F17" w:rsidP="00902C14">
      <w:pPr>
        <w:pStyle w:val="aff2"/>
        <w:tabs>
          <w:tab w:val="left" w:pos="284"/>
        </w:tabs>
      </w:pPr>
    </w:p>
    <w:p w14:paraId="081A01E9" w14:textId="27E8AB3C" w:rsidR="00813F17" w:rsidRDefault="00813F17" w:rsidP="00902C14">
      <w:pPr>
        <w:pStyle w:val="aff2"/>
        <w:tabs>
          <w:tab w:val="left" w:pos="284"/>
        </w:tabs>
      </w:pPr>
      <w:r>
        <w:t xml:space="preserve">Технико-экономическое сравнение вариантов перспективного развития систем теплоснабжения </w:t>
      </w:r>
      <w:r w:rsidR="001C3CEE">
        <w:t>Ключиковс</w:t>
      </w:r>
      <w:r>
        <w:t xml:space="preserve">кого сельсовета приведено в таблице ниже. </w:t>
      </w:r>
    </w:p>
    <w:p w14:paraId="0EFF89C4" w14:textId="77777777" w:rsidR="00813F17" w:rsidRDefault="00813F17" w:rsidP="00902C14">
      <w:pPr>
        <w:pStyle w:val="aff2"/>
        <w:tabs>
          <w:tab w:val="left" w:pos="284"/>
        </w:tabs>
      </w:pPr>
    </w:p>
    <w:p w14:paraId="271CBD3E" w14:textId="5DA442A6" w:rsidR="00813F17" w:rsidRDefault="00813F17" w:rsidP="00813F17">
      <w:pPr>
        <w:pStyle w:val="afa"/>
        <w:rPr>
          <w:lang w:val="ru-RU"/>
        </w:rPr>
      </w:pPr>
      <w:bookmarkStart w:id="225" w:name="_Toc138260580"/>
      <w:r>
        <w:rPr>
          <w:lang w:val="ru-RU"/>
        </w:rPr>
        <w:t>Таблица</w:t>
      </w:r>
      <w:r w:rsidR="00545317">
        <w:rPr>
          <w:lang w:val="ru-RU"/>
        </w:rPr>
        <w:t xml:space="preserve"> 2</w:t>
      </w:r>
      <w:r w:rsidR="00064A4C">
        <w:rPr>
          <w:lang w:val="ru-RU"/>
        </w:rPr>
        <w:t>6</w:t>
      </w:r>
      <w:r w:rsidR="00545317">
        <w:rPr>
          <w:lang w:val="ru-RU"/>
        </w:rPr>
        <w:t>.</w:t>
      </w:r>
      <w:r>
        <w:rPr>
          <w:lang w:val="ru-RU"/>
        </w:rPr>
        <w:t xml:space="preserve"> Технико-экономическое сравнение вариантов перспективного развития систем теплоснабжения </w:t>
      </w:r>
      <w:r w:rsidR="001C3CEE">
        <w:rPr>
          <w:lang w:val="ru-RU"/>
        </w:rPr>
        <w:t>Ключиковс</w:t>
      </w:r>
      <w:r>
        <w:rPr>
          <w:lang w:val="ru-RU"/>
        </w:rPr>
        <w:t>кого сельсовета.</w:t>
      </w:r>
      <w:bookmarkEnd w:id="225"/>
      <w:r>
        <w:rPr>
          <w:lang w:val="ru-RU"/>
        </w:rPr>
        <w:t xml:space="preserve"> </w:t>
      </w:r>
    </w:p>
    <w:tbl>
      <w:tblPr>
        <w:tblW w:w="9903" w:type="dxa"/>
        <w:tblInd w:w="-10" w:type="dxa"/>
        <w:tblLook w:val="04A0" w:firstRow="1" w:lastRow="0" w:firstColumn="1" w:lastColumn="0" w:noHBand="0" w:noVBand="1"/>
      </w:tblPr>
      <w:tblGrid>
        <w:gridCol w:w="5799"/>
        <w:gridCol w:w="2297"/>
        <w:gridCol w:w="1807"/>
      </w:tblGrid>
      <w:tr w:rsidR="00E005DD" w:rsidRPr="00E005DD" w14:paraId="30BEB839" w14:textId="77777777" w:rsidTr="00E005DD">
        <w:trPr>
          <w:trHeight w:val="20"/>
        </w:trPr>
        <w:tc>
          <w:tcPr>
            <w:tcW w:w="579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A907519"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Наименование показателя</w:t>
            </w:r>
          </w:p>
        </w:tc>
        <w:tc>
          <w:tcPr>
            <w:tcW w:w="2297" w:type="dxa"/>
            <w:tcBorders>
              <w:top w:val="single" w:sz="8" w:space="0" w:color="auto"/>
              <w:left w:val="nil"/>
              <w:bottom w:val="single" w:sz="8" w:space="0" w:color="auto"/>
              <w:right w:val="single" w:sz="8" w:space="0" w:color="auto"/>
            </w:tcBorders>
            <w:shd w:val="clear" w:color="auto" w:fill="auto"/>
            <w:noWrap/>
            <w:vAlign w:val="center"/>
            <w:hideMark/>
          </w:tcPr>
          <w:p w14:paraId="02E8FB0E"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Вариант 1</w:t>
            </w:r>
          </w:p>
        </w:tc>
        <w:tc>
          <w:tcPr>
            <w:tcW w:w="1807" w:type="dxa"/>
            <w:tcBorders>
              <w:top w:val="single" w:sz="8" w:space="0" w:color="auto"/>
              <w:left w:val="nil"/>
              <w:bottom w:val="single" w:sz="8" w:space="0" w:color="auto"/>
              <w:right w:val="single" w:sz="8" w:space="0" w:color="auto"/>
            </w:tcBorders>
            <w:shd w:val="clear" w:color="auto" w:fill="auto"/>
            <w:noWrap/>
            <w:vAlign w:val="center"/>
            <w:hideMark/>
          </w:tcPr>
          <w:p w14:paraId="3EF3F9B0"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Вариант 2</w:t>
            </w:r>
          </w:p>
        </w:tc>
      </w:tr>
      <w:tr w:rsidR="00E005DD" w:rsidRPr="00E005DD" w14:paraId="40613EFB"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FAE20AD"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Капитальные затраты</w:t>
            </w:r>
          </w:p>
        </w:tc>
        <w:tc>
          <w:tcPr>
            <w:tcW w:w="2297" w:type="dxa"/>
            <w:tcBorders>
              <w:top w:val="nil"/>
              <w:left w:val="nil"/>
              <w:bottom w:val="single" w:sz="8" w:space="0" w:color="auto"/>
              <w:right w:val="single" w:sz="8" w:space="0" w:color="auto"/>
            </w:tcBorders>
            <w:shd w:val="clear" w:color="auto" w:fill="auto"/>
            <w:noWrap/>
            <w:vAlign w:val="center"/>
            <w:hideMark/>
          </w:tcPr>
          <w:p w14:paraId="762848A3" w14:textId="48F7F9E6"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E005DD" w:rsidRPr="00E005DD">
              <w:rPr>
                <w:rFonts w:eastAsia="Times New Roman" w:cs="Times New Roman"/>
                <w:color w:val="000000"/>
                <w:sz w:val="20"/>
                <w:szCs w:val="20"/>
                <w:lang w:eastAsia="ru-RU"/>
              </w:rPr>
              <w:t xml:space="preserve"> 500</w:t>
            </w:r>
          </w:p>
        </w:tc>
        <w:tc>
          <w:tcPr>
            <w:tcW w:w="1807" w:type="dxa"/>
            <w:tcBorders>
              <w:top w:val="nil"/>
              <w:left w:val="nil"/>
              <w:bottom w:val="single" w:sz="8" w:space="0" w:color="auto"/>
              <w:right w:val="single" w:sz="8" w:space="0" w:color="auto"/>
            </w:tcBorders>
            <w:shd w:val="clear" w:color="auto" w:fill="auto"/>
            <w:noWrap/>
            <w:vAlign w:val="center"/>
            <w:hideMark/>
          </w:tcPr>
          <w:p w14:paraId="02779379"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0</w:t>
            </w:r>
          </w:p>
        </w:tc>
      </w:tr>
      <w:tr w:rsidR="00E005DD" w:rsidRPr="00E005DD" w14:paraId="1C3AA50B"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6DB9FB99"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Выработка тепловой энергии в год до снижения объема выработки тепловой энергии</w:t>
            </w:r>
          </w:p>
        </w:tc>
        <w:tc>
          <w:tcPr>
            <w:tcW w:w="2297" w:type="dxa"/>
            <w:tcBorders>
              <w:top w:val="nil"/>
              <w:left w:val="nil"/>
              <w:bottom w:val="single" w:sz="8" w:space="0" w:color="auto"/>
              <w:right w:val="single" w:sz="8" w:space="0" w:color="auto"/>
            </w:tcBorders>
            <w:shd w:val="clear" w:color="auto" w:fill="auto"/>
            <w:noWrap/>
            <w:vAlign w:val="center"/>
            <w:hideMark/>
          </w:tcPr>
          <w:p w14:paraId="12F61A51" w14:textId="282447FC"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2,48</w:t>
            </w:r>
          </w:p>
        </w:tc>
        <w:tc>
          <w:tcPr>
            <w:tcW w:w="1807" w:type="dxa"/>
            <w:tcBorders>
              <w:top w:val="nil"/>
              <w:left w:val="nil"/>
              <w:bottom w:val="single" w:sz="8" w:space="0" w:color="auto"/>
              <w:right w:val="single" w:sz="8" w:space="0" w:color="auto"/>
            </w:tcBorders>
            <w:shd w:val="clear" w:color="auto" w:fill="auto"/>
            <w:noWrap/>
            <w:vAlign w:val="center"/>
            <w:hideMark/>
          </w:tcPr>
          <w:p w14:paraId="065C411D" w14:textId="4066ACAE"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2,48</w:t>
            </w:r>
          </w:p>
        </w:tc>
      </w:tr>
      <w:tr w:rsidR="00E005DD" w:rsidRPr="00E005DD" w14:paraId="50CBE897"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0DA509F"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Увеличение объема выработки тепловой энергии, связанной с увеличением потерь по тепловым сетям, тыс. Гкал/год</w:t>
            </w:r>
          </w:p>
        </w:tc>
        <w:tc>
          <w:tcPr>
            <w:tcW w:w="2297" w:type="dxa"/>
            <w:tcBorders>
              <w:top w:val="nil"/>
              <w:left w:val="nil"/>
              <w:bottom w:val="single" w:sz="8" w:space="0" w:color="auto"/>
              <w:right w:val="single" w:sz="8" w:space="0" w:color="auto"/>
            </w:tcBorders>
            <w:shd w:val="clear" w:color="auto" w:fill="auto"/>
            <w:noWrap/>
            <w:vAlign w:val="center"/>
            <w:hideMark/>
          </w:tcPr>
          <w:p w14:paraId="22538B07"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0</w:t>
            </w:r>
          </w:p>
        </w:tc>
        <w:tc>
          <w:tcPr>
            <w:tcW w:w="1807" w:type="dxa"/>
            <w:tcBorders>
              <w:top w:val="nil"/>
              <w:left w:val="nil"/>
              <w:bottom w:val="single" w:sz="8" w:space="0" w:color="auto"/>
              <w:right w:val="single" w:sz="8" w:space="0" w:color="auto"/>
            </w:tcBorders>
            <w:shd w:val="clear" w:color="auto" w:fill="auto"/>
            <w:noWrap/>
            <w:vAlign w:val="center"/>
            <w:hideMark/>
          </w:tcPr>
          <w:p w14:paraId="7A0945E9" w14:textId="43FEC4EF" w:rsidR="00E005DD" w:rsidRPr="00E005DD" w:rsidRDefault="00E005DD" w:rsidP="00E80738">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0,</w:t>
            </w:r>
            <w:r w:rsidR="00E80738">
              <w:rPr>
                <w:rFonts w:eastAsia="Times New Roman" w:cs="Times New Roman"/>
                <w:color w:val="000000"/>
                <w:sz w:val="20"/>
                <w:szCs w:val="20"/>
                <w:lang w:eastAsia="ru-RU"/>
              </w:rPr>
              <w:t>4</w:t>
            </w:r>
          </w:p>
        </w:tc>
      </w:tr>
      <w:tr w:rsidR="00E005DD" w:rsidRPr="00E005DD" w14:paraId="47F1A46E"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39A6C6E4"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Выработка тепловой энергии в год после увеличения объема выработки тепловой энергии</w:t>
            </w:r>
          </w:p>
        </w:tc>
        <w:tc>
          <w:tcPr>
            <w:tcW w:w="2297" w:type="dxa"/>
            <w:tcBorders>
              <w:top w:val="nil"/>
              <w:left w:val="nil"/>
              <w:bottom w:val="single" w:sz="8" w:space="0" w:color="auto"/>
              <w:right w:val="single" w:sz="8" w:space="0" w:color="auto"/>
            </w:tcBorders>
            <w:shd w:val="clear" w:color="auto" w:fill="auto"/>
            <w:noWrap/>
            <w:vAlign w:val="center"/>
            <w:hideMark/>
          </w:tcPr>
          <w:p w14:paraId="4E28F118" w14:textId="1EC5F0E5"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2,48</w:t>
            </w:r>
          </w:p>
        </w:tc>
        <w:tc>
          <w:tcPr>
            <w:tcW w:w="1807" w:type="dxa"/>
            <w:tcBorders>
              <w:top w:val="nil"/>
              <w:left w:val="nil"/>
              <w:bottom w:val="single" w:sz="8" w:space="0" w:color="auto"/>
              <w:right w:val="single" w:sz="8" w:space="0" w:color="auto"/>
            </w:tcBorders>
            <w:shd w:val="clear" w:color="auto" w:fill="auto"/>
            <w:noWrap/>
            <w:vAlign w:val="center"/>
            <w:hideMark/>
          </w:tcPr>
          <w:p w14:paraId="13B5FE83" w14:textId="6F33BDD3"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2,50</w:t>
            </w:r>
          </w:p>
        </w:tc>
      </w:tr>
      <w:tr w:rsidR="00E005DD" w:rsidRPr="00E005DD" w14:paraId="5120E7B3"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C3DFCAF"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Потери от увеличения объема выработки тепловой энергии, тыс. руб./год</w:t>
            </w:r>
          </w:p>
        </w:tc>
        <w:tc>
          <w:tcPr>
            <w:tcW w:w="2297" w:type="dxa"/>
            <w:tcBorders>
              <w:top w:val="nil"/>
              <w:left w:val="nil"/>
              <w:bottom w:val="single" w:sz="8" w:space="0" w:color="auto"/>
              <w:right w:val="single" w:sz="8" w:space="0" w:color="auto"/>
            </w:tcBorders>
            <w:shd w:val="clear" w:color="auto" w:fill="auto"/>
            <w:noWrap/>
            <w:vAlign w:val="center"/>
            <w:hideMark/>
          </w:tcPr>
          <w:p w14:paraId="11138E8F"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0</w:t>
            </w:r>
          </w:p>
        </w:tc>
        <w:tc>
          <w:tcPr>
            <w:tcW w:w="1807" w:type="dxa"/>
            <w:tcBorders>
              <w:top w:val="nil"/>
              <w:left w:val="nil"/>
              <w:bottom w:val="single" w:sz="8" w:space="0" w:color="auto"/>
              <w:right w:val="single" w:sz="8" w:space="0" w:color="auto"/>
            </w:tcBorders>
            <w:shd w:val="clear" w:color="auto" w:fill="auto"/>
            <w:noWrap/>
            <w:vAlign w:val="center"/>
            <w:hideMark/>
          </w:tcPr>
          <w:p w14:paraId="3650B447" w14:textId="6AFFAF19"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992</w:t>
            </w:r>
          </w:p>
        </w:tc>
      </w:tr>
      <w:tr w:rsidR="00E005DD" w:rsidRPr="00E005DD" w14:paraId="651E9695"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7665AB0C"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Экономия в год от реализации варианта за счет снижения потерь, т.р.</w:t>
            </w:r>
          </w:p>
        </w:tc>
        <w:tc>
          <w:tcPr>
            <w:tcW w:w="2297" w:type="dxa"/>
            <w:tcBorders>
              <w:top w:val="nil"/>
              <w:left w:val="nil"/>
              <w:bottom w:val="single" w:sz="8" w:space="0" w:color="auto"/>
              <w:right w:val="single" w:sz="8" w:space="0" w:color="auto"/>
            </w:tcBorders>
            <w:shd w:val="clear" w:color="auto" w:fill="auto"/>
            <w:noWrap/>
            <w:vAlign w:val="center"/>
            <w:hideMark/>
          </w:tcPr>
          <w:p w14:paraId="355FD037" w14:textId="44CB08A5"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992</w:t>
            </w:r>
          </w:p>
        </w:tc>
        <w:tc>
          <w:tcPr>
            <w:tcW w:w="1807" w:type="dxa"/>
            <w:tcBorders>
              <w:top w:val="nil"/>
              <w:left w:val="nil"/>
              <w:bottom w:val="single" w:sz="8" w:space="0" w:color="auto"/>
              <w:right w:val="single" w:sz="8" w:space="0" w:color="auto"/>
            </w:tcBorders>
            <w:shd w:val="clear" w:color="auto" w:fill="auto"/>
            <w:noWrap/>
            <w:vAlign w:val="center"/>
            <w:hideMark/>
          </w:tcPr>
          <w:p w14:paraId="37C39457"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0</w:t>
            </w:r>
          </w:p>
        </w:tc>
      </w:tr>
      <w:tr w:rsidR="00E005DD" w:rsidRPr="00E005DD" w14:paraId="079C96BF" w14:textId="77777777" w:rsidTr="00E005DD">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6183CF2F"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Срок окупаемости мероприятия, лет</w:t>
            </w:r>
          </w:p>
        </w:tc>
        <w:tc>
          <w:tcPr>
            <w:tcW w:w="2297" w:type="dxa"/>
            <w:tcBorders>
              <w:top w:val="nil"/>
              <w:left w:val="nil"/>
              <w:bottom w:val="single" w:sz="8" w:space="0" w:color="auto"/>
              <w:right w:val="single" w:sz="8" w:space="0" w:color="auto"/>
            </w:tcBorders>
            <w:shd w:val="clear" w:color="auto" w:fill="auto"/>
            <w:noWrap/>
            <w:vAlign w:val="center"/>
            <w:hideMark/>
          </w:tcPr>
          <w:p w14:paraId="18B01DFC" w14:textId="6CE5EE76" w:rsidR="00E005DD" w:rsidRPr="00E005DD" w:rsidRDefault="00E80738" w:rsidP="00E005D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1807" w:type="dxa"/>
            <w:tcBorders>
              <w:top w:val="nil"/>
              <w:left w:val="nil"/>
              <w:bottom w:val="single" w:sz="8" w:space="0" w:color="auto"/>
              <w:right w:val="single" w:sz="8" w:space="0" w:color="auto"/>
            </w:tcBorders>
            <w:shd w:val="clear" w:color="auto" w:fill="auto"/>
            <w:noWrap/>
            <w:vAlign w:val="center"/>
            <w:hideMark/>
          </w:tcPr>
          <w:p w14:paraId="377B1335"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w:t>
            </w:r>
          </w:p>
        </w:tc>
      </w:tr>
    </w:tbl>
    <w:p w14:paraId="65E7D57E" w14:textId="5639379D" w:rsidR="00813F17" w:rsidRDefault="00813F17" w:rsidP="00813F17">
      <w:pPr>
        <w:pStyle w:val="aff2"/>
      </w:pPr>
      <w:r>
        <w:t xml:space="preserve">Из таблицы видно, что срок окупаемости у </w:t>
      </w:r>
      <w:r w:rsidR="001C44D4">
        <w:t>1</w:t>
      </w:r>
      <w:r>
        <w:t xml:space="preserve"> варианта – реконструкция </w:t>
      </w:r>
      <w:r w:rsidR="007B5C2E">
        <w:t xml:space="preserve">существующих тепловых сетей со снижением </w:t>
      </w:r>
      <w:r w:rsidR="001C44D4">
        <w:t xml:space="preserve">уровня </w:t>
      </w:r>
      <w:r>
        <w:t>потерь тепловой энергии на транспортировку тепловой энергии</w:t>
      </w:r>
      <w:r w:rsidR="001C44D4">
        <w:t xml:space="preserve"> составляет </w:t>
      </w:r>
      <w:r w:rsidR="00E80738">
        <w:t>5 лет</w:t>
      </w:r>
      <w:r>
        <w:t xml:space="preserve">. </w:t>
      </w:r>
    </w:p>
    <w:p w14:paraId="280EF30B" w14:textId="7C99DCB4" w:rsidR="005B6DE0" w:rsidRPr="00567147" w:rsidRDefault="005B6DE0" w:rsidP="00500261">
      <w:pPr>
        <w:pStyle w:val="1"/>
        <w:numPr>
          <w:ilvl w:val="1"/>
          <w:numId w:val="1"/>
        </w:numPr>
        <w:tabs>
          <w:tab w:val="left" w:pos="284"/>
        </w:tabs>
      </w:pPr>
      <w:bookmarkStart w:id="226" w:name="_Toc135639459"/>
      <w:bookmarkStart w:id="227" w:name="_Toc138843755"/>
      <w:r w:rsidRPr="00567147">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bookmarkEnd w:id="226"/>
      <w:bookmarkEnd w:id="227"/>
    </w:p>
    <w:p w14:paraId="608EB201" w14:textId="7C8D7295" w:rsidR="005B6DE0" w:rsidRDefault="005B6DE0" w:rsidP="00902C14">
      <w:pPr>
        <w:tabs>
          <w:tab w:val="left" w:pos="284"/>
        </w:tabs>
        <w:jc w:val="both"/>
      </w:pPr>
      <w:r w:rsidRPr="002C0D59">
        <w:t xml:space="preserve">В качестве основного варианта развития системы теплоснабжения </w:t>
      </w:r>
      <w:r w:rsidR="001C3CEE">
        <w:t>Ключиковс</w:t>
      </w:r>
      <w:r w:rsidR="0046786D">
        <w:t>кого сельсовета</w:t>
      </w:r>
      <w:r w:rsidRPr="002C0D59">
        <w:t xml:space="preserve"> предлагается Вариант №1. Мероприятия, предусмотренные данным вариантом, позволят осуществлять качественное и надежное теплоснабжение потребителей </w:t>
      </w:r>
      <w:r w:rsidR="001C3CEE">
        <w:t>Ключиковс</w:t>
      </w:r>
      <w:r w:rsidR="0046786D">
        <w:t>кого сельсовета</w:t>
      </w:r>
      <w:r>
        <w:t>.</w:t>
      </w:r>
    </w:p>
    <w:p w14:paraId="5D4FB55D" w14:textId="30BAC845" w:rsidR="005B6DE0" w:rsidRDefault="005B6DE0" w:rsidP="00902C14">
      <w:pPr>
        <w:pStyle w:val="1"/>
        <w:numPr>
          <w:ilvl w:val="1"/>
          <w:numId w:val="1"/>
        </w:numPr>
        <w:tabs>
          <w:tab w:val="left" w:pos="284"/>
        </w:tabs>
      </w:pPr>
      <w:bookmarkStart w:id="228" w:name="_Toc135639460"/>
      <w:bookmarkStart w:id="229" w:name="_Toc138843756"/>
      <w:r w:rsidRPr="00B57C8F">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28"/>
      <w:bookmarkEnd w:id="229"/>
    </w:p>
    <w:p w14:paraId="55EDAB4B" w14:textId="57C4CB31" w:rsidR="005B6DE0" w:rsidRDefault="00813F17" w:rsidP="00902C14">
      <w:pPr>
        <w:tabs>
          <w:tab w:val="left" w:pos="284"/>
        </w:tabs>
        <w:jc w:val="both"/>
      </w:pPr>
      <w:r>
        <w:tab/>
      </w:r>
      <w:r w:rsidR="001C44D4">
        <w:t>Предложен новый вариант</w:t>
      </w:r>
      <w:r w:rsidR="0046786D">
        <w:t xml:space="preserve"> перспективного развития систем теплоснабжения </w:t>
      </w:r>
      <w:r w:rsidR="001C3CEE">
        <w:t>Ключиковс</w:t>
      </w:r>
      <w:r w:rsidR="0046786D">
        <w:t xml:space="preserve">кого сельсовета. </w:t>
      </w:r>
      <w:r w:rsidR="001C44D4">
        <w:t xml:space="preserve">Реконструкция тепловых сетей протяженностью </w:t>
      </w:r>
      <w:r w:rsidR="00E80738">
        <w:t>1,6</w:t>
      </w:r>
      <w:r w:rsidR="001C44D4">
        <w:t xml:space="preserve"> км в </w:t>
      </w:r>
      <w:r w:rsidR="00E005DD">
        <w:t>2027 году</w:t>
      </w:r>
      <w:r w:rsidR="001C44D4">
        <w:t xml:space="preserve"> позволит сохранить уровень потерь тепловой энергии и теплоносителя при транспорт</w:t>
      </w:r>
      <w:r w:rsidR="00EB7F1F">
        <w:t>ировке тепловой энергии на суще</w:t>
      </w:r>
      <w:r w:rsidR="001C44D4">
        <w:t>с</w:t>
      </w:r>
      <w:r w:rsidR="00EB7F1F">
        <w:t>т</w:t>
      </w:r>
      <w:r w:rsidR="001C44D4">
        <w:t>вующем уровне.</w:t>
      </w:r>
    </w:p>
    <w:p w14:paraId="137E8F2C" w14:textId="0E6A81B2" w:rsidR="007A72B1" w:rsidRDefault="0046786D" w:rsidP="00902C14">
      <w:pPr>
        <w:pStyle w:val="1"/>
        <w:numPr>
          <w:ilvl w:val="0"/>
          <w:numId w:val="1"/>
        </w:numPr>
        <w:tabs>
          <w:tab w:val="left" w:pos="284"/>
        </w:tabs>
      </w:pPr>
      <w:bookmarkStart w:id="230" w:name="_Toc138843757"/>
      <w: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30"/>
      <w:r>
        <w:t xml:space="preserve"> </w:t>
      </w:r>
    </w:p>
    <w:p w14:paraId="04E0A435" w14:textId="1B2EAA68" w:rsidR="0046786D" w:rsidRDefault="0046786D" w:rsidP="00902C14">
      <w:pPr>
        <w:pStyle w:val="1"/>
        <w:numPr>
          <w:ilvl w:val="1"/>
          <w:numId w:val="1"/>
        </w:numPr>
        <w:tabs>
          <w:tab w:val="left" w:pos="284"/>
        </w:tabs>
      </w:pPr>
      <w:bookmarkStart w:id="231" w:name="_Toc138843758"/>
      <w:r>
        <w:t>Расчетная величина нормативных потерь теплоносителя в тепловых сетях в зонах действия источников тепловой энергии.</w:t>
      </w:r>
      <w:bookmarkEnd w:id="231"/>
      <w:r>
        <w:t xml:space="preserve"> </w:t>
      </w:r>
    </w:p>
    <w:p w14:paraId="4BB42DFB" w14:textId="6188944F" w:rsidR="0046786D" w:rsidRDefault="00431D10" w:rsidP="00902C14">
      <w:pPr>
        <w:tabs>
          <w:tab w:val="left" w:pos="284"/>
        </w:tabs>
        <w:jc w:val="both"/>
      </w:pPr>
      <w:r>
        <w:t xml:space="preserve">На момент актуализации схемы теплоснабжения данные по установленным нормативным потерям теплоносителя в тепловых сетях от котельной по </w:t>
      </w:r>
      <w:r w:rsidR="00F83E55">
        <w:t>ул. Кирова</w:t>
      </w:r>
      <w:r w:rsidR="0096527E">
        <w:t xml:space="preserve"> не предоставлены. </w:t>
      </w:r>
    </w:p>
    <w:p w14:paraId="5DB337A4" w14:textId="133EC79A" w:rsidR="0096527E" w:rsidRDefault="0096527E" w:rsidP="00902C14">
      <w:pPr>
        <w:pStyle w:val="1"/>
        <w:numPr>
          <w:ilvl w:val="1"/>
          <w:numId w:val="1"/>
        </w:numPr>
        <w:tabs>
          <w:tab w:val="left" w:pos="284"/>
        </w:tabs>
      </w:pPr>
      <w:bookmarkStart w:id="232" w:name="_Toc135639463"/>
      <w:bookmarkStart w:id="233" w:name="_Toc138843759"/>
      <w:r>
        <w:t xml:space="preserve">Максимальный и среднечасовой расход </w:t>
      </w:r>
      <w:r w:rsidRPr="0003735A">
        <w:t>теплоносителя (расход сетевой воды) на горячее водоснабжение потребителей с использованием открытой системы теплоснабжения в зоне действия</w:t>
      </w:r>
      <w:r>
        <w:t xml:space="preserve">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bookmarkEnd w:id="232"/>
      <w:r w:rsidR="00371DD6">
        <w:t>.</w:t>
      </w:r>
      <w:bookmarkEnd w:id="233"/>
    </w:p>
    <w:p w14:paraId="3F6A8065" w14:textId="72A86494" w:rsidR="0096527E" w:rsidRPr="002C0D59" w:rsidRDefault="0096527E" w:rsidP="00902C14">
      <w:pPr>
        <w:tabs>
          <w:tab w:val="left" w:pos="284"/>
        </w:tabs>
        <w:jc w:val="both"/>
      </w:pPr>
      <w:r w:rsidRPr="002C0D59">
        <w:t xml:space="preserve">Горячее водоснабжение от котельной </w:t>
      </w:r>
      <w:r w:rsidR="00371DD6">
        <w:t xml:space="preserve">по </w:t>
      </w:r>
      <w:r w:rsidR="00F83E55">
        <w:t>ул. Кирова</w:t>
      </w:r>
      <w:r w:rsidR="00371DD6">
        <w:t xml:space="preserve"> не</w:t>
      </w:r>
      <w:r w:rsidRPr="002C0D59">
        <w:t xml:space="preserve"> осуществляется</w:t>
      </w:r>
      <w:r w:rsidR="00371DD6">
        <w:t>.</w:t>
      </w:r>
    </w:p>
    <w:p w14:paraId="0650E4E7" w14:textId="6A7C27C6" w:rsidR="0096527E" w:rsidRDefault="0096527E" w:rsidP="00902C14">
      <w:pPr>
        <w:pStyle w:val="1"/>
        <w:numPr>
          <w:ilvl w:val="1"/>
          <w:numId w:val="1"/>
        </w:numPr>
        <w:tabs>
          <w:tab w:val="left" w:pos="284"/>
        </w:tabs>
      </w:pPr>
      <w:bookmarkStart w:id="234" w:name="_Toc135639464"/>
      <w:bookmarkStart w:id="235" w:name="_Toc138843760"/>
      <w:r>
        <w:t>Сведения о наличии баков-аккумуляторов</w:t>
      </w:r>
      <w:bookmarkEnd w:id="234"/>
      <w:r w:rsidR="00371DD6">
        <w:t>.</w:t>
      </w:r>
      <w:bookmarkEnd w:id="235"/>
    </w:p>
    <w:p w14:paraId="6B0D1704" w14:textId="21957128" w:rsidR="00371DD6" w:rsidRDefault="0096527E" w:rsidP="00902C14">
      <w:pPr>
        <w:tabs>
          <w:tab w:val="left" w:pos="284"/>
        </w:tabs>
        <w:jc w:val="both"/>
      </w:pPr>
      <w:bookmarkStart w:id="236" w:name="bookmark98"/>
      <w:r w:rsidRPr="002C0D59">
        <w:t xml:space="preserve">На </w:t>
      </w:r>
      <w:r>
        <w:t xml:space="preserve">котельной </w:t>
      </w:r>
      <w:r w:rsidR="00371DD6">
        <w:t xml:space="preserve">по </w:t>
      </w:r>
      <w:r w:rsidR="00F83E55">
        <w:t>ул. Кирова</w:t>
      </w:r>
      <w:r>
        <w:t xml:space="preserve"> </w:t>
      </w:r>
      <w:bookmarkStart w:id="237" w:name="_Toc135639465"/>
      <w:bookmarkEnd w:id="236"/>
      <w:r w:rsidR="00EB7F1F">
        <w:t>отсутствуют баки-аккумуляторы.</w:t>
      </w:r>
    </w:p>
    <w:p w14:paraId="4A26B101" w14:textId="380EC60D" w:rsidR="0096527E" w:rsidRDefault="0096527E" w:rsidP="00902C14">
      <w:pPr>
        <w:pStyle w:val="1"/>
        <w:numPr>
          <w:ilvl w:val="1"/>
          <w:numId w:val="1"/>
        </w:numPr>
        <w:tabs>
          <w:tab w:val="left" w:pos="284"/>
        </w:tabs>
      </w:pPr>
      <w:bookmarkStart w:id="238" w:name="_Toc138843761"/>
      <w:r>
        <w:t xml:space="preserve">Нормативный и </w:t>
      </w:r>
      <w:r w:rsidRPr="0003735A">
        <w:t>фактический (для эксплуатационного и аварийного режимов) часовой расход п</w:t>
      </w:r>
      <w:r>
        <w:t>одпиточной воды в зоне действия источников тепловой энергии</w:t>
      </w:r>
      <w:bookmarkEnd w:id="237"/>
      <w:r w:rsidR="00371DD6">
        <w:t>.</w:t>
      </w:r>
      <w:bookmarkEnd w:id="238"/>
    </w:p>
    <w:p w14:paraId="49614004" w14:textId="72741AF0" w:rsidR="0096527E" w:rsidRPr="002C0D59" w:rsidRDefault="00500261" w:rsidP="00902C14">
      <w:pPr>
        <w:tabs>
          <w:tab w:val="left" w:pos="284"/>
        </w:tabs>
        <w:jc w:val="both"/>
      </w:pPr>
      <w:r>
        <w:t xml:space="preserve">Нормативный часовой расход подпиточной воды представлен в таблице </w:t>
      </w:r>
      <w:r w:rsidR="00064A4C">
        <w:t>27</w:t>
      </w:r>
      <w:r w:rsidRPr="00064A4C">
        <w:t>.</w:t>
      </w:r>
      <w:r>
        <w:t xml:space="preserve"> </w:t>
      </w:r>
      <w:r w:rsidR="0096527E" w:rsidRPr="002C0D59">
        <w:t xml:space="preserve">Сведения о фактических расходах теплоносителя на сетях теплоснабжения отсутствуют. </w:t>
      </w:r>
    </w:p>
    <w:p w14:paraId="32E1AC53" w14:textId="43F7417F" w:rsidR="0096527E" w:rsidRDefault="0096527E" w:rsidP="00902C14">
      <w:pPr>
        <w:pStyle w:val="1"/>
        <w:numPr>
          <w:ilvl w:val="1"/>
          <w:numId w:val="1"/>
        </w:numPr>
        <w:tabs>
          <w:tab w:val="left" w:pos="284"/>
        </w:tabs>
      </w:pPr>
      <w:bookmarkStart w:id="239" w:name="_Toc135639466"/>
      <w:bookmarkStart w:id="240" w:name="_Toc138843762"/>
      <w: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bookmarkEnd w:id="239"/>
      <w:bookmarkEnd w:id="240"/>
    </w:p>
    <w:p w14:paraId="169CC1F3" w14:textId="77777777" w:rsidR="0096527E" w:rsidRPr="007406B3" w:rsidRDefault="0096527E" w:rsidP="00902C14">
      <w:pPr>
        <w:tabs>
          <w:tab w:val="left" w:pos="284"/>
        </w:tabs>
        <w:jc w:val="both"/>
      </w:pPr>
      <w:r w:rsidRPr="007406B3">
        <w:t xml:space="preserve">В соответствии с п. 6.16 </w:t>
      </w:r>
      <w:r w:rsidRPr="00E6537F">
        <w:t xml:space="preserve">СП 124.13330.2012 </w:t>
      </w:r>
      <w:r w:rsidRPr="007406B3">
        <w:t>«Тепловые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14:paraId="16C939EF" w14:textId="77777777" w:rsidR="0096527E" w:rsidRPr="007406B3" w:rsidRDefault="0096527E" w:rsidP="00902C14">
      <w:pPr>
        <w:tabs>
          <w:tab w:val="left" w:pos="284"/>
        </w:tabs>
        <w:jc w:val="both"/>
      </w:pPr>
      <w:r w:rsidRPr="007406B3">
        <w:t>Расход подпиточной воды в рабочем режиме должен компенсировать расчетные (нормируемые) потери сетевой воды в системе теплоснабжения.</w:t>
      </w:r>
    </w:p>
    <w:p w14:paraId="40C03135" w14:textId="77777777" w:rsidR="0096527E" w:rsidRPr="007406B3" w:rsidRDefault="0096527E" w:rsidP="00902C14">
      <w:pPr>
        <w:tabs>
          <w:tab w:val="left" w:pos="284"/>
        </w:tabs>
        <w:jc w:val="both"/>
      </w:pPr>
      <w:r w:rsidRPr="007406B3">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282C9E9D" w14:textId="77777777" w:rsidR="0096527E" w:rsidRPr="007406B3" w:rsidRDefault="0096527E" w:rsidP="00902C14">
      <w:pPr>
        <w:tabs>
          <w:tab w:val="left" w:pos="284"/>
        </w:tabs>
        <w:jc w:val="both"/>
      </w:pPr>
      <w:r w:rsidRPr="007406B3">
        <w:t>Среднегодовая утечка теплоносителя (м</w:t>
      </w:r>
      <w:r>
        <w:rPr>
          <w:vertAlign w:val="superscript"/>
        </w:rPr>
        <w:t>3</w:t>
      </w:r>
      <w:r w:rsidRPr="007406B3">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Централизованная система теплоснабжения - закрытого типа. Сезонная норма утечки теплоносителя устанавливается в пределах среднегодового значения.</w:t>
      </w:r>
    </w:p>
    <w:p w14:paraId="52CDB723" w14:textId="77777777" w:rsidR="0096527E" w:rsidRDefault="0096527E" w:rsidP="00902C14">
      <w:pPr>
        <w:tabs>
          <w:tab w:val="left" w:pos="284"/>
        </w:tabs>
        <w:jc w:val="both"/>
      </w:pPr>
      <w:r w:rsidRPr="007406B3">
        <w:t>Согласно СП 124.13330.2012 «Тепловые сети» (п.6.16)</w:t>
      </w:r>
      <w:r>
        <w:t>,</w:t>
      </w:r>
      <w:r w:rsidRPr="007406B3">
        <w:t xml:space="preserve"> расчетный расход среднегодовой утечки воды, м /ч</w:t>
      </w:r>
      <w:r>
        <w:rPr>
          <w:rFonts w:cs="Times New Roman"/>
        </w:rPr>
        <w:t>³</w:t>
      </w:r>
      <w:r w:rsidRPr="007406B3">
        <w:t xml:space="preserve"> для подпитки тепловых сетей следует принимать 0,25 % фактического объема воды в трубопроводах тепловых сетей и присоединенных к ним системах отопления и </w:t>
      </w:r>
      <w:r w:rsidRPr="0012388A">
        <w:t xml:space="preserve">вентиляции зданий. </w:t>
      </w:r>
    </w:p>
    <w:p w14:paraId="38F7AC35" w14:textId="77777777" w:rsidR="0096527E" w:rsidRPr="007406B3" w:rsidRDefault="0096527E" w:rsidP="00902C14">
      <w:pPr>
        <w:tabs>
          <w:tab w:val="left" w:pos="284"/>
        </w:tabs>
        <w:jc w:val="both"/>
      </w:pPr>
      <w:r w:rsidRPr="0012388A">
        <w:t>При отсутствии данных по фактическим объемам воды допускается принимать его</w:t>
      </w:r>
      <w:r>
        <w:t xml:space="preserve"> </w:t>
      </w:r>
      <w:r w:rsidRPr="0012388A">
        <w:t>равным</w:t>
      </w:r>
      <w:r>
        <w:t xml:space="preserve"> </w:t>
      </w:r>
      <w:r w:rsidRPr="0012388A">
        <w:t>65</w:t>
      </w:r>
      <w:r>
        <w:t xml:space="preserve"> куб. </w:t>
      </w:r>
      <w:r w:rsidRPr="0012388A">
        <w:t>м</w:t>
      </w:r>
      <w:r>
        <w:t xml:space="preserve"> </w:t>
      </w:r>
      <w:r w:rsidRPr="0012388A">
        <w:t xml:space="preserve">на 1 МВт расчетной тепловой нагрузки при закрытой системе теплоснабжения, 70 </w:t>
      </w:r>
      <w:r>
        <w:t xml:space="preserve">куб. </w:t>
      </w:r>
      <w:r w:rsidRPr="0012388A">
        <w:t>м</w:t>
      </w:r>
      <w:r>
        <w:t xml:space="preserve"> </w:t>
      </w:r>
      <w:r w:rsidRPr="0012388A">
        <w:t xml:space="preserve">на 1 МВт - при открытой системе и 30 </w:t>
      </w:r>
      <w:r>
        <w:t>куб.</w:t>
      </w:r>
      <w:r w:rsidRPr="0012388A">
        <w:t>м</w:t>
      </w:r>
      <w:r>
        <w:t xml:space="preserve"> </w:t>
      </w:r>
      <w:r w:rsidRPr="0012388A">
        <w:t>на 1 МВт средней нагрузки - для отдельных сетей горячего водоснабжения.</w:t>
      </w:r>
      <w:r>
        <w:t xml:space="preserve"> </w:t>
      </w:r>
    </w:p>
    <w:p w14:paraId="109635B6" w14:textId="77777777" w:rsidR="0096527E" w:rsidRDefault="0096527E" w:rsidP="00902C14">
      <w:pPr>
        <w:tabs>
          <w:tab w:val="left" w:pos="284"/>
        </w:tabs>
        <w:jc w:val="both"/>
      </w:pPr>
      <w:r w:rsidRPr="007406B3">
        <w:t>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6D975364" w14:textId="73AF3D74" w:rsidR="0096527E" w:rsidRPr="00064A4C" w:rsidRDefault="0096527E" w:rsidP="00902C14">
      <w:pPr>
        <w:tabs>
          <w:tab w:val="left" w:pos="284"/>
        </w:tabs>
        <w:jc w:val="both"/>
      </w:pPr>
      <w:r w:rsidRPr="002C0D59">
        <w:t xml:space="preserve">Балансы теплоносителя в системах теплоснабжения </w:t>
      </w:r>
      <w:r w:rsidR="001C3CEE">
        <w:t>Ключиковс</w:t>
      </w:r>
      <w:r w:rsidR="00613CEB">
        <w:t>кого сельсовета</w:t>
      </w:r>
      <w:r w:rsidRPr="002C0D59">
        <w:t xml:space="preserve"> приведены в таблице</w:t>
      </w:r>
      <w:r>
        <w:t xml:space="preserve"> </w:t>
      </w:r>
      <w:r w:rsidR="00064A4C" w:rsidRPr="00064A4C">
        <w:t>27</w:t>
      </w:r>
      <w:r w:rsidRPr="00064A4C">
        <w:t>.</w:t>
      </w:r>
    </w:p>
    <w:p w14:paraId="29617759" w14:textId="7627718F" w:rsidR="00613CEB" w:rsidRPr="00613CEB" w:rsidRDefault="00613CEB" w:rsidP="00545317">
      <w:pPr>
        <w:pStyle w:val="afa"/>
        <w:ind w:firstLine="0"/>
        <w:rPr>
          <w:i w:val="0"/>
          <w:lang w:val="ru-RU"/>
        </w:rPr>
      </w:pPr>
      <w:bookmarkStart w:id="241" w:name="_Toc135639613"/>
      <w:bookmarkStart w:id="242" w:name="_Toc138260581"/>
      <w:r w:rsidRPr="00064A4C">
        <w:rPr>
          <w:lang w:val="ru-RU"/>
        </w:rPr>
        <w:t xml:space="preserve">Таблица </w:t>
      </w:r>
      <w:r w:rsidRPr="00064A4C">
        <w:rPr>
          <w:noProof/>
          <w:lang w:val="ru-RU"/>
        </w:rPr>
        <w:t>2</w:t>
      </w:r>
      <w:r w:rsidR="00064A4C" w:rsidRPr="00064A4C">
        <w:rPr>
          <w:noProof/>
          <w:lang w:val="ru-RU"/>
        </w:rPr>
        <w:t>7</w:t>
      </w:r>
      <w:r w:rsidRPr="00064A4C">
        <w:rPr>
          <w:lang w:val="ru-RU"/>
        </w:rPr>
        <w:t>.</w:t>
      </w:r>
      <w:r w:rsidRPr="00613CEB">
        <w:rPr>
          <w:lang w:val="ru-RU"/>
        </w:rPr>
        <w:t xml:space="preserve"> Баланс </w:t>
      </w:r>
      <w:r w:rsidRPr="00114620">
        <w:rPr>
          <w:lang w:val="ru-RU"/>
        </w:rPr>
        <w:t>производительности</w:t>
      </w:r>
      <w:r>
        <w:rPr>
          <w:lang w:val="ru-RU"/>
        </w:rPr>
        <w:t xml:space="preserve"> водоподготовительной</w:t>
      </w:r>
      <w:r w:rsidRPr="00613CEB">
        <w:rPr>
          <w:lang w:val="ru-RU"/>
        </w:rPr>
        <w:t xml:space="preserve"> установ</w:t>
      </w:r>
      <w:bookmarkEnd w:id="241"/>
      <w:r>
        <w:rPr>
          <w:lang w:val="ru-RU"/>
        </w:rPr>
        <w:t xml:space="preserve">ки котельной по </w:t>
      </w:r>
      <w:r w:rsidR="00F83E55">
        <w:rPr>
          <w:lang w:val="ru-RU"/>
        </w:rPr>
        <w:t>ул. Кирова</w:t>
      </w:r>
      <w:bookmarkEnd w:id="242"/>
    </w:p>
    <w:tbl>
      <w:tblPr>
        <w:tblW w:w="953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9"/>
        <w:gridCol w:w="1637"/>
        <w:gridCol w:w="619"/>
        <w:gridCol w:w="684"/>
        <w:gridCol w:w="619"/>
        <w:gridCol w:w="619"/>
        <w:gridCol w:w="619"/>
        <w:gridCol w:w="619"/>
        <w:gridCol w:w="619"/>
        <w:gridCol w:w="619"/>
        <w:gridCol w:w="619"/>
        <w:gridCol w:w="619"/>
        <w:gridCol w:w="619"/>
        <w:gridCol w:w="619"/>
      </w:tblGrid>
      <w:tr w:rsidR="0034253F" w:rsidRPr="0034253F" w14:paraId="54590AF3" w14:textId="77777777" w:rsidTr="0034253F">
        <w:trPr>
          <w:trHeight w:val="20"/>
        </w:trPr>
        <w:tc>
          <w:tcPr>
            <w:tcW w:w="619" w:type="dxa"/>
            <w:shd w:val="clear" w:color="auto" w:fill="auto"/>
            <w:vAlign w:val="center"/>
            <w:hideMark/>
          </w:tcPr>
          <w:p w14:paraId="74ED3F3F"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bookmarkStart w:id="243" w:name="_Toc135639467"/>
            <w:r w:rsidRPr="0034253F">
              <w:rPr>
                <w:rFonts w:eastAsia="Times New Roman" w:cs="Times New Roman"/>
                <w:b/>
                <w:bCs/>
                <w:color w:val="000000"/>
                <w:sz w:val="16"/>
                <w:szCs w:val="16"/>
                <w:lang w:eastAsia="ru-RU"/>
              </w:rPr>
              <w:t>№ п/п</w:t>
            </w:r>
          </w:p>
        </w:tc>
        <w:tc>
          <w:tcPr>
            <w:tcW w:w="1419" w:type="dxa"/>
            <w:shd w:val="clear" w:color="auto" w:fill="auto"/>
            <w:vAlign w:val="center"/>
            <w:hideMark/>
          </w:tcPr>
          <w:p w14:paraId="4CA037B1"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Наименование показателя</w:t>
            </w:r>
          </w:p>
        </w:tc>
        <w:tc>
          <w:tcPr>
            <w:tcW w:w="619" w:type="dxa"/>
            <w:shd w:val="clear" w:color="auto" w:fill="auto"/>
            <w:vAlign w:val="center"/>
            <w:hideMark/>
          </w:tcPr>
          <w:p w14:paraId="3985590B"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Ед. изм.</w:t>
            </w:r>
          </w:p>
        </w:tc>
        <w:tc>
          <w:tcPr>
            <w:tcW w:w="684" w:type="dxa"/>
            <w:shd w:val="clear" w:color="auto" w:fill="auto"/>
            <w:vAlign w:val="center"/>
            <w:hideMark/>
          </w:tcPr>
          <w:p w14:paraId="4BB5C95F" w14:textId="21692352"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w:t>
            </w:r>
            <w:r w:rsidR="00A90186">
              <w:rPr>
                <w:rFonts w:eastAsia="Times New Roman" w:cs="Times New Roman"/>
                <w:b/>
                <w:bCs/>
                <w:color w:val="000000"/>
                <w:sz w:val="16"/>
                <w:szCs w:val="16"/>
                <w:lang w:eastAsia="ru-RU"/>
              </w:rPr>
              <w:t>23</w:t>
            </w:r>
          </w:p>
        </w:tc>
        <w:tc>
          <w:tcPr>
            <w:tcW w:w="619" w:type="dxa"/>
            <w:shd w:val="clear" w:color="auto" w:fill="auto"/>
            <w:vAlign w:val="center"/>
            <w:hideMark/>
          </w:tcPr>
          <w:p w14:paraId="17FB1B34" w14:textId="1DCDDF9A"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4</w:t>
            </w:r>
          </w:p>
        </w:tc>
        <w:tc>
          <w:tcPr>
            <w:tcW w:w="619" w:type="dxa"/>
            <w:shd w:val="clear" w:color="auto" w:fill="auto"/>
            <w:vAlign w:val="center"/>
            <w:hideMark/>
          </w:tcPr>
          <w:p w14:paraId="174F5DA1" w14:textId="0D2F546D"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5</w:t>
            </w:r>
          </w:p>
        </w:tc>
        <w:tc>
          <w:tcPr>
            <w:tcW w:w="619" w:type="dxa"/>
            <w:shd w:val="clear" w:color="auto" w:fill="auto"/>
            <w:vAlign w:val="center"/>
            <w:hideMark/>
          </w:tcPr>
          <w:p w14:paraId="5AC7A4C1" w14:textId="3AE56629"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6</w:t>
            </w:r>
          </w:p>
        </w:tc>
        <w:tc>
          <w:tcPr>
            <w:tcW w:w="619" w:type="dxa"/>
            <w:shd w:val="clear" w:color="auto" w:fill="auto"/>
            <w:vAlign w:val="center"/>
            <w:hideMark/>
          </w:tcPr>
          <w:p w14:paraId="380873F4" w14:textId="77FD50A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7</w:t>
            </w:r>
          </w:p>
        </w:tc>
        <w:tc>
          <w:tcPr>
            <w:tcW w:w="619" w:type="dxa"/>
            <w:shd w:val="clear" w:color="auto" w:fill="auto"/>
            <w:vAlign w:val="center"/>
            <w:hideMark/>
          </w:tcPr>
          <w:p w14:paraId="37552A70" w14:textId="084BE9F3"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8</w:t>
            </w:r>
          </w:p>
        </w:tc>
        <w:tc>
          <w:tcPr>
            <w:tcW w:w="619" w:type="dxa"/>
            <w:shd w:val="clear" w:color="auto" w:fill="auto"/>
            <w:vAlign w:val="center"/>
            <w:hideMark/>
          </w:tcPr>
          <w:p w14:paraId="5949D983" w14:textId="2D1C0A35"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8B0865">
              <w:rPr>
                <w:rFonts w:eastAsia="Times New Roman" w:cs="Times New Roman"/>
                <w:b/>
                <w:bCs/>
                <w:color w:val="000000"/>
                <w:sz w:val="16"/>
                <w:szCs w:val="16"/>
                <w:lang w:eastAsia="ru-RU"/>
              </w:rPr>
              <w:t>9</w:t>
            </w:r>
          </w:p>
        </w:tc>
        <w:tc>
          <w:tcPr>
            <w:tcW w:w="619" w:type="dxa"/>
            <w:shd w:val="clear" w:color="auto" w:fill="auto"/>
            <w:vAlign w:val="center"/>
            <w:hideMark/>
          </w:tcPr>
          <w:p w14:paraId="012A53BB" w14:textId="11876EDC"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w:t>
            </w:r>
            <w:r w:rsidR="008B0865">
              <w:rPr>
                <w:rFonts w:eastAsia="Times New Roman" w:cs="Times New Roman"/>
                <w:b/>
                <w:bCs/>
                <w:color w:val="000000"/>
                <w:sz w:val="16"/>
                <w:szCs w:val="16"/>
                <w:lang w:eastAsia="ru-RU"/>
              </w:rPr>
              <w:t>30</w:t>
            </w:r>
          </w:p>
        </w:tc>
        <w:tc>
          <w:tcPr>
            <w:tcW w:w="619" w:type="dxa"/>
            <w:shd w:val="clear" w:color="auto" w:fill="auto"/>
            <w:vAlign w:val="center"/>
            <w:hideMark/>
          </w:tcPr>
          <w:p w14:paraId="4FDAD7F1" w14:textId="1569A32B"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8B0865">
              <w:rPr>
                <w:rFonts w:eastAsia="Times New Roman" w:cs="Times New Roman"/>
                <w:b/>
                <w:bCs/>
                <w:color w:val="000000"/>
                <w:sz w:val="16"/>
                <w:szCs w:val="16"/>
                <w:lang w:eastAsia="ru-RU"/>
              </w:rPr>
              <w:t>1</w:t>
            </w:r>
          </w:p>
        </w:tc>
        <w:tc>
          <w:tcPr>
            <w:tcW w:w="619" w:type="dxa"/>
            <w:shd w:val="clear" w:color="auto" w:fill="auto"/>
            <w:vAlign w:val="center"/>
            <w:hideMark/>
          </w:tcPr>
          <w:p w14:paraId="199B1C6F" w14:textId="3243E2D5"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8B0865">
              <w:rPr>
                <w:rFonts w:eastAsia="Times New Roman" w:cs="Times New Roman"/>
                <w:b/>
                <w:bCs/>
                <w:color w:val="000000"/>
                <w:sz w:val="16"/>
                <w:szCs w:val="16"/>
                <w:lang w:eastAsia="ru-RU"/>
              </w:rPr>
              <w:t>2</w:t>
            </w:r>
          </w:p>
        </w:tc>
        <w:tc>
          <w:tcPr>
            <w:tcW w:w="619" w:type="dxa"/>
            <w:shd w:val="clear" w:color="auto" w:fill="auto"/>
            <w:vAlign w:val="center"/>
            <w:hideMark/>
          </w:tcPr>
          <w:p w14:paraId="6E9E9222" w14:textId="52F3D68F"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8B0865">
              <w:rPr>
                <w:rFonts w:eastAsia="Times New Roman" w:cs="Times New Roman"/>
                <w:b/>
                <w:bCs/>
                <w:color w:val="000000"/>
                <w:sz w:val="16"/>
                <w:szCs w:val="16"/>
                <w:lang w:eastAsia="ru-RU"/>
              </w:rPr>
              <w:t>3</w:t>
            </w:r>
          </w:p>
        </w:tc>
      </w:tr>
      <w:tr w:rsidR="0034253F" w:rsidRPr="0034253F" w14:paraId="624E4C7B" w14:textId="77777777" w:rsidTr="0034253F">
        <w:trPr>
          <w:trHeight w:val="20"/>
        </w:trPr>
        <w:tc>
          <w:tcPr>
            <w:tcW w:w="619" w:type="dxa"/>
            <w:shd w:val="clear" w:color="auto" w:fill="auto"/>
            <w:noWrap/>
            <w:vAlign w:val="center"/>
            <w:hideMark/>
          </w:tcPr>
          <w:p w14:paraId="7705FBF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w:t>
            </w:r>
          </w:p>
        </w:tc>
        <w:tc>
          <w:tcPr>
            <w:tcW w:w="1419" w:type="dxa"/>
            <w:shd w:val="clear" w:color="auto" w:fill="auto"/>
            <w:vAlign w:val="center"/>
            <w:hideMark/>
          </w:tcPr>
          <w:p w14:paraId="3BA138C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 xml:space="preserve">Производительность ВПУ </w:t>
            </w:r>
          </w:p>
        </w:tc>
        <w:tc>
          <w:tcPr>
            <w:tcW w:w="619" w:type="dxa"/>
            <w:shd w:val="clear" w:color="auto" w:fill="auto"/>
            <w:noWrap/>
            <w:vAlign w:val="center"/>
            <w:hideMark/>
          </w:tcPr>
          <w:p w14:paraId="330D28A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 xml:space="preserve">/ч </w:t>
            </w:r>
          </w:p>
        </w:tc>
        <w:tc>
          <w:tcPr>
            <w:tcW w:w="684" w:type="dxa"/>
            <w:shd w:val="clear" w:color="auto" w:fill="auto"/>
            <w:vAlign w:val="center"/>
            <w:hideMark/>
          </w:tcPr>
          <w:p w14:paraId="1ADD652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3A7DBAB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0470F7D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7CE1BD0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7B1D133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25776AB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7145D5C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1F282C2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6333D3B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564E597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16CA19D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r>
      <w:tr w:rsidR="0034253F" w:rsidRPr="0034253F" w14:paraId="32A15350" w14:textId="77777777" w:rsidTr="0034253F">
        <w:trPr>
          <w:trHeight w:val="20"/>
        </w:trPr>
        <w:tc>
          <w:tcPr>
            <w:tcW w:w="619" w:type="dxa"/>
            <w:shd w:val="clear" w:color="auto" w:fill="auto"/>
            <w:noWrap/>
            <w:vAlign w:val="center"/>
            <w:hideMark/>
          </w:tcPr>
          <w:p w14:paraId="70D902C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w:t>
            </w:r>
          </w:p>
        </w:tc>
        <w:tc>
          <w:tcPr>
            <w:tcW w:w="1419" w:type="dxa"/>
            <w:shd w:val="clear" w:color="auto" w:fill="auto"/>
            <w:vAlign w:val="center"/>
            <w:hideMark/>
          </w:tcPr>
          <w:p w14:paraId="504D061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Средневзвешенные срок службы</w:t>
            </w:r>
          </w:p>
        </w:tc>
        <w:tc>
          <w:tcPr>
            <w:tcW w:w="619" w:type="dxa"/>
            <w:shd w:val="clear" w:color="auto" w:fill="auto"/>
            <w:noWrap/>
            <w:vAlign w:val="center"/>
            <w:hideMark/>
          </w:tcPr>
          <w:p w14:paraId="35F0041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лет</w:t>
            </w:r>
          </w:p>
        </w:tc>
        <w:tc>
          <w:tcPr>
            <w:tcW w:w="684" w:type="dxa"/>
            <w:shd w:val="clear" w:color="auto" w:fill="auto"/>
            <w:vAlign w:val="center"/>
            <w:hideMark/>
          </w:tcPr>
          <w:p w14:paraId="53D8B3E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3B797EF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3F0823A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364D267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48C9B12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7C9DB35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48F5840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0DD679E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780E59D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59999AA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c>
          <w:tcPr>
            <w:tcW w:w="619" w:type="dxa"/>
            <w:shd w:val="clear" w:color="auto" w:fill="auto"/>
            <w:vAlign w:val="center"/>
            <w:hideMark/>
          </w:tcPr>
          <w:p w14:paraId="74CE8A6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20</w:t>
            </w:r>
          </w:p>
        </w:tc>
      </w:tr>
      <w:tr w:rsidR="0034253F" w:rsidRPr="0034253F" w14:paraId="7A63E7C3" w14:textId="77777777" w:rsidTr="0034253F">
        <w:trPr>
          <w:trHeight w:val="20"/>
        </w:trPr>
        <w:tc>
          <w:tcPr>
            <w:tcW w:w="619" w:type="dxa"/>
            <w:shd w:val="clear" w:color="auto" w:fill="auto"/>
            <w:noWrap/>
            <w:vAlign w:val="center"/>
            <w:hideMark/>
          </w:tcPr>
          <w:p w14:paraId="7205E42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3</w:t>
            </w:r>
          </w:p>
        </w:tc>
        <w:tc>
          <w:tcPr>
            <w:tcW w:w="1419" w:type="dxa"/>
            <w:shd w:val="clear" w:color="auto" w:fill="auto"/>
            <w:vAlign w:val="center"/>
            <w:hideMark/>
          </w:tcPr>
          <w:p w14:paraId="670D851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Располагаемая производительность ВПУ</w:t>
            </w:r>
          </w:p>
        </w:tc>
        <w:tc>
          <w:tcPr>
            <w:tcW w:w="619" w:type="dxa"/>
            <w:shd w:val="clear" w:color="auto" w:fill="auto"/>
            <w:noWrap/>
            <w:vAlign w:val="center"/>
            <w:hideMark/>
          </w:tcPr>
          <w:p w14:paraId="0CB7280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т/ч</w:t>
            </w:r>
          </w:p>
        </w:tc>
        <w:tc>
          <w:tcPr>
            <w:tcW w:w="684" w:type="dxa"/>
            <w:shd w:val="clear" w:color="auto" w:fill="auto"/>
            <w:vAlign w:val="center"/>
            <w:hideMark/>
          </w:tcPr>
          <w:p w14:paraId="6986A31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6D2BF622"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4A8E607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5316FD6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3404729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29AE108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15BE0CC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36FCE51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1EEC8E8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742574B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c>
          <w:tcPr>
            <w:tcW w:w="619" w:type="dxa"/>
            <w:shd w:val="clear" w:color="auto" w:fill="auto"/>
            <w:vAlign w:val="center"/>
            <w:hideMark/>
          </w:tcPr>
          <w:p w14:paraId="5BFC555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0,4</w:t>
            </w:r>
          </w:p>
        </w:tc>
      </w:tr>
      <w:tr w:rsidR="0034253F" w:rsidRPr="0034253F" w14:paraId="27ED1432" w14:textId="77777777" w:rsidTr="0034253F">
        <w:trPr>
          <w:trHeight w:val="20"/>
        </w:trPr>
        <w:tc>
          <w:tcPr>
            <w:tcW w:w="619" w:type="dxa"/>
            <w:shd w:val="clear" w:color="auto" w:fill="auto"/>
            <w:noWrap/>
            <w:vAlign w:val="center"/>
            <w:hideMark/>
          </w:tcPr>
          <w:p w14:paraId="65BF244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4</w:t>
            </w:r>
          </w:p>
        </w:tc>
        <w:tc>
          <w:tcPr>
            <w:tcW w:w="1419" w:type="dxa"/>
            <w:shd w:val="clear" w:color="auto" w:fill="auto"/>
            <w:vAlign w:val="center"/>
            <w:hideMark/>
          </w:tcPr>
          <w:p w14:paraId="70DF2B6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Потери располагаемой производительности</w:t>
            </w:r>
          </w:p>
        </w:tc>
        <w:tc>
          <w:tcPr>
            <w:tcW w:w="619" w:type="dxa"/>
            <w:shd w:val="clear" w:color="auto" w:fill="auto"/>
            <w:noWrap/>
            <w:vAlign w:val="center"/>
            <w:hideMark/>
          </w:tcPr>
          <w:p w14:paraId="3C91F5E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w:t>
            </w:r>
          </w:p>
        </w:tc>
        <w:tc>
          <w:tcPr>
            <w:tcW w:w="684" w:type="dxa"/>
            <w:shd w:val="clear" w:color="auto" w:fill="auto"/>
            <w:vAlign w:val="center"/>
            <w:hideMark/>
          </w:tcPr>
          <w:p w14:paraId="46944C5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42420EE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B43B26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F20E40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BD7BD1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E7F487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40C073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C7EEC3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C386B8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B81A4F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7A31F1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01399993" w14:textId="77777777" w:rsidTr="0034253F">
        <w:trPr>
          <w:trHeight w:val="20"/>
        </w:trPr>
        <w:tc>
          <w:tcPr>
            <w:tcW w:w="619" w:type="dxa"/>
            <w:shd w:val="clear" w:color="auto" w:fill="auto"/>
            <w:noWrap/>
            <w:vAlign w:val="center"/>
            <w:hideMark/>
          </w:tcPr>
          <w:p w14:paraId="4D2C7D4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w:t>
            </w:r>
          </w:p>
        </w:tc>
        <w:tc>
          <w:tcPr>
            <w:tcW w:w="1419" w:type="dxa"/>
            <w:shd w:val="clear" w:color="auto" w:fill="auto"/>
            <w:vAlign w:val="center"/>
            <w:hideMark/>
          </w:tcPr>
          <w:p w14:paraId="3ECF190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Собственные нужды</w:t>
            </w:r>
          </w:p>
        </w:tc>
        <w:tc>
          <w:tcPr>
            <w:tcW w:w="619" w:type="dxa"/>
            <w:shd w:val="clear" w:color="auto" w:fill="auto"/>
            <w:noWrap/>
            <w:vAlign w:val="center"/>
            <w:hideMark/>
          </w:tcPr>
          <w:p w14:paraId="2A012F7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 xml:space="preserve">/ч </w:t>
            </w:r>
          </w:p>
        </w:tc>
        <w:tc>
          <w:tcPr>
            <w:tcW w:w="684" w:type="dxa"/>
            <w:shd w:val="clear" w:color="auto" w:fill="auto"/>
            <w:vAlign w:val="center"/>
            <w:hideMark/>
          </w:tcPr>
          <w:p w14:paraId="0A879C7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F8B253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81FF64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D38550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522560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14AAFF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94C9E3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B5FADB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098A66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B35157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E8436D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1F7B28A9" w14:textId="77777777" w:rsidTr="0034253F">
        <w:trPr>
          <w:trHeight w:val="20"/>
        </w:trPr>
        <w:tc>
          <w:tcPr>
            <w:tcW w:w="619" w:type="dxa"/>
            <w:shd w:val="clear" w:color="auto" w:fill="auto"/>
            <w:noWrap/>
            <w:vAlign w:val="center"/>
            <w:hideMark/>
          </w:tcPr>
          <w:p w14:paraId="19C5555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6</w:t>
            </w:r>
          </w:p>
        </w:tc>
        <w:tc>
          <w:tcPr>
            <w:tcW w:w="1419" w:type="dxa"/>
            <w:shd w:val="clear" w:color="auto" w:fill="auto"/>
            <w:vAlign w:val="center"/>
            <w:hideMark/>
          </w:tcPr>
          <w:p w14:paraId="426812F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Количество баков аккумуляторов</w:t>
            </w:r>
          </w:p>
        </w:tc>
        <w:tc>
          <w:tcPr>
            <w:tcW w:w="619" w:type="dxa"/>
            <w:shd w:val="clear" w:color="auto" w:fill="auto"/>
            <w:noWrap/>
            <w:vAlign w:val="center"/>
            <w:hideMark/>
          </w:tcPr>
          <w:p w14:paraId="2DAC9F0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ед.</w:t>
            </w:r>
          </w:p>
        </w:tc>
        <w:tc>
          <w:tcPr>
            <w:tcW w:w="684" w:type="dxa"/>
            <w:shd w:val="clear" w:color="auto" w:fill="auto"/>
            <w:vAlign w:val="center"/>
            <w:hideMark/>
          </w:tcPr>
          <w:p w14:paraId="525EADE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542849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33E61AA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D996B8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1BF2BB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3DFC766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9580BD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1CBF61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8AC1A1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D726A8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96DAC6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1838DDAA" w14:textId="77777777" w:rsidTr="0034253F">
        <w:trPr>
          <w:trHeight w:val="20"/>
        </w:trPr>
        <w:tc>
          <w:tcPr>
            <w:tcW w:w="619" w:type="dxa"/>
            <w:shd w:val="clear" w:color="auto" w:fill="auto"/>
            <w:noWrap/>
            <w:vAlign w:val="center"/>
            <w:hideMark/>
          </w:tcPr>
          <w:p w14:paraId="52D394F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7</w:t>
            </w:r>
          </w:p>
        </w:tc>
        <w:tc>
          <w:tcPr>
            <w:tcW w:w="1419" w:type="dxa"/>
            <w:shd w:val="clear" w:color="auto" w:fill="auto"/>
            <w:vAlign w:val="center"/>
            <w:hideMark/>
          </w:tcPr>
          <w:p w14:paraId="1A05A83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Емкость баков аккумуляторов</w:t>
            </w:r>
          </w:p>
        </w:tc>
        <w:tc>
          <w:tcPr>
            <w:tcW w:w="619" w:type="dxa"/>
            <w:shd w:val="clear" w:color="auto" w:fill="auto"/>
            <w:noWrap/>
            <w:vAlign w:val="center"/>
            <w:hideMark/>
          </w:tcPr>
          <w:p w14:paraId="6612DE1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ascii="Calibri" w:eastAsia="Times New Roman" w:hAnsi="Calibri" w:cs="Calibri"/>
                <w:color w:val="000000"/>
                <w:sz w:val="16"/>
                <w:szCs w:val="16"/>
                <w:lang w:eastAsia="ru-RU"/>
              </w:rPr>
              <w:t>³</w:t>
            </w:r>
          </w:p>
        </w:tc>
        <w:tc>
          <w:tcPr>
            <w:tcW w:w="684" w:type="dxa"/>
            <w:shd w:val="clear" w:color="auto" w:fill="auto"/>
            <w:vAlign w:val="center"/>
            <w:hideMark/>
          </w:tcPr>
          <w:p w14:paraId="7CDF9E6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9CBD0A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B1028E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5FCF88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4D76D7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678F7C4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6A0321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4AADBAC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5E4114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977C39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2970F7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7B5C04DC" w14:textId="77777777" w:rsidTr="0034253F">
        <w:trPr>
          <w:trHeight w:val="20"/>
        </w:trPr>
        <w:tc>
          <w:tcPr>
            <w:tcW w:w="619" w:type="dxa"/>
            <w:shd w:val="clear" w:color="auto" w:fill="auto"/>
            <w:noWrap/>
            <w:vAlign w:val="center"/>
            <w:hideMark/>
          </w:tcPr>
          <w:p w14:paraId="589C744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w:t>
            </w:r>
          </w:p>
        </w:tc>
        <w:tc>
          <w:tcPr>
            <w:tcW w:w="1419" w:type="dxa"/>
            <w:shd w:val="clear" w:color="auto" w:fill="auto"/>
            <w:vAlign w:val="center"/>
            <w:hideMark/>
          </w:tcPr>
          <w:p w14:paraId="0525F0D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Подпитка тепловой сети, в т.ч.</w:t>
            </w:r>
          </w:p>
        </w:tc>
        <w:tc>
          <w:tcPr>
            <w:tcW w:w="619" w:type="dxa"/>
            <w:shd w:val="clear" w:color="auto" w:fill="auto"/>
            <w:noWrap/>
            <w:vAlign w:val="center"/>
            <w:hideMark/>
          </w:tcPr>
          <w:p w14:paraId="1B94ECD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vAlign w:val="center"/>
            <w:hideMark/>
          </w:tcPr>
          <w:p w14:paraId="3B4E458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44CD1A1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0B6EAEF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303BD01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01AAD45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11A0696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51F8EB9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5573CA4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56245412"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4ABA128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c>
          <w:tcPr>
            <w:tcW w:w="619" w:type="dxa"/>
            <w:shd w:val="clear" w:color="auto" w:fill="auto"/>
            <w:vAlign w:val="center"/>
            <w:hideMark/>
          </w:tcPr>
          <w:p w14:paraId="5F66872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val="en-US" w:eastAsia="ru-RU"/>
              </w:rPr>
              <w:t>0,14</w:t>
            </w:r>
          </w:p>
        </w:tc>
      </w:tr>
      <w:tr w:rsidR="0034253F" w:rsidRPr="0034253F" w14:paraId="390BA6C8" w14:textId="77777777" w:rsidTr="0034253F">
        <w:trPr>
          <w:trHeight w:val="20"/>
        </w:trPr>
        <w:tc>
          <w:tcPr>
            <w:tcW w:w="619" w:type="dxa"/>
            <w:shd w:val="clear" w:color="auto" w:fill="auto"/>
            <w:noWrap/>
            <w:vAlign w:val="center"/>
            <w:hideMark/>
          </w:tcPr>
          <w:p w14:paraId="14336B6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8.1.</w:t>
            </w:r>
          </w:p>
        </w:tc>
        <w:tc>
          <w:tcPr>
            <w:tcW w:w="1419" w:type="dxa"/>
            <w:shd w:val="clear" w:color="auto" w:fill="auto"/>
            <w:vAlign w:val="center"/>
            <w:hideMark/>
          </w:tcPr>
          <w:p w14:paraId="13AB1AA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нормативные утечки теплоносителя трубопроводами ТС</w:t>
            </w:r>
          </w:p>
        </w:tc>
        <w:tc>
          <w:tcPr>
            <w:tcW w:w="619" w:type="dxa"/>
            <w:shd w:val="clear" w:color="auto" w:fill="auto"/>
            <w:noWrap/>
            <w:vAlign w:val="center"/>
            <w:hideMark/>
          </w:tcPr>
          <w:p w14:paraId="262ACEF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vAlign w:val="center"/>
            <w:hideMark/>
          </w:tcPr>
          <w:p w14:paraId="5352A01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23D45B5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24C0C8F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12E958B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1CFDEAF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542B777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2294095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2437566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79F97FC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73A9075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c>
          <w:tcPr>
            <w:tcW w:w="619" w:type="dxa"/>
            <w:shd w:val="clear" w:color="auto" w:fill="auto"/>
            <w:vAlign w:val="center"/>
            <w:hideMark/>
          </w:tcPr>
          <w:p w14:paraId="368C224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0,01</w:t>
            </w:r>
          </w:p>
        </w:tc>
      </w:tr>
      <w:tr w:rsidR="0034253F" w:rsidRPr="0034253F" w14:paraId="74D4C53A" w14:textId="77777777" w:rsidTr="0034253F">
        <w:trPr>
          <w:trHeight w:val="20"/>
        </w:trPr>
        <w:tc>
          <w:tcPr>
            <w:tcW w:w="619" w:type="dxa"/>
            <w:shd w:val="clear" w:color="auto" w:fill="auto"/>
            <w:noWrap/>
            <w:vAlign w:val="center"/>
            <w:hideMark/>
          </w:tcPr>
          <w:p w14:paraId="0F0A07D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8.2.</w:t>
            </w:r>
          </w:p>
        </w:tc>
        <w:tc>
          <w:tcPr>
            <w:tcW w:w="1419" w:type="dxa"/>
            <w:shd w:val="clear" w:color="auto" w:fill="auto"/>
            <w:vAlign w:val="center"/>
            <w:hideMark/>
          </w:tcPr>
          <w:p w14:paraId="0EDBC45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сверхнормативные потери теплоносителя с утечкой</w:t>
            </w:r>
          </w:p>
        </w:tc>
        <w:tc>
          <w:tcPr>
            <w:tcW w:w="619" w:type="dxa"/>
            <w:shd w:val="clear" w:color="auto" w:fill="auto"/>
            <w:noWrap/>
            <w:vAlign w:val="center"/>
            <w:hideMark/>
          </w:tcPr>
          <w:p w14:paraId="2008BD9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vAlign w:val="center"/>
            <w:hideMark/>
          </w:tcPr>
          <w:p w14:paraId="0A5D036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D5726F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037F525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468771D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526CD1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4C9808C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7F96D24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580DC8E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3E1415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1393ED3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vAlign w:val="center"/>
            <w:hideMark/>
          </w:tcPr>
          <w:p w14:paraId="2D00053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669339A3" w14:textId="77777777" w:rsidTr="0034253F">
        <w:trPr>
          <w:trHeight w:val="20"/>
        </w:trPr>
        <w:tc>
          <w:tcPr>
            <w:tcW w:w="619" w:type="dxa"/>
            <w:shd w:val="clear" w:color="auto" w:fill="auto"/>
            <w:noWrap/>
            <w:vAlign w:val="center"/>
            <w:hideMark/>
          </w:tcPr>
          <w:p w14:paraId="219F2F6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8.3.</w:t>
            </w:r>
          </w:p>
        </w:tc>
        <w:tc>
          <w:tcPr>
            <w:tcW w:w="1419" w:type="dxa"/>
            <w:shd w:val="clear" w:color="auto" w:fill="auto"/>
            <w:vAlign w:val="center"/>
            <w:hideMark/>
          </w:tcPr>
          <w:p w14:paraId="72E9E9C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нормативные утечки в системах теплопотребления</w:t>
            </w:r>
          </w:p>
        </w:tc>
        <w:tc>
          <w:tcPr>
            <w:tcW w:w="619" w:type="dxa"/>
            <w:shd w:val="clear" w:color="auto" w:fill="auto"/>
            <w:noWrap/>
            <w:vAlign w:val="center"/>
            <w:hideMark/>
          </w:tcPr>
          <w:p w14:paraId="12B9E74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noWrap/>
            <w:vAlign w:val="center"/>
            <w:hideMark/>
          </w:tcPr>
          <w:p w14:paraId="00E9ADE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1FC1A2C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628F868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372928F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4115A98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77158E6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1105415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11A86F5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05C5049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724D414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18CF5F9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747C3473" w14:textId="77777777" w:rsidTr="0034253F">
        <w:trPr>
          <w:trHeight w:val="20"/>
        </w:trPr>
        <w:tc>
          <w:tcPr>
            <w:tcW w:w="619" w:type="dxa"/>
            <w:shd w:val="clear" w:color="auto" w:fill="auto"/>
            <w:noWrap/>
            <w:vAlign w:val="center"/>
            <w:hideMark/>
          </w:tcPr>
          <w:p w14:paraId="3916FFE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8.4.</w:t>
            </w:r>
          </w:p>
        </w:tc>
        <w:tc>
          <w:tcPr>
            <w:tcW w:w="1419" w:type="dxa"/>
            <w:shd w:val="clear" w:color="auto" w:fill="auto"/>
            <w:vAlign w:val="center"/>
            <w:hideMark/>
          </w:tcPr>
          <w:p w14:paraId="4263102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расход теплоносителя на открытые ГВС</w:t>
            </w:r>
          </w:p>
        </w:tc>
        <w:tc>
          <w:tcPr>
            <w:tcW w:w="619" w:type="dxa"/>
            <w:shd w:val="clear" w:color="auto" w:fill="auto"/>
            <w:noWrap/>
            <w:vAlign w:val="center"/>
            <w:hideMark/>
          </w:tcPr>
          <w:p w14:paraId="6D6FE24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noWrap/>
            <w:vAlign w:val="center"/>
            <w:hideMark/>
          </w:tcPr>
          <w:p w14:paraId="7849123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264CA00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64A3CA2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7A8E974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4B4D59B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7178089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24ED6DE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439E1ED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24121BD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65C2B2A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c>
          <w:tcPr>
            <w:tcW w:w="619" w:type="dxa"/>
            <w:shd w:val="clear" w:color="auto" w:fill="auto"/>
            <w:noWrap/>
            <w:vAlign w:val="center"/>
            <w:hideMark/>
          </w:tcPr>
          <w:p w14:paraId="794C0582"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w:t>
            </w:r>
          </w:p>
        </w:tc>
      </w:tr>
      <w:tr w:rsidR="0034253F" w:rsidRPr="0034253F" w14:paraId="56DF3A58" w14:textId="77777777" w:rsidTr="0034253F">
        <w:trPr>
          <w:trHeight w:val="20"/>
        </w:trPr>
        <w:tc>
          <w:tcPr>
            <w:tcW w:w="619" w:type="dxa"/>
            <w:shd w:val="clear" w:color="auto" w:fill="auto"/>
            <w:noWrap/>
            <w:vAlign w:val="center"/>
            <w:hideMark/>
          </w:tcPr>
          <w:p w14:paraId="5BF5131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9</w:t>
            </w:r>
          </w:p>
        </w:tc>
        <w:tc>
          <w:tcPr>
            <w:tcW w:w="1419" w:type="dxa"/>
            <w:shd w:val="clear" w:color="auto" w:fill="auto"/>
            <w:vAlign w:val="center"/>
            <w:hideMark/>
          </w:tcPr>
          <w:p w14:paraId="63EA482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Максимум подпитки тепловой сети в эксплуатационном режиме</w:t>
            </w:r>
          </w:p>
        </w:tc>
        <w:tc>
          <w:tcPr>
            <w:tcW w:w="619" w:type="dxa"/>
            <w:shd w:val="clear" w:color="auto" w:fill="auto"/>
            <w:noWrap/>
            <w:vAlign w:val="center"/>
            <w:hideMark/>
          </w:tcPr>
          <w:p w14:paraId="2DDFB2A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vAlign w:val="center"/>
            <w:hideMark/>
          </w:tcPr>
          <w:p w14:paraId="79D47A8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676D045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5C4CC7D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089B401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46F6D36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0617F0F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5F847E4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78ECA934"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2A241A1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4608C07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c>
          <w:tcPr>
            <w:tcW w:w="619" w:type="dxa"/>
            <w:shd w:val="clear" w:color="auto" w:fill="auto"/>
            <w:vAlign w:val="center"/>
            <w:hideMark/>
          </w:tcPr>
          <w:p w14:paraId="58CD4BB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0,19</w:t>
            </w:r>
          </w:p>
        </w:tc>
      </w:tr>
      <w:tr w:rsidR="0034253F" w:rsidRPr="0034253F" w14:paraId="75D1BFC8" w14:textId="77777777" w:rsidTr="0034253F">
        <w:trPr>
          <w:trHeight w:val="20"/>
        </w:trPr>
        <w:tc>
          <w:tcPr>
            <w:tcW w:w="619" w:type="dxa"/>
            <w:shd w:val="clear" w:color="auto" w:fill="auto"/>
            <w:vAlign w:val="center"/>
            <w:hideMark/>
          </w:tcPr>
          <w:p w14:paraId="4CCE3402"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10</w:t>
            </w:r>
          </w:p>
        </w:tc>
        <w:tc>
          <w:tcPr>
            <w:tcW w:w="1419" w:type="dxa"/>
            <w:shd w:val="clear" w:color="auto" w:fill="auto"/>
            <w:vAlign w:val="center"/>
            <w:hideMark/>
          </w:tcPr>
          <w:p w14:paraId="1DAE1C1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Максимальная подпитка тепловой сети на компенсацию потерь теплоносителя в аварийном режиме (в период повреждения участков)</w:t>
            </w:r>
          </w:p>
        </w:tc>
        <w:tc>
          <w:tcPr>
            <w:tcW w:w="619" w:type="dxa"/>
            <w:shd w:val="clear" w:color="auto" w:fill="auto"/>
            <w:noWrap/>
            <w:vAlign w:val="center"/>
            <w:hideMark/>
          </w:tcPr>
          <w:p w14:paraId="3B78D01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vAlign w:val="center"/>
            <w:hideMark/>
          </w:tcPr>
          <w:p w14:paraId="24D3B02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681907E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2350226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5445615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04B4848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1C4DDA4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71BCCE4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73437CB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7F149EB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551AE19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c>
          <w:tcPr>
            <w:tcW w:w="619" w:type="dxa"/>
            <w:shd w:val="clear" w:color="auto" w:fill="auto"/>
            <w:vAlign w:val="center"/>
            <w:hideMark/>
          </w:tcPr>
          <w:p w14:paraId="034E81A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0,39</w:t>
            </w:r>
          </w:p>
        </w:tc>
      </w:tr>
      <w:tr w:rsidR="0034253F" w:rsidRPr="0034253F" w14:paraId="3D3ABF6F" w14:textId="77777777" w:rsidTr="0034253F">
        <w:trPr>
          <w:trHeight w:val="20"/>
        </w:trPr>
        <w:tc>
          <w:tcPr>
            <w:tcW w:w="619" w:type="dxa"/>
            <w:shd w:val="clear" w:color="auto" w:fill="auto"/>
            <w:noWrap/>
            <w:vAlign w:val="center"/>
            <w:hideMark/>
          </w:tcPr>
          <w:p w14:paraId="0AB7581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11</w:t>
            </w:r>
          </w:p>
        </w:tc>
        <w:tc>
          <w:tcPr>
            <w:tcW w:w="1419" w:type="dxa"/>
            <w:shd w:val="clear" w:color="auto" w:fill="auto"/>
            <w:vAlign w:val="center"/>
            <w:hideMark/>
          </w:tcPr>
          <w:p w14:paraId="36BC361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 xml:space="preserve">Резерв (+) /дефицит (-) </w:t>
            </w:r>
          </w:p>
        </w:tc>
        <w:tc>
          <w:tcPr>
            <w:tcW w:w="619" w:type="dxa"/>
            <w:shd w:val="clear" w:color="auto" w:fill="auto"/>
            <w:noWrap/>
            <w:vAlign w:val="center"/>
            <w:hideMark/>
          </w:tcPr>
          <w:p w14:paraId="6D72E25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т / ч</w:t>
            </w:r>
          </w:p>
        </w:tc>
        <w:tc>
          <w:tcPr>
            <w:tcW w:w="684" w:type="dxa"/>
            <w:shd w:val="clear" w:color="auto" w:fill="auto"/>
            <w:vAlign w:val="center"/>
            <w:hideMark/>
          </w:tcPr>
          <w:p w14:paraId="6B63393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5895EF2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0B05A496"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7287BF0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5CB8FDC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3FEDCEE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21286D6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26FA0CA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61C4C673"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54FE0ACF"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c>
          <w:tcPr>
            <w:tcW w:w="619" w:type="dxa"/>
            <w:shd w:val="clear" w:color="auto" w:fill="auto"/>
            <w:vAlign w:val="center"/>
            <w:hideMark/>
          </w:tcPr>
          <w:p w14:paraId="30F189A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0,21</w:t>
            </w:r>
          </w:p>
        </w:tc>
      </w:tr>
      <w:tr w:rsidR="0034253F" w:rsidRPr="0034253F" w14:paraId="73C6C8E0" w14:textId="77777777" w:rsidTr="0034253F">
        <w:trPr>
          <w:trHeight w:val="20"/>
        </w:trPr>
        <w:tc>
          <w:tcPr>
            <w:tcW w:w="619" w:type="dxa"/>
            <w:shd w:val="clear" w:color="auto" w:fill="auto"/>
            <w:noWrap/>
            <w:vAlign w:val="center"/>
            <w:hideMark/>
          </w:tcPr>
          <w:p w14:paraId="11CED128"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12</w:t>
            </w:r>
          </w:p>
        </w:tc>
        <w:tc>
          <w:tcPr>
            <w:tcW w:w="1419" w:type="dxa"/>
            <w:shd w:val="clear" w:color="auto" w:fill="auto"/>
            <w:vAlign w:val="center"/>
            <w:hideMark/>
          </w:tcPr>
          <w:p w14:paraId="463A981D"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Доля резерва</w:t>
            </w:r>
          </w:p>
        </w:tc>
        <w:tc>
          <w:tcPr>
            <w:tcW w:w="619" w:type="dxa"/>
            <w:shd w:val="clear" w:color="auto" w:fill="auto"/>
            <w:noWrap/>
            <w:vAlign w:val="center"/>
            <w:hideMark/>
          </w:tcPr>
          <w:p w14:paraId="50EA6D4C"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w:t>
            </w:r>
          </w:p>
        </w:tc>
        <w:tc>
          <w:tcPr>
            <w:tcW w:w="684" w:type="dxa"/>
            <w:shd w:val="clear" w:color="auto" w:fill="auto"/>
            <w:vAlign w:val="center"/>
            <w:hideMark/>
          </w:tcPr>
          <w:p w14:paraId="4C6FD181"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78C513F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3B9C8762"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7F029689"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2156011B"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7B751BA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56B3EF3A"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4FED5837"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5F5E0F25"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3677DE20"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c>
          <w:tcPr>
            <w:tcW w:w="619" w:type="dxa"/>
            <w:shd w:val="clear" w:color="auto" w:fill="auto"/>
            <w:vAlign w:val="center"/>
            <w:hideMark/>
          </w:tcPr>
          <w:p w14:paraId="2F9149BE" w14:textId="77777777" w:rsidR="0034253F" w:rsidRPr="0034253F" w:rsidRDefault="0034253F" w:rsidP="0034253F">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53%</w:t>
            </w:r>
          </w:p>
        </w:tc>
      </w:tr>
    </w:tbl>
    <w:p w14:paraId="4CFE14BB" w14:textId="0F6DC1C6" w:rsidR="00613CEB" w:rsidRPr="0003735A" w:rsidRDefault="00613CEB" w:rsidP="00902C14">
      <w:pPr>
        <w:pStyle w:val="1"/>
        <w:numPr>
          <w:ilvl w:val="1"/>
          <w:numId w:val="1"/>
        </w:numPr>
        <w:tabs>
          <w:tab w:val="left" w:pos="284"/>
        </w:tabs>
      </w:pPr>
      <w:bookmarkStart w:id="244" w:name="_Toc138843763"/>
      <w:r w:rsidRPr="0003735A">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43"/>
      <w:r>
        <w:t>.</w:t>
      </w:r>
      <w:bookmarkEnd w:id="244"/>
    </w:p>
    <w:p w14:paraId="4A6E1D41" w14:textId="652D2192" w:rsidR="00613CEB" w:rsidRDefault="00613CEB" w:rsidP="00902C14">
      <w:pPr>
        <w:tabs>
          <w:tab w:val="left" w:pos="284"/>
        </w:tabs>
        <w:jc w:val="both"/>
      </w:pPr>
      <w:r w:rsidRPr="000638DB">
        <w:t xml:space="preserve">За период, предшествующий актуализации схемы теплоснабжения, изменения в </w:t>
      </w:r>
      <w:r w:rsidRPr="00B97AC9">
        <w:t>существующих и перспективных балансах производительности водоподготовительных установок отсутствуют. Балансы водоподготовительных установок актуализированы в соответствии с данными, предоставленными ресурсоснабжающими организациями</w:t>
      </w:r>
      <w:r>
        <w:t>.</w:t>
      </w:r>
    </w:p>
    <w:p w14:paraId="7D651FD9" w14:textId="00AF7358" w:rsidR="00613CEB" w:rsidRPr="0003735A" w:rsidRDefault="00613CEB" w:rsidP="00902C14">
      <w:pPr>
        <w:pStyle w:val="1"/>
        <w:numPr>
          <w:ilvl w:val="1"/>
          <w:numId w:val="1"/>
        </w:numPr>
        <w:tabs>
          <w:tab w:val="left" w:pos="284"/>
        </w:tabs>
      </w:pPr>
      <w:bookmarkStart w:id="245" w:name="_Toc135639468"/>
      <w:bookmarkStart w:id="246" w:name="_Toc138843764"/>
      <w:r w:rsidRPr="0003735A">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245"/>
      <w:r>
        <w:t>.</w:t>
      </w:r>
      <w:bookmarkEnd w:id="246"/>
    </w:p>
    <w:p w14:paraId="2B83D4D9" w14:textId="77777777" w:rsidR="00613CEB" w:rsidRDefault="00613CEB" w:rsidP="00902C14">
      <w:pPr>
        <w:tabs>
          <w:tab w:val="left" w:pos="284"/>
        </w:tabs>
        <w:jc w:val="both"/>
      </w:pPr>
      <w:r w:rsidRPr="002C0D59">
        <w:t>За период актуализации схемы теплоснабжения фактические и расчётные потери теплоносителя не изменились</w:t>
      </w:r>
      <w:r>
        <w:t>.</w:t>
      </w:r>
    </w:p>
    <w:p w14:paraId="7B895CF9" w14:textId="5BB14B47" w:rsidR="00613CEB" w:rsidRPr="00CF7EB1" w:rsidRDefault="00613CEB" w:rsidP="00902C14">
      <w:pPr>
        <w:tabs>
          <w:tab w:val="left" w:pos="284"/>
        </w:tabs>
        <w:jc w:val="both"/>
      </w:pPr>
      <w:r w:rsidRPr="00CF7EB1">
        <w:t xml:space="preserve">Данные по фактическим потерям теплоносителя от </w:t>
      </w:r>
      <w:r>
        <w:t>от</w:t>
      </w:r>
      <w:r w:rsidRPr="00CF7EB1">
        <w:t>сутствуют.</w:t>
      </w:r>
    </w:p>
    <w:p w14:paraId="04D150FA" w14:textId="62D65377" w:rsidR="00613CEB" w:rsidRDefault="00613CEB" w:rsidP="00902C14">
      <w:pPr>
        <w:pStyle w:val="1"/>
        <w:numPr>
          <w:ilvl w:val="0"/>
          <w:numId w:val="1"/>
        </w:numPr>
        <w:tabs>
          <w:tab w:val="left" w:pos="284"/>
        </w:tabs>
      </w:pPr>
      <w:bookmarkStart w:id="247" w:name="_Toc138843765"/>
      <w:r>
        <w:t>Глава 7. Предложения по строительству, реконструкции, техническому перевооружению и (или) модернизации источников тепловой энергии.</w:t>
      </w:r>
      <w:bookmarkEnd w:id="247"/>
      <w:r>
        <w:t xml:space="preserve"> </w:t>
      </w:r>
    </w:p>
    <w:p w14:paraId="66228475" w14:textId="62CDC3B5" w:rsidR="003B5E4D" w:rsidRDefault="003B5E4D" w:rsidP="00902C14">
      <w:pPr>
        <w:pStyle w:val="1"/>
        <w:numPr>
          <w:ilvl w:val="1"/>
          <w:numId w:val="1"/>
        </w:numPr>
        <w:tabs>
          <w:tab w:val="left" w:pos="284"/>
        </w:tabs>
      </w:pPr>
      <w:bookmarkStart w:id="248" w:name="_Toc135639470"/>
      <w:bookmarkStart w:id="249" w:name="_Toc138843766"/>
      <w:r>
        <w:t xml:space="preserve">Описание условий организации централизованного теплоснабжения, </w:t>
      </w:r>
      <w:r w:rsidRPr="0003735A">
        <w:t>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t>изованного теплоснабжения, расчё</w:t>
      </w:r>
      <w:r w:rsidRPr="0003735A">
        <w:t>т которых выполняется в порядке, установленном методическими указаниями по разработке схем теплоснабжения</w:t>
      </w:r>
      <w:bookmarkEnd w:id="248"/>
      <w:r>
        <w:t>.</w:t>
      </w:r>
      <w:bookmarkEnd w:id="249"/>
    </w:p>
    <w:p w14:paraId="6E63BC0A" w14:textId="2A0182EC" w:rsidR="007F49CF" w:rsidRPr="002C0D59" w:rsidRDefault="007F49CF" w:rsidP="007F49CF">
      <w:pPr>
        <w:tabs>
          <w:tab w:val="left" w:pos="284"/>
        </w:tabs>
        <w:jc w:val="both"/>
      </w:pPr>
      <w:r>
        <w:tab/>
      </w:r>
      <w:r w:rsidRPr="002C0D59">
        <w:t>Определение условий организации индивидуального теплоснабжения, а также поквартирного отопления.</w:t>
      </w:r>
    </w:p>
    <w:p w14:paraId="0331CDF0" w14:textId="17086D75" w:rsidR="007F49CF" w:rsidRPr="002C0D59" w:rsidRDefault="007F49CF" w:rsidP="007F49CF">
      <w:pPr>
        <w:tabs>
          <w:tab w:val="left" w:pos="284"/>
        </w:tabs>
        <w:jc w:val="both"/>
      </w:pPr>
      <w:r>
        <w:tab/>
      </w:r>
      <w:r w:rsidRPr="002C0D59">
        <w:t xml:space="preserve">Существующие и планируемые к застройке потребители, вправе использовать для отопления индивидуальные источники теплоснабжения. Индивидуальное теплоснабжение допускается предусматривать (на основании СП 60.13330.2012 Отопление, вентиляция и кондиционирование. Актуализированная редакция СНиП 41-01-2003): </w:t>
      </w:r>
    </w:p>
    <w:p w14:paraId="28B61ED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индивидуальных жилых домов до трёх этажей вне зависимости от месторасположения; </w:t>
      </w:r>
    </w:p>
    <w:p w14:paraId="6DCB0AB5"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при низкой теплоплотности - как правило, ниже 0,15 Гкал/ч на Га;</w:t>
      </w:r>
    </w:p>
    <w:p w14:paraId="2166AD5A"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социально-административных зданий высотой менее 12 метров (четырёх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7B15293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промышленных и прочих потребителей, технологический процесс которых предусматривает потребление природного газа;</w:t>
      </w:r>
    </w:p>
    <w:p w14:paraId="75DBF74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инновационных объектов, проектом теплоснабжения которых предусматривается удельный расход тепловой энергии на отопление менее 15 кВт∙ч/м2 год, так называемый «пассивный (или нулевой) дом» или теплоснабжение которых предусматривается от альтернативных источников, включая вторичные энергоресурсы; </w:t>
      </w:r>
    </w:p>
    <w:p w14:paraId="12AB45C7"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временного теплоснабжения потребителя в случае отсутствия свободной мощности в предполагаемой точке подключения (технологического присоединения) на срок до возникновения этой возможности в соответствии с инвестиционной программой теплоснабжающей или мероприятий по развитию системы теплоснабжения теплосетевой организации и снятию технических ограничений на подключение; </w:t>
      </w:r>
    </w:p>
    <w:p w14:paraId="4FA0A00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осуществления теплоснабжения потребителя в период строительства;</w:t>
      </w:r>
    </w:p>
    <w:p w14:paraId="60294533"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теплоснабжения потребителя в случае отсутствия свободной мощности в предполагаемой точке подключения (технологического присоединения) и схемой теплоснабжения не предусматриваются инвестиционные программы по снятию технических ограничений на подключение. </w:t>
      </w:r>
    </w:p>
    <w:p w14:paraId="2A50A8FE" w14:textId="5A86AE3D" w:rsidR="007F49CF" w:rsidRDefault="007F49CF" w:rsidP="007F49CF">
      <w:pPr>
        <w:tabs>
          <w:tab w:val="left" w:pos="284"/>
        </w:tabs>
        <w:jc w:val="both"/>
      </w:pPr>
      <w:r>
        <w:tab/>
      </w:r>
      <w:r>
        <w:tab/>
      </w:r>
      <w:r w:rsidRPr="002C0D59">
        <w:t>Централизованное теплоснабжение предусмот</w:t>
      </w:r>
      <w:r>
        <w:t xml:space="preserve">рено для существующей застройки. </w:t>
      </w:r>
      <w:r w:rsidRPr="002C0D59">
        <w:t xml:space="preserve">Под индивидуальным теплоснабжением понимается, в частности, печное отопление и теплоснабжение от индивидуальных (квартирных) котлов. </w:t>
      </w:r>
    </w:p>
    <w:p w14:paraId="736FEE97" w14:textId="0CCFB4B2" w:rsidR="007F49CF" w:rsidRDefault="007F49CF" w:rsidP="007F49CF">
      <w:pPr>
        <w:tabs>
          <w:tab w:val="left" w:pos="284"/>
        </w:tabs>
        <w:jc w:val="both"/>
      </w:pPr>
      <w:r>
        <w:tab/>
      </w:r>
      <w:r>
        <w:tab/>
      </w:r>
      <w:r w:rsidRPr="002C0D59">
        <w:t xml:space="preserve">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w:t>
      </w:r>
    </w:p>
    <w:p w14:paraId="142E9DDC" w14:textId="2C1312E8" w:rsidR="007F49CF" w:rsidRPr="002C0D59" w:rsidRDefault="007F49CF" w:rsidP="007F49CF">
      <w:pPr>
        <w:tabs>
          <w:tab w:val="left" w:pos="284"/>
        </w:tabs>
        <w:jc w:val="both"/>
      </w:pPr>
      <w:r>
        <w:tab/>
      </w:r>
      <w:r>
        <w:tab/>
      </w:r>
      <w:r w:rsidRPr="002C0D59">
        <w:t>Организация индивидуального теплоснабжения и поквартирного отопления в зоне действия источников тепловой энергии в процессе актуализации Схемы теплоснабжения признана нецелесообразной в связи с устойчивой и надёжной работой источников теплоснабжения.</w:t>
      </w:r>
    </w:p>
    <w:p w14:paraId="5B6AC481" w14:textId="19773ED1" w:rsidR="007F49CF" w:rsidRPr="00745F2A" w:rsidRDefault="007F49CF" w:rsidP="007F49CF">
      <w:pPr>
        <w:tabs>
          <w:tab w:val="left" w:pos="284"/>
        </w:tabs>
        <w:jc w:val="both"/>
      </w:pPr>
      <w:r>
        <w:tab/>
      </w:r>
      <w:r>
        <w:tab/>
      </w:r>
      <w:r w:rsidR="00EF0AB7">
        <w:t>И</w:t>
      </w:r>
      <w:r>
        <w:t>зменение</w:t>
      </w:r>
      <w:r w:rsidRPr="00745F2A">
        <w:rPr>
          <w:spacing w:val="22"/>
        </w:rPr>
        <w:t xml:space="preserve"> </w:t>
      </w:r>
      <w:r w:rsidRPr="00745F2A">
        <w:t>существующей</w:t>
      </w:r>
      <w:r w:rsidRPr="00745F2A">
        <w:rPr>
          <w:spacing w:val="25"/>
        </w:rPr>
        <w:t xml:space="preserve"> </w:t>
      </w:r>
      <w:r w:rsidRPr="00745F2A">
        <w:t>системы</w:t>
      </w:r>
      <w:r w:rsidRPr="00745F2A">
        <w:rPr>
          <w:spacing w:val="31"/>
        </w:rPr>
        <w:t xml:space="preserve"> </w:t>
      </w:r>
      <w:r w:rsidRPr="00745F2A">
        <w:t>централизованного</w:t>
      </w:r>
      <w:r w:rsidRPr="00745F2A">
        <w:rPr>
          <w:spacing w:val="-2"/>
        </w:rPr>
        <w:t xml:space="preserve"> </w:t>
      </w:r>
      <w:r w:rsidRPr="00745F2A">
        <w:t>теплоснабжения</w:t>
      </w:r>
      <w:r>
        <w:t xml:space="preserve"> от котельной по </w:t>
      </w:r>
      <w:r w:rsidR="00F83E55">
        <w:t>ул. Кирова</w:t>
      </w:r>
      <w:r>
        <w:t xml:space="preserve"> </w:t>
      </w:r>
      <w:r w:rsidR="00EF0AB7">
        <w:t>не предполагается</w:t>
      </w:r>
      <w:r w:rsidRPr="00745F2A">
        <w:t>.</w:t>
      </w:r>
    </w:p>
    <w:p w14:paraId="240B0FE8" w14:textId="613A867B" w:rsidR="007F49CF" w:rsidRDefault="007F49CF" w:rsidP="007F49CF">
      <w:pPr>
        <w:pStyle w:val="1"/>
        <w:numPr>
          <w:ilvl w:val="1"/>
          <w:numId w:val="1"/>
        </w:numPr>
      </w:pPr>
      <w:bookmarkStart w:id="250" w:name="_Toc138843767"/>
      <w:r>
        <w:t>О</w:t>
      </w:r>
      <w:r w:rsidRPr="007F49CF">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t>.</w:t>
      </w:r>
      <w:bookmarkEnd w:id="250"/>
    </w:p>
    <w:p w14:paraId="6EE4F93D" w14:textId="2E4FAC4D"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1C3CEE">
        <w:t>Ключиковс</w:t>
      </w:r>
      <w:r>
        <w:t xml:space="preserve">ком сельсовете отсутствуют. </w:t>
      </w:r>
    </w:p>
    <w:p w14:paraId="734B24EC" w14:textId="292E3885" w:rsidR="007F49CF" w:rsidRDefault="007F49CF" w:rsidP="007F49CF">
      <w:pPr>
        <w:pStyle w:val="1"/>
        <w:numPr>
          <w:ilvl w:val="1"/>
          <w:numId w:val="1"/>
        </w:numPr>
      </w:pPr>
      <w:bookmarkStart w:id="251" w:name="_Toc138843768"/>
      <w:r>
        <w:t>А</w:t>
      </w:r>
      <w:r w:rsidRPr="007F49CF">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t>.</w:t>
      </w:r>
      <w:bookmarkEnd w:id="251"/>
    </w:p>
    <w:p w14:paraId="4A62F125" w14:textId="13C2A60F"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1C3CEE">
        <w:t>Ключиковс</w:t>
      </w:r>
      <w:r>
        <w:t xml:space="preserve">ком сельсовете отсутствуют. </w:t>
      </w:r>
    </w:p>
    <w:p w14:paraId="635837D6" w14:textId="020893A1" w:rsidR="007F49CF" w:rsidRDefault="007F49CF" w:rsidP="007F49CF">
      <w:pPr>
        <w:pStyle w:val="1"/>
        <w:numPr>
          <w:ilvl w:val="1"/>
          <w:numId w:val="1"/>
        </w:numPr>
      </w:pPr>
      <w:bookmarkStart w:id="252" w:name="_Toc138843769"/>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11">
        <w:r>
          <w:rPr>
            <w:color w:val="0000FF"/>
          </w:rPr>
          <w:t>методическими указаниями</w:t>
        </w:r>
      </w:hyperlink>
      <w:r>
        <w:t xml:space="preserve"> по разработке схем теплоснабжения.</w:t>
      </w:r>
      <w:bookmarkEnd w:id="252"/>
      <w:r>
        <w:t xml:space="preserve"> </w:t>
      </w:r>
    </w:p>
    <w:p w14:paraId="1BE315F3" w14:textId="38E7018A" w:rsidR="0016247D" w:rsidRDefault="0016247D" w:rsidP="0016247D">
      <w:pPr>
        <w:pStyle w:val="a4"/>
        <w:ind w:left="360" w:firstLine="348"/>
        <w:jc w:val="both"/>
      </w:pPr>
      <w:r>
        <w:t xml:space="preserve">Источники тепловой энергии, работающие в режиме комбинированной выработки электрическое энергии, в </w:t>
      </w:r>
      <w:r w:rsidR="001C3CEE">
        <w:t>Ключиковс</w:t>
      </w:r>
      <w:r>
        <w:t xml:space="preserve">ком сельсовете отсутствуют. </w:t>
      </w:r>
    </w:p>
    <w:p w14:paraId="5FED0A23" w14:textId="236AA689" w:rsidR="0016247D" w:rsidRDefault="007F49CF" w:rsidP="0016247D">
      <w:pPr>
        <w:pStyle w:val="1"/>
        <w:numPr>
          <w:ilvl w:val="1"/>
          <w:numId w:val="1"/>
        </w:numPr>
      </w:pPr>
      <w:bookmarkStart w:id="253" w:name="_Toc138843770"/>
      <w:r>
        <w:t>О</w:t>
      </w:r>
      <w:r w:rsidRPr="007F49CF">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53"/>
      <w:r w:rsidRPr="007F49CF">
        <w:t xml:space="preserve"> </w:t>
      </w:r>
    </w:p>
    <w:p w14:paraId="4D8396BB" w14:textId="641C2B17" w:rsidR="0016247D" w:rsidRPr="0016247D" w:rsidRDefault="0016247D" w:rsidP="0016247D">
      <w:pPr>
        <w:ind w:left="360" w:firstLine="348"/>
        <w:jc w:val="both"/>
      </w:pPr>
      <w:r>
        <w:t>Строительство источников тепловой энергии, функционирующих в режиме комбинированной выработки электрической и тепловой энергии</w:t>
      </w:r>
      <w:r w:rsidR="00EF0AB7">
        <w:t>,</w:t>
      </w:r>
      <w:r>
        <w:t xml:space="preserve"> на период действия схемы теплоснабжения не планируется.</w:t>
      </w:r>
    </w:p>
    <w:p w14:paraId="6CEB8C29" w14:textId="24BBD215" w:rsidR="003B5E4D" w:rsidRDefault="003B5E4D" w:rsidP="00902C14">
      <w:pPr>
        <w:pStyle w:val="1"/>
        <w:numPr>
          <w:ilvl w:val="1"/>
          <w:numId w:val="1"/>
        </w:numPr>
        <w:tabs>
          <w:tab w:val="left" w:pos="284"/>
        </w:tabs>
      </w:pPr>
      <w:bookmarkStart w:id="254" w:name="_Toc135639471"/>
      <w:bookmarkStart w:id="255" w:name="_Toc138843771"/>
      <w: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54"/>
      <w:r w:rsidR="0016247D">
        <w:t>.</w:t>
      </w:r>
      <w:bookmarkEnd w:id="255"/>
    </w:p>
    <w:p w14:paraId="236CF662" w14:textId="672B25C6" w:rsidR="003B5E4D" w:rsidRPr="002C0D59" w:rsidRDefault="0016247D" w:rsidP="00902C14">
      <w:pPr>
        <w:tabs>
          <w:tab w:val="left" w:pos="284"/>
        </w:tabs>
        <w:jc w:val="both"/>
      </w:pPr>
      <w:r>
        <w:tab/>
      </w:r>
      <w:r>
        <w:tab/>
      </w:r>
      <w:r w:rsidR="003B5E4D">
        <w:t xml:space="preserve">Предложения по переоборудованию котельных в источники тепловой энергии, функционирующие в режиме комбинированной выработки электрической и тепловой энергии, отсутствуют. </w:t>
      </w:r>
      <w:r w:rsidR="003B5E4D" w:rsidRPr="002C0D59">
        <w:t xml:space="preserve">Учитывая отсутствие дефицита электрической мощности в районе размещения </w:t>
      </w:r>
      <w:r w:rsidR="001C3CEE">
        <w:t>Ключиковс</w:t>
      </w:r>
      <w:r w:rsidR="003B5E4D">
        <w:t>кого сельсовета</w:t>
      </w:r>
      <w:r w:rsidR="003B5E4D" w:rsidRPr="002C0D59">
        <w:t xml:space="preserve"> строительство нового источника комбинированной выработки электрической и тепловой энергии не предусматривается.</w:t>
      </w:r>
    </w:p>
    <w:p w14:paraId="2634E040" w14:textId="559B417F" w:rsidR="003B5E4D" w:rsidRDefault="003B5E4D" w:rsidP="00902C14">
      <w:pPr>
        <w:pStyle w:val="1"/>
        <w:numPr>
          <w:ilvl w:val="1"/>
          <w:numId w:val="1"/>
        </w:numPr>
        <w:tabs>
          <w:tab w:val="left" w:pos="284"/>
        </w:tabs>
      </w:pPr>
      <w:bookmarkStart w:id="256" w:name="_Toc135639472"/>
      <w:bookmarkStart w:id="257" w:name="_Toc138843772"/>
      <w:r>
        <w:t xml:space="preserve">Обоснование предлагаемых для </w:t>
      </w:r>
      <w:r w:rsidRPr="00D973BF">
        <w:t xml:space="preserve">реконструкции и (или) модернизации </w:t>
      </w:r>
      <w:r>
        <w:t>котельных с увеличением зоны их действия путём включения в неё зон действия существующих источников тепловой энергии</w:t>
      </w:r>
      <w:bookmarkEnd w:id="256"/>
      <w:r w:rsidR="0016247D">
        <w:t>.</w:t>
      </w:r>
      <w:bookmarkEnd w:id="257"/>
    </w:p>
    <w:p w14:paraId="41ED82D7" w14:textId="77777777" w:rsidR="00CC2765" w:rsidRDefault="003B5E4D" w:rsidP="00902C14">
      <w:pPr>
        <w:tabs>
          <w:tab w:val="left" w:pos="284"/>
        </w:tabs>
        <w:jc w:val="both"/>
      </w:pPr>
      <w:r>
        <w:t xml:space="preserve">Предложения по увеличению зон действия существующих источников тепловой энергии за счет переключения потребителей, отсутствуют. </w:t>
      </w:r>
    </w:p>
    <w:p w14:paraId="6C23FC17" w14:textId="453753EE" w:rsidR="003B5E4D" w:rsidRDefault="009E2AF8" w:rsidP="00902C14">
      <w:pPr>
        <w:tabs>
          <w:tab w:val="left" w:pos="284"/>
        </w:tabs>
        <w:jc w:val="both"/>
      </w:pPr>
      <w:r>
        <w:tab/>
      </w:r>
      <w:r w:rsidR="003B5E4D" w:rsidRPr="002C0D59">
        <w:t xml:space="preserve">Анализ систем теплоснабжения (отсутствие ограничений по используемой тепловой мощности) </w:t>
      </w:r>
      <w:r w:rsidR="001C3CEE">
        <w:t>Ключиковс</w:t>
      </w:r>
      <w:r w:rsidR="003B5E4D">
        <w:t>кого сельсовета</w:t>
      </w:r>
      <w:r w:rsidR="003B5E4D" w:rsidRPr="002C0D59">
        <w:t xml:space="preserve"> показал, что необходимости в реконструкции существующих источников тепловой энергии в целях расширения их зоны действия нет.</w:t>
      </w:r>
    </w:p>
    <w:p w14:paraId="402C7995" w14:textId="05C18A6E" w:rsidR="0016247D" w:rsidRDefault="0016247D" w:rsidP="0016247D">
      <w:pPr>
        <w:pStyle w:val="1"/>
        <w:numPr>
          <w:ilvl w:val="1"/>
          <w:numId w:val="1"/>
        </w:numPr>
      </w:pPr>
      <w:bookmarkStart w:id="258" w:name="_Toc138843773"/>
      <w:r>
        <w:t>О</w:t>
      </w:r>
      <w:r w:rsidRPr="0016247D">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t>.</w:t>
      </w:r>
      <w:bookmarkEnd w:id="258"/>
    </w:p>
    <w:p w14:paraId="12A602AE" w14:textId="4B8C0BB7" w:rsidR="0016247D" w:rsidRDefault="0016247D" w:rsidP="00EF0AB7">
      <w:pPr>
        <w:jc w:val="both"/>
      </w:pPr>
      <w:r>
        <w:t xml:space="preserve">В связи с отсутствием на территории </w:t>
      </w:r>
      <w:r w:rsidR="001C3CEE">
        <w:t>Ключиковс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по переводу котельной в пиковый режим работы отсутствуют. </w:t>
      </w:r>
    </w:p>
    <w:p w14:paraId="1DF1C8CB" w14:textId="5A8719BA" w:rsidR="0016247D" w:rsidRDefault="00A263F8" w:rsidP="00A263F8">
      <w:pPr>
        <w:pStyle w:val="1"/>
        <w:numPr>
          <w:ilvl w:val="1"/>
          <w:numId w:val="1"/>
        </w:numPr>
      </w:pPr>
      <w:bookmarkStart w:id="259" w:name="_Toc138843774"/>
      <w:r>
        <w:t>О</w:t>
      </w:r>
      <w:r w:rsidR="0016247D">
        <w:t>боснование предложений по расширению зон действия действующих источников тепловой энергии, функционирующих в режиме комбинированной выработки э</w:t>
      </w:r>
      <w:r>
        <w:t>лектрической и тепловой энергии.</w:t>
      </w:r>
      <w:bookmarkEnd w:id="259"/>
    </w:p>
    <w:p w14:paraId="5B2D098C" w14:textId="5E2F2114" w:rsidR="00A263F8" w:rsidRDefault="00A263F8" w:rsidP="00E66A05">
      <w:pPr>
        <w:ind w:firstLine="360"/>
        <w:jc w:val="both"/>
      </w:pPr>
      <w:r>
        <w:t xml:space="preserve">В связи с отсутствием на территории </w:t>
      </w:r>
      <w:r w:rsidR="001C3CEE">
        <w:t>Ключиковс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отсутствуют. </w:t>
      </w:r>
    </w:p>
    <w:p w14:paraId="5FB0DA07" w14:textId="3642CE25" w:rsidR="0016247D" w:rsidRDefault="00E70C22" w:rsidP="00E70C22">
      <w:pPr>
        <w:pStyle w:val="1"/>
        <w:numPr>
          <w:ilvl w:val="1"/>
          <w:numId w:val="1"/>
        </w:numPr>
      </w:pPr>
      <w:bookmarkStart w:id="260" w:name="_Toc138843775"/>
      <w:r>
        <w:t>О</w:t>
      </w:r>
      <w:r w:rsidR="0016247D">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w:t>
      </w:r>
      <w:r w:rsidR="002B5973">
        <w:t>и.</w:t>
      </w:r>
      <w:bookmarkEnd w:id="260"/>
    </w:p>
    <w:p w14:paraId="26EE45A0" w14:textId="7987CD22" w:rsidR="0016247D" w:rsidRDefault="00EF0AB7" w:rsidP="002B5973">
      <w:pPr>
        <w:ind w:firstLine="360"/>
        <w:jc w:val="both"/>
      </w:pPr>
      <w:r>
        <w:t>Предложения по выводу в резерв и (или) выводу из эксплуатации котельных при передаче тепловых нагрузок на другие источники тепловой энергии отсутствуют.</w:t>
      </w:r>
    </w:p>
    <w:p w14:paraId="3B8AF558" w14:textId="577527A4" w:rsidR="003B5E4D" w:rsidRDefault="003B5E4D" w:rsidP="00902C14">
      <w:pPr>
        <w:pStyle w:val="1"/>
        <w:numPr>
          <w:ilvl w:val="1"/>
          <w:numId w:val="1"/>
        </w:numPr>
        <w:tabs>
          <w:tab w:val="left" w:pos="284"/>
        </w:tabs>
      </w:pPr>
      <w:bookmarkStart w:id="261" w:name="_Toc135639473"/>
      <w:bookmarkStart w:id="262" w:name="_Toc138843776"/>
      <w:r>
        <w:t xml:space="preserve">Обоснование организации индивидуального теплоснабжения в зонах </w:t>
      </w:r>
      <w:r w:rsidRPr="0003735A">
        <w:t>застройки поселения малоэтажными</w:t>
      </w:r>
      <w:r>
        <w:t xml:space="preserve"> жилыми зданиями</w:t>
      </w:r>
      <w:bookmarkEnd w:id="261"/>
      <w:bookmarkEnd w:id="262"/>
    </w:p>
    <w:p w14:paraId="5CF2F587" w14:textId="77777777" w:rsidR="003B5E4D" w:rsidRPr="002C0D59" w:rsidRDefault="003B5E4D" w:rsidP="00902C14">
      <w:pPr>
        <w:tabs>
          <w:tab w:val="left" w:pos="284"/>
        </w:tabs>
        <w:jc w:val="both"/>
      </w:pPr>
      <w:bookmarkStart w:id="263" w:name="bookmark113"/>
      <w:r w:rsidRPr="002C0D59">
        <w:t>В перспективе зоны застройки малоэтажными жилыми зданиями (ниже 3 этажей) предлагается отапливать от индивидуальных газовых котлов.</w:t>
      </w:r>
    </w:p>
    <w:p w14:paraId="6FC21D99" w14:textId="77777777" w:rsidR="003B5E4D" w:rsidRDefault="003B5E4D" w:rsidP="00902C14">
      <w:pPr>
        <w:tabs>
          <w:tab w:val="left" w:pos="284"/>
        </w:tabs>
        <w:jc w:val="both"/>
      </w:pPr>
      <w:r w:rsidRPr="002C0D59">
        <w:t>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04F66375" w14:textId="61F662CE" w:rsidR="003B5E4D" w:rsidRDefault="003B5E4D" w:rsidP="00902C14">
      <w:pPr>
        <w:tabs>
          <w:tab w:val="left" w:pos="284"/>
        </w:tabs>
        <w:jc w:val="both"/>
      </w:pPr>
      <w:r w:rsidRPr="00FD078E">
        <w:t>П</w:t>
      </w:r>
      <w:bookmarkEnd w:id="263"/>
      <w:r w:rsidRPr="00FD078E">
        <w:t xml:space="preserve">окрытие возможной перспективной тепловой нагрузки на окраинах </w:t>
      </w:r>
      <w:r>
        <w:t xml:space="preserve">села </w:t>
      </w:r>
      <w:r w:rsidR="001C3CEE">
        <w:t>Ключики</w:t>
      </w:r>
      <w:r>
        <w:t xml:space="preserve"> </w:t>
      </w:r>
      <w:r w:rsidR="001C3CEE">
        <w:t>Ключиковс</w:t>
      </w:r>
      <w:r>
        <w:t>кого сельсовета</w:t>
      </w:r>
      <w:r w:rsidRPr="00FD078E">
        <w:t>, где расположена малоэтажная застройка, не обеспеченной тепловой мощностью, планируется индивидуальным теплоснабжением, так как эти зоны на расчетный период не планируется отапливать от централизованных систем.</w:t>
      </w:r>
    </w:p>
    <w:p w14:paraId="7B523021" w14:textId="6D7D3E4A" w:rsidR="003B5E4D" w:rsidRDefault="003B5E4D" w:rsidP="00902C14">
      <w:pPr>
        <w:pStyle w:val="1"/>
        <w:numPr>
          <w:ilvl w:val="1"/>
          <w:numId w:val="1"/>
        </w:numPr>
        <w:tabs>
          <w:tab w:val="left" w:pos="284"/>
        </w:tabs>
      </w:pPr>
      <w:bookmarkStart w:id="264" w:name="_Toc135639474"/>
      <w:bookmarkStart w:id="265" w:name="_Toc138843777"/>
      <w:r>
        <w:t xml:space="preserve">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w:t>
      </w:r>
      <w:r w:rsidRPr="0003735A">
        <w:t>теплоснабжения поселения</w:t>
      </w:r>
      <w:bookmarkEnd w:id="264"/>
      <w:r w:rsidR="00E66A05">
        <w:t>.</w:t>
      </w:r>
      <w:bookmarkEnd w:id="265"/>
    </w:p>
    <w:p w14:paraId="1B0D5DC6" w14:textId="76C959AF" w:rsidR="003B5E4D" w:rsidRDefault="003B5E4D" w:rsidP="00902C14">
      <w:pPr>
        <w:tabs>
          <w:tab w:val="left" w:pos="284"/>
        </w:tabs>
        <w:jc w:val="both"/>
      </w:pPr>
      <w:r w:rsidRPr="002C0D59">
        <w:t xml:space="preserve">Перспективные балансы тепловой мощности источников тепловой энергии и присоединенной тепловой нагрузки в </w:t>
      </w:r>
      <w:r>
        <w:t xml:space="preserve">системы теплоснабжения </w:t>
      </w:r>
      <w:r w:rsidR="001C3CEE">
        <w:t>Ключиковс</w:t>
      </w:r>
      <w:r>
        <w:t>кого сельсовета</w:t>
      </w:r>
      <w:r w:rsidRPr="002C0D59">
        <w:t xml:space="preserve"> </w:t>
      </w:r>
      <w:r>
        <w:t xml:space="preserve">представлены в </w:t>
      </w:r>
      <w:r w:rsidR="00E66A05">
        <w:t>таблице ниже.</w:t>
      </w:r>
    </w:p>
    <w:p w14:paraId="04B04C75" w14:textId="19AF9C71" w:rsidR="007614A9" w:rsidRDefault="007614A9" w:rsidP="007614A9">
      <w:pPr>
        <w:pStyle w:val="afa"/>
        <w:rPr>
          <w:lang w:val="ru-RU"/>
        </w:rPr>
      </w:pPr>
      <w:bookmarkStart w:id="266" w:name="_Toc138260582"/>
      <w:r>
        <w:rPr>
          <w:lang w:val="ru-RU"/>
        </w:rPr>
        <w:t xml:space="preserve">Таблица </w:t>
      </w:r>
      <w:r w:rsidR="00064A4C">
        <w:rPr>
          <w:lang w:val="ru-RU"/>
        </w:rPr>
        <w:t>28</w:t>
      </w:r>
      <w:r w:rsidR="00545317">
        <w:rPr>
          <w:lang w:val="ru-RU"/>
        </w:rPr>
        <w:t>.</w:t>
      </w:r>
      <w:r>
        <w:rPr>
          <w:lang w:val="ru-RU"/>
        </w:rPr>
        <w:t xml:space="preserve"> Перспективные балансы тепловой мощности источников тепловой энергии и присоединенной тепловой нагрузки в системе теплоснабжения </w:t>
      </w:r>
      <w:r w:rsidR="001C3CEE">
        <w:rPr>
          <w:lang w:val="ru-RU"/>
        </w:rPr>
        <w:t>Ключиковс</w:t>
      </w:r>
      <w:r>
        <w:rPr>
          <w:lang w:val="ru-RU"/>
        </w:rPr>
        <w:t>кого сельсовета.</w:t>
      </w:r>
      <w:bookmarkEnd w:id="266"/>
    </w:p>
    <w:tbl>
      <w:tblPr>
        <w:tblW w:w="10023" w:type="dxa"/>
        <w:tblInd w:w="-10" w:type="dxa"/>
        <w:tblLayout w:type="fixed"/>
        <w:tblLook w:val="04A0" w:firstRow="1" w:lastRow="0" w:firstColumn="1" w:lastColumn="0" w:noHBand="0" w:noVBand="1"/>
      </w:tblPr>
      <w:tblGrid>
        <w:gridCol w:w="616"/>
        <w:gridCol w:w="1936"/>
        <w:gridCol w:w="640"/>
        <w:gridCol w:w="621"/>
        <w:gridCol w:w="621"/>
        <w:gridCol w:w="621"/>
        <w:gridCol w:w="621"/>
        <w:gridCol w:w="621"/>
        <w:gridCol w:w="621"/>
        <w:gridCol w:w="621"/>
        <w:gridCol w:w="621"/>
        <w:gridCol w:w="621"/>
        <w:gridCol w:w="621"/>
        <w:gridCol w:w="621"/>
      </w:tblGrid>
      <w:tr w:rsidR="007B37C5" w:rsidRPr="007B37C5" w14:paraId="485C9C90" w14:textId="77777777" w:rsidTr="003D7E0B">
        <w:trPr>
          <w:cantSplit/>
          <w:trHeight w:val="199"/>
        </w:trPr>
        <w:tc>
          <w:tcPr>
            <w:tcW w:w="61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9744A37" w14:textId="77777777"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п/п</w:t>
            </w:r>
          </w:p>
        </w:tc>
        <w:tc>
          <w:tcPr>
            <w:tcW w:w="1936" w:type="dxa"/>
            <w:tcBorders>
              <w:top w:val="single" w:sz="8" w:space="0" w:color="auto"/>
              <w:left w:val="nil"/>
              <w:bottom w:val="single" w:sz="8" w:space="0" w:color="auto"/>
              <w:right w:val="single" w:sz="8" w:space="0" w:color="auto"/>
            </w:tcBorders>
            <w:shd w:val="clear" w:color="auto" w:fill="auto"/>
            <w:vAlign w:val="center"/>
            <w:hideMark/>
          </w:tcPr>
          <w:p w14:paraId="1D4FEEBC" w14:textId="77777777"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Наименование</w:t>
            </w:r>
          </w:p>
        </w:tc>
        <w:tc>
          <w:tcPr>
            <w:tcW w:w="640" w:type="dxa"/>
            <w:tcBorders>
              <w:top w:val="single" w:sz="8" w:space="0" w:color="auto"/>
              <w:left w:val="nil"/>
              <w:bottom w:val="single" w:sz="8" w:space="0" w:color="auto"/>
              <w:right w:val="single" w:sz="8" w:space="0" w:color="auto"/>
            </w:tcBorders>
            <w:shd w:val="clear" w:color="auto" w:fill="auto"/>
            <w:vAlign w:val="center"/>
            <w:hideMark/>
          </w:tcPr>
          <w:p w14:paraId="1E86521A" w14:textId="77777777"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Ед. изм.</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20884F1" w14:textId="42DD5645"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3</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BE0CEB1" w14:textId="7489FCE4"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4</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A663E88" w14:textId="5F4E9BB8"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5</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F79C643" w14:textId="7B2778B1"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6</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DB7F6E4" w14:textId="323A6087"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7</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5878117" w14:textId="0639C6CA"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8</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A70175D" w14:textId="1DDF8636"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202</w:t>
            </w:r>
            <w:r w:rsidR="00DF0370">
              <w:rPr>
                <w:rFonts w:eastAsia="Times New Roman" w:cs="Times New Roman"/>
                <w:color w:val="000000"/>
                <w:sz w:val="20"/>
                <w:szCs w:val="20"/>
                <w:lang w:eastAsia="ru-RU"/>
              </w:rPr>
              <w:t>9</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93D139E" w14:textId="0D1B0688"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w:t>
            </w:r>
            <w:r w:rsidR="00DF0370">
              <w:rPr>
                <w:rFonts w:eastAsia="Times New Roman" w:cs="Times New Roman"/>
                <w:color w:val="000000"/>
                <w:sz w:val="20"/>
                <w:szCs w:val="20"/>
                <w:lang w:eastAsia="ru-RU"/>
              </w:rPr>
              <w:t>30</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7265D28" w14:textId="156959F1"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203</w:t>
            </w:r>
            <w:r w:rsidR="00DF0370">
              <w:rPr>
                <w:rFonts w:eastAsia="Times New Roman" w:cs="Times New Roman"/>
                <w:color w:val="000000"/>
                <w:sz w:val="20"/>
                <w:szCs w:val="20"/>
                <w:lang w:eastAsia="ru-RU"/>
              </w:rPr>
              <w:t>1</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5D08951" w14:textId="3A9FF0AB"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203</w:t>
            </w:r>
            <w:r w:rsidR="00DF0370">
              <w:rPr>
                <w:rFonts w:eastAsia="Times New Roman" w:cs="Times New Roman"/>
                <w:color w:val="000000"/>
                <w:sz w:val="20"/>
                <w:szCs w:val="20"/>
                <w:lang w:eastAsia="ru-RU"/>
              </w:rPr>
              <w:t>2</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C30D4B3" w14:textId="5A832CED"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203</w:t>
            </w:r>
            <w:r w:rsidR="00DF0370">
              <w:rPr>
                <w:rFonts w:eastAsia="Times New Roman" w:cs="Times New Roman"/>
                <w:color w:val="000000"/>
                <w:sz w:val="20"/>
                <w:szCs w:val="20"/>
                <w:lang w:eastAsia="ru-RU"/>
              </w:rPr>
              <w:t>3</w:t>
            </w:r>
          </w:p>
        </w:tc>
      </w:tr>
      <w:tr w:rsidR="007B37C5" w:rsidRPr="007B37C5" w14:paraId="5B5B38FC" w14:textId="77777777" w:rsidTr="003D7E0B">
        <w:trPr>
          <w:trHeight w:val="13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3EF095F" w14:textId="77777777" w:rsidR="007B37C5" w:rsidRPr="007B37C5" w:rsidRDefault="007B37C5" w:rsidP="007B37C5">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1.</w:t>
            </w:r>
          </w:p>
        </w:tc>
        <w:tc>
          <w:tcPr>
            <w:tcW w:w="9407" w:type="dxa"/>
            <w:gridSpan w:val="13"/>
            <w:tcBorders>
              <w:top w:val="single" w:sz="8" w:space="0" w:color="auto"/>
              <w:left w:val="nil"/>
              <w:bottom w:val="single" w:sz="8" w:space="0" w:color="auto"/>
              <w:right w:val="single" w:sz="8" w:space="0" w:color="000000"/>
            </w:tcBorders>
            <w:shd w:val="clear" w:color="auto" w:fill="auto"/>
            <w:vAlign w:val="center"/>
            <w:hideMark/>
          </w:tcPr>
          <w:p w14:paraId="244738D0" w14:textId="4D7711FE" w:rsidR="007B37C5" w:rsidRPr="007B37C5" w:rsidRDefault="007B37C5" w:rsidP="007B37C5">
            <w:pPr>
              <w:spacing w:after="0" w:line="240" w:lineRule="auto"/>
              <w:jc w:val="center"/>
              <w:rPr>
                <w:rFonts w:eastAsia="Times New Roman" w:cs="Times New Roman"/>
                <w:color w:val="000000"/>
                <w:sz w:val="20"/>
                <w:szCs w:val="20"/>
                <w:lang w:eastAsia="ru-RU"/>
              </w:rPr>
            </w:pPr>
            <w:r w:rsidRPr="007B37C5">
              <w:rPr>
                <w:rFonts w:eastAsia="Times New Roman" w:cs="Times New Roman"/>
                <w:color w:val="000000"/>
                <w:sz w:val="20"/>
                <w:szCs w:val="20"/>
                <w:lang w:eastAsia="ru-RU"/>
              </w:rPr>
              <w:t xml:space="preserve">Угольная котельная по </w:t>
            </w:r>
            <w:r w:rsidR="00F83E55">
              <w:rPr>
                <w:rFonts w:eastAsia="Times New Roman" w:cs="Times New Roman"/>
                <w:color w:val="000000"/>
                <w:sz w:val="20"/>
                <w:szCs w:val="20"/>
                <w:lang w:eastAsia="ru-RU"/>
              </w:rPr>
              <w:t>ул. Кирова</w:t>
            </w:r>
          </w:p>
        </w:tc>
      </w:tr>
      <w:tr w:rsidR="00F17A3B" w:rsidRPr="007B37C5" w14:paraId="6652D30E"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55A608F1"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1.1</w:t>
            </w:r>
          </w:p>
        </w:tc>
        <w:tc>
          <w:tcPr>
            <w:tcW w:w="1936" w:type="dxa"/>
            <w:tcBorders>
              <w:top w:val="nil"/>
              <w:left w:val="nil"/>
              <w:bottom w:val="single" w:sz="8" w:space="0" w:color="auto"/>
              <w:right w:val="single" w:sz="8" w:space="0" w:color="auto"/>
            </w:tcBorders>
            <w:shd w:val="clear" w:color="auto" w:fill="auto"/>
            <w:vAlign w:val="center"/>
            <w:hideMark/>
          </w:tcPr>
          <w:p w14:paraId="5DB1E6E2"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Установленная мощность</w:t>
            </w:r>
          </w:p>
        </w:tc>
        <w:tc>
          <w:tcPr>
            <w:tcW w:w="640" w:type="dxa"/>
            <w:tcBorders>
              <w:top w:val="nil"/>
              <w:left w:val="nil"/>
              <w:bottom w:val="single" w:sz="8" w:space="0" w:color="auto"/>
              <w:right w:val="single" w:sz="8" w:space="0" w:color="auto"/>
            </w:tcBorders>
            <w:shd w:val="clear" w:color="auto" w:fill="auto"/>
            <w:vAlign w:val="center"/>
            <w:hideMark/>
          </w:tcPr>
          <w:p w14:paraId="0CF34412"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6B872374" w14:textId="5AAEB11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A680CD5" w14:textId="18542B5D"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44C10C3D" w14:textId="39CDE16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CFF573A" w14:textId="59460CC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2AC22875" w14:textId="3D0E21A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7596E8EB" w14:textId="2FA15E7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9726619" w14:textId="4618876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74C3A81E" w14:textId="02BED51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11157B57" w14:textId="2D8105E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00297693" w14:textId="410F5E1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51B6A132" w14:textId="0607BF9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r>
      <w:tr w:rsidR="00F17A3B" w:rsidRPr="007B37C5" w14:paraId="0DDF8D92"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1277AAC9"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1.2</w:t>
            </w:r>
          </w:p>
        </w:tc>
        <w:tc>
          <w:tcPr>
            <w:tcW w:w="1936" w:type="dxa"/>
            <w:tcBorders>
              <w:top w:val="nil"/>
              <w:left w:val="nil"/>
              <w:bottom w:val="single" w:sz="8" w:space="0" w:color="auto"/>
              <w:right w:val="single" w:sz="8" w:space="0" w:color="auto"/>
            </w:tcBorders>
            <w:shd w:val="clear" w:color="auto" w:fill="auto"/>
            <w:vAlign w:val="center"/>
            <w:hideMark/>
          </w:tcPr>
          <w:p w14:paraId="13DFADAD"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Ограничение тепловой мощности</w:t>
            </w:r>
          </w:p>
        </w:tc>
        <w:tc>
          <w:tcPr>
            <w:tcW w:w="640" w:type="dxa"/>
            <w:tcBorders>
              <w:top w:val="nil"/>
              <w:left w:val="nil"/>
              <w:bottom w:val="single" w:sz="8" w:space="0" w:color="auto"/>
              <w:right w:val="single" w:sz="8" w:space="0" w:color="auto"/>
            </w:tcBorders>
            <w:shd w:val="clear" w:color="auto" w:fill="auto"/>
            <w:vAlign w:val="center"/>
            <w:hideMark/>
          </w:tcPr>
          <w:p w14:paraId="0716725C"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032DE2DB" w14:textId="18FAD34D"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12649E37" w14:textId="46F83BB0"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39164F5E" w14:textId="4A28050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27EF9A26" w14:textId="26AA382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2DF964D8" w14:textId="0311652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539E7F6B" w14:textId="2D1EC3C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028B1A9F" w14:textId="0C78902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2D88E4B5" w14:textId="52A17B7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77BACE44" w14:textId="696A26C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548807BB" w14:textId="30F20DE1"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019D62AF" w14:textId="39753EB9"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r>
      <w:tr w:rsidR="00F17A3B" w:rsidRPr="007B37C5" w14:paraId="6B4A7FC8"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5446E425"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1.3</w:t>
            </w:r>
          </w:p>
        </w:tc>
        <w:tc>
          <w:tcPr>
            <w:tcW w:w="1936" w:type="dxa"/>
            <w:tcBorders>
              <w:top w:val="nil"/>
              <w:left w:val="nil"/>
              <w:bottom w:val="single" w:sz="8" w:space="0" w:color="auto"/>
              <w:right w:val="single" w:sz="8" w:space="0" w:color="auto"/>
            </w:tcBorders>
            <w:shd w:val="clear" w:color="auto" w:fill="auto"/>
            <w:vAlign w:val="center"/>
            <w:hideMark/>
          </w:tcPr>
          <w:p w14:paraId="3EAB3712"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Располагаемая мощность</w:t>
            </w:r>
          </w:p>
        </w:tc>
        <w:tc>
          <w:tcPr>
            <w:tcW w:w="640" w:type="dxa"/>
            <w:tcBorders>
              <w:top w:val="nil"/>
              <w:left w:val="nil"/>
              <w:bottom w:val="single" w:sz="8" w:space="0" w:color="auto"/>
              <w:right w:val="single" w:sz="8" w:space="0" w:color="auto"/>
            </w:tcBorders>
            <w:shd w:val="clear" w:color="auto" w:fill="auto"/>
            <w:vAlign w:val="center"/>
            <w:hideMark/>
          </w:tcPr>
          <w:p w14:paraId="496C849B"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63280AB1" w14:textId="6AE7E4B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122F2715" w14:textId="64902D0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5FB10FE" w14:textId="222A26E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7BC7BB3C" w14:textId="7D4D64E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866DA45" w14:textId="4911428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5CD04B14" w14:textId="605FA56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DDD1914" w14:textId="0790450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6617F3CC" w14:textId="4D29D0D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FF0C9A7" w14:textId="6EEE085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1374DEC4" w14:textId="1E55FD6D"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0592C98B" w14:textId="59437AC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r>
      <w:tr w:rsidR="00F17A3B" w:rsidRPr="007B37C5" w14:paraId="10502E0E" w14:textId="77777777" w:rsidTr="003D7E0B">
        <w:trPr>
          <w:trHeight w:val="324"/>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41514E4"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1.4</w:t>
            </w:r>
          </w:p>
        </w:tc>
        <w:tc>
          <w:tcPr>
            <w:tcW w:w="1936" w:type="dxa"/>
            <w:tcBorders>
              <w:top w:val="nil"/>
              <w:left w:val="nil"/>
              <w:bottom w:val="single" w:sz="8" w:space="0" w:color="auto"/>
              <w:right w:val="single" w:sz="8" w:space="0" w:color="auto"/>
            </w:tcBorders>
            <w:shd w:val="clear" w:color="auto" w:fill="auto"/>
            <w:vAlign w:val="center"/>
            <w:hideMark/>
          </w:tcPr>
          <w:p w14:paraId="57CF44C5"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Собственные производственные и хозяйственные нужды</w:t>
            </w:r>
          </w:p>
        </w:tc>
        <w:tc>
          <w:tcPr>
            <w:tcW w:w="640" w:type="dxa"/>
            <w:tcBorders>
              <w:top w:val="nil"/>
              <w:left w:val="nil"/>
              <w:bottom w:val="single" w:sz="8" w:space="0" w:color="auto"/>
              <w:right w:val="single" w:sz="8" w:space="0" w:color="auto"/>
            </w:tcBorders>
            <w:shd w:val="clear" w:color="auto" w:fill="auto"/>
            <w:vAlign w:val="center"/>
            <w:hideMark/>
          </w:tcPr>
          <w:p w14:paraId="458E2085"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788257D1" w14:textId="2ABCD89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3B6FF466" w14:textId="7755D7C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50FFB01D" w14:textId="4489D69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7C14382D" w14:textId="7AF5D87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2EBC08EA" w14:textId="31F0A5DD"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7EAEC881" w14:textId="457A434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124EF25B" w14:textId="3924C56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79B43957" w14:textId="13E7B26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1208A5DC" w14:textId="4F38D0F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70CFA815" w14:textId="2481AEC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c>
          <w:tcPr>
            <w:tcW w:w="621" w:type="dxa"/>
            <w:tcBorders>
              <w:top w:val="nil"/>
              <w:left w:val="nil"/>
              <w:bottom w:val="single" w:sz="8" w:space="0" w:color="auto"/>
              <w:right w:val="single" w:sz="8" w:space="0" w:color="auto"/>
            </w:tcBorders>
            <w:shd w:val="clear" w:color="auto" w:fill="auto"/>
            <w:noWrap/>
            <w:vAlign w:val="center"/>
            <w:hideMark/>
          </w:tcPr>
          <w:p w14:paraId="6970328D" w14:textId="34324B6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w:t>
            </w:r>
          </w:p>
        </w:tc>
      </w:tr>
      <w:tr w:rsidR="00F17A3B" w:rsidRPr="007B37C5" w14:paraId="71F6990E"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6F0398F6"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1.5</w:t>
            </w:r>
          </w:p>
        </w:tc>
        <w:tc>
          <w:tcPr>
            <w:tcW w:w="1936" w:type="dxa"/>
            <w:tcBorders>
              <w:top w:val="nil"/>
              <w:left w:val="nil"/>
              <w:bottom w:val="single" w:sz="8" w:space="0" w:color="auto"/>
              <w:right w:val="single" w:sz="8" w:space="0" w:color="auto"/>
            </w:tcBorders>
            <w:shd w:val="clear" w:color="auto" w:fill="auto"/>
            <w:vAlign w:val="center"/>
            <w:hideMark/>
          </w:tcPr>
          <w:p w14:paraId="78101950"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Располагаемая мощность нетто</w:t>
            </w:r>
          </w:p>
        </w:tc>
        <w:tc>
          <w:tcPr>
            <w:tcW w:w="640" w:type="dxa"/>
            <w:tcBorders>
              <w:top w:val="nil"/>
              <w:left w:val="nil"/>
              <w:bottom w:val="single" w:sz="8" w:space="0" w:color="auto"/>
              <w:right w:val="single" w:sz="8" w:space="0" w:color="auto"/>
            </w:tcBorders>
            <w:shd w:val="clear" w:color="auto" w:fill="auto"/>
            <w:vAlign w:val="center"/>
            <w:hideMark/>
          </w:tcPr>
          <w:p w14:paraId="1CA80D52"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7613D4FC" w14:textId="2C92AD7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71DEAB59" w14:textId="561C1369"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06607371" w14:textId="39DAF22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D395E23" w14:textId="4AAF965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5CDD455F" w14:textId="6AD4DC3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2FBB337E" w14:textId="6C8B1229"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BB3246B" w14:textId="194F39B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6288E6D3" w14:textId="7C63B4F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390C1135" w14:textId="61911229"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1EFCEEF4" w14:textId="6670006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c>
          <w:tcPr>
            <w:tcW w:w="621" w:type="dxa"/>
            <w:tcBorders>
              <w:top w:val="nil"/>
              <w:left w:val="nil"/>
              <w:bottom w:val="single" w:sz="8" w:space="0" w:color="auto"/>
              <w:right w:val="single" w:sz="8" w:space="0" w:color="auto"/>
            </w:tcBorders>
            <w:shd w:val="clear" w:color="auto" w:fill="auto"/>
            <w:noWrap/>
            <w:vAlign w:val="center"/>
            <w:hideMark/>
          </w:tcPr>
          <w:p w14:paraId="6867D22B" w14:textId="4D023FF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2,58</w:t>
            </w:r>
          </w:p>
        </w:tc>
      </w:tr>
      <w:tr w:rsidR="00F17A3B" w:rsidRPr="007B37C5" w14:paraId="1535C8CF"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1C5A9B55"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1.6</w:t>
            </w:r>
          </w:p>
        </w:tc>
        <w:tc>
          <w:tcPr>
            <w:tcW w:w="1936" w:type="dxa"/>
            <w:tcBorders>
              <w:top w:val="nil"/>
              <w:left w:val="nil"/>
              <w:bottom w:val="single" w:sz="8" w:space="0" w:color="auto"/>
              <w:right w:val="single" w:sz="8" w:space="0" w:color="auto"/>
            </w:tcBorders>
            <w:shd w:val="clear" w:color="auto" w:fill="auto"/>
            <w:vAlign w:val="center"/>
            <w:hideMark/>
          </w:tcPr>
          <w:p w14:paraId="5B05DF6C"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Присоединенная нагрузка</w:t>
            </w:r>
          </w:p>
        </w:tc>
        <w:tc>
          <w:tcPr>
            <w:tcW w:w="640" w:type="dxa"/>
            <w:tcBorders>
              <w:top w:val="nil"/>
              <w:left w:val="nil"/>
              <w:bottom w:val="single" w:sz="8" w:space="0" w:color="auto"/>
              <w:right w:val="single" w:sz="8" w:space="0" w:color="auto"/>
            </w:tcBorders>
            <w:shd w:val="clear" w:color="auto" w:fill="auto"/>
            <w:vAlign w:val="center"/>
            <w:hideMark/>
          </w:tcPr>
          <w:p w14:paraId="0B592062"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753C0386" w14:textId="29C6B7E7"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1A60272A" w14:textId="0D75C4B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75CB36EB" w14:textId="3FA053D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1006CC36" w14:textId="4FA79FD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6FD4EA63" w14:textId="07EC882E"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5630CFB3" w14:textId="2AEC829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299CEA0F" w14:textId="0C08FD5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03CC07BC" w14:textId="31156D1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4551794F" w14:textId="6942B509"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61A7A683" w14:textId="7BA71E0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c>
          <w:tcPr>
            <w:tcW w:w="621" w:type="dxa"/>
            <w:tcBorders>
              <w:top w:val="nil"/>
              <w:left w:val="nil"/>
              <w:bottom w:val="single" w:sz="8" w:space="0" w:color="auto"/>
              <w:right w:val="single" w:sz="8" w:space="0" w:color="auto"/>
            </w:tcBorders>
            <w:shd w:val="clear" w:color="auto" w:fill="auto"/>
            <w:noWrap/>
            <w:vAlign w:val="center"/>
            <w:hideMark/>
          </w:tcPr>
          <w:p w14:paraId="77ABCF1F" w14:textId="4666AFA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1,81</w:t>
            </w:r>
          </w:p>
        </w:tc>
      </w:tr>
      <w:tr w:rsidR="00F17A3B" w:rsidRPr="007B37C5" w14:paraId="43A9DB2B"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4B655A15"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1.7</w:t>
            </w:r>
          </w:p>
        </w:tc>
        <w:tc>
          <w:tcPr>
            <w:tcW w:w="1936" w:type="dxa"/>
            <w:tcBorders>
              <w:top w:val="nil"/>
              <w:left w:val="nil"/>
              <w:bottom w:val="single" w:sz="8" w:space="0" w:color="auto"/>
              <w:right w:val="single" w:sz="8" w:space="0" w:color="auto"/>
            </w:tcBorders>
            <w:shd w:val="clear" w:color="auto" w:fill="auto"/>
            <w:vAlign w:val="center"/>
            <w:hideMark/>
          </w:tcPr>
          <w:p w14:paraId="0A3DA9E7"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Потери тепловой энергии в сетях</w:t>
            </w:r>
          </w:p>
        </w:tc>
        <w:tc>
          <w:tcPr>
            <w:tcW w:w="640" w:type="dxa"/>
            <w:tcBorders>
              <w:top w:val="nil"/>
              <w:left w:val="nil"/>
              <w:bottom w:val="single" w:sz="8" w:space="0" w:color="auto"/>
              <w:right w:val="single" w:sz="8" w:space="0" w:color="auto"/>
            </w:tcBorders>
            <w:shd w:val="clear" w:color="auto" w:fill="auto"/>
            <w:vAlign w:val="center"/>
            <w:hideMark/>
          </w:tcPr>
          <w:p w14:paraId="7AABC753"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vAlign w:val="center"/>
            <w:hideMark/>
          </w:tcPr>
          <w:p w14:paraId="2B0AB523" w14:textId="2047C9B5"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54D3CE77" w14:textId="35D6E519"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5CA48166" w14:textId="2F6CAA94"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2E04FB8D" w14:textId="74B85C9E"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10330D5E" w14:textId="4BD71174"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11948B05" w14:textId="74C951CF"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0AA5F751" w14:textId="438D9869"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1C0D9041" w14:textId="2E64AABA"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4F63DF6F" w14:textId="196A9700"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457F8CA6" w14:textId="215CC5C7"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c>
          <w:tcPr>
            <w:tcW w:w="621" w:type="dxa"/>
            <w:tcBorders>
              <w:top w:val="nil"/>
              <w:left w:val="nil"/>
              <w:bottom w:val="single" w:sz="8" w:space="0" w:color="auto"/>
              <w:right w:val="single" w:sz="8" w:space="0" w:color="auto"/>
            </w:tcBorders>
            <w:shd w:val="clear" w:color="auto" w:fill="auto"/>
            <w:vAlign w:val="center"/>
            <w:hideMark/>
          </w:tcPr>
          <w:p w14:paraId="4943A8A7" w14:textId="76851400" w:rsidR="00F17A3B" w:rsidRPr="007B37C5" w:rsidRDefault="00F17A3B" w:rsidP="00F17A3B">
            <w:pPr>
              <w:spacing w:after="0" w:line="240" w:lineRule="auto"/>
              <w:jc w:val="center"/>
              <w:rPr>
                <w:rFonts w:eastAsia="Times New Roman" w:cs="Times New Roman"/>
                <w:color w:val="000000"/>
                <w:sz w:val="20"/>
                <w:szCs w:val="20"/>
                <w:lang w:eastAsia="ru-RU"/>
              </w:rPr>
            </w:pPr>
            <w:r>
              <w:rPr>
                <w:color w:val="000000"/>
                <w:sz w:val="20"/>
                <w:szCs w:val="20"/>
              </w:rPr>
              <w:t>0,22</w:t>
            </w:r>
          </w:p>
        </w:tc>
      </w:tr>
      <w:tr w:rsidR="00F17A3B" w:rsidRPr="007B37C5" w14:paraId="46E51A0F"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6649EBEB"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1.8</w:t>
            </w:r>
          </w:p>
        </w:tc>
        <w:tc>
          <w:tcPr>
            <w:tcW w:w="1936" w:type="dxa"/>
            <w:tcBorders>
              <w:top w:val="nil"/>
              <w:left w:val="nil"/>
              <w:bottom w:val="single" w:sz="8" w:space="0" w:color="auto"/>
              <w:right w:val="single" w:sz="8" w:space="0" w:color="auto"/>
            </w:tcBorders>
            <w:shd w:val="clear" w:color="auto" w:fill="auto"/>
            <w:vAlign w:val="center"/>
            <w:hideMark/>
          </w:tcPr>
          <w:p w14:paraId="3CEC7468"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Резерв (+)/дефицит (-) тепловой мощности</w:t>
            </w:r>
          </w:p>
        </w:tc>
        <w:tc>
          <w:tcPr>
            <w:tcW w:w="640" w:type="dxa"/>
            <w:tcBorders>
              <w:top w:val="nil"/>
              <w:left w:val="nil"/>
              <w:bottom w:val="single" w:sz="8" w:space="0" w:color="auto"/>
              <w:right w:val="single" w:sz="8" w:space="0" w:color="auto"/>
            </w:tcBorders>
            <w:shd w:val="clear" w:color="auto" w:fill="auto"/>
            <w:vAlign w:val="center"/>
            <w:hideMark/>
          </w:tcPr>
          <w:p w14:paraId="563A920C"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2001AF27" w14:textId="1381F98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7BA92802" w14:textId="4A379A6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2370C173" w14:textId="0B8B69F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37BA21D5" w14:textId="20AA6E5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7AB0C609" w14:textId="44DC044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6AAA496B" w14:textId="724690F1"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21CF7B58" w14:textId="067F687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2FBBA0E8" w14:textId="2CBBF6B0"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4C18B820" w14:textId="340D98C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6B5C8747" w14:textId="19479FD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c>
          <w:tcPr>
            <w:tcW w:w="621" w:type="dxa"/>
            <w:tcBorders>
              <w:top w:val="nil"/>
              <w:left w:val="nil"/>
              <w:bottom w:val="single" w:sz="8" w:space="0" w:color="auto"/>
              <w:right w:val="single" w:sz="8" w:space="0" w:color="auto"/>
            </w:tcBorders>
            <w:shd w:val="clear" w:color="auto" w:fill="auto"/>
            <w:noWrap/>
            <w:vAlign w:val="center"/>
            <w:hideMark/>
          </w:tcPr>
          <w:p w14:paraId="57BE9EF6" w14:textId="1508C90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0,55</w:t>
            </w:r>
          </w:p>
        </w:tc>
      </w:tr>
      <w:tr w:rsidR="00F17A3B" w:rsidRPr="007B37C5" w14:paraId="7DB1DDD4" w14:textId="77777777" w:rsidTr="003D7E0B">
        <w:trPr>
          <w:trHeight w:val="218"/>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5E25915B"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1.9</w:t>
            </w:r>
          </w:p>
        </w:tc>
        <w:tc>
          <w:tcPr>
            <w:tcW w:w="1936" w:type="dxa"/>
            <w:tcBorders>
              <w:top w:val="nil"/>
              <w:left w:val="nil"/>
              <w:bottom w:val="single" w:sz="8" w:space="0" w:color="auto"/>
              <w:right w:val="single" w:sz="8" w:space="0" w:color="auto"/>
            </w:tcBorders>
            <w:shd w:val="clear" w:color="auto" w:fill="auto"/>
            <w:vAlign w:val="center"/>
            <w:hideMark/>
          </w:tcPr>
          <w:p w14:paraId="62463D14"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Резерв (+)/дефицит (-) тепловой мощности</w:t>
            </w:r>
          </w:p>
        </w:tc>
        <w:tc>
          <w:tcPr>
            <w:tcW w:w="640" w:type="dxa"/>
            <w:tcBorders>
              <w:top w:val="nil"/>
              <w:left w:val="nil"/>
              <w:bottom w:val="single" w:sz="8" w:space="0" w:color="auto"/>
              <w:right w:val="single" w:sz="8" w:space="0" w:color="auto"/>
            </w:tcBorders>
            <w:shd w:val="clear" w:color="auto" w:fill="auto"/>
            <w:vAlign w:val="center"/>
            <w:hideMark/>
          </w:tcPr>
          <w:p w14:paraId="3BA20D1F"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52DE2478" w14:textId="20E5F8F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2F29F100" w14:textId="147CE08B"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770F6BEE" w14:textId="565A9E3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25AC8EFC" w14:textId="1303F0B4"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67F62765" w14:textId="40F712E0"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69524354" w14:textId="3599E1FC"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13EDCE1A" w14:textId="0C2F028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25087418" w14:textId="7FB3173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505A7C7B" w14:textId="234B77A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3A666AA1" w14:textId="2CAB331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06156434" w14:textId="462A78E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r>
      <w:tr w:rsidR="00F17A3B" w:rsidRPr="007B37C5" w14:paraId="4E52E9DD" w14:textId="77777777" w:rsidTr="003D7E0B">
        <w:trPr>
          <w:trHeight w:val="324"/>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B97FE09"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1.10</w:t>
            </w:r>
          </w:p>
        </w:tc>
        <w:tc>
          <w:tcPr>
            <w:tcW w:w="1936" w:type="dxa"/>
            <w:tcBorders>
              <w:top w:val="nil"/>
              <w:left w:val="nil"/>
              <w:bottom w:val="single" w:sz="8" w:space="0" w:color="auto"/>
              <w:right w:val="single" w:sz="8" w:space="0" w:color="auto"/>
            </w:tcBorders>
            <w:shd w:val="clear" w:color="auto" w:fill="auto"/>
            <w:vAlign w:val="center"/>
            <w:hideMark/>
          </w:tcPr>
          <w:p w14:paraId="00F96807"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 резерва к располагаемой мощности «нетто»</w:t>
            </w:r>
          </w:p>
        </w:tc>
        <w:tc>
          <w:tcPr>
            <w:tcW w:w="640" w:type="dxa"/>
            <w:tcBorders>
              <w:top w:val="nil"/>
              <w:left w:val="nil"/>
              <w:bottom w:val="single" w:sz="8" w:space="0" w:color="auto"/>
              <w:right w:val="single" w:sz="8" w:space="0" w:color="auto"/>
            </w:tcBorders>
            <w:shd w:val="clear" w:color="auto" w:fill="auto"/>
            <w:vAlign w:val="center"/>
            <w:hideMark/>
          </w:tcPr>
          <w:p w14:paraId="7B189654" w14:textId="77777777" w:rsidR="00F17A3B" w:rsidRPr="007B37C5" w:rsidRDefault="00F17A3B" w:rsidP="00F17A3B">
            <w:pPr>
              <w:spacing w:after="0" w:line="240" w:lineRule="auto"/>
              <w:jc w:val="both"/>
              <w:rPr>
                <w:rFonts w:eastAsia="Times New Roman" w:cs="Times New Roman"/>
                <w:color w:val="000000"/>
                <w:sz w:val="20"/>
                <w:szCs w:val="20"/>
                <w:lang w:eastAsia="ru-RU"/>
              </w:rPr>
            </w:pPr>
            <w:r w:rsidRPr="007B37C5">
              <w:rPr>
                <w:rFonts w:eastAsia="Times New Roman" w:cs="Times New Roman"/>
                <w:color w:val="000000"/>
                <w:sz w:val="20"/>
                <w:szCs w:val="20"/>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794C00C9" w14:textId="11E2B4C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73C71687" w14:textId="7C8EFB25"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37B82E75" w14:textId="5024D42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2FDB0A42" w14:textId="69546986"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012551F5" w14:textId="384763A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0FC5DE87" w14:textId="04530C8F"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34F68F33" w14:textId="2E040C98"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71E078AB" w14:textId="502445D3"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4B823836" w14:textId="4334B06D"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5DB34A0E" w14:textId="45E2C7A2"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c>
          <w:tcPr>
            <w:tcW w:w="621" w:type="dxa"/>
            <w:tcBorders>
              <w:top w:val="nil"/>
              <w:left w:val="nil"/>
              <w:bottom w:val="single" w:sz="8" w:space="0" w:color="auto"/>
              <w:right w:val="single" w:sz="8" w:space="0" w:color="auto"/>
            </w:tcBorders>
            <w:shd w:val="clear" w:color="auto" w:fill="auto"/>
            <w:noWrap/>
            <w:vAlign w:val="center"/>
            <w:hideMark/>
          </w:tcPr>
          <w:p w14:paraId="422CDE24" w14:textId="3F06FADA" w:rsidR="00F17A3B" w:rsidRPr="007B37C5" w:rsidRDefault="00F17A3B" w:rsidP="00F17A3B">
            <w:pPr>
              <w:spacing w:after="0" w:line="240" w:lineRule="auto"/>
              <w:jc w:val="both"/>
              <w:rPr>
                <w:rFonts w:eastAsia="Times New Roman" w:cs="Times New Roman"/>
                <w:color w:val="000000"/>
                <w:sz w:val="18"/>
                <w:szCs w:val="18"/>
                <w:lang w:eastAsia="ru-RU"/>
              </w:rPr>
            </w:pPr>
            <w:r>
              <w:rPr>
                <w:color w:val="000000"/>
                <w:sz w:val="18"/>
                <w:szCs w:val="18"/>
              </w:rPr>
              <w:t>21</w:t>
            </w:r>
          </w:p>
        </w:tc>
      </w:tr>
    </w:tbl>
    <w:p w14:paraId="009BAD77" w14:textId="77777777" w:rsidR="00D17EA6" w:rsidRPr="00D17EA6" w:rsidRDefault="00D17EA6" w:rsidP="007B37C5">
      <w:pPr>
        <w:pStyle w:val="aff2"/>
        <w:ind w:firstLine="0"/>
      </w:pPr>
    </w:p>
    <w:p w14:paraId="6AD32B1A" w14:textId="12E67032" w:rsidR="003B5E4D" w:rsidRDefault="003B5E4D" w:rsidP="00902C14">
      <w:pPr>
        <w:pStyle w:val="1"/>
        <w:numPr>
          <w:ilvl w:val="1"/>
          <w:numId w:val="1"/>
        </w:numPr>
        <w:tabs>
          <w:tab w:val="left" w:pos="284"/>
        </w:tabs>
      </w:pPr>
      <w:bookmarkStart w:id="267" w:name="_Toc135639475"/>
      <w:bookmarkStart w:id="268" w:name="_Toc138843778"/>
      <w:r>
        <w:t xml:space="preserve">Анализ целесообразности ввода новых и </w:t>
      </w:r>
      <w:r w:rsidRPr="00D973BF">
        <w:t xml:space="preserve">реконструкции и (или) модернизации </w:t>
      </w:r>
      <w:r>
        <w:t>существующих источников тепловой энергии с использованием возобновляемых источников энергии, а также местных видов топлива</w:t>
      </w:r>
      <w:bookmarkEnd w:id="267"/>
      <w:bookmarkEnd w:id="268"/>
    </w:p>
    <w:p w14:paraId="42296ACC" w14:textId="0837E6C6" w:rsidR="003B5E4D" w:rsidRPr="003B5E4D" w:rsidRDefault="0065046B" w:rsidP="00902C14">
      <w:pPr>
        <w:tabs>
          <w:tab w:val="left" w:pos="284"/>
        </w:tabs>
        <w:jc w:val="both"/>
        <w:rPr>
          <w:rStyle w:val="FontStyle105"/>
          <w:sz w:val="24"/>
          <w:szCs w:val="24"/>
        </w:rPr>
      </w:pPr>
      <w:r>
        <w:rPr>
          <w:rStyle w:val="FontStyle105"/>
          <w:sz w:val="24"/>
          <w:szCs w:val="24"/>
        </w:rPr>
        <w:tab/>
      </w:r>
      <w:r>
        <w:rPr>
          <w:rStyle w:val="FontStyle105"/>
          <w:sz w:val="24"/>
          <w:szCs w:val="24"/>
        </w:rPr>
        <w:tab/>
      </w:r>
      <w:r w:rsidR="003B5E4D" w:rsidRPr="003B5E4D">
        <w:rPr>
          <w:rStyle w:val="FontStyle105"/>
          <w:sz w:val="24"/>
          <w:szCs w:val="24"/>
        </w:rPr>
        <w:t>Развитие распределенной генерации тепловой энергии, включая различные нетрадиционные варианты (возобновляемые источники энергии, тепловые насосы различных типов, тригенерационные энергоустановки в общественных зданиях и др.) определяют необходимость для принятия решения по варианту теплоснабжения проведение технико-экономических расчетов с учетом конкретных данных. При этом определяющим являются стоимостные показатели и эффективность использования топлива в зоне действия системы теплоснабжения в целом. При экономической целесообразности возможно рассмотрение различного рода гибридных энергоустановок с базовым централизованным теплоснабжением и доводочными (пиковыми) теплоисточниками у потребителя или их группы.</w:t>
      </w:r>
    </w:p>
    <w:p w14:paraId="49F2F2BE" w14:textId="2C326E62" w:rsidR="003B5E4D" w:rsidRPr="003B5E4D" w:rsidRDefault="0065046B" w:rsidP="00902C14">
      <w:pPr>
        <w:tabs>
          <w:tab w:val="left" w:pos="284"/>
        </w:tabs>
        <w:jc w:val="both"/>
        <w:rPr>
          <w:rStyle w:val="FontStyle105"/>
          <w:sz w:val="24"/>
          <w:szCs w:val="24"/>
        </w:rPr>
      </w:pPr>
      <w:bookmarkStart w:id="269" w:name="bookmark115"/>
      <w:r>
        <w:rPr>
          <w:szCs w:val="24"/>
        </w:rPr>
        <w:tab/>
      </w:r>
      <w:r>
        <w:rPr>
          <w:szCs w:val="24"/>
        </w:rPr>
        <w:tab/>
      </w:r>
      <w:r w:rsidR="003B5E4D" w:rsidRPr="003B5E4D">
        <w:rPr>
          <w:szCs w:val="24"/>
        </w:rPr>
        <w:t>Строительство источников тепловой энергии с использованием возобновляемых источников энергии нецелесообразен ввиду высокой стоимости и больших сроков окупаемости.</w:t>
      </w:r>
    </w:p>
    <w:p w14:paraId="08574CAD" w14:textId="50595E41" w:rsidR="003B5E4D" w:rsidRDefault="003B5E4D" w:rsidP="00902C14">
      <w:pPr>
        <w:pStyle w:val="1"/>
        <w:numPr>
          <w:ilvl w:val="1"/>
          <w:numId w:val="1"/>
        </w:numPr>
        <w:tabs>
          <w:tab w:val="left" w:pos="284"/>
        </w:tabs>
      </w:pPr>
      <w:bookmarkStart w:id="270" w:name="_Toc135639476"/>
      <w:bookmarkStart w:id="271" w:name="_Toc138843779"/>
      <w:bookmarkEnd w:id="269"/>
      <w:r>
        <w:t xml:space="preserve">Обоснование организации теплоснабжения в производственных зонах на </w:t>
      </w:r>
      <w:r w:rsidRPr="0003735A">
        <w:t>территории поселения</w:t>
      </w:r>
      <w:bookmarkEnd w:id="270"/>
      <w:bookmarkEnd w:id="271"/>
    </w:p>
    <w:p w14:paraId="182540AC" w14:textId="163A4D7E" w:rsidR="003B5E4D" w:rsidRPr="003B5E4D" w:rsidRDefault="0065046B" w:rsidP="00902C14">
      <w:pPr>
        <w:tabs>
          <w:tab w:val="left" w:pos="284"/>
        </w:tabs>
        <w:jc w:val="both"/>
        <w:rPr>
          <w:szCs w:val="24"/>
        </w:rPr>
      </w:pPr>
      <w:bookmarkStart w:id="272" w:name="bookmark116"/>
      <w:r>
        <w:rPr>
          <w:rStyle w:val="FontStyle390"/>
          <w:sz w:val="24"/>
          <w:szCs w:val="24"/>
        </w:rPr>
        <w:tab/>
      </w:r>
      <w:r>
        <w:rPr>
          <w:rStyle w:val="FontStyle390"/>
          <w:sz w:val="24"/>
          <w:szCs w:val="24"/>
        </w:rPr>
        <w:tab/>
      </w:r>
      <w:r w:rsidR="003B5E4D" w:rsidRPr="003B5E4D">
        <w:rPr>
          <w:rStyle w:val="FontStyle390"/>
          <w:sz w:val="24"/>
          <w:szCs w:val="24"/>
        </w:rPr>
        <w:t>О</w:t>
      </w:r>
      <w:bookmarkEnd w:id="272"/>
      <w:r w:rsidR="003B5E4D" w:rsidRPr="003B5E4D">
        <w:rPr>
          <w:rStyle w:val="FontStyle390"/>
          <w:sz w:val="24"/>
          <w:szCs w:val="24"/>
        </w:rPr>
        <w:t xml:space="preserve">рганизация теплоснабжения в производственных зонах на территории </w:t>
      </w:r>
      <w:r w:rsidR="001C3CEE">
        <w:rPr>
          <w:rStyle w:val="FontStyle390"/>
          <w:sz w:val="24"/>
          <w:szCs w:val="24"/>
        </w:rPr>
        <w:t>Ключиковс</w:t>
      </w:r>
      <w:r w:rsidR="003B5E4D">
        <w:rPr>
          <w:rStyle w:val="FontStyle390"/>
          <w:sz w:val="24"/>
          <w:szCs w:val="24"/>
        </w:rPr>
        <w:t>кого сельсовета</w:t>
      </w:r>
      <w:r w:rsidR="003B5E4D" w:rsidRPr="003B5E4D">
        <w:rPr>
          <w:rStyle w:val="FontStyle390"/>
          <w:sz w:val="24"/>
          <w:szCs w:val="24"/>
        </w:rPr>
        <w:t xml:space="preserve"> на расчетный период не требуется.</w:t>
      </w:r>
    </w:p>
    <w:p w14:paraId="682EC652" w14:textId="65ABDFD7" w:rsidR="003B5E4D" w:rsidRDefault="003B5E4D" w:rsidP="00902C14">
      <w:pPr>
        <w:pStyle w:val="1"/>
        <w:numPr>
          <w:ilvl w:val="1"/>
          <w:numId w:val="1"/>
        </w:numPr>
        <w:tabs>
          <w:tab w:val="left" w:pos="284"/>
        </w:tabs>
      </w:pPr>
      <w:bookmarkStart w:id="273" w:name="_Toc135639477"/>
      <w:bookmarkStart w:id="274" w:name="_Toc138843780"/>
      <w:r>
        <w:t>Результаты расчётов радиуса эффективного теплоснабжения</w:t>
      </w:r>
      <w:bookmarkEnd w:id="273"/>
      <w:bookmarkEnd w:id="274"/>
    </w:p>
    <w:p w14:paraId="657B2EB3" w14:textId="77777777" w:rsidR="003B5E4D" w:rsidRPr="009F1D5A" w:rsidRDefault="003B5E4D" w:rsidP="00902C14">
      <w:pPr>
        <w:pStyle w:val="aff2"/>
        <w:tabs>
          <w:tab w:val="left" w:pos="284"/>
        </w:tabs>
      </w:pPr>
      <w:r w:rsidRPr="009F1D5A">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BB6CFB" w14:textId="77777777" w:rsidR="003B5E4D" w:rsidRPr="009F1D5A" w:rsidRDefault="003B5E4D" w:rsidP="00902C14">
      <w:pPr>
        <w:pStyle w:val="aff2"/>
        <w:tabs>
          <w:tab w:val="left" w:pos="284"/>
        </w:tabs>
      </w:pPr>
      <w:r w:rsidRPr="009F1D5A">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нецелесообразно по причине увеличения совокупных расходов в системе теплоснабжения.</w:t>
      </w:r>
    </w:p>
    <w:p w14:paraId="4E50BEDC" w14:textId="77777777" w:rsidR="003B5E4D" w:rsidRDefault="003B5E4D" w:rsidP="00902C14">
      <w:pPr>
        <w:pStyle w:val="aff2"/>
        <w:tabs>
          <w:tab w:val="left" w:pos="284"/>
        </w:tabs>
      </w:pPr>
      <w:r>
        <w:t>Определение радиуса эффективного теплоснабжения произведено с</w:t>
      </w:r>
      <w:r w:rsidRPr="00513DC7">
        <w:t xml:space="preserve">огласно </w:t>
      </w:r>
      <w:r>
        <w:t>Приложения №40 к Приказу от 5 марта 2019 г. №212 министерства энергетики Российской Федерации «Об утверждении методических указаний по разработке схем теплоснабжения» (далее Приказ №212).</w:t>
      </w:r>
    </w:p>
    <w:p w14:paraId="0AB6EA6C" w14:textId="77777777" w:rsidR="003B5E4D" w:rsidRDefault="003B5E4D" w:rsidP="00902C14">
      <w:pPr>
        <w:pStyle w:val="aff2"/>
        <w:tabs>
          <w:tab w:val="left" w:pos="284"/>
        </w:tabs>
      </w:pPr>
      <w: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14:paraId="264BE550" w14:textId="77777777" w:rsidR="003B5E4D" w:rsidRDefault="003B5E4D" w:rsidP="00902C14">
      <w:pPr>
        <w:pStyle w:val="aff2"/>
        <w:tabs>
          <w:tab w:val="left" w:pos="284"/>
        </w:tabs>
      </w:pPr>
      <w:r>
        <w:t>а) стоимости единицы тепловой энергии (мощности) в горячей воде;</w:t>
      </w:r>
    </w:p>
    <w:p w14:paraId="48A8EAC1" w14:textId="77777777" w:rsidR="003B5E4D" w:rsidRDefault="003B5E4D" w:rsidP="00902C14">
      <w:pPr>
        <w:pStyle w:val="aff2"/>
        <w:tabs>
          <w:tab w:val="left" w:pos="284"/>
        </w:tabs>
      </w:pPr>
      <w:r>
        <w:t>б) удельной стоимости оказываемых услуг по передаче единицы тепловой энергии в горячей воде.</w:t>
      </w:r>
    </w:p>
    <w:p w14:paraId="1342CCE7" w14:textId="77777777" w:rsidR="003B5E4D" w:rsidRDefault="003B5E4D" w:rsidP="00902C14">
      <w:pPr>
        <w:pStyle w:val="aff2"/>
        <w:tabs>
          <w:tab w:val="left" w:pos="284"/>
        </w:tabs>
      </w:pPr>
      <w: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14:paraId="04BB64C8" w14:textId="77777777" w:rsidR="003B5E4D" w:rsidRDefault="003B5E4D" w:rsidP="00902C14">
      <w:pPr>
        <w:pStyle w:val="aff2"/>
        <w:tabs>
          <w:tab w:val="left" w:pos="284"/>
        </w:tabs>
        <w:rPr>
          <w:rFonts w:ascii="Arial" w:hAnsi="Arial" w:cs="Arial"/>
          <w:b/>
          <w:bCs/>
          <w:color w:val="222222"/>
        </w:rPr>
      </w:pPr>
      <w:r>
        <w:rPr>
          <w:rFonts w:ascii="Arial" w:hAnsi="Arial" w:cs="Arial"/>
          <w:b/>
          <w:bCs/>
          <w:noProof/>
          <w:color w:val="222222"/>
          <w:lang w:eastAsia="ru-RU"/>
        </w:rPr>
        <w:drawing>
          <wp:inline distT="0" distB="0" distL="0" distR="0" wp14:anchorId="1A8B3E12" wp14:editId="6AD8F6E1">
            <wp:extent cx="1676400" cy="4572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76400" cy="457200"/>
                    </a:xfrm>
                    <a:prstGeom prst="rect">
                      <a:avLst/>
                    </a:prstGeom>
                    <a:noFill/>
                    <a:ln>
                      <a:noFill/>
                    </a:ln>
                  </pic:spPr>
                </pic:pic>
              </a:graphicData>
            </a:graphic>
          </wp:inline>
        </w:drawing>
      </w:r>
    </w:p>
    <w:p w14:paraId="2415FC3D" w14:textId="77777777" w:rsidR="003B5E4D" w:rsidRDefault="003B5E4D" w:rsidP="00902C14">
      <w:pPr>
        <w:pStyle w:val="aff2"/>
        <w:tabs>
          <w:tab w:val="left" w:pos="284"/>
        </w:tabs>
      </w:pPr>
    </w:p>
    <w:p w14:paraId="7A7A70BF" w14:textId="77777777" w:rsidR="003B5E4D" w:rsidRDefault="003B5E4D" w:rsidP="00902C14">
      <w:pPr>
        <w:pStyle w:val="aff2"/>
        <w:tabs>
          <w:tab w:val="left" w:pos="284"/>
        </w:tabs>
      </w:pPr>
      <w:r>
        <w:t>где:</w:t>
      </w:r>
    </w:p>
    <w:p w14:paraId="46443F41" w14:textId="77777777" w:rsidR="003B5E4D" w:rsidRDefault="003B5E4D" w:rsidP="00902C14">
      <w:pPr>
        <w:pStyle w:val="aff2"/>
        <w:tabs>
          <w:tab w:val="left" w:pos="284"/>
        </w:tabs>
      </w:pPr>
      <w:r>
        <w:rPr>
          <w:noProof/>
          <w:lang w:eastAsia="ru-RU"/>
        </w:rPr>
        <w:drawing>
          <wp:inline distT="0" distB="0" distL="0" distR="0" wp14:anchorId="2083F460" wp14:editId="0142CA3D">
            <wp:extent cx="504825" cy="2381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4825" cy="238125"/>
                    </a:xfrm>
                    <a:prstGeom prst="rect">
                      <a:avLst/>
                    </a:prstGeom>
                    <a:noFill/>
                    <a:ln>
                      <a:noFill/>
                    </a:ln>
                  </pic:spPr>
                </pic:pic>
              </a:graphicData>
            </a:graphic>
          </wp:inline>
        </w:drawing>
      </w:r>
      <w:r>
        <w:t>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433B81CC" w14:textId="77777777" w:rsidR="003B5E4D" w:rsidRDefault="003B5E4D" w:rsidP="00902C14">
      <w:pPr>
        <w:pStyle w:val="aff2"/>
        <w:tabs>
          <w:tab w:val="left" w:pos="284"/>
        </w:tabs>
      </w:pPr>
      <w:r>
        <w:t>Qi - объем отпуска тепловой энергии в виде горячей воды с коллекторов источника тепловой энергии в i-м расчетном периоде регулирования, тыс. Гкал.</w:t>
      </w:r>
    </w:p>
    <w:p w14:paraId="5CEF3923" w14:textId="77777777" w:rsidR="003B5E4D" w:rsidRDefault="003B5E4D" w:rsidP="00902C14">
      <w:pPr>
        <w:pStyle w:val="aff2"/>
        <w:tabs>
          <w:tab w:val="left" w:pos="284"/>
        </w:tabs>
      </w:pPr>
      <w: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14:paraId="606FDF3C" w14:textId="77777777" w:rsidR="003B5E4D" w:rsidRDefault="003B5E4D" w:rsidP="00902C14">
      <w:pPr>
        <w:pStyle w:val="aff2"/>
        <w:tabs>
          <w:tab w:val="left" w:pos="284"/>
        </w:tabs>
        <w:rPr>
          <w:b/>
          <w:bCs/>
        </w:rPr>
      </w:pPr>
      <w:r>
        <w:rPr>
          <w:b/>
          <w:bCs/>
          <w:noProof/>
          <w:lang w:eastAsia="ru-RU"/>
        </w:rPr>
        <w:drawing>
          <wp:inline distT="0" distB="0" distL="0" distR="0" wp14:anchorId="7A5544F2" wp14:editId="3443005C">
            <wp:extent cx="1647825" cy="45720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p>
    <w:p w14:paraId="3ED3F3BD" w14:textId="77777777" w:rsidR="003B5E4D" w:rsidRDefault="003B5E4D" w:rsidP="00902C14">
      <w:pPr>
        <w:pStyle w:val="aff2"/>
        <w:tabs>
          <w:tab w:val="left" w:pos="284"/>
        </w:tabs>
      </w:pPr>
      <w:r>
        <w:t>где:</w:t>
      </w:r>
    </w:p>
    <w:p w14:paraId="643A6590" w14:textId="77777777" w:rsidR="003B5E4D" w:rsidRDefault="003B5E4D" w:rsidP="00902C14">
      <w:pPr>
        <w:pStyle w:val="aff2"/>
        <w:tabs>
          <w:tab w:val="left" w:pos="284"/>
        </w:tabs>
      </w:pPr>
      <w:r>
        <w:rPr>
          <w:noProof/>
          <w:lang w:eastAsia="ru-RU"/>
        </w:rPr>
        <w:drawing>
          <wp:inline distT="0" distB="0" distL="0" distR="0" wp14:anchorId="0971A5F6" wp14:editId="67F88E5B">
            <wp:extent cx="485775" cy="2381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t> - необходимая валовая выручка по передаче тепловой энергии в виде горячей воды на i-й расчетный период регулирования, тыс. руб.;</w:t>
      </w:r>
    </w:p>
    <w:p w14:paraId="2F571F3A" w14:textId="77777777" w:rsidR="003B5E4D" w:rsidRDefault="003B5E4D" w:rsidP="00902C14">
      <w:pPr>
        <w:pStyle w:val="aff2"/>
        <w:tabs>
          <w:tab w:val="left" w:pos="284"/>
        </w:tabs>
      </w:pPr>
      <w:r>
        <w:rPr>
          <w:noProof/>
          <w:lang w:eastAsia="ru-RU"/>
        </w:rPr>
        <w:drawing>
          <wp:inline distT="0" distB="0" distL="0" distR="0" wp14:anchorId="457A178B" wp14:editId="77E60B35">
            <wp:extent cx="200025" cy="23812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на i-й расчетный период регулирования, тыс. Гкал.</w:t>
      </w:r>
    </w:p>
    <w:p w14:paraId="3C55CCB6" w14:textId="77777777" w:rsidR="003B5E4D" w:rsidRDefault="003B5E4D" w:rsidP="00902C14">
      <w:pPr>
        <w:pStyle w:val="aff2"/>
        <w:tabs>
          <w:tab w:val="left" w:pos="284"/>
        </w:tabs>
      </w:pPr>
      <w:r>
        <w:t>Стоимость тепловой энергии в виде горячей воды, поставляемой потребителям в системе теплоснабжения, должна рассчитываться по формуле:</w:t>
      </w:r>
    </w:p>
    <w:p w14:paraId="429B3763" w14:textId="77777777" w:rsidR="003B5E4D" w:rsidRDefault="003B5E4D" w:rsidP="00902C14">
      <w:pPr>
        <w:pStyle w:val="aff2"/>
        <w:tabs>
          <w:tab w:val="left" w:pos="284"/>
        </w:tabs>
        <w:rPr>
          <w:b/>
          <w:bCs/>
        </w:rPr>
      </w:pPr>
      <w:r>
        <w:rPr>
          <w:b/>
          <w:bCs/>
          <w:noProof/>
          <w:lang w:eastAsia="ru-RU"/>
        </w:rPr>
        <w:drawing>
          <wp:inline distT="0" distB="0" distL="0" distR="0" wp14:anchorId="4F48D6AE" wp14:editId="3860B6BD">
            <wp:extent cx="3019425" cy="457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9425" cy="457200"/>
                    </a:xfrm>
                    <a:prstGeom prst="rect">
                      <a:avLst/>
                    </a:prstGeom>
                    <a:noFill/>
                    <a:ln>
                      <a:noFill/>
                    </a:ln>
                  </pic:spPr>
                </pic:pic>
              </a:graphicData>
            </a:graphic>
          </wp:inline>
        </w:drawing>
      </w:r>
    </w:p>
    <w:p w14:paraId="57A89F90" w14:textId="77777777" w:rsidR="003B5E4D" w:rsidRDefault="003B5E4D" w:rsidP="00902C14">
      <w:pPr>
        <w:pStyle w:val="aff2"/>
        <w:tabs>
          <w:tab w:val="left" w:pos="284"/>
        </w:tabs>
      </w:pPr>
      <w: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14:paraId="7AFE45E7" w14:textId="77777777" w:rsidR="003B5E4D" w:rsidRDefault="003B5E4D" w:rsidP="00902C14">
      <w:pPr>
        <w:pStyle w:val="aff2"/>
        <w:tabs>
          <w:tab w:val="left" w:pos="284"/>
        </w:tabs>
        <w:rPr>
          <w:b/>
          <w:bCs/>
        </w:rPr>
      </w:pPr>
      <w:r>
        <w:rPr>
          <w:b/>
          <w:bCs/>
          <w:noProof/>
          <w:lang w:eastAsia="ru-RU"/>
        </w:rPr>
        <w:drawing>
          <wp:inline distT="0" distB="0" distL="0" distR="0" wp14:anchorId="714F4F38" wp14:editId="0A9EFA07">
            <wp:extent cx="3724275" cy="457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24275" cy="457200"/>
                    </a:xfrm>
                    <a:prstGeom prst="rect">
                      <a:avLst/>
                    </a:prstGeom>
                    <a:noFill/>
                    <a:ln>
                      <a:noFill/>
                    </a:ln>
                  </pic:spPr>
                </pic:pic>
              </a:graphicData>
            </a:graphic>
          </wp:inline>
        </w:drawing>
      </w:r>
    </w:p>
    <w:p w14:paraId="07CCB305" w14:textId="77777777" w:rsidR="003B5E4D" w:rsidRDefault="003B5E4D" w:rsidP="00902C14">
      <w:pPr>
        <w:pStyle w:val="aff2"/>
        <w:tabs>
          <w:tab w:val="left" w:pos="284"/>
        </w:tabs>
      </w:pPr>
      <w:r>
        <w:rPr>
          <w:noProof/>
          <w:lang w:eastAsia="ru-RU"/>
        </w:rPr>
        <w:drawing>
          <wp:inline distT="0" distB="0" distL="0" distR="0" wp14:anchorId="0FEA9A90" wp14:editId="36384CBF">
            <wp:extent cx="600075" cy="2381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t>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2FC8348" w14:textId="77777777" w:rsidR="003B5E4D" w:rsidRDefault="003B5E4D" w:rsidP="00902C14">
      <w:pPr>
        <w:pStyle w:val="aff2"/>
        <w:tabs>
          <w:tab w:val="left" w:pos="284"/>
        </w:tabs>
      </w:pPr>
      <w:r>
        <w:rPr>
          <w:noProof/>
          <w:lang w:eastAsia="ru-RU"/>
        </w:rPr>
        <w:drawing>
          <wp:inline distT="0" distB="0" distL="0" distR="0" wp14:anchorId="28E50B56" wp14:editId="75F0B4CF">
            <wp:extent cx="352425" cy="23812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t>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3C455166" w14:textId="77777777" w:rsidR="003B5E4D" w:rsidRDefault="003B5E4D" w:rsidP="00902C14">
      <w:pPr>
        <w:pStyle w:val="aff2"/>
        <w:tabs>
          <w:tab w:val="left" w:pos="284"/>
        </w:tabs>
      </w:pPr>
      <w:r>
        <w:rPr>
          <w:noProof/>
          <w:lang w:eastAsia="ru-RU"/>
        </w:rPr>
        <w:drawing>
          <wp:inline distT="0" distB="0" distL="0" distR="0" wp14:anchorId="2E556FD9" wp14:editId="1EB09B0C">
            <wp:extent cx="571500" cy="238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t>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4A5093A4" w14:textId="77777777" w:rsidR="003B5E4D" w:rsidRDefault="003B5E4D" w:rsidP="00902C14">
      <w:pPr>
        <w:pStyle w:val="aff2"/>
        <w:tabs>
          <w:tab w:val="left" w:pos="284"/>
        </w:tabs>
      </w:pPr>
      <w:r>
        <w:rPr>
          <w:noProof/>
          <w:lang w:eastAsia="ru-RU"/>
        </w:rPr>
        <w:drawing>
          <wp:inline distT="0" distB="0" distL="0" distR="0" wp14:anchorId="7838CC36" wp14:editId="35FF1DF1">
            <wp:extent cx="390525" cy="2381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03CCF6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172C76CD" wp14:editId="1FD65E8E">
            <wp:extent cx="352425" cy="2381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DF63D62" wp14:editId="6A9DC399">
            <wp:extent cx="238125" cy="23812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xml:space="preserve">, то присоединение объекта заявителя к тепловым сетям системы теплоснабжения исполнителя должно считаться нецелесообразным. </w:t>
      </w:r>
    </w:p>
    <w:p w14:paraId="07ED473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4165AD1B" wp14:editId="74AECD8E">
            <wp:extent cx="352425" cy="2381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110BE3D" wp14:editId="2A5F1B87">
            <wp:extent cx="238125" cy="2381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то присоединение объекта заявителя к тепловым сетям системы теплоснабжения исполнителя - целесообразно.</w:t>
      </w:r>
    </w:p>
    <w:p w14:paraId="34D19D36" w14:textId="77777777" w:rsidR="003B5E4D" w:rsidRPr="009F1D5A" w:rsidRDefault="003B5E4D" w:rsidP="00902C14">
      <w:pPr>
        <w:pStyle w:val="aff2"/>
        <w:tabs>
          <w:tab w:val="left" w:pos="284"/>
        </w:tabs>
      </w:pPr>
      <w:r w:rsidRPr="009F1D5A">
        <w:t>С целью определения радиуса эффективного теплоснабжения были выявлены социальные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 Радиус эффективного теплоснабжения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14:paraId="6888FC1A" w14:textId="77777777" w:rsidR="003B5E4D" w:rsidRPr="003F2588" w:rsidRDefault="003B5E4D" w:rsidP="00902C14">
      <w:pPr>
        <w:pStyle w:val="aff2"/>
        <w:tabs>
          <w:tab w:val="left" w:pos="284"/>
        </w:tabs>
      </w:pPr>
      <w:r w:rsidRPr="003F2588">
        <w:t>Если при тепловой нагрузке заявителя </w:t>
      </w:r>
      <w:r w:rsidRPr="003F2588">
        <w:rPr>
          <w:noProof/>
          <w:lang w:eastAsia="ru-RU"/>
        </w:rPr>
        <w:drawing>
          <wp:inline distT="0" distB="0" distL="0" distR="0" wp14:anchorId="1DAFDD24" wp14:editId="7EC37269">
            <wp:extent cx="733425" cy="2952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3425" cy="295275"/>
                    </a:xfrm>
                    <a:prstGeom prst="rect">
                      <a:avLst/>
                    </a:prstGeom>
                    <a:noFill/>
                    <a:ln>
                      <a:noFill/>
                    </a:ln>
                  </pic:spPr>
                </pic:pic>
              </a:graphicData>
            </a:graphic>
          </wp:inline>
        </w:drawing>
      </w:r>
      <w:r w:rsidRPr="003F2588">
        <w:t>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w:t>
      </w:r>
      <w:r w:rsidRPr="00856F22">
        <w:t xml:space="preserve"> Общероссийским классификатором о</w:t>
      </w:r>
      <w:r w:rsidRPr="003F2588">
        <w:t>сновных фондов (ОК 013-94), то подключение объекта является нецелесообразным и объект заявителя находится за пределами радиуса эффективного теплоснабжения.</w:t>
      </w:r>
    </w:p>
    <w:p w14:paraId="6A3C6954" w14:textId="77777777" w:rsidR="003B5E4D" w:rsidRPr="009F1D5A" w:rsidRDefault="003B5E4D" w:rsidP="00902C14">
      <w:pPr>
        <w:pStyle w:val="aff2"/>
        <w:tabs>
          <w:tab w:val="left" w:pos="284"/>
        </w:tabs>
      </w:pPr>
      <w:r w:rsidRPr="009F1D5A">
        <w:t>Данный вариант рассматривается исходя из условия подключения объекта с расчетной тепловой нагрузкой отопления, не превышающей 0,1 Гкал/ч.</w:t>
      </w:r>
    </w:p>
    <w:p w14:paraId="2AA1AD55" w14:textId="77777777" w:rsidR="003B5E4D" w:rsidRDefault="003B5E4D" w:rsidP="00902C14">
      <w:pPr>
        <w:pStyle w:val="aff2"/>
        <w:tabs>
          <w:tab w:val="left" w:pos="284"/>
        </w:tabs>
      </w:pPr>
      <w:r w:rsidRPr="009F1D5A">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теплоснабжения</w:t>
      </w:r>
      <w:r>
        <w:t>:</w:t>
      </w:r>
    </w:p>
    <w:p w14:paraId="17836C59" w14:textId="77777777" w:rsidR="003B5E4D" w:rsidRDefault="003B5E4D" w:rsidP="00902C14">
      <w:pPr>
        <w:pStyle w:val="aff2"/>
        <w:tabs>
          <w:tab w:val="left" w:pos="284"/>
        </w:tabs>
      </w:pPr>
      <w: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27E05D56" w14:textId="77777777" w:rsidR="003B5E4D" w:rsidRDefault="003B5E4D" w:rsidP="00902C14">
      <w:pPr>
        <w:pStyle w:val="aff2"/>
        <w:tabs>
          <w:tab w:val="left" w:pos="284"/>
        </w:tabs>
      </w:pPr>
      <w:r>
        <w:t> </w:t>
      </w:r>
    </w:p>
    <w:p w14:paraId="65697F43" w14:textId="77777777" w:rsidR="003B5E4D" w:rsidRDefault="003B5E4D" w:rsidP="00902C14">
      <w:pPr>
        <w:pStyle w:val="aff2"/>
        <w:tabs>
          <w:tab w:val="left" w:pos="284"/>
        </w:tabs>
      </w:pPr>
      <w:r>
        <w:rPr>
          <w:noProof/>
          <w:lang w:eastAsia="ru-RU"/>
        </w:rPr>
        <w:drawing>
          <wp:inline distT="0" distB="0" distL="0" distR="0" wp14:anchorId="2B091929" wp14:editId="17170CD8">
            <wp:extent cx="1494931" cy="850473"/>
            <wp:effectExtent l="0" t="0" r="0"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27894" cy="869226"/>
                    </a:xfrm>
                    <a:prstGeom prst="rect">
                      <a:avLst/>
                    </a:prstGeom>
                    <a:noFill/>
                    <a:ln>
                      <a:noFill/>
                    </a:ln>
                  </pic:spPr>
                </pic:pic>
              </a:graphicData>
            </a:graphic>
          </wp:inline>
        </w:drawing>
      </w:r>
      <w:r>
        <w:t>, лет</w:t>
      </w:r>
    </w:p>
    <w:p w14:paraId="1B441112" w14:textId="77777777" w:rsidR="003B5E4D" w:rsidRDefault="003B5E4D" w:rsidP="00902C14">
      <w:pPr>
        <w:pStyle w:val="aff2"/>
        <w:tabs>
          <w:tab w:val="left" w:pos="284"/>
        </w:tabs>
      </w:pPr>
    </w:p>
    <w:p w14:paraId="1D4FB050" w14:textId="77777777" w:rsidR="003B5E4D" w:rsidRDefault="003B5E4D" w:rsidP="00902C14">
      <w:pPr>
        <w:pStyle w:val="aff2"/>
        <w:tabs>
          <w:tab w:val="left" w:pos="284"/>
        </w:tabs>
      </w:pPr>
      <w:r>
        <w:t>где:</w:t>
      </w:r>
    </w:p>
    <w:p w14:paraId="152BBF90" w14:textId="77777777" w:rsidR="003B5E4D" w:rsidRDefault="003B5E4D" w:rsidP="00902C14">
      <w:pPr>
        <w:pStyle w:val="aff2"/>
        <w:tabs>
          <w:tab w:val="left" w:pos="284"/>
        </w:tabs>
      </w:pPr>
      <w:r>
        <w:rPr>
          <w:noProof/>
          <w:lang w:eastAsia="ru-RU"/>
        </w:rPr>
        <w:drawing>
          <wp:inline distT="0" distB="0" distL="0" distR="0" wp14:anchorId="6A5470DD" wp14:editId="447AC98B">
            <wp:extent cx="438150" cy="2381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t>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4A60AA43" w14:textId="77777777" w:rsidR="003B5E4D" w:rsidRDefault="003B5E4D" w:rsidP="00902C14">
      <w:pPr>
        <w:pStyle w:val="aff2"/>
        <w:tabs>
          <w:tab w:val="left" w:pos="284"/>
        </w:tabs>
      </w:pPr>
      <w:r>
        <w:t xml:space="preserve">НД - норма доходности инвестированного капитала, устанавливаемая в соответствии с </w:t>
      </w:r>
      <w:r w:rsidRPr="003F2588">
        <w:t>пунктом</w:t>
      </w:r>
      <w:r>
        <w:t xml:space="preserve"> </w:t>
      </w:r>
      <w:r w:rsidRPr="003F2588">
        <w:t>6</w:t>
      </w:r>
      <w:r>
        <w:t xml:space="preserve"> </w:t>
      </w:r>
      <w:r w:rsidRPr="003F2588">
        <w:t xml:space="preserve">Правил установления долгосрочных параметров регулирования деятельности </w:t>
      </w:r>
      <w:r>
        <w:t xml:space="preserve">организаций в отнесенной законодательством Российской Федерации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w:t>
      </w:r>
      <w:r w:rsidRPr="003F2588">
        <w:t>постановлением</w:t>
      </w:r>
      <w:r>
        <w:t xml:space="preserve"> Правительства Российской Федерации от 22 октября 2012 г. N 1075;</w:t>
      </w:r>
    </w:p>
    <w:p w14:paraId="7970B9F5" w14:textId="77777777" w:rsidR="003B5E4D" w:rsidRDefault="003B5E4D" w:rsidP="00902C14">
      <w:pPr>
        <w:pStyle w:val="aff2"/>
        <w:tabs>
          <w:tab w:val="left" w:pos="284"/>
        </w:tabs>
      </w:pPr>
      <w:r>
        <w:rPr>
          <w:noProof/>
          <w:lang w:eastAsia="ru-RU"/>
        </w:rPr>
        <w:drawing>
          <wp:inline distT="0" distB="0" distL="0" distR="0" wp14:anchorId="3592AB9E" wp14:editId="56CEA93C">
            <wp:extent cx="247650" cy="2381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t> - величина капитальных затрат в строительство тепловой сети от точки подключения к тепловым сетям системы теплоснабжения (без НДС).</w:t>
      </w:r>
    </w:p>
    <w:p w14:paraId="749AE23D" w14:textId="77777777" w:rsidR="003B5E4D" w:rsidRDefault="003B5E4D" w:rsidP="00902C14">
      <w:pPr>
        <w:pStyle w:val="aff2"/>
        <w:tabs>
          <w:tab w:val="left" w:pos="284"/>
        </w:tabs>
      </w:pPr>
      <w:r>
        <w:t>Для определения капитальных затрат в строительство тепловой сети от точки присоединения к тепловой сети исполнителя до объекта заявителя должны быть выполнены следующие действия:</w:t>
      </w:r>
    </w:p>
    <w:p w14:paraId="74E63046" w14:textId="77777777" w:rsidR="003B5E4D" w:rsidRDefault="003B5E4D" w:rsidP="00902C14">
      <w:pPr>
        <w:pStyle w:val="aff2"/>
        <w:tabs>
          <w:tab w:val="left" w:pos="284"/>
        </w:tabs>
      </w:pPr>
      <w:r>
        <w:t>В электронной модели системы теплоснабжения исполнителя должна быть установлена адресная привязка объекта заявителя, выходящая за существующую зону действия системы теплоснабжения заявителя и увеличивающая радиус теплоснабжения.</w:t>
      </w:r>
    </w:p>
    <w:p w14:paraId="3DD6DFD8" w14:textId="77777777" w:rsidR="003B5E4D" w:rsidRDefault="003B5E4D" w:rsidP="00902C14">
      <w:pPr>
        <w:pStyle w:val="aff2"/>
        <w:tabs>
          <w:tab w:val="left" w:pos="284"/>
        </w:tabs>
      </w:pPr>
      <w:r>
        <w:t>На топооснове поселения, городского округа, города федерального значения должна быть осуществлена привязка объекта заявителя к точке подключение тепловой сети (формируется объект - тепловая камера для подключения и рассчитываются протяженность и диаметр теплопровода, соединяющего объект заявителя с тепловой камерой тепловой сети).</w:t>
      </w:r>
    </w:p>
    <w:p w14:paraId="77564964" w14:textId="1B82EE6D" w:rsidR="003B5E4D" w:rsidRDefault="003B5E4D" w:rsidP="00902C14">
      <w:pPr>
        <w:tabs>
          <w:tab w:val="left" w:pos="284"/>
        </w:tabs>
        <w:jc w:val="both"/>
      </w:pPr>
      <w:bookmarkStart w:id="275" w:name="_Hlk99648690"/>
      <w:r>
        <w:t xml:space="preserve">Радиус эффективного теплоснабжения согласно Приложению №40 Приказа №212 возможно вычислить только для вновь подключаемых потребителей. Увеличение подключенной нагрузки к источникам, расположенным на территории </w:t>
      </w:r>
      <w:r w:rsidR="001C3CEE">
        <w:t>Ключиковс</w:t>
      </w:r>
      <w:r w:rsidR="007E7EA1">
        <w:t>кого сельсовета</w:t>
      </w:r>
      <w:r>
        <w:t>, не планируется.</w:t>
      </w:r>
    </w:p>
    <w:p w14:paraId="444A7F0F" w14:textId="77777777" w:rsidR="003B5E4D" w:rsidRDefault="003B5E4D" w:rsidP="00902C14">
      <w:pPr>
        <w:tabs>
          <w:tab w:val="left" w:pos="284"/>
        </w:tabs>
        <w:jc w:val="both"/>
      </w:pPr>
      <w:r>
        <w:t>Для существующих зон действия источников теплоснабжения может быть вычислен только сложившейся радиус зоны действия источника тепловой энергии. Присоединение новых потребителей в существующей зоне источников тепловой энергии (при условии существования резервов тепловой мощности и запасов пропускной способности трубопроводов) приведет к более эффективному теплоснабжению (уменьшению удельных затрат на производство и транспортировку).</w:t>
      </w:r>
    </w:p>
    <w:p w14:paraId="78F9347E" w14:textId="75F092B6" w:rsidR="003B5E4D" w:rsidRPr="007E7EA1" w:rsidRDefault="00064A4C" w:rsidP="00F87C58">
      <w:pPr>
        <w:pStyle w:val="afa"/>
        <w:rPr>
          <w:i w:val="0"/>
          <w:lang w:val="ru-RU"/>
        </w:rPr>
      </w:pPr>
      <w:bookmarkStart w:id="276" w:name="_Toc135639614"/>
      <w:bookmarkStart w:id="277" w:name="_Toc138260583"/>
      <w:bookmarkEnd w:id="275"/>
      <w:r>
        <w:rPr>
          <w:lang w:val="ru-RU"/>
        </w:rPr>
        <w:t>Таблица 29</w:t>
      </w:r>
      <w:r w:rsidR="003B5E4D" w:rsidRPr="007E7EA1">
        <w:rPr>
          <w:lang w:val="ru-RU"/>
        </w:rPr>
        <w:t xml:space="preserve">. Сложившейся радиус эффективного </w:t>
      </w:r>
      <w:r w:rsidR="003B5E4D" w:rsidRPr="00114620">
        <w:rPr>
          <w:lang w:val="ru-RU"/>
        </w:rPr>
        <w:t>теплоснабжения</w:t>
      </w:r>
      <w:bookmarkEnd w:id="276"/>
      <w:r w:rsidR="007E7EA1" w:rsidRPr="007E7EA1">
        <w:rPr>
          <w:lang w:val="ru-RU"/>
        </w:rPr>
        <w:t xml:space="preserve"> от котельной </w:t>
      </w:r>
      <w:r w:rsidR="007A367B">
        <w:rPr>
          <w:lang w:val="ru-RU"/>
        </w:rPr>
        <w:t>МУП «</w:t>
      </w:r>
      <w:r w:rsidR="009C5358">
        <w:rPr>
          <w:lang w:val="ru-RU"/>
        </w:rPr>
        <w:t>Бобровское ЖКХ</w:t>
      </w:r>
      <w:r w:rsidR="00DB52B3">
        <w:rPr>
          <w:lang w:val="ru-RU"/>
        </w:rPr>
        <w:t>»</w:t>
      </w:r>
      <w:r w:rsidR="007E7EA1" w:rsidRPr="007E7EA1">
        <w:rPr>
          <w:lang w:val="ru-RU"/>
        </w:rPr>
        <w:t xml:space="preserve"> по </w:t>
      </w:r>
      <w:r w:rsidR="00F83E55">
        <w:rPr>
          <w:lang w:val="ru-RU"/>
        </w:rPr>
        <w:t>ул. Кирова</w:t>
      </w:r>
      <w:bookmarkEnd w:id="277"/>
    </w:p>
    <w:tbl>
      <w:tblPr>
        <w:tblW w:w="4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5094"/>
        <w:gridCol w:w="2779"/>
      </w:tblGrid>
      <w:tr w:rsidR="003B5E4D" w:rsidRPr="006F0536" w14:paraId="7485A2AA" w14:textId="77777777" w:rsidTr="007E7EA1">
        <w:trPr>
          <w:trHeight w:val="571"/>
          <w:jc w:val="center"/>
        </w:trPr>
        <w:tc>
          <w:tcPr>
            <w:tcW w:w="325" w:type="pct"/>
            <w:shd w:val="clear" w:color="auto" w:fill="auto"/>
            <w:vAlign w:val="center"/>
            <w:hideMark/>
          </w:tcPr>
          <w:p w14:paraId="0B5FC202" w14:textId="77777777" w:rsidR="003B5E4D" w:rsidRPr="006F0536" w:rsidRDefault="003B5E4D" w:rsidP="00902C14">
            <w:pPr>
              <w:pStyle w:val="af6"/>
              <w:tabs>
                <w:tab w:val="left" w:pos="284"/>
              </w:tabs>
              <w:jc w:val="both"/>
            </w:pPr>
            <w:r w:rsidRPr="006F0536">
              <w:t>№ п/п</w:t>
            </w:r>
          </w:p>
        </w:tc>
        <w:tc>
          <w:tcPr>
            <w:tcW w:w="3025" w:type="pct"/>
            <w:shd w:val="clear" w:color="auto" w:fill="auto"/>
            <w:vAlign w:val="center"/>
            <w:hideMark/>
          </w:tcPr>
          <w:p w14:paraId="73A2807E" w14:textId="77777777" w:rsidR="003B5E4D" w:rsidRPr="006F0536" w:rsidRDefault="003B5E4D" w:rsidP="00902C14">
            <w:pPr>
              <w:pStyle w:val="af6"/>
              <w:tabs>
                <w:tab w:val="left" w:pos="284"/>
              </w:tabs>
              <w:jc w:val="both"/>
            </w:pPr>
            <w:r w:rsidRPr="006F0536">
              <w:t>Наименование котельной</w:t>
            </w:r>
          </w:p>
        </w:tc>
        <w:tc>
          <w:tcPr>
            <w:tcW w:w="1650" w:type="pct"/>
            <w:shd w:val="clear" w:color="auto" w:fill="auto"/>
            <w:vAlign w:val="center"/>
            <w:hideMark/>
          </w:tcPr>
          <w:p w14:paraId="3C2863B3" w14:textId="77777777" w:rsidR="003B5E4D" w:rsidRPr="006F0536" w:rsidRDefault="003B5E4D" w:rsidP="00902C14">
            <w:pPr>
              <w:pStyle w:val="af6"/>
              <w:tabs>
                <w:tab w:val="left" w:pos="284"/>
              </w:tabs>
              <w:jc w:val="both"/>
            </w:pPr>
            <w:r w:rsidRPr="006F0536">
              <w:t>Сложившейся радиус теплоснабжения, км</w:t>
            </w:r>
          </w:p>
        </w:tc>
      </w:tr>
      <w:tr w:rsidR="003B5E4D" w:rsidRPr="006F0536" w14:paraId="339CC6D2" w14:textId="77777777" w:rsidTr="007E7EA1">
        <w:trPr>
          <w:trHeight w:val="285"/>
          <w:jc w:val="center"/>
        </w:trPr>
        <w:tc>
          <w:tcPr>
            <w:tcW w:w="325" w:type="pct"/>
            <w:shd w:val="clear" w:color="auto" w:fill="auto"/>
            <w:vAlign w:val="center"/>
            <w:hideMark/>
          </w:tcPr>
          <w:p w14:paraId="45BE4F64" w14:textId="77777777" w:rsidR="003B5E4D" w:rsidRPr="006F0536" w:rsidRDefault="003B5E4D" w:rsidP="00902C14">
            <w:pPr>
              <w:pStyle w:val="af6"/>
              <w:tabs>
                <w:tab w:val="left" w:pos="284"/>
              </w:tabs>
              <w:jc w:val="both"/>
            </w:pPr>
            <w:r w:rsidRPr="006F0536">
              <w:t>1</w:t>
            </w:r>
          </w:p>
        </w:tc>
        <w:tc>
          <w:tcPr>
            <w:tcW w:w="3025" w:type="pct"/>
            <w:shd w:val="clear" w:color="auto" w:fill="auto"/>
            <w:vAlign w:val="center"/>
            <w:hideMark/>
          </w:tcPr>
          <w:p w14:paraId="30F87E14" w14:textId="3F383BC8" w:rsidR="003B5E4D" w:rsidRPr="006F0536" w:rsidRDefault="007A367B" w:rsidP="00902C14">
            <w:pPr>
              <w:pStyle w:val="af6"/>
              <w:tabs>
                <w:tab w:val="left" w:pos="284"/>
              </w:tabs>
              <w:jc w:val="both"/>
            </w:pPr>
            <w:r>
              <w:t>МУП «</w:t>
            </w:r>
            <w:r w:rsidR="009C5358">
              <w:t>Бобровское ЖКХ</w:t>
            </w:r>
            <w:r w:rsidR="00DB52B3">
              <w:t>»</w:t>
            </w:r>
          </w:p>
        </w:tc>
        <w:tc>
          <w:tcPr>
            <w:tcW w:w="1650" w:type="pct"/>
            <w:shd w:val="clear" w:color="auto" w:fill="auto"/>
            <w:vAlign w:val="center"/>
            <w:hideMark/>
          </w:tcPr>
          <w:p w14:paraId="48099B6F" w14:textId="31B71D3E" w:rsidR="003B5E4D" w:rsidRPr="006F0536" w:rsidRDefault="003B5E4D" w:rsidP="00902C14">
            <w:pPr>
              <w:pStyle w:val="af6"/>
              <w:tabs>
                <w:tab w:val="left" w:pos="284"/>
              </w:tabs>
              <w:jc w:val="both"/>
            </w:pPr>
          </w:p>
        </w:tc>
      </w:tr>
      <w:tr w:rsidR="003B5E4D" w:rsidRPr="006F0536" w14:paraId="42E34696" w14:textId="77777777" w:rsidTr="007E7EA1">
        <w:trPr>
          <w:trHeight w:val="300"/>
          <w:jc w:val="center"/>
        </w:trPr>
        <w:tc>
          <w:tcPr>
            <w:tcW w:w="325" w:type="pct"/>
            <w:shd w:val="clear" w:color="auto" w:fill="auto"/>
            <w:vAlign w:val="center"/>
            <w:hideMark/>
          </w:tcPr>
          <w:p w14:paraId="2084236F" w14:textId="77777777" w:rsidR="003B5E4D" w:rsidRPr="006F0536" w:rsidRDefault="003B5E4D" w:rsidP="00902C14">
            <w:pPr>
              <w:pStyle w:val="af6"/>
              <w:tabs>
                <w:tab w:val="left" w:pos="284"/>
              </w:tabs>
              <w:jc w:val="both"/>
            </w:pPr>
            <w:r w:rsidRPr="006F0536">
              <w:t>1.1.</w:t>
            </w:r>
          </w:p>
        </w:tc>
        <w:tc>
          <w:tcPr>
            <w:tcW w:w="3025" w:type="pct"/>
            <w:shd w:val="clear" w:color="auto" w:fill="auto"/>
            <w:noWrap/>
            <w:vAlign w:val="center"/>
            <w:hideMark/>
          </w:tcPr>
          <w:p w14:paraId="08501532" w14:textId="52DEB837" w:rsidR="003B5E4D" w:rsidRPr="006F0536" w:rsidRDefault="003B5E4D" w:rsidP="00902C14">
            <w:pPr>
              <w:pStyle w:val="af6"/>
              <w:tabs>
                <w:tab w:val="left" w:pos="284"/>
              </w:tabs>
              <w:jc w:val="both"/>
            </w:pPr>
            <w:r w:rsidRPr="006F0536">
              <w:t xml:space="preserve">Котельная </w:t>
            </w:r>
            <w:r w:rsidR="007E7EA1">
              <w:t xml:space="preserve">по </w:t>
            </w:r>
            <w:r w:rsidR="00F83E55">
              <w:t>ул. Кирова</w:t>
            </w:r>
          </w:p>
        </w:tc>
        <w:tc>
          <w:tcPr>
            <w:tcW w:w="1650" w:type="pct"/>
            <w:shd w:val="clear" w:color="auto" w:fill="auto"/>
            <w:vAlign w:val="center"/>
            <w:hideMark/>
          </w:tcPr>
          <w:p w14:paraId="0349D7AA" w14:textId="0D2743DC" w:rsidR="003B5E4D" w:rsidRPr="006F0536" w:rsidRDefault="00DF4D8B" w:rsidP="006D1437">
            <w:pPr>
              <w:pStyle w:val="af6"/>
              <w:tabs>
                <w:tab w:val="left" w:pos="284"/>
              </w:tabs>
              <w:jc w:val="both"/>
            </w:pPr>
            <w:r>
              <w:t>0,</w:t>
            </w:r>
            <w:r w:rsidR="006D1437">
              <w:t>9</w:t>
            </w:r>
          </w:p>
        </w:tc>
      </w:tr>
    </w:tbl>
    <w:p w14:paraId="55D4F8F1" w14:textId="04400467" w:rsidR="00613CEB" w:rsidRDefault="007E7EA1" w:rsidP="00902C14">
      <w:pPr>
        <w:pStyle w:val="1"/>
        <w:numPr>
          <w:ilvl w:val="0"/>
          <w:numId w:val="1"/>
        </w:numPr>
        <w:tabs>
          <w:tab w:val="left" w:pos="284"/>
        </w:tabs>
      </w:pPr>
      <w:bookmarkStart w:id="278" w:name="_Toc138843781"/>
      <w:r>
        <w:t>Глава 8. Предложения по строительству, реконструкции и (или) модернизации тепловых сетей.</w:t>
      </w:r>
      <w:bookmarkEnd w:id="278"/>
      <w:r>
        <w:t xml:space="preserve"> </w:t>
      </w:r>
    </w:p>
    <w:p w14:paraId="26F58344" w14:textId="00C80B16" w:rsidR="007E7EA1" w:rsidRDefault="007E7EA1" w:rsidP="00902C14">
      <w:pPr>
        <w:pStyle w:val="1"/>
        <w:numPr>
          <w:ilvl w:val="1"/>
          <w:numId w:val="1"/>
        </w:numPr>
        <w:tabs>
          <w:tab w:val="left" w:pos="284"/>
        </w:tabs>
      </w:pPr>
      <w:bookmarkStart w:id="279" w:name="_Toc138843782"/>
      <w: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79"/>
      <w:r>
        <w:t xml:space="preserve"> </w:t>
      </w:r>
    </w:p>
    <w:p w14:paraId="0B918C3B" w14:textId="172EE6D3" w:rsidR="00A805CD" w:rsidRPr="002C0D59" w:rsidRDefault="00A805CD" w:rsidP="00902C14">
      <w:pPr>
        <w:tabs>
          <w:tab w:val="left" w:pos="284"/>
        </w:tabs>
        <w:jc w:val="both"/>
      </w:pPr>
      <w:r w:rsidRPr="002C0D59">
        <w:t xml:space="preserve">На территории </w:t>
      </w:r>
      <w:r w:rsidR="001C3CEE">
        <w:t>Ключиковс</w:t>
      </w:r>
      <w:r>
        <w:t>кого сельсовета</w:t>
      </w:r>
      <w:r w:rsidRPr="002C0D59">
        <w:t xml:space="preserve"> на всем сроке действия </w:t>
      </w:r>
      <w:r>
        <w:t xml:space="preserve">схемы теплоснабжения </w:t>
      </w:r>
      <w:r w:rsidRPr="002C0D59">
        <w:t>отсутствуют зоны с дефицитом тепловой мощности. Мероприятия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схемой теплоснабжения не предусмотрены.</w:t>
      </w:r>
    </w:p>
    <w:p w14:paraId="69BD6E40" w14:textId="33BDB252" w:rsidR="00A805CD" w:rsidRDefault="00A805CD" w:rsidP="00902C14">
      <w:pPr>
        <w:pStyle w:val="1"/>
        <w:numPr>
          <w:ilvl w:val="1"/>
          <w:numId w:val="1"/>
        </w:numPr>
        <w:tabs>
          <w:tab w:val="left" w:pos="284"/>
        </w:tabs>
      </w:pPr>
      <w:bookmarkStart w:id="280" w:name="_Toc135639483"/>
      <w:bookmarkStart w:id="281" w:name="_Toc138843783"/>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w:t>
      </w:r>
      <w:r w:rsidRPr="0003735A">
        <w:t>районах поселения</w:t>
      </w:r>
      <w:bookmarkEnd w:id="280"/>
      <w:bookmarkEnd w:id="281"/>
    </w:p>
    <w:p w14:paraId="233B7DA5" w14:textId="77777777" w:rsidR="00A805CD" w:rsidRDefault="00A805CD" w:rsidP="00902C14">
      <w:pPr>
        <w:tabs>
          <w:tab w:val="left" w:pos="284"/>
        </w:tabs>
        <w:jc w:val="both"/>
      </w:pPr>
      <w:bookmarkStart w:id="282" w:name="bookmark120"/>
      <w:r w:rsidRPr="00B81AD2">
        <w:t>С</w:t>
      </w:r>
      <w:bookmarkEnd w:id="282"/>
      <w:r w:rsidRPr="00B81AD2">
        <w:t>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не планируется.</w:t>
      </w:r>
    </w:p>
    <w:p w14:paraId="3C4FE81A" w14:textId="77777777" w:rsidR="00A805CD" w:rsidRPr="002C0D59" w:rsidRDefault="00A805CD" w:rsidP="00902C14">
      <w:pPr>
        <w:tabs>
          <w:tab w:val="left" w:pos="284"/>
        </w:tabs>
        <w:jc w:val="both"/>
      </w:pPr>
      <w:r w:rsidRPr="002C0D59">
        <w:t>Теплоснабжение перспективной застройки планируется от индивидуальных теплогенераторов и мини-котельных. Строительство тепловых сетей для обеспечения перспективных приростов тепловой мощности от существующих котельных не планируется.</w:t>
      </w:r>
    </w:p>
    <w:p w14:paraId="6087FA05" w14:textId="4E334F5F" w:rsidR="00A805CD" w:rsidRDefault="00A805CD" w:rsidP="00902C14">
      <w:pPr>
        <w:pStyle w:val="1"/>
        <w:numPr>
          <w:ilvl w:val="1"/>
          <w:numId w:val="1"/>
        </w:numPr>
        <w:tabs>
          <w:tab w:val="left" w:pos="284"/>
        </w:tabs>
      </w:pPr>
      <w:bookmarkStart w:id="283" w:name="_Toc135639484"/>
      <w:bookmarkStart w:id="284" w:name="_Toc138843784"/>
      <w: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bookmarkEnd w:id="283"/>
      <w:bookmarkEnd w:id="284"/>
    </w:p>
    <w:p w14:paraId="5B8F8415" w14:textId="7AE15034" w:rsidR="00A805CD" w:rsidRDefault="00A805CD" w:rsidP="00902C14">
      <w:pPr>
        <w:tabs>
          <w:tab w:val="left" w:pos="284"/>
        </w:tabs>
        <w:jc w:val="both"/>
      </w:pPr>
      <w: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предусматривается, так как на территории </w:t>
      </w:r>
      <w:r w:rsidR="001C3CEE">
        <w:t>Ключиковс</w:t>
      </w:r>
      <w:r>
        <w:t xml:space="preserve">кого сельсовета расположен единственный источник централизованного теплоснабжения. </w:t>
      </w:r>
    </w:p>
    <w:p w14:paraId="23EDF423" w14:textId="16AD1606" w:rsidR="00A805CD" w:rsidRDefault="00A805CD" w:rsidP="00902C14">
      <w:pPr>
        <w:pStyle w:val="1"/>
        <w:numPr>
          <w:ilvl w:val="1"/>
          <w:numId w:val="1"/>
        </w:numPr>
        <w:tabs>
          <w:tab w:val="left" w:pos="284"/>
        </w:tabs>
      </w:pPr>
      <w:bookmarkStart w:id="285" w:name="_Toc135639485"/>
      <w:bookmarkStart w:id="286" w:name="_Toc138843785"/>
      <w:r>
        <w:t xml:space="preserve">Предложения по </w:t>
      </w:r>
      <w:r w:rsidRPr="00F82461">
        <w:t xml:space="preserve">строительству, реконструкции и (или) модернизации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bookmarkEnd w:id="285"/>
      <w:bookmarkEnd w:id="286"/>
    </w:p>
    <w:p w14:paraId="7ABBB7FB" w14:textId="77777777" w:rsidR="00A805CD" w:rsidRPr="00E21E84" w:rsidRDefault="00A805CD" w:rsidP="00902C14">
      <w:pPr>
        <w:tabs>
          <w:tab w:val="left" w:pos="284"/>
        </w:tabs>
        <w:jc w:val="both"/>
      </w:pPr>
      <w:r>
        <w:t>С</w:t>
      </w:r>
      <w:r w:rsidRPr="00F82461">
        <w:t>троительств</w:t>
      </w:r>
      <w:r>
        <w:t>о</w:t>
      </w:r>
      <w:r w:rsidRPr="00F82461">
        <w:t>, реконструкци</w:t>
      </w:r>
      <w:r>
        <w:t>я и (или) модернизация</w:t>
      </w:r>
      <w:r w:rsidRPr="00F82461">
        <w:t xml:space="preserve">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не предусматривается.</w:t>
      </w:r>
    </w:p>
    <w:p w14:paraId="0E8E0D26" w14:textId="31F47697" w:rsidR="00A805CD" w:rsidRDefault="00A805CD" w:rsidP="00902C14">
      <w:pPr>
        <w:pStyle w:val="1"/>
        <w:numPr>
          <w:ilvl w:val="1"/>
          <w:numId w:val="1"/>
        </w:numPr>
        <w:tabs>
          <w:tab w:val="left" w:pos="284"/>
        </w:tabs>
      </w:pPr>
      <w:bookmarkStart w:id="287" w:name="_Toc135639486"/>
      <w:bookmarkStart w:id="288" w:name="_Toc138843786"/>
      <w:r>
        <w:t>Предложения по строительству тепловых сетей для обеспечения нормативной надёжности теплоснабжения</w:t>
      </w:r>
      <w:bookmarkEnd w:id="287"/>
      <w:bookmarkEnd w:id="288"/>
    </w:p>
    <w:p w14:paraId="7A9B331B" w14:textId="77777777" w:rsidR="00A805CD" w:rsidRPr="0063756F" w:rsidRDefault="00A805CD" w:rsidP="00902C14">
      <w:pPr>
        <w:tabs>
          <w:tab w:val="left" w:pos="284"/>
        </w:tabs>
        <w:jc w:val="both"/>
      </w:pPr>
      <w:r w:rsidRPr="0063756F">
        <w:t>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нерезервируемых. Обеспечение нормативной надежности теплоснабжения достигается реконструкцией существующих сетей.</w:t>
      </w:r>
    </w:p>
    <w:p w14:paraId="2F049DE0" w14:textId="77777777" w:rsidR="00A805CD" w:rsidRDefault="00A805CD" w:rsidP="00902C14">
      <w:pPr>
        <w:tabs>
          <w:tab w:val="left" w:pos="284"/>
        </w:tabs>
        <w:jc w:val="both"/>
      </w:pPr>
      <w:r w:rsidRPr="0063756F">
        <w:t>Строительство тепловых сетей для обеспечения нормативной надёжности теплоснабжения не предусматривается.</w:t>
      </w:r>
    </w:p>
    <w:p w14:paraId="5F297902" w14:textId="77777777" w:rsidR="00A805CD" w:rsidRPr="002C0D59" w:rsidRDefault="00A805CD" w:rsidP="00902C14">
      <w:pPr>
        <w:tabs>
          <w:tab w:val="left" w:pos="284"/>
        </w:tabs>
        <w:jc w:val="both"/>
      </w:pPr>
      <w:r w:rsidRPr="002C0D59">
        <w:t>Для сокращения потерь в тепловых сетях и обеспечения нормативной надежности теплоснабжения планируется выполнить</w:t>
      </w:r>
      <w:r>
        <w:t xml:space="preserve"> </w:t>
      </w:r>
      <w:r w:rsidRPr="002C0D59">
        <w:t>мероприятия</w:t>
      </w:r>
      <w:r>
        <w:t>, указанные в таблице ниже.</w:t>
      </w:r>
    </w:p>
    <w:p w14:paraId="55142B60" w14:textId="45A7CF61" w:rsidR="00A805CD" w:rsidRPr="00A805CD" w:rsidRDefault="00A805CD" w:rsidP="00F87C58">
      <w:pPr>
        <w:pStyle w:val="afa"/>
        <w:rPr>
          <w:i w:val="0"/>
          <w:lang w:val="ru-RU"/>
        </w:rPr>
      </w:pPr>
      <w:bookmarkStart w:id="289" w:name="_Toc35871408"/>
      <w:bookmarkStart w:id="290" w:name="_Toc135639615"/>
      <w:bookmarkStart w:id="291" w:name="_Toc138260584"/>
      <w:r w:rsidRPr="00A805CD">
        <w:rPr>
          <w:lang w:val="ru-RU"/>
        </w:rPr>
        <w:t>Таблица</w:t>
      </w:r>
      <w:r>
        <w:rPr>
          <w:noProof/>
          <w:lang w:val="ru-RU"/>
        </w:rPr>
        <w:t xml:space="preserve"> </w:t>
      </w:r>
      <w:r w:rsidR="00064A4C">
        <w:rPr>
          <w:noProof/>
          <w:lang w:val="ru-RU"/>
        </w:rPr>
        <w:t>30</w:t>
      </w:r>
      <w:r w:rsidRPr="00A805CD">
        <w:rPr>
          <w:lang w:val="ru-RU"/>
        </w:rPr>
        <w:t>. Мероприятия по реконструкции тепловых сетей для обеспечения нормативной надежности теплоснабжения</w:t>
      </w:r>
      <w:bookmarkEnd w:id="289"/>
      <w:bookmarkEnd w:id="290"/>
      <w:bookmarkEnd w:id="291"/>
    </w:p>
    <w:tbl>
      <w:tblPr>
        <w:tblW w:w="5000" w:type="pct"/>
        <w:tblLook w:val="04A0" w:firstRow="1" w:lastRow="0" w:firstColumn="1" w:lastColumn="0" w:noHBand="0" w:noVBand="1"/>
      </w:tblPr>
      <w:tblGrid>
        <w:gridCol w:w="745"/>
        <w:gridCol w:w="5114"/>
        <w:gridCol w:w="1352"/>
        <w:gridCol w:w="1421"/>
        <w:gridCol w:w="1279"/>
      </w:tblGrid>
      <w:tr w:rsidR="00A805CD" w:rsidRPr="00171ED3" w14:paraId="6012C660" w14:textId="77777777" w:rsidTr="00A805CD">
        <w:trPr>
          <w:trHeight w:val="227"/>
        </w:trPr>
        <w:tc>
          <w:tcPr>
            <w:tcW w:w="3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D0E010" w14:textId="77777777" w:rsidR="00A805CD" w:rsidRPr="00171ED3" w:rsidRDefault="00A805CD" w:rsidP="00902C14">
            <w:pPr>
              <w:pStyle w:val="af6"/>
              <w:tabs>
                <w:tab w:val="left" w:pos="284"/>
              </w:tabs>
              <w:jc w:val="both"/>
            </w:pPr>
            <w:r w:rsidRPr="00171ED3">
              <w:t>№ п/п</w:t>
            </w:r>
          </w:p>
        </w:tc>
        <w:tc>
          <w:tcPr>
            <w:tcW w:w="2580" w:type="pct"/>
            <w:tcBorders>
              <w:top w:val="single" w:sz="4" w:space="0" w:color="auto"/>
              <w:left w:val="nil"/>
              <w:bottom w:val="single" w:sz="4" w:space="0" w:color="auto"/>
              <w:right w:val="single" w:sz="4" w:space="0" w:color="auto"/>
            </w:tcBorders>
            <w:shd w:val="clear" w:color="auto" w:fill="auto"/>
            <w:vAlign w:val="center"/>
            <w:hideMark/>
          </w:tcPr>
          <w:p w14:paraId="453085A7" w14:textId="77777777" w:rsidR="00A805CD" w:rsidRPr="00171ED3" w:rsidRDefault="00A805CD" w:rsidP="00902C14">
            <w:pPr>
              <w:pStyle w:val="af6"/>
              <w:tabs>
                <w:tab w:val="left" w:pos="284"/>
              </w:tabs>
              <w:jc w:val="both"/>
            </w:pPr>
            <w:r w:rsidRPr="00171ED3">
              <w:t>Наименование мероприятий</w:t>
            </w:r>
          </w:p>
        </w:tc>
        <w:tc>
          <w:tcPr>
            <w:tcW w:w="682" w:type="pct"/>
            <w:tcBorders>
              <w:top w:val="single" w:sz="4" w:space="0" w:color="auto"/>
              <w:left w:val="nil"/>
              <w:bottom w:val="single" w:sz="4" w:space="0" w:color="auto"/>
              <w:right w:val="single" w:sz="4" w:space="0" w:color="auto"/>
            </w:tcBorders>
            <w:shd w:val="clear" w:color="auto" w:fill="auto"/>
            <w:vAlign w:val="center"/>
            <w:hideMark/>
          </w:tcPr>
          <w:p w14:paraId="71842837" w14:textId="77777777" w:rsidR="00A805CD" w:rsidRPr="00171ED3" w:rsidRDefault="00A805CD" w:rsidP="00902C14">
            <w:pPr>
              <w:pStyle w:val="af6"/>
              <w:tabs>
                <w:tab w:val="left" w:pos="284"/>
              </w:tabs>
              <w:jc w:val="both"/>
            </w:pPr>
            <w:r w:rsidRPr="00171ED3">
              <w:t>Год начала реализации</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7607C0EF" w14:textId="77777777" w:rsidR="00A805CD" w:rsidRPr="00171ED3" w:rsidRDefault="00A805CD" w:rsidP="00902C14">
            <w:pPr>
              <w:pStyle w:val="af6"/>
              <w:tabs>
                <w:tab w:val="left" w:pos="284"/>
              </w:tabs>
              <w:jc w:val="both"/>
            </w:pPr>
            <w:r w:rsidRPr="00171ED3">
              <w:t>Год окончания реализации</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228193E0" w14:textId="77777777" w:rsidR="00A805CD" w:rsidRPr="00171ED3" w:rsidRDefault="00A805CD" w:rsidP="00902C14">
            <w:pPr>
              <w:pStyle w:val="af6"/>
              <w:tabs>
                <w:tab w:val="left" w:pos="284"/>
              </w:tabs>
              <w:jc w:val="both"/>
            </w:pPr>
            <w:r w:rsidRPr="00171ED3">
              <w:t>Итого, тыс. руб. (без НДС)</w:t>
            </w:r>
          </w:p>
        </w:tc>
      </w:tr>
      <w:tr w:rsidR="00A805CD" w:rsidRPr="00171ED3" w14:paraId="6C3AA736" w14:textId="77777777" w:rsidTr="00A805CD">
        <w:trPr>
          <w:trHeight w:val="227"/>
        </w:trPr>
        <w:tc>
          <w:tcPr>
            <w:tcW w:w="376" w:type="pct"/>
            <w:tcBorders>
              <w:top w:val="nil"/>
              <w:left w:val="single" w:sz="4" w:space="0" w:color="auto"/>
              <w:bottom w:val="single" w:sz="4" w:space="0" w:color="auto"/>
              <w:right w:val="single" w:sz="4" w:space="0" w:color="auto"/>
            </w:tcBorders>
            <w:shd w:val="clear" w:color="auto" w:fill="auto"/>
            <w:vAlign w:val="center"/>
            <w:hideMark/>
          </w:tcPr>
          <w:p w14:paraId="4B512E16" w14:textId="77777777" w:rsidR="00A805CD" w:rsidRPr="00171ED3" w:rsidRDefault="00A805CD" w:rsidP="00902C14">
            <w:pPr>
              <w:pStyle w:val="af6"/>
              <w:tabs>
                <w:tab w:val="left" w:pos="284"/>
              </w:tabs>
              <w:jc w:val="both"/>
            </w:pPr>
            <w:r>
              <w:t>1</w:t>
            </w:r>
          </w:p>
        </w:tc>
        <w:tc>
          <w:tcPr>
            <w:tcW w:w="2580" w:type="pct"/>
            <w:tcBorders>
              <w:top w:val="nil"/>
              <w:left w:val="nil"/>
              <w:bottom w:val="single" w:sz="4" w:space="0" w:color="auto"/>
              <w:right w:val="single" w:sz="4" w:space="0" w:color="auto"/>
            </w:tcBorders>
            <w:shd w:val="clear" w:color="auto" w:fill="auto"/>
            <w:vAlign w:val="center"/>
            <w:hideMark/>
          </w:tcPr>
          <w:p w14:paraId="0461DA56" w14:textId="68E00917" w:rsidR="00A805CD" w:rsidRPr="00171ED3" w:rsidRDefault="00FF51D1" w:rsidP="00DF4D8B">
            <w:pPr>
              <w:pStyle w:val="af6"/>
              <w:tabs>
                <w:tab w:val="left" w:pos="284"/>
              </w:tabs>
              <w:jc w:val="both"/>
            </w:pPr>
            <w:r>
              <w:t>Реконструкция тепловых сетей</w:t>
            </w:r>
            <w:r w:rsidR="00A805CD" w:rsidRPr="00171ED3">
              <w:t xml:space="preserve"> </w:t>
            </w:r>
            <w:r>
              <w:t>села</w:t>
            </w:r>
            <w:r w:rsidR="00A805CD">
              <w:t xml:space="preserve"> </w:t>
            </w:r>
            <w:r w:rsidR="001C3CEE">
              <w:t>Ключики</w:t>
            </w:r>
            <w:r>
              <w:t xml:space="preserve"> диаметрами от 32 до 100 мм протяженностью </w:t>
            </w:r>
            <w:r w:rsidR="00D95C69">
              <w:t>1500</w:t>
            </w:r>
            <w:r>
              <w:t xml:space="preserve"> п.м.</w:t>
            </w:r>
            <w:r w:rsidR="002A66FA">
              <w:t xml:space="preserve"> в двухтрубном исчислении</w:t>
            </w:r>
          </w:p>
        </w:tc>
        <w:tc>
          <w:tcPr>
            <w:tcW w:w="682" w:type="pct"/>
            <w:tcBorders>
              <w:top w:val="nil"/>
              <w:left w:val="nil"/>
              <w:bottom w:val="single" w:sz="4" w:space="0" w:color="auto"/>
              <w:right w:val="single" w:sz="4" w:space="0" w:color="auto"/>
            </w:tcBorders>
            <w:shd w:val="clear" w:color="auto" w:fill="auto"/>
            <w:vAlign w:val="center"/>
            <w:hideMark/>
          </w:tcPr>
          <w:p w14:paraId="3901CEA3" w14:textId="4233E820" w:rsidR="00A805CD" w:rsidRPr="00171ED3" w:rsidRDefault="00A805CD" w:rsidP="00A70306">
            <w:pPr>
              <w:pStyle w:val="af6"/>
              <w:tabs>
                <w:tab w:val="left" w:pos="284"/>
              </w:tabs>
              <w:jc w:val="both"/>
            </w:pPr>
            <w:r w:rsidRPr="00171ED3">
              <w:t>202</w:t>
            </w:r>
            <w:r w:rsidR="00A70306">
              <w:t>7</w:t>
            </w:r>
          </w:p>
        </w:tc>
        <w:tc>
          <w:tcPr>
            <w:tcW w:w="717" w:type="pct"/>
            <w:tcBorders>
              <w:top w:val="nil"/>
              <w:left w:val="nil"/>
              <w:bottom w:val="single" w:sz="4" w:space="0" w:color="auto"/>
              <w:right w:val="single" w:sz="4" w:space="0" w:color="auto"/>
            </w:tcBorders>
            <w:shd w:val="clear" w:color="auto" w:fill="auto"/>
            <w:vAlign w:val="center"/>
            <w:hideMark/>
          </w:tcPr>
          <w:p w14:paraId="1561224D" w14:textId="574C7DC5" w:rsidR="00A805CD" w:rsidRPr="00171ED3" w:rsidRDefault="00DF4D8B" w:rsidP="002A66FA">
            <w:pPr>
              <w:pStyle w:val="af6"/>
              <w:tabs>
                <w:tab w:val="left" w:pos="284"/>
              </w:tabs>
              <w:jc w:val="both"/>
            </w:pPr>
            <w:r>
              <w:t>2027</w:t>
            </w:r>
          </w:p>
        </w:tc>
        <w:tc>
          <w:tcPr>
            <w:tcW w:w="645" w:type="pct"/>
            <w:tcBorders>
              <w:top w:val="nil"/>
              <w:left w:val="nil"/>
              <w:bottom w:val="single" w:sz="4" w:space="0" w:color="auto"/>
              <w:right w:val="single" w:sz="4" w:space="0" w:color="auto"/>
            </w:tcBorders>
            <w:shd w:val="clear" w:color="auto" w:fill="auto"/>
            <w:noWrap/>
            <w:vAlign w:val="center"/>
            <w:hideMark/>
          </w:tcPr>
          <w:p w14:paraId="4A6DAAB4" w14:textId="0F1AD7D5" w:rsidR="00A805CD" w:rsidRPr="00171ED3" w:rsidRDefault="006D1437" w:rsidP="00902C14">
            <w:pPr>
              <w:pStyle w:val="af6"/>
              <w:tabs>
                <w:tab w:val="left" w:pos="284"/>
              </w:tabs>
              <w:jc w:val="both"/>
            </w:pPr>
            <w:r>
              <w:rPr>
                <w:color w:val="auto"/>
              </w:rPr>
              <w:t>4</w:t>
            </w:r>
            <w:r w:rsidR="00DF4D8B">
              <w:rPr>
                <w:color w:val="auto"/>
              </w:rPr>
              <w:t xml:space="preserve"> 5</w:t>
            </w:r>
            <w:r w:rsidR="00FF51D1" w:rsidRPr="00902C14">
              <w:rPr>
                <w:color w:val="auto"/>
              </w:rPr>
              <w:t>00,00</w:t>
            </w:r>
          </w:p>
        </w:tc>
      </w:tr>
    </w:tbl>
    <w:p w14:paraId="6A5D59FD" w14:textId="1F312C7D" w:rsidR="00A805CD" w:rsidRDefault="00A805CD" w:rsidP="00902C14">
      <w:pPr>
        <w:pStyle w:val="1"/>
        <w:numPr>
          <w:ilvl w:val="1"/>
          <w:numId w:val="1"/>
        </w:numPr>
        <w:tabs>
          <w:tab w:val="left" w:pos="284"/>
        </w:tabs>
      </w:pPr>
      <w:bookmarkStart w:id="292" w:name="_Toc135639487"/>
      <w:bookmarkStart w:id="293" w:name="_Toc138843787"/>
      <w:r>
        <w:t xml:space="preserve">Предложения по </w:t>
      </w:r>
      <w:r w:rsidRPr="00F82461">
        <w:t xml:space="preserve">реконструкции и (или) модернизации </w:t>
      </w:r>
      <w:r>
        <w:t>тепловых сетей с увеличением диаметра трубопроводов для обеспечения перспективных приростов тепловой нагрузки</w:t>
      </w:r>
      <w:bookmarkEnd w:id="292"/>
      <w:bookmarkEnd w:id="293"/>
    </w:p>
    <w:p w14:paraId="1A5231A1" w14:textId="77777777" w:rsidR="00A805CD" w:rsidRPr="002C0D59" w:rsidRDefault="00A805CD" w:rsidP="00902C14">
      <w:pPr>
        <w:tabs>
          <w:tab w:val="left" w:pos="284"/>
        </w:tabs>
        <w:jc w:val="both"/>
      </w:pPr>
      <w:r w:rsidRPr="002C0D59">
        <w:t>Реконструкция существующих магистральных тепловых сетей с увеличением диаметров трубопроводов для обеспечения перспективных приростов тепловой нагрузки не требуется.</w:t>
      </w:r>
    </w:p>
    <w:p w14:paraId="5E46A47C" w14:textId="3F5E7421" w:rsidR="00A805CD" w:rsidRDefault="00A805CD" w:rsidP="00902C14">
      <w:pPr>
        <w:pStyle w:val="1"/>
        <w:numPr>
          <w:ilvl w:val="1"/>
          <w:numId w:val="1"/>
        </w:numPr>
        <w:tabs>
          <w:tab w:val="left" w:pos="284"/>
        </w:tabs>
      </w:pPr>
      <w:bookmarkStart w:id="294" w:name="_Toc135639488"/>
      <w:bookmarkStart w:id="295" w:name="_Toc138843788"/>
      <w:r>
        <w:t xml:space="preserve">Предложения по </w:t>
      </w:r>
      <w:r w:rsidRPr="00F82461">
        <w:t xml:space="preserve">реконструкции и (или) модернизации </w:t>
      </w:r>
      <w:r>
        <w:t>тепловых сетей, подлежащих замене в связи с исчерпанием эксплуатационного ресурса</w:t>
      </w:r>
      <w:bookmarkEnd w:id="294"/>
      <w:bookmarkEnd w:id="295"/>
    </w:p>
    <w:p w14:paraId="57210F53" w14:textId="77777777" w:rsidR="00A805CD" w:rsidRPr="002C0D59" w:rsidRDefault="00A805CD" w:rsidP="00902C14">
      <w:pPr>
        <w:tabs>
          <w:tab w:val="left" w:pos="284"/>
        </w:tabs>
        <w:jc w:val="both"/>
      </w:pPr>
      <w:r w:rsidRPr="002C0D59">
        <w:t>Строительство новых тепловых сетей в связи с исчерпанием эксплуатационного ресурса не предусматривается.</w:t>
      </w:r>
    </w:p>
    <w:p w14:paraId="2A55BAAC" w14:textId="1B9B6052" w:rsidR="00A805CD" w:rsidRDefault="00A805CD" w:rsidP="00902C14">
      <w:pPr>
        <w:pStyle w:val="1"/>
        <w:numPr>
          <w:ilvl w:val="1"/>
          <w:numId w:val="1"/>
        </w:numPr>
        <w:tabs>
          <w:tab w:val="left" w:pos="284"/>
        </w:tabs>
      </w:pPr>
      <w:bookmarkStart w:id="296" w:name="_Toc135639489"/>
      <w:bookmarkStart w:id="297" w:name="_Toc138843789"/>
      <w:r>
        <w:t xml:space="preserve">Предложения по </w:t>
      </w:r>
      <w:r w:rsidRPr="00F82461">
        <w:t xml:space="preserve">строительству, реконструкции и (или) модернизации </w:t>
      </w:r>
      <w:r>
        <w:t>насосных станций</w:t>
      </w:r>
      <w:bookmarkEnd w:id="296"/>
      <w:bookmarkEnd w:id="297"/>
    </w:p>
    <w:p w14:paraId="35E711F5" w14:textId="77777777" w:rsidR="00A805CD" w:rsidRPr="002C0D59" w:rsidRDefault="00A805CD" w:rsidP="00902C14">
      <w:pPr>
        <w:tabs>
          <w:tab w:val="left" w:pos="284"/>
        </w:tabs>
        <w:jc w:val="both"/>
      </w:pPr>
      <w:r>
        <w:t xml:space="preserve">Насосные станции в сетях централизованного теплоснабжения отсутствуют. </w:t>
      </w:r>
      <w:r w:rsidRPr="002C0D59">
        <w:t>Мероприятия по строительству насосных станций не предусмотрены.</w:t>
      </w:r>
    </w:p>
    <w:p w14:paraId="7CA8A3B1" w14:textId="301DB742" w:rsidR="00A805CD" w:rsidRDefault="00A805CD" w:rsidP="00902C14">
      <w:pPr>
        <w:pStyle w:val="1"/>
        <w:numPr>
          <w:ilvl w:val="1"/>
          <w:numId w:val="1"/>
        </w:numPr>
        <w:tabs>
          <w:tab w:val="left" w:pos="284"/>
        </w:tabs>
      </w:pPr>
      <w:bookmarkStart w:id="298" w:name="_Toc135639490"/>
      <w:bookmarkStart w:id="299" w:name="_Toc138843790"/>
      <w:r w:rsidRPr="0003735A">
        <w:t>Описание изменений в предложениях по строительству, реконструкции и (или) модернизации тепловых сетей за период, предшествующий актуализации схемы т</w:t>
      </w:r>
      <w:r>
        <w:t>еплоснабжения, в том числе с учётом введё</w:t>
      </w:r>
      <w:r w:rsidRPr="0003735A">
        <w:t>нных в эксплуатацию новых и реконструированных тепловых сетей и сооружений на них</w:t>
      </w:r>
      <w:bookmarkEnd w:id="298"/>
      <w:bookmarkEnd w:id="299"/>
    </w:p>
    <w:p w14:paraId="6C9CA646" w14:textId="77777777" w:rsidR="00A805CD" w:rsidRPr="00A87F80" w:rsidRDefault="00A805CD" w:rsidP="00902C14">
      <w:pPr>
        <w:tabs>
          <w:tab w:val="left" w:pos="284"/>
        </w:tabs>
        <w:jc w:val="both"/>
      </w:pPr>
      <w:r w:rsidRPr="00A87F80">
        <w:t>Предполагается</w:t>
      </w:r>
      <w:r>
        <w:t xml:space="preserve"> </w:t>
      </w:r>
      <w:r w:rsidRPr="00A87F80">
        <w:t>сохранение</w:t>
      </w:r>
      <w:r>
        <w:t xml:space="preserve"> </w:t>
      </w:r>
      <w:r w:rsidRPr="00CA7CE1">
        <w:t>существующей</w:t>
      </w:r>
      <w:r>
        <w:rPr>
          <w:w w:val="95"/>
        </w:rPr>
        <w:t xml:space="preserve"> </w:t>
      </w:r>
      <w:r w:rsidRPr="00A87F80">
        <w:t>системы</w:t>
      </w:r>
      <w:r w:rsidRPr="00A87F80">
        <w:rPr>
          <w:spacing w:val="37"/>
        </w:rPr>
        <w:t xml:space="preserve"> </w:t>
      </w:r>
      <w:r w:rsidRPr="00A87F80">
        <w:t>централизованного</w:t>
      </w:r>
      <w:r w:rsidRPr="00A87F80">
        <w:rPr>
          <w:spacing w:val="-2"/>
        </w:rPr>
        <w:t xml:space="preserve"> </w:t>
      </w:r>
      <w:r w:rsidRPr="00A87F80">
        <w:t>теплоснабжения.</w:t>
      </w:r>
    </w:p>
    <w:p w14:paraId="50A3B7B3" w14:textId="77777777" w:rsidR="00A805CD" w:rsidRDefault="00A805CD" w:rsidP="00902C14">
      <w:pPr>
        <w:tabs>
          <w:tab w:val="left" w:pos="284"/>
        </w:tabs>
        <w:jc w:val="both"/>
      </w:pPr>
      <w:r>
        <w:t>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отсутствуют.</w:t>
      </w:r>
    </w:p>
    <w:p w14:paraId="14ABBAA1" w14:textId="41A3861A" w:rsidR="00901D5E" w:rsidRDefault="00901D5E" w:rsidP="00902C14">
      <w:pPr>
        <w:pStyle w:val="1"/>
        <w:numPr>
          <w:ilvl w:val="0"/>
          <w:numId w:val="1"/>
        </w:numPr>
        <w:tabs>
          <w:tab w:val="left" w:pos="284"/>
        </w:tabs>
      </w:pPr>
      <w:bookmarkStart w:id="300" w:name="_Toc135639491"/>
      <w:bookmarkStart w:id="301" w:name="_Toc138843791"/>
      <w:r>
        <w:t xml:space="preserve">Глава 9. </w:t>
      </w:r>
      <w:r w:rsidRPr="00B12523">
        <w:t>Предложения по переводу открытых систем теплоснабжения (горячего водоснабжения) в закрытые системы горячего водоснабжения</w:t>
      </w:r>
      <w:bookmarkEnd w:id="300"/>
      <w:r>
        <w:t>.</w:t>
      </w:r>
      <w:bookmarkEnd w:id="301"/>
    </w:p>
    <w:p w14:paraId="1B23710E" w14:textId="395C6C9C" w:rsidR="00901D5E" w:rsidRDefault="00901D5E" w:rsidP="00902C14">
      <w:pPr>
        <w:pStyle w:val="1"/>
        <w:numPr>
          <w:ilvl w:val="1"/>
          <w:numId w:val="1"/>
        </w:numPr>
        <w:tabs>
          <w:tab w:val="left" w:pos="284"/>
        </w:tabs>
      </w:pPr>
      <w:bookmarkStart w:id="302" w:name="_Toc135639492"/>
      <w:bookmarkStart w:id="303" w:name="_Toc138843792"/>
      <w: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302"/>
      <w:r>
        <w:t>.</w:t>
      </w:r>
      <w:bookmarkEnd w:id="303"/>
    </w:p>
    <w:p w14:paraId="39B4F343" w14:textId="586C4EAD" w:rsidR="00901D5E" w:rsidRPr="002C0D59" w:rsidRDefault="00901D5E" w:rsidP="00902C14">
      <w:pPr>
        <w:tabs>
          <w:tab w:val="left" w:pos="284"/>
        </w:tabs>
        <w:jc w:val="both"/>
      </w:pPr>
      <w:r w:rsidRPr="002C0D59">
        <w:t xml:space="preserve">Горячее водоснабжение от котельной </w:t>
      </w:r>
      <w:r>
        <w:t xml:space="preserve">по </w:t>
      </w:r>
      <w:r w:rsidR="00F83E55">
        <w:t>ул. Кирова</w:t>
      </w:r>
      <w:r>
        <w:t xml:space="preserve"> отсутствует.</w:t>
      </w:r>
      <w:r w:rsidRPr="002C0D59">
        <w:t xml:space="preserve"> </w:t>
      </w:r>
    </w:p>
    <w:p w14:paraId="3D9D70F6" w14:textId="29BF7C5B" w:rsidR="00901D5E" w:rsidRPr="002C0D59" w:rsidRDefault="00901D5E" w:rsidP="00902C14">
      <w:pPr>
        <w:tabs>
          <w:tab w:val="left" w:pos="284"/>
        </w:tabs>
        <w:jc w:val="both"/>
      </w:pPr>
      <w:r w:rsidRPr="002C0D59">
        <w:t>Удовлетворение нужд потребителей</w:t>
      </w:r>
      <w:r>
        <w:t xml:space="preserve"> в горячем водоснабжении</w:t>
      </w:r>
      <w:r w:rsidRPr="002C0D59">
        <w:t xml:space="preserve"> предусматривается решить путем установки индивидуальных источников теплоснабжения на вводе у потребителей.</w:t>
      </w:r>
    </w:p>
    <w:p w14:paraId="5C036CD3" w14:textId="56F2EE75" w:rsidR="00901D5E" w:rsidRDefault="00901D5E" w:rsidP="00902C14">
      <w:pPr>
        <w:pStyle w:val="1"/>
        <w:numPr>
          <w:ilvl w:val="1"/>
          <w:numId w:val="1"/>
        </w:numPr>
        <w:tabs>
          <w:tab w:val="left" w:pos="284"/>
        </w:tabs>
      </w:pPr>
      <w:bookmarkStart w:id="304" w:name="_Toc135639493"/>
      <w:bookmarkStart w:id="305" w:name="_Toc138843793"/>
      <w:r>
        <w:t>Выбор и обоснование метода регулирования отпуска тепловой энергии от источников тепловой энергии</w:t>
      </w:r>
      <w:bookmarkEnd w:id="304"/>
      <w:bookmarkEnd w:id="305"/>
    </w:p>
    <w:p w14:paraId="0A72C43B" w14:textId="77777777" w:rsidR="00901D5E" w:rsidRPr="00075476" w:rsidRDefault="00901D5E" w:rsidP="00902C14">
      <w:pPr>
        <w:tabs>
          <w:tab w:val="left" w:pos="284"/>
        </w:tabs>
        <w:jc w:val="both"/>
      </w:pPr>
      <w:bookmarkStart w:id="306" w:name="bookmark129"/>
      <w:r w:rsidRPr="00075476">
        <w:t>В</w:t>
      </w:r>
      <w:bookmarkEnd w:id="306"/>
      <w:r w:rsidRPr="00075476">
        <w:t xml:space="preserve"> настоящее время отпуск теплоты системам отопления регулируют качественным методом, так как при постоянном расходе воды системы отопления в меньшей степени подвержены разрегулировке</w:t>
      </w:r>
      <w:r>
        <w:t>.</w:t>
      </w:r>
    </w:p>
    <w:p w14:paraId="6FDEBC49" w14:textId="77777777" w:rsidR="00901D5E" w:rsidRDefault="00901D5E" w:rsidP="00902C14">
      <w:pPr>
        <w:tabs>
          <w:tab w:val="left" w:pos="284"/>
        </w:tabs>
        <w:jc w:val="both"/>
      </w:pPr>
      <w:r>
        <w:t>Предлагается сохранение существующих температурных графиков.</w:t>
      </w:r>
    </w:p>
    <w:p w14:paraId="4FB5E618" w14:textId="16BB783A" w:rsidR="00901D5E" w:rsidRDefault="00901D5E" w:rsidP="00902C14">
      <w:pPr>
        <w:pStyle w:val="1"/>
        <w:numPr>
          <w:ilvl w:val="1"/>
          <w:numId w:val="1"/>
        </w:numPr>
        <w:tabs>
          <w:tab w:val="left" w:pos="284"/>
        </w:tabs>
      </w:pPr>
      <w:bookmarkStart w:id="307" w:name="_Toc135639494"/>
      <w:bookmarkStart w:id="308" w:name="_Toc138843794"/>
      <w: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07"/>
      <w:bookmarkEnd w:id="308"/>
    </w:p>
    <w:p w14:paraId="104910F8" w14:textId="77777777" w:rsidR="00901D5E" w:rsidRDefault="00901D5E" w:rsidP="00902C14">
      <w:pPr>
        <w:tabs>
          <w:tab w:val="left" w:pos="284"/>
        </w:tabs>
        <w:jc w:val="both"/>
      </w:pPr>
      <w:r w:rsidRPr="00FA26E0">
        <w:t>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14:paraId="5E1CC34C" w14:textId="77777777" w:rsidR="00901D5E" w:rsidRPr="002C0D59" w:rsidRDefault="00901D5E" w:rsidP="00902C14">
      <w:pPr>
        <w:tabs>
          <w:tab w:val="left" w:pos="284"/>
        </w:tabs>
        <w:jc w:val="both"/>
      </w:pPr>
      <w:r w:rsidRPr="002C0D59">
        <w:t>Удовлетворение нужд потребителей предусматривается путем установки индивидуальных источников теплоснабжения на вводе у потребителей.</w:t>
      </w:r>
    </w:p>
    <w:p w14:paraId="107D2636" w14:textId="685A2F17" w:rsidR="00901D5E" w:rsidRDefault="00901D5E" w:rsidP="00902C14">
      <w:pPr>
        <w:pStyle w:val="1"/>
        <w:numPr>
          <w:ilvl w:val="1"/>
          <w:numId w:val="1"/>
        </w:numPr>
        <w:tabs>
          <w:tab w:val="left" w:pos="284"/>
        </w:tabs>
      </w:pPr>
      <w:bookmarkStart w:id="309" w:name="_Toc135639495"/>
      <w:bookmarkStart w:id="310" w:name="_Toc138843795"/>
      <w:r>
        <w:t>Расчёт потребности инвестиций для перевода открытой системы теплоснабжения (горячего водоснабжения) в закрытую систему горячего водоснабжения</w:t>
      </w:r>
      <w:bookmarkEnd w:id="309"/>
      <w:bookmarkEnd w:id="310"/>
    </w:p>
    <w:p w14:paraId="2C2F92CD" w14:textId="77777777" w:rsidR="00901D5E" w:rsidRPr="002C0D59" w:rsidRDefault="00901D5E" w:rsidP="00902C14">
      <w:pPr>
        <w:tabs>
          <w:tab w:val="left" w:pos="284"/>
        </w:tabs>
        <w:jc w:val="both"/>
      </w:pPr>
      <w:r w:rsidRPr="002C0D59">
        <w:t>Удовлетворение нужд потребителей предусматривается решить путем установки индивидуальных источников теплоснабжения на вводе у потребителей. Расчет потребности инвестиций для перевода открытой системы теплоснабжения в закрытую систему не требуется.</w:t>
      </w:r>
    </w:p>
    <w:p w14:paraId="381F8A41" w14:textId="70A16922" w:rsidR="00901D5E" w:rsidRDefault="00901D5E" w:rsidP="00902C14">
      <w:pPr>
        <w:pStyle w:val="1"/>
        <w:numPr>
          <w:ilvl w:val="1"/>
          <w:numId w:val="1"/>
        </w:numPr>
        <w:tabs>
          <w:tab w:val="left" w:pos="284"/>
        </w:tabs>
      </w:pPr>
      <w:bookmarkStart w:id="311" w:name="_Toc135639496"/>
      <w:bookmarkStart w:id="312" w:name="_Toc138843796"/>
      <w: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11"/>
      <w:bookmarkEnd w:id="312"/>
    </w:p>
    <w:p w14:paraId="2D07B9E7" w14:textId="77777777" w:rsidR="00901D5E" w:rsidRDefault="00901D5E" w:rsidP="00902C14">
      <w:pPr>
        <w:tabs>
          <w:tab w:val="left" w:pos="284"/>
        </w:tabs>
        <w:jc w:val="both"/>
      </w:pPr>
      <w:r>
        <w:t xml:space="preserve">Оценка целевых показателей эффективности и качества теплоснабжения в открытой </w:t>
      </w:r>
      <w:r w:rsidRPr="00060618">
        <w:t>системе теплоснабжения (горячего водоснабжения) и закрытой системе горячего водоснабжения не предусматривается.</w:t>
      </w:r>
    </w:p>
    <w:p w14:paraId="1C73A80A" w14:textId="1020A6CA" w:rsidR="00901D5E" w:rsidRDefault="00901D5E" w:rsidP="00902C14">
      <w:pPr>
        <w:pStyle w:val="1"/>
        <w:numPr>
          <w:ilvl w:val="1"/>
          <w:numId w:val="1"/>
        </w:numPr>
        <w:tabs>
          <w:tab w:val="left" w:pos="284"/>
        </w:tabs>
      </w:pPr>
      <w:bookmarkStart w:id="313" w:name="_Toc135639497"/>
      <w:bookmarkStart w:id="314" w:name="_Toc138843797"/>
      <w:r>
        <w:t>Предложения по источникам инвестиций</w:t>
      </w:r>
      <w:bookmarkEnd w:id="313"/>
      <w:bookmarkEnd w:id="314"/>
    </w:p>
    <w:p w14:paraId="6F856E9D" w14:textId="48EE9B30" w:rsidR="00901D5E" w:rsidRPr="00B81437" w:rsidRDefault="00B81437" w:rsidP="00902C14">
      <w:pPr>
        <w:tabs>
          <w:tab w:val="left" w:pos="284"/>
        </w:tabs>
        <w:jc w:val="both"/>
        <w:rPr>
          <w:rStyle w:val="FontStyle105"/>
          <w:sz w:val="24"/>
          <w:szCs w:val="24"/>
        </w:rPr>
      </w:pPr>
      <w:r w:rsidRPr="00B81437">
        <w:rPr>
          <w:rStyle w:val="FontStyle105"/>
          <w:sz w:val="24"/>
          <w:szCs w:val="24"/>
        </w:rPr>
        <w:t>В связи с отсутствием горячего водоснабжения инвестиции и их источник не предусматриваются</w:t>
      </w:r>
      <w:r w:rsidR="00901D5E" w:rsidRPr="00B81437">
        <w:rPr>
          <w:rStyle w:val="FontStyle105"/>
          <w:sz w:val="24"/>
          <w:szCs w:val="24"/>
        </w:rPr>
        <w:t>.</w:t>
      </w:r>
    </w:p>
    <w:p w14:paraId="6CF166D5" w14:textId="7B28F748" w:rsidR="00901D5E" w:rsidRDefault="00901D5E" w:rsidP="00902C14">
      <w:pPr>
        <w:pStyle w:val="1"/>
        <w:numPr>
          <w:ilvl w:val="1"/>
          <w:numId w:val="1"/>
        </w:numPr>
        <w:tabs>
          <w:tab w:val="left" w:pos="284"/>
        </w:tabs>
      </w:pPr>
      <w:bookmarkStart w:id="315" w:name="_Toc135639498"/>
      <w:bookmarkStart w:id="316" w:name="_Toc138843798"/>
      <w:r w:rsidRPr="0003735A">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t>еплоснабжения, в том числе с учётом введё</w:t>
      </w:r>
      <w:r w:rsidRPr="0003735A">
        <w:t>нных в эксплуатацию переоборудованных центральных и индивидуальных тепловых пунктов</w:t>
      </w:r>
      <w:bookmarkEnd w:id="315"/>
      <w:bookmarkEnd w:id="316"/>
    </w:p>
    <w:p w14:paraId="0402E581" w14:textId="77777777" w:rsidR="00901D5E" w:rsidRPr="008E2EE3" w:rsidRDefault="00901D5E" w:rsidP="00902C14">
      <w:pPr>
        <w:tabs>
          <w:tab w:val="left" w:pos="284"/>
        </w:tabs>
        <w:jc w:val="both"/>
      </w:pPr>
      <w:r>
        <w:t>Изменения в предложениях по переводу открытых систем теплоснабжения в закрытые системы горячего водоснабжения за период, предшествующий актуализации схемы теплоснабжения, отсутствуют.</w:t>
      </w:r>
    </w:p>
    <w:p w14:paraId="7E2B3D88" w14:textId="02DDD481" w:rsidR="00901D5E" w:rsidRDefault="00B81437" w:rsidP="00902C14">
      <w:pPr>
        <w:pStyle w:val="1"/>
        <w:numPr>
          <w:ilvl w:val="0"/>
          <w:numId w:val="1"/>
        </w:numPr>
        <w:tabs>
          <w:tab w:val="left" w:pos="284"/>
        </w:tabs>
      </w:pPr>
      <w:bookmarkStart w:id="317" w:name="_Ref40184586"/>
      <w:bookmarkStart w:id="318" w:name="_Ref40184589"/>
      <w:bookmarkStart w:id="319" w:name="_Toc135639499"/>
      <w:bookmarkStart w:id="320" w:name="_Toc138843799"/>
      <w:r>
        <w:t xml:space="preserve">Глава 10. </w:t>
      </w:r>
      <w:r w:rsidR="00901D5E">
        <w:t>Перспективные топливные балансы</w:t>
      </w:r>
      <w:bookmarkEnd w:id="317"/>
      <w:bookmarkEnd w:id="318"/>
      <w:bookmarkEnd w:id="319"/>
      <w:bookmarkEnd w:id="320"/>
    </w:p>
    <w:p w14:paraId="5BE48909" w14:textId="680F5D9D" w:rsidR="00901D5E" w:rsidRDefault="00901D5E" w:rsidP="00902C14">
      <w:pPr>
        <w:pStyle w:val="1"/>
        <w:numPr>
          <w:ilvl w:val="1"/>
          <w:numId w:val="1"/>
        </w:numPr>
        <w:tabs>
          <w:tab w:val="left" w:pos="284"/>
        </w:tabs>
      </w:pPr>
      <w:bookmarkStart w:id="321" w:name="_Toc135639500"/>
      <w:bookmarkStart w:id="322" w:name="_Toc138843800"/>
      <w: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Pr="0003735A">
        <w:t>территории поселения</w:t>
      </w:r>
      <w:bookmarkEnd w:id="321"/>
      <w:bookmarkEnd w:id="322"/>
    </w:p>
    <w:p w14:paraId="6969F735" w14:textId="0753E087" w:rsidR="00901D5E" w:rsidRPr="002C0D59" w:rsidRDefault="00901D5E" w:rsidP="00902C14">
      <w:pPr>
        <w:tabs>
          <w:tab w:val="left" w:pos="284"/>
        </w:tabs>
        <w:jc w:val="both"/>
      </w:pPr>
      <w:r w:rsidRPr="002C0D59">
        <w:t xml:space="preserve">Основным видом топлива на источниках тепловой энергии </w:t>
      </w:r>
      <w:r w:rsidR="001C3CEE">
        <w:t>Ключиковс</w:t>
      </w:r>
      <w:r w:rsidR="00B81437">
        <w:t>кого сельсовета</w:t>
      </w:r>
      <w:r w:rsidRPr="002C0D59">
        <w:t xml:space="preserve"> </w:t>
      </w:r>
      <w:r w:rsidR="00A70306">
        <w:t xml:space="preserve">на весь период, рассматриваемой схемой теплоснабжения, </w:t>
      </w:r>
      <w:r w:rsidRPr="002C0D59">
        <w:t>является каменный уголь.</w:t>
      </w:r>
      <w:r w:rsidR="00641974">
        <w:t xml:space="preserve"> </w:t>
      </w:r>
    </w:p>
    <w:p w14:paraId="213D9D66" w14:textId="7D25EF6D" w:rsidR="00901D5E" w:rsidRDefault="00901D5E" w:rsidP="00902C14">
      <w:pPr>
        <w:tabs>
          <w:tab w:val="left" w:pos="284"/>
        </w:tabs>
        <w:jc w:val="both"/>
      </w:pPr>
      <w:r w:rsidRPr="002C0D59">
        <w:t>Перспективные значения потребления условного и натурального топлива для котельных представлены в таблиц</w:t>
      </w:r>
      <w:r w:rsidR="00902C14">
        <w:t xml:space="preserve">е </w:t>
      </w:r>
      <w:r w:rsidR="00064A4C">
        <w:t>31</w:t>
      </w:r>
      <w:r w:rsidRPr="002C0D59">
        <w:t>.</w:t>
      </w:r>
    </w:p>
    <w:p w14:paraId="53CC102B" w14:textId="77777777" w:rsidR="00901D5E" w:rsidRPr="002C0D59" w:rsidRDefault="00901D5E" w:rsidP="00902C14">
      <w:pPr>
        <w:tabs>
          <w:tab w:val="left" w:pos="284"/>
        </w:tabs>
        <w:jc w:val="both"/>
        <w:sectPr w:rsidR="00901D5E" w:rsidRPr="002C0D59" w:rsidSect="00FF64DD">
          <w:headerReference w:type="even" r:id="rId29"/>
          <w:headerReference w:type="default" r:id="rId30"/>
          <w:footerReference w:type="even" r:id="rId31"/>
          <w:footerReference w:type="default" r:id="rId32"/>
          <w:headerReference w:type="first" r:id="rId33"/>
          <w:footerReference w:type="first" r:id="rId34"/>
          <w:pgSz w:w="11906" w:h="16838"/>
          <w:pgMar w:top="851" w:right="851" w:bottom="567" w:left="1134" w:header="709" w:footer="624" w:gutter="0"/>
          <w:cols w:space="708"/>
          <w:titlePg/>
          <w:docGrid w:linePitch="360"/>
        </w:sectPr>
      </w:pPr>
    </w:p>
    <w:p w14:paraId="0B9BA81F" w14:textId="56A3643C" w:rsidR="00B81437" w:rsidRPr="00B81437" w:rsidRDefault="00B81437" w:rsidP="00F87C58">
      <w:pPr>
        <w:pStyle w:val="afa"/>
        <w:rPr>
          <w:i w:val="0"/>
          <w:lang w:val="ru-RU"/>
        </w:rPr>
      </w:pPr>
      <w:bookmarkStart w:id="323" w:name="_Ref74312407"/>
      <w:bookmarkStart w:id="324" w:name="_Toc35871411"/>
      <w:bookmarkStart w:id="325" w:name="_Toc135639617"/>
      <w:bookmarkStart w:id="326" w:name="_Toc138260585"/>
      <w:r w:rsidRPr="00B81437">
        <w:rPr>
          <w:lang w:val="ru-RU"/>
        </w:rPr>
        <w:t>Таблица</w:t>
      </w:r>
      <w:bookmarkEnd w:id="323"/>
      <w:r w:rsidRPr="00B81437">
        <w:rPr>
          <w:noProof/>
          <w:lang w:val="ru-RU"/>
        </w:rPr>
        <w:t xml:space="preserve"> </w:t>
      </w:r>
      <w:r w:rsidR="00064A4C">
        <w:rPr>
          <w:noProof/>
          <w:lang w:val="ru-RU"/>
        </w:rPr>
        <w:t>31</w:t>
      </w:r>
      <w:r w:rsidRPr="00B81437">
        <w:rPr>
          <w:noProof/>
          <w:lang w:val="ru-RU"/>
        </w:rPr>
        <w:t>.</w:t>
      </w:r>
      <w:r w:rsidRPr="00B81437">
        <w:rPr>
          <w:lang w:val="ru-RU"/>
        </w:rPr>
        <w:t xml:space="preserve"> Расчетные </w:t>
      </w:r>
      <w:r w:rsidRPr="00114620">
        <w:rPr>
          <w:lang w:val="ru-RU"/>
        </w:rPr>
        <w:t>существующие</w:t>
      </w:r>
      <w:r w:rsidRPr="00B81437">
        <w:rPr>
          <w:lang w:val="ru-RU"/>
        </w:rPr>
        <w:t xml:space="preserve"> и перспективные топливные балансы </w:t>
      </w:r>
      <w:bookmarkEnd w:id="324"/>
      <w:bookmarkEnd w:id="325"/>
      <w:r>
        <w:rPr>
          <w:lang w:val="ru-RU"/>
        </w:rPr>
        <w:t xml:space="preserve">котельных по </w:t>
      </w:r>
      <w:r w:rsidR="00F83E55">
        <w:rPr>
          <w:lang w:val="ru-RU"/>
        </w:rPr>
        <w:t>ул. Кирова</w:t>
      </w:r>
      <w:bookmarkEnd w:id="326"/>
    </w:p>
    <w:tbl>
      <w:tblPr>
        <w:tblStyle w:val="af5"/>
        <w:tblW w:w="0" w:type="auto"/>
        <w:tblLayout w:type="fixed"/>
        <w:tblLook w:val="04A0" w:firstRow="1" w:lastRow="0" w:firstColumn="1" w:lastColumn="0" w:noHBand="0" w:noVBand="1"/>
      </w:tblPr>
      <w:tblGrid>
        <w:gridCol w:w="1555"/>
        <w:gridCol w:w="582"/>
        <w:gridCol w:w="787"/>
        <w:gridCol w:w="787"/>
        <w:gridCol w:w="727"/>
        <w:gridCol w:w="719"/>
        <w:gridCol w:w="719"/>
        <w:gridCol w:w="719"/>
        <w:gridCol w:w="719"/>
        <w:gridCol w:w="719"/>
        <w:gridCol w:w="719"/>
        <w:gridCol w:w="719"/>
        <w:gridCol w:w="724"/>
      </w:tblGrid>
      <w:tr w:rsidR="00C54BD7" w:rsidRPr="00C54BD7" w14:paraId="790C6886" w14:textId="77777777" w:rsidTr="00DF4D8B">
        <w:trPr>
          <w:trHeight w:val="176"/>
        </w:trPr>
        <w:tc>
          <w:tcPr>
            <w:tcW w:w="1555" w:type="dxa"/>
            <w:hideMark/>
          </w:tcPr>
          <w:p w14:paraId="4912D31D" w14:textId="77777777" w:rsidR="00C54BD7" w:rsidRPr="00C54BD7" w:rsidRDefault="00C54BD7" w:rsidP="00C54BD7">
            <w:pPr>
              <w:tabs>
                <w:tab w:val="left" w:pos="284"/>
              </w:tabs>
              <w:jc w:val="both"/>
              <w:rPr>
                <w:sz w:val="16"/>
                <w:szCs w:val="16"/>
              </w:rPr>
            </w:pPr>
            <w:r w:rsidRPr="00C54BD7">
              <w:rPr>
                <w:sz w:val="16"/>
                <w:szCs w:val="16"/>
              </w:rPr>
              <w:t>Наименование</w:t>
            </w:r>
          </w:p>
        </w:tc>
        <w:tc>
          <w:tcPr>
            <w:tcW w:w="582" w:type="dxa"/>
            <w:hideMark/>
          </w:tcPr>
          <w:p w14:paraId="7239D7DF" w14:textId="77777777" w:rsidR="00C54BD7" w:rsidRPr="00C54BD7" w:rsidRDefault="00C54BD7" w:rsidP="00C54BD7">
            <w:pPr>
              <w:tabs>
                <w:tab w:val="left" w:pos="284"/>
              </w:tabs>
              <w:jc w:val="both"/>
              <w:rPr>
                <w:sz w:val="16"/>
                <w:szCs w:val="16"/>
              </w:rPr>
            </w:pPr>
            <w:r w:rsidRPr="00C54BD7">
              <w:rPr>
                <w:sz w:val="16"/>
                <w:szCs w:val="16"/>
              </w:rPr>
              <w:t>Ед. изм.</w:t>
            </w:r>
          </w:p>
        </w:tc>
        <w:tc>
          <w:tcPr>
            <w:tcW w:w="787" w:type="dxa"/>
            <w:noWrap/>
            <w:textDirection w:val="btLr"/>
            <w:hideMark/>
          </w:tcPr>
          <w:p w14:paraId="301B8C22" w14:textId="23B9FCBC"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3</w:t>
            </w:r>
          </w:p>
        </w:tc>
        <w:tc>
          <w:tcPr>
            <w:tcW w:w="787" w:type="dxa"/>
            <w:noWrap/>
            <w:textDirection w:val="btLr"/>
            <w:hideMark/>
          </w:tcPr>
          <w:p w14:paraId="2BDBD396" w14:textId="6C7AC237"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4</w:t>
            </w:r>
          </w:p>
        </w:tc>
        <w:tc>
          <w:tcPr>
            <w:tcW w:w="727" w:type="dxa"/>
            <w:noWrap/>
            <w:textDirection w:val="btLr"/>
            <w:hideMark/>
          </w:tcPr>
          <w:p w14:paraId="2B50F62A" w14:textId="2508EFE9"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5</w:t>
            </w:r>
          </w:p>
        </w:tc>
        <w:tc>
          <w:tcPr>
            <w:tcW w:w="719" w:type="dxa"/>
            <w:noWrap/>
            <w:textDirection w:val="btLr"/>
            <w:hideMark/>
          </w:tcPr>
          <w:p w14:paraId="5C006679" w14:textId="0AC9DE1E"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6</w:t>
            </w:r>
          </w:p>
        </w:tc>
        <w:tc>
          <w:tcPr>
            <w:tcW w:w="719" w:type="dxa"/>
            <w:noWrap/>
            <w:textDirection w:val="btLr"/>
            <w:hideMark/>
          </w:tcPr>
          <w:p w14:paraId="16681929" w14:textId="220EC255"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7</w:t>
            </w:r>
          </w:p>
        </w:tc>
        <w:tc>
          <w:tcPr>
            <w:tcW w:w="719" w:type="dxa"/>
            <w:noWrap/>
            <w:textDirection w:val="btLr"/>
            <w:hideMark/>
          </w:tcPr>
          <w:p w14:paraId="3299EE45" w14:textId="1DAE155E"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8</w:t>
            </w:r>
          </w:p>
        </w:tc>
        <w:tc>
          <w:tcPr>
            <w:tcW w:w="719" w:type="dxa"/>
            <w:noWrap/>
            <w:textDirection w:val="btLr"/>
            <w:hideMark/>
          </w:tcPr>
          <w:p w14:paraId="5656A5A1" w14:textId="6D77BBB0" w:rsidR="00C54BD7" w:rsidRPr="00C54BD7" w:rsidRDefault="00C54BD7" w:rsidP="00C54BD7">
            <w:pPr>
              <w:tabs>
                <w:tab w:val="left" w:pos="284"/>
              </w:tabs>
              <w:jc w:val="both"/>
              <w:rPr>
                <w:sz w:val="16"/>
                <w:szCs w:val="16"/>
              </w:rPr>
            </w:pPr>
            <w:r w:rsidRPr="00C54BD7">
              <w:rPr>
                <w:sz w:val="16"/>
                <w:szCs w:val="16"/>
              </w:rPr>
              <w:t>202</w:t>
            </w:r>
            <w:r w:rsidR="00A90186">
              <w:rPr>
                <w:sz w:val="16"/>
                <w:szCs w:val="16"/>
              </w:rPr>
              <w:t>9</w:t>
            </w:r>
          </w:p>
        </w:tc>
        <w:tc>
          <w:tcPr>
            <w:tcW w:w="719" w:type="dxa"/>
            <w:noWrap/>
            <w:textDirection w:val="btLr"/>
            <w:hideMark/>
          </w:tcPr>
          <w:p w14:paraId="551D0627" w14:textId="123D2BED" w:rsidR="00C54BD7" w:rsidRPr="00C54BD7" w:rsidRDefault="00C54BD7" w:rsidP="00C54BD7">
            <w:pPr>
              <w:tabs>
                <w:tab w:val="left" w:pos="284"/>
              </w:tabs>
              <w:jc w:val="both"/>
              <w:rPr>
                <w:sz w:val="16"/>
                <w:szCs w:val="16"/>
              </w:rPr>
            </w:pPr>
            <w:r w:rsidRPr="00C54BD7">
              <w:rPr>
                <w:sz w:val="16"/>
                <w:szCs w:val="16"/>
              </w:rPr>
              <w:t>20</w:t>
            </w:r>
            <w:r w:rsidR="00A90186">
              <w:rPr>
                <w:sz w:val="16"/>
                <w:szCs w:val="16"/>
              </w:rPr>
              <w:t>30</w:t>
            </w:r>
          </w:p>
        </w:tc>
        <w:tc>
          <w:tcPr>
            <w:tcW w:w="719" w:type="dxa"/>
            <w:noWrap/>
            <w:textDirection w:val="btLr"/>
            <w:hideMark/>
          </w:tcPr>
          <w:p w14:paraId="5581D8E3" w14:textId="33C1B523" w:rsidR="00C54BD7" w:rsidRPr="00C54BD7" w:rsidRDefault="00C54BD7" w:rsidP="00C54BD7">
            <w:pPr>
              <w:tabs>
                <w:tab w:val="left" w:pos="284"/>
              </w:tabs>
              <w:jc w:val="both"/>
              <w:rPr>
                <w:sz w:val="16"/>
                <w:szCs w:val="16"/>
              </w:rPr>
            </w:pPr>
            <w:r w:rsidRPr="00C54BD7">
              <w:rPr>
                <w:sz w:val="16"/>
                <w:szCs w:val="16"/>
              </w:rPr>
              <w:t>203</w:t>
            </w:r>
            <w:r w:rsidR="00A90186">
              <w:rPr>
                <w:sz w:val="16"/>
                <w:szCs w:val="16"/>
              </w:rPr>
              <w:t>1</w:t>
            </w:r>
          </w:p>
        </w:tc>
        <w:tc>
          <w:tcPr>
            <w:tcW w:w="719" w:type="dxa"/>
            <w:noWrap/>
            <w:textDirection w:val="btLr"/>
            <w:hideMark/>
          </w:tcPr>
          <w:p w14:paraId="716A6AAF" w14:textId="4D67F783" w:rsidR="00C54BD7" w:rsidRPr="00C54BD7" w:rsidRDefault="00C54BD7" w:rsidP="00C54BD7">
            <w:pPr>
              <w:tabs>
                <w:tab w:val="left" w:pos="284"/>
              </w:tabs>
              <w:jc w:val="both"/>
              <w:rPr>
                <w:sz w:val="16"/>
                <w:szCs w:val="16"/>
              </w:rPr>
            </w:pPr>
            <w:r w:rsidRPr="00C54BD7">
              <w:rPr>
                <w:sz w:val="16"/>
                <w:szCs w:val="16"/>
              </w:rPr>
              <w:t>203</w:t>
            </w:r>
            <w:r w:rsidR="00A90186">
              <w:rPr>
                <w:sz w:val="16"/>
                <w:szCs w:val="16"/>
              </w:rPr>
              <w:t>2</w:t>
            </w:r>
          </w:p>
        </w:tc>
        <w:tc>
          <w:tcPr>
            <w:tcW w:w="724" w:type="dxa"/>
            <w:noWrap/>
            <w:textDirection w:val="btLr"/>
            <w:hideMark/>
          </w:tcPr>
          <w:p w14:paraId="1A8B9CD5" w14:textId="1AA07AB2" w:rsidR="00C54BD7" w:rsidRPr="00C54BD7" w:rsidRDefault="00C54BD7" w:rsidP="00C54BD7">
            <w:pPr>
              <w:tabs>
                <w:tab w:val="left" w:pos="284"/>
              </w:tabs>
              <w:jc w:val="both"/>
              <w:rPr>
                <w:sz w:val="16"/>
                <w:szCs w:val="16"/>
              </w:rPr>
            </w:pPr>
            <w:r w:rsidRPr="00C54BD7">
              <w:rPr>
                <w:sz w:val="16"/>
                <w:szCs w:val="16"/>
              </w:rPr>
              <w:t>203</w:t>
            </w:r>
            <w:r w:rsidR="00A90186">
              <w:rPr>
                <w:sz w:val="16"/>
                <w:szCs w:val="16"/>
              </w:rPr>
              <w:t>3</w:t>
            </w:r>
          </w:p>
        </w:tc>
      </w:tr>
      <w:tr w:rsidR="00C54BD7" w:rsidRPr="00C54BD7" w14:paraId="290FCEAD" w14:textId="77777777" w:rsidTr="00C54BD7">
        <w:trPr>
          <w:trHeight w:val="115"/>
        </w:trPr>
        <w:tc>
          <w:tcPr>
            <w:tcW w:w="10195" w:type="dxa"/>
            <w:gridSpan w:val="13"/>
            <w:hideMark/>
          </w:tcPr>
          <w:p w14:paraId="6C12D204" w14:textId="77777777" w:rsidR="00C54BD7" w:rsidRPr="00C54BD7" w:rsidRDefault="00C54BD7" w:rsidP="00C54BD7">
            <w:pPr>
              <w:tabs>
                <w:tab w:val="left" w:pos="284"/>
              </w:tabs>
              <w:jc w:val="both"/>
              <w:rPr>
                <w:sz w:val="16"/>
                <w:szCs w:val="16"/>
              </w:rPr>
            </w:pPr>
            <w:r w:rsidRPr="00C54BD7">
              <w:rPr>
                <w:sz w:val="16"/>
                <w:szCs w:val="16"/>
              </w:rPr>
              <w:t>Угольная котельная</w:t>
            </w:r>
          </w:p>
        </w:tc>
      </w:tr>
      <w:tr w:rsidR="00272E42" w:rsidRPr="00C54BD7" w14:paraId="3A8E9B1C" w14:textId="77777777" w:rsidTr="00262583">
        <w:trPr>
          <w:trHeight w:val="566"/>
        </w:trPr>
        <w:tc>
          <w:tcPr>
            <w:tcW w:w="1555" w:type="dxa"/>
            <w:hideMark/>
          </w:tcPr>
          <w:p w14:paraId="5E7899FD" w14:textId="77777777" w:rsidR="00272E42" w:rsidRPr="00C54BD7" w:rsidRDefault="00272E42" w:rsidP="00272E42">
            <w:pPr>
              <w:tabs>
                <w:tab w:val="left" w:pos="284"/>
              </w:tabs>
              <w:jc w:val="both"/>
              <w:rPr>
                <w:sz w:val="16"/>
                <w:szCs w:val="16"/>
              </w:rPr>
            </w:pPr>
            <w:r w:rsidRPr="00C54BD7">
              <w:rPr>
                <w:sz w:val="16"/>
                <w:szCs w:val="16"/>
              </w:rPr>
              <w:t>Расход условного топлива на отпуск тепловой энергии</w:t>
            </w:r>
          </w:p>
        </w:tc>
        <w:tc>
          <w:tcPr>
            <w:tcW w:w="582" w:type="dxa"/>
            <w:hideMark/>
          </w:tcPr>
          <w:p w14:paraId="53B86244" w14:textId="77777777" w:rsidR="00272E42" w:rsidRPr="00C54BD7" w:rsidRDefault="00272E42" w:rsidP="00272E42">
            <w:pPr>
              <w:tabs>
                <w:tab w:val="left" w:pos="284"/>
              </w:tabs>
              <w:jc w:val="both"/>
              <w:rPr>
                <w:sz w:val="16"/>
                <w:szCs w:val="16"/>
              </w:rPr>
            </w:pPr>
            <w:r w:rsidRPr="00C54BD7">
              <w:rPr>
                <w:sz w:val="16"/>
                <w:szCs w:val="16"/>
              </w:rPr>
              <w:t>т у.т</w:t>
            </w:r>
          </w:p>
        </w:tc>
        <w:tc>
          <w:tcPr>
            <w:tcW w:w="787" w:type="dxa"/>
            <w:noWrap/>
            <w:vAlign w:val="center"/>
            <w:hideMark/>
          </w:tcPr>
          <w:p w14:paraId="639E9EFF" w14:textId="597B0E19" w:rsidR="00272E42" w:rsidRPr="00C54BD7" w:rsidRDefault="00272E42" w:rsidP="00272E42">
            <w:pPr>
              <w:tabs>
                <w:tab w:val="left" w:pos="284"/>
              </w:tabs>
              <w:jc w:val="center"/>
              <w:rPr>
                <w:sz w:val="16"/>
                <w:szCs w:val="16"/>
              </w:rPr>
            </w:pPr>
            <w:r>
              <w:rPr>
                <w:color w:val="000000"/>
                <w:sz w:val="18"/>
                <w:szCs w:val="18"/>
              </w:rPr>
              <w:t>1169</w:t>
            </w:r>
          </w:p>
        </w:tc>
        <w:tc>
          <w:tcPr>
            <w:tcW w:w="787" w:type="dxa"/>
            <w:noWrap/>
            <w:hideMark/>
          </w:tcPr>
          <w:p w14:paraId="03A1CA3B" w14:textId="77777777" w:rsidR="00272E42" w:rsidRDefault="00272E42" w:rsidP="00272E42">
            <w:pPr>
              <w:tabs>
                <w:tab w:val="left" w:pos="284"/>
              </w:tabs>
              <w:jc w:val="center"/>
              <w:rPr>
                <w:color w:val="000000"/>
                <w:sz w:val="18"/>
                <w:szCs w:val="18"/>
              </w:rPr>
            </w:pPr>
          </w:p>
          <w:p w14:paraId="574683BD" w14:textId="1D69EC7A" w:rsidR="00272E42" w:rsidRPr="00C54BD7" w:rsidRDefault="00272E42" w:rsidP="00272E42">
            <w:pPr>
              <w:tabs>
                <w:tab w:val="left" w:pos="284"/>
              </w:tabs>
              <w:jc w:val="center"/>
              <w:rPr>
                <w:sz w:val="16"/>
                <w:szCs w:val="16"/>
              </w:rPr>
            </w:pPr>
            <w:r w:rsidRPr="00B60324">
              <w:rPr>
                <w:color w:val="000000"/>
                <w:sz w:val="18"/>
                <w:szCs w:val="18"/>
              </w:rPr>
              <w:t>1169</w:t>
            </w:r>
          </w:p>
        </w:tc>
        <w:tc>
          <w:tcPr>
            <w:tcW w:w="727" w:type="dxa"/>
            <w:noWrap/>
            <w:hideMark/>
          </w:tcPr>
          <w:p w14:paraId="295D3927" w14:textId="77777777" w:rsidR="00272E42" w:rsidRDefault="00272E42" w:rsidP="00272E42">
            <w:pPr>
              <w:tabs>
                <w:tab w:val="left" w:pos="284"/>
              </w:tabs>
              <w:jc w:val="center"/>
              <w:rPr>
                <w:color w:val="000000"/>
                <w:sz w:val="18"/>
                <w:szCs w:val="18"/>
              </w:rPr>
            </w:pPr>
          </w:p>
          <w:p w14:paraId="4738C11A" w14:textId="70D7FEF7"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066044E4" w14:textId="77777777" w:rsidR="00272E42" w:rsidRDefault="00272E42" w:rsidP="00272E42">
            <w:pPr>
              <w:tabs>
                <w:tab w:val="left" w:pos="284"/>
              </w:tabs>
              <w:jc w:val="center"/>
              <w:rPr>
                <w:color w:val="000000"/>
                <w:sz w:val="18"/>
                <w:szCs w:val="18"/>
              </w:rPr>
            </w:pPr>
          </w:p>
          <w:p w14:paraId="6754DB4F" w14:textId="78664489"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4232711C" w14:textId="77777777" w:rsidR="00272E42" w:rsidRDefault="00272E42" w:rsidP="00272E42">
            <w:pPr>
              <w:tabs>
                <w:tab w:val="left" w:pos="284"/>
              </w:tabs>
              <w:jc w:val="center"/>
              <w:rPr>
                <w:color w:val="000000"/>
                <w:sz w:val="18"/>
                <w:szCs w:val="18"/>
              </w:rPr>
            </w:pPr>
          </w:p>
          <w:p w14:paraId="3D6E4FE0" w14:textId="363FA1E4"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7C03314C" w14:textId="77777777" w:rsidR="00272E42" w:rsidRDefault="00272E42" w:rsidP="00272E42">
            <w:pPr>
              <w:tabs>
                <w:tab w:val="left" w:pos="284"/>
              </w:tabs>
              <w:jc w:val="center"/>
              <w:rPr>
                <w:color w:val="000000"/>
                <w:sz w:val="18"/>
                <w:szCs w:val="18"/>
              </w:rPr>
            </w:pPr>
          </w:p>
          <w:p w14:paraId="4BFB069C" w14:textId="242A0B60"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57C20BD4" w14:textId="77777777" w:rsidR="00272E42" w:rsidRDefault="00272E42" w:rsidP="00272E42">
            <w:pPr>
              <w:tabs>
                <w:tab w:val="left" w:pos="284"/>
              </w:tabs>
              <w:jc w:val="center"/>
              <w:rPr>
                <w:color w:val="000000"/>
                <w:sz w:val="18"/>
                <w:szCs w:val="18"/>
              </w:rPr>
            </w:pPr>
          </w:p>
          <w:p w14:paraId="78397E63" w14:textId="21871F21"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7B5029B2" w14:textId="77777777" w:rsidR="00272E42" w:rsidRDefault="00272E42" w:rsidP="00272E42">
            <w:pPr>
              <w:tabs>
                <w:tab w:val="left" w:pos="284"/>
              </w:tabs>
              <w:jc w:val="center"/>
              <w:rPr>
                <w:color w:val="000000"/>
                <w:sz w:val="18"/>
                <w:szCs w:val="18"/>
              </w:rPr>
            </w:pPr>
          </w:p>
          <w:p w14:paraId="50B2957F" w14:textId="4A4CB1DC"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75180F03" w14:textId="77777777" w:rsidR="00272E42" w:rsidRDefault="00272E42" w:rsidP="00272E42">
            <w:pPr>
              <w:tabs>
                <w:tab w:val="left" w:pos="284"/>
              </w:tabs>
              <w:jc w:val="center"/>
              <w:rPr>
                <w:color w:val="000000"/>
                <w:sz w:val="18"/>
                <w:szCs w:val="18"/>
              </w:rPr>
            </w:pPr>
          </w:p>
          <w:p w14:paraId="6E1E1AF3" w14:textId="4D5C9DA1" w:rsidR="00272E42" w:rsidRPr="00C54BD7" w:rsidRDefault="00272E42" w:rsidP="00272E42">
            <w:pPr>
              <w:tabs>
                <w:tab w:val="left" w:pos="284"/>
              </w:tabs>
              <w:jc w:val="center"/>
              <w:rPr>
                <w:sz w:val="16"/>
                <w:szCs w:val="16"/>
              </w:rPr>
            </w:pPr>
            <w:r w:rsidRPr="00B60324">
              <w:rPr>
                <w:color w:val="000000"/>
                <w:sz w:val="18"/>
                <w:szCs w:val="18"/>
              </w:rPr>
              <w:t>1169</w:t>
            </w:r>
          </w:p>
        </w:tc>
        <w:tc>
          <w:tcPr>
            <w:tcW w:w="719" w:type="dxa"/>
            <w:noWrap/>
            <w:hideMark/>
          </w:tcPr>
          <w:p w14:paraId="52B8B4EB" w14:textId="77777777" w:rsidR="00272E42" w:rsidRDefault="00272E42" w:rsidP="00272E42">
            <w:pPr>
              <w:tabs>
                <w:tab w:val="left" w:pos="284"/>
              </w:tabs>
              <w:jc w:val="center"/>
              <w:rPr>
                <w:color w:val="000000"/>
                <w:sz w:val="18"/>
                <w:szCs w:val="18"/>
              </w:rPr>
            </w:pPr>
          </w:p>
          <w:p w14:paraId="13FCD91C" w14:textId="3704EB03" w:rsidR="00272E42" w:rsidRPr="00C54BD7" w:rsidRDefault="00272E42" w:rsidP="00272E42">
            <w:pPr>
              <w:tabs>
                <w:tab w:val="left" w:pos="284"/>
              </w:tabs>
              <w:jc w:val="center"/>
              <w:rPr>
                <w:sz w:val="16"/>
                <w:szCs w:val="16"/>
              </w:rPr>
            </w:pPr>
            <w:r w:rsidRPr="00B60324">
              <w:rPr>
                <w:color w:val="000000"/>
                <w:sz w:val="18"/>
                <w:szCs w:val="18"/>
              </w:rPr>
              <w:t>1169</w:t>
            </w:r>
          </w:p>
        </w:tc>
        <w:tc>
          <w:tcPr>
            <w:tcW w:w="724" w:type="dxa"/>
            <w:noWrap/>
            <w:hideMark/>
          </w:tcPr>
          <w:p w14:paraId="3D55E39F" w14:textId="77777777" w:rsidR="00272E42" w:rsidRDefault="00272E42" w:rsidP="00272E42">
            <w:pPr>
              <w:tabs>
                <w:tab w:val="left" w:pos="284"/>
              </w:tabs>
              <w:jc w:val="center"/>
              <w:rPr>
                <w:color w:val="000000"/>
                <w:sz w:val="18"/>
                <w:szCs w:val="18"/>
              </w:rPr>
            </w:pPr>
          </w:p>
          <w:p w14:paraId="6621D253" w14:textId="13018B9E" w:rsidR="00272E42" w:rsidRPr="00C54BD7" w:rsidRDefault="00272E42" w:rsidP="00272E42">
            <w:pPr>
              <w:tabs>
                <w:tab w:val="left" w:pos="284"/>
              </w:tabs>
              <w:jc w:val="center"/>
              <w:rPr>
                <w:sz w:val="16"/>
                <w:szCs w:val="16"/>
              </w:rPr>
            </w:pPr>
            <w:r w:rsidRPr="00B60324">
              <w:rPr>
                <w:color w:val="000000"/>
                <w:sz w:val="18"/>
                <w:szCs w:val="18"/>
              </w:rPr>
              <w:t>1169</w:t>
            </w:r>
          </w:p>
        </w:tc>
      </w:tr>
      <w:tr w:rsidR="00272E42" w:rsidRPr="00C54BD7" w14:paraId="29031E31" w14:textId="77777777" w:rsidTr="00272E42">
        <w:trPr>
          <w:trHeight w:val="473"/>
        </w:trPr>
        <w:tc>
          <w:tcPr>
            <w:tcW w:w="1555" w:type="dxa"/>
            <w:hideMark/>
          </w:tcPr>
          <w:p w14:paraId="0BE15CAA" w14:textId="77777777" w:rsidR="00272E42" w:rsidRPr="00C54BD7" w:rsidRDefault="00272E42" w:rsidP="00272E42">
            <w:pPr>
              <w:tabs>
                <w:tab w:val="left" w:pos="284"/>
              </w:tabs>
              <w:jc w:val="both"/>
              <w:rPr>
                <w:sz w:val="16"/>
                <w:szCs w:val="16"/>
              </w:rPr>
            </w:pPr>
            <w:r w:rsidRPr="00C54BD7">
              <w:rPr>
                <w:sz w:val="16"/>
                <w:szCs w:val="16"/>
              </w:rPr>
              <w:t>Расход топлива на отпуск тепловой энергии (основного)</w:t>
            </w:r>
          </w:p>
        </w:tc>
        <w:tc>
          <w:tcPr>
            <w:tcW w:w="582" w:type="dxa"/>
            <w:hideMark/>
          </w:tcPr>
          <w:p w14:paraId="5FAC90EA" w14:textId="77777777" w:rsidR="00272E42" w:rsidRPr="00C54BD7" w:rsidRDefault="00272E42" w:rsidP="00272E42">
            <w:pPr>
              <w:tabs>
                <w:tab w:val="left" w:pos="284"/>
              </w:tabs>
              <w:jc w:val="both"/>
              <w:rPr>
                <w:sz w:val="16"/>
                <w:szCs w:val="16"/>
              </w:rPr>
            </w:pPr>
            <w:r w:rsidRPr="00C54BD7">
              <w:rPr>
                <w:sz w:val="16"/>
                <w:szCs w:val="16"/>
              </w:rPr>
              <w:t>т н.т.</w:t>
            </w:r>
          </w:p>
        </w:tc>
        <w:tc>
          <w:tcPr>
            <w:tcW w:w="787" w:type="dxa"/>
            <w:noWrap/>
            <w:vAlign w:val="center"/>
          </w:tcPr>
          <w:p w14:paraId="7A4052D2" w14:textId="0A42255F" w:rsidR="00272E42" w:rsidRPr="00C54BD7" w:rsidRDefault="00272E42" w:rsidP="00272E42">
            <w:pPr>
              <w:tabs>
                <w:tab w:val="left" w:pos="284"/>
              </w:tabs>
              <w:jc w:val="center"/>
              <w:rPr>
                <w:sz w:val="16"/>
                <w:szCs w:val="16"/>
              </w:rPr>
            </w:pPr>
            <w:r>
              <w:rPr>
                <w:color w:val="000000"/>
                <w:sz w:val="18"/>
                <w:szCs w:val="18"/>
              </w:rPr>
              <w:t>1348</w:t>
            </w:r>
          </w:p>
        </w:tc>
        <w:tc>
          <w:tcPr>
            <w:tcW w:w="787" w:type="dxa"/>
            <w:noWrap/>
            <w:vAlign w:val="center"/>
          </w:tcPr>
          <w:p w14:paraId="10B63F1F" w14:textId="26A05FF1" w:rsidR="00272E42" w:rsidRPr="00C54BD7" w:rsidRDefault="00272E42" w:rsidP="00272E42">
            <w:pPr>
              <w:tabs>
                <w:tab w:val="left" w:pos="284"/>
              </w:tabs>
              <w:jc w:val="center"/>
              <w:rPr>
                <w:sz w:val="16"/>
                <w:szCs w:val="16"/>
              </w:rPr>
            </w:pPr>
            <w:r>
              <w:rPr>
                <w:color w:val="000000"/>
                <w:sz w:val="18"/>
                <w:szCs w:val="18"/>
              </w:rPr>
              <w:t>1348</w:t>
            </w:r>
          </w:p>
        </w:tc>
        <w:tc>
          <w:tcPr>
            <w:tcW w:w="727" w:type="dxa"/>
            <w:noWrap/>
            <w:vAlign w:val="center"/>
          </w:tcPr>
          <w:p w14:paraId="3AA0536A" w14:textId="718D5D64"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33ACEA77" w14:textId="5744B20C"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0BABB2B9" w14:textId="016F65C8"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54F40E5D" w14:textId="29A060F4"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31D7F79A" w14:textId="08B44C6F"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4542A56A" w14:textId="07E4EA80"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28D09E83" w14:textId="7404D3C0" w:rsidR="00272E42" w:rsidRPr="00C54BD7" w:rsidRDefault="00272E42" w:rsidP="00272E42">
            <w:pPr>
              <w:tabs>
                <w:tab w:val="left" w:pos="284"/>
              </w:tabs>
              <w:jc w:val="center"/>
              <w:rPr>
                <w:sz w:val="16"/>
                <w:szCs w:val="16"/>
              </w:rPr>
            </w:pPr>
            <w:r>
              <w:rPr>
                <w:color w:val="000000"/>
                <w:sz w:val="18"/>
                <w:szCs w:val="18"/>
              </w:rPr>
              <w:t>1348</w:t>
            </w:r>
          </w:p>
        </w:tc>
        <w:tc>
          <w:tcPr>
            <w:tcW w:w="719" w:type="dxa"/>
            <w:noWrap/>
            <w:vAlign w:val="center"/>
          </w:tcPr>
          <w:p w14:paraId="665DDA9C" w14:textId="783C6B7D" w:rsidR="00272E42" w:rsidRPr="00C54BD7" w:rsidRDefault="00272E42" w:rsidP="00272E42">
            <w:pPr>
              <w:tabs>
                <w:tab w:val="left" w:pos="284"/>
              </w:tabs>
              <w:jc w:val="center"/>
              <w:rPr>
                <w:sz w:val="16"/>
                <w:szCs w:val="16"/>
              </w:rPr>
            </w:pPr>
            <w:r>
              <w:rPr>
                <w:color w:val="000000"/>
                <w:sz w:val="18"/>
                <w:szCs w:val="18"/>
              </w:rPr>
              <w:t>1348</w:t>
            </w:r>
          </w:p>
        </w:tc>
        <w:tc>
          <w:tcPr>
            <w:tcW w:w="724" w:type="dxa"/>
            <w:noWrap/>
            <w:vAlign w:val="center"/>
          </w:tcPr>
          <w:p w14:paraId="39987667" w14:textId="40F490DF" w:rsidR="00272E42" w:rsidRPr="00C54BD7" w:rsidRDefault="00272E42" w:rsidP="00272E42">
            <w:pPr>
              <w:tabs>
                <w:tab w:val="left" w:pos="284"/>
              </w:tabs>
              <w:jc w:val="center"/>
              <w:rPr>
                <w:sz w:val="16"/>
                <w:szCs w:val="16"/>
              </w:rPr>
            </w:pPr>
            <w:r>
              <w:rPr>
                <w:color w:val="000000"/>
                <w:sz w:val="18"/>
                <w:szCs w:val="18"/>
              </w:rPr>
              <w:t>1348</w:t>
            </w:r>
          </w:p>
        </w:tc>
      </w:tr>
      <w:tr w:rsidR="006D1437" w:rsidRPr="00C54BD7" w14:paraId="46BF3B1B" w14:textId="77777777" w:rsidTr="00DF4D8B">
        <w:trPr>
          <w:trHeight w:val="473"/>
        </w:trPr>
        <w:tc>
          <w:tcPr>
            <w:tcW w:w="1555" w:type="dxa"/>
            <w:hideMark/>
          </w:tcPr>
          <w:p w14:paraId="77AA104B" w14:textId="77777777" w:rsidR="006D1437" w:rsidRPr="00C54BD7" w:rsidRDefault="006D1437" w:rsidP="006D1437">
            <w:pPr>
              <w:tabs>
                <w:tab w:val="left" w:pos="284"/>
              </w:tabs>
              <w:jc w:val="both"/>
              <w:rPr>
                <w:sz w:val="16"/>
                <w:szCs w:val="16"/>
              </w:rPr>
            </w:pPr>
            <w:r w:rsidRPr="00C54BD7">
              <w:rPr>
                <w:sz w:val="16"/>
                <w:szCs w:val="16"/>
              </w:rPr>
              <w:t>Расход топлива на отпуск тепловой энергии (резервный)</w:t>
            </w:r>
          </w:p>
        </w:tc>
        <w:tc>
          <w:tcPr>
            <w:tcW w:w="582" w:type="dxa"/>
            <w:hideMark/>
          </w:tcPr>
          <w:p w14:paraId="52400CEC" w14:textId="77777777" w:rsidR="006D1437" w:rsidRPr="00C54BD7" w:rsidRDefault="006D1437" w:rsidP="006D1437">
            <w:pPr>
              <w:tabs>
                <w:tab w:val="left" w:pos="284"/>
              </w:tabs>
              <w:jc w:val="both"/>
              <w:rPr>
                <w:sz w:val="16"/>
                <w:szCs w:val="16"/>
              </w:rPr>
            </w:pPr>
            <w:r w:rsidRPr="00C54BD7">
              <w:rPr>
                <w:sz w:val="16"/>
                <w:szCs w:val="16"/>
              </w:rPr>
              <w:t xml:space="preserve"> (тыс. н м³)</w:t>
            </w:r>
          </w:p>
        </w:tc>
        <w:tc>
          <w:tcPr>
            <w:tcW w:w="787" w:type="dxa"/>
            <w:noWrap/>
            <w:vAlign w:val="center"/>
            <w:hideMark/>
          </w:tcPr>
          <w:p w14:paraId="7E3CA75A" w14:textId="51BF2005" w:rsidR="006D1437" w:rsidRPr="00C54BD7" w:rsidRDefault="006D1437" w:rsidP="006D1437">
            <w:pPr>
              <w:tabs>
                <w:tab w:val="left" w:pos="284"/>
              </w:tabs>
              <w:jc w:val="center"/>
              <w:rPr>
                <w:sz w:val="16"/>
                <w:szCs w:val="16"/>
              </w:rPr>
            </w:pPr>
            <w:r>
              <w:rPr>
                <w:color w:val="000000"/>
                <w:sz w:val="18"/>
                <w:szCs w:val="18"/>
              </w:rPr>
              <w:t>0</w:t>
            </w:r>
          </w:p>
        </w:tc>
        <w:tc>
          <w:tcPr>
            <w:tcW w:w="787" w:type="dxa"/>
            <w:noWrap/>
            <w:vAlign w:val="center"/>
            <w:hideMark/>
          </w:tcPr>
          <w:p w14:paraId="77ED1DEE" w14:textId="208D7066" w:rsidR="006D1437" w:rsidRPr="00C54BD7" w:rsidRDefault="006D1437" w:rsidP="006D1437">
            <w:pPr>
              <w:tabs>
                <w:tab w:val="left" w:pos="284"/>
              </w:tabs>
              <w:jc w:val="center"/>
              <w:rPr>
                <w:sz w:val="16"/>
                <w:szCs w:val="16"/>
              </w:rPr>
            </w:pPr>
            <w:r>
              <w:rPr>
                <w:color w:val="000000"/>
                <w:sz w:val="18"/>
                <w:szCs w:val="18"/>
              </w:rPr>
              <w:t>0</w:t>
            </w:r>
          </w:p>
        </w:tc>
        <w:tc>
          <w:tcPr>
            <w:tcW w:w="727" w:type="dxa"/>
            <w:noWrap/>
            <w:vAlign w:val="center"/>
            <w:hideMark/>
          </w:tcPr>
          <w:p w14:paraId="5EA22593" w14:textId="2A3F233D"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0D886AD2" w14:textId="18B4EEDE"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4576BBC7" w14:textId="5BAF7865"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770E91B0" w14:textId="2FCB4C25"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04F80953" w14:textId="79A22550"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3A8A5659" w14:textId="7902BC54"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681F59B7" w14:textId="082B86BD"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15C1A2F7" w14:textId="1841DA02" w:rsidR="006D1437" w:rsidRPr="00C54BD7" w:rsidRDefault="006D1437" w:rsidP="006D1437">
            <w:pPr>
              <w:tabs>
                <w:tab w:val="left" w:pos="284"/>
              </w:tabs>
              <w:jc w:val="center"/>
              <w:rPr>
                <w:sz w:val="16"/>
                <w:szCs w:val="16"/>
              </w:rPr>
            </w:pPr>
            <w:r>
              <w:rPr>
                <w:color w:val="000000"/>
                <w:sz w:val="18"/>
                <w:szCs w:val="18"/>
              </w:rPr>
              <w:t>0</w:t>
            </w:r>
          </w:p>
        </w:tc>
        <w:tc>
          <w:tcPr>
            <w:tcW w:w="724" w:type="dxa"/>
            <w:noWrap/>
            <w:vAlign w:val="center"/>
            <w:hideMark/>
          </w:tcPr>
          <w:p w14:paraId="40959D45" w14:textId="2CE101A6" w:rsidR="006D1437" w:rsidRPr="00C54BD7" w:rsidRDefault="006D1437" w:rsidP="006D1437">
            <w:pPr>
              <w:tabs>
                <w:tab w:val="left" w:pos="284"/>
              </w:tabs>
              <w:jc w:val="center"/>
              <w:rPr>
                <w:sz w:val="16"/>
                <w:szCs w:val="16"/>
              </w:rPr>
            </w:pPr>
            <w:r>
              <w:rPr>
                <w:color w:val="000000"/>
                <w:sz w:val="18"/>
                <w:szCs w:val="18"/>
              </w:rPr>
              <w:t>0</w:t>
            </w:r>
          </w:p>
        </w:tc>
      </w:tr>
      <w:tr w:rsidR="006D1437" w:rsidRPr="00C54BD7" w14:paraId="7FD407E2" w14:textId="77777777" w:rsidTr="00DF4D8B">
        <w:trPr>
          <w:trHeight w:val="379"/>
        </w:trPr>
        <w:tc>
          <w:tcPr>
            <w:tcW w:w="1555" w:type="dxa"/>
            <w:hideMark/>
          </w:tcPr>
          <w:p w14:paraId="314B48E3" w14:textId="77777777" w:rsidR="006D1437" w:rsidRPr="00C54BD7" w:rsidRDefault="006D1437" w:rsidP="006D1437">
            <w:pPr>
              <w:tabs>
                <w:tab w:val="left" w:pos="284"/>
              </w:tabs>
              <w:jc w:val="both"/>
              <w:rPr>
                <w:sz w:val="16"/>
                <w:szCs w:val="16"/>
              </w:rPr>
            </w:pPr>
            <w:r w:rsidRPr="00C54BD7">
              <w:rPr>
                <w:sz w:val="16"/>
                <w:szCs w:val="16"/>
              </w:rPr>
              <w:t>Объем производства тепловой энергии</w:t>
            </w:r>
          </w:p>
        </w:tc>
        <w:tc>
          <w:tcPr>
            <w:tcW w:w="582" w:type="dxa"/>
            <w:hideMark/>
          </w:tcPr>
          <w:p w14:paraId="3037EA48" w14:textId="77777777" w:rsidR="006D1437" w:rsidRPr="00C54BD7" w:rsidRDefault="006D1437" w:rsidP="006D1437">
            <w:pPr>
              <w:tabs>
                <w:tab w:val="left" w:pos="284"/>
              </w:tabs>
              <w:jc w:val="both"/>
              <w:rPr>
                <w:sz w:val="16"/>
                <w:szCs w:val="16"/>
              </w:rPr>
            </w:pPr>
            <w:r w:rsidRPr="00C54BD7">
              <w:rPr>
                <w:sz w:val="16"/>
                <w:szCs w:val="16"/>
              </w:rPr>
              <w:t>тыс. Гкал</w:t>
            </w:r>
          </w:p>
        </w:tc>
        <w:tc>
          <w:tcPr>
            <w:tcW w:w="787" w:type="dxa"/>
            <w:noWrap/>
            <w:vAlign w:val="center"/>
            <w:hideMark/>
          </w:tcPr>
          <w:p w14:paraId="6C23A060" w14:textId="2A3FBE53" w:rsidR="006D1437" w:rsidRPr="00C54BD7" w:rsidRDefault="006D1437" w:rsidP="006D1437">
            <w:pPr>
              <w:tabs>
                <w:tab w:val="left" w:pos="284"/>
              </w:tabs>
              <w:jc w:val="center"/>
              <w:rPr>
                <w:sz w:val="16"/>
                <w:szCs w:val="16"/>
              </w:rPr>
            </w:pPr>
            <w:r>
              <w:rPr>
                <w:color w:val="000000"/>
                <w:sz w:val="18"/>
                <w:szCs w:val="18"/>
              </w:rPr>
              <w:t>2,48</w:t>
            </w:r>
          </w:p>
        </w:tc>
        <w:tc>
          <w:tcPr>
            <w:tcW w:w="787" w:type="dxa"/>
            <w:noWrap/>
            <w:vAlign w:val="center"/>
            <w:hideMark/>
          </w:tcPr>
          <w:p w14:paraId="2DCC6302" w14:textId="2C9F8D97" w:rsidR="006D1437" w:rsidRPr="00C54BD7" w:rsidRDefault="006D1437" w:rsidP="006D1437">
            <w:pPr>
              <w:tabs>
                <w:tab w:val="left" w:pos="284"/>
              </w:tabs>
              <w:jc w:val="center"/>
              <w:rPr>
                <w:sz w:val="16"/>
                <w:szCs w:val="16"/>
              </w:rPr>
            </w:pPr>
            <w:r>
              <w:rPr>
                <w:color w:val="000000"/>
                <w:sz w:val="18"/>
                <w:szCs w:val="18"/>
              </w:rPr>
              <w:t>2,48</w:t>
            </w:r>
          </w:p>
        </w:tc>
        <w:tc>
          <w:tcPr>
            <w:tcW w:w="727" w:type="dxa"/>
            <w:noWrap/>
            <w:vAlign w:val="center"/>
            <w:hideMark/>
          </w:tcPr>
          <w:p w14:paraId="14FF1F5E" w14:textId="42BF02C0"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1A63123F" w14:textId="10631FC6"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65BFBE18" w14:textId="6F7C8B05"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07EC9C4D" w14:textId="299878B4"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1B34F9EF" w14:textId="20EBC21A"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5A6515FF" w14:textId="0F727300"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7309BF1C" w14:textId="3E8D066E"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57F58F74" w14:textId="05B868B5" w:rsidR="006D1437" w:rsidRPr="00C54BD7" w:rsidRDefault="006D1437" w:rsidP="006D1437">
            <w:pPr>
              <w:tabs>
                <w:tab w:val="left" w:pos="284"/>
              </w:tabs>
              <w:jc w:val="center"/>
              <w:rPr>
                <w:sz w:val="16"/>
                <w:szCs w:val="16"/>
              </w:rPr>
            </w:pPr>
            <w:r>
              <w:rPr>
                <w:color w:val="000000"/>
                <w:sz w:val="18"/>
                <w:szCs w:val="18"/>
              </w:rPr>
              <w:t>2,48</w:t>
            </w:r>
          </w:p>
        </w:tc>
        <w:tc>
          <w:tcPr>
            <w:tcW w:w="724" w:type="dxa"/>
            <w:noWrap/>
            <w:vAlign w:val="center"/>
            <w:hideMark/>
          </w:tcPr>
          <w:p w14:paraId="028D3FC5" w14:textId="1AA22CEE" w:rsidR="006D1437" w:rsidRPr="00C54BD7" w:rsidRDefault="006D1437" w:rsidP="006D1437">
            <w:pPr>
              <w:tabs>
                <w:tab w:val="left" w:pos="284"/>
              </w:tabs>
              <w:jc w:val="center"/>
              <w:rPr>
                <w:sz w:val="16"/>
                <w:szCs w:val="16"/>
              </w:rPr>
            </w:pPr>
            <w:r>
              <w:rPr>
                <w:color w:val="000000"/>
                <w:sz w:val="18"/>
                <w:szCs w:val="18"/>
              </w:rPr>
              <w:t>2,48</w:t>
            </w:r>
          </w:p>
        </w:tc>
      </w:tr>
      <w:tr w:rsidR="006D1437" w:rsidRPr="00C54BD7" w14:paraId="3A31D988" w14:textId="77777777" w:rsidTr="00DF4D8B">
        <w:trPr>
          <w:trHeight w:val="379"/>
        </w:trPr>
        <w:tc>
          <w:tcPr>
            <w:tcW w:w="1555" w:type="dxa"/>
            <w:hideMark/>
          </w:tcPr>
          <w:p w14:paraId="043F6677" w14:textId="77777777" w:rsidR="006D1437" w:rsidRPr="00C54BD7" w:rsidRDefault="006D1437" w:rsidP="006D1437">
            <w:pPr>
              <w:tabs>
                <w:tab w:val="left" w:pos="284"/>
              </w:tabs>
              <w:jc w:val="both"/>
              <w:rPr>
                <w:sz w:val="16"/>
                <w:szCs w:val="16"/>
              </w:rPr>
            </w:pPr>
            <w:r w:rsidRPr="00C54BD7">
              <w:rPr>
                <w:sz w:val="16"/>
                <w:szCs w:val="16"/>
              </w:rPr>
              <w:t>Тепловая энергия на произв. и хоз.нужды</w:t>
            </w:r>
          </w:p>
        </w:tc>
        <w:tc>
          <w:tcPr>
            <w:tcW w:w="582" w:type="dxa"/>
            <w:hideMark/>
          </w:tcPr>
          <w:p w14:paraId="0F4A82EE" w14:textId="77777777" w:rsidR="006D1437" w:rsidRPr="00C54BD7" w:rsidRDefault="006D1437" w:rsidP="006D1437">
            <w:pPr>
              <w:tabs>
                <w:tab w:val="left" w:pos="284"/>
              </w:tabs>
              <w:jc w:val="both"/>
              <w:rPr>
                <w:sz w:val="16"/>
                <w:szCs w:val="16"/>
              </w:rPr>
            </w:pPr>
            <w:r w:rsidRPr="00C54BD7">
              <w:rPr>
                <w:sz w:val="16"/>
                <w:szCs w:val="16"/>
              </w:rPr>
              <w:t>тыс. Гкал</w:t>
            </w:r>
          </w:p>
        </w:tc>
        <w:tc>
          <w:tcPr>
            <w:tcW w:w="787" w:type="dxa"/>
            <w:noWrap/>
            <w:vAlign w:val="center"/>
            <w:hideMark/>
          </w:tcPr>
          <w:p w14:paraId="388D9192" w14:textId="2301EB1C" w:rsidR="006D1437" w:rsidRPr="00C54BD7" w:rsidRDefault="006D1437" w:rsidP="006D1437">
            <w:pPr>
              <w:tabs>
                <w:tab w:val="left" w:pos="284"/>
              </w:tabs>
              <w:jc w:val="center"/>
              <w:rPr>
                <w:sz w:val="16"/>
                <w:szCs w:val="16"/>
              </w:rPr>
            </w:pPr>
            <w:r>
              <w:rPr>
                <w:color w:val="000000"/>
                <w:sz w:val="18"/>
                <w:szCs w:val="18"/>
              </w:rPr>
              <w:t>0</w:t>
            </w:r>
          </w:p>
        </w:tc>
        <w:tc>
          <w:tcPr>
            <w:tcW w:w="787" w:type="dxa"/>
            <w:noWrap/>
            <w:vAlign w:val="center"/>
            <w:hideMark/>
          </w:tcPr>
          <w:p w14:paraId="2A164EDB" w14:textId="30A5EAB1" w:rsidR="006D1437" w:rsidRPr="00C54BD7" w:rsidRDefault="006D1437" w:rsidP="006D1437">
            <w:pPr>
              <w:tabs>
                <w:tab w:val="left" w:pos="284"/>
              </w:tabs>
              <w:jc w:val="center"/>
              <w:rPr>
                <w:sz w:val="16"/>
                <w:szCs w:val="16"/>
              </w:rPr>
            </w:pPr>
            <w:r>
              <w:rPr>
                <w:color w:val="000000"/>
                <w:sz w:val="18"/>
                <w:szCs w:val="18"/>
              </w:rPr>
              <w:t>0</w:t>
            </w:r>
          </w:p>
        </w:tc>
        <w:tc>
          <w:tcPr>
            <w:tcW w:w="727" w:type="dxa"/>
            <w:noWrap/>
            <w:vAlign w:val="center"/>
            <w:hideMark/>
          </w:tcPr>
          <w:p w14:paraId="34DBDF9B" w14:textId="12C15DA1"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721E120D" w14:textId="4EE38FF1"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06A76746" w14:textId="65998FCC"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5F31A74B" w14:textId="425EF20B"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0EEBD14D" w14:textId="58367749"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07C91D6A" w14:textId="3E507576"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497A25F4" w14:textId="1D1309E2" w:rsidR="006D1437" w:rsidRPr="00C54BD7" w:rsidRDefault="006D1437" w:rsidP="006D1437">
            <w:pPr>
              <w:tabs>
                <w:tab w:val="left" w:pos="284"/>
              </w:tabs>
              <w:jc w:val="center"/>
              <w:rPr>
                <w:sz w:val="16"/>
                <w:szCs w:val="16"/>
              </w:rPr>
            </w:pPr>
            <w:r>
              <w:rPr>
                <w:color w:val="000000"/>
                <w:sz w:val="18"/>
                <w:szCs w:val="18"/>
              </w:rPr>
              <w:t>0</w:t>
            </w:r>
          </w:p>
        </w:tc>
        <w:tc>
          <w:tcPr>
            <w:tcW w:w="719" w:type="dxa"/>
            <w:noWrap/>
            <w:vAlign w:val="center"/>
            <w:hideMark/>
          </w:tcPr>
          <w:p w14:paraId="6E0ECF30" w14:textId="006F37CF" w:rsidR="006D1437" w:rsidRPr="00C54BD7" w:rsidRDefault="006D1437" w:rsidP="006D1437">
            <w:pPr>
              <w:tabs>
                <w:tab w:val="left" w:pos="284"/>
              </w:tabs>
              <w:jc w:val="center"/>
              <w:rPr>
                <w:sz w:val="16"/>
                <w:szCs w:val="16"/>
              </w:rPr>
            </w:pPr>
            <w:r>
              <w:rPr>
                <w:color w:val="000000"/>
                <w:sz w:val="18"/>
                <w:szCs w:val="18"/>
              </w:rPr>
              <w:t>0</w:t>
            </w:r>
          </w:p>
        </w:tc>
        <w:tc>
          <w:tcPr>
            <w:tcW w:w="724" w:type="dxa"/>
            <w:noWrap/>
            <w:vAlign w:val="center"/>
            <w:hideMark/>
          </w:tcPr>
          <w:p w14:paraId="492F6491" w14:textId="71B9175D" w:rsidR="006D1437" w:rsidRPr="00C54BD7" w:rsidRDefault="006D1437" w:rsidP="006D1437">
            <w:pPr>
              <w:tabs>
                <w:tab w:val="left" w:pos="284"/>
              </w:tabs>
              <w:jc w:val="center"/>
              <w:rPr>
                <w:sz w:val="16"/>
                <w:szCs w:val="16"/>
              </w:rPr>
            </w:pPr>
            <w:r>
              <w:rPr>
                <w:color w:val="000000"/>
                <w:sz w:val="18"/>
                <w:szCs w:val="18"/>
              </w:rPr>
              <w:t>0</w:t>
            </w:r>
          </w:p>
        </w:tc>
      </w:tr>
      <w:tr w:rsidR="006D1437" w:rsidRPr="00C54BD7" w14:paraId="46611C10" w14:textId="77777777" w:rsidTr="00DF4D8B">
        <w:trPr>
          <w:trHeight w:val="286"/>
        </w:trPr>
        <w:tc>
          <w:tcPr>
            <w:tcW w:w="1555" w:type="dxa"/>
            <w:hideMark/>
          </w:tcPr>
          <w:p w14:paraId="2572FB7E" w14:textId="77777777" w:rsidR="006D1437" w:rsidRPr="00C54BD7" w:rsidRDefault="006D1437" w:rsidP="006D1437">
            <w:pPr>
              <w:tabs>
                <w:tab w:val="left" w:pos="284"/>
              </w:tabs>
              <w:jc w:val="both"/>
              <w:rPr>
                <w:sz w:val="16"/>
                <w:szCs w:val="16"/>
              </w:rPr>
            </w:pPr>
            <w:r w:rsidRPr="00C54BD7">
              <w:rPr>
                <w:sz w:val="16"/>
                <w:szCs w:val="16"/>
              </w:rPr>
              <w:t>Отпуск тепловой энергии в сеть</w:t>
            </w:r>
          </w:p>
        </w:tc>
        <w:tc>
          <w:tcPr>
            <w:tcW w:w="582" w:type="dxa"/>
            <w:hideMark/>
          </w:tcPr>
          <w:p w14:paraId="4726D662" w14:textId="77777777" w:rsidR="006D1437" w:rsidRPr="00C54BD7" w:rsidRDefault="006D1437" w:rsidP="006D1437">
            <w:pPr>
              <w:tabs>
                <w:tab w:val="left" w:pos="284"/>
              </w:tabs>
              <w:jc w:val="both"/>
              <w:rPr>
                <w:sz w:val="16"/>
                <w:szCs w:val="16"/>
              </w:rPr>
            </w:pPr>
            <w:r w:rsidRPr="00C54BD7">
              <w:rPr>
                <w:sz w:val="16"/>
                <w:szCs w:val="16"/>
              </w:rPr>
              <w:t>тыс. Гкал</w:t>
            </w:r>
          </w:p>
        </w:tc>
        <w:tc>
          <w:tcPr>
            <w:tcW w:w="787" w:type="dxa"/>
            <w:noWrap/>
            <w:vAlign w:val="center"/>
            <w:hideMark/>
          </w:tcPr>
          <w:p w14:paraId="37FB3DA0" w14:textId="0D677637" w:rsidR="006D1437" w:rsidRPr="00C54BD7" w:rsidRDefault="006D1437" w:rsidP="006D1437">
            <w:pPr>
              <w:tabs>
                <w:tab w:val="left" w:pos="284"/>
              </w:tabs>
              <w:jc w:val="center"/>
              <w:rPr>
                <w:sz w:val="16"/>
                <w:szCs w:val="16"/>
              </w:rPr>
            </w:pPr>
            <w:r>
              <w:rPr>
                <w:color w:val="000000"/>
                <w:sz w:val="18"/>
                <w:szCs w:val="18"/>
              </w:rPr>
              <w:t>2,48</w:t>
            </w:r>
          </w:p>
        </w:tc>
        <w:tc>
          <w:tcPr>
            <w:tcW w:w="787" w:type="dxa"/>
            <w:noWrap/>
            <w:vAlign w:val="center"/>
            <w:hideMark/>
          </w:tcPr>
          <w:p w14:paraId="3C77FCAA" w14:textId="7F133619" w:rsidR="006D1437" w:rsidRPr="00C54BD7" w:rsidRDefault="006D1437" w:rsidP="006D1437">
            <w:pPr>
              <w:tabs>
                <w:tab w:val="left" w:pos="284"/>
              </w:tabs>
              <w:jc w:val="center"/>
              <w:rPr>
                <w:sz w:val="16"/>
                <w:szCs w:val="16"/>
              </w:rPr>
            </w:pPr>
            <w:r>
              <w:rPr>
                <w:color w:val="000000"/>
                <w:sz w:val="18"/>
                <w:szCs w:val="18"/>
              </w:rPr>
              <w:t>2,48</w:t>
            </w:r>
          </w:p>
        </w:tc>
        <w:tc>
          <w:tcPr>
            <w:tcW w:w="727" w:type="dxa"/>
            <w:noWrap/>
            <w:vAlign w:val="center"/>
            <w:hideMark/>
          </w:tcPr>
          <w:p w14:paraId="6224E1EB" w14:textId="280812E5"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3BFBDE3F" w14:textId="4D01E7C7"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4889E39D" w14:textId="0512B150"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6CEDD7DF" w14:textId="75AFFC00"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7B7F7E0B" w14:textId="314F035F"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65136BE6" w14:textId="3FDAC55F"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351F32CB" w14:textId="19E6BF52" w:rsidR="006D1437" w:rsidRPr="00C54BD7" w:rsidRDefault="006D1437" w:rsidP="006D1437">
            <w:pPr>
              <w:tabs>
                <w:tab w:val="left" w:pos="284"/>
              </w:tabs>
              <w:jc w:val="center"/>
              <w:rPr>
                <w:sz w:val="16"/>
                <w:szCs w:val="16"/>
              </w:rPr>
            </w:pPr>
            <w:r>
              <w:rPr>
                <w:color w:val="000000"/>
                <w:sz w:val="18"/>
                <w:szCs w:val="18"/>
              </w:rPr>
              <w:t>2,48</w:t>
            </w:r>
          </w:p>
        </w:tc>
        <w:tc>
          <w:tcPr>
            <w:tcW w:w="719" w:type="dxa"/>
            <w:noWrap/>
            <w:vAlign w:val="center"/>
            <w:hideMark/>
          </w:tcPr>
          <w:p w14:paraId="08EC603A" w14:textId="5A806708" w:rsidR="006D1437" w:rsidRPr="00C54BD7" w:rsidRDefault="006D1437" w:rsidP="006D1437">
            <w:pPr>
              <w:tabs>
                <w:tab w:val="left" w:pos="284"/>
              </w:tabs>
              <w:jc w:val="center"/>
              <w:rPr>
                <w:sz w:val="16"/>
                <w:szCs w:val="16"/>
              </w:rPr>
            </w:pPr>
            <w:r>
              <w:rPr>
                <w:color w:val="000000"/>
                <w:sz w:val="18"/>
                <w:szCs w:val="18"/>
              </w:rPr>
              <w:t>2,48</w:t>
            </w:r>
          </w:p>
        </w:tc>
        <w:tc>
          <w:tcPr>
            <w:tcW w:w="724" w:type="dxa"/>
            <w:noWrap/>
            <w:vAlign w:val="center"/>
            <w:hideMark/>
          </w:tcPr>
          <w:p w14:paraId="6F3459AC" w14:textId="3812F5A1" w:rsidR="006D1437" w:rsidRPr="00C54BD7" w:rsidRDefault="006D1437" w:rsidP="006D1437">
            <w:pPr>
              <w:tabs>
                <w:tab w:val="left" w:pos="284"/>
              </w:tabs>
              <w:jc w:val="center"/>
              <w:rPr>
                <w:sz w:val="16"/>
                <w:szCs w:val="16"/>
              </w:rPr>
            </w:pPr>
            <w:r>
              <w:rPr>
                <w:color w:val="000000"/>
                <w:sz w:val="18"/>
                <w:szCs w:val="18"/>
              </w:rPr>
              <w:t>2,48</w:t>
            </w:r>
          </w:p>
        </w:tc>
      </w:tr>
      <w:tr w:rsidR="006D1437" w:rsidRPr="00C54BD7" w14:paraId="1E59BD9B" w14:textId="77777777" w:rsidTr="00DF4D8B">
        <w:trPr>
          <w:trHeight w:val="192"/>
        </w:trPr>
        <w:tc>
          <w:tcPr>
            <w:tcW w:w="1555" w:type="dxa"/>
            <w:hideMark/>
          </w:tcPr>
          <w:p w14:paraId="167E5FF7" w14:textId="77777777" w:rsidR="006D1437" w:rsidRPr="00C54BD7" w:rsidRDefault="006D1437" w:rsidP="006D1437">
            <w:pPr>
              <w:tabs>
                <w:tab w:val="left" w:pos="284"/>
              </w:tabs>
              <w:jc w:val="both"/>
              <w:rPr>
                <w:sz w:val="16"/>
                <w:szCs w:val="16"/>
              </w:rPr>
            </w:pPr>
            <w:r w:rsidRPr="00C54BD7">
              <w:rPr>
                <w:sz w:val="16"/>
                <w:szCs w:val="16"/>
              </w:rPr>
              <w:t>Тепловые потери</w:t>
            </w:r>
          </w:p>
        </w:tc>
        <w:tc>
          <w:tcPr>
            <w:tcW w:w="582" w:type="dxa"/>
            <w:hideMark/>
          </w:tcPr>
          <w:p w14:paraId="09344B85" w14:textId="77777777" w:rsidR="006D1437" w:rsidRPr="00C54BD7" w:rsidRDefault="006D1437" w:rsidP="006D1437">
            <w:pPr>
              <w:tabs>
                <w:tab w:val="left" w:pos="284"/>
              </w:tabs>
              <w:jc w:val="both"/>
              <w:rPr>
                <w:sz w:val="16"/>
                <w:szCs w:val="16"/>
              </w:rPr>
            </w:pPr>
            <w:r w:rsidRPr="00C54BD7">
              <w:rPr>
                <w:sz w:val="16"/>
                <w:szCs w:val="16"/>
              </w:rPr>
              <w:t>тыс. Гкал</w:t>
            </w:r>
          </w:p>
        </w:tc>
        <w:tc>
          <w:tcPr>
            <w:tcW w:w="787" w:type="dxa"/>
            <w:vAlign w:val="center"/>
            <w:hideMark/>
          </w:tcPr>
          <w:p w14:paraId="3641D70D" w14:textId="450B9B53" w:rsidR="006D1437" w:rsidRPr="00C54BD7" w:rsidRDefault="006D1437" w:rsidP="006D1437">
            <w:pPr>
              <w:tabs>
                <w:tab w:val="left" w:pos="284"/>
              </w:tabs>
              <w:jc w:val="center"/>
              <w:rPr>
                <w:sz w:val="16"/>
                <w:szCs w:val="16"/>
              </w:rPr>
            </w:pPr>
            <w:r>
              <w:rPr>
                <w:color w:val="000000"/>
                <w:sz w:val="20"/>
                <w:szCs w:val="20"/>
              </w:rPr>
              <w:t>0,365</w:t>
            </w:r>
          </w:p>
        </w:tc>
        <w:tc>
          <w:tcPr>
            <w:tcW w:w="787" w:type="dxa"/>
            <w:vAlign w:val="center"/>
            <w:hideMark/>
          </w:tcPr>
          <w:p w14:paraId="16E3EE3C" w14:textId="2336BDC1" w:rsidR="006D1437" w:rsidRPr="00C54BD7" w:rsidRDefault="006D1437" w:rsidP="006D1437">
            <w:pPr>
              <w:tabs>
                <w:tab w:val="left" w:pos="284"/>
              </w:tabs>
              <w:jc w:val="center"/>
              <w:rPr>
                <w:sz w:val="16"/>
                <w:szCs w:val="16"/>
              </w:rPr>
            </w:pPr>
            <w:r>
              <w:rPr>
                <w:color w:val="000000"/>
                <w:sz w:val="20"/>
                <w:szCs w:val="20"/>
              </w:rPr>
              <w:t>0,365</w:t>
            </w:r>
          </w:p>
        </w:tc>
        <w:tc>
          <w:tcPr>
            <w:tcW w:w="727" w:type="dxa"/>
            <w:vAlign w:val="center"/>
            <w:hideMark/>
          </w:tcPr>
          <w:p w14:paraId="41372579" w14:textId="3CA6F4C4"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7BA57D34" w14:textId="28E719C2"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16C12376" w14:textId="13465D7B"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0A7A2B2E" w14:textId="0EDFF858"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0BD737DD" w14:textId="597FA93A"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5A86DCF2" w14:textId="3FD8D6D1"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02D70A95" w14:textId="6B17C763" w:rsidR="006D1437" w:rsidRPr="00C54BD7" w:rsidRDefault="006D1437" w:rsidP="006D1437">
            <w:pPr>
              <w:tabs>
                <w:tab w:val="left" w:pos="284"/>
              </w:tabs>
              <w:jc w:val="center"/>
              <w:rPr>
                <w:sz w:val="16"/>
                <w:szCs w:val="16"/>
              </w:rPr>
            </w:pPr>
            <w:r>
              <w:rPr>
                <w:color w:val="000000"/>
                <w:sz w:val="20"/>
                <w:szCs w:val="20"/>
              </w:rPr>
              <w:t>0,365</w:t>
            </w:r>
          </w:p>
        </w:tc>
        <w:tc>
          <w:tcPr>
            <w:tcW w:w="719" w:type="dxa"/>
            <w:vAlign w:val="center"/>
            <w:hideMark/>
          </w:tcPr>
          <w:p w14:paraId="0EBDA15E" w14:textId="3250C2F5" w:rsidR="006D1437" w:rsidRPr="00C54BD7" w:rsidRDefault="006D1437" w:rsidP="006D1437">
            <w:pPr>
              <w:tabs>
                <w:tab w:val="left" w:pos="284"/>
              </w:tabs>
              <w:jc w:val="center"/>
              <w:rPr>
                <w:sz w:val="16"/>
                <w:szCs w:val="16"/>
              </w:rPr>
            </w:pPr>
            <w:r>
              <w:rPr>
                <w:color w:val="000000"/>
                <w:sz w:val="20"/>
                <w:szCs w:val="20"/>
              </w:rPr>
              <w:t>0,365</w:t>
            </w:r>
          </w:p>
        </w:tc>
        <w:tc>
          <w:tcPr>
            <w:tcW w:w="724" w:type="dxa"/>
            <w:vAlign w:val="center"/>
            <w:hideMark/>
          </w:tcPr>
          <w:p w14:paraId="1BE43F36" w14:textId="32459F47" w:rsidR="006D1437" w:rsidRPr="00C54BD7" w:rsidRDefault="006D1437" w:rsidP="006D1437">
            <w:pPr>
              <w:tabs>
                <w:tab w:val="left" w:pos="284"/>
              </w:tabs>
              <w:jc w:val="center"/>
              <w:rPr>
                <w:sz w:val="16"/>
                <w:szCs w:val="16"/>
              </w:rPr>
            </w:pPr>
            <w:r>
              <w:rPr>
                <w:color w:val="000000"/>
                <w:sz w:val="20"/>
                <w:szCs w:val="20"/>
              </w:rPr>
              <w:t>0,365</w:t>
            </w:r>
          </w:p>
        </w:tc>
      </w:tr>
      <w:tr w:rsidR="006D1437" w:rsidRPr="00C54BD7" w14:paraId="5692D173" w14:textId="77777777" w:rsidTr="00DF4D8B">
        <w:trPr>
          <w:trHeight w:val="379"/>
        </w:trPr>
        <w:tc>
          <w:tcPr>
            <w:tcW w:w="1555" w:type="dxa"/>
            <w:hideMark/>
          </w:tcPr>
          <w:p w14:paraId="73CBA59E" w14:textId="77777777" w:rsidR="006D1437" w:rsidRPr="00C54BD7" w:rsidRDefault="006D1437" w:rsidP="006D1437">
            <w:pPr>
              <w:tabs>
                <w:tab w:val="left" w:pos="284"/>
              </w:tabs>
              <w:jc w:val="both"/>
              <w:rPr>
                <w:sz w:val="16"/>
                <w:szCs w:val="16"/>
              </w:rPr>
            </w:pPr>
            <w:r w:rsidRPr="00C54BD7">
              <w:rPr>
                <w:sz w:val="16"/>
                <w:szCs w:val="16"/>
              </w:rPr>
              <w:t>Полезный отпуск тепловой энергии</w:t>
            </w:r>
          </w:p>
        </w:tc>
        <w:tc>
          <w:tcPr>
            <w:tcW w:w="582" w:type="dxa"/>
            <w:hideMark/>
          </w:tcPr>
          <w:p w14:paraId="669D9515" w14:textId="77777777" w:rsidR="006D1437" w:rsidRPr="00C54BD7" w:rsidRDefault="006D1437" w:rsidP="006D1437">
            <w:pPr>
              <w:tabs>
                <w:tab w:val="left" w:pos="284"/>
              </w:tabs>
              <w:jc w:val="both"/>
              <w:rPr>
                <w:sz w:val="16"/>
                <w:szCs w:val="16"/>
              </w:rPr>
            </w:pPr>
            <w:r w:rsidRPr="00C54BD7">
              <w:rPr>
                <w:sz w:val="16"/>
                <w:szCs w:val="16"/>
              </w:rPr>
              <w:t>тыс. Гкал</w:t>
            </w:r>
          </w:p>
        </w:tc>
        <w:tc>
          <w:tcPr>
            <w:tcW w:w="787" w:type="dxa"/>
            <w:noWrap/>
            <w:vAlign w:val="center"/>
            <w:hideMark/>
          </w:tcPr>
          <w:p w14:paraId="466D3C0B" w14:textId="6C48DB0D" w:rsidR="006D1437" w:rsidRPr="00C54BD7" w:rsidRDefault="006D1437" w:rsidP="006D1437">
            <w:pPr>
              <w:tabs>
                <w:tab w:val="left" w:pos="284"/>
              </w:tabs>
              <w:jc w:val="center"/>
              <w:rPr>
                <w:sz w:val="16"/>
                <w:szCs w:val="16"/>
              </w:rPr>
            </w:pPr>
            <w:r>
              <w:rPr>
                <w:color w:val="000000"/>
                <w:sz w:val="18"/>
                <w:szCs w:val="18"/>
              </w:rPr>
              <w:t>2,115</w:t>
            </w:r>
          </w:p>
        </w:tc>
        <w:tc>
          <w:tcPr>
            <w:tcW w:w="787" w:type="dxa"/>
            <w:noWrap/>
            <w:vAlign w:val="center"/>
            <w:hideMark/>
          </w:tcPr>
          <w:p w14:paraId="67A53DAC" w14:textId="598768C6" w:rsidR="006D1437" w:rsidRPr="00C54BD7" w:rsidRDefault="006D1437" w:rsidP="006D1437">
            <w:pPr>
              <w:tabs>
                <w:tab w:val="left" w:pos="284"/>
              </w:tabs>
              <w:jc w:val="center"/>
              <w:rPr>
                <w:sz w:val="16"/>
                <w:szCs w:val="16"/>
              </w:rPr>
            </w:pPr>
            <w:r>
              <w:rPr>
                <w:color w:val="000000"/>
                <w:sz w:val="18"/>
                <w:szCs w:val="18"/>
              </w:rPr>
              <w:t>2,115</w:t>
            </w:r>
          </w:p>
        </w:tc>
        <w:tc>
          <w:tcPr>
            <w:tcW w:w="727" w:type="dxa"/>
            <w:noWrap/>
            <w:vAlign w:val="center"/>
            <w:hideMark/>
          </w:tcPr>
          <w:p w14:paraId="493BDADB" w14:textId="275BCEBF"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1847E891" w14:textId="7C7BCCF6"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19B1B076" w14:textId="390B514D"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50CB51AB" w14:textId="2686206F"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2308ECCE" w14:textId="7668EABD"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287172F4" w14:textId="1A84F8BE"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2353C57F" w14:textId="1F96A093" w:rsidR="006D1437" w:rsidRPr="00C54BD7" w:rsidRDefault="006D1437" w:rsidP="006D1437">
            <w:pPr>
              <w:tabs>
                <w:tab w:val="left" w:pos="284"/>
              </w:tabs>
              <w:jc w:val="center"/>
              <w:rPr>
                <w:sz w:val="16"/>
                <w:szCs w:val="16"/>
              </w:rPr>
            </w:pPr>
            <w:r>
              <w:rPr>
                <w:color w:val="000000"/>
                <w:sz w:val="18"/>
                <w:szCs w:val="18"/>
              </w:rPr>
              <w:t>2,115</w:t>
            </w:r>
          </w:p>
        </w:tc>
        <w:tc>
          <w:tcPr>
            <w:tcW w:w="719" w:type="dxa"/>
            <w:noWrap/>
            <w:vAlign w:val="center"/>
            <w:hideMark/>
          </w:tcPr>
          <w:p w14:paraId="5FCC5E38" w14:textId="008972E1" w:rsidR="006D1437" w:rsidRPr="00C54BD7" w:rsidRDefault="006D1437" w:rsidP="006D1437">
            <w:pPr>
              <w:tabs>
                <w:tab w:val="left" w:pos="284"/>
              </w:tabs>
              <w:jc w:val="center"/>
              <w:rPr>
                <w:sz w:val="16"/>
                <w:szCs w:val="16"/>
              </w:rPr>
            </w:pPr>
            <w:r>
              <w:rPr>
                <w:color w:val="000000"/>
                <w:sz w:val="18"/>
                <w:szCs w:val="18"/>
              </w:rPr>
              <w:t>2,115</w:t>
            </w:r>
          </w:p>
        </w:tc>
        <w:tc>
          <w:tcPr>
            <w:tcW w:w="724" w:type="dxa"/>
            <w:noWrap/>
            <w:vAlign w:val="center"/>
            <w:hideMark/>
          </w:tcPr>
          <w:p w14:paraId="3E477651" w14:textId="5152F761" w:rsidR="006D1437" w:rsidRPr="00C54BD7" w:rsidRDefault="006D1437" w:rsidP="006D1437">
            <w:pPr>
              <w:tabs>
                <w:tab w:val="left" w:pos="284"/>
              </w:tabs>
              <w:jc w:val="center"/>
              <w:rPr>
                <w:sz w:val="16"/>
                <w:szCs w:val="16"/>
              </w:rPr>
            </w:pPr>
            <w:r>
              <w:rPr>
                <w:color w:val="000000"/>
                <w:sz w:val="18"/>
                <w:szCs w:val="18"/>
              </w:rPr>
              <w:t>2,115</w:t>
            </w:r>
          </w:p>
        </w:tc>
      </w:tr>
      <w:tr w:rsidR="00534382" w:rsidRPr="00C54BD7" w14:paraId="59819DD4" w14:textId="77777777" w:rsidTr="00534382">
        <w:trPr>
          <w:trHeight w:val="473"/>
        </w:trPr>
        <w:tc>
          <w:tcPr>
            <w:tcW w:w="1555" w:type="dxa"/>
            <w:hideMark/>
          </w:tcPr>
          <w:p w14:paraId="597A0251" w14:textId="77777777" w:rsidR="00534382" w:rsidRPr="00C54BD7" w:rsidRDefault="00534382" w:rsidP="00534382">
            <w:pPr>
              <w:tabs>
                <w:tab w:val="left" w:pos="284"/>
              </w:tabs>
              <w:jc w:val="both"/>
              <w:rPr>
                <w:sz w:val="16"/>
                <w:szCs w:val="16"/>
              </w:rPr>
            </w:pPr>
            <w:r w:rsidRPr="00C54BD7">
              <w:rPr>
                <w:sz w:val="16"/>
                <w:szCs w:val="16"/>
              </w:rPr>
              <w:t>УРУТ на полезный отпуск тепловой энергии</w:t>
            </w:r>
          </w:p>
        </w:tc>
        <w:tc>
          <w:tcPr>
            <w:tcW w:w="582" w:type="dxa"/>
            <w:hideMark/>
          </w:tcPr>
          <w:p w14:paraId="38B7B997" w14:textId="77777777" w:rsidR="00534382" w:rsidRPr="00C54BD7" w:rsidRDefault="00534382" w:rsidP="00534382">
            <w:pPr>
              <w:tabs>
                <w:tab w:val="left" w:pos="284"/>
              </w:tabs>
              <w:jc w:val="both"/>
              <w:rPr>
                <w:sz w:val="16"/>
                <w:szCs w:val="16"/>
              </w:rPr>
            </w:pPr>
            <w:r w:rsidRPr="00C54BD7">
              <w:rPr>
                <w:sz w:val="16"/>
                <w:szCs w:val="16"/>
              </w:rPr>
              <w:t>кг.у.т/Гкал</w:t>
            </w:r>
          </w:p>
        </w:tc>
        <w:tc>
          <w:tcPr>
            <w:tcW w:w="787" w:type="dxa"/>
            <w:noWrap/>
            <w:vAlign w:val="center"/>
          </w:tcPr>
          <w:p w14:paraId="7B57995D" w14:textId="605E00D6" w:rsidR="00534382" w:rsidRPr="00C54BD7" w:rsidRDefault="00980A1D" w:rsidP="00534382">
            <w:pPr>
              <w:tabs>
                <w:tab w:val="left" w:pos="284"/>
              </w:tabs>
              <w:jc w:val="center"/>
              <w:rPr>
                <w:sz w:val="16"/>
                <w:szCs w:val="16"/>
              </w:rPr>
            </w:pPr>
            <w:r>
              <w:rPr>
                <w:sz w:val="16"/>
                <w:szCs w:val="16"/>
              </w:rPr>
              <w:t>552,7</w:t>
            </w:r>
          </w:p>
        </w:tc>
        <w:tc>
          <w:tcPr>
            <w:tcW w:w="787" w:type="dxa"/>
            <w:noWrap/>
          </w:tcPr>
          <w:p w14:paraId="4861E71C" w14:textId="77777777" w:rsidR="00534382" w:rsidRDefault="00534382" w:rsidP="00534382">
            <w:pPr>
              <w:tabs>
                <w:tab w:val="left" w:pos="284"/>
              </w:tabs>
              <w:jc w:val="center"/>
              <w:rPr>
                <w:sz w:val="16"/>
                <w:szCs w:val="16"/>
              </w:rPr>
            </w:pPr>
          </w:p>
          <w:p w14:paraId="6AA377DF" w14:textId="64D4D950" w:rsidR="00980A1D" w:rsidRPr="00C54BD7" w:rsidRDefault="00980A1D" w:rsidP="00534382">
            <w:pPr>
              <w:tabs>
                <w:tab w:val="left" w:pos="284"/>
              </w:tabs>
              <w:jc w:val="center"/>
              <w:rPr>
                <w:sz w:val="16"/>
                <w:szCs w:val="16"/>
              </w:rPr>
            </w:pPr>
            <w:r>
              <w:rPr>
                <w:sz w:val="16"/>
                <w:szCs w:val="16"/>
              </w:rPr>
              <w:t>552,7</w:t>
            </w:r>
          </w:p>
        </w:tc>
        <w:tc>
          <w:tcPr>
            <w:tcW w:w="727" w:type="dxa"/>
            <w:noWrap/>
          </w:tcPr>
          <w:p w14:paraId="5BF8AFCF" w14:textId="77777777" w:rsidR="00534382" w:rsidRDefault="00534382" w:rsidP="00534382">
            <w:pPr>
              <w:tabs>
                <w:tab w:val="left" w:pos="284"/>
              </w:tabs>
              <w:jc w:val="center"/>
              <w:rPr>
                <w:sz w:val="16"/>
                <w:szCs w:val="16"/>
              </w:rPr>
            </w:pPr>
          </w:p>
          <w:p w14:paraId="1C3AA637" w14:textId="7822FA58" w:rsidR="00980A1D" w:rsidRPr="00C54BD7" w:rsidRDefault="00980A1D" w:rsidP="00534382">
            <w:pPr>
              <w:tabs>
                <w:tab w:val="left" w:pos="284"/>
              </w:tabs>
              <w:jc w:val="center"/>
              <w:rPr>
                <w:sz w:val="16"/>
                <w:szCs w:val="16"/>
              </w:rPr>
            </w:pPr>
            <w:r>
              <w:rPr>
                <w:sz w:val="16"/>
                <w:szCs w:val="16"/>
              </w:rPr>
              <w:t>552,7</w:t>
            </w:r>
          </w:p>
        </w:tc>
        <w:tc>
          <w:tcPr>
            <w:tcW w:w="719" w:type="dxa"/>
            <w:noWrap/>
          </w:tcPr>
          <w:p w14:paraId="00B11B54" w14:textId="77777777" w:rsidR="00534382" w:rsidRDefault="00534382" w:rsidP="00534382">
            <w:pPr>
              <w:tabs>
                <w:tab w:val="left" w:pos="284"/>
              </w:tabs>
              <w:jc w:val="center"/>
              <w:rPr>
                <w:sz w:val="16"/>
                <w:szCs w:val="16"/>
              </w:rPr>
            </w:pPr>
          </w:p>
          <w:p w14:paraId="11075DA8" w14:textId="7F69F7DC" w:rsidR="00980A1D" w:rsidRPr="00C54BD7" w:rsidRDefault="00980A1D" w:rsidP="00534382">
            <w:pPr>
              <w:tabs>
                <w:tab w:val="left" w:pos="284"/>
              </w:tabs>
              <w:jc w:val="center"/>
              <w:rPr>
                <w:sz w:val="16"/>
                <w:szCs w:val="16"/>
              </w:rPr>
            </w:pPr>
            <w:r>
              <w:rPr>
                <w:sz w:val="16"/>
                <w:szCs w:val="16"/>
              </w:rPr>
              <w:t>552,7</w:t>
            </w:r>
          </w:p>
        </w:tc>
        <w:tc>
          <w:tcPr>
            <w:tcW w:w="719" w:type="dxa"/>
            <w:noWrap/>
          </w:tcPr>
          <w:p w14:paraId="5B175079" w14:textId="77777777" w:rsidR="00534382" w:rsidRDefault="00534382" w:rsidP="00534382">
            <w:pPr>
              <w:tabs>
                <w:tab w:val="left" w:pos="284"/>
              </w:tabs>
              <w:jc w:val="center"/>
              <w:rPr>
                <w:sz w:val="16"/>
                <w:szCs w:val="16"/>
              </w:rPr>
            </w:pPr>
          </w:p>
          <w:p w14:paraId="62A0A90E" w14:textId="16B73DD2" w:rsidR="00980A1D" w:rsidRPr="00C54BD7" w:rsidRDefault="00980A1D" w:rsidP="00534382">
            <w:pPr>
              <w:tabs>
                <w:tab w:val="left" w:pos="284"/>
              </w:tabs>
              <w:jc w:val="center"/>
              <w:rPr>
                <w:sz w:val="16"/>
                <w:szCs w:val="16"/>
              </w:rPr>
            </w:pPr>
            <w:r>
              <w:rPr>
                <w:sz w:val="16"/>
                <w:szCs w:val="16"/>
              </w:rPr>
              <w:t>552,7</w:t>
            </w:r>
          </w:p>
        </w:tc>
        <w:tc>
          <w:tcPr>
            <w:tcW w:w="719" w:type="dxa"/>
            <w:noWrap/>
          </w:tcPr>
          <w:p w14:paraId="2D344A33" w14:textId="77777777" w:rsidR="00534382" w:rsidRDefault="00534382" w:rsidP="00534382">
            <w:pPr>
              <w:tabs>
                <w:tab w:val="left" w:pos="284"/>
              </w:tabs>
              <w:jc w:val="center"/>
              <w:rPr>
                <w:sz w:val="16"/>
                <w:szCs w:val="16"/>
              </w:rPr>
            </w:pPr>
          </w:p>
          <w:p w14:paraId="488272AD" w14:textId="3521425C" w:rsidR="00980A1D" w:rsidRPr="00C54BD7" w:rsidRDefault="00980A1D" w:rsidP="00534382">
            <w:pPr>
              <w:tabs>
                <w:tab w:val="left" w:pos="284"/>
              </w:tabs>
              <w:jc w:val="center"/>
              <w:rPr>
                <w:sz w:val="16"/>
                <w:szCs w:val="16"/>
              </w:rPr>
            </w:pPr>
            <w:r>
              <w:rPr>
                <w:sz w:val="16"/>
                <w:szCs w:val="16"/>
              </w:rPr>
              <w:t>552,7</w:t>
            </w:r>
          </w:p>
        </w:tc>
        <w:tc>
          <w:tcPr>
            <w:tcW w:w="719" w:type="dxa"/>
            <w:noWrap/>
          </w:tcPr>
          <w:p w14:paraId="6754ACF9" w14:textId="77777777" w:rsidR="00534382" w:rsidRDefault="00534382" w:rsidP="00534382">
            <w:pPr>
              <w:tabs>
                <w:tab w:val="left" w:pos="284"/>
              </w:tabs>
              <w:jc w:val="center"/>
              <w:rPr>
                <w:sz w:val="16"/>
                <w:szCs w:val="16"/>
              </w:rPr>
            </w:pPr>
          </w:p>
          <w:p w14:paraId="4F762299" w14:textId="3AEEE410" w:rsidR="00980A1D" w:rsidRPr="00C54BD7" w:rsidRDefault="00980A1D" w:rsidP="00534382">
            <w:pPr>
              <w:tabs>
                <w:tab w:val="left" w:pos="284"/>
              </w:tabs>
              <w:jc w:val="center"/>
              <w:rPr>
                <w:sz w:val="16"/>
                <w:szCs w:val="16"/>
              </w:rPr>
            </w:pPr>
            <w:r>
              <w:rPr>
                <w:sz w:val="16"/>
                <w:szCs w:val="16"/>
              </w:rPr>
              <w:t>552,7</w:t>
            </w:r>
          </w:p>
        </w:tc>
        <w:tc>
          <w:tcPr>
            <w:tcW w:w="719" w:type="dxa"/>
            <w:noWrap/>
          </w:tcPr>
          <w:p w14:paraId="7122D407" w14:textId="77777777" w:rsidR="00534382" w:rsidRDefault="00534382" w:rsidP="00534382">
            <w:pPr>
              <w:tabs>
                <w:tab w:val="left" w:pos="284"/>
              </w:tabs>
              <w:jc w:val="center"/>
              <w:rPr>
                <w:sz w:val="16"/>
                <w:szCs w:val="16"/>
              </w:rPr>
            </w:pPr>
          </w:p>
          <w:p w14:paraId="021A39ED" w14:textId="0B5589DC" w:rsidR="00980A1D" w:rsidRPr="00C54BD7" w:rsidRDefault="00980A1D" w:rsidP="00534382">
            <w:pPr>
              <w:tabs>
                <w:tab w:val="left" w:pos="284"/>
              </w:tabs>
              <w:jc w:val="center"/>
              <w:rPr>
                <w:sz w:val="16"/>
                <w:szCs w:val="16"/>
              </w:rPr>
            </w:pPr>
            <w:r>
              <w:rPr>
                <w:sz w:val="16"/>
                <w:szCs w:val="16"/>
              </w:rPr>
              <w:t>552,7</w:t>
            </w:r>
          </w:p>
        </w:tc>
        <w:tc>
          <w:tcPr>
            <w:tcW w:w="719" w:type="dxa"/>
            <w:noWrap/>
          </w:tcPr>
          <w:p w14:paraId="073195E9" w14:textId="77777777" w:rsidR="00534382" w:rsidRDefault="00534382" w:rsidP="00534382">
            <w:pPr>
              <w:tabs>
                <w:tab w:val="left" w:pos="284"/>
              </w:tabs>
              <w:jc w:val="center"/>
              <w:rPr>
                <w:sz w:val="16"/>
                <w:szCs w:val="16"/>
              </w:rPr>
            </w:pPr>
          </w:p>
          <w:p w14:paraId="432CF39E" w14:textId="04857251" w:rsidR="00980A1D" w:rsidRPr="00C54BD7" w:rsidRDefault="00980A1D" w:rsidP="00534382">
            <w:pPr>
              <w:tabs>
                <w:tab w:val="left" w:pos="284"/>
              </w:tabs>
              <w:jc w:val="center"/>
              <w:rPr>
                <w:sz w:val="16"/>
                <w:szCs w:val="16"/>
              </w:rPr>
            </w:pPr>
            <w:r>
              <w:rPr>
                <w:sz w:val="16"/>
                <w:szCs w:val="16"/>
              </w:rPr>
              <w:t>552,7</w:t>
            </w:r>
          </w:p>
        </w:tc>
        <w:tc>
          <w:tcPr>
            <w:tcW w:w="719" w:type="dxa"/>
            <w:noWrap/>
          </w:tcPr>
          <w:p w14:paraId="44C11A61" w14:textId="77777777" w:rsidR="00534382" w:rsidRDefault="00534382" w:rsidP="00534382">
            <w:pPr>
              <w:tabs>
                <w:tab w:val="left" w:pos="284"/>
              </w:tabs>
              <w:jc w:val="center"/>
              <w:rPr>
                <w:sz w:val="16"/>
                <w:szCs w:val="16"/>
              </w:rPr>
            </w:pPr>
          </w:p>
          <w:p w14:paraId="2E8AC8EC" w14:textId="204D0802" w:rsidR="00980A1D" w:rsidRPr="00C54BD7" w:rsidRDefault="00980A1D" w:rsidP="00534382">
            <w:pPr>
              <w:tabs>
                <w:tab w:val="left" w:pos="284"/>
              </w:tabs>
              <w:jc w:val="center"/>
              <w:rPr>
                <w:sz w:val="16"/>
                <w:szCs w:val="16"/>
              </w:rPr>
            </w:pPr>
            <w:r>
              <w:rPr>
                <w:sz w:val="16"/>
                <w:szCs w:val="16"/>
              </w:rPr>
              <w:t>552,7</w:t>
            </w:r>
          </w:p>
        </w:tc>
        <w:tc>
          <w:tcPr>
            <w:tcW w:w="724" w:type="dxa"/>
            <w:noWrap/>
          </w:tcPr>
          <w:p w14:paraId="12F404C0" w14:textId="77777777" w:rsidR="00534382" w:rsidRDefault="00534382" w:rsidP="00534382">
            <w:pPr>
              <w:tabs>
                <w:tab w:val="left" w:pos="284"/>
              </w:tabs>
              <w:jc w:val="center"/>
              <w:rPr>
                <w:sz w:val="16"/>
                <w:szCs w:val="16"/>
              </w:rPr>
            </w:pPr>
          </w:p>
          <w:p w14:paraId="1D4ACC05" w14:textId="1D009B53" w:rsidR="00980A1D" w:rsidRPr="00C54BD7" w:rsidRDefault="00980A1D" w:rsidP="00534382">
            <w:pPr>
              <w:tabs>
                <w:tab w:val="left" w:pos="284"/>
              </w:tabs>
              <w:jc w:val="center"/>
              <w:rPr>
                <w:sz w:val="16"/>
                <w:szCs w:val="16"/>
              </w:rPr>
            </w:pPr>
            <w:r>
              <w:rPr>
                <w:sz w:val="16"/>
                <w:szCs w:val="16"/>
              </w:rPr>
              <w:t>552,7</w:t>
            </w:r>
          </w:p>
        </w:tc>
      </w:tr>
      <w:tr w:rsidR="00534382" w:rsidRPr="00C54BD7" w14:paraId="238747A1" w14:textId="77777777" w:rsidTr="00534382">
        <w:trPr>
          <w:trHeight w:val="379"/>
        </w:trPr>
        <w:tc>
          <w:tcPr>
            <w:tcW w:w="1555" w:type="dxa"/>
            <w:hideMark/>
          </w:tcPr>
          <w:p w14:paraId="5C90A8D4" w14:textId="77777777" w:rsidR="00534382" w:rsidRPr="00C54BD7" w:rsidRDefault="00534382" w:rsidP="00534382">
            <w:pPr>
              <w:tabs>
                <w:tab w:val="left" w:pos="284"/>
              </w:tabs>
              <w:jc w:val="both"/>
              <w:rPr>
                <w:sz w:val="16"/>
                <w:szCs w:val="16"/>
              </w:rPr>
            </w:pPr>
            <w:r w:rsidRPr="00C54BD7">
              <w:rPr>
                <w:sz w:val="16"/>
                <w:szCs w:val="16"/>
              </w:rPr>
              <w:t>УРУТ на производство тепловой энергии</w:t>
            </w:r>
          </w:p>
        </w:tc>
        <w:tc>
          <w:tcPr>
            <w:tcW w:w="582" w:type="dxa"/>
            <w:hideMark/>
          </w:tcPr>
          <w:p w14:paraId="34A9AC8D" w14:textId="77777777" w:rsidR="00534382" w:rsidRPr="00C54BD7" w:rsidRDefault="00534382" w:rsidP="00534382">
            <w:pPr>
              <w:tabs>
                <w:tab w:val="left" w:pos="284"/>
              </w:tabs>
              <w:jc w:val="both"/>
              <w:rPr>
                <w:sz w:val="16"/>
                <w:szCs w:val="16"/>
              </w:rPr>
            </w:pPr>
            <w:r w:rsidRPr="00C54BD7">
              <w:rPr>
                <w:sz w:val="16"/>
                <w:szCs w:val="16"/>
              </w:rPr>
              <w:t>кг.у.т/Гкал</w:t>
            </w:r>
          </w:p>
        </w:tc>
        <w:tc>
          <w:tcPr>
            <w:tcW w:w="787" w:type="dxa"/>
            <w:noWrap/>
            <w:vAlign w:val="center"/>
          </w:tcPr>
          <w:p w14:paraId="6C4D6766" w14:textId="04B59312" w:rsidR="00534382" w:rsidRPr="00C54BD7" w:rsidRDefault="00534382" w:rsidP="00534382">
            <w:pPr>
              <w:tabs>
                <w:tab w:val="left" w:pos="284"/>
              </w:tabs>
              <w:jc w:val="center"/>
              <w:rPr>
                <w:sz w:val="16"/>
                <w:szCs w:val="16"/>
              </w:rPr>
            </w:pPr>
            <w:r>
              <w:rPr>
                <w:sz w:val="16"/>
                <w:szCs w:val="16"/>
              </w:rPr>
              <w:t>471,0</w:t>
            </w:r>
          </w:p>
        </w:tc>
        <w:tc>
          <w:tcPr>
            <w:tcW w:w="787" w:type="dxa"/>
            <w:noWrap/>
          </w:tcPr>
          <w:p w14:paraId="3F86222F" w14:textId="77777777" w:rsidR="00534382" w:rsidRDefault="00534382" w:rsidP="00534382">
            <w:pPr>
              <w:tabs>
                <w:tab w:val="left" w:pos="284"/>
              </w:tabs>
              <w:jc w:val="center"/>
              <w:rPr>
                <w:sz w:val="16"/>
                <w:szCs w:val="16"/>
              </w:rPr>
            </w:pPr>
          </w:p>
          <w:p w14:paraId="7084AD83" w14:textId="6FBCF815" w:rsidR="00534382" w:rsidRPr="00C54BD7" w:rsidRDefault="00534382" w:rsidP="00534382">
            <w:pPr>
              <w:tabs>
                <w:tab w:val="left" w:pos="284"/>
              </w:tabs>
              <w:jc w:val="center"/>
              <w:rPr>
                <w:sz w:val="16"/>
                <w:szCs w:val="16"/>
              </w:rPr>
            </w:pPr>
            <w:r w:rsidRPr="007E0D08">
              <w:rPr>
                <w:sz w:val="16"/>
                <w:szCs w:val="16"/>
              </w:rPr>
              <w:t>471,0</w:t>
            </w:r>
          </w:p>
        </w:tc>
        <w:tc>
          <w:tcPr>
            <w:tcW w:w="727" w:type="dxa"/>
            <w:noWrap/>
          </w:tcPr>
          <w:p w14:paraId="29537833" w14:textId="77777777" w:rsidR="00534382" w:rsidRDefault="00534382" w:rsidP="00534382">
            <w:pPr>
              <w:tabs>
                <w:tab w:val="left" w:pos="284"/>
              </w:tabs>
              <w:jc w:val="center"/>
              <w:rPr>
                <w:sz w:val="16"/>
                <w:szCs w:val="16"/>
              </w:rPr>
            </w:pPr>
          </w:p>
          <w:p w14:paraId="2D01655D" w14:textId="17DA35ED"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15AFADD7" w14:textId="77777777" w:rsidR="00534382" w:rsidRDefault="00534382" w:rsidP="00534382">
            <w:pPr>
              <w:tabs>
                <w:tab w:val="left" w:pos="284"/>
              </w:tabs>
              <w:jc w:val="center"/>
              <w:rPr>
                <w:sz w:val="16"/>
                <w:szCs w:val="16"/>
              </w:rPr>
            </w:pPr>
          </w:p>
          <w:p w14:paraId="299A747B" w14:textId="023711BA"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75B8C5DD" w14:textId="77777777" w:rsidR="00534382" w:rsidRDefault="00534382" w:rsidP="00534382">
            <w:pPr>
              <w:tabs>
                <w:tab w:val="left" w:pos="284"/>
              </w:tabs>
              <w:jc w:val="center"/>
              <w:rPr>
                <w:sz w:val="16"/>
                <w:szCs w:val="16"/>
              </w:rPr>
            </w:pPr>
          </w:p>
          <w:p w14:paraId="25736867" w14:textId="0FACDD77"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26597A44" w14:textId="77777777" w:rsidR="00534382" w:rsidRDefault="00534382" w:rsidP="00534382">
            <w:pPr>
              <w:tabs>
                <w:tab w:val="left" w:pos="284"/>
              </w:tabs>
              <w:jc w:val="center"/>
              <w:rPr>
                <w:sz w:val="16"/>
                <w:szCs w:val="16"/>
              </w:rPr>
            </w:pPr>
          </w:p>
          <w:p w14:paraId="57790977" w14:textId="4C8BB2DC"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0A726A2B" w14:textId="77777777" w:rsidR="00534382" w:rsidRDefault="00534382" w:rsidP="00534382">
            <w:pPr>
              <w:tabs>
                <w:tab w:val="left" w:pos="284"/>
              </w:tabs>
              <w:jc w:val="center"/>
              <w:rPr>
                <w:sz w:val="16"/>
                <w:szCs w:val="16"/>
              </w:rPr>
            </w:pPr>
          </w:p>
          <w:p w14:paraId="596CF019" w14:textId="51B43C19"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0D7CFA85" w14:textId="77777777" w:rsidR="00534382" w:rsidRDefault="00534382" w:rsidP="00534382">
            <w:pPr>
              <w:tabs>
                <w:tab w:val="left" w:pos="284"/>
              </w:tabs>
              <w:jc w:val="center"/>
              <w:rPr>
                <w:sz w:val="16"/>
                <w:szCs w:val="16"/>
              </w:rPr>
            </w:pPr>
          </w:p>
          <w:p w14:paraId="4343CF11" w14:textId="625FBA5A"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31CE8B33" w14:textId="77777777" w:rsidR="00534382" w:rsidRDefault="00534382" w:rsidP="00534382">
            <w:pPr>
              <w:tabs>
                <w:tab w:val="left" w:pos="284"/>
              </w:tabs>
              <w:jc w:val="center"/>
              <w:rPr>
                <w:sz w:val="16"/>
                <w:szCs w:val="16"/>
              </w:rPr>
            </w:pPr>
          </w:p>
          <w:p w14:paraId="1B6B8CCE" w14:textId="0EA38268" w:rsidR="00534382" w:rsidRPr="00C54BD7" w:rsidRDefault="00534382" w:rsidP="00534382">
            <w:pPr>
              <w:tabs>
                <w:tab w:val="left" w:pos="284"/>
              </w:tabs>
              <w:jc w:val="center"/>
              <w:rPr>
                <w:sz w:val="16"/>
                <w:szCs w:val="16"/>
              </w:rPr>
            </w:pPr>
            <w:r w:rsidRPr="007E0D08">
              <w:rPr>
                <w:sz w:val="16"/>
                <w:szCs w:val="16"/>
              </w:rPr>
              <w:t>471,0</w:t>
            </w:r>
          </w:p>
        </w:tc>
        <w:tc>
          <w:tcPr>
            <w:tcW w:w="719" w:type="dxa"/>
            <w:noWrap/>
          </w:tcPr>
          <w:p w14:paraId="49472E1B" w14:textId="77777777" w:rsidR="00534382" w:rsidRDefault="00534382" w:rsidP="00534382">
            <w:pPr>
              <w:tabs>
                <w:tab w:val="left" w:pos="284"/>
              </w:tabs>
              <w:jc w:val="center"/>
              <w:rPr>
                <w:sz w:val="16"/>
                <w:szCs w:val="16"/>
              </w:rPr>
            </w:pPr>
          </w:p>
          <w:p w14:paraId="08057535" w14:textId="5BBEFEF0" w:rsidR="00534382" w:rsidRPr="00C54BD7" w:rsidRDefault="00534382" w:rsidP="00534382">
            <w:pPr>
              <w:tabs>
                <w:tab w:val="left" w:pos="284"/>
              </w:tabs>
              <w:jc w:val="center"/>
              <w:rPr>
                <w:sz w:val="16"/>
                <w:szCs w:val="16"/>
              </w:rPr>
            </w:pPr>
            <w:r w:rsidRPr="007E0D08">
              <w:rPr>
                <w:sz w:val="16"/>
                <w:szCs w:val="16"/>
              </w:rPr>
              <w:t>471,0</w:t>
            </w:r>
          </w:p>
        </w:tc>
        <w:tc>
          <w:tcPr>
            <w:tcW w:w="724" w:type="dxa"/>
            <w:noWrap/>
          </w:tcPr>
          <w:p w14:paraId="589632B1" w14:textId="77777777" w:rsidR="00534382" w:rsidRDefault="00534382" w:rsidP="00534382">
            <w:pPr>
              <w:tabs>
                <w:tab w:val="left" w:pos="284"/>
              </w:tabs>
              <w:jc w:val="center"/>
              <w:rPr>
                <w:sz w:val="16"/>
                <w:szCs w:val="16"/>
              </w:rPr>
            </w:pPr>
          </w:p>
          <w:p w14:paraId="546E38D6" w14:textId="4AC09162" w:rsidR="00534382" w:rsidRPr="00C54BD7" w:rsidRDefault="00534382" w:rsidP="00534382">
            <w:pPr>
              <w:tabs>
                <w:tab w:val="left" w:pos="284"/>
              </w:tabs>
              <w:jc w:val="center"/>
              <w:rPr>
                <w:sz w:val="16"/>
                <w:szCs w:val="16"/>
              </w:rPr>
            </w:pPr>
            <w:r w:rsidRPr="007E0D08">
              <w:rPr>
                <w:sz w:val="16"/>
                <w:szCs w:val="16"/>
              </w:rPr>
              <w:t>471,0</w:t>
            </w:r>
          </w:p>
        </w:tc>
      </w:tr>
    </w:tbl>
    <w:p w14:paraId="33CB3A00" w14:textId="77777777" w:rsidR="00A805CD" w:rsidRPr="002C0D59" w:rsidRDefault="00A805CD" w:rsidP="00902C14">
      <w:pPr>
        <w:tabs>
          <w:tab w:val="left" w:pos="284"/>
        </w:tabs>
        <w:jc w:val="both"/>
      </w:pPr>
    </w:p>
    <w:p w14:paraId="52E195A0" w14:textId="5F8E2EE9" w:rsidR="007C5CD6" w:rsidRDefault="007C5CD6" w:rsidP="00902C14">
      <w:pPr>
        <w:pStyle w:val="1"/>
        <w:numPr>
          <w:ilvl w:val="1"/>
          <w:numId w:val="1"/>
        </w:numPr>
        <w:tabs>
          <w:tab w:val="left" w:pos="284"/>
        </w:tabs>
      </w:pPr>
      <w:bookmarkStart w:id="327" w:name="_Toc135639501"/>
      <w:bookmarkStart w:id="328" w:name="_Toc138843801"/>
      <w:r>
        <w:t>Результаты расчётов по каждому источнику тепловой энергии нормативных запасов топлива</w:t>
      </w:r>
      <w:bookmarkEnd w:id="327"/>
      <w:bookmarkEnd w:id="328"/>
    </w:p>
    <w:p w14:paraId="3335EEF9" w14:textId="66DE4E0A" w:rsidR="007C5CD6" w:rsidRPr="00310DC3" w:rsidRDefault="007C5CD6" w:rsidP="00902C14">
      <w:pPr>
        <w:tabs>
          <w:tab w:val="left" w:pos="284"/>
        </w:tabs>
        <w:jc w:val="both"/>
      </w:pPr>
      <w:r w:rsidRPr="00310DC3">
        <w:t>Расход резервного (аварийного) определяется нормативом технологического запаса топлива на тепловых электростанциях и котельных является ОНЗТ и определяется по сумме объемов ННЗТ и НЭЗТ</w:t>
      </w:r>
      <w:r>
        <w:t xml:space="preserve"> на основании Приказа Минэнерго РФ от 10 августа 2012 г. №377</w:t>
      </w:r>
      <w:r w:rsidRPr="00310DC3">
        <w:t>.</w:t>
      </w:r>
    </w:p>
    <w:p w14:paraId="371D83C0" w14:textId="77777777" w:rsidR="007C5CD6" w:rsidRPr="00310DC3" w:rsidRDefault="007C5CD6" w:rsidP="00902C14">
      <w:pPr>
        <w:tabs>
          <w:tab w:val="left" w:pos="284"/>
        </w:tabs>
        <w:jc w:val="both"/>
      </w:pPr>
      <w:r w:rsidRPr="00310DC3">
        <w:t>ННЗТ обеспечивает работу электростанции и котельной в режиме «выживания» с минимальной расчетной электрической и тепловой нагрузкой по условиям самого холодного месяца года.</w:t>
      </w:r>
    </w:p>
    <w:p w14:paraId="0254268F" w14:textId="77777777" w:rsidR="007C5CD6" w:rsidRPr="00310DC3" w:rsidRDefault="007C5CD6" w:rsidP="00902C14">
      <w:pPr>
        <w:tabs>
          <w:tab w:val="left" w:pos="284"/>
        </w:tabs>
        <w:jc w:val="both"/>
      </w:pPr>
      <w:r w:rsidRPr="00310DC3">
        <w:t>НЭЗТ необходим для надежной и стабильной работы электростанций и котельных и обеспечивает плановую выработку электрической и тепловой энергии.</w:t>
      </w:r>
    </w:p>
    <w:p w14:paraId="7157EC33" w14:textId="77777777" w:rsidR="007C5CD6" w:rsidRDefault="007C5CD6" w:rsidP="00902C14">
      <w:pPr>
        <w:tabs>
          <w:tab w:val="left" w:pos="284"/>
        </w:tabs>
        <w:jc w:val="both"/>
      </w:pPr>
      <w:r w:rsidRPr="002C0D59">
        <w:t xml:space="preserve">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 </w:t>
      </w:r>
    </w:p>
    <w:p w14:paraId="550D5FD5" w14:textId="3DBD1B04" w:rsidR="007C5CD6" w:rsidRPr="002C0D59" w:rsidRDefault="007C5CD6" w:rsidP="00902C14">
      <w:pPr>
        <w:tabs>
          <w:tab w:val="left" w:pos="284"/>
        </w:tabs>
        <w:jc w:val="both"/>
      </w:pPr>
      <w:r>
        <w:t xml:space="preserve">Количество суток, на которые рассчитывается ННЗТ, определяется в зависимости от вида топлива и способом его доставки: твердое топливо с доставкой </w:t>
      </w:r>
      <w:r w:rsidR="000F29E1">
        <w:t>авто</w:t>
      </w:r>
      <w:r>
        <w:t xml:space="preserve">транспортом составляет </w:t>
      </w:r>
      <w:r w:rsidR="000F29E1">
        <w:t>7</w:t>
      </w:r>
      <w:r>
        <w:t xml:space="preserve"> суток.</w:t>
      </w:r>
    </w:p>
    <w:p w14:paraId="7D225028" w14:textId="77777777" w:rsidR="007C5CD6" w:rsidRDefault="007C5CD6" w:rsidP="00902C14">
      <w:pPr>
        <w:tabs>
          <w:tab w:val="left" w:pos="284"/>
        </w:tabs>
        <w:jc w:val="both"/>
      </w:pPr>
      <w:r w:rsidRPr="002C0D59">
        <w:t>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r>
        <w:t xml:space="preserve"> </w:t>
      </w:r>
      <w:r w:rsidRPr="002C0D59">
        <w:t>по твердому топливу - 45 суток</w:t>
      </w:r>
      <w:r>
        <w:t>.</w:t>
      </w:r>
    </w:p>
    <w:p w14:paraId="286A104F" w14:textId="2D3642A6" w:rsidR="007C5CD6" w:rsidRDefault="007C5CD6" w:rsidP="00902C14">
      <w:pPr>
        <w:tabs>
          <w:tab w:val="left" w:pos="284"/>
        </w:tabs>
        <w:jc w:val="both"/>
      </w:pPr>
      <w:r>
        <w:t xml:space="preserve">Для котельной </w:t>
      </w:r>
      <w:r w:rsidR="007A367B">
        <w:t>МУП «</w:t>
      </w:r>
      <w:r w:rsidR="009C5358">
        <w:t>Бобровское ЖКХ</w:t>
      </w:r>
      <w:r w:rsidR="00DB52B3">
        <w:t>»</w:t>
      </w:r>
      <w:r>
        <w:t xml:space="preserve"> по </w:t>
      </w:r>
      <w:r w:rsidR="00F83E55">
        <w:t>ул. Кирова</w:t>
      </w:r>
      <w:r>
        <w:t xml:space="preserve"> </w:t>
      </w:r>
      <w:r w:rsidR="00552B91">
        <w:t xml:space="preserve">на момент актуализации схемы теплоснабжения не </w:t>
      </w:r>
      <w:r>
        <w:t xml:space="preserve">утверждены нормативы создания запасов топлива. </w:t>
      </w:r>
    </w:p>
    <w:p w14:paraId="093CEECA" w14:textId="154B75D9" w:rsidR="000F29E1" w:rsidRDefault="000F29E1" w:rsidP="00902C14">
      <w:pPr>
        <w:pStyle w:val="1"/>
        <w:numPr>
          <w:ilvl w:val="1"/>
          <w:numId w:val="1"/>
        </w:numPr>
        <w:tabs>
          <w:tab w:val="left" w:pos="284"/>
        </w:tabs>
      </w:pPr>
      <w:bookmarkStart w:id="329" w:name="_Toc135639502"/>
      <w:bookmarkStart w:id="330" w:name="_Toc138843802"/>
      <w: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29"/>
      <w:bookmarkEnd w:id="330"/>
    </w:p>
    <w:p w14:paraId="294846E3" w14:textId="46FE565C" w:rsidR="00641974" w:rsidRPr="002C0D59" w:rsidRDefault="00641974" w:rsidP="00902C14">
      <w:pPr>
        <w:tabs>
          <w:tab w:val="left" w:pos="284"/>
        </w:tabs>
        <w:jc w:val="both"/>
      </w:pPr>
      <w:r>
        <w:rPr>
          <w:rFonts w:ascii="TimesNewRomanPSMT" w:hAnsi="TimesNewRomanPSMT"/>
          <w:color w:val="000000"/>
        </w:rPr>
        <w:tab/>
      </w:r>
      <w:r w:rsidR="000F29E1" w:rsidRPr="002C0D59">
        <w:rPr>
          <w:rFonts w:ascii="TimesNewRomanPSMT" w:hAnsi="TimesNewRomanPSMT"/>
          <w:color w:val="000000"/>
        </w:rPr>
        <w:t>Основное топливо</w:t>
      </w:r>
      <w:r w:rsidR="008F155C">
        <w:rPr>
          <w:rFonts w:ascii="TimesNewRomanPSMT" w:hAnsi="TimesNewRomanPSMT"/>
          <w:color w:val="000000"/>
        </w:rPr>
        <w:t xml:space="preserve"> до 2032</w:t>
      </w:r>
      <w:r>
        <w:rPr>
          <w:rFonts w:ascii="TimesNewRomanPSMT" w:hAnsi="TimesNewRomanPSMT"/>
          <w:color w:val="000000"/>
        </w:rPr>
        <w:t xml:space="preserve"> года включительно</w:t>
      </w:r>
      <w:r w:rsidR="000F29E1" w:rsidRPr="002C0D59">
        <w:rPr>
          <w:rFonts w:ascii="TimesNewRomanPSMT" w:hAnsi="TimesNewRomanPSMT"/>
          <w:color w:val="000000"/>
        </w:rPr>
        <w:t xml:space="preserve"> </w:t>
      </w:r>
      <w:r w:rsidR="000F29E1">
        <w:rPr>
          <w:rFonts w:ascii="TimesNewRomanPSMT" w:hAnsi="TimesNewRomanPSMT"/>
          <w:color w:val="000000"/>
        </w:rPr>
        <w:t xml:space="preserve">- </w:t>
      </w:r>
      <w:r w:rsidR="000F29E1" w:rsidRPr="002C0D59">
        <w:rPr>
          <w:rFonts w:ascii="TimesNewRomanPSMT" w:hAnsi="TimesNewRomanPSMT"/>
          <w:color w:val="000000"/>
        </w:rPr>
        <w:t xml:space="preserve">каменный уголь по ГОСТ 32464-2013 «Угли бурые, каменные и антрацит. Общие технические требования». </w:t>
      </w:r>
      <w:r w:rsidR="000F29E1" w:rsidRPr="002C0D59">
        <w:t>Уголь (марки Гр) на склады котельных завозится автотранспортом. На котельных уголь хранится в открытых и закрытых складах, откуда в котельную подается вручную с помощью тачек. Подача угля в топки ручная. Удаление шлака вручную, с помощью тачки вывозится в места складирования.</w:t>
      </w:r>
    </w:p>
    <w:p w14:paraId="290FC0A1" w14:textId="78749C1D" w:rsidR="000F29E1" w:rsidRDefault="000F29E1" w:rsidP="00902C14">
      <w:pPr>
        <w:pStyle w:val="1"/>
        <w:numPr>
          <w:ilvl w:val="1"/>
          <w:numId w:val="1"/>
        </w:numPr>
        <w:tabs>
          <w:tab w:val="left" w:pos="284"/>
        </w:tabs>
      </w:pPr>
      <w:bookmarkStart w:id="331" w:name="_Toc135639503"/>
      <w:bookmarkStart w:id="332" w:name="_Toc138843803"/>
      <w:r w:rsidRPr="002A66FA">
        <w:t xml:space="preserve">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w:t>
      </w:r>
      <w:r w:rsidRPr="00380B06">
        <w:t>каждой системе теплоснабжения</w:t>
      </w:r>
      <w:bookmarkEnd w:id="331"/>
      <w:bookmarkEnd w:id="332"/>
    </w:p>
    <w:p w14:paraId="5C5DB47C" w14:textId="2B7BEC91" w:rsidR="000F29E1" w:rsidRDefault="000F29E1" w:rsidP="00902C14">
      <w:pPr>
        <w:tabs>
          <w:tab w:val="left" w:pos="284"/>
        </w:tabs>
        <w:jc w:val="both"/>
      </w:pPr>
      <w:r w:rsidRPr="002C0D59">
        <w:t>Расчёт средневзвешенной величины зольности, влажности</w:t>
      </w:r>
      <w:r w:rsidR="00641974">
        <w:t xml:space="preserve"> и низшей теплоты сгорания угля, являющегося основным видом топлива до 2025 года включительно, </w:t>
      </w:r>
      <w:r w:rsidRPr="002C0D59">
        <w:t xml:space="preserve">приведен в таблице </w:t>
      </w:r>
      <w:r>
        <w:t>ниже</w:t>
      </w:r>
      <w:r w:rsidRPr="002C0D59">
        <w:t>.</w:t>
      </w:r>
    </w:p>
    <w:p w14:paraId="11E1CFC8" w14:textId="3B25F356" w:rsidR="000F29E1" w:rsidRPr="001B18A8" w:rsidRDefault="000F29E1" w:rsidP="00F87C58">
      <w:pPr>
        <w:pStyle w:val="afa"/>
        <w:rPr>
          <w:i w:val="0"/>
          <w:lang w:val="ru-RU"/>
        </w:rPr>
      </w:pPr>
      <w:bookmarkStart w:id="333" w:name="_Toc33114962"/>
      <w:bookmarkStart w:id="334" w:name="_Toc33532811"/>
      <w:bookmarkStart w:id="335" w:name="_Toc35871415"/>
      <w:bookmarkStart w:id="336" w:name="_Toc135639622"/>
      <w:bookmarkStart w:id="337" w:name="_Toc138260586"/>
      <w:r w:rsidRPr="001B18A8">
        <w:rPr>
          <w:lang w:val="ru-RU"/>
        </w:rPr>
        <w:t xml:space="preserve">Таблица </w:t>
      </w:r>
      <w:r w:rsidR="00064A4C">
        <w:rPr>
          <w:noProof/>
          <w:lang w:val="ru-RU"/>
        </w:rPr>
        <w:t>32</w:t>
      </w:r>
      <w:r w:rsidRPr="001B18A8">
        <w:rPr>
          <w:lang w:val="ru-RU"/>
        </w:rPr>
        <w:t>. Расчёт средневзвешенной величины зольности, влажности и низшей теплоты сгорания угля</w:t>
      </w:r>
      <w:bookmarkEnd w:id="333"/>
      <w:bookmarkEnd w:id="334"/>
      <w:bookmarkEnd w:id="335"/>
      <w:bookmarkEnd w:id="336"/>
      <w:bookmarkEnd w:id="33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5707"/>
        <w:gridCol w:w="1274"/>
        <w:gridCol w:w="2172"/>
      </w:tblGrid>
      <w:tr w:rsidR="000F29E1" w:rsidRPr="00BC2DC8" w14:paraId="7BB0A0DA" w14:textId="77777777" w:rsidTr="00431790">
        <w:trPr>
          <w:trHeight w:val="227"/>
          <w:jc w:val="center"/>
        </w:trPr>
        <w:tc>
          <w:tcPr>
            <w:tcW w:w="511" w:type="pct"/>
            <w:shd w:val="clear" w:color="auto" w:fill="auto"/>
            <w:vAlign w:val="center"/>
            <w:hideMark/>
          </w:tcPr>
          <w:p w14:paraId="1EECD578" w14:textId="77777777" w:rsidR="000F29E1" w:rsidRPr="00BC2DC8" w:rsidRDefault="000F29E1" w:rsidP="00902C14">
            <w:pPr>
              <w:pStyle w:val="af6"/>
              <w:tabs>
                <w:tab w:val="left" w:pos="284"/>
              </w:tabs>
              <w:jc w:val="both"/>
            </w:pPr>
            <w:r w:rsidRPr="00BC2DC8">
              <w:t>№ п/п</w:t>
            </w:r>
          </w:p>
        </w:tc>
        <w:tc>
          <w:tcPr>
            <w:tcW w:w="2799" w:type="pct"/>
            <w:shd w:val="clear" w:color="auto" w:fill="auto"/>
            <w:vAlign w:val="center"/>
            <w:hideMark/>
          </w:tcPr>
          <w:p w14:paraId="7EC61DB4" w14:textId="77777777" w:rsidR="000F29E1" w:rsidRPr="00BC2DC8" w:rsidRDefault="000F29E1" w:rsidP="00902C14">
            <w:pPr>
              <w:pStyle w:val="af6"/>
              <w:tabs>
                <w:tab w:val="left" w:pos="284"/>
              </w:tabs>
              <w:jc w:val="both"/>
            </w:pPr>
            <w:r w:rsidRPr="00BC2DC8">
              <w:t>Показатель</w:t>
            </w:r>
          </w:p>
        </w:tc>
        <w:tc>
          <w:tcPr>
            <w:tcW w:w="625" w:type="pct"/>
            <w:shd w:val="clear" w:color="auto" w:fill="auto"/>
            <w:vAlign w:val="center"/>
            <w:hideMark/>
          </w:tcPr>
          <w:p w14:paraId="116E7CAD" w14:textId="77777777" w:rsidR="000F29E1" w:rsidRPr="00BC2DC8" w:rsidRDefault="000F29E1" w:rsidP="00902C14">
            <w:pPr>
              <w:pStyle w:val="af6"/>
              <w:tabs>
                <w:tab w:val="left" w:pos="284"/>
              </w:tabs>
              <w:jc w:val="both"/>
            </w:pPr>
            <w:r w:rsidRPr="00BC2DC8">
              <w:t>Ед. изм.</w:t>
            </w:r>
          </w:p>
        </w:tc>
        <w:tc>
          <w:tcPr>
            <w:tcW w:w="1065" w:type="pct"/>
            <w:shd w:val="clear" w:color="auto" w:fill="auto"/>
            <w:vAlign w:val="center"/>
            <w:hideMark/>
          </w:tcPr>
          <w:p w14:paraId="56B1BD1B" w14:textId="77777777" w:rsidR="000F29E1" w:rsidRPr="00BC2DC8" w:rsidRDefault="000F29E1" w:rsidP="00902C14">
            <w:pPr>
              <w:pStyle w:val="af6"/>
              <w:tabs>
                <w:tab w:val="left" w:pos="284"/>
              </w:tabs>
              <w:jc w:val="both"/>
            </w:pPr>
            <w:r w:rsidRPr="00BC2DC8">
              <w:t>Значение</w:t>
            </w:r>
          </w:p>
        </w:tc>
      </w:tr>
      <w:tr w:rsidR="000F29E1" w:rsidRPr="00BC2DC8" w14:paraId="5FC3BF27" w14:textId="77777777" w:rsidTr="0062047E">
        <w:trPr>
          <w:trHeight w:val="227"/>
          <w:jc w:val="center"/>
        </w:trPr>
        <w:tc>
          <w:tcPr>
            <w:tcW w:w="511" w:type="pct"/>
            <w:shd w:val="clear" w:color="auto" w:fill="auto"/>
            <w:noWrap/>
            <w:vAlign w:val="bottom"/>
            <w:hideMark/>
          </w:tcPr>
          <w:p w14:paraId="4217C88D" w14:textId="77777777" w:rsidR="000F29E1" w:rsidRPr="00BC2DC8" w:rsidRDefault="000F29E1" w:rsidP="00902C14">
            <w:pPr>
              <w:pStyle w:val="af6"/>
              <w:tabs>
                <w:tab w:val="left" w:pos="284"/>
              </w:tabs>
              <w:jc w:val="both"/>
            </w:pPr>
            <w:r w:rsidRPr="00BC2DC8">
              <w:t>1</w:t>
            </w:r>
          </w:p>
        </w:tc>
        <w:tc>
          <w:tcPr>
            <w:tcW w:w="2799" w:type="pct"/>
            <w:shd w:val="clear" w:color="auto" w:fill="auto"/>
            <w:vAlign w:val="center"/>
            <w:hideMark/>
          </w:tcPr>
          <w:p w14:paraId="25759EB8" w14:textId="77777777" w:rsidR="000F29E1" w:rsidRPr="00BC2DC8" w:rsidRDefault="000F29E1" w:rsidP="00902C14">
            <w:pPr>
              <w:pStyle w:val="af6"/>
              <w:tabs>
                <w:tab w:val="left" w:pos="284"/>
              </w:tabs>
              <w:jc w:val="both"/>
            </w:pPr>
            <w:r w:rsidRPr="00BC2DC8">
              <w:t>Объем угля</w:t>
            </w:r>
            <w:r>
              <w:t>,</w:t>
            </w:r>
            <w:r w:rsidRPr="00BC2DC8">
              <w:t xml:space="preserve"> поставляемый на склады</w:t>
            </w:r>
          </w:p>
        </w:tc>
        <w:tc>
          <w:tcPr>
            <w:tcW w:w="625" w:type="pct"/>
            <w:shd w:val="clear" w:color="auto" w:fill="auto"/>
            <w:vAlign w:val="center"/>
            <w:hideMark/>
          </w:tcPr>
          <w:p w14:paraId="2C56B5FD" w14:textId="77777777" w:rsidR="000F29E1" w:rsidRPr="00BC2DC8" w:rsidRDefault="000F29E1" w:rsidP="00902C14">
            <w:pPr>
              <w:pStyle w:val="af6"/>
              <w:tabs>
                <w:tab w:val="left" w:pos="284"/>
              </w:tabs>
              <w:jc w:val="both"/>
            </w:pPr>
            <w:r w:rsidRPr="00BC2DC8">
              <w:t>тн</w:t>
            </w:r>
          </w:p>
        </w:tc>
        <w:tc>
          <w:tcPr>
            <w:tcW w:w="1065" w:type="pct"/>
            <w:shd w:val="clear" w:color="auto" w:fill="auto"/>
            <w:vAlign w:val="center"/>
            <w:hideMark/>
          </w:tcPr>
          <w:p w14:paraId="159066C8" w14:textId="0653A22E" w:rsidR="000F29E1" w:rsidRPr="00BC2DC8" w:rsidRDefault="00E3480B" w:rsidP="0062047E">
            <w:pPr>
              <w:pStyle w:val="af6"/>
              <w:tabs>
                <w:tab w:val="left" w:pos="284"/>
              </w:tabs>
              <w:jc w:val="both"/>
            </w:pPr>
            <w:r>
              <w:t>1348</w:t>
            </w:r>
          </w:p>
        </w:tc>
      </w:tr>
      <w:tr w:rsidR="000F29E1" w:rsidRPr="00BC2DC8" w14:paraId="5A22A128" w14:textId="77777777" w:rsidTr="00431790">
        <w:trPr>
          <w:trHeight w:val="227"/>
          <w:jc w:val="center"/>
        </w:trPr>
        <w:tc>
          <w:tcPr>
            <w:tcW w:w="511" w:type="pct"/>
            <w:shd w:val="clear" w:color="auto" w:fill="auto"/>
            <w:noWrap/>
            <w:vAlign w:val="bottom"/>
            <w:hideMark/>
          </w:tcPr>
          <w:p w14:paraId="7389135B" w14:textId="77777777" w:rsidR="000F29E1" w:rsidRPr="00BC2DC8" w:rsidRDefault="000F29E1" w:rsidP="00902C14">
            <w:pPr>
              <w:pStyle w:val="af6"/>
              <w:tabs>
                <w:tab w:val="left" w:pos="284"/>
              </w:tabs>
              <w:jc w:val="both"/>
            </w:pPr>
            <w:r w:rsidRPr="00BC2DC8">
              <w:t>2</w:t>
            </w:r>
          </w:p>
        </w:tc>
        <w:tc>
          <w:tcPr>
            <w:tcW w:w="2799" w:type="pct"/>
            <w:shd w:val="clear" w:color="auto" w:fill="auto"/>
            <w:vAlign w:val="center"/>
            <w:hideMark/>
          </w:tcPr>
          <w:p w14:paraId="6CB8823E" w14:textId="77777777" w:rsidR="000F29E1" w:rsidRPr="00BC2DC8" w:rsidRDefault="000F29E1" w:rsidP="00902C14">
            <w:pPr>
              <w:pStyle w:val="af6"/>
              <w:tabs>
                <w:tab w:val="left" w:pos="284"/>
              </w:tabs>
              <w:jc w:val="both"/>
            </w:pPr>
            <w:r w:rsidRPr="00BC2DC8">
              <w:t>Общая влага</w:t>
            </w:r>
          </w:p>
        </w:tc>
        <w:tc>
          <w:tcPr>
            <w:tcW w:w="625" w:type="pct"/>
            <w:shd w:val="clear" w:color="auto" w:fill="auto"/>
            <w:vAlign w:val="center"/>
            <w:hideMark/>
          </w:tcPr>
          <w:p w14:paraId="7D696BD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505B5041" w14:textId="77777777" w:rsidR="000F29E1" w:rsidRPr="00BC2DC8" w:rsidRDefault="000F29E1" w:rsidP="00902C14">
            <w:pPr>
              <w:pStyle w:val="af6"/>
              <w:tabs>
                <w:tab w:val="left" w:pos="284"/>
              </w:tabs>
              <w:jc w:val="both"/>
            </w:pPr>
            <w:r w:rsidRPr="00BC2DC8">
              <w:t>10,</w:t>
            </w:r>
            <w:r>
              <w:t>72</w:t>
            </w:r>
          </w:p>
        </w:tc>
      </w:tr>
      <w:tr w:rsidR="000F29E1" w:rsidRPr="00BC2DC8" w14:paraId="33FAA125" w14:textId="77777777" w:rsidTr="00431790">
        <w:trPr>
          <w:trHeight w:val="227"/>
          <w:jc w:val="center"/>
        </w:trPr>
        <w:tc>
          <w:tcPr>
            <w:tcW w:w="511" w:type="pct"/>
            <w:shd w:val="clear" w:color="auto" w:fill="auto"/>
            <w:noWrap/>
            <w:vAlign w:val="bottom"/>
            <w:hideMark/>
          </w:tcPr>
          <w:p w14:paraId="7D8D69AC" w14:textId="77777777" w:rsidR="000F29E1" w:rsidRPr="00BC2DC8" w:rsidRDefault="000F29E1" w:rsidP="00902C14">
            <w:pPr>
              <w:pStyle w:val="af6"/>
              <w:tabs>
                <w:tab w:val="left" w:pos="284"/>
              </w:tabs>
              <w:jc w:val="both"/>
            </w:pPr>
            <w:r w:rsidRPr="00BC2DC8">
              <w:t>3</w:t>
            </w:r>
          </w:p>
        </w:tc>
        <w:tc>
          <w:tcPr>
            <w:tcW w:w="2799" w:type="pct"/>
            <w:shd w:val="clear" w:color="auto" w:fill="auto"/>
            <w:vAlign w:val="center"/>
            <w:hideMark/>
          </w:tcPr>
          <w:p w14:paraId="351BEC23" w14:textId="77777777" w:rsidR="000F29E1" w:rsidRPr="00BC2DC8" w:rsidRDefault="000F29E1" w:rsidP="00902C14">
            <w:pPr>
              <w:pStyle w:val="af6"/>
              <w:tabs>
                <w:tab w:val="left" w:pos="284"/>
              </w:tabs>
              <w:jc w:val="both"/>
            </w:pPr>
            <w:r w:rsidRPr="00BC2DC8">
              <w:t>Зольность</w:t>
            </w:r>
          </w:p>
        </w:tc>
        <w:tc>
          <w:tcPr>
            <w:tcW w:w="625" w:type="pct"/>
            <w:shd w:val="clear" w:color="auto" w:fill="auto"/>
            <w:vAlign w:val="center"/>
            <w:hideMark/>
          </w:tcPr>
          <w:p w14:paraId="0B3ECFE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03BAE548" w14:textId="77777777" w:rsidR="000F29E1" w:rsidRPr="00BC2DC8" w:rsidRDefault="000F29E1" w:rsidP="00902C14">
            <w:pPr>
              <w:pStyle w:val="af6"/>
              <w:tabs>
                <w:tab w:val="left" w:pos="284"/>
              </w:tabs>
              <w:jc w:val="both"/>
            </w:pPr>
            <w:r>
              <w:t>11,81</w:t>
            </w:r>
          </w:p>
        </w:tc>
      </w:tr>
      <w:tr w:rsidR="000F29E1" w:rsidRPr="00BC2DC8" w14:paraId="00E38DD3" w14:textId="77777777" w:rsidTr="00431790">
        <w:trPr>
          <w:trHeight w:val="227"/>
          <w:jc w:val="center"/>
        </w:trPr>
        <w:tc>
          <w:tcPr>
            <w:tcW w:w="511" w:type="pct"/>
            <w:shd w:val="clear" w:color="auto" w:fill="auto"/>
            <w:noWrap/>
            <w:vAlign w:val="bottom"/>
            <w:hideMark/>
          </w:tcPr>
          <w:p w14:paraId="3104E5CE" w14:textId="77777777" w:rsidR="000F29E1" w:rsidRPr="00BC2DC8" w:rsidRDefault="000F29E1" w:rsidP="00902C14">
            <w:pPr>
              <w:pStyle w:val="af6"/>
              <w:tabs>
                <w:tab w:val="left" w:pos="284"/>
              </w:tabs>
              <w:jc w:val="both"/>
            </w:pPr>
            <w:r w:rsidRPr="00BC2DC8">
              <w:t>4</w:t>
            </w:r>
          </w:p>
        </w:tc>
        <w:tc>
          <w:tcPr>
            <w:tcW w:w="2799" w:type="pct"/>
            <w:shd w:val="clear" w:color="auto" w:fill="auto"/>
            <w:vAlign w:val="center"/>
            <w:hideMark/>
          </w:tcPr>
          <w:p w14:paraId="23F0CFC0" w14:textId="77777777" w:rsidR="000F29E1" w:rsidRPr="00BC2DC8" w:rsidRDefault="000F29E1" w:rsidP="00902C14">
            <w:pPr>
              <w:pStyle w:val="af6"/>
              <w:tabs>
                <w:tab w:val="left" w:pos="284"/>
              </w:tabs>
              <w:jc w:val="both"/>
            </w:pPr>
            <w:r w:rsidRPr="00BC2DC8">
              <w:t>Теплота сгорания низшая</w:t>
            </w:r>
          </w:p>
        </w:tc>
        <w:tc>
          <w:tcPr>
            <w:tcW w:w="625" w:type="pct"/>
            <w:shd w:val="clear" w:color="auto" w:fill="auto"/>
            <w:vAlign w:val="center"/>
            <w:hideMark/>
          </w:tcPr>
          <w:p w14:paraId="685ED044" w14:textId="77777777" w:rsidR="000F29E1" w:rsidRPr="00BC2DC8" w:rsidRDefault="000F29E1" w:rsidP="00902C14">
            <w:pPr>
              <w:pStyle w:val="af6"/>
              <w:tabs>
                <w:tab w:val="left" w:pos="284"/>
              </w:tabs>
              <w:jc w:val="both"/>
            </w:pPr>
            <w:r w:rsidRPr="00BC2DC8">
              <w:t>ккал/кг</w:t>
            </w:r>
          </w:p>
        </w:tc>
        <w:tc>
          <w:tcPr>
            <w:tcW w:w="1065" w:type="pct"/>
            <w:shd w:val="clear" w:color="auto" w:fill="auto"/>
            <w:vAlign w:val="center"/>
            <w:hideMark/>
          </w:tcPr>
          <w:p w14:paraId="1868A08A" w14:textId="4581D790" w:rsidR="000F29E1" w:rsidRPr="00BC2DC8" w:rsidRDefault="00F7024D" w:rsidP="00902C14">
            <w:pPr>
              <w:pStyle w:val="af6"/>
              <w:tabs>
                <w:tab w:val="left" w:pos="284"/>
              </w:tabs>
              <w:jc w:val="both"/>
            </w:pPr>
            <w:r>
              <w:t>5 900</w:t>
            </w:r>
          </w:p>
        </w:tc>
      </w:tr>
      <w:tr w:rsidR="000F29E1" w:rsidRPr="00BC2DC8" w14:paraId="2F8AEA33" w14:textId="77777777" w:rsidTr="00431790">
        <w:trPr>
          <w:trHeight w:val="227"/>
          <w:jc w:val="center"/>
        </w:trPr>
        <w:tc>
          <w:tcPr>
            <w:tcW w:w="511" w:type="pct"/>
            <w:shd w:val="clear" w:color="auto" w:fill="auto"/>
            <w:noWrap/>
            <w:vAlign w:val="bottom"/>
            <w:hideMark/>
          </w:tcPr>
          <w:p w14:paraId="34C49A44" w14:textId="62029217" w:rsidR="000F29E1" w:rsidRPr="00BC2DC8" w:rsidRDefault="000F29E1" w:rsidP="00902C14">
            <w:pPr>
              <w:pStyle w:val="af6"/>
              <w:tabs>
                <w:tab w:val="left" w:pos="284"/>
              </w:tabs>
              <w:jc w:val="both"/>
            </w:pPr>
            <w:r w:rsidRPr="00BC2DC8">
              <w:t>5</w:t>
            </w:r>
          </w:p>
        </w:tc>
        <w:tc>
          <w:tcPr>
            <w:tcW w:w="2799" w:type="pct"/>
            <w:shd w:val="clear" w:color="auto" w:fill="auto"/>
            <w:vAlign w:val="center"/>
            <w:hideMark/>
          </w:tcPr>
          <w:p w14:paraId="755EE889" w14:textId="77777777" w:rsidR="000F29E1" w:rsidRPr="00BC2DC8" w:rsidRDefault="000F29E1" w:rsidP="00902C14">
            <w:pPr>
              <w:pStyle w:val="af6"/>
              <w:tabs>
                <w:tab w:val="left" w:pos="284"/>
              </w:tabs>
              <w:jc w:val="both"/>
            </w:pPr>
            <w:r w:rsidRPr="00BC2DC8">
              <w:t>Калорийный эквивалент</w:t>
            </w:r>
          </w:p>
        </w:tc>
        <w:tc>
          <w:tcPr>
            <w:tcW w:w="625" w:type="pct"/>
            <w:shd w:val="clear" w:color="auto" w:fill="auto"/>
            <w:noWrap/>
            <w:vAlign w:val="bottom"/>
            <w:hideMark/>
          </w:tcPr>
          <w:p w14:paraId="550BC033" w14:textId="77777777" w:rsidR="000F29E1" w:rsidRPr="00BC2DC8" w:rsidRDefault="000F29E1" w:rsidP="00902C14">
            <w:pPr>
              <w:pStyle w:val="af6"/>
              <w:tabs>
                <w:tab w:val="left" w:pos="284"/>
              </w:tabs>
              <w:jc w:val="both"/>
            </w:pPr>
            <w:r w:rsidRPr="00BC2DC8">
              <w:t> </w:t>
            </w:r>
          </w:p>
        </w:tc>
        <w:tc>
          <w:tcPr>
            <w:tcW w:w="1065" w:type="pct"/>
            <w:shd w:val="clear" w:color="auto" w:fill="auto"/>
            <w:noWrap/>
            <w:vAlign w:val="bottom"/>
            <w:hideMark/>
          </w:tcPr>
          <w:p w14:paraId="3ED94077" w14:textId="67FABE1F" w:rsidR="000F29E1" w:rsidRPr="00BC2DC8" w:rsidRDefault="000F29E1" w:rsidP="00902C14">
            <w:pPr>
              <w:pStyle w:val="af6"/>
              <w:tabs>
                <w:tab w:val="left" w:pos="284"/>
              </w:tabs>
              <w:jc w:val="both"/>
            </w:pPr>
            <w:r w:rsidRPr="00BC2DC8">
              <w:t>0,8</w:t>
            </w:r>
            <w:r w:rsidR="00B81988">
              <w:t>4</w:t>
            </w:r>
          </w:p>
        </w:tc>
      </w:tr>
    </w:tbl>
    <w:p w14:paraId="7F477F9D" w14:textId="03AD3FC0" w:rsidR="000F29E1" w:rsidRDefault="000F29E1" w:rsidP="00902C14">
      <w:pPr>
        <w:pStyle w:val="1"/>
        <w:numPr>
          <w:ilvl w:val="1"/>
          <w:numId w:val="1"/>
        </w:numPr>
        <w:tabs>
          <w:tab w:val="left" w:pos="284"/>
        </w:tabs>
      </w:pPr>
      <w:bookmarkStart w:id="338" w:name="_Toc135639504"/>
      <w:bookmarkStart w:id="339" w:name="_Toc138843804"/>
      <w:r>
        <w:t>П</w:t>
      </w:r>
      <w:r w:rsidRPr="00380B06">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38"/>
      <w:bookmarkEnd w:id="339"/>
    </w:p>
    <w:p w14:paraId="74F7A91C" w14:textId="13EA1410" w:rsidR="000F29E1" w:rsidRPr="002C0D59" w:rsidRDefault="000E61FE" w:rsidP="00902C14">
      <w:pPr>
        <w:tabs>
          <w:tab w:val="left" w:pos="284"/>
        </w:tabs>
        <w:jc w:val="both"/>
      </w:pPr>
      <w:r>
        <w:tab/>
      </w:r>
      <w:r w:rsidR="000F29E1" w:rsidRPr="002C0D59">
        <w:t xml:space="preserve">Преобладающим и единственным видом топлива </w:t>
      </w:r>
      <w:r>
        <w:t xml:space="preserve">на </w:t>
      </w:r>
      <w:r w:rsidR="00224C92">
        <w:t>время действия</w:t>
      </w:r>
      <w:r>
        <w:t xml:space="preserve"> схемы теплоснабжения </w:t>
      </w:r>
      <w:r w:rsidR="000F29E1" w:rsidRPr="002C0D59">
        <w:t xml:space="preserve">в </w:t>
      </w:r>
      <w:r w:rsidR="001C3CEE">
        <w:t>Ключиковс</w:t>
      </w:r>
      <w:r w:rsidR="000F29E1">
        <w:t>ком сельсовете</w:t>
      </w:r>
      <w:r w:rsidR="000F29E1" w:rsidRPr="002C0D59">
        <w:t xml:space="preserve"> является каменный уголь.</w:t>
      </w:r>
      <w:r>
        <w:t xml:space="preserve"> </w:t>
      </w:r>
    </w:p>
    <w:p w14:paraId="5C1F99C5" w14:textId="31B1B342" w:rsidR="000F29E1" w:rsidRDefault="000F29E1" w:rsidP="00902C14">
      <w:pPr>
        <w:pStyle w:val="1"/>
        <w:numPr>
          <w:ilvl w:val="1"/>
          <w:numId w:val="1"/>
        </w:numPr>
        <w:tabs>
          <w:tab w:val="left" w:pos="284"/>
        </w:tabs>
      </w:pPr>
      <w:bookmarkStart w:id="340" w:name="_Toc135639505"/>
      <w:bookmarkStart w:id="341" w:name="_Toc138843805"/>
      <w:r>
        <w:t>П</w:t>
      </w:r>
      <w:r w:rsidRPr="00380B06">
        <w:t>риоритетное направление развития топливного балан</w:t>
      </w:r>
      <w:r>
        <w:t>са поселения, городского округа</w:t>
      </w:r>
      <w:bookmarkEnd w:id="340"/>
      <w:bookmarkEnd w:id="341"/>
    </w:p>
    <w:p w14:paraId="78BC129C" w14:textId="28707C4E" w:rsidR="00D17C34" w:rsidRPr="00D17C34" w:rsidRDefault="000F29E1" w:rsidP="00902C14">
      <w:pPr>
        <w:tabs>
          <w:tab w:val="left" w:pos="284"/>
        </w:tabs>
        <w:spacing w:before="120" w:after="120" w:line="240" w:lineRule="auto"/>
        <w:ind w:firstLine="360"/>
        <w:jc w:val="both"/>
      </w:pPr>
      <w:r w:rsidRPr="002C0D59">
        <w:t xml:space="preserve">На протяжении действия схемы теплоснабжения в качестве основного вида топлива на котельных используется каменный уголь. </w:t>
      </w:r>
    </w:p>
    <w:p w14:paraId="6CFEA0DA" w14:textId="74E408DA" w:rsidR="000F29E1" w:rsidRDefault="000F29E1" w:rsidP="00902C14">
      <w:pPr>
        <w:pStyle w:val="1"/>
        <w:numPr>
          <w:ilvl w:val="1"/>
          <w:numId w:val="1"/>
        </w:numPr>
        <w:tabs>
          <w:tab w:val="left" w:pos="284"/>
        </w:tabs>
      </w:pPr>
      <w:bookmarkStart w:id="342" w:name="_Toc135639506"/>
      <w:bookmarkStart w:id="343" w:name="_Toc138843806"/>
      <w:r w:rsidRPr="0003735A">
        <w:t>Описание изменений в перспективных топливных балансах за период, предшествующий актуализации схемы теплос</w:t>
      </w:r>
      <w:r>
        <w:t>набжения, в том числе с учётом введё</w:t>
      </w:r>
      <w:r w:rsidRPr="0003735A">
        <w:t>нных в эксплуатацию построенных и реконструированных источников тепловой энергии</w:t>
      </w:r>
      <w:bookmarkEnd w:id="342"/>
      <w:bookmarkEnd w:id="343"/>
    </w:p>
    <w:p w14:paraId="4F1C892C" w14:textId="77777777" w:rsidR="00902C14" w:rsidRDefault="000F29E1" w:rsidP="00902C14">
      <w:pPr>
        <w:tabs>
          <w:tab w:val="left" w:pos="284"/>
        </w:tabs>
        <w:jc w:val="both"/>
      </w:pPr>
      <w:r>
        <w:t>Изменения в перспективных топливных балансах за период, предшествующий актуализации схемы теплоснабжения, отсутствуют.</w:t>
      </w:r>
      <w:bookmarkStart w:id="344" w:name="_Toc135639507"/>
    </w:p>
    <w:p w14:paraId="49C23C09" w14:textId="47A1D2B1" w:rsidR="00431790" w:rsidRPr="001524C6" w:rsidRDefault="000F25E8" w:rsidP="00902C14">
      <w:pPr>
        <w:pStyle w:val="1"/>
        <w:numPr>
          <w:ilvl w:val="0"/>
          <w:numId w:val="1"/>
        </w:numPr>
      </w:pPr>
      <w:bookmarkStart w:id="345" w:name="_Toc138843807"/>
      <w:r>
        <w:t xml:space="preserve">Глава 11. </w:t>
      </w:r>
      <w:r w:rsidR="00431790" w:rsidRPr="001524C6">
        <w:t>Оценка надёжности теплоснабжения</w:t>
      </w:r>
      <w:bookmarkEnd w:id="344"/>
      <w:bookmarkEnd w:id="345"/>
    </w:p>
    <w:p w14:paraId="3B86028E" w14:textId="1A04C9AC" w:rsidR="00431790" w:rsidRDefault="00431790" w:rsidP="00902C14">
      <w:pPr>
        <w:pStyle w:val="1"/>
        <w:numPr>
          <w:ilvl w:val="1"/>
          <w:numId w:val="1"/>
        </w:numPr>
        <w:tabs>
          <w:tab w:val="left" w:pos="284"/>
        </w:tabs>
      </w:pPr>
      <w:bookmarkStart w:id="346" w:name="_Toc135639508"/>
      <w:bookmarkStart w:id="347" w:name="_Toc138843808"/>
      <w: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46"/>
      <w:bookmarkEnd w:id="347"/>
    </w:p>
    <w:p w14:paraId="1F1CE0E6" w14:textId="77777777" w:rsidR="00431790" w:rsidRPr="00B91FE8" w:rsidRDefault="00431790" w:rsidP="00902C14">
      <w:pPr>
        <w:tabs>
          <w:tab w:val="left" w:pos="284"/>
        </w:tabs>
        <w:jc w:val="both"/>
        <w:rPr>
          <w:rStyle w:val="FontStyle390"/>
          <w:sz w:val="24"/>
          <w:szCs w:val="24"/>
        </w:rPr>
      </w:pPr>
      <w:r w:rsidRPr="00B91FE8">
        <w:rPr>
          <w:rStyle w:val="FontStyle390"/>
          <w:sz w:val="24"/>
          <w:szCs w:val="24"/>
        </w:rPr>
        <w:t>Расчет показателей и оценка надежности теплоснабжения потребителей должен выполняться в следующем порядке. В первую очередь должны быть определены показатели надежности участков тепловой сети по статистическим данным об отказах элементов.</w:t>
      </w:r>
    </w:p>
    <w:p w14:paraId="31EC8CD4" w14:textId="037D1D36" w:rsidR="00431790" w:rsidRPr="001524C6" w:rsidRDefault="00B91FE8" w:rsidP="00902C14">
      <w:pPr>
        <w:tabs>
          <w:tab w:val="left" w:pos="284"/>
        </w:tabs>
        <w:jc w:val="both"/>
      </w:pPr>
      <w:r>
        <w:t xml:space="preserve">Тепловые сети состоят из не </w:t>
      </w:r>
      <w:r w:rsidR="00431790" w:rsidRPr="001524C6">
        <w:t>резервируемых участков. В соответствии со СНиП 41-02-2003 минимально допустимые показатели вероятности безотказной работы следует принимать (пункт «6.26») для:</w:t>
      </w:r>
    </w:p>
    <w:p w14:paraId="5AE38079"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источника теплоты Рит = 0,97;</w:t>
      </w:r>
    </w:p>
    <w:p w14:paraId="64C48B87"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тепловых сетей Рте = 0,9;</w:t>
      </w:r>
    </w:p>
    <w:p w14:paraId="6329B79F"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потребителя теплоты Рпт = 0,99;</w:t>
      </w:r>
    </w:p>
    <w:p w14:paraId="52763916"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системы централизованного теплоснабжения (СЦТ) в целом Рсцт=0,9x0,97x0,99=0,86.</w:t>
      </w:r>
    </w:p>
    <w:p w14:paraId="1C78D12B" w14:textId="77777777" w:rsidR="00431790" w:rsidRPr="001524C6" w:rsidRDefault="00431790" w:rsidP="00902C14">
      <w:pPr>
        <w:tabs>
          <w:tab w:val="left" w:pos="284"/>
        </w:tabs>
        <w:jc w:val="both"/>
      </w:pPr>
      <w:r w:rsidRPr="001524C6">
        <w:t>Расчет вероятности безотказной работы тепловых сетей выполнен в соответствии с алгоритмом Приложения 9 Методических рекомендаций по разработке схем теплоснабжения. Интенсивность отказов каждой тепловой сети (без резервирования) принята зависимостью от срока ее эксплуатации.</w:t>
      </w:r>
    </w:p>
    <w:p w14:paraId="46B74337" w14:textId="77777777" w:rsidR="00431790" w:rsidRPr="00DE2BBA" w:rsidRDefault="00431790" w:rsidP="00902C14">
      <w:pPr>
        <w:keepNext/>
        <w:tabs>
          <w:tab w:val="left" w:pos="284"/>
        </w:tabs>
        <w:jc w:val="both"/>
      </w:pPr>
      <w:r w:rsidRPr="00DE2BBA">
        <w:rPr>
          <w:noProof/>
          <w:lang w:eastAsia="ru-RU"/>
        </w:rPr>
        <w:drawing>
          <wp:inline distT="0" distB="0" distL="0" distR="0" wp14:anchorId="5721F39B" wp14:editId="4C8B59CC">
            <wp:extent cx="3891561" cy="2506419"/>
            <wp:effectExtent l="0" t="0" r="0" b="825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94693" cy="2508436"/>
                    </a:xfrm>
                    <a:prstGeom prst="rect">
                      <a:avLst/>
                    </a:prstGeom>
                    <a:noFill/>
                    <a:ln>
                      <a:noFill/>
                    </a:ln>
                  </pic:spPr>
                </pic:pic>
              </a:graphicData>
            </a:graphic>
          </wp:inline>
        </w:drawing>
      </w:r>
    </w:p>
    <w:p w14:paraId="7F9A7F9A" w14:textId="7A45EA7D" w:rsidR="00431790" w:rsidRDefault="00431790" w:rsidP="00114620">
      <w:pPr>
        <w:pStyle w:val="aff2"/>
      </w:pPr>
      <w:bookmarkStart w:id="348" w:name="_Toc135638951"/>
      <w:bookmarkStart w:id="349" w:name="_Toc135639637"/>
      <w:r w:rsidRPr="0062047E">
        <w:t xml:space="preserve">Рисунок </w:t>
      </w:r>
      <w:r w:rsidR="00E67A8A">
        <w:rPr>
          <w:noProof/>
        </w:rPr>
        <w:t>4</w:t>
      </w:r>
      <w:r w:rsidRPr="00064A4C">
        <w:t>.</w:t>
      </w:r>
      <w:r w:rsidRPr="0062047E">
        <w:t xml:space="preserve"> Интенсивность отказов в зависимости от срока эксплуатации участка тепловой сети</w:t>
      </w:r>
      <w:bookmarkEnd w:id="348"/>
      <w:bookmarkEnd w:id="349"/>
    </w:p>
    <w:p w14:paraId="29E427A3" w14:textId="77777777" w:rsidR="00114620" w:rsidRPr="00431790" w:rsidRDefault="00114620" w:rsidP="00114620">
      <w:pPr>
        <w:pStyle w:val="aff2"/>
        <w:rPr>
          <w:shd w:val="clear" w:color="auto" w:fill="FFFFFF"/>
        </w:rPr>
      </w:pPr>
    </w:p>
    <w:p w14:paraId="651E22FD" w14:textId="77777777" w:rsidR="00431790" w:rsidRPr="00E71B72" w:rsidRDefault="00431790" w:rsidP="00902C14">
      <w:pPr>
        <w:pStyle w:val="aff2"/>
        <w:tabs>
          <w:tab w:val="left" w:pos="284"/>
        </w:tabs>
      </w:pPr>
      <w:r w:rsidRPr="00E71B72">
        <w:t>Для описания параметрической зависимости интенсивности отказов использована зависимость от срока эксплуатации, следующего вида, близкая по характеру к распределению Вейбулла:</w:t>
      </w:r>
    </w:p>
    <w:p w14:paraId="5031416A" w14:textId="77777777" w:rsidR="00431790" w:rsidRPr="00E71B72" w:rsidRDefault="00431790" w:rsidP="00902C14">
      <w:pPr>
        <w:pStyle w:val="Style25"/>
        <w:widowControl/>
        <w:tabs>
          <w:tab w:val="left" w:pos="284"/>
        </w:tabs>
        <w:spacing w:before="43"/>
        <w:jc w:val="both"/>
        <w:rPr>
          <w:rFonts w:ascii="Times New Roman" w:eastAsiaTheme="minorHAnsi" w:hAnsi="Times New Roman" w:cs="Times New Roman"/>
          <w:lang w:eastAsia="en-US"/>
        </w:rPr>
      </w:pPr>
      <w:r w:rsidRPr="00E71B72">
        <w:rPr>
          <w:rFonts w:ascii="Times New Roman" w:eastAsiaTheme="minorHAnsi" w:hAnsi="Times New Roman" w:cs="Times New Roman"/>
          <w:lang w:eastAsia="en-US"/>
        </w:rPr>
        <w:t>λ</w:t>
      </w:r>
      <w:r w:rsidRPr="00E71B72">
        <w:rPr>
          <w:rFonts w:eastAsiaTheme="minorHAnsi"/>
          <w:lang w:eastAsia="en-US"/>
        </w:rPr>
        <w:t>(</w:t>
      </w:r>
      <w:r w:rsidRPr="00E71B72">
        <w:rPr>
          <w:rFonts w:eastAsiaTheme="minorHAnsi"/>
          <w:lang w:val="en-US" w:eastAsia="en-US"/>
        </w:rPr>
        <w:t>t</w:t>
      </w:r>
      <w:r w:rsidRPr="00E71B72">
        <w:rPr>
          <w:rFonts w:eastAsiaTheme="minorHAnsi"/>
          <w:lang w:eastAsia="en-US"/>
        </w:rPr>
        <w:t>)=</w:t>
      </w:r>
      <w:r w:rsidRPr="00E71B72">
        <w:rPr>
          <w:rFonts w:ascii="Times New Roman" w:eastAsiaTheme="minorHAnsi" w:hAnsi="Times New Roman" w:cs="Times New Roman"/>
          <w:lang w:eastAsia="en-US"/>
        </w:rPr>
        <w:t xml:space="preserve"> λ</w:t>
      </w:r>
      <w:r w:rsidRPr="00E71B72">
        <w:rPr>
          <w:rFonts w:eastAsiaTheme="minorHAnsi"/>
          <w:vertAlign w:val="subscript"/>
          <w:lang w:eastAsia="en-US"/>
        </w:rPr>
        <w:t>0</w:t>
      </w:r>
      <w:r w:rsidRPr="00E71B72">
        <w:rPr>
          <w:rFonts w:eastAsiaTheme="minorHAnsi"/>
          <w:lang w:eastAsia="en-US"/>
        </w:rPr>
        <w:t xml:space="preserve">(0.1 </w:t>
      </w:r>
      <w:r w:rsidRPr="00E71B72">
        <w:rPr>
          <w:rFonts w:ascii="Times New Roman" w:eastAsiaTheme="minorHAnsi" w:hAnsi="Times New Roman" w:cs="Times New Roman"/>
          <w:lang w:eastAsia="en-US"/>
        </w:rPr>
        <w:t>τ</w:t>
      </w:r>
      <w:r w:rsidRPr="00E71B72">
        <w:rPr>
          <w:rFonts w:eastAsiaTheme="minorHAnsi"/>
          <w:lang w:eastAsia="en-US"/>
        </w:rPr>
        <w:t>)</w:t>
      </w:r>
      <w:r w:rsidRPr="00E71B72">
        <w:rPr>
          <w:rFonts w:ascii="Times New Roman" w:eastAsiaTheme="minorHAnsi" w:hAnsi="Times New Roman" w:cs="Times New Roman"/>
          <w:vertAlign w:val="superscript"/>
          <w:lang w:eastAsia="en-US"/>
        </w:rPr>
        <w:t>а-1</w:t>
      </w:r>
      <w:r w:rsidRPr="00E71B72">
        <w:rPr>
          <w:rFonts w:ascii="Times New Roman" w:eastAsiaTheme="minorHAnsi" w:hAnsi="Times New Roman" w:cs="Times New Roman"/>
          <w:lang w:eastAsia="en-US"/>
        </w:rPr>
        <w:t>, 1/км/год/(1/км/ч)</w:t>
      </w:r>
    </w:p>
    <w:p w14:paraId="0CA762DE" w14:textId="77777777" w:rsidR="00431790" w:rsidRPr="00E71B72" w:rsidRDefault="00431790" w:rsidP="00902C14">
      <w:pPr>
        <w:pStyle w:val="aff2"/>
        <w:tabs>
          <w:tab w:val="left" w:pos="284"/>
        </w:tabs>
      </w:pPr>
      <w:r w:rsidRPr="00E71B72">
        <w:t xml:space="preserve">где </w:t>
      </w:r>
      <w:r w:rsidRPr="00E71B72">
        <w:rPr>
          <w:rFonts w:cs="Times New Roman"/>
        </w:rPr>
        <w:t>τ</w:t>
      </w:r>
      <w:r w:rsidRPr="00E71B72">
        <w:t xml:space="preserve"> - срок эксплуатации участка, лет.</w:t>
      </w:r>
    </w:p>
    <w:p w14:paraId="0C888C95" w14:textId="77777777" w:rsidR="00431790" w:rsidRPr="00E71B72" w:rsidRDefault="00431790" w:rsidP="00902C14">
      <w:pPr>
        <w:pStyle w:val="aff2"/>
        <w:tabs>
          <w:tab w:val="left" w:pos="284"/>
        </w:tabs>
      </w:pPr>
      <w:r w:rsidRPr="00E71B72">
        <w:t xml:space="preserve">Характер изменения интенсивности отказов зависит от параметра а: </w:t>
      </w:r>
    </w:p>
    <w:p w14:paraId="6D85F0DD" w14:textId="77777777" w:rsidR="00431790" w:rsidRPr="00E71B72" w:rsidRDefault="00431790" w:rsidP="00902C14">
      <w:pPr>
        <w:pStyle w:val="aff2"/>
        <w:tabs>
          <w:tab w:val="left" w:pos="284"/>
        </w:tabs>
      </w:pPr>
      <w:r w:rsidRPr="00E71B72">
        <w:t>при а &lt;1, она монотонно убывает;</w:t>
      </w:r>
    </w:p>
    <w:p w14:paraId="46764C17" w14:textId="77777777" w:rsidR="00431790" w:rsidRPr="00E71B72" w:rsidRDefault="00431790" w:rsidP="00902C14">
      <w:pPr>
        <w:pStyle w:val="aff2"/>
        <w:tabs>
          <w:tab w:val="left" w:pos="284"/>
        </w:tabs>
      </w:pPr>
      <w:r w:rsidRPr="00E71B72">
        <w:t>при а &gt;1 - возрастает;</w:t>
      </w:r>
    </w:p>
    <w:p w14:paraId="4351E74C" w14:textId="77777777" w:rsidR="00431790" w:rsidRPr="00E71B72" w:rsidRDefault="00431790" w:rsidP="00902C14">
      <w:pPr>
        <w:pStyle w:val="aff2"/>
        <w:tabs>
          <w:tab w:val="left" w:pos="284"/>
        </w:tabs>
      </w:pPr>
      <w:r w:rsidRPr="00E71B72">
        <w:t xml:space="preserve">при а =1 функция принимает вид </w:t>
      </w:r>
      <w:r w:rsidRPr="00E71B72">
        <w:rPr>
          <w:rFonts w:cs="Times New Roman"/>
        </w:rPr>
        <w:t>λ</w:t>
      </w:r>
      <w:r w:rsidRPr="00E71B72">
        <w:t>(</w:t>
      </w:r>
      <w:r w:rsidRPr="00E71B72">
        <w:rPr>
          <w:lang w:val="en-US"/>
        </w:rPr>
        <w:t>t</w:t>
      </w:r>
      <w:r w:rsidRPr="00E71B72">
        <w:t>)=</w:t>
      </w:r>
      <w:r w:rsidRPr="00E71B72">
        <w:rPr>
          <w:rFonts w:cs="Times New Roman"/>
        </w:rPr>
        <w:t xml:space="preserve"> λ</w:t>
      </w:r>
      <w:r w:rsidRPr="00E71B72">
        <w:rPr>
          <w:vertAlign w:val="subscript"/>
        </w:rPr>
        <w:t>0</w:t>
      </w:r>
      <w:r w:rsidRPr="00E71B72">
        <w:t xml:space="preserve">=Const. </w:t>
      </w:r>
    </w:p>
    <w:p w14:paraId="38231963" w14:textId="77777777" w:rsidR="00431790" w:rsidRPr="00E71B72" w:rsidRDefault="00431790" w:rsidP="00902C14">
      <w:pPr>
        <w:pStyle w:val="aff2"/>
        <w:tabs>
          <w:tab w:val="left" w:pos="284"/>
        </w:tabs>
      </w:pPr>
      <w:r w:rsidRPr="00E71B72">
        <w:rPr>
          <w:rFonts w:cs="Times New Roman"/>
        </w:rPr>
        <w:t>λ</w:t>
      </w:r>
      <w:r w:rsidRPr="00E71B72">
        <w:rPr>
          <w:vertAlign w:val="subscript"/>
        </w:rPr>
        <w:t xml:space="preserve">0 </w:t>
      </w:r>
      <w:r w:rsidRPr="00E71B72">
        <w:t>- это средневзвешенная частота (интенсивность) устойчивых отказов в конкретной системе теплоснабжения (0,05 1/км/год).</w:t>
      </w:r>
    </w:p>
    <w:p w14:paraId="3591CF72" w14:textId="77777777" w:rsidR="00431790" w:rsidRPr="00E71B72" w:rsidRDefault="00431790" w:rsidP="00902C14">
      <w:pPr>
        <w:pStyle w:val="aff2"/>
        <w:tabs>
          <w:tab w:val="left" w:pos="284"/>
        </w:tabs>
      </w:pPr>
      <w:r w:rsidRPr="00E71B72">
        <w:t>Для распределения Вейбулла использованы следующие эмпирические коэффициенты а:</w:t>
      </w:r>
    </w:p>
    <w:p w14:paraId="35D01225" w14:textId="77777777" w:rsidR="00431790" w:rsidRPr="00E71B72" w:rsidRDefault="00431790" w:rsidP="00902C14">
      <w:pPr>
        <w:pStyle w:val="aff2"/>
        <w:tabs>
          <w:tab w:val="left" w:pos="284"/>
        </w:tabs>
      </w:pPr>
      <w:r w:rsidRPr="00E71B72">
        <w:t>0,8 - средневзвешенная частота (интенсивность) отказов для участков тепловой сети с продолжительностью эксплуатации от 1 до 3 лет;</w:t>
      </w:r>
    </w:p>
    <w:p w14:paraId="0A54E518" w14:textId="77777777" w:rsidR="00431790" w:rsidRPr="00E71B72" w:rsidRDefault="00431790" w:rsidP="00902C14">
      <w:pPr>
        <w:pStyle w:val="aff2"/>
        <w:tabs>
          <w:tab w:val="left" w:pos="284"/>
        </w:tabs>
      </w:pPr>
      <w:r w:rsidRPr="00E71B72">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0,5exp(</w:t>
      </w:r>
      <w:r w:rsidRPr="00E71B72">
        <w:rPr>
          <w:rFonts w:cs="Times New Roman"/>
        </w:rPr>
        <w:t>τ</w:t>
      </w:r>
      <w:r w:rsidRPr="00E71B72">
        <w:t>/20) - средневзвешенная частота (интенсивность) отказов для участков тепловой сети с продолжительностью эксплуатации от 17 и более лет.</w:t>
      </w:r>
    </w:p>
    <w:p w14:paraId="75E5806A" w14:textId="77777777" w:rsidR="00431790" w:rsidRPr="00E71B72" w:rsidRDefault="00431790" w:rsidP="00902C14">
      <w:pPr>
        <w:pStyle w:val="aff2"/>
        <w:tabs>
          <w:tab w:val="left" w:pos="284"/>
        </w:tabs>
      </w:pPr>
      <w:r w:rsidRPr="00E71B72">
        <w:tab/>
        <w:t>В связи с отсутствием статистических данных об отказах тепловых сетей, результаты обработки не приводятся.</w:t>
      </w:r>
    </w:p>
    <w:p w14:paraId="007C5347" w14:textId="45007E6D" w:rsidR="00431790" w:rsidRDefault="00431790" w:rsidP="00902C14">
      <w:pPr>
        <w:pStyle w:val="1"/>
        <w:numPr>
          <w:ilvl w:val="1"/>
          <w:numId w:val="1"/>
        </w:numPr>
        <w:tabs>
          <w:tab w:val="left" w:pos="284"/>
        </w:tabs>
      </w:pPr>
      <w:bookmarkStart w:id="350" w:name="_Toc135639509"/>
      <w:bookmarkStart w:id="351" w:name="_Toc138843809"/>
      <w: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50"/>
      <w:bookmarkEnd w:id="351"/>
    </w:p>
    <w:p w14:paraId="3C938C81" w14:textId="77777777" w:rsidR="00431790" w:rsidRPr="00E71B72" w:rsidRDefault="00431790" w:rsidP="00902C14">
      <w:pPr>
        <w:tabs>
          <w:tab w:val="left" w:pos="284"/>
        </w:tabs>
        <w:jc w:val="both"/>
      </w:pPr>
      <w:r w:rsidRPr="00E71B72">
        <w:t>Расчет среднего времени восстановления отказавших участков теплотрасс от источников тепловой энергии не приводятся, в связи с отсутствием статистических данных о восстановлении участков тепловых сетей.</w:t>
      </w:r>
    </w:p>
    <w:p w14:paraId="0382162C" w14:textId="57E686AB" w:rsidR="00431790" w:rsidRDefault="00431790" w:rsidP="00902C14">
      <w:pPr>
        <w:pStyle w:val="1"/>
        <w:numPr>
          <w:ilvl w:val="1"/>
          <w:numId w:val="1"/>
        </w:numPr>
        <w:tabs>
          <w:tab w:val="left" w:pos="284"/>
        </w:tabs>
      </w:pPr>
      <w:bookmarkStart w:id="352" w:name="_Toc135639510"/>
      <w:bookmarkStart w:id="353" w:name="_Toc138843810"/>
      <w: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bookmarkEnd w:id="352"/>
      <w:bookmarkEnd w:id="353"/>
    </w:p>
    <w:p w14:paraId="309944BE" w14:textId="77777777" w:rsidR="00431790" w:rsidRPr="00DB530F" w:rsidRDefault="00431790" w:rsidP="00902C14">
      <w:pPr>
        <w:tabs>
          <w:tab w:val="left" w:pos="284"/>
        </w:tabs>
        <w:jc w:val="both"/>
      </w:pPr>
      <w:r w:rsidRPr="002C0D59">
        <w:t>В виду недостатка информации по длительности ремонтов, производимых на повреждённых участках тепловой сети произвести расчёт не может быть произведен</w:t>
      </w:r>
    </w:p>
    <w:p w14:paraId="02EEEDB1" w14:textId="5BE9A73B" w:rsidR="00431790" w:rsidRDefault="00431790" w:rsidP="00902C14">
      <w:pPr>
        <w:pStyle w:val="1"/>
        <w:numPr>
          <w:ilvl w:val="1"/>
          <w:numId w:val="1"/>
        </w:numPr>
        <w:tabs>
          <w:tab w:val="left" w:pos="284"/>
        </w:tabs>
      </w:pPr>
      <w:bookmarkStart w:id="354" w:name="_Toc135639511"/>
      <w:bookmarkStart w:id="355" w:name="_Toc138843811"/>
      <w:r>
        <w:t>Обоснование результатов оценки коэффициентов готовности теплопроводов к несению тепловой нагрузки</w:t>
      </w:r>
      <w:bookmarkEnd w:id="354"/>
      <w:bookmarkEnd w:id="355"/>
    </w:p>
    <w:p w14:paraId="2321496A" w14:textId="77777777" w:rsidR="00431790" w:rsidRPr="00CD4085" w:rsidRDefault="00431790" w:rsidP="00902C14">
      <w:pPr>
        <w:pStyle w:val="Style54"/>
        <w:widowControl/>
        <w:tabs>
          <w:tab w:val="left" w:pos="284"/>
        </w:tabs>
        <w:spacing w:line="240" w:lineRule="auto"/>
        <w:ind w:firstLine="710"/>
        <w:rPr>
          <w:rFonts w:ascii="Times New Roman" w:eastAsiaTheme="minorHAnsi" w:hAnsi="Times New Roman"/>
          <w:lang w:eastAsia="en-US"/>
        </w:rPr>
      </w:pPr>
      <w:r w:rsidRPr="00E8475F">
        <w:rPr>
          <w:rFonts w:ascii="Times New Roman" w:eastAsiaTheme="minorHAnsi" w:hAnsi="Times New Roman"/>
          <w:lang w:eastAsia="en-US"/>
        </w:rPr>
        <w:t xml:space="preserve">Согласно СП 124.13330.2012 «Тепловые сети» (п. 6.29) минимально допустимый </w:t>
      </w:r>
      <w:r w:rsidRPr="00CD4085">
        <w:rPr>
          <w:rFonts w:ascii="Times New Roman" w:eastAsiaTheme="minorHAnsi" w:hAnsi="Times New Roman"/>
          <w:lang w:eastAsia="en-US"/>
        </w:rPr>
        <w:t xml:space="preserve">коэффициент готовности </w:t>
      </w:r>
      <w:r>
        <w:rPr>
          <w:rFonts w:ascii="Times New Roman" w:eastAsiaTheme="minorHAnsi" w:hAnsi="Times New Roman"/>
          <w:lang w:eastAsia="en-US"/>
        </w:rPr>
        <w:t>системы централизованного теплоснабжения (</w:t>
      </w:r>
      <w:r w:rsidRPr="00CD4085">
        <w:rPr>
          <w:rFonts w:ascii="Times New Roman" w:eastAsiaTheme="minorHAnsi" w:hAnsi="Times New Roman"/>
          <w:lang w:eastAsia="en-US"/>
        </w:rPr>
        <w:t>СЦТ</w:t>
      </w:r>
      <w:r>
        <w:rPr>
          <w:rFonts w:ascii="Times New Roman" w:eastAsiaTheme="minorHAnsi" w:hAnsi="Times New Roman"/>
          <w:lang w:eastAsia="en-US"/>
        </w:rPr>
        <w:t>)</w:t>
      </w:r>
      <w:r w:rsidRPr="00CD4085">
        <w:rPr>
          <w:rFonts w:ascii="Times New Roman" w:eastAsiaTheme="minorHAnsi" w:hAnsi="Times New Roman"/>
          <w:lang w:eastAsia="en-US"/>
        </w:rPr>
        <w:t xml:space="preserve"> к исправной работе Кг принимается 0,97.</w:t>
      </w:r>
    </w:p>
    <w:p w14:paraId="4F0A1E22" w14:textId="77777777" w:rsidR="00431790" w:rsidRPr="00CD4085" w:rsidRDefault="00431790" w:rsidP="00902C14">
      <w:pPr>
        <w:pStyle w:val="Style54"/>
        <w:widowControl/>
        <w:tabs>
          <w:tab w:val="left" w:pos="284"/>
        </w:tabs>
        <w:spacing w:line="240" w:lineRule="auto"/>
        <w:ind w:left="845" w:firstLine="0"/>
        <w:rPr>
          <w:rFonts w:ascii="Times New Roman" w:eastAsiaTheme="minorHAnsi" w:hAnsi="Times New Roman"/>
          <w:lang w:eastAsia="en-US"/>
        </w:rPr>
      </w:pPr>
      <w:r w:rsidRPr="00CD4085">
        <w:rPr>
          <w:rFonts w:ascii="Times New Roman" w:eastAsiaTheme="minorHAnsi" w:hAnsi="Times New Roman"/>
          <w:lang w:eastAsia="en-US"/>
        </w:rPr>
        <w:t>Для расчета показателя готовности учитываются следующие показатели:</w:t>
      </w:r>
    </w:p>
    <w:p w14:paraId="5232D8CA"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готовность СЦТ к отопительному сезону;</w:t>
      </w:r>
    </w:p>
    <w:p w14:paraId="03B3A071"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1D1EC779"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способность тепловых сетей обеспечить исправное функционирование СЦТ при нерасчетных похолоданиях;</w:t>
      </w:r>
    </w:p>
    <w:p w14:paraId="40D73E2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организационные и технические меры, необходимые для обеспечения исправного функционирования СЦТ на уровне заданной готовности;</w:t>
      </w:r>
    </w:p>
    <w:p w14:paraId="1C7940A8"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максимально допустимое число часов готовности для источника теплоты;</w:t>
      </w:r>
    </w:p>
    <w:p w14:paraId="72B22D9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температуру наружного воздуха, при которой обеспечивается заданная внутренняя температура воздуха.</w:t>
      </w:r>
    </w:p>
    <w:p w14:paraId="388CF644" w14:textId="77777777" w:rsidR="00431790" w:rsidRPr="00CD4085" w:rsidRDefault="00431790" w:rsidP="00902C14">
      <w:pPr>
        <w:tabs>
          <w:tab w:val="left" w:pos="284"/>
        </w:tabs>
        <w:jc w:val="both"/>
      </w:pPr>
      <w:r w:rsidRPr="00CD4085">
        <w:t>Готовность к исправной работе системы определяется по уравнению</w:t>
      </w:r>
    </w:p>
    <w:p w14:paraId="12D06FE3" w14:textId="77777777" w:rsidR="00431790" w:rsidRPr="00CD4085" w:rsidRDefault="00C505ED" w:rsidP="00902C14">
      <w:pPr>
        <w:tabs>
          <w:tab w:val="left" w:pos="284"/>
        </w:tabs>
        <w:jc w:val="both"/>
        <w:rPr>
          <w:i/>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r</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8760-</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3</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4</m:t>
                  </m:r>
                </m:sub>
              </m:sSub>
            </m:num>
            <m:den>
              <m:r>
                <w:rPr>
                  <w:rFonts w:ascii="Cambria Math" w:hAnsi="Cambria Math"/>
                  <w:lang w:val="en-US"/>
                </w:rPr>
                <m:t>8760</m:t>
              </m:r>
            </m:den>
          </m:f>
        </m:oMath>
      </m:oMathPara>
    </w:p>
    <w:p w14:paraId="6161217E"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eastAsia="en-US"/>
        </w:rPr>
        <w:t>где</w:t>
      </w:r>
    </w:p>
    <w:p w14:paraId="664ECA4B"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val="en-US" w:eastAsia="en-US"/>
        </w:rPr>
        <w:t>z</w:t>
      </w:r>
      <w:r w:rsidRPr="00CD4085">
        <w:rPr>
          <w:rStyle w:val="FontStyle158"/>
          <w:vertAlign w:val="subscript"/>
          <w:lang w:eastAsia="en-US"/>
        </w:rPr>
        <w:t>1</w:t>
      </w:r>
      <w:r w:rsidRPr="00CD4085">
        <w:rPr>
          <w:rStyle w:val="FontStyle158"/>
          <w:lang w:eastAsia="en-US"/>
        </w:rPr>
        <w:t xml:space="preserve"> - число часов ожидания неготовности систем централизованного теплоснабжения в период стояния нерасчетных температур наружного воздуха в данной местности. Определяется по климатологическим данным с учетом способности системы обеспечивать заданную температуру в помещениях;</w:t>
      </w:r>
    </w:p>
    <w:p w14:paraId="77B3922F"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 число часов ожидания неготовности источника тепла. Принимается по среднестатистическим данным </w:t>
      </w: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&lt; 50 часов;</w:t>
      </w:r>
    </w:p>
    <w:p w14:paraId="3EFC0757"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3</w:t>
      </w:r>
      <w:r w:rsidRPr="00CD4085">
        <w:rPr>
          <w:rStyle w:val="FontStyle158"/>
          <w:lang w:eastAsia="en-US"/>
        </w:rPr>
        <w:t xml:space="preserve"> - число часов ожидания неготовности тепловых сетей.</w:t>
      </w:r>
    </w:p>
    <w:p w14:paraId="65B26E98" w14:textId="77777777" w:rsidR="00431790" w:rsidRPr="00CD4085" w:rsidRDefault="00431790" w:rsidP="00902C14">
      <w:pPr>
        <w:tabs>
          <w:tab w:val="left" w:pos="284"/>
        </w:tabs>
        <w:jc w:val="both"/>
        <w:rPr>
          <w:sz w:val="28"/>
        </w:rPr>
      </w:pPr>
      <w:r w:rsidRPr="00CD4085">
        <w:rPr>
          <w:rStyle w:val="FontStyle158"/>
          <w:lang w:val="en-US"/>
        </w:rPr>
        <w:t>z</w:t>
      </w:r>
      <w:r w:rsidRPr="00CD4085">
        <w:rPr>
          <w:rStyle w:val="FontStyle158"/>
          <w:vertAlign w:val="subscript"/>
        </w:rPr>
        <w:t>4</w:t>
      </w:r>
      <w:r w:rsidRPr="00CD4085">
        <w:rPr>
          <w:rStyle w:val="FontStyle158"/>
        </w:rPr>
        <w:t xml:space="preserve"> - число часов ожидания неготовности абонента. Принимается по среднестатистическим данным </w:t>
      </w:r>
      <w:r w:rsidRPr="00CD4085">
        <w:rPr>
          <w:rStyle w:val="FontStyle158"/>
          <w:lang w:val="en-US"/>
        </w:rPr>
        <w:t>z</w:t>
      </w:r>
      <w:r w:rsidRPr="00CD4085">
        <w:rPr>
          <w:rStyle w:val="FontStyle158"/>
          <w:vertAlign w:val="subscript"/>
        </w:rPr>
        <w:t>4</w:t>
      </w:r>
      <w:r w:rsidRPr="00CD4085">
        <w:rPr>
          <w:rStyle w:val="FontStyle158"/>
        </w:rPr>
        <w:t xml:space="preserve"> &lt; 10 часов</w:t>
      </w:r>
      <w:r w:rsidRPr="00CD4085">
        <w:rPr>
          <w:sz w:val="28"/>
        </w:rPr>
        <w:t>.</w:t>
      </w:r>
    </w:p>
    <w:p w14:paraId="09499CD5" w14:textId="77777777" w:rsidR="00431790" w:rsidRDefault="00431790" w:rsidP="00902C14">
      <w:pPr>
        <w:tabs>
          <w:tab w:val="left" w:pos="284"/>
        </w:tabs>
        <w:jc w:val="both"/>
      </w:pPr>
      <w:bookmarkStart w:id="356" w:name="bookmark142"/>
      <w:r w:rsidRPr="00CD4085">
        <w:t>О</w:t>
      </w:r>
      <w:bookmarkEnd w:id="356"/>
      <w:r w:rsidRPr="00CD4085">
        <w:t>бщее число часов неготовности всех систем централизованного теплоснабжения не превышает 264 часа, поэтому коэффициент готовности теплопроводов к несению тепловой нагрузки соответствует нормативу.</w:t>
      </w:r>
    </w:p>
    <w:p w14:paraId="68124229" w14:textId="6DAD3EB8" w:rsidR="00431790" w:rsidRDefault="00431790" w:rsidP="00902C14">
      <w:pPr>
        <w:pStyle w:val="1"/>
        <w:numPr>
          <w:ilvl w:val="1"/>
          <w:numId w:val="1"/>
        </w:numPr>
        <w:tabs>
          <w:tab w:val="left" w:pos="284"/>
        </w:tabs>
      </w:pPr>
      <w:bookmarkStart w:id="357" w:name="_Toc135639512"/>
      <w:bookmarkStart w:id="358" w:name="_Toc138843812"/>
      <w: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57"/>
      <w:bookmarkEnd w:id="358"/>
    </w:p>
    <w:p w14:paraId="1F81143C" w14:textId="77777777" w:rsidR="00431790" w:rsidRPr="002C0D59" w:rsidRDefault="00431790" w:rsidP="00902C14">
      <w:pPr>
        <w:tabs>
          <w:tab w:val="left" w:pos="284"/>
        </w:tabs>
        <w:jc w:val="both"/>
      </w:pPr>
      <w:r w:rsidRPr="002C0D59">
        <w:t>Ввиду недостатка информации по характеристикам сетей теплоснабжения оценка недоотпуска тепловой энергии по причинам отказов или простоев тепловых сетей невозможна.</w:t>
      </w:r>
    </w:p>
    <w:p w14:paraId="35F20682" w14:textId="4463F35D" w:rsidR="00431790" w:rsidRDefault="00431790" w:rsidP="00902C14">
      <w:pPr>
        <w:pStyle w:val="1"/>
        <w:numPr>
          <w:ilvl w:val="1"/>
          <w:numId w:val="1"/>
        </w:numPr>
        <w:tabs>
          <w:tab w:val="left" w:pos="284"/>
        </w:tabs>
      </w:pPr>
      <w:bookmarkStart w:id="359" w:name="_Toc135639513"/>
      <w:bookmarkStart w:id="360" w:name="_Toc138843813"/>
      <w:r>
        <w:t>Предложения, обеспечивающие надёжность систем теплоснабжения</w:t>
      </w:r>
      <w:bookmarkEnd w:id="359"/>
      <w:bookmarkEnd w:id="360"/>
    </w:p>
    <w:p w14:paraId="20F0725C" w14:textId="39CCE252" w:rsidR="00431790" w:rsidRDefault="00431790" w:rsidP="00902C14">
      <w:pPr>
        <w:pStyle w:val="1"/>
        <w:numPr>
          <w:ilvl w:val="2"/>
          <w:numId w:val="1"/>
        </w:numPr>
        <w:tabs>
          <w:tab w:val="left" w:pos="284"/>
        </w:tabs>
      </w:pPr>
      <w:bookmarkStart w:id="361" w:name="_Toc135639514"/>
      <w:bookmarkStart w:id="362" w:name="_Toc138843814"/>
      <w:r w:rsidRPr="007F49E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361"/>
      <w:bookmarkEnd w:id="362"/>
    </w:p>
    <w:p w14:paraId="435FF1B0" w14:textId="77777777" w:rsidR="00431790" w:rsidRPr="002C0D59" w:rsidRDefault="00431790" w:rsidP="00902C14">
      <w:pPr>
        <w:tabs>
          <w:tab w:val="left" w:pos="284"/>
        </w:tabs>
        <w:jc w:val="both"/>
      </w:pPr>
      <w:r w:rsidRPr="002C0D59">
        <w:t>В соответствии с Постановлением Правительства РФ от 3 апреля 2018 г. № 405 "О внесении изменений в некоторые акты Правительства Российской Федерации” и Постановлением Правительства РФ от 22.02.2012 № 154 «О требованиях к схемам теплоснабжения, порядку их разработки и утверждения» по результатам оценки надёжности теплоснабжения разрабатываются предложения, обеспечивающие надёжность систем теплоснабжения, в том числе следующие предложения:</w:t>
      </w:r>
    </w:p>
    <w:p w14:paraId="52C7C49A" w14:textId="77777777" w:rsidR="00431790" w:rsidRPr="002C0D59" w:rsidRDefault="00431790" w:rsidP="00902C14">
      <w:pPr>
        <w:tabs>
          <w:tab w:val="left" w:pos="284"/>
        </w:tabs>
        <w:jc w:val="both"/>
      </w:pPr>
      <w:r w:rsidRPr="002C0D59">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54CE35B7" w14:textId="77777777" w:rsidR="00431790" w:rsidRPr="002C0D59" w:rsidRDefault="00431790" w:rsidP="00902C14">
      <w:pPr>
        <w:tabs>
          <w:tab w:val="left" w:pos="284"/>
        </w:tabs>
        <w:jc w:val="both"/>
      </w:pPr>
      <w:r w:rsidRPr="002C0D59">
        <w:t>б) установка резервного оборудования;</w:t>
      </w:r>
    </w:p>
    <w:p w14:paraId="05EF8B4B" w14:textId="77777777" w:rsidR="00431790" w:rsidRPr="002C0D59" w:rsidRDefault="00431790" w:rsidP="00902C14">
      <w:pPr>
        <w:tabs>
          <w:tab w:val="left" w:pos="284"/>
        </w:tabs>
        <w:jc w:val="both"/>
      </w:pPr>
      <w:r w:rsidRPr="002C0D59">
        <w:t>в) организация совместной работы нескольких источников тепловой энергии на единую тепловую сеть;</w:t>
      </w:r>
    </w:p>
    <w:p w14:paraId="51BF7F9B" w14:textId="77777777" w:rsidR="00431790" w:rsidRPr="002C0D59" w:rsidRDefault="00431790" w:rsidP="00902C14">
      <w:pPr>
        <w:tabs>
          <w:tab w:val="left" w:pos="284"/>
        </w:tabs>
        <w:jc w:val="both"/>
      </w:pPr>
      <w:r w:rsidRPr="002C0D59">
        <w:t>г) резервирование тепловых сетей смежных районов поселения, городского округа, города федерального значения;</w:t>
      </w:r>
    </w:p>
    <w:p w14:paraId="3A8F4276" w14:textId="77777777" w:rsidR="00431790" w:rsidRPr="002C0D59" w:rsidRDefault="00431790" w:rsidP="00902C14">
      <w:pPr>
        <w:tabs>
          <w:tab w:val="left" w:pos="284"/>
        </w:tabs>
        <w:jc w:val="both"/>
      </w:pPr>
      <w:r w:rsidRPr="002C0D59">
        <w:t>д) устройство резервных насосных станций;</w:t>
      </w:r>
    </w:p>
    <w:p w14:paraId="24F58AF3" w14:textId="77777777" w:rsidR="00431790" w:rsidRPr="002C0D59" w:rsidRDefault="00431790" w:rsidP="00902C14">
      <w:pPr>
        <w:tabs>
          <w:tab w:val="left" w:pos="284"/>
        </w:tabs>
        <w:jc w:val="both"/>
      </w:pPr>
      <w:r w:rsidRPr="002C0D59">
        <w:t>е) установка баков-аккумуляторов.</w:t>
      </w:r>
    </w:p>
    <w:p w14:paraId="7AE05D32" w14:textId="77777777" w:rsidR="00431790" w:rsidRPr="002C0D59" w:rsidRDefault="00431790" w:rsidP="00902C14">
      <w:pPr>
        <w:tabs>
          <w:tab w:val="left" w:pos="284"/>
        </w:tabs>
        <w:jc w:val="both"/>
      </w:pPr>
      <w:r w:rsidRPr="002C0D5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0C644DF7" w14:textId="0B6D81DA" w:rsidR="00431790" w:rsidRPr="002C0D59" w:rsidRDefault="00431790" w:rsidP="00902C14">
      <w:pPr>
        <w:tabs>
          <w:tab w:val="left" w:pos="284"/>
        </w:tabs>
        <w:jc w:val="both"/>
      </w:pPr>
      <w:r w:rsidRPr="002C0D59">
        <w:t xml:space="preserve">Теплоснабжение потребителей в </w:t>
      </w:r>
      <w:r w:rsidR="001C3CEE">
        <w:t>Ключиковс</w:t>
      </w:r>
      <w:r w:rsidR="000F25E8">
        <w:t>ком сельсовете</w:t>
      </w:r>
      <w:r w:rsidRPr="002C0D59">
        <w:t xml:space="preserve"> производится от одного источника тепловой энергии. В связи с этим применение рациональных тепловых схем с дублированными связями не требуется.</w:t>
      </w:r>
    </w:p>
    <w:p w14:paraId="7F0FA783" w14:textId="168F1D18" w:rsidR="00431790" w:rsidRPr="00CD4085" w:rsidRDefault="00431790" w:rsidP="00902C14">
      <w:pPr>
        <w:pStyle w:val="1"/>
        <w:numPr>
          <w:ilvl w:val="2"/>
          <w:numId w:val="1"/>
        </w:numPr>
        <w:tabs>
          <w:tab w:val="left" w:pos="284"/>
        </w:tabs>
      </w:pPr>
      <w:bookmarkStart w:id="363" w:name="_Toc135639515"/>
      <w:bookmarkStart w:id="364" w:name="_Toc138843815"/>
      <w:r w:rsidRPr="00CD4085">
        <w:t>Установка резервного оборудования</w:t>
      </w:r>
      <w:bookmarkEnd w:id="363"/>
      <w:bookmarkEnd w:id="364"/>
    </w:p>
    <w:p w14:paraId="169A41EE" w14:textId="77777777" w:rsidR="00431790" w:rsidRPr="00CD4085" w:rsidRDefault="00431790" w:rsidP="00902C14">
      <w:pPr>
        <w:tabs>
          <w:tab w:val="left" w:pos="284"/>
        </w:tabs>
        <w:jc w:val="both"/>
      </w:pPr>
      <w:r w:rsidRPr="00CD4085">
        <w:t>Отсутствует необходимость установки резервного оборудования.</w:t>
      </w:r>
    </w:p>
    <w:p w14:paraId="36E00C52" w14:textId="60EE6437" w:rsidR="00431790" w:rsidRPr="00CD4085" w:rsidRDefault="00431790" w:rsidP="00902C14">
      <w:pPr>
        <w:pStyle w:val="1"/>
        <w:numPr>
          <w:ilvl w:val="2"/>
          <w:numId w:val="1"/>
        </w:numPr>
        <w:tabs>
          <w:tab w:val="left" w:pos="284"/>
        </w:tabs>
      </w:pPr>
      <w:bookmarkStart w:id="365" w:name="_Toc135639516"/>
      <w:bookmarkStart w:id="366" w:name="_Toc138843816"/>
      <w:r w:rsidRPr="00CD4085">
        <w:t>Организация совместной работы нескольких источников тепловой энергии на единую тепловую сеть</w:t>
      </w:r>
      <w:bookmarkEnd w:id="365"/>
      <w:bookmarkEnd w:id="366"/>
    </w:p>
    <w:p w14:paraId="4C457CDB" w14:textId="77777777" w:rsidR="00431790" w:rsidRPr="00CD4085" w:rsidRDefault="00431790" w:rsidP="00902C14">
      <w:pPr>
        <w:tabs>
          <w:tab w:val="left" w:pos="284"/>
        </w:tabs>
        <w:jc w:val="both"/>
      </w:pPr>
      <w:r w:rsidRPr="00CD4085">
        <w:t>Источники теплоснабжения расположены обособленно, на значительном расстоянии друг от друга. Строительство новых сетей для организации совместной работы нескольких источников теплоснабжения не целесообразно.</w:t>
      </w:r>
    </w:p>
    <w:p w14:paraId="20D3B9F3" w14:textId="4F958B88" w:rsidR="00431790" w:rsidRPr="00CD4085" w:rsidRDefault="00431790" w:rsidP="00902C14">
      <w:pPr>
        <w:pStyle w:val="1"/>
        <w:numPr>
          <w:ilvl w:val="2"/>
          <w:numId w:val="1"/>
        </w:numPr>
        <w:tabs>
          <w:tab w:val="left" w:pos="284"/>
        </w:tabs>
      </w:pPr>
      <w:bookmarkStart w:id="367" w:name="_Toc135639517"/>
      <w:bookmarkStart w:id="368" w:name="_Toc138843817"/>
      <w:r w:rsidRPr="00CD4085">
        <w:t>Резервирование тепловых сетей смежных районов поселения</w:t>
      </w:r>
      <w:bookmarkEnd w:id="367"/>
      <w:bookmarkEnd w:id="368"/>
    </w:p>
    <w:p w14:paraId="75915154" w14:textId="77777777" w:rsidR="00431790" w:rsidRPr="00CD4085" w:rsidRDefault="00431790" w:rsidP="00902C14">
      <w:pPr>
        <w:tabs>
          <w:tab w:val="left" w:pos="284"/>
        </w:tabs>
        <w:jc w:val="both"/>
      </w:pPr>
      <w:r w:rsidRPr="00CD4085">
        <w:t>Отсутствует возможность организации резервирования тепловых сетей смежных районов поселения</w:t>
      </w:r>
    </w:p>
    <w:p w14:paraId="62E9EA3E" w14:textId="7DBD3703" w:rsidR="00431790" w:rsidRPr="00CD4085" w:rsidRDefault="00431790" w:rsidP="00902C14">
      <w:pPr>
        <w:pStyle w:val="1"/>
        <w:numPr>
          <w:ilvl w:val="2"/>
          <w:numId w:val="1"/>
        </w:numPr>
        <w:tabs>
          <w:tab w:val="left" w:pos="284"/>
        </w:tabs>
      </w:pPr>
      <w:bookmarkStart w:id="369" w:name="_Toc135639518"/>
      <w:bookmarkStart w:id="370" w:name="_Toc138843818"/>
      <w:r w:rsidRPr="00CD4085">
        <w:t>Устройство резервных насосных станций</w:t>
      </w:r>
      <w:bookmarkEnd w:id="369"/>
      <w:bookmarkEnd w:id="370"/>
    </w:p>
    <w:p w14:paraId="42CC2790" w14:textId="77777777" w:rsidR="00431790" w:rsidRPr="00CD4085" w:rsidRDefault="00431790" w:rsidP="00902C14">
      <w:pPr>
        <w:tabs>
          <w:tab w:val="left" w:pos="284"/>
        </w:tabs>
        <w:jc w:val="both"/>
      </w:pPr>
      <w:r w:rsidRPr="00CD4085">
        <w:t>Отсутствует необходимость устройства резервных насосных станций.</w:t>
      </w:r>
    </w:p>
    <w:p w14:paraId="2D168D64" w14:textId="62632320" w:rsidR="00431790" w:rsidRPr="00CD4085" w:rsidRDefault="00431790" w:rsidP="00902C14">
      <w:pPr>
        <w:pStyle w:val="1"/>
        <w:numPr>
          <w:ilvl w:val="2"/>
          <w:numId w:val="1"/>
        </w:numPr>
        <w:tabs>
          <w:tab w:val="left" w:pos="284"/>
        </w:tabs>
      </w:pPr>
      <w:bookmarkStart w:id="371" w:name="_Toc135639519"/>
      <w:bookmarkStart w:id="372" w:name="_Toc138843819"/>
      <w:r w:rsidRPr="00CD4085">
        <w:t>Установка баков-аккумуляторов</w:t>
      </w:r>
      <w:bookmarkEnd w:id="371"/>
      <w:bookmarkEnd w:id="372"/>
    </w:p>
    <w:p w14:paraId="553AF325" w14:textId="104778DD" w:rsidR="00431790" w:rsidRPr="00E21E84" w:rsidRDefault="00431790" w:rsidP="00902C14">
      <w:pPr>
        <w:tabs>
          <w:tab w:val="left" w:pos="284"/>
        </w:tabs>
        <w:jc w:val="both"/>
      </w:pPr>
      <w:r w:rsidRPr="00CD4085">
        <w:t xml:space="preserve">Отсутствует необходимость установок </w:t>
      </w:r>
      <w:r w:rsidR="000F25E8">
        <w:t xml:space="preserve">дополнительных </w:t>
      </w:r>
      <w:r w:rsidRPr="00CD4085">
        <w:t>баков-аккумуляторов.</w:t>
      </w:r>
    </w:p>
    <w:p w14:paraId="518EA6A9" w14:textId="634985B3" w:rsidR="00431790" w:rsidRDefault="00431790" w:rsidP="00902C14">
      <w:pPr>
        <w:pStyle w:val="1"/>
        <w:numPr>
          <w:ilvl w:val="1"/>
          <w:numId w:val="1"/>
        </w:numPr>
        <w:tabs>
          <w:tab w:val="left" w:pos="284"/>
        </w:tabs>
      </w:pPr>
      <w:bookmarkStart w:id="373" w:name="_Toc135639520"/>
      <w:bookmarkStart w:id="374" w:name="_Toc138843820"/>
      <w:r w:rsidRPr="0003735A">
        <w:t>Описа</w:t>
      </w:r>
      <w:r>
        <w:t>ние изменений в показателях надё</w:t>
      </w:r>
      <w:r w:rsidRPr="0003735A">
        <w:t>жности теплоснабжения за период, предшествующий актуализ</w:t>
      </w:r>
      <w:r>
        <w:t>ации схемы теплоснабжения, с учётом введё</w:t>
      </w:r>
      <w:r w:rsidRPr="0003735A">
        <w:t>нных в эксплуатацию новых и реконструированных тепловых сетей и сооружений на них</w:t>
      </w:r>
      <w:bookmarkEnd w:id="373"/>
      <w:bookmarkEnd w:id="374"/>
    </w:p>
    <w:p w14:paraId="689C8186" w14:textId="77777777" w:rsidR="00431790" w:rsidRPr="004E3235" w:rsidRDefault="00431790" w:rsidP="00902C14">
      <w:pPr>
        <w:tabs>
          <w:tab w:val="left" w:pos="284"/>
        </w:tabs>
        <w:jc w:val="both"/>
      </w:pPr>
      <w:r>
        <w:t>Изменения в показателях надежности теплоснабжения за период, предшествующий актуализации схемы теплоснабжения, отсутствуют.</w:t>
      </w:r>
    </w:p>
    <w:p w14:paraId="7176D24C" w14:textId="2E6DCD83" w:rsidR="000F25E8" w:rsidRDefault="000F25E8" w:rsidP="00902C14">
      <w:pPr>
        <w:pStyle w:val="1"/>
        <w:numPr>
          <w:ilvl w:val="0"/>
          <w:numId w:val="1"/>
        </w:numPr>
        <w:tabs>
          <w:tab w:val="left" w:pos="284"/>
        </w:tabs>
      </w:pPr>
      <w:bookmarkStart w:id="375" w:name="_Ref40184639"/>
      <w:bookmarkStart w:id="376" w:name="_Ref40184643"/>
      <w:bookmarkStart w:id="377" w:name="_Toc135639521"/>
      <w:bookmarkStart w:id="378" w:name="_Toc138843821"/>
      <w:r>
        <w:t xml:space="preserve">Глава 12. </w:t>
      </w:r>
      <w:r w:rsidRPr="00404673">
        <w:t xml:space="preserve">Обоснование инвестиций в </w:t>
      </w:r>
      <w:r w:rsidRPr="00D5734C">
        <w:t>строительство, реконструкцию, техническое перевооружение и (или) модернизацию</w:t>
      </w:r>
      <w:bookmarkEnd w:id="375"/>
      <w:bookmarkEnd w:id="376"/>
      <w:bookmarkEnd w:id="377"/>
      <w:bookmarkEnd w:id="378"/>
    </w:p>
    <w:p w14:paraId="766E9D06" w14:textId="4D220124" w:rsidR="000F25E8" w:rsidRDefault="000F25E8" w:rsidP="00902C14">
      <w:pPr>
        <w:pStyle w:val="1"/>
        <w:numPr>
          <w:ilvl w:val="1"/>
          <w:numId w:val="1"/>
        </w:numPr>
        <w:tabs>
          <w:tab w:val="left" w:pos="284"/>
        </w:tabs>
      </w:pPr>
      <w:bookmarkStart w:id="379" w:name="_Toc135639522"/>
      <w:bookmarkStart w:id="380" w:name="_Toc138843822"/>
      <w:r>
        <w:t xml:space="preserve">Оценка финансовых потребностей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79"/>
      <w:bookmarkEnd w:id="380"/>
    </w:p>
    <w:p w14:paraId="0C8AF348" w14:textId="585A515F" w:rsidR="000F25E8" w:rsidRPr="001B18A8" w:rsidRDefault="00794FD1" w:rsidP="00902C14">
      <w:pPr>
        <w:tabs>
          <w:tab w:val="left" w:pos="284"/>
        </w:tabs>
        <w:jc w:val="both"/>
      </w:pPr>
      <w:r>
        <w:tab/>
      </w:r>
      <w:r>
        <w:tab/>
      </w:r>
      <w:r w:rsidR="000F25E8" w:rsidRPr="001B18A8">
        <w:t>Для расчета инвестиций на каждый год применяются индексы-дефляторы, представленные в таблице</w:t>
      </w:r>
      <w:r>
        <w:t xml:space="preserve"> ниже</w:t>
      </w:r>
      <w:r w:rsidR="000F25E8" w:rsidRPr="001B18A8">
        <w:t>, согласно данным Министерства экономического развития Российской Федерации.</w:t>
      </w:r>
    </w:p>
    <w:p w14:paraId="49A3CDA0" w14:textId="5EC1B50C" w:rsidR="000F25E8" w:rsidRPr="00064A4C" w:rsidRDefault="000F25E8" w:rsidP="00902C14">
      <w:pPr>
        <w:tabs>
          <w:tab w:val="left" w:pos="284"/>
        </w:tabs>
        <w:jc w:val="both"/>
      </w:pPr>
      <w:r w:rsidRPr="001B18A8">
        <w:t xml:space="preserve">В </w:t>
      </w:r>
      <w:r w:rsidRPr="00064A4C">
        <w:t xml:space="preserve">таблице </w:t>
      </w:r>
      <w:bookmarkStart w:id="381" w:name="_Hlk492566200"/>
      <w:r w:rsidR="001B18A8" w:rsidRPr="00064A4C">
        <w:t>3</w:t>
      </w:r>
      <w:r w:rsidR="00064A4C" w:rsidRPr="00064A4C">
        <w:t>4</w:t>
      </w:r>
      <w:r w:rsidR="00545317" w:rsidRPr="00064A4C">
        <w:t xml:space="preserve"> </w:t>
      </w:r>
      <w:r w:rsidRPr="00064A4C">
        <w:t>представлена оценка величины необходимых капитальных вложений в строительство и реконструкцию объектов централизованной системы теплоснабжения</w:t>
      </w:r>
      <w:bookmarkEnd w:id="381"/>
      <w:r w:rsidRPr="00064A4C">
        <w:t>.</w:t>
      </w:r>
    </w:p>
    <w:p w14:paraId="2C143D01" w14:textId="0B32E9B4" w:rsidR="000F25E8" w:rsidRPr="001B18A8" w:rsidRDefault="000F25E8" w:rsidP="00F87C58">
      <w:pPr>
        <w:pStyle w:val="afa"/>
        <w:rPr>
          <w:i w:val="0"/>
          <w:lang w:val="ru-RU"/>
        </w:rPr>
      </w:pPr>
      <w:bookmarkStart w:id="382" w:name="_Ref41303466"/>
      <w:bookmarkStart w:id="383" w:name="_Toc520221870"/>
      <w:bookmarkStart w:id="384" w:name="_Toc521608127"/>
      <w:bookmarkStart w:id="385" w:name="_Toc73517431"/>
      <w:bookmarkStart w:id="386" w:name="_Toc135639623"/>
      <w:bookmarkStart w:id="387" w:name="_Toc138260587"/>
      <w:r w:rsidRPr="00064A4C">
        <w:rPr>
          <w:lang w:val="ru-RU"/>
        </w:rPr>
        <w:t xml:space="preserve">Таблица </w:t>
      </w:r>
      <w:bookmarkEnd w:id="382"/>
      <w:r w:rsidR="00064A4C" w:rsidRPr="00064A4C">
        <w:rPr>
          <w:lang w:val="ru-RU"/>
        </w:rPr>
        <w:t>33</w:t>
      </w:r>
      <w:r w:rsidRPr="00064A4C">
        <w:rPr>
          <w:lang w:val="ru-RU"/>
        </w:rPr>
        <w:t>. Прогноз</w:t>
      </w:r>
      <w:r w:rsidRPr="001B18A8">
        <w:rPr>
          <w:lang w:val="ru-RU"/>
        </w:rPr>
        <w:t xml:space="preserve"> индексов-дефляторов до 203</w:t>
      </w:r>
      <w:r w:rsidR="00541EA0">
        <w:rPr>
          <w:lang w:val="ru-RU"/>
        </w:rPr>
        <w:t>3</w:t>
      </w:r>
      <w:r w:rsidRPr="001B18A8">
        <w:rPr>
          <w:lang w:val="ru-RU"/>
        </w:rPr>
        <w:t xml:space="preserve"> года (в %, за год к предыдущему году)</w:t>
      </w:r>
      <w:bookmarkEnd w:id="383"/>
      <w:bookmarkEnd w:id="384"/>
      <w:bookmarkEnd w:id="385"/>
      <w:bookmarkEnd w:id="386"/>
      <w:bookmarkEnd w:id="387"/>
    </w:p>
    <w:tbl>
      <w:tblPr>
        <w:tblW w:w="4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1197"/>
        <w:gridCol w:w="1196"/>
        <w:gridCol w:w="1219"/>
        <w:gridCol w:w="1322"/>
        <w:gridCol w:w="1302"/>
        <w:gridCol w:w="1513"/>
      </w:tblGrid>
      <w:tr w:rsidR="000F25E8" w:rsidRPr="001B18A8" w14:paraId="33F43832" w14:textId="77777777" w:rsidTr="004462C1">
        <w:trPr>
          <w:trHeight w:val="425"/>
          <w:jc w:val="center"/>
        </w:trPr>
        <w:tc>
          <w:tcPr>
            <w:tcW w:w="995" w:type="pct"/>
            <w:shd w:val="clear" w:color="auto" w:fill="auto"/>
            <w:vAlign w:val="center"/>
          </w:tcPr>
          <w:p w14:paraId="1F752CF3" w14:textId="77777777" w:rsidR="000F25E8" w:rsidRPr="001B18A8" w:rsidRDefault="000F25E8" w:rsidP="00902C14">
            <w:pPr>
              <w:pStyle w:val="afe"/>
              <w:tabs>
                <w:tab w:val="left" w:pos="284"/>
              </w:tabs>
              <w:jc w:val="both"/>
            </w:pPr>
            <w:r w:rsidRPr="001B18A8">
              <w:t>Год</w:t>
            </w:r>
          </w:p>
        </w:tc>
        <w:tc>
          <w:tcPr>
            <w:tcW w:w="618" w:type="pct"/>
            <w:shd w:val="clear" w:color="auto" w:fill="auto"/>
            <w:vAlign w:val="center"/>
          </w:tcPr>
          <w:p w14:paraId="6D4A3B18" w14:textId="77777777" w:rsidR="000F25E8" w:rsidRPr="001B18A8" w:rsidRDefault="000F25E8" w:rsidP="00902C14">
            <w:pPr>
              <w:pStyle w:val="afe"/>
              <w:tabs>
                <w:tab w:val="left" w:pos="284"/>
              </w:tabs>
              <w:jc w:val="both"/>
            </w:pPr>
            <w:r w:rsidRPr="001B18A8">
              <w:t>2024</w:t>
            </w:r>
          </w:p>
        </w:tc>
        <w:tc>
          <w:tcPr>
            <w:tcW w:w="618" w:type="pct"/>
            <w:shd w:val="clear" w:color="auto" w:fill="auto"/>
            <w:vAlign w:val="center"/>
          </w:tcPr>
          <w:p w14:paraId="53C9F93C" w14:textId="77777777" w:rsidR="000F25E8" w:rsidRPr="001B18A8" w:rsidRDefault="000F25E8" w:rsidP="00902C14">
            <w:pPr>
              <w:pStyle w:val="afe"/>
              <w:tabs>
                <w:tab w:val="left" w:pos="284"/>
              </w:tabs>
              <w:jc w:val="both"/>
            </w:pPr>
            <w:r w:rsidRPr="001B18A8">
              <w:t>2025</w:t>
            </w:r>
          </w:p>
        </w:tc>
        <w:tc>
          <w:tcPr>
            <w:tcW w:w="630" w:type="pct"/>
            <w:shd w:val="clear" w:color="auto" w:fill="auto"/>
            <w:vAlign w:val="center"/>
          </w:tcPr>
          <w:p w14:paraId="066B53D5" w14:textId="77777777" w:rsidR="000F25E8" w:rsidRPr="001B18A8" w:rsidRDefault="000F25E8" w:rsidP="00902C14">
            <w:pPr>
              <w:pStyle w:val="afe"/>
              <w:tabs>
                <w:tab w:val="left" w:pos="284"/>
              </w:tabs>
              <w:jc w:val="both"/>
            </w:pPr>
            <w:r w:rsidRPr="001B18A8">
              <w:t>2026</w:t>
            </w:r>
          </w:p>
        </w:tc>
        <w:tc>
          <w:tcPr>
            <w:tcW w:w="683" w:type="pct"/>
            <w:shd w:val="clear" w:color="auto" w:fill="auto"/>
            <w:vAlign w:val="center"/>
          </w:tcPr>
          <w:p w14:paraId="5E7BCE78" w14:textId="77777777" w:rsidR="000F25E8" w:rsidRPr="001B18A8" w:rsidRDefault="000F25E8" w:rsidP="00902C14">
            <w:pPr>
              <w:pStyle w:val="afe"/>
              <w:tabs>
                <w:tab w:val="left" w:pos="284"/>
              </w:tabs>
              <w:jc w:val="both"/>
            </w:pPr>
            <w:r w:rsidRPr="001B18A8">
              <w:t>2027</w:t>
            </w:r>
          </w:p>
        </w:tc>
        <w:tc>
          <w:tcPr>
            <w:tcW w:w="673" w:type="pct"/>
            <w:shd w:val="clear" w:color="auto" w:fill="auto"/>
            <w:vAlign w:val="center"/>
          </w:tcPr>
          <w:p w14:paraId="4EACC55B" w14:textId="77777777" w:rsidR="000F25E8" w:rsidRPr="001B18A8" w:rsidRDefault="000F25E8" w:rsidP="00902C14">
            <w:pPr>
              <w:pStyle w:val="afe"/>
              <w:tabs>
                <w:tab w:val="left" w:pos="284"/>
              </w:tabs>
              <w:jc w:val="both"/>
            </w:pPr>
            <w:r w:rsidRPr="001B18A8">
              <w:t>2028</w:t>
            </w:r>
          </w:p>
        </w:tc>
        <w:tc>
          <w:tcPr>
            <w:tcW w:w="782" w:type="pct"/>
            <w:shd w:val="clear" w:color="auto" w:fill="auto"/>
            <w:vAlign w:val="center"/>
          </w:tcPr>
          <w:p w14:paraId="551C2640" w14:textId="29452E55" w:rsidR="000F25E8" w:rsidRPr="001B18A8" w:rsidRDefault="000F25E8" w:rsidP="00902C14">
            <w:pPr>
              <w:pStyle w:val="afe"/>
              <w:tabs>
                <w:tab w:val="left" w:pos="284"/>
              </w:tabs>
              <w:jc w:val="both"/>
            </w:pPr>
            <w:r w:rsidRPr="001B18A8">
              <w:t>2029-203</w:t>
            </w:r>
            <w:r w:rsidR="00541EA0">
              <w:t>3</w:t>
            </w:r>
          </w:p>
        </w:tc>
      </w:tr>
      <w:tr w:rsidR="000F25E8" w:rsidRPr="00FF2D9E" w14:paraId="267E447E" w14:textId="77777777" w:rsidTr="004462C1">
        <w:trPr>
          <w:jc w:val="center"/>
        </w:trPr>
        <w:tc>
          <w:tcPr>
            <w:tcW w:w="995" w:type="pct"/>
            <w:shd w:val="clear" w:color="auto" w:fill="auto"/>
            <w:vAlign w:val="center"/>
          </w:tcPr>
          <w:p w14:paraId="3B1CB2ED" w14:textId="77777777" w:rsidR="000F25E8" w:rsidRPr="001B18A8" w:rsidRDefault="000F25E8" w:rsidP="00902C14">
            <w:pPr>
              <w:pStyle w:val="afe"/>
              <w:tabs>
                <w:tab w:val="left" w:pos="284"/>
              </w:tabs>
              <w:jc w:val="both"/>
            </w:pPr>
            <w:r w:rsidRPr="001B18A8">
              <w:t>Индекс-дефлятор</w:t>
            </w:r>
          </w:p>
        </w:tc>
        <w:tc>
          <w:tcPr>
            <w:tcW w:w="618" w:type="pct"/>
            <w:shd w:val="clear" w:color="auto" w:fill="auto"/>
            <w:vAlign w:val="center"/>
          </w:tcPr>
          <w:p w14:paraId="570902FE" w14:textId="77777777" w:rsidR="000F25E8" w:rsidRPr="001B18A8" w:rsidRDefault="000F25E8" w:rsidP="00902C14">
            <w:pPr>
              <w:pStyle w:val="afe"/>
              <w:tabs>
                <w:tab w:val="left" w:pos="284"/>
              </w:tabs>
              <w:jc w:val="both"/>
            </w:pPr>
            <w:r w:rsidRPr="001B18A8">
              <w:t>107,5</w:t>
            </w:r>
          </w:p>
        </w:tc>
        <w:tc>
          <w:tcPr>
            <w:tcW w:w="618" w:type="pct"/>
            <w:shd w:val="clear" w:color="auto" w:fill="auto"/>
            <w:vAlign w:val="center"/>
          </w:tcPr>
          <w:p w14:paraId="0FC49C66" w14:textId="77777777" w:rsidR="000F25E8" w:rsidRPr="001B18A8" w:rsidRDefault="000F25E8" w:rsidP="00902C14">
            <w:pPr>
              <w:pStyle w:val="afe"/>
              <w:tabs>
                <w:tab w:val="left" w:pos="284"/>
              </w:tabs>
              <w:jc w:val="both"/>
            </w:pPr>
            <w:r w:rsidRPr="001B18A8">
              <w:t>105,45</w:t>
            </w:r>
          </w:p>
        </w:tc>
        <w:tc>
          <w:tcPr>
            <w:tcW w:w="630" w:type="pct"/>
            <w:shd w:val="clear" w:color="auto" w:fill="auto"/>
            <w:vAlign w:val="center"/>
          </w:tcPr>
          <w:p w14:paraId="04B0AB88" w14:textId="77777777" w:rsidR="000F25E8" w:rsidRPr="001B18A8" w:rsidRDefault="000F25E8" w:rsidP="00902C14">
            <w:pPr>
              <w:pStyle w:val="afe"/>
              <w:tabs>
                <w:tab w:val="left" w:pos="284"/>
              </w:tabs>
              <w:jc w:val="both"/>
            </w:pPr>
            <w:r w:rsidRPr="001B18A8">
              <w:t>104,95</w:t>
            </w:r>
          </w:p>
        </w:tc>
        <w:tc>
          <w:tcPr>
            <w:tcW w:w="683" w:type="pct"/>
            <w:shd w:val="clear" w:color="auto" w:fill="auto"/>
          </w:tcPr>
          <w:p w14:paraId="08B135E9" w14:textId="77777777" w:rsidR="000F25E8" w:rsidRPr="001B18A8" w:rsidRDefault="000F25E8" w:rsidP="00902C14">
            <w:pPr>
              <w:pStyle w:val="afe"/>
              <w:tabs>
                <w:tab w:val="left" w:pos="284"/>
              </w:tabs>
              <w:jc w:val="both"/>
            </w:pPr>
            <w:r w:rsidRPr="001B18A8">
              <w:t>104,95</w:t>
            </w:r>
          </w:p>
        </w:tc>
        <w:tc>
          <w:tcPr>
            <w:tcW w:w="673" w:type="pct"/>
            <w:shd w:val="clear" w:color="auto" w:fill="auto"/>
          </w:tcPr>
          <w:p w14:paraId="116DD349" w14:textId="77777777" w:rsidR="000F25E8" w:rsidRPr="001B18A8" w:rsidRDefault="000F25E8" w:rsidP="00902C14">
            <w:pPr>
              <w:pStyle w:val="afe"/>
              <w:tabs>
                <w:tab w:val="left" w:pos="284"/>
              </w:tabs>
              <w:jc w:val="both"/>
            </w:pPr>
            <w:r w:rsidRPr="001B18A8">
              <w:t>104,95</w:t>
            </w:r>
          </w:p>
        </w:tc>
        <w:tc>
          <w:tcPr>
            <w:tcW w:w="782" w:type="pct"/>
            <w:shd w:val="clear" w:color="auto" w:fill="auto"/>
          </w:tcPr>
          <w:p w14:paraId="3D4F4E5E" w14:textId="77777777" w:rsidR="000F25E8" w:rsidRPr="009D4440" w:rsidRDefault="000F25E8" w:rsidP="00902C14">
            <w:pPr>
              <w:pStyle w:val="afe"/>
              <w:tabs>
                <w:tab w:val="left" w:pos="284"/>
              </w:tabs>
              <w:jc w:val="both"/>
            </w:pPr>
            <w:r w:rsidRPr="001B18A8">
              <w:t>104,95</w:t>
            </w:r>
          </w:p>
        </w:tc>
      </w:tr>
    </w:tbl>
    <w:p w14:paraId="55164F2B" w14:textId="77777777" w:rsidR="000F25E8" w:rsidRDefault="000F25E8" w:rsidP="00902C14">
      <w:pPr>
        <w:tabs>
          <w:tab w:val="left" w:pos="284"/>
        </w:tabs>
        <w:jc w:val="both"/>
      </w:pPr>
    </w:p>
    <w:p w14:paraId="53E803B4" w14:textId="19926C67" w:rsidR="000F25E8" w:rsidRPr="00885E11" w:rsidRDefault="00794FD1" w:rsidP="00902C14">
      <w:pPr>
        <w:tabs>
          <w:tab w:val="left" w:pos="284"/>
        </w:tabs>
        <w:jc w:val="both"/>
      </w:pPr>
      <w:r>
        <w:tab/>
      </w:r>
      <w:r>
        <w:tab/>
      </w:r>
      <w:r w:rsidR="000F25E8" w:rsidRPr="00885E11">
        <w:t>Предложения</w:t>
      </w:r>
      <w:r w:rsidR="000F25E8" w:rsidRPr="00885E11">
        <w:rPr>
          <w:spacing w:val="13"/>
        </w:rPr>
        <w:t xml:space="preserve"> </w:t>
      </w:r>
      <w:r w:rsidR="000F25E8" w:rsidRPr="00885E11">
        <w:t>по</w:t>
      </w:r>
      <w:r w:rsidR="000F25E8" w:rsidRPr="00885E11">
        <w:rPr>
          <w:spacing w:val="11"/>
        </w:rPr>
        <w:t xml:space="preserve"> </w:t>
      </w:r>
      <w:r w:rsidR="000F25E8" w:rsidRPr="00885E11">
        <w:t>величине</w:t>
      </w:r>
      <w:r w:rsidR="000F25E8" w:rsidRPr="00885E11">
        <w:rPr>
          <w:spacing w:val="10"/>
        </w:rPr>
        <w:t xml:space="preserve"> </w:t>
      </w:r>
      <w:r w:rsidR="000F25E8" w:rsidRPr="00885E11">
        <w:t>необходимых</w:t>
      </w:r>
      <w:r w:rsidR="000F25E8" w:rsidRPr="00885E11">
        <w:rPr>
          <w:spacing w:val="11"/>
        </w:rPr>
        <w:t xml:space="preserve"> </w:t>
      </w:r>
      <w:r w:rsidR="000F25E8" w:rsidRPr="00885E11">
        <w:t>инвестиций</w:t>
      </w:r>
      <w:r w:rsidR="000F25E8" w:rsidRPr="00885E11">
        <w:rPr>
          <w:spacing w:val="13"/>
        </w:rPr>
        <w:t xml:space="preserve"> </w:t>
      </w:r>
      <w:r w:rsidR="000F25E8" w:rsidRPr="00885E11">
        <w:t>в</w:t>
      </w:r>
      <w:r w:rsidR="000F25E8" w:rsidRPr="00885E11">
        <w:rPr>
          <w:spacing w:val="9"/>
        </w:rPr>
        <w:t xml:space="preserve"> </w:t>
      </w:r>
      <w:r w:rsidR="000F25E8" w:rsidRPr="00885E11">
        <w:t>новое</w:t>
      </w:r>
      <w:r w:rsidR="000F25E8" w:rsidRPr="00885E11">
        <w:rPr>
          <w:spacing w:val="27"/>
        </w:rPr>
        <w:t xml:space="preserve"> </w:t>
      </w:r>
      <w:r w:rsidR="000F25E8" w:rsidRPr="00885E11">
        <w:t>строительство,</w:t>
      </w:r>
      <w:r w:rsidR="000F25E8" w:rsidRPr="00885E11">
        <w:rPr>
          <w:spacing w:val="58"/>
        </w:rPr>
        <w:t xml:space="preserve"> </w:t>
      </w:r>
      <w:r w:rsidR="000F25E8" w:rsidRPr="00885E11">
        <w:t>реконструкцию</w:t>
      </w:r>
      <w:r w:rsidR="000F25E8" w:rsidRPr="00885E11">
        <w:rPr>
          <w:spacing w:val="58"/>
        </w:rPr>
        <w:t xml:space="preserve"> </w:t>
      </w:r>
      <w:r w:rsidR="000F25E8" w:rsidRPr="00885E11">
        <w:t>и</w:t>
      </w:r>
      <w:r w:rsidR="000F25E8" w:rsidRPr="00885E11">
        <w:rPr>
          <w:spacing w:val="58"/>
        </w:rPr>
        <w:t xml:space="preserve"> </w:t>
      </w:r>
      <w:r w:rsidR="000F25E8" w:rsidRPr="00885E11">
        <w:t>техническое</w:t>
      </w:r>
      <w:r w:rsidR="000F25E8" w:rsidRPr="00885E11">
        <w:rPr>
          <w:spacing w:val="57"/>
        </w:rPr>
        <w:t xml:space="preserve"> </w:t>
      </w:r>
      <w:r w:rsidR="000F25E8" w:rsidRPr="00885E11">
        <w:t>перевооружение</w:t>
      </w:r>
      <w:r w:rsidR="000F25E8" w:rsidRPr="00885E11">
        <w:rPr>
          <w:spacing w:val="59"/>
        </w:rPr>
        <w:t xml:space="preserve"> </w:t>
      </w:r>
      <w:r w:rsidR="000F25E8" w:rsidRPr="00885E11">
        <w:rPr>
          <w:spacing w:val="-2"/>
        </w:rPr>
        <w:t>инженерной</w:t>
      </w:r>
      <w:r w:rsidR="000F25E8" w:rsidRPr="00885E11">
        <w:rPr>
          <w:spacing w:val="43"/>
        </w:rPr>
        <w:t xml:space="preserve"> </w:t>
      </w:r>
      <w:r w:rsidR="000F25E8" w:rsidRPr="00885E11">
        <w:t>инфраструктуры</w:t>
      </w:r>
      <w:r w:rsidR="000F25E8" w:rsidRPr="00885E11">
        <w:rPr>
          <w:spacing w:val="4"/>
        </w:rPr>
        <w:t xml:space="preserve"> </w:t>
      </w:r>
      <w:r w:rsidR="000F25E8" w:rsidRPr="00885E11">
        <w:t>планируются</w:t>
      </w:r>
      <w:r w:rsidR="000F25E8" w:rsidRPr="00885E11">
        <w:rPr>
          <w:spacing w:val="2"/>
        </w:rPr>
        <w:t xml:space="preserve"> </w:t>
      </w:r>
      <w:r w:rsidR="000F25E8" w:rsidRPr="00885E11">
        <w:t>на</w:t>
      </w:r>
      <w:r w:rsidR="000F25E8" w:rsidRPr="00885E11">
        <w:rPr>
          <w:spacing w:val="3"/>
        </w:rPr>
        <w:t xml:space="preserve"> </w:t>
      </w:r>
      <w:r w:rsidR="000F25E8" w:rsidRPr="00885E11">
        <w:t>период</w:t>
      </w:r>
      <w:r w:rsidR="000F25E8" w:rsidRPr="00885E11">
        <w:rPr>
          <w:spacing w:val="3"/>
        </w:rPr>
        <w:t xml:space="preserve"> </w:t>
      </w:r>
      <w:r w:rsidR="000F25E8" w:rsidRPr="00885E11">
        <w:t>до</w:t>
      </w:r>
      <w:r w:rsidR="000F25E8" w:rsidRPr="00885E11">
        <w:rPr>
          <w:spacing w:val="3"/>
        </w:rPr>
        <w:t xml:space="preserve"> </w:t>
      </w:r>
      <w:r w:rsidR="000F25E8" w:rsidRPr="00885E11">
        <w:t>203</w:t>
      </w:r>
      <w:r>
        <w:t>2</w:t>
      </w:r>
      <w:r w:rsidR="000F25E8" w:rsidRPr="00885E11">
        <w:rPr>
          <w:spacing w:val="3"/>
        </w:rPr>
        <w:t xml:space="preserve"> </w:t>
      </w:r>
      <w:r w:rsidR="000F25E8" w:rsidRPr="00885E11">
        <w:t>года</w:t>
      </w:r>
      <w:r w:rsidR="000F25E8" w:rsidRPr="00885E11">
        <w:rPr>
          <w:spacing w:val="1"/>
        </w:rPr>
        <w:t xml:space="preserve"> </w:t>
      </w:r>
      <w:r w:rsidR="000F25E8" w:rsidRPr="00885E11">
        <w:t>и подлежат</w:t>
      </w:r>
      <w:r w:rsidR="000F25E8" w:rsidRPr="00885E11">
        <w:rPr>
          <w:spacing w:val="1"/>
        </w:rPr>
        <w:t xml:space="preserve"> </w:t>
      </w:r>
      <w:r w:rsidR="000F25E8" w:rsidRPr="00885E11">
        <w:t>ежегодной</w:t>
      </w:r>
      <w:r w:rsidR="000F25E8" w:rsidRPr="00885E11">
        <w:rPr>
          <w:spacing w:val="33"/>
        </w:rPr>
        <w:t xml:space="preserve"> </w:t>
      </w:r>
      <w:r w:rsidR="000F25E8" w:rsidRPr="00885E11">
        <w:t>корректировке</w:t>
      </w:r>
      <w:r w:rsidR="000F25E8" w:rsidRPr="00885E11">
        <w:rPr>
          <w:spacing w:val="28"/>
        </w:rPr>
        <w:t xml:space="preserve"> </w:t>
      </w:r>
      <w:r w:rsidR="000F25E8" w:rsidRPr="00885E11">
        <w:t>на</w:t>
      </w:r>
      <w:r w:rsidR="000F25E8" w:rsidRPr="00885E11">
        <w:rPr>
          <w:spacing w:val="28"/>
        </w:rPr>
        <w:t xml:space="preserve"> </w:t>
      </w:r>
      <w:r w:rsidR="000F25E8" w:rsidRPr="00885E11">
        <w:t>каждом</w:t>
      </w:r>
      <w:r w:rsidR="000F25E8" w:rsidRPr="00885E11">
        <w:rPr>
          <w:spacing w:val="28"/>
        </w:rPr>
        <w:t xml:space="preserve"> </w:t>
      </w:r>
      <w:r w:rsidR="000F25E8" w:rsidRPr="00885E11">
        <w:t>этапе</w:t>
      </w:r>
      <w:r w:rsidR="000F25E8" w:rsidRPr="00885E11">
        <w:rPr>
          <w:spacing w:val="28"/>
        </w:rPr>
        <w:t xml:space="preserve"> </w:t>
      </w:r>
      <w:r w:rsidR="000F25E8" w:rsidRPr="00885E11">
        <w:t>планируемого</w:t>
      </w:r>
      <w:r w:rsidR="000F25E8" w:rsidRPr="00885E11">
        <w:rPr>
          <w:spacing w:val="29"/>
        </w:rPr>
        <w:t xml:space="preserve"> </w:t>
      </w:r>
      <w:r w:rsidR="000F25E8" w:rsidRPr="00885E11">
        <w:t>периода</w:t>
      </w:r>
      <w:r w:rsidR="000F25E8" w:rsidRPr="00885E11">
        <w:rPr>
          <w:spacing w:val="28"/>
        </w:rPr>
        <w:t xml:space="preserve"> </w:t>
      </w:r>
      <w:r w:rsidR="000F25E8" w:rsidRPr="00885E11">
        <w:t>с</w:t>
      </w:r>
      <w:r w:rsidR="000F25E8" w:rsidRPr="00885E11">
        <w:rPr>
          <w:spacing w:val="28"/>
        </w:rPr>
        <w:t xml:space="preserve"> </w:t>
      </w:r>
      <w:r w:rsidR="000F25E8" w:rsidRPr="00885E11">
        <w:t>учётом</w:t>
      </w:r>
      <w:r w:rsidR="000F25E8" w:rsidRPr="00885E11">
        <w:rPr>
          <w:spacing w:val="28"/>
        </w:rPr>
        <w:t xml:space="preserve"> </w:t>
      </w:r>
      <w:r w:rsidR="000F25E8" w:rsidRPr="00885E11">
        <w:t>положений</w:t>
      </w:r>
      <w:r w:rsidR="000F25E8" w:rsidRPr="00885E11">
        <w:rPr>
          <w:spacing w:val="43"/>
        </w:rPr>
        <w:t xml:space="preserve"> </w:t>
      </w:r>
      <w:r w:rsidR="000F25E8" w:rsidRPr="00885E11">
        <w:t>инвестиционной</w:t>
      </w:r>
      <w:r w:rsidR="000F25E8" w:rsidRPr="00885E11">
        <w:rPr>
          <w:spacing w:val="46"/>
        </w:rPr>
        <w:t xml:space="preserve"> </w:t>
      </w:r>
      <w:r w:rsidR="000F25E8" w:rsidRPr="00885E11">
        <w:t>программы,</w:t>
      </w:r>
      <w:r w:rsidR="000F25E8" w:rsidRPr="00885E11">
        <w:rPr>
          <w:spacing w:val="48"/>
        </w:rPr>
        <w:t xml:space="preserve"> </w:t>
      </w:r>
      <w:r w:rsidR="000F25E8" w:rsidRPr="00885E11">
        <w:t>программы</w:t>
      </w:r>
      <w:r w:rsidR="000F25E8" w:rsidRPr="00885E11">
        <w:rPr>
          <w:spacing w:val="48"/>
        </w:rPr>
        <w:t xml:space="preserve"> </w:t>
      </w:r>
      <w:r w:rsidR="000F25E8" w:rsidRPr="00885E11">
        <w:t>комплексного</w:t>
      </w:r>
      <w:r w:rsidR="000F25E8" w:rsidRPr="00885E11">
        <w:rPr>
          <w:spacing w:val="46"/>
        </w:rPr>
        <w:t xml:space="preserve"> </w:t>
      </w:r>
      <w:r w:rsidR="000F25E8" w:rsidRPr="00885E11">
        <w:t>развития</w:t>
      </w:r>
      <w:r w:rsidR="000F25E8" w:rsidRPr="00885E11">
        <w:rPr>
          <w:spacing w:val="23"/>
        </w:rPr>
        <w:t xml:space="preserve"> </w:t>
      </w:r>
      <w:r w:rsidR="000F25E8" w:rsidRPr="00885E11">
        <w:t>коммунальной</w:t>
      </w:r>
      <w:r w:rsidR="000F25E8" w:rsidRPr="00885E11">
        <w:rPr>
          <w:spacing w:val="23"/>
        </w:rPr>
        <w:t xml:space="preserve"> </w:t>
      </w:r>
      <w:r w:rsidR="000F25E8" w:rsidRPr="00885E11">
        <w:rPr>
          <w:spacing w:val="-2"/>
        </w:rPr>
        <w:t>инженерной</w:t>
      </w:r>
      <w:r w:rsidR="000F25E8" w:rsidRPr="00885E11">
        <w:rPr>
          <w:spacing w:val="23"/>
        </w:rPr>
        <w:t xml:space="preserve"> </w:t>
      </w:r>
      <w:r w:rsidR="000F25E8" w:rsidRPr="00885E11">
        <w:t>инфраструктуры</w:t>
      </w:r>
      <w:r w:rsidR="000F25E8" w:rsidRPr="00885E11">
        <w:rPr>
          <w:spacing w:val="25"/>
        </w:rPr>
        <w:t xml:space="preserve"> </w:t>
      </w:r>
      <w:r w:rsidR="000F25E8" w:rsidRPr="00885E11">
        <w:t>и</w:t>
      </w:r>
      <w:r w:rsidR="000F25E8" w:rsidRPr="00885E11">
        <w:rPr>
          <w:spacing w:val="23"/>
        </w:rPr>
        <w:t xml:space="preserve"> </w:t>
      </w:r>
      <w:r w:rsidR="000F25E8" w:rsidRPr="00885E11">
        <w:t>других</w:t>
      </w:r>
      <w:r w:rsidR="000F25E8" w:rsidRPr="00885E11">
        <w:rPr>
          <w:spacing w:val="21"/>
        </w:rPr>
        <w:t xml:space="preserve"> </w:t>
      </w:r>
      <w:r w:rsidR="000F25E8" w:rsidRPr="00885E11">
        <w:t>программных</w:t>
      </w:r>
      <w:r w:rsidR="000F25E8" w:rsidRPr="00885E11">
        <w:rPr>
          <w:spacing w:val="37"/>
        </w:rPr>
        <w:t xml:space="preserve"> </w:t>
      </w:r>
      <w:r w:rsidR="000F25E8" w:rsidRPr="00885E11">
        <w:t>документов.</w:t>
      </w:r>
    </w:p>
    <w:p w14:paraId="06E2FD7D" w14:textId="77777777" w:rsidR="000F25E8" w:rsidRDefault="000F25E8" w:rsidP="00902C14">
      <w:pPr>
        <w:tabs>
          <w:tab w:val="left" w:pos="284"/>
        </w:tabs>
        <w:jc w:val="both"/>
      </w:pPr>
    </w:p>
    <w:p w14:paraId="4D2369DE" w14:textId="77777777" w:rsidR="000F25E8" w:rsidRDefault="000F25E8" w:rsidP="00902C14">
      <w:pPr>
        <w:tabs>
          <w:tab w:val="left" w:pos="284"/>
        </w:tabs>
        <w:jc w:val="both"/>
        <w:sectPr w:rsidR="000F25E8" w:rsidSect="004462C1">
          <w:pgSz w:w="11906" w:h="16838"/>
          <w:pgMar w:top="851" w:right="567" w:bottom="567" w:left="1134" w:header="709" w:footer="709" w:gutter="0"/>
          <w:cols w:space="708"/>
          <w:docGrid w:linePitch="360"/>
        </w:sectPr>
      </w:pPr>
    </w:p>
    <w:p w14:paraId="5134FA12" w14:textId="13ED5139" w:rsidR="001B18A8" w:rsidRPr="001B18A8" w:rsidRDefault="001B18A8" w:rsidP="00F87C58">
      <w:pPr>
        <w:pStyle w:val="afa"/>
        <w:rPr>
          <w:i w:val="0"/>
          <w:lang w:val="ru-RU"/>
        </w:rPr>
      </w:pPr>
      <w:bookmarkStart w:id="388" w:name="_Ref74309068"/>
      <w:bookmarkStart w:id="389" w:name="_Toc35871419"/>
      <w:bookmarkStart w:id="390" w:name="_Toc135639624"/>
      <w:bookmarkStart w:id="391" w:name="_Toc138260588"/>
      <w:r w:rsidRPr="001B18A8">
        <w:rPr>
          <w:lang w:val="ru-RU"/>
        </w:rPr>
        <w:t xml:space="preserve">Таблица </w:t>
      </w:r>
      <w:bookmarkEnd w:id="388"/>
      <w:r w:rsidR="00F87C58">
        <w:rPr>
          <w:noProof/>
          <w:lang w:val="ru-RU"/>
        </w:rPr>
        <w:t>3</w:t>
      </w:r>
      <w:r w:rsidR="00064A4C">
        <w:rPr>
          <w:noProof/>
          <w:lang w:val="ru-RU"/>
        </w:rPr>
        <w:t>4</w:t>
      </w:r>
      <w:r w:rsidRPr="001B18A8">
        <w:rPr>
          <w:lang w:val="ru-RU"/>
        </w:rPr>
        <w:t xml:space="preserve">. Совокупная </w:t>
      </w:r>
      <w:r w:rsidRPr="00114620">
        <w:rPr>
          <w:lang w:val="ru-RU"/>
        </w:rPr>
        <w:t>стоимость</w:t>
      </w:r>
      <w:r w:rsidRPr="001B18A8">
        <w:rPr>
          <w:lang w:val="ru-RU"/>
        </w:rPr>
        <w:t xml:space="preserve"> реализации мероприятий, предусмотренных Схемой теплоснабжения, тыс. руб. без НДС</w:t>
      </w:r>
      <w:bookmarkEnd w:id="389"/>
      <w:bookmarkEnd w:id="390"/>
      <w:bookmarkEnd w:id="391"/>
    </w:p>
    <w:tbl>
      <w:tblPr>
        <w:tblW w:w="14130" w:type="dxa"/>
        <w:tblInd w:w="-5" w:type="dxa"/>
        <w:tblLook w:val="04A0" w:firstRow="1" w:lastRow="0" w:firstColumn="1" w:lastColumn="0" w:noHBand="0" w:noVBand="1"/>
      </w:tblPr>
      <w:tblGrid>
        <w:gridCol w:w="513"/>
        <w:gridCol w:w="846"/>
        <w:gridCol w:w="1067"/>
        <w:gridCol w:w="781"/>
        <w:gridCol w:w="937"/>
        <w:gridCol w:w="1576"/>
        <w:gridCol w:w="505"/>
        <w:gridCol w:w="951"/>
        <w:gridCol w:w="951"/>
        <w:gridCol w:w="951"/>
        <w:gridCol w:w="951"/>
        <w:gridCol w:w="378"/>
        <w:gridCol w:w="378"/>
        <w:gridCol w:w="378"/>
        <w:gridCol w:w="378"/>
        <w:gridCol w:w="378"/>
        <w:gridCol w:w="378"/>
        <w:gridCol w:w="378"/>
        <w:gridCol w:w="378"/>
        <w:gridCol w:w="378"/>
        <w:gridCol w:w="378"/>
        <w:gridCol w:w="378"/>
        <w:gridCol w:w="378"/>
      </w:tblGrid>
      <w:tr w:rsidR="006B0086" w:rsidRPr="006B0086" w14:paraId="778D1954" w14:textId="77777777" w:rsidTr="006B0086">
        <w:trPr>
          <w:trHeight w:val="205"/>
        </w:trPr>
        <w:tc>
          <w:tcPr>
            <w:tcW w:w="5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4B5C5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п/п</w:t>
            </w:r>
          </w:p>
        </w:tc>
        <w:tc>
          <w:tcPr>
            <w:tcW w:w="8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22863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Шифр</w:t>
            </w:r>
          </w:p>
        </w:tc>
        <w:tc>
          <w:tcPr>
            <w:tcW w:w="10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83DB8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Наименование мероприятий</w:t>
            </w:r>
          </w:p>
        </w:tc>
        <w:tc>
          <w:tcPr>
            <w:tcW w:w="7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8A757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Источник тепловой энергии</w:t>
            </w:r>
          </w:p>
        </w:tc>
        <w:tc>
          <w:tcPr>
            <w:tcW w:w="9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C8DD0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Инвестор</w:t>
            </w:r>
          </w:p>
        </w:tc>
        <w:tc>
          <w:tcPr>
            <w:tcW w:w="3881" w:type="dxa"/>
            <w:gridSpan w:val="4"/>
            <w:tcBorders>
              <w:top w:val="single" w:sz="4" w:space="0" w:color="auto"/>
              <w:left w:val="nil"/>
              <w:bottom w:val="single" w:sz="4" w:space="0" w:color="auto"/>
              <w:right w:val="single" w:sz="4" w:space="0" w:color="auto"/>
            </w:tcBorders>
            <w:shd w:val="clear" w:color="auto" w:fill="auto"/>
            <w:vAlign w:val="center"/>
            <w:hideMark/>
          </w:tcPr>
          <w:p w14:paraId="61D5038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Основные технические характеристики</w:t>
            </w:r>
          </w:p>
        </w:tc>
        <w:tc>
          <w:tcPr>
            <w:tcW w:w="9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F4462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Год начала реализации мероприятия</w:t>
            </w:r>
          </w:p>
        </w:tc>
        <w:tc>
          <w:tcPr>
            <w:tcW w:w="9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341B4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Год окончания мероприятия</w:t>
            </w:r>
          </w:p>
        </w:tc>
        <w:tc>
          <w:tcPr>
            <w:tcW w:w="4354" w:type="dxa"/>
            <w:gridSpan w:val="12"/>
            <w:tcBorders>
              <w:top w:val="single" w:sz="4" w:space="0" w:color="auto"/>
              <w:left w:val="nil"/>
              <w:bottom w:val="single" w:sz="4" w:space="0" w:color="auto"/>
              <w:right w:val="single" w:sz="4" w:space="0" w:color="auto"/>
            </w:tcBorders>
            <w:shd w:val="clear" w:color="auto" w:fill="auto"/>
            <w:vAlign w:val="center"/>
            <w:hideMark/>
          </w:tcPr>
          <w:p w14:paraId="2307A68C"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Финансовые затраты, тыс.руб. (без НДС)</w:t>
            </w:r>
          </w:p>
        </w:tc>
      </w:tr>
      <w:tr w:rsidR="006B0086" w:rsidRPr="006B0086" w14:paraId="0055CAF8" w14:textId="77777777" w:rsidTr="006B0086">
        <w:trPr>
          <w:trHeight w:val="205"/>
        </w:trPr>
        <w:tc>
          <w:tcPr>
            <w:tcW w:w="501" w:type="dxa"/>
            <w:vMerge/>
            <w:tcBorders>
              <w:top w:val="single" w:sz="4" w:space="0" w:color="auto"/>
              <w:left w:val="single" w:sz="4" w:space="0" w:color="auto"/>
              <w:bottom w:val="single" w:sz="4" w:space="0" w:color="auto"/>
              <w:right w:val="single" w:sz="4" w:space="0" w:color="auto"/>
            </w:tcBorders>
            <w:vAlign w:val="center"/>
            <w:hideMark/>
          </w:tcPr>
          <w:p w14:paraId="7B11AEDD"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824" w:type="dxa"/>
            <w:vMerge/>
            <w:tcBorders>
              <w:top w:val="single" w:sz="4" w:space="0" w:color="auto"/>
              <w:left w:val="single" w:sz="4" w:space="0" w:color="auto"/>
              <w:bottom w:val="single" w:sz="4" w:space="0" w:color="auto"/>
              <w:right w:val="single" w:sz="4" w:space="0" w:color="auto"/>
            </w:tcBorders>
            <w:vAlign w:val="center"/>
            <w:hideMark/>
          </w:tcPr>
          <w:p w14:paraId="706E3E2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1041" w:type="dxa"/>
            <w:vMerge/>
            <w:tcBorders>
              <w:top w:val="single" w:sz="4" w:space="0" w:color="auto"/>
              <w:left w:val="single" w:sz="4" w:space="0" w:color="auto"/>
              <w:bottom w:val="single" w:sz="4" w:space="0" w:color="auto"/>
              <w:right w:val="single" w:sz="4" w:space="0" w:color="auto"/>
            </w:tcBorders>
            <w:vAlign w:val="center"/>
            <w:hideMark/>
          </w:tcPr>
          <w:p w14:paraId="505377B2"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761" w:type="dxa"/>
            <w:vMerge/>
            <w:tcBorders>
              <w:top w:val="single" w:sz="4" w:space="0" w:color="auto"/>
              <w:left w:val="single" w:sz="4" w:space="0" w:color="auto"/>
              <w:bottom w:val="single" w:sz="4" w:space="0" w:color="auto"/>
              <w:right w:val="single" w:sz="4" w:space="0" w:color="auto"/>
            </w:tcBorders>
            <w:vAlign w:val="center"/>
            <w:hideMark/>
          </w:tcPr>
          <w:p w14:paraId="2D23C88C"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914" w:type="dxa"/>
            <w:vMerge/>
            <w:tcBorders>
              <w:top w:val="single" w:sz="4" w:space="0" w:color="auto"/>
              <w:left w:val="single" w:sz="4" w:space="0" w:color="auto"/>
              <w:bottom w:val="single" w:sz="4" w:space="0" w:color="auto"/>
              <w:right w:val="single" w:sz="4" w:space="0" w:color="auto"/>
            </w:tcBorders>
            <w:vAlign w:val="center"/>
            <w:hideMark/>
          </w:tcPr>
          <w:p w14:paraId="50D17761"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1535" w:type="dxa"/>
            <w:vMerge w:val="restart"/>
            <w:tcBorders>
              <w:top w:val="nil"/>
              <w:left w:val="single" w:sz="4" w:space="0" w:color="auto"/>
              <w:bottom w:val="single" w:sz="4" w:space="0" w:color="auto"/>
              <w:right w:val="single" w:sz="4" w:space="0" w:color="auto"/>
            </w:tcBorders>
            <w:shd w:val="clear" w:color="auto" w:fill="auto"/>
            <w:vAlign w:val="center"/>
            <w:hideMark/>
          </w:tcPr>
          <w:p w14:paraId="0EDD99E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Наименование показателя (мощность, протяженность, диаметр и т.п.</w:t>
            </w:r>
          </w:p>
        </w:tc>
        <w:tc>
          <w:tcPr>
            <w:tcW w:w="491" w:type="dxa"/>
            <w:vMerge w:val="restart"/>
            <w:tcBorders>
              <w:top w:val="nil"/>
              <w:left w:val="single" w:sz="4" w:space="0" w:color="auto"/>
              <w:bottom w:val="single" w:sz="4" w:space="0" w:color="auto"/>
              <w:right w:val="single" w:sz="4" w:space="0" w:color="auto"/>
            </w:tcBorders>
            <w:shd w:val="clear" w:color="auto" w:fill="auto"/>
            <w:vAlign w:val="center"/>
            <w:hideMark/>
          </w:tcPr>
          <w:p w14:paraId="66653E2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Ед. изм.</w:t>
            </w:r>
          </w:p>
        </w:tc>
        <w:tc>
          <w:tcPr>
            <w:tcW w:w="1853" w:type="dxa"/>
            <w:gridSpan w:val="2"/>
            <w:tcBorders>
              <w:top w:val="single" w:sz="4" w:space="0" w:color="auto"/>
              <w:left w:val="nil"/>
              <w:bottom w:val="single" w:sz="4" w:space="0" w:color="auto"/>
              <w:right w:val="single" w:sz="4" w:space="0" w:color="auto"/>
            </w:tcBorders>
            <w:shd w:val="clear" w:color="auto" w:fill="auto"/>
            <w:vAlign w:val="center"/>
            <w:hideMark/>
          </w:tcPr>
          <w:p w14:paraId="550F44B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Значения показателя</w:t>
            </w:r>
          </w:p>
        </w:tc>
        <w:tc>
          <w:tcPr>
            <w:tcW w:w="926" w:type="dxa"/>
            <w:vMerge/>
            <w:tcBorders>
              <w:top w:val="single" w:sz="4" w:space="0" w:color="auto"/>
              <w:left w:val="single" w:sz="4" w:space="0" w:color="auto"/>
              <w:bottom w:val="single" w:sz="4" w:space="0" w:color="auto"/>
              <w:right w:val="single" w:sz="4" w:space="0" w:color="auto"/>
            </w:tcBorders>
            <w:vAlign w:val="center"/>
            <w:hideMark/>
          </w:tcPr>
          <w:p w14:paraId="45CB66A3"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926" w:type="dxa"/>
            <w:vMerge/>
            <w:tcBorders>
              <w:top w:val="single" w:sz="4" w:space="0" w:color="auto"/>
              <w:left w:val="single" w:sz="4" w:space="0" w:color="auto"/>
              <w:bottom w:val="single" w:sz="4" w:space="0" w:color="auto"/>
              <w:right w:val="single" w:sz="4" w:space="0" w:color="auto"/>
            </w:tcBorders>
            <w:vAlign w:val="center"/>
            <w:hideMark/>
          </w:tcPr>
          <w:p w14:paraId="272D4C5D"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FD75AC3" w14:textId="00E7078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3</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3C1AF8C" w14:textId="5825D30C"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4</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8787D5A" w14:textId="2F670274"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5</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16DCA53" w14:textId="3341FBC1"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6</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BF7A9D1" w14:textId="65FB4ED9"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7</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73AA4B2" w14:textId="03EEF6FD"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8</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FCD1E8C" w14:textId="0A496AD1"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202</w:t>
            </w:r>
            <w:r w:rsidR="00161784">
              <w:rPr>
                <w:rFonts w:eastAsia="Times New Roman" w:cs="Times New Roman"/>
                <w:color w:val="000000"/>
                <w:sz w:val="16"/>
                <w:szCs w:val="16"/>
                <w:lang w:eastAsia="ru-RU"/>
              </w:rPr>
              <w:t>9</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B19D18E" w14:textId="2C32AC89"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w:t>
            </w:r>
            <w:r w:rsidR="00161784">
              <w:rPr>
                <w:rFonts w:eastAsia="Times New Roman" w:cs="Times New Roman"/>
                <w:color w:val="000000"/>
                <w:sz w:val="16"/>
                <w:szCs w:val="16"/>
                <w:lang w:eastAsia="ru-RU"/>
              </w:rPr>
              <w:t>30</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888EF40" w14:textId="593EF490"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203</w:t>
            </w:r>
            <w:r w:rsidR="00161784">
              <w:rPr>
                <w:rFonts w:eastAsia="Times New Roman" w:cs="Times New Roman"/>
                <w:color w:val="000000"/>
                <w:sz w:val="16"/>
                <w:szCs w:val="16"/>
                <w:lang w:eastAsia="ru-RU"/>
              </w:rPr>
              <w:t>1</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84F7312" w14:textId="2B1B581C"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203</w:t>
            </w:r>
            <w:r w:rsidR="00161784">
              <w:rPr>
                <w:rFonts w:eastAsia="Times New Roman" w:cs="Times New Roman"/>
                <w:color w:val="000000"/>
                <w:sz w:val="16"/>
                <w:szCs w:val="16"/>
                <w:lang w:eastAsia="ru-RU"/>
              </w:rPr>
              <w:t>2</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AFE4717" w14:textId="25C7B7AC"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203</w:t>
            </w:r>
            <w:r w:rsidR="00161784">
              <w:rPr>
                <w:rFonts w:eastAsia="Times New Roman" w:cs="Times New Roman"/>
                <w:color w:val="000000"/>
                <w:sz w:val="16"/>
                <w:szCs w:val="16"/>
                <w:lang w:eastAsia="ru-RU"/>
              </w:rPr>
              <w:t>3</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7FA171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Всего</w:t>
            </w:r>
          </w:p>
        </w:tc>
      </w:tr>
      <w:tr w:rsidR="006B0086" w:rsidRPr="006B0086" w14:paraId="1B133A19" w14:textId="77777777" w:rsidTr="006B0086">
        <w:trPr>
          <w:trHeight w:val="617"/>
        </w:trPr>
        <w:tc>
          <w:tcPr>
            <w:tcW w:w="501" w:type="dxa"/>
            <w:vMerge/>
            <w:tcBorders>
              <w:top w:val="single" w:sz="4" w:space="0" w:color="auto"/>
              <w:left w:val="single" w:sz="4" w:space="0" w:color="auto"/>
              <w:bottom w:val="single" w:sz="4" w:space="0" w:color="auto"/>
              <w:right w:val="single" w:sz="4" w:space="0" w:color="auto"/>
            </w:tcBorders>
            <w:vAlign w:val="center"/>
            <w:hideMark/>
          </w:tcPr>
          <w:p w14:paraId="7658433D"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824" w:type="dxa"/>
            <w:vMerge/>
            <w:tcBorders>
              <w:top w:val="single" w:sz="4" w:space="0" w:color="auto"/>
              <w:left w:val="single" w:sz="4" w:space="0" w:color="auto"/>
              <w:bottom w:val="single" w:sz="4" w:space="0" w:color="auto"/>
              <w:right w:val="single" w:sz="4" w:space="0" w:color="auto"/>
            </w:tcBorders>
            <w:vAlign w:val="center"/>
            <w:hideMark/>
          </w:tcPr>
          <w:p w14:paraId="33186F60"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1041" w:type="dxa"/>
            <w:vMerge/>
            <w:tcBorders>
              <w:top w:val="single" w:sz="4" w:space="0" w:color="auto"/>
              <w:left w:val="single" w:sz="4" w:space="0" w:color="auto"/>
              <w:bottom w:val="single" w:sz="4" w:space="0" w:color="auto"/>
              <w:right w:val="single" w:sz="4" w:space="0" w:color="auto"/>
            </w:tcBorders>
            <w:vAlign w:val="center"/>
            <w:hideMark/>
          </w:tcPr>
          <w:p w14:paraId="4B75939C"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761" w:type="dxa"/>
            <w:vMerge/>
            <w:tcBorders>
              <w:top w:val="single" w:sz="4" w:space="0" w:color="auto"/>
              <w:left w:val="single" w:sz="4" w:space="0" w:color="auto"/>
              <w:bottom w:val="single" w:sz="4" w:space="0" w:color="auto"/>
              <w:right w:val="single" w:sz="4" w:space="0" w:color="auto"/>
            </w:tcBorders>
            <w:vAlign w:val="center"/>
            <w:hideMark/>
          </w:tcPr>
          <w:p w14:paraId="78ACAA6D"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914" w:type="dxa"/>
            <w:vMerge/>
            <w:tcBorders>
              <w:top w:val="single" w:sz="4" w:space="0" w:color="auto"/>
              <w:left w:val="single" w:sz="4" w:space="0" w:color="auto"/>
              <w:bottom w:val="single" w:sz="4" w:space="0" w:color="auto"/>
              <w:right w:val="single" w:sz="4" w:space="0" w:color="auto"/>
            </w:tcBorders>
            <w:vAlign w:val="center"/>
            <w:hideMark/>
          </w:tcPr>
          <w:p w14:paraId="131300E0"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1535" w:type="dxa"/>
            <w:vMerge/>
            <w:tcBorders>
              <w:top w:val="nil"/>
              <w:left w:val="single" w:sz="4" w:space="0" w:color="auto"/>
              <w:bottom w:val="single" w:sz="4" w:space="0" w:color="auto"/>
              <w:right w:val="single" w:sz="4" w:space="0" w:color="auto"/>
            </w:tcBorders>
            <w:vAlign w:val="center"/>
            <w:hideMark/>
          </w:tcPr>
          <w:p w14:paraId="5B154CCB"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491" w:type="dxa"/>
            <w:vMerge/>
            <w:tcBorders>
              <w:top w:val="nil"/>
              <w:left w:val="single" w:sz="4" w:space="0" w:color="auto"/>
              <w:bottom w:val="single" w:sz="4" w:space="0" w:color="auto"/>
              <w:right w:val="single" w:sz="4" w:space="0" w:color="auto"/>
            </w:tcBorders>
            <w:vAlign w:val="center"/>
            <w:hideMark/>
          </w:tcPr>
          <w:p w14:paraId="5B2FE32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926" w:type="dxa"/>
            <w:tcBorders>
              <w:top w:val="nil"/>
              <w:left w:val="nil"/>
              <w:bottom w:val="single" w:sz="4" w:space="0" w:color="auto"/>
              <w:right w:val="single" w:sz="4" w:space="0" w:color="auto"/>
            </w:tcBorders>
            <w:shd w:val="clear" w:color="auto" w:fill="auto"/>
            <w:vAlign w:val="center"/>
            <w:hideMark/>
          </w:tcPr>
          <w:p w14:paraId="572A667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До реализации мероприятия</w:t>
            </w:r>
          </w:p>
        </w:tc>
        <w:tc>
          <w:tcPr>
            <w:tcW w:w="926" w:type="dxa"/>
            <w:tcBorders>
              <w:top w:val="nil"/>
              <w:left w:val="nil"/>
              <w:bottom w:val="single" w:sz="4" w:space="0" w:color="auto"/>
              <w:right w:val="single" w:sz="4" w:space="0" w:color="auto"/>
            </w:tcBorders>
            <w:shd w:val="clear" w:color="auto" w:fill="auto"/>
            <w:vAlign w:val="center"/>
            <w:hideMark/>
          </w:tcPr>
          <w:p w14:paraId="10A9195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После реализации мероприятия</w:t>
            </w:r>
          </w:p>
        </w:tc>
        <w:tc>
          <w:tcPr>
            <w:tcW w:w="926" w:type="dxa"/>
            <w:vMerge/>
            <w:tcBorders>
              <w:top w:val="single" w:sz="4" w:space="0" w:color="auto"/>
              <w:left w:val="single" w:sz="4" w:space="0" w:color="auto"/>
              <w:bottom w:val="single" w:sz="4" w:space="0" w:color="auto"/>
              <w:right w:val="single" w:sz="4" w:space="0" w:color="auto"/>
            </w:tcBorders>
            <w:vAlign w:val="center"/>
            <w:hideMark/>
          </w:tcPr>
          <w:p w14:paraId="423E67CA"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926" w:type="dxa"/>
            <w:vMerge/>
            <w:tcBorders>
              <w:top w:val="single" w:sz="4" w:space="0" w:color="auto"/>
              <w:left w:val="single" w:sz="4" w:space="0" w:color="auto"/>
              <w:bottom w:val="single" w:sz="4" w:space="0" w:color="auto"/>
              <w:right w:val="single" w:sz="4" w:space="0" w:color="auto"/>
            </w:tcBorders>
            <w:vAlign w:val="center"/>
            <w:hideMark/>
          </w:tcPr>
          <w:p w14:paraId="6F207EE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4CB171E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4E6BB336"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14C707F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32897768"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5EB6A11A"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1F4F57DC"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41EA5E9A"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573BFEF4"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33B0BBA5"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1E1B7D17"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1F9A8E29" w14:textId="77777777" w:rsidR="006B0086" w:rsidRPr="006B0086" w:rsidRDefault="006B0086" w:rsidP="006B0086">
            <w:pPr>
              <w:spacing w:after="0" w:line="240" w:lineRule="auto"/>
              <w:rPr>
                <w:rFonts w:eastAsia="Times New Roman" w:cs="Times New Roman"/>
                <w:color w:val="000000"/>
                <w:sz w:val="16"/>
                <w:szCs w:val="16"/>
                <w:lang w:eastAsia="ru-RU"/>
              </w:rPr>
            </w:pPr>
          </w:p>
        </w:tc>
        <w:tc>
          <w:tcPr>
            <w:tcW w:w="362" w:type="dxa"/>
            <w:vMerge/>
            <w:tcBorders>
              <w:top w:val="nil"/>
              <w:left w:val="single" w:sz="4" w:space="0" w:color="auto"/>
              <w:bottom w:val="single" w:sz="4" w:space="0" w:color="auto"/>
              <w:right w:val="single" w:sz="4" w:space="0" w:color="auto"/>
            </w:tcBorders>
            <w:vAlign w:val="center"/>
            <w:hideMark/>
          </w:tcPr>
          <w:p w14:paraId="074C7438" w14:textId="77777777" w:rsidR="006B0086" w:rsidRPr="006B0086" w:rsidRDefault="006B0086" w:rsidP="006B0086">
            <w:pPr>
              <w:spacing w:after="0" w:line="240" w:lineRule="auto"/>
              <w:rPr>
                <w:rFonts w:eastAsia="Times New Roman" w:cs="Times New Roman"/>
                <w:color w:val="000000"/>
                <w:sz w:val="16"/>
                <w:szCs w:val="16"/>
                <w:lang w:eastAsia="ru-RU"/>
              </w:rPr>
            </w:pPr>
          </w:p>
        </w:tc>
      </w:tr>
      <w:tr w:rsidR="006B0086" w:rsidRPr="006B0086" w14:paraId="72E649A7"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BA89BE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w:t>
            </w:r>
          </w:p>
        </w:tc>
        <w:tc>
          <w:tcPr>
            <w:tcW w:w="824" w:type="dxa"/>
            <w:tcBorders>
              <w:top w:val="nil"/>
              <w:left w:val="nil"/>
              <w:bottom w:val="single" w:sz="4" w:space="0" w:color="auto"/>
              <w:right w:val="single" w:sz="4" w:space="0" w:color="auto"/>
            </w:tcBorders>
            <w:shd w:val="clear" w:color="auto" w:fill="auto"/>
            <w:vAlign w:val="center"/>
            <w:hideMark/>
          </w:tcPr>
          <w:p w14:paraId="1E730B4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2805" w:type="dxa"/>
            <w:gridSpan w:val="21"/>
            <w:tcBorders>
              <w:top w:val="single" w:sz="4" w:space="0" w:color="auto"/>
              <w:left w:val="nil"/>
              <w:bottom w:val="single" w:sz="4" w:space="0" w:color="auto"/>
              <w:right w:val="single" w:sz="4" w:space="0" w:color="auto"/>
            </w:tcBorders>
            <w:shd w:val="clear" w:color="auto" w:fill="auto"/>
            <w:vAlign w:val="center"/>
            <w:hideMark/>
          </w:tcPr>
          <w:p w14:paraId="3E84420A"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Группа 1. Строительство, реконструкция или модернизация объектов системы централизованного теплоснабжения в целях подключения потребителей</w:t>
            </w:r>
          </w:p>
        </w:tc>
      </w:tr>
      <w:tr w:rsidR="006B0086" w:rsidRPr="006B0086" w14:paraId="099318EF"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07A48B9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1.1.</w:t>
            </w:r>
          </w:p>
        </w:tc>
        <w:tc>
          <w:tcPr>
            <w:tcW w:w="824" w:type="dxa"/>
            <w:tcBorders>
              <w:top w:val="nil"/>
              <w:left w:val="nil"/>
              <w:bottom w:val="single" w:sz="4" w:space="0" w:color="auto"/>
              <w:right w:val="single" w:sz="4" w:space="0" w:color="auto"/>
            </w:tcBorders>
            <w:shd w:val="clear" w:color="auto" w:fill="auto"/>
            <w:vAlign w:val="center"/>
            <w:hideMark/>
          </w:tcPr>
          <w:p w14:paraId="4E8B3C4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4E943A4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1.1. Строительство новых тепловых сетей в целях подключения потребителей</w:t>
            </w:r>
          </w:p>
        </w:tc>
        <w:tc>
          <w:tcPr>
            <w:tcW w:w="362" w:type="dxa"/>
            <w:tcBorders>
              <w:top w:val="nil"/>
              <w:left w:val="nil"/>
              <w:bottom w:val="single" w:sz="4" w:space="0" w:color="auto"/>
              <w:right w:val="single" w:sz="4" w:space="0" w:color="auto"/>
            </w:tcBorders>
            <w:shd w:val="clear" w:color="auto" w:fill="auto"/>
            <w:vAlign w:val="center"/>
            <w:hideMark/>
          </w:tcPr>
          <w:p w14:paraId="278C580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E1A2B7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D03023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778234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6EF842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DADF96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645BC7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C5BBEC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6B1BB5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B6BFE0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8FCFFB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CEB4A6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57826558"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6B303A6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1.2.</w:t>
            </w:r>
          </w:p>
        </w:tc>
        <w:tc>
          <w:tcPr>
            <w:tcW w:w="824" w:type="dxa"/>
            <w:tcBorders>
              <w:top w:val="nil"/>
              <w:left w:val="nil"/>
              <w:bottom w:val="single" w:sz="4" w:space="0" w:color="auto"/>
              <w:right w:val="single" w:sz="4" w:space="0" w:color="auto"/>
            </w:tcBorders>
            <w:shd w:val="clear" w:color="auto" w:fill="auto"/>
            <w:vAlign w:val="center"/>
            <w:hideMark/>
          </w:tcPr>
          <w:p w14:paraId="343E4AE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54CB672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362" w:type="dxa"/>
            <w:tcBorders>
              <w:top w:val="nil"/>
              <w:left w:val="nil"/>
              <w:bottom w:val="single" w:sz="4" w:space="0" w:color="auto"/>
              <w:right w:val="single" w:sz="4" w:space="0" w:color="auto"/>
            </w:tcBorders>
            <w:shd w:val="clear" w:color="auto" w:fill="auto"/>
            <w:vAlign w:val="center"/>
            <w:hideMark/>
          </w:tcPr>
          <w:p w14:paraId="1A409BE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BA9E63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FF21BD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6228F4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6DF429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E0BD7E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7679D3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D06A25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28EC44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A0C245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EDA196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00E814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38C947DF"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076D80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1.3.</w:t>
            </w:r>
          </w:p>
        </w:tc>
        <w:tc>
          <w:tcPr>
            <w:tcW w:w="824" w:type="dxa"/>
            <w:tcBorders>
              <w:top w:val="nil"/>
              <w:left w:val="nil"/>
              <w:bottom w:val="single" w:sz="4" w:space="0" w:color="auto"/>
              <w:right w:val="single" w:sz="4" w:space="0" w:color="auto"/>
            </w:tcBorders>
            <w:shd w:val="clear" w:color="auto" w:fill="auto"/>
            <w:vAlign w:val="center"/>
            <w:hideMark/>
          </w:tcPr>
          <w:p w14:paraId="2A4A767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05AE5DC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1.3. Увеличение пропускной способности существующих тепловых сетей в целях подключения потребителей</w:t>
            </w:r>
          </w:p>
        </w:tc>
        <w:tc>
          <w:tcPr>
            <w:tcW w:w="362" w:type="dxa"/>
            <w:tcBorders>
              <w:top w:val="nil"/>
              <w:left w:val="nil"/>
              <w:bottom w:val="single" w:sz="4" w:space="0" w:color="auto"/>
              <w:right w:val="single" w:sz="4" w:space="0" w:color="auto"/>
            </w:tcBorders>
            <w:shd w:val="clear" w:color="auto" w:fill="auto"/>
            <w:vAlign w:val="center"/>
            <w:hideMark/>
          </w:tcPr>
          <w:p w14:paraId="0D4FC8B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8D4349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FF2D82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25B32B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FB4D16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6D1FDE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106B4E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956D2E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2E6426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68E8EA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602CA8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42133B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0EF39CCF"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1CD71AF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1.4.</w:t>
            </w:r>
          </w:p>
        </w:tc>
        <w:tc>
          <w:tcPr>
            <w:tcW w:w="824" w:type="dxa"/>
            <w:tcBorders>
              <w:top w:val="nil"/>
              <w:left w:val="nil"/>
              <w:bottom w:val="single" w:sz="4" w:space="0" w:color="auto"/>
              <w:right w:val="single" w:sz="4" w:space="0" w:color="auto"/>
            </w:tcBorders>
            <w:shd w:val="clear" w:color="auto" w:fill="auto"/>
            <w:vAlign w:val="center"/>
            <w:hideMark/>
          </w:tcPr>
          <w:p w14:paraId="03315CB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17BF28D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1.4. Увеличение мощности и производительности существующих объектов системы централизованного теплоснабжения, за исключением тепловых сетей, в целях подключения потребителей</w:t>
            </w:r>
          </w:p>
        </w:tc>
        <w:tc>
          <w:tcPr>
            <w:tcW w:w="362" w:type="dxa"/>
            <w:tcBorders>
              <w:top w:val="nil"/>
              <w:left w:val="nil"/>
              <w:bottom w:val="single" w:sz="4" w:space="0" w:color="auto"/>
              <w:right w:val="single" w:sz="4" w:space="0" w:color="auto"/>
            </w:tcBorders>
            <w:shd w:val="clear" w:color="auto" w:fill="auto"/>
            <w:vAlign w:val="center"/>
            <w:hideMark/>
          </w:tcPr>
          <w:p w14:paraId="1B8F38D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0858F4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ED6E04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466C7D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60CE72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80CCCE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E1CF4C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7E69DA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53AEE1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0CC4A0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840194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E16778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470B9EC4" w14:textId="77777777" w:rsidTr="006B0086">
        <w:trPr>
          <w:trHeight w:val="308"/>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32D357D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70DE88A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242C966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Всего по группе 1</w:t>
            </w:r>
          </w:p>
        </w:tc>
        <w:tc>
          <w:tcPr>
            <w:tcW w:w="761" w:type="dxa"/>
            <w:tcBorders>
              <w:top w:val="nil"/>
              <w:left w:val="nil"/>
              <w:bottom w:val="single" w:sz="4" w:space="0" w:color="auto"/>
              <w:right w:val="single" w:sz="4" w:space="0" w:color="auto"/>
            </w:tcBorders>
            <w:shd w:val="clear" w:color="auto" w:fill="auto"/>
            <w:vAlign w:val="center"/>
            <w:hideMark/>
          </w:tcPr>
          <w:p w14:paraId="5D92C87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6320FE9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03D357F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5DE1B32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36A1FF7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FD3139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5FA4202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3672B2A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vAlign w:val="center"/>
            <w:hideMark/>
          </w:tcPr>
          <w:p w14:paraId="693D019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472016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4AC8B3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A65525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C147E2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938F1B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89CE46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5F1FEE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FCBECE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D4D559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AD8F6E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0855B4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22EF3488"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23D6954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w:t>
            </w:r>
          </w:p>
        </w:tc>
        <w:tc>
          <w:tcPr>
            <w:tcW w:w="824" w:type="dxa"/>
            <w:tcBorders>
              <w:top w:val="nil"/>
              <w:left w:val="nil"/>
              <w:bottom w:val="single" w:sz="4" w:space="0" w:color="auto"/>
              <w:right w:val="single" w:sz="4" w:space="0" w:color="auto"/>
            </w:tcBorders>
            <w:shd w:val="clear" w:color="auto" w:fill="auto"/>
            <w:vAlign w:val="center"/>
            <w:hideMark/>
          </w:tcPr>
          <w:p w14:paraId="7A2A8B7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2805" w:type="dxa"/>
            <w:gridSpan w:val="21"/>
            <w:tcBorders>
              <w:top w:val="single" w:sz="4" w:space="0" w:color="auto"/>
              <w:left w:val="nil"/>
              <w:bottom w:val="single" w:sz="4" w:space="0" w:color="auto"/>
              <w:right w:val="single" w:sz="4" w:space="0" w:color="auto"/>
            </w:tcBorders>
            <w:shd w:val="clear" w:color="auto" w:fill="auto"/>
            <w:vAlign w:val="center"/>
            <w:hideMark/>
          </w:tcPr>
          <w:p w14:paraId="4D35C5B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Группа 2. Строительство новых объектов системы централизованного теплоснабжения, не связанных с подключением (технологическим присоединением) новых потребителей</w:t>
            </w:r>
          </w:p>
        </w:tc>
      </w:tr>
      <w:tr w:rsidR="006B0086" w:rsidRPr="006B0086" w14:paraId="605B84D6"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DBF159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2.1.</w:t>
            </w:r>
          </w:p>
        </w:tc>
        <w:tc>
          <w:tcPr>
            <w:tcW w:w="824" w:type="dxa"/>
            <w:tcBorders>
              <w:top w:val="nil"/>
              <w:left w:val="nil"/>
              <w:bottom w:val="single" w:sz="4" w:space="0" w:color="auto"/>
              <w:right w:val="single" w:sz="4" w:space="0" w:color="auto"/>
            </w:tcBorders>
            <w:shd w:val="clear" w:color="auto" w:fill="auto"/>
            <w:vAlign w:val="center"/>
            <w:hideMark/>
          </w:tcPr>
          <w:p w14:paraId="36ABB63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747B3C7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2.1. Строительство новых тепловых сетей</w:t>
            </w:r>
          </w:p>
        </w:tc>
        <w:tc>
          <w:tcPr>
            <w:tcW w:w="362" w:type="dxa"/>
            <w:tcBorders>
              <w:top w:val="nil"/>
              <w:left w:val="nil"/>
              <w:bottom w:val="single" w:sz="4" w:space="0" w:color="auto"/>
              <w:right w:val="single" w:sz="4" w:space="0" w:color="auto"/>
            </w:tcBorders>
            <w:shd w:val="clear" w:color="auto" w:fill="auto"/>
            <w:vAlign w:val="center"/>
            <w:hideMark/>
          </w:tcPr>
          <w:p w14:paraId="36CAA5A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742A39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28B4F4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56CDB5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C285BC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3557E5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1DDA1E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E991F3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3505ED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D527B4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050163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B719B31" w14:textId="77777777" w:rsidR="006B0086" w:rsidRPr="006B0086" w:rsidRDefault="006B0086" w:rsidP="006B0086">
            <w:pPr>
              <w:spacing w:after="0" w:line="240" w:lineRule="auto"/>
              <w:jc w:val="right"/>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6010357D"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3203DE0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2.2.</w:t>
            </w:r>
          </w:p>
        </w:tc>
        <w:tc>
          <w:tcPr>
            <w:tcW w:w="824" w:type="dxa"/>
            <w:tcBorders>
              <w:top w:val="nil"/>
              <w:left w:val="nil"/>
              <w:bottom w:val="single" w:sz="4" w:space="0" w:color="auto"/>
              <w:right w:val="single" w:sz="4" w:space="0" w:color="auto"/>
            </w:tcBorders>
            <w:shd w:val="clear" w:color="auto" w:fill="auto"/>
            <w:vAlign w:val="center"/>
            <w:hideMark/>
          </w:tcPr>
          <w:p w14:paraId="5968CB8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24546A2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2.2. Строительство иных объектов системы централизованного теплоснабжения, за исключением тепловых сетей</w:t>
            </w:r>
          </w:p>
        </w:tc>
        <w:tc>
          <w:tcPr>
            <w:tcW w:w="362" w:type="dxa"/>
            <w:tcBorders>
              <w:top w:val="nil"/>
              <w:left w:val="nil"/>
              <w:bottom w:val="single" w:sz="4" w:space="0" w:color="auto"/>
              <w:right w:val="single" w:sz="4" w:space="0" w:color="auto"/>
            </w:tcBorders>
            <w:shd w:val="clear" w:color="auto" w:fill="auto"/>
            <w:vAlign w:val="center"/>
            <w:hideMark/>
          </w:tcPr>
          <w:p w14:paraId="55796D4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E611F9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F05E0E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F922A8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577503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D4E3F7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DE5125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7FC8AD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E68073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7EAAFE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16A73B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BE58AF1" w14:textId="77777777" w:rsidR="006B0086" w:rsidRPr="006B0086" w:rsidRDefault="006B0086" w:rsidP="006B0086">
            <w:pPr>
              <w:spacing w:after="0" w:line="240" w:lineRule="auto"/>
              <w:jc w:val="right"/>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6F8DA7E2" w14:textId="77777777" w:rsidTr="006B0086">
        <w:trPr>
          <w:trHeight w:val="308"/>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68E0DE0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15B3197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12E509C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Всего по группе 2</w:t>
            </w:r>
          </w:p>
        </w:tc>
        <w:tc>
          <w:tcPr>
            <w:tcW w:w="761" w:type="dxa"/>
            <w:tcBorders>
              <w:top w:val="nil"/>
              <w:left w:val="nil"/>
              <w:bottom w:val="single" w:sz="4" w:space="0" w:color="auto"/>
              <w:right w:val="single" w:sz="4" w:space="0" w:color="auto"/>
            </w:tcBorders>
            <w:shd w:val="clear" w:color="auto" w:fill="auto"/>
            <w:vAlign w:val="center"/>
            <w:hideMark/>
          </w:tcPr>
          <w:p w14:paraId="77B3FFE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4F6E775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5BE47C9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678CE46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3242A8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3D812DD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1FC8DAB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77C56A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vAlign w:val="center"/>
            <w:hideMark/>
          </w:tcPr>
          <w:p w14:paraId="781453B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EDDD0E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EA50EC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D33E93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B86BA6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AAA9A2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DE97B2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1255F1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61BE588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E5775C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C4E56B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4619B3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030E102F"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286E8DC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w:t>
            </w:r>
          </w:p>
        </w:tc>
        <w:tc>
          <w:tcPr>
            <w:tcW w:w="824" w:type="dxa"/>
            <w:tcBorders>
              <w:top w:val="nil"/>
              <w:left w:val="nil"/>
              <w:bottom w:val="single" w:sz="4" w:space="0" w:color="auto"/>
              <w:right w:val="single" w:sz="4" w:space="0" w:color="auto"/>
            </w:tcBorders>
            <w:shd w:val="clear" w:color="auto" w:fill="auto"/>
            <w:vAlign w:val="center"/>
            <w:hideMark/>
          </w:tcPr>
          <w:p w14:paraId="3442BF5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2805" w:type="dxa"/>
            <w:gridSpan w:val="21"/>
            <w:tcBorders>
              <w:top w:val="single" w:sz="4" w:space="0" w:color="auto"/>
              <w:left w:val="nil"/>
              <w:bottom w:val="single" w:sz="4" w:space="0" w:color="auto"/>
              <w:right w:val="single" w:sz="4" w:space="0" w:color="auto"/>
            </w:tcBorders>
            <w:shd w:val="clear" w:color="auto" w:fill="auto"/>
            <w:vAlign w:val="center"/>
            <w:hideMark/>
          </w:tcPr>
          <w:p w14:paraId="7FB2A26C"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Группа 3. Реконструкция или модернизация существующих объектов системы централизованного теплоснабжения в целях снижения уровня износа существующих объектов системы централизованного теплоснабжения и (или) поставки энергии от разных источников</w:t>
            </w:r>
          </w:p>
        </w:tc>
      </w:tr>
      <w:tr w:rsidR="006B0086" w:rsidRPr="006B0086" w14:paraId="7C405134" w14:textId="77777777" w:rsidTr="007118FE">
        <w:trPr>
          <w:cantSplit/>
          <w:trHeight w:val="717"/>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D8F93C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3.1.</w:t>
            </w:r>
          </w:p>
        </w:tc>
        <w:tc>
          <w:tcPr>
            <w:tcW w:w="824" w:type="dxa"/>
            <w:tcBorders>
              <w:top w:val="nil"/>
              <w:left w:val="nil"/>
              <w:bottom w:val="single" w:sz="4" w:space="0" w:color="auto"/>
              <w:right w:val="single" w:sz="4" w:space="0" w:color="auto"/>
            </w:tcBorders>
            <w:shd w:val="clear" w:color="auto" w:fill="auto"/>
            <w:vAlign w:val="center"/>
            <w:hideMark/>
          </w:tcPr>
          <w:p w14:paraId="1825BFD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7B3D9DE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3.1. Реконструкция или модернизация существующих тепловых сетей</w:t>
            </w:r>
          </w:p>
        </w:tc>
        <w:tc>
          <w:tcPr>
            <w:tcW w:w="362" w:type="dxa"/>
            <w:tcBorders>
              <w:top w:val="nil"/>
              <w:left w:val="nil"/>
              <w:bottom w:val="single" w:sz="4" w:space="0" w:color="auto"/>
              <w:right w:val="single" w:sz="4" w:space="0" w:color="auto"/>
            </w:tcBorders>
            <w:shd w:val="clear" w:color="auto" w:fill="auto"/>
            <w:vAlign w:val="center"/>
            <w:hideMark/>
          </w:tcPr>
          <w:p w14:paraId="05E092D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36E4B2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945D31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6C0BF0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B6C3712" w14:textId="77777777" w:rsidR="006B0086" w:rsidRPr="006B0086" w:rsidRDefault="006B0086" w:rsidP="007118FE">
            <w:pPr>
              <w:spacing w:after="0" w:line="240" w:lineRule="auto"/>
              <w:ind w:left="113" w:right="113"/>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1897FBC" w14:textId="04DEE70E"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2F6331A" w14:textId="5C02FBE2"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A134430" w14:textId="22E7E6FB"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02BB3D0" w14:textId="2E25A8ED"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079E0C41" w14:textId="0807526F"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548DD59" w14:textId="30EE2306" w:rsidR="006B0086" w:rsidRPr="006B0086" w:rsidRDefault="007118FE"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76080F6" w14:textId="350532C3"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r>
      <w:tr w:rsidR="006B0086" w:rsidRPr="006B0086" w14:paraId="11831BD7" w14:textId="77777777" w:rsidTr="007118FE">
        <w:trPr>
          <w:cantSplit/>
          <w:trHeight w:val="699"/>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A78310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3.1.1.</w:t>
            </w:r>
          </w:p>
        </w:tc>
        <w:tc>
          <w:tcPr>
            <w:tcW w:w="824" w:type="dxa"/>
            <w:tcBorders>
              <w:top w:val="nil"/>
              <w:left w:val="nil"/>
              <w:bottom w:val="single" w:sz="4" w:space="0" w:color="auto"/>
              <w:right w:val="single" w:sz="4" w:space="0" w:color="auto"/>
            </w:tcBorders>
            <w:shd w:val="clear" w:color="auto" w:fill="auto"/>
            <w:vAlign w:val="center"/>
            <w:hideMark/>
          </w:tcPr>
          <w:p w14:paraId="7FFE8E9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01.02.02.01 (001)</w:t>
            </w:r>
          </w:p>
        </w:tc>
        <w:tc>
          <w:tcPr>
            <w:tcW w:w="1041" w:type="dxa"/>
            <w:tcBorders>
              <w:top w:val="nil"/>
              <w:left w:val="nil"/>
              <w:bottom w:val="single" w:sz="4" w:space="0" w:color="auto"/>
              <w:right w:val="single" w:sz="4" w:space="0" w:color="auto"/>
            </w:tcBorders>
            <w:shd w:val="clear" w:color="auto" w:fill="auto"/>
            <w:vAlign w:val="center"/>
            <w:hideMark/>
          </w:tcPr>
          <w:p w14:paraId="63B24DDD" w14:textId="76CEED4C" w:rsidR="006B0086" w:rsidRPr="006B0086" w:rsidRDefault="006B0086" w:rsidP="00D95C69">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xml:space="preserve">3.1.1. Реконструкция тепловых сетей с. </w:t>
            </w:r>
            <w:r w:rsidR="001C3CEE">
              <w:rPr>
                <w:rFonts w:eastAsia="Times New Roman" w:cs="Times New Roman"/>
                <w:color w:val="000000"/>
                <w:sz w:val="16"/>
                <w:szCs w:val="16"/>
                <w:lang w:eastAsia="ru-RU"/>
              </w:rPr>
              <w:t>Ключики</w:t>
            </w:r>
          </w:p>
        </w:tc>
        <w:tc>
          <w:tcPr>
            <w:tcW w:w="761" w:type="dxa"/>
            <w:tcBorders>
              <w:top w:val="nil"/>
              <w:left w:val="nil"/>
              <w:bottom w:val="single" w:sz="4" w:space="0" w:color="auto"/>
              <w:right w:val="single" w:sz="4" w:space="0" w:color="auto"/>
            </w:tcBorders>
            <w:shd w:val="clear" w:color="auto" w:fill="auto"/>
            <w:vAlign w:val="center"/>
            <w:hideMark/>
          </w:tcPr>
          <w:p w14:paraId="4A620AE6" w14:textId="5B275E99" w:rsidR="006B0086" w:rsidRPr="006B0086" w:rsidRDefault="006B0086" w:rsidP="00D95C69">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xml:space="preserve">котельная </w:t>
            </w:r>
            <w:r w:rsidR="00F83E55">
              <w:rPr>
                <w:rFonts w:eastAsia="Times New Roman" w:cs="Times New Roman"/>
                <w:color w:val="000000"/>
                <w:sz w:val="16"/>
                <w:szCs w:val="16"/>
                <w:lang w:eastAsia="ru-RU"/>
              </w:rPr>
              <w:t>ул. Кирова</w:t>
            </w:r>
          </w:p>
        </w:tc>
        <w:tc>
          <w:tcPr>
            <w:tcW w:w="914" w:type="dxa"/>
            <w:tcBorders>
              <w:top w:val="nil"/>
              <w:left w:val="nil"/>
              <w:bottom w:val="single" w:sz="4" w:space="0" w:color="auto"/>
              <w:right w:val="single" w:sz="4" w:space="0" w:color="auto"/>
            </w:tcBorders>
            <w:shd w:val="clear" w:color="auto" w:fill="auto"/>
            <w:vAlign w:val="center"/>
            <w:hideMark/>
          </w:tcPr>
          <w:p w14:paraId="2E48FDC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собственные средства, ИП</w:t>
            </w:r>
          </w:p>
        </w:tc>
        <w:tc>
          <w:tcPr>
            <w:tcW w:w="1535" w:type="dxa"/>
            <w:tcBorders>
              <w:top w:val="nil"/>
              <w:left w:val="nil"/>
              <w:bottom w:val="single" w:sz="4" w:space="0" w:color="auto"/>
              <w:right w:val="single" w:sz="4" w:space="0" w:color="auto"/>
            </w:tcBorders>
            <w:shd w:val="clear" w:color="auto" w:fill="auto"/>
            <w:vAlign w:val="center"/>
            <w:hideMark/>
          </w:tcPr>
          <w:p w14:paraId="413DC96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диаметр/протяженность в однотрубном исчислении</w:t>
            </w:r>
          </w:p>
        </w:tc>
        <w:tc>
          <w:tcPr>
            <w:tcW w:w="491" w:type="dxa"/>
            <w:tcBorders>
              <w:top w:val="nil"/>
              <w:left w:val="nil"/>
              <w:bottom w:val="single" w:sz="4" w:space="0" w:color="auto"/>
              <w:right w:val="single" w:sz="4" w:space="0" w:color="auto"/>
            </w:tcBorders>
            <w:shd w:val="clear" w:color="auto" w:fill="auto"/>
            <w:vAlign w:val="center"/>
            <w:hideMark/>
          </w:tcPr>
          <w:p w14:paraId="7A63B6F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мм/м</w:t>
            </w:r>
          </w:p>
        </w:tc>
        <w:tc>
          <w:tcPr>
            <w:tcW w:w="926" w:type="dxa"/>
            <w:tcBorders>
              <w:top w:val="nil"/>
              <w:left w:val="nil"/>
              <w:bottom w:val="single" w:sz="4" w:space="0" w:color="auto"/>
              <w:right w:val="single" w:sz="4" w:space="0" w:color="auto"/>
            </w:tcBorders>
            <w:shd w:val="clear" w:color="auto" w:fill="auto"/>
            <w:vAlign w:val="center"/>
            <w:hideMark/>
          </w:tcPr>
          <w:p w14:paraId="5E6F70C1" w14:textId="38ECA112" w:rsidR="006B0086" w:rsidRPr="006B0086" w:rsidRDefault="006D1437" w:rsidP="00D95C69">
            <w:pPr>
              <w:spacing w:after="0" w:line="240" w:lineRule="auto"/>
              <w:jc w:val="both"/>
              <w:rPr>
                <w:rFonts w:eastAsia="Times New Roman" w:cs="Times New Roman"/>
                <w:color w:val="000000"/>
                <w:sz w:val="16"/>
                <w:szCs w:val="16"/>
                <w:lang w:eastAsia="ru-RU"/>
              </w:rPr>
            </w:pPr>
            <w:r>
              <w:rPr>
                <w:rFonts w:eastAsia="Times New Roman" w:cs="Times New Roman"/>
                <w:color w:val="000000"/>
                <w:sz w:val="16"/>
                <w:szCs w:val="16"/>
                <w:lang w:eastAsia="ru-RU"/>
              </w:rPr>
              <w:t>32-2</w:t>
            </w:r>
            <w:r w:rsidR="006B0086" w:rsidRPr="006B0086">
              <w:rPr>
                <w:rFonts w:eastAsia="Times New Roman" w:cs="Times New Roman"/>
                <w:color w:val="000000"/>
                <w:sz w:val="16"/>
                <w:szCs w:val="16"/>
                <w:lang w:eastAsia="ru-RU"/>
              </w:rPr>
              <w:t>00/</w:t>
            </w:r>
            <w:r>
              <w:rPr>
                <w:rFonts w:eastAsia="Times New Roman" w:cs="Times New Roman"/>
                <w:color w:val="000000"/>
                <w:sz w:val="16"/>
                <w:szCs w:val="16"/>
                <w:lang w:eastAsia="ru-RU"/>
              </w:rPr>
              <w:t>32</w:t>
            </w:r>
            <w:r w:rsidR="006B0086" w:rsidRPr="006B0086">
              <w:rPr>
                <w:rFonts w:eastAsia="Times New Roman" w:cs="Times New Roman"/>
                <w:color w:val="000000"/>
                <w:sz w:val="16"/>
                <w:szCs w:val="16"/>
                <w:lang w:eastAsia="ru-RU"/>
              </w:rPr>
              <w:t>00</w:t>
            </w:r>
          </w:p>
        </w:tc>
        <w:tc>
          <w:tcPr>
            <w:tcW w:w="926" w:type="dxa"/>
            <w:tcBorders>
              <w:top w:val="nil"/>
              <w:left w:val="nil"/>
              <w:bottom w:val="single" w:sz="4" w:space="0" w:color="auto"/>
              <w:right w:val="single" w:sz="4" w:space="0" w:color="auto"/>
            </w:tcBorders>
            <w:shd w:val="clear" w:color="auto" w:fill="auto"/>
            <w:vAlign w:val="center"/>
            <w:hideMark/>
          </w:tcPr>
          <w:p w14:paraId="74459784" w14:textId="08A6DE7C" w:rsidR="006B0086" w:rsidRPr="006B0086" w:rsidRDefault="006D1437" w:rsidP="00D95C69">
            <w:pPr>
              <w:spacing w:after="0" w:line="240" w:lineRule="auto"/>
              <w:jc w:val="both"/>
              <w:rPr>
                <w:rFonts w:eastAsia="Times New Roman" w:cs="Times New Roman"/>
                <w:color w:val="000000"/>
                <w:sz w:val="16"/>
                <w:szCs w:val="16"/>
                <w:lang w:eastAsia="ru-RU"/>
              </w:rPr>
            </w:pPr>
            <w:r>
              <w:rPr>
                <w:rFonts w:eastAsia="Times New Roman" w:cs="Times New Roman"/>
                <w:color w:val="000000"/>
                <w:sz w:val="16"/>
                <w:szCs w:val="16"/>
                <w:lang w:eastAsia="ru-RU"/>
              </w:rPr>
              <w:t>32-2</w:t>
            </w:r>
            <w:r w:rsidR="006B0086" w:rsidRPr="006B0086">
              <w:rPr>
                <w:rFonts w:eastAsia="Times New Roman" w:cs="Times New Roman"/>
                <w:color w:val="000000"/>
                <w:sz w:val="16"/>
                <w:szCs w:val="16"/>
                <w:lang w:eastAsia="ru-RU"/>
              </w:rPr>
              <w:t>00/</w:t>
            </w:r>
            <w:r>
              <w:rPr>
                <w:rFonts w:eastAsia="Times New Roman" w:cs="Times New Roman"/>
                <w:color w:val="000000"/>
                <w:sz w:val="16"/>
                <w:szCs w:val="16"/>
                <w:lang w:eastAsia="ru-RU"/>
              </w:rPr>
              <w:t>32</w:t>
            </w:r>
            <w:r w:rsidR="006B0086" w:rsidRPr="006B0086">
              <w:rPr>
                <w:rFonts w:eastAsia="Times New Roman" w:cs="Times New Roman"/>
                <w:color w:val="000000"/>
                <w:sz w:val="16"/>
                <w:szCs w:val="16"/>
                <w:lang w:eastAsia="ru-RU"/>
              </w:rPr>
              <w:t>00</w:t>
            </w:r>
          </w:p>
        </w:tc>
        <w:tc>
          <w:tcPr>
            <w:tcW w:w="926" w:type="dxa"/>
            <w:tcBorders>
              <w:top w:val="nil"/>
              <w:left w:val="nil"/>
              <w:bottom w:val="single" w:sz="4" w:space="0" w:color="auto"/>
              <w:right w:val="single" w:sz="4" w:space="0" w:color="auto"/>
            </w:tcBorders>
            <w:shd w:val="clear" w:color="auto" w:fill="auto"/>
            <w:vAlign w:val="center"/>
            <w:hideMark/>
          </w:tcPr>
          <w:p w14:paraId="2CD2A96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2 027</w:t>
            </w:r>
          </w:p>
        </w:tc>
        <w:tc>
          <w:tcPr>
            <w:tcW w:w="926" w:type="dxa"/>
            <w:tcBorders>
              <w:top w:val="nil"/>
              <w:left w:val="nil"/>
              <w:bottom w:val="single" w:sz="4" w:space="0" w:color="auto"/>
              <w:right w:val="single" w:sz="4" w:space="0" w:color="auto"/>
            </w:tcBorders>
            <w:shd w:val="clear" w:color="auto" w:fill="auto"/>
            <w:vAlign w:val="center"/>
            <w:hideMark/>
          </w:tcPr>
          <w:p w14:paraId="28B89C9F" w14:textId="4307659D" w:rsidR="006B0086" w:rsidRPr="006B0086" w:rsidRDefault="00D95C69" w:rsidP="006B0086">
            <w:pPr>
              <w:spacing w:after="0" w:line="240" w:lineRule="auto"/>
              <w:jc w:val="both"/>
              <w:rPr>
                <w:rFonts w:eastAsia="Times New Roman" w:cs="Times New Roman"/>
                <w:color w:val="000000"/>
                <w:sz w:val="16"/>
                <w:szCs w:val="16"/>
                <w:lang w:eastAsia="ru-RU"/>
              </w:rPr>
            </w:pPr>
            <w:r>
              <w:rPr>
                <w:rFonts w:eastAsia="Times New Roman" w:cs="Times New Roman"/>
                <w:color w:val="000000"/>
                <w:sz w:val="16"/>
                <w:szCs w:val="16"/>
                <w:lang w:eastAsia="ru-RU"/>
              </w:rPr>
              <w:t>2027</w:t>
            </w:r>
          </w:p>
        </w:tc>
        <w:tc>
          <w:tcPr>
            <w:tcW w:w="362" w:type="dxa"/>
            <w:tcBorders>
              <w:top w:val="nil"/>
              <w:left w:val="nil"/>
              <w:bottom w:val="single" w:sz="4" w:space="0" w:color="auto"/>
              <w:right w:val="single" w:sz="4" w:space="0" w:color="auto"/>
            </w:tcBorders>
            <w:shd w:val="clear" w:color="auto" w:fill="auto"/>
            <w:vAlign w:val="center"/>
            <w:hideMark/>
          </w:tcPr>
          <w:p w14:paraId="4D5D43F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E047FF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DAF0E6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FC7C10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D4449C9" w14:textId="77777777" w:rsidR="006B0086" w:rsidRPr="006B0086" w:rsidRDefault="006B0086" w:rsidP="007118FE">
            <w:pPr>
              <w:spacing w:after="0" w:line="240" w:lineRule="auto"/>
              <w:ind w:left="113" w:right="113"/>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FCF789D" w14:textId="7D86EBF7"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552FBA5" w14:textId="67B142C7"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B8CD643" w14:textId="56E1426D"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504A2B5" w14:textId="0C905C21"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DE2AF7A" w14:textId="26075FDC"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C72BE3A" w14:textId="5073F6F7" w:rsidR="006B0086" w:rsidRPr="006B0086" w:rsidRDefault="007118FE"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8F887EC" w14:textId="71F31A5A"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r>
      <w:tr w:rsidR="006B0086" w:rsidRPr="006B0086" w14:paraId="0C37A40F" w14:textId="77777777" w:rsidTr="007118FE">
        <w:trPr>
          <w:cantSplit/>
          <w:trHeight w:val="431"/>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6DCFB5E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3.2.</w:t>
            </w:r>
          </w:p>
        </w:tc>
        <w:tc>
          <w:tcPr>
            <w:tcW w:w="824" w:type="dxa"/>
            <w:tcBorders>
              <w:top w:val="nil"/>
              <w:left w:val="nil"/>
              <w:bottom w:val="single" w:sz="4" w:space="0" w:color="auto"/>
              <w:right w:val="single" w:sz="4" w:space="0" w:color="auto"/>
            </w:tcBorders>
            <w:shd w:val="clear" w:color="auto" w:fill="auto"/>
            <w:vAlign w:val="center"/>
            <w:hideMark/>
          </w:tcPr>
          <w:p w14:paraId="54837FD1"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53CB67A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3.2. Реконструкция или модернизация существующих объектов системы централизованного теплоснабжения, за исключением тепловых сетей</w:t>
            </w:r>
          </w:p>
        </w:tc>
        <w:tc>
          <w:tcPr>
            <w:tcW w:w="362" w:type="dxa"/>
            <w:tcBorders>
              <w:top w:val="nil"/>
              <w:left w:val="nil"/>
              <w:bottom w:val="single" w:sz="4" w:space="0" w:color="auto"/>
              <w:right w:val="single" w:sz="4" w:space="0" w:color="auto"/>
            </w:tcBorders>
            <w:shd w:val="clear" w:color="auto" w:fill="auto"/>
            <w:vAlign w:val="center"/>
            <w:hideMark/>
          </w:tcPr>
          <w:p w14:paraId="3D53DBF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5296C7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132E8B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917C73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042956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56A2CAA"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5406208"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1FD9270"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7E7C21B"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10E6377"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00ACE61"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99C4CB5" w14:textId="77777777" w:rsidR="006B0086" w:rsidRPr="006B0086" w:rsidRDefault="006B0086" w:rsidP="007118FE">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25B2B1D7" w14:textId="77777777" w:rsidTr="007118FE">
        <w:trPr>
          <w:cantSplit/>
          <w:trHeight w:val="693"/>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D9D80E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2E680E1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68F25EB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Всего по группе 3</w:t>
            </w:r>
          </w:p>
        </w:tc>
        <w:tc>
          <w:tcPr>
            <w:tcW w:w="761" w:type="dxa"/>
            <w:tcBorders>
              <w:top w:val="nil"/>
              <w:left w:val="nil"/>
              <w:bottom w:val="single" w:sz="4" w:space="0" w:color="auto"/>
              <w:right w:val="single" w:sz="4" w:space="0" w:color="auto"/>
            </w:tcBorders>
            <w:shd w:val="clear" w:color="auto" w:fill="auto"/>
            <w:vAlign w:val="center"/>
            <w:hideMark/>
          </w:tcPr>
          <w:p w14:paraId="3527F60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591583A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296901E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3C7AB90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B19580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651C7A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A65085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00FEC88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vAlign w:val="center"/>
            <w:hideMark/>
          </w:tcPr>
          <w:p w14:paraId="4960B139" w14:textId="77777777" w:rsidR="006B0086" w:rsidRPr="006B0086" w:rsidRDefault="006B0086" w:rsidP="006B0086">
            <w:pPr>
              <w:spacing w:after="0" w:line="240" w:lineRule="auto"/>
              <w:jc w:val="both"/>
              <w:rPr>
                <w:rFonts w:ascii="Calibri" w:eastAsia="Times New Roman" w:hAnsi="Calibri" w:cs="Calibri"/>
                <w:color w:val="000000"/>
                <w:sz w:val="16"/>
                <w:szCs w:val="16"/>
                <w:lang w:eastAsia="ru-RU"/>
              </w:rPr>
            </w:pPr>
            <w:r w:rsidRPr="006B0086">
              <w:rPr>
                <w:rFonts w:ascii="Calibri" w:eastAsia="Times New Roman" w:hAnsi="Calibri" w:cs="Calibri"/>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D7BB60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E039D3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BB3ED7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0A928C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48DFF29" w14:textId="36DB06D2"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6828975" w14:textId="4E66DC08"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8E024DE" w14:textId="26380036"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9F350E8" w14:textId="62F73B09"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673C2A7" w14:textId="4AD6B993"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1FF497F" w14:textId="32EF1646" w:rsidR="006B0086" w:rsidRPr="006B0086" w:rsidRDefault="007118FE"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9B37C41" w14:textId="76E09CD6" w:rsidR="006B0086" w:rsidRPr="006B0086" w:rsidRDefault="006D1437" w:rsidP="007118FE">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4500</w:t>
            </w:r>
          </w:p>
        </w:tc>
      </w:tr>
      <w:tr w:rsidR="006B0086" w:rsidRPr="006B0086" w14:paraId="4810F33F"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535D51F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4</w:t>
            </w:r>
          </w:p>
        </w:tc>
        <w:tc>
          <w:tcPr>
            <w:tcW w:w="824" w:type="dxa"/>
            <w:tcBorders>
              <w:top w:val="nil"/>
              <w:left w:val="nil"/>
              <w:bottom w:val="single" w:sz="4" w:space="0" w:color="auto"/>
              <w:right w:val="single" w:sz="4" w:space="0" w:color="auto"/>
            </w:tcBorders>
            <w:shd w:val="clear" w:color="auto" w:fill="auto"/>
            <w:vAlign w:val="center"/>
            <w:hideMark/>
          </w:tcPr>
          <w:p w14:paraId="3E1EF1F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2805" w:type="dxa"/>
            <w:gridSpan w:val="21"/>
            <w:tcBorders>
              <w:top w:val="single" w:sz="4" w:space="0" w:color="auto"/>
              <w:left w:val="nil"/>
              <w:bottom w:val="single" w:sz="4" w:space="0" w:color="auto"/>
              <w:right w:val="single" w:sz="4" w:space="0" w:color="auto"/>
            </w:tcBorders>
            <w:shd w:val="clear" w:color="auto" w:fill="auto"/>
            <w:vAlign w:val="center"/>
            <w:hideMark/>
          </w:tcPr>
          <w:p w14:paraId="443533CC"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Группа 4. Мероприятия, направленные на повышение экологической эффективности, достижение плановых значений показателей надежности и энергетической эффективности объектов системы централизованного теплоснабжения, повышение эффективности работы систем централизованного теплоснабжения</w:t>
            </w:r>
          </w:p>
        </w:tc>
      </w:tr>
      <w:tr w:rsidR="006B0086" w:rsidRPr="006B0086" w14:paraId="3615FB35" w14:textId="77777777" w:rsidTr="006B0086">
        <w:trPr>
          <w:trHeight w:val="205"/>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4D50A56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4.1.</w:t>
            </w:r>
          </w:p>
        </w:tc>
        <w:tc>
          <w:tcPr>
            <w:tcW w:w="824" w:type="dxa"/>
            <w:tcBorders>
              <w:top w:val="nil"/>
              <w:left w:val="nil"/>
              <w:bottom w:val="single" w:sz="4" w:space="0" w:color="auto"/>
              <w:right w:val="single" w:sz="4" w:space="0" w:color="auto"/>
            </w:tcBorders>
            <w:shd w:val="clear" w:color="auto" w:fill="auto"/>
            <w:vAlign w:val="center"/>
            <w:hideMark/>
          </w:tcPr>
          <w:p w14:paraId="29E75C3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451" w:type="dxa"/>
            <w:gridSpan w:val="9"/>
            <w:tcBorders>
              <w:top w:val="single" w:sz="4" w:space="0" w:color="auto"/>
              <w:left w:val="nil"/>
              <w:bottom w:val="single" w:sz="4" w:space="0" w:color="auto"/>
              <w:right w:val="single" w:sz="4" w:space="0" w:color="auto"/>
            </w:tcBorders>
            <w:shd w:val="clear" w:color="auto" w:fill="auto"/>
            <w:vAlign w:val="center"/>
            <w:hideMark/>
          </w:tcPr>
          <w:p w14:paraId="2BCA132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4.1. Мероприятия, направленные на достижение плановых значений показателей надежности и энергетической эффективности объектов системы централизованного теплоснабжения</w:t>
            </w:r>
          </w:p>
        </w:tc>
        <w:tc>
          <w:tcPr>
            <w:tcW w:w="362" w:type="dxa"/>
            <w:tcBorders>
              <w:top w:val="nil"/>
              <w:left w:val="nil"/>
              <w:bottom w:val="single" w:sz="4" w:space="0" w:color="auto"/>
              <w:right w:val="single" w:sz="4" w:space="0" w:color="auto"/>
            </w:tcBorders>
            <w:shd w:val="clear" w:color="auto" w:fill="auto"/>
            <w:vAlign w:val="center"/>
            <w:hideMark/>
          </w:tcPr>
          <w:p w14:paraId="024DC991"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D3A5F98"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372329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F0BE30A"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611A6BC"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E366BA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8CD2BC8"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2155506"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476B97F4"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5B13E24"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BA99E07"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520602A"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508E0F05" w14:textId="77777777" w:rsidTr="006B0086">
        <w:trPr>
          <w:trHeight w:val="308"/>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0452F2D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7D3A68E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44D8825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Всего по группе 4</w:t>
            </w:r>
          </w:p>
        </w:tc>
        <w:tc>
          <w:tcPr>
            <w:tcW w:w="761" w:type="dxa"/>
            <w:tcBorders>
              <w:top w:val="nil"/>
              <w:left w:val="nil"/>
              <w:bottom w:val="single" w:sz="4" w:space="0" w:color="auto"/>
              <w:right w:val="single" w:sz="4" w:space="0" w:color="auto"/>
            </w:tcBorders>
            <w:shd w:val="clear" w:color="auto" w:fill="auto"/>
            <w:vAlign w:val="center"/>
            <w:hideMark/>
          </w:tcPr>
          <w:p w14:paraId="410C7A6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16C0898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7367C34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6EBC259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2FB93D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8633B34"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1E3182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02256F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vAlign w:val="center"/>
            <w:hideMark/>
          </w:tcPr>
          <w:p w14:paraId="606F813F"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0BE3238"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0B994A24"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2BDF89C"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CF72E9F"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1C45B35"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74EBEB1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19A71F0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3B5E66F9"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2FA13BF8"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78666F1"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vAlign w:val="center"/>
            <w:hideMark/>
          </w:tcPr>
          <w:p w14:paraId="5A282130" w14:textId="77777777" w:rsidR="006B0086" w:rsidRPr="006B0086" w:rsidRDefault="006B0086" w:rsidP="006B0086">
            <w:pPr>
              <w:spacing w:after="0" w:line="240" w:lineRule="auto"/>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r>
      <w:tr w:rsidR="006B0086" w:rsidRPr="006B0086" w14:paraId="6FDAE0BD" w14:textId="77777777" w:rsidTr="006B0086">
        <w:trPr>
          <w:cantSplit/>
          <w:trHeight w:val="807"/>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74E311D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462FB1C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2EC40F5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Итого по в текущих ценах</w:t>
            </w:r>
          </w:p>
        </w:tc>
        <w:tc>
          <w:tcPr>
            <w:tcW w:w="761" w:type="dxa"/>
            <w:tcBorders>
              <w:top w:val="nil"/>
              <w:left w:val="nil"/>
              <w:bottom w:val="single" w:sz="4" w:space="0" w:color="auto"/>
              <w:right w:val="single" w:sz="4" w:space="0" w:color="auto"/>
            </w:tcBorders>
            <w:shd w:val="clear" w:color="auto" w:fill="auto"/>
            <w:vAlign w:val="center"/>
            <w:hideMark/>
          </w:tcPr>
          <w:p w14:paraId="328C38B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4869B23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19E6654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36C866A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117EDCA"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E0A2A4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7050C6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17BAD6F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5D59712"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E118979"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1D3AB38"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05C4907"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F6A6888"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0392530" w14:textId="365538D7" w:rsidR="006B0086" w:rsidRPr="006B0086" w:rsidRDefault="006D1437"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4500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B547EFA" w14:textId="5CC832B3"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397FCD0" w14:textId="4D3F4CFF" w:rsidR="006B0086" w:rsidRPr="006B0086" w:rsidRDefault="00D95C69" w:rsidP="00D95C69">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8CA6FAF" w14:textId="1079AFB3"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92B684A" w14:textId="2756306F"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nil"/>
              <w:right w:val="single" w:sz="4" w:space="0" w:color="auto"/>
            </w:tcBorders>
            <w:shd w:val="clear" w:color="auto" w:fill="auto"/>
            <w:textDirection w:val="btLr"/>
            <w:vAlign w:val="center"/>
            <w:hideMark/>
          </w:tcPr>
          <w:p w14:paraId="314C9EF3" w14:textId="77777777" w:rsidR="006B0086" w:rsidRPr="006B0086" w:rsidRDefault="006B0086" w:rsidP="006B0086">
            <w:pPr>
              <w:spacing w:after="0" w:line="240" w:lineRule="auto"/>
              <w:ind w:left="113" w:right="113"/>
              <w:jc w:val="center"/>
              <w:rPr>
                <w:rFonts w:eastAsia="Times New Roman" w:cs="Times New Roman"/>
                <w:color w:val="000000"/>
                <w:sz w:val="16"/>
                <w:szCs w:val="16"/>
                <w:lang w:eastAsia="ru-RU"/>
              </w:rPr>
            </w:pPr>
            <w:r w:rsidRPr="006B0086">
              <w:rPr>
                <w:rFonts w:eastAsia="Times New Roman" w:cs="Times New Roman"/>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37A8F5D" w14:textId="0529682B" w:rsidR="006B0086" w:rsidRPr="006B0086" w:rsidRDefault="006D1437" w:rsidP="00D95C69">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4500</w:t>
            </w:r>
          </w:p>
        </w:tc>
      </w:tr>
      <w:tr w:rsidR="006B0086" w:rsidRPr="006B0086" w14:paraId="25EC49F3" w14:textId="77777777" w:rsidTr="006B0086">
        <w:trPr>
          <w:cantSplit/>
          <w:trHeight w:val="807"/>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3AEC997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21C825C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165EEC76"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Индексы-дефляторы МЭР:</w:t>
            </w:r>
          </w:p>
        </w:tc>
        <w:tc>
          <w:tcPr>
            <w:tcW w:w="761" w:type="dxa"/>
            <w:tcBorders>
              <w:top w:val="nil"/>
              <w:left w:val="nil"/>
              <w:bottom w:val="single" w:sz="4" w:space="0" w:color="auto"/>
              <w:right w:val="single" w:sz="4" w:space="0" w:color="auto"/>
            </w:tcBorders>
            <w:shd w:val="clear" w:color="auto" w:fill="auto"/>
            <w:vAlign w:val="center"/>
            <w:hideMark/>
          </w:tcPr>
          <w:p w14:paraId="52A22D2E"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32AC0E0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0DA33E53"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4A9A9B7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84B0F9B"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62A26BF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0C141D6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AB99165"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C0BD5BD"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D138BDA"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1,075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1E8FC04"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1,0545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2190CC8"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60C1AA3"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966D215"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8963490"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56B5658"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1DC6C99"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603F025F"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single" w:sz="4" w:space="0" w:color="auto"/>
              <w:left w:val="nil"/>
              <w:bottom w:val="single" w:sz="4" w:space="0" w:color="auto"/>
              <w:right w:val="single" w:sz="4" w:space="0" w:color="auto"/>
            </w:tcBorders>
            <w:shd w:val="clear" w:color="auto" w:fill="auto"/>
            <w:textDirection w:val="btLr"/>
            <w:vAlign w:val="center"/>
            <w:hideMark/>
          </w:tcPr>
          <w:p w14:paraId="6C4AD9B7"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1,0495</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0E8F2E34"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 </w:t>
            </w:r>
          </w:p>
        </w:tc>
      </w:tr>
      <w:tr w:rsidR="006B0086" w:rsidRPr="006B0086" w14:paraId="1FF55F51" w14:textId="77777777" w:rsidTr="006B0086">
        <w:trPr>
          <w:cantSplit/>
          <w:trHeight w:val="807"/>
        </w:trPr>
        <w:tc>
          <w:tcPr>
            <w:tcW w:w="501" w:type="dxa"/>
            <w:tcBorders>
              <w:top w:val="nil"/>
              <w:left w:val="single" w:sz="4" w:space="0" w:color="auto"/>
              <w:bottom w:val="single" w:sz="4" w:space="0" w:color="auto"/>
              <w:right w:val="single" w:sz="4" w:space="0" w:color="auto"/>
            </w:tcBorders>
            <w:shd w:val="clear" w:color="auto" w:fill="auto"/>
            <w:vAlign w:val="center"/>
            <w:hideMark/>
          </w:tcPr>
          <w:p w14:paraId="74DDA692"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824" w:type="dxa"/>
            <w:tcBorders>
              <w:top w:val="nil"/>
              <w:left w:val="nil"/>
              <w:bottom w:val="single" w:sz="4" w:space="0" w:color="auto"/>
              <w:right w:val="single" w:sz="4" w:space="0" w:color="auto"/>
            </w:tcBorders>
            <w:shd w:val="clear" w:color="auto" w:fill="auto"/>
            <w:vAlign w:val="center"/>
            <w:hideMark/>
          </w:tcPr>
          <w:p w14:paraId="764C313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041" w:type="dxa"/>
            <w:tcBorders>
              <w:top w:val="nil"/>
              <w:left w:val="nil"/>
              <w:bottom w:val="single" w:sz="4" w:space="0" w:color="auto"/>
              <w:right w:val="single" w:sz="4" w:space="0" w:color="auto"/>
            </w:tcBorders>
            <w:shd w:val="clear" w:color="auto" w:fill="auto"/>
            <w:vAlign w:val="center"/>
            <w:hideMark/>
          </w:tcPr>
          <w:p w14:paraId="6407EBE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ИТОГО в прогнозных ценах:</w:t>
            </w:r>
          </w:p>
        </w:tc>
        <w:tc>
          <w:tcPr>
            <w:tcW w:w="761" w:type="dxa"/>
            <w:tcBorders>
              <w:top w:val="nil"/>
              <w:left w:val="nil"/>
              <w:bottom w:val="single" w:sz="4" w:space="0" w:color="auto"/>
              <w:right w:val="single" w:sz="4" w:space="0" w:color="auto"/>
            </w:tcBorders>
            <w:shd w:val="clear" w:color="auto" w:fill="auto"/>
            <w:vAlign w:val="center"/>
            <w:hideMark/>
          </w:tcPr>
          <w:p w14:paraId="1EF20BA9"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46B606D8"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1535" w:type="dxa"/>
            <w:tcBorders>
              <w:top w:val="nil"/>
              <w:left w:val="nil"/>
              <w:bottom w:val="single" w:sz="4" w:space="0" w:color="auto"/>
              <w:right w:val="single" w:sz="4" w:space="0" w:color="auto"/>
            </w:tcBorders>
            <w:shd w:val="clear" w:color="auto" w:fill="auto"/>
            <w:vAlign w:val="center"/>
            <w:hideMark/>
          </w:tcPr>
          <w:p w14:paraId="50316C00"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491" w:type="dxa"/>
            <w:tcBorders>
              <w:top w:val="nil"/>
              <w:left w:val="nil"/>
              <w:bottom w:val="single" w:sz="4" w:space="0" w:color="auto"/>
              <w:right w:val="single" w:sz="4" w:space="0" w:color="auto"/>
            </w:tcBorders>
            <w:shd w:val="clear" w:color="auto" w:fill="auto"/>
            <w:vAlign w:val="center"/>
            <w:hideMark/>
          </w:tcPr>
          <w:p w14:paraId="13092C8C"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61FEA39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00D6C28F"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49F28E3D"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9478D07" w14:textId="77777777" w:rsidR="006B0086" w:rsidRPr="006B0086" w:rsidRDefault="006B0086" w:rsidP="006B0086">
            <w:pPr>
              <w:spacing w:after="0" w:line="240" w:lineRule="auto"/>
              <w:jc w:val="both"/>
              <w:rPr>
                <w:rFonts w:eastAsia="Times New Roman" w:cs="Times New Roman"/>
                <w:color w:val="000000"/>
                <w:sz w:val="16"/>
                <w:szCs w:val="16"/>
                <w:lang w:eastAsia="ru-RU"/>
              </w:rPr>
            </w:pPr>
            <w:r w:rsidRPr="006B0086">
              <w:rPr>
                <w:rFonts w:eastAsia="Times New Roman" w:cs="Times New Roman"/>
                <w:color w:val="000000"/>
                <w:sz w:val="16"/>
                <w:szCs w:val="16"/>
                <w:lang w:eastAsia="ru-RU"/>
              </w:rPr>
              <w:t> </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8FA4D2A"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56F1568"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19505C1"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D0AA82F"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7CE30290"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2BE6594E" w14:textId="3A406F08" w:rsidR="006B0086" w:rsidRPr="006B0086" w:rsidRDefault="006D1437"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5897</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3EFCDD14" w14:textId="413530EA"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05BA16A5" w14:textId="607B3D61"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F036B44" w14:textId="48D07B47"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5136F9CD" w14:textId="493FA598" w:rsidR="006B0086" w:rsidRPr="006B0086" w:rsidRDefault="00D95C69"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451A0F1B" w14:textId="77777777" w:rsidR="006B0086" w:rsidRPr="006B0086" w:rsidRDefault="006B0086" w:rsidP="006B0086">
            <w:pPr>
              <w:spacing w:after="0" w:line="240" w:lineRule="auto"/>
              <w:ind w:left="113" w:right="113"/>
              <w:jc w:val="center"/>
              <w:rPr>
                <w:rFonts w:eastAsia="Times New Roman" w:cs="Times New Roman"/>
                <w:b/>
                <w:bCs/>
                <w:color w:val="000000"/>
                <w:sz w:val="16"/>
                <w:szCs w:val="16"/>
                <w:lang w:eastAsia="ru-RU"/>
              </w:rPr>
            </w:pPr>
            <w:r w:rsidRPr="006B0086">
              <w:rPr>
                <w:rFonts w:eastAsia="Times New Roman" w:cs="Times New Roman"/>
                <w:b/>
                <w:bCs/>
                <w:color w:val="000000"/>
                <w:sz w:val="16"/>
                <w:szCs w:val="16"/>
                <w:lang w:eastAsia="ru-RU"/>
              </w:rPr>
              <w:t>0</w:t>
            </w:r>
          </w:p>
        </w:tc>
        <w:tc>
          <w:tcPr>
            <w:tcW w:w="362" w:type="dxa"/>
            <w:tcBorders>
              <w:top w:val="nil"/>
              <w:left w:val="nil"/>
              <w:bottom w:val="single" w:sz="4" w:space="0" w:color="auto"/>
              <w:right w:val="single" w:sz="4" w:space="0" w:color="auto"/>
            </w:tcBorders>
            <w:shd w:val="clear" w:color="auto" w:fill="auto"/>
            <w:textDirection w:val="btLr"/>
            <w:vAlign w:val="center"/>
            <w:hideMark/>
          </w:tcPr>
          <w:p w14:paraId="13C24C4A" w14:textId="2425D91B" w:rsidR="006B0086" w:rsidRPr="006B0086" w:rsidRDefault="006D1437" w:rsidP="006B008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5897</w:t>
            </w:r>
          </w:p>
        </w:tc>
      </w:tr>
    </w:tbl>
    <w:p w14:paraId="0412D564" w14:textId="77777777" w:rsidR="007C5CD6" w:rsidRDefault="007C5CD6" w:rsidP="00902C14">
      <w:pPr>
        <w:tabs>
          <w:tab w:val="left" w:pos="284"/>
        </w:tabs>
        <w:jc w:val="both"/>
      </w:pPr>
    </w:p>
    <w:p w14:paraId="619100D8" w14:textId="77777777" w:rsidR="007C5CD6" w:rsidRDefault="007C5CD6" w:rsidP="00902C14">
      <w:pPr>
        <w:tabs>
          <w:tab w:val="left" w:pos="284"/>
        </w:tabs>
        <w:jc w:val="both"/>
      </w:pPr>
    </w:p>
    <w:p w14:paraId="18E977D9" w14:textId="77777777" w:rsidR="007A72B1" w:rsidRPr="007A72B1" w:rsidRDefault="007A72B1" w:rsidP="00902C14">
      <w:pPr>
        <w:tabs>
          <w:tab w:val="left" w:pos="284"/>
        </w:tabs>
        <w:jc w:val="both"/>
      </w:pPr>
    </w:p>
    <w:p w14:paraId="5E24D8C5" w14:textId="77777777" w:rsidR="001B18A8" w:rsidRDefault="001B18A8" w:rsidP="00902C14">
      <w:pPr>
        <w:tabs>
          <w:tab w:val="left" w:pos="284"/>
        </w:tabs>
        <w:spacing w:line="240" w:lineRule="auto"/>
        <w:ind w:left="360"/>
        <w:jc w:val="both"/>
        <w:sectPr w:rsidR="001B18A8" w:rsidSect="001B18A8">
          <w:headerReference w:type="default" r:id="rId36"/>
          <w:footerReference w:type="default" r:id="rId37"/>
          <w:pgSz w:w="16838" w:h="11906" w:orient="landscape"/>
          <w:pgMar w:top="1701" w:right="1134" w:bottom="851" w:left="1134" w:header="709" w:footer="709" w:gutter="0"/>
          <w:cols w:space="708"/>
          <w:titlePg/>
          <w:docGrid w:linePitch="360"/>
        </w:sectPr>
      </w:pPr>
    </w:p>
    <w:p w14:paraId="65C15839" w14:textId="10696B1C" w:rsidR="00C92AA1" w:rsidRDefault="00C92AA1" w:rsidP="00902C14">
      <w:pPr>
        <w:pStyle w:val="1"/>
        <w:numPr>
          <w:ilvl w:val="1"/>
          <w:numId w:val="1"/>
        </w:numPr>
        <w:tabs>
          <w:tab w:val="left" w:pos="284"/>
        </w:tabs>
      </w:pPr>
      <w:bookmarkStart w:id="392" w:name="_Toc135639523"/>
      <w:bookmarkStart w:id="393" w:name="_Toc138843823"/>
      <w:r>
        <w:t xml:space="preserve">Обоснованные предложения по источникам инвестиций, обеспечивающих финансовые потребности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92"/>
      <w:bookmarkEnd w:id="393"/>
    </w:p>
    <w:p w14:paraId="45627BCB" w14:textId="77777777" w:rsidR="00C92AA1" w:rsidRPr="002C0D59" w:rsidRDefault="00C92AA1" w:rsidP="00902C14">
      <w:pPr>
        <w:tabs>
          <w:tab w:val="left" w:pos="284"/>
        </w:tabs>
        <w:jc w:val="both"/>
      </w:pPr>
      <w:r w:rsidRPr="002C0D59">
        <w:t>Предложения по источникам инвестиций для осуществления мероприятий по развитию системы теплоснабжения сформированы с учетом требований действующего законодательства:</w:t>
      </w:r>
    </w:p>
    <w:p w14:paraId="6E33E29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Федеральный закон от 27.07.2010 г. № 190 «О теплоснабжении»;</w:t>
      </w:r>
    </w:p>
    <w:p w14:paraId="57890F33"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Постановление Правительства РФ от 22.10.2012 г. № 1075 «О ценообразовании в сфере теплоснабжения»;</w:t>
      </w:r>
    </w:p>
    <w:p w14:paraId="40190F0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Приказ ФСТ России от 13.06.2013 г. № 760-э «Об утверждении Методических указаний по расчету регулируемых цен (тарифов) в сфере теплоснабжения».</w:t>
      </w:r>
    </w:p>
    <w:p w14:paraId="1C62C19C" w14:textId="77777777" w:rsidR="00C92AA1" w:rsidRPr="002C0D59" w:rsidRDefault="00C92AA1" w:rsidP="00902C14">
      <w:pPr>
        <w:tabs>
          <w:tab w:val="left" w:pos="284"/>
        </w:tabs>
        <w:jc w:val="both"/>
      </w:pPr>
      <w:r w:rsidRPr="002C0D59">
        <w:t>Реализация инвестиционных программ теплоснабжающих и теплосетевых организаций                   возможна за счет следующих источников:</w:t>
      </w:r>
    </w:p>
    <w:p w14:paraId="13AA4262"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1. Собственных средств:</w:t>
      </w:r>
    </w:p>
    <w:p w14:paraId="05C172BC"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 xml:space="preserve">1.1 Тарифные источники: </w:t>
      </w:r>
    </w:p>
    <w:p w14:paraId="695B548F"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амортизационные отчисления (в том числе на вновь вводимое оборудование, здания, сооружения, нематериальные активы и т.д.);</w:t>
      </w:r>
    </w:p>
    <w:p w14:paraId="6FC7EFFA"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прибыль на развитие производства;</w:t>
      </w:r>
    </w:p>
    <w:p w14:paraId="644E3797"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экономия операционных расходов за счет эффекта от реализации мероприятий.</w:t>
      </w:r>
    </w:p>
    <w:p w14:paraId="27B779BE"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1.2 Плата за подключение</w:t>
      </w:r>
    </w:p>
    <w:p w14:paraId="44C6385A"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2. Бюджетные средства</w:t>
      </w:r>
    </w:p>
    <w:p w14:paraId="036CB5BB"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3. Заемные средства</w:t>
      </w:r>
    </w:p>
    <w:p w14:paraId="7C848306" w14:textId="49CF647F" w:rsidR="00C92AA1" w:rsidRPr="002C0D59" w:rsidRDefault="00C92AA1" w:rsidP="00902C14">
      <w:pPr>
        <w:tabs>
          <w:tab w:val="left" w:pos="284"/>
        </w:tabs>
        <w:jc w:val="both"/>
      </w:pPr>
      <w:r w:rsidRPr="002C0D59">
        <w:t xml:space="preserve">По итогам проведенной оценки основным источником инвестиций в развитие системы теплоснабжения </w:t>
      </w:r>
      <w:r w:rsidR="001C3CEE">
        <w:t>Ключиковс</w:t>
      </w:r>
      <w:r>
        <w:t>кого сельсовета</w:t>
      </w:r>
      <w:r w:rsidRPr="002C0D59">
        <w:t xml:space="preserve"> являются </w:t>
      </w:r>
      <w:r w:rsidRPr="0062047E">
        <w:t>тарифные источники</w:t>
      </w:r>
      <w:r w:rsidR="0062047E">
        <w:t>, либо бюджетное финансирование</w:t>
      </w:r>
      <w:r w:rsidRPr="0062047E">
        <w:t>.</w:t>
      </w:r>
    </w:p>
    <w:p w14:paraId="02A370F3" w14:textId="64319CD6" w:rsidR="00C92AA1" w:rsidRPr="002C0D59" w:rsidRDefault="00794FD1" w:rsidP="00902C14">
      <w:pPr>
        <w:tabs>
          <w:tab w:val="left" w:pos="284"/>
        </w:tabs>
        <w:jc w:val="both"/>
      </w:pPr>
      <w:r>
        <w:tab/>
      </w:r>
      <w:r>
        <w:tab/>
      </w:r>
      <w:r w:rsidR="00C92AA1" w:rsidRPr="002C0D59">
        <w:t>Сдерживание тарифной нагрузки на потребителей возможно за счет оказания мер государственной поддержки населению, а именно выделение бюджетных субсидий на покрытие разницы в тарифах между экономически обоснованным тарифом теплоснабжающих и теплосетевых организаций и предельно допустимым тарифом на тепловую энергию для населения (при принятии соответствующего решения).</w:t>
      </w:r>
    </w:p>
    <w:p w14:paraId="5330BFD1" w14:textId="547320EE" w:rsidR="00C92AA1" w:rsidRPr="00A87F80" w:rsidRDefault="00794FD1" w:rsidP="00902C14">
      <w:pPr>
        <w:tabs>
          <w:tab w:val="left" w:pos="284"/>
        </w:tabs>
        <w:jc w:val="both"/>
      </w:pPr>
      <w:r>
        <w:tab/>
      </w:r>
      <w:r>
        <w:tab/>
      </w:r>
      <w:r w:rsidR="00C92AA1">
        <w:t xml:space="preserve">Включение в инвестиционную программу мероприятий, заложенных в Схему теплоснабжения, приведет к значительному росту тарифа. Рассчитать ценовые последствия без предоставления необходимой информации (расчет тарифа на долгосрочный период) не представляется возможным. </w:t>
      </w:r>
      <w:r w:rsidR="00C92AA1" w:rsidRPr="00A87F80">
        <w:rPr>
          <w:spacing w:val="-1"/>
        </w:rPr>
        <w:t>Источниками</w:t>
      </w:r>
      <w:r w:rsidR="00C92AA1" w:rsidRPr="00A87F80">
        <w:rPr>
          <w:spacing w:val="12"/>
        </w:rPr>
        <w:t xml:space="preserve"> </w:t>
      </w:r>
      <w:r w:rsidR="00C92AA1" w:rsidRPr="00A87F80">
        <w:rPr>
          <w:spacing w:val="-1"/>
        </w:rPr>
        <w:t>финансирования</w:t>
      </w:r>
      <w:r w:rsidR="00C92AA1" w:rsidRPr="00A87F80">
        <w:rPr>
          <w:spacing w:val="14"/>
        </w:rPr>
        <w:t xml:space="preserve"> </w:t>
      </w:r>
      <w:r w:rsidR="00C92AA1" w:rsidRPr="00A87F80">
        <w:rPr>
          <w:spacing w:val="-1"/>
        </w:rPr>
        <w:t>мероприятий</w:t>
      </w:r>
      <w:r w:rsidR="00C92AA1" w:rsidRPr="00A87F80">
        <w:rPr>
          <w:spacing w:val="14"/>
        </w:rPr>
        <w:t xml:space="preserve"> </w:t>
      </w:r>
      <w:r w:rsidR="00C92AA1" w:rsidRPr="00A87F80">
        <w:t>в</w:t>
      </w:r>
      <w:r w:rsidR="00C92AA1" w:rsidRPr="00A87F80">
        <w:rPr>
          <w:spacing w:val="13"/>
        </w:rPr>
        <w:t xml:space="preserve"> </w:t>
      </w:r>
      <w:r w:rsidR="00C92AA1" w:rsidRPr="00A87F80">
        <w:rPr>
          <w:spacing w:val="-2"/>
        </w:rPr>
        <w:t>системе</w:t>
      </w:r>
      <w:r w:rsidR="00C92AA1" w:rsidRPr="00A87F80">
        <w:rPr>
          <w:spacing w:val="13"/>
        </w:rPr>
        <w:t xml:space="preserve"> </w:t>
      </w:r>
      <w:r w:rsidR="00C92AA1" w:rsidRPr="00A87F80">
        <w:rPr>
          <w:spacing w:val="-1"/>
        </w:rPr>
        <w:t>теплоснабжения</w:t>
      </w:r>
      <w:r w:rsidR="00C92AA1" w:rsidRPr="00A87F80">
        <w:rPr>
          <w:spacing w:val="33"/>
        </w:rPr>
        <w:t xml:space="preserve"> </w:t>
      </w:r>
      <w:r w:rsidR="00C92AA1" w:rsidRPr="00A87F80">
        <w:rPr>
          <w:spacing w:val="-2"/>
        </w:rPr>
        <w:t>будут</w:t>
      </w:r>
      <w:r w:rsidR="00C92AA1" w:rsidRPr="00A87F80">
        <w:rPr>
          <w:spacing w:val="22"/>
        </w:rPr>
        <w:t xml:space="preserve"> </w:t>
      </w:r>
      <w:r w:rsidR="00C92AA1" w:rsidRPr="00A87F80">
        <w:rPr>
          <w:spacing w:val="-1"/>
        </w:rPr>
        <w:t>выступать</w:t>
      </w:r>
      <w:r w:rsidR="00C92AA1" w:rsidRPr="00A87F80">
        <w:rPr>
          <w:spacing w:val="21"/>
        </w:rPr>
        <w:t xml:space="preserve"> </w:t>
      </w:r>
      <w:r w:rsidR="00C92AA1" w:rsidRPr="00A87F80">
        <w:rPr>
          <w:spacing w:val="-1"/>
        </w:rPr>
        <w:t>бюджеты</w:t>
      </w:r>
      <w:r w:rsidR="00C92AA1" w:rsidRPr="00A87F80">
        <w:rPr>
          <w:spacing w:val="21"/>
        </w:rPr>
        <w:t xml:space="preserve"> </w:t>
      </w:r>
      <w:r w:rsidR="00C92AA1" w:rsidRPr="00A87F80">
        <w:rPr>
          <w:spacing w:val="-1"/>
        </w:rPr>
        <w:t>всех</w:t>
      </w:r>
      <w:r w:rsidR="00C92AA1" w:rsidRPr="00A87F80">
        <w:rPr>
          <w:spacing w:val="21"/>
        </w:rPr>
        <w:t xml:space="preserve"> </w:t>
      </w:r>
      <w:r w:rsidR="00C92AA1" w:rsidRPr="00A87F80">
        <w:rPr>
          <w:spacing w:val="-1"/>
        </w:rPr>
        <w:t>уровней.</w:t>
      </w:r>
    </w:p>
    <w:p w14:paraId="103B8ED8" w14:textId="2B5005C5" w:rsidR="00C92AA1" w:rsidRDefault="00C92AA1" w:rsidP="00902C14">
      <w:pPr>
        <w:pStyle w:val="1"/>
        <w:numPr>
          <w:ilvl w:val="1"/>
          <w:numId w:val="1"/>
        </w:numPr>
        <w:tabs>
          <w:tab w:val="left" w:pos="284"/>
        </w:tabs>
      </w:pPr>
      <w:bookmarkStart w:id="394" w:name="_Toc135639524"/>
      <w:bookmarkStart w:id="395" w:name="_Toc138843824"/>
      <w:r>
        <w:t>Расчёты экономической эффективности инвестиций</w:t>
      </w:r>
      <w:bookmarkEnd w:id="394"/>
      <w:bookmarkEnd w:id="395"/>
    </w:p>
    <w:p w14:paraId="57E3BDBF" w14:textId="5CE1494E" w:rsidR="00C92AA1" w:rsidRDefault="00794FD1" w:rsidP="00902C14">
      <w:pPr>
        <w:tabs>
          <w:tab w:val="left" w:pos="284"/>
        </w:tabs>
        <w:jc w:val="both"/>
      </w:pPr>
      <w:bookmarkStart w:id="396" w:name="_Hlk528177414"/>
      <w:r>
        <w:tab/>
      </w:r>
      <w:r>
        <w:tab/>
      </w:r>
      <w:r w:rsidR="00C92AA1" w:rsidRPr="00047B06">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w:t>
      </w:r>
      <w:r w:rsidR="00C92AA1">
        <w:t xml:space="preserve">Госстроем РФ от 21.06.1999 № ВК </w:t>
      </w:r>
      <w:r w:rsidR="00C92AA1" w:rsidRPr="00047B06">
        <w:t>477.</w:t>
      </w:r>
    </w:p>
    <w:p w14:paraId="0DAB631E" w14:textId="6CFB5096" w:rsidR="00794FD1" w:rsidRDefault="00794FD1" w:rsidP="00902C14">
      <w:pPr>
        <w:tabs>
          <w:tab w:val="left" w:pos="284"/>
        </w:tabs>
        <w:jc w:val="both"/>
      </w:pPr>
      <w:r>
        <w:tab/>
      </w:r>
      <w:r>
        <w:tab/>
        <w:t xml:space="preserve">Перед проведением оценки эффективности </w:t>
      </w:r>
      <w:r w:rsidRPr="00794FD1">
        <w:t>экспертно определяется общественная значимость проекта. Общественно значимыми считаются крупномасштабные, народнохозяйственные и глобальные проекты</w:t>
      </w:r>
      <w:r>
        <w:t xml:space="preserve">. В связи с тем, что строительство газопровода к </w:t>
      </w:r>
      <w:r w:rsidR="001C3CEE">
        <w:t>Ключиковс</w:t>
      </w:r>
      <w:r>
        <w:t xml:space="preserve">кому сельсовету включено в программу газификации Новосибирской области, строительство газовой котельной, замещающей угольную котельную по </w:t>
      </w:r>
      <w:r w:rsidR="00F83E55">
        <w:t>ул. Кирова</w:t>
      </w:r>
      <w:r>
        <w:t xml:space="preserve"> является общественно значимым проектом. Реконструкция тепловых сетей </w:t>
      </w:r>
      <w:r w:rsidR="001C3CEE">
        <w:t>Ключиковс</w:t>
      </w:r>
      <w:r>
        <w:t xml:space="preserve">кого сельсовета направлена на повышение надежности теплоснабжения жителей сельсовета и также является общественно значимым. </w:t>
      </w:r>
    </w:p>
    <w:p w14:paraId="31977118" w14:textId="6EA72975" w:rsidR="00794FD1" w:rsidRDefault="00794FD1" w:rsidP="00902C14">
      <w:pPr>
        <w:tabs>
          <w:tab w:val="left" w:pos="284"/>
        </w:tabs>
        <w:jc w:val="both"/>
      </w:pPr>
      <w:r>
        <w:tab/>
      </w:r>
      <w:r>
        <w:tab/>
      </w:r>
      <w:r w:rsidRPr="00794FD1">
        <w:t xml:space="preserve"> </w:t>
      </w:r>
      <w:r>
        <w:t>Следующим этапом оценки является оценка коммерческой эффективности</w:t>
      </w:r>
      <w:r w:rsidR="00125FFB">
        <w:t xml:space="preserve"> проекта</w:t>
      </w:r>
      <w:r>
        <w:t xml:space="preserve">. </w:t>
      </w:r>
    </w:p>
    <w:p w14:paraId="56F33AF3" w14:textId="19DA62A3" w:rsidR="00C92AA1" w:rsidRPr="00047B06" w:rsidRDefault="00C92AA1" w:rsidP="00902C14">
      <w:pPr>
        <w:tabs>
          <w:tab w:val="left" w:pos="284"/>
        </w:tabs>
        <w:jc w:val="both"/>
      </w:pPr>
      <w:r w:rsidRPr="00047B06">
        <w:t>В качестве критериев оценки эффективности инвестиций использованы:</w:t>
      </w:r>
    </w:p>
    <w:p w14:paraId="4C297210" w14:textId="6748E8BE" w:rsidR="00C92AA1" w:rsidRDefault="00C92AA1" w:rsidP="00BC49DC">
      <w:pPr>
        <w:pStyle w:val="aff2"/>
        <w:numPr>
          <w:ilvl w:val="0"/>
          <w:numId w:val="21"/>
        </w:numPr>
        <w:tabs>
          <w:tab w:val="left" w:pos="284"/>
        </w:tabs>
        <w:ind w:left="0" w:firstLine="0"/>
      </w:pPr>
      <w:r w:rsidRPr="00F001DD">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rsidR="00125FFB">
        <w:t>, определяется по формуле:</w:t>
      </w:r>
    </w:p>
    <w:p w14:paraId="7D1C276F" w14:textId="161ADFEB" w:rsidR="00125FFB" w:rsidRDefault="00125FFB" w:rsidP="00BC49DC">
      <w:pPr>
        <w:pStyle w:val="aff2"/>
        <w:tabs>
          <w:tab w:val="left" w:pos="284"/>
        </w:tabs>
        <w:ind w:firstLine="0"/>
        <w:jc w:val="center"/>
      </w:pPr>
      <w:r>
        <w:rPr>
          <w:noProof/>
          <w:lang w:eastAsia="ru-RU"/>
        </w:rPr>
        <w:drawing>
          <wp:inline distT="0" distB="0" distL="0" distR="0" wp14:anchorId="4476EC0D" wp14:editId="4A08D009">
            <wp:extent cx="2950234" cy="1003829"/>
            <wp:effectExtent l="0" t="0" r="254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66563" cy="1009385"/>
                    </a:xfrm>
                    <a:prstGeom prst="rect">
                      <a:avLst/>
                    </a:prstGeom>
                    <a:noFill/>
                    <a:ln>
                      <a:noFill/>
                    </a:ln>
                  </pic:spPr>
                </pic:pic>
              </a:graphicData>
            </a:graphic>
          </wp:inline>
        </w:drawing>
      </w:r>
    </w:p>
    <w:p w14:paraId="4F21D5FD" w14:textId="54AE5971" w:rsidR="00125FFB" w:rsidRDefault="00125FFB" w:rsidP="00BC49DC">
      <w:pPr>
        <w:pStyle w:val="aff2"/>
        <w:tabs>
          <w:tab w:val="left" w:pos="284"/>
        </w:tabs>
        <w:ind w:firstLine="0"/>
      </w:pPr>
      <w:r>
        <w:t xml:space="preserve">где: </w:t>
      </w:r>
    </w:p>
    <w:p w14:paraId="2DC0B361" w14:textId="3224210F" w:rsidR="00125FFB" w:rsidRDefault="00125FFB" w:rsidP="00BC49DC">
      <w:pPr>
        <w:pStyle w:val="aff2"/>
        <w:tabs>
          <w:tab w:val="left" w:pos="284"/>
        </w:tabs>
        <w:ind w:firstLine="0"/>
      </w:pPr>
      <w:r>
        <w:tab/>
      </w:r>
      <w:r>
        <w:tab/>
      </w:r>
      <w:r>
        <w:rPr>
          <w:lang w:val="en-US"/>
        </w:rPr>
        <w:t>n</w:t>
      </w:r>
      <w:r w:rsidRPr="00125FFB">
        <w:t xml:space="preserve"> – </w:t>
      </w:r>
      <w:r>
        <w:t>временной отрезок, за который производится расчет;</w:t>
      </w:r>
    </w:p>
    <w:p w14:paraId="2F14FC5D" w14:textId="1D47A2EB" w:rsidR="00125FFB" w:rsidRDefault="00125FFB" w:rsidP="00BC49DC">
      <w:pPr>
        <w:pStyle w:val="aff2"/>
        <w:tabs>
          <w:tab w:val="left" w:pos="284"/>
        </w:tabs>
        <w:ind w:firstLine="0"/>
      </w:pPr>
      <w:r>
        <w:tab/>
      </w:r>
      <w:r>
        <w:tab/>
        <w:t>Рк – денежный поток за выбранный интервал времени;</w:t>
      </w:r>
    </w:p>
    <w:p w14:paraId="6041CA51" w14:textId="27990072" w:rsidR="00125FFB" w:rsidRDefault="00125FFB" w:rsidP="00BC49DC">
      <w:pPr>
        <w:pStyle w:val="aff2"/>
        <w:tabs>
          <w:tab w:val="left" w:pos="284"/>
        </w:tabs>
        <w:ind w:firstLine="0"/>
      </w:pPr>
      <w:r>
        <w:tab/>
      </w:r>
      <w:r>
        <w:tab/>
      </w:r>
      <w:r>
        <w:rPr>
          <w:lang w:val="en-US"/>
        </w:rPr>
        <w:t>i</w:t>
      </w:r>
      <w:r w:rsidRPr="007927AA">
        <w:t xml:space="preserve"> – </w:t>
      </w:r>
      <w:r>
        <w:t>ставка дисконтирования;</w:t>
      </w:r>
    </w:p>
    <w:p w14:paraId="33B2D2C8" w14:textId="01658BCC" w:rsidR="00125FFB" w:rsidRDefault="00125FFB" w:rsidP="00BC49DC">
      <w:pPr>
        <w:pStyle w:val="aff2"/>
        <w:tabs>
          <w:tab w:val="left" w:pos="284"/>
        </w:tabs>
        <w:ind w:firstLine="0"/>
      </w:pPr>
      <w:r w:rsidRPr="007927AA">
        <w:tab/>
      </w:r>
      <w:r w:rsidRPr="007927AA">
        <w:tab/>
      </w:r>
      <w:r>
        <w:rPr>
          <w:lang w:val="en-US"/>
        </w:rPr>
        <w:t>IC</w:t>
      </w:r>
      <w:r>
        <w:t xml:space="preserve"> – капитал, вложенный на этапе первоначальных инвестиций. </w:t>
      </w:r>
    </w:p>
    <w:p w14:paraId="2FB0BBE5" w14:textId="6BE4540F" w:rsidR="00125FFB" w:rsidRDefault="00125FFB" w:rsidP="00BC49DC">
      <w:pPr>
        <w:pStyle w:val="aff2"/>
        <w:tabs>
          <w:tab w:val="left" w:pos="284"/>
        </w:tabs>
        <w:ind w:firstLine="0"/>
      </w:pPr>
      <w:r>
        <w:t xml:space="preserve">Расчет </w:t>
      </w:r>
      <w:r>
        <w:rPr>
          <w:lang w:val="en-US"/>
        </w:rPr>
        <w:t>NPV</w:t>
      </w:r>
      <w:r>
        <w:t xml:space="preserve"> для 1 и 2 вариантов развития системы теплоснабжения </w:t>
      </w:r>
      <w:r w:rsidR="001C3CEE">
        <w:t>Ключиковс</w:t>
      </w:r>
      <w:r>
        <w:t xml:space="preserve">кого сельсовета, приведенных в мастер-плане схемы теплоснабжения, приведен в таблице ниже. </w:t>
      </w:r>
    </w:p>
    <w:p w14:paraId="54B7EFF8" w14:textId="62E752D2" w:rsidR="00125FFB" w:rsidRDefault="00064A4C" w:rsidP="00BC49DC">
      <w:pPr>
        <w:pStyle w:val="afa"/>
        <w:ind w:firstLine="0"/>
        <w:rPr>
          <w:lang w:val="ru-RU"/>
        </w:rPr>
      </w:pPr>
      <w:bookmarkStart w:id="397" w:name="_Toc138260589"/>
      <w:r>
        <w:rPr>
          <w:lang w:val="ru-RU"/>
        </w:rPr>
        <w:t>Таблица 35</w:t>
      </w:r>
      <w:r w:rsidR="00D642CF">
        <w:rPr>
          <w:lang w:val="ru-RU"/>
        </w:rPr>
        <w:t>. Расчет чистого диско</w:t>
      </w:r>
      <w:r w:rsidR="00A32C68">
        <w:rPr>
          <w:lang w:val="ru-RU"/>
        </w:rPr>
        <w:t>нтированного дохода по 1 варианту</w:t>
      </w:r>
      <w:r w:rsidR="00D642CF">
        <w:rPr>
          <w:lang w:val="ru-RU"/>
        </w:rPr>
        <w:t xml:space="preserve"> развития системы теплоснабжения.</w:t>
      </w:r>
      <w:bookmarkEnd w:id="397"/>
    </w:p>
    <w:tbl>
      <w:tblPr>
        <w:tblW w:w="9038" w:type="dxa"/>
        <w:tblInd w:w="-5" w:type="dxa"/>
        <w:tblLook w:val="04A0" w:firstRow="1" w:lastRow="0" w:firstColumn="1" w:lastColumn="0" w:noHBand="0" w:noVBand="1"/>
      </w:tblPr>
      <w:tblGrid>
        <w:gridCol w:w="6612"/>
        <w:gridCol w:w="2426"/>
      </w:tblGrid>
      <w:tr w:rsidR="00A32C68" w:rsidRPr="00A32C68" w14:paraId="52031EAE" w14:textId="77777777" w:rsidTr="00A32C68">
        <w:trPr>
          <w:trHeight w:val="659"/>
        </w:trPr>
        <w:tc>
          <w:tcPr>
            <w:tcW w:w="66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585731"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Наименование показателя</w:t>
            </w:r>
          </w:p>
        </w:tc>
        <w:tc>
          <w:tcPr>
            <w:tcW w:w="2426" w:type="dxa"/>
            <w:tcBorders>
              <w:top w:val="single" w:sz="4" w:space="0" w:color="auto"/>
              <w:left w:val="nil"/>
              <w:bottom w:val="single" w:sz="4" w:space="0" w:color="auto"/>
              <w:right w:val="single" w:sz="4" w:space="0" w:color="auto"/>
            </w:tcBorders>
            <w:shd w:val="clear" w:color="auto" w:fill="auto"/>
            <w:noWrap/>
            <w:vAlign w:val="center"/>
            <w:hideMark/>
          </w:tcPr>
          <w:p w14:paraId="5815A90C"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Вариант 1</w:t>
            </w:r>
          </w:p>
        </w:tc>
      </w:tr>
      <w:tr w:rsidR="007E25A8" w:rsidRPr="00A32C68" w14:paraId="7E562B52" w14:textId="77777777" w:rsidTr="00A32C68">
        <w:trPr>
          <w:trHeight w:val="67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CBCE1F6"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Размер первоначальных инвестиций в ценах соответствующего года,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553571A8" w14:textId="64712C2B"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5897</w:t>
            </w:r>
          </w:p>
        </w:tc>
      </w:tr>
      <w:tr w:rsidR="007E25A8" w:rsidRPr="00A32C68" w14:paraId="6A7FC64A"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AC8DB34"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Денежный поток в году,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168E41D2" w14:textId="0FA8285E"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7C3AF0BC"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2E6FD25"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2023</w:t>
            </w:r>
          </w:p>
        </w:tc>
        <w:tc>
          <w:tcPr>
            <w:tcW w:w="2426" w:type="dxa"/>
            <w:tcBorders>
              <w:top w:val="nil"/>
              <w:left w:val="nil"/>
              <w:bottom w:val="single" w:sz="4" w:space="0" w:color="auto"/>
              <w:right w:val="single" w:sz="4" w:space="0" w:color="auto"/>
            </w:tcBorders>
            <w:shd w:val="clear" w:color="auto" w:fill="auto"/>
            <w:noWrap/>
            <w:vAlign w:val="center"/>
            <w:hideMark/>
          </w:tcPr>
          <w:p w14:paraId="328A3C60" w14:textId="34F2080F"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0599DE1C" w14:textId="77777777" w:rsidTr="00A32C68">
        <w:trPr>
          <w:cantSplit/>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C324F89"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2024</w:t>
            </w:r>
          </w:p>
        </w:tc>
        <w:tc>
          <w:tcPr>
            <w:tcW w:w="2426" w:type="dxa"/>
            <w:tcBorders>
              <w:top w:val="nil"/>
              <w:left w:val="nil"/>
              <w:bottom w:val="single" w:sz="4" w:space="0" w:color="auto"/>
              <w:right w:val="single" w:sz="4" w:space="0" w:color="auto"/>
            </w:tcBorders>
            <w:shd w:val="clear" w:color="auto" w:fill="auto"/>
            <w:noWrap/>
            <w:vAlign w:val="center"/>
            <w:hideMark/>
          </w:tcPr>
          <w:p w14:paraId="312222B2" w14:textId="654BDBCC"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565C5FB4"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AEA8AAC"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2025</w:t>
            </w:r>
          </w:p>
        </w:tc>
        <w:tc>
          <w:tcPr>
            <w:tcW w:w="2426" w:type="dxa"/>
            <w:tcBorders>
              <w:top w:val="nil"/>
              <w:left w:val="nil"/>
              <w:bottom w:val="single" w:sz="4" w:space="0" w:color="auto"/>
              <w:right w:val="single" w:sz="4" w:space="0" w:color="auto"/>
            </w:tcBorders>
            <w:shd w:val="clear" w:color="auto" w:fill="auto"/>
            <w:noWrap/>
            <w:vAlign w:val="center"/>
            <w:hideMark/>
          </w:tcPr>
          <w:p w14:paraId="12D6D2A9" w14:textId="5CC32F2B"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4DFC101A"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0D07314"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2026</w:t>
            </w:r>
          </w:p>
        </w:tc>
        <w:tc>
          <w:tcPr>
            <w:tcW w:w="2426" w:type="dxa"/>
            <w:tcBorders>
              <w:top w:val="nil"/>
              <w:left w:val="nil"/>
              <w:bottom w:val="single" w:sz="4" w:space="0" w:color="auto"/>
              <w:right w:val="single" w:sz="4" w:space="0" w:color="auto"/>
            </w:tcBorders>
            <w:shd w:val="clear" w:color="auto" w:fill="auto"/>
            <w:noWrap/>
            <w:vAlign w:val="center"/>
            <w:hideMark/>
          </w:tcPr>
          <w:p w14:paraId="47DB9551" w14:textId="50A28A9B"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0673BC9C" w14:textId="77777777" w:rsidTr="003944DD">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A02A0D1"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2027</w:t>
            </w:r>
          </w:p>
        </w:tc>
        <w:tc>
          <w:tcPr>
            <w:tcW w:w="2426" w:type="dxa"/>
            <w:tcBorders>
              <w:top w:val="nil"/>
              <w:left w:val="nil"/>
              <w:bottom w:val="single" w:sz="4" w:space="0" w:color="auto"/>
              <w:right w:val="single" w:sz="4" w:space="0" w:color="auto"/>
            </w:tcBorders>
            <w:shd w:val="clear" w:color="auto" w:fill="auto"/>
            <w:noWrap/>
            <w:vAlign w:val="bottom"/>
            <w:hideMark/>
          </w:tcPr>
          <w:p w14:paraId="31E056EE" w14:textId="1669EFB5"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 </w:t>
            </w:r>
          </w:p>
        </w:tc>
      </w:tr>
      <w:tr w:rsidR="007E25A8" w:rsidRPr="00A32C68" w14:paraId="2D0B5FB2" w14:textId="77777777" w:rsidTr="003944DD">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1175F7A"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2028</w:t>
            </w:r>
          </w:p>
        </w:tc>
        <w:tc>
          <w:tcPr>
            <w:tcW w:w="2426" w:type="dxa"/>
            <w:tcBorders>
              <w:top w:val="nil"/>
              <w:left w:val="nil"/>
              <w:bottom w:val="single" w:sz="4" w:space="0" w:color="auto"/>
              <w:right w:val="single" w:sz="4" w:space="0" w:color="auto"/>
            </w:tcBorders>
            <w:shd w:val="clear" w:color="auto" w:fill="auto"/>
            <w:noWrap/>
            <w:vAlign w:val="bottom"/>
            <w:hideMark/>
          </w:tcPr>
          <w:p w14:paraId="18B684A5" w14:textId="005F840B"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1364</w:t>
            </w:r>
          </w:p>
        </w:tc>
      </w:tr>
      <w:tr w:rsidR="007E25A8" w:rsidRPr="00A32C68" w14:paraId="1ED78607" w14:textId="77777777" w:rsidTr="003944DD">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862FA85"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2029</w:t>
            </w:r>
          </w:p>
        </w:tc>
        <w:tc>
          <w:tcPr>
            <w:tcW w:w="2426" w:type="dxa"/>
            <w:tcBorders>
              <w:top w:val="nil"/>
              <w:left w:val="nil"/>
              <w:bottom w:val="single" w:sz="4" w:space="0" w:color="auto"/>
              <w:right w:val="single" w:sz="4" w:space="0" w:color="auto"/>
            </w:tcBorders>
            <w:shd w:val="clear" w:color="auto" w:fill="auto"/>
            <w:noWrap/>
            <w:vAlign w:val="bottom"/>
            <w:hideMark/>
          </w:tcPr>
          <w:p w14:paraId="78318566" w14:textId="5A76FE38"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1432</w:t>
            </w:r>
          </w:p>
        </w:tc>
      </w:tr>
      <w:tr w:rsidR="007E25A8" w:rsidRPr="00A32C68" w14:paraId="1116A209" w14:textId="77777777" w:rsidTr="003944DD">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D3D8AA4"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2030</w:t>
            </w:r>
          </w:p>
        </w:tc>
        <w:tc>
          <w:tcPr>
            <w:tcW w:w="2426" w:type="dxa"/>
            <w:tcBorders>
              <w:top w:val="nil"/>
              <w:left w:val="nil"/>
              <w:bottom w:val="single" w:sz="4" w:space="0" w:color="auto"/>
              <w:right w:val="single" w:sz="4" w:space="0" w:color="auto"/>
            </w:tcBorders>
            <w:shd w:val="clear" w:color="auto" w:fill="auto"/>
            <w:noWrap/>
            <w:vAlign w:val="bottom"/>
            <w:hideMark/>
          </w:tcPr>
          <w:p w14:paraId="4CFC9616" w14:textId="7BCA928E"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1503</w:t>
            </w:r>
          </w:p>
        </w:tc>
      </w:tr>
      <w:tr w:rsidR="007E25A8" w:rsidRPr="00A32C68" w14:paraId="110451E6" w14:textId="77777777" w:rsidTr="003944DD">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C52F728"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2031</w:t>
            </w:r>
          </w:p>
        </w:tc>
        <w:tc>
          <w:tcPr>
            <w:tcW w:w="2426" w:type="dxa"/>
            <w:tcBorders>
              <w:top w:val="nil"/>
              <w:left w:val="nil"/>
              <w:bottom w:val="single" w:sz="4" w:space="0" w:color="auto"/>
              <w:right w:val="single" w:sz="4" w:space="0" w:color="auto"/>
            </w:tcBorders>
            <w:shd w:val="clear" w:color="auto" w:fill="auto"/>
            <w:noWrap/>
            <w:vAlign w:val="bottom"/>
            <w:hideMark/>
          </w:tcPr>
          <w:p w14:paraId="05E082BD" w14:textId="381425C1"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1577</w:t>
            </w:r>
          </w:p>
        </w:tc>
      </w:tr>
      <w:tr w:rsidR="007E25A8" w:rsidRPr="00A32C68" w14:paraId="0BDD147E" w14:textId="77777777" w:rsidTr="003944DD">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6DC691BC"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2032</w:t>
            </w:r>
          </w:p>
        </w:tc>
        <w:tc>
          <w:tcPr>
            <w:tcW w:w="2426" w:type="dxa"/>
            <w:tcBorders>
              <w:top w:val="nil"/>
              <w:left w:val="nil"/>
              <w:bottom w:val="single" w:sz="4" w:space="0" w:color="auto"/>
              <w:right w:val="single" w:sz="4" w:space="0" w:color="auto"/>
            </w:tcBorders>
            <w:shd w:val="clear" w:color="auto" w:fill="auto"/>
            <w:noWrap/>
            <w:vAlign w:val="bottom"/>
            <w:hideMark/>
          </w:tcPr>
          <w:p w14:paraId="75D1C770" w14:textId="2F5099B8"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1655</w:t>
            </w:r>
          </w:p>
        </w:tc>
      </w:tr>
      <w:tr w:rsidR="007E25A8" w:rsidRPr="00A32C68" w14:paraId="669DAA90" w14:textId="77777777" w:rsidTr="003944DD">
        <w:trPr>
          <w:trHeight w:val="38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B67E28A" w14:textId="77777777" w:rsidR="007E25A8" w:rsidRPr="00A32C68" w:rsidRDefault="007E25A8" w:rsidP="007E25A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Суммарный денежный поток по годам,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1B6AADE3" w14:textId="444CC894" w:rsidR="007E25A8" w:rsidRPr="007E25A8" w:rsidRDefault="007E25A8" w:rsidP="007E25A8">
            <w:pPr>
              <w:spacing w:after="0" w:line="240" w:lineRule="auto"/>
              <w:jc w:val="center"/>
              <w:rPr>
                <w:rFonts w:eastAsia="Times New Roman" w:cs="Times New Roman"/>
                <w:color w:val="000000"/>
                <w:sz w:val="20"/>
                <w:szCs w:val="20"/>
                <w:lang w:eastAsia="ru-RU"/>
              </w:rPr>
            </w:pPr>
            <w:r w:rsidRPr="007E25A8">
              <w:rPr>
                <w:rFonts w:cs="Times New Roman"/>
                <w:color w:val="000000"/>
                <w:sz w:val="20"/>
                <w:szCs w:val="20"/>
              </w:rPr>
              <w:t>7530,9</w:t>
            </w:r>
          </w:p>
        </w:tc>
      </w:tr>
      <w:tr w:rsidR="007E25A8" w:rsidRPr="00A32C68" w14:paraId="1B137DA8" w14:textId="77777777" w:rsidTr="00A32C68">
        <w:trPr>
          <w:trHeight w:val="77"/>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9A552FE" w14:textId="77777777" w:rsidR="007E25A8" w:rsidRPr="00A32C68" w:rsidRDefault="007E25A8" w:rsidP="007E25A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 xml:space="preserve">NPV, тыс. руб. </w:t>
            </w:r>
          </w:p>
        </w:tc>
        <w:tc>
          <w:tcPr>
            <w:tcW w:w="2426" w:type="dxa"/>
            <w:tcBorders>
              <w:top w:val="nil"/>
              <w:left w:val="nil"/>
              <w:bottom w:val="single" w:sz="4" w:space="0" w:color="auto"/>
              <w:right w:val="single" w:sz="4" w:space="0" w:color="auto"/>
            </w:tcBorders>
            <w:shd w:val="clear" w:color="auto" w:fill="auto"/>
            <w:noWrap/>
            <w:vAlign w:val="center"/>
            <w:hideMark/>
          </w:tcPr>
          <w:p w14:paraId="666DBDB4" w14:textId="30F2A954" w:rsidR="007E25A8" w:rsidRPr="007E25A8" w:rsidRDefault="007E25A8" w:rsidP="007E25A8">
            <w:pPr>
              <w:spacing w:after="0" w:line="240" w:lineRule="auto"/>
              <w:jc w:val="center"/>
              <w:rPr>
                <w:rFonts w:eastAsia="Times New Roman" w:cs="Times New Roman"/>
                <w:b/>
                <w:bCs/>
                <w:color w:val="000000"/>
                <w:sz w:val="20"/>
                <w:szCs w:val="20"/>
                <w:lang w:eastAsia="ru-RU"/>
              </w:rPr>
            </w:pPr>
            <w:r w:rsidRPr="007E25A8">
              <w:rPr>
                <w:rFonts w:cs="Times New Roman"/>
                <w:b/>
                <w:bCs/>
                <w:color w:val="000000"/>
                <w:sz w:val="20"/>
                <w:szCs w:val="20"/>
              </w:rPr>
              <w:t>1633,9</w:t>
            </w:r>
          </w:p>
        </w:tc>
      </w:tr>
    </w:tbl>
    <w:p w14:paraId="46369283" w14:textId="77777777" w:rsidR="00D642CF" w:rsidRDefault="00D642CF" w:rsidP="00BC49DC">
      <w:pPr>
        <w:pStyle w:val="af8"/>
        <w:ind w:firstLine="0"/>
        <w:rPr>
          <w:lang w:val="ru-RU"/>
        </w:rPr>
      </w:pPr>
    </w:p>
    <w:p w14:paraId="509A922F" w14:textId="4AEF6F3F" w:rsidR="00523B1D" w:rsidRDefault="00523B1D" w:rsidP="00BC49DC">
      <w:pPr>
        <w:pStyle w:val="a3"/>
        <w:ind w:firstLine="708"/>
        <w:jc w:val="both"/>
        <w:rPr>
          <w:rFonts w:cs="Times New Roman"/>
          <w:szCs w:val="24"/>
        </w:rPr>
      </w:pPr>
      <w:r w:rsidRPr="00523B1D">
        <w:rPr>
          <w:rFonts w:cs="Times New Roman"/>
          <w:szCs w:val="24"/>
        </w:rPr>
        <w:t xml:space="preserve">Из таблицы видно, что </w:t>
      </w:r>
      <w:r w:rsidRPr="00523B1D">
        <w:rPr>
          <w:rFonts w:cs="Times New Roman"/>
          <w:szCs w:val="24"/>
          <w:lang w:val="en-US"/>
        </w:rPr>
        <w:t>NPV</w:t>
      </w:r>
      <w:r w:rsidRPr="00523B1D">
        <w:rPr>
          <w:rFonts w:cs="Times New Roman"/>
          <w:szCs w:val="24"/>
        </w:rPr>
        <w:t xml:space="preserve"> первого варианта является </w:t>
      </w:r>
      <w:r w:rsidR="00003DB0">
        <w:rPr>
          <w:rFonts w:cs="Times New Roman"/>
          <w:szCs w:val="24"/>
        </w:rPr>
        <w:t xml:space="preserve">положительным, что говорит о положительной </w:t>
      </w:r>
      <w:r w:rsidRPr="00523B1D">
        <w:rPr>
          <w:rFonts w:cs="Times New Roman"/>
          <w:szCs w:val="24"/>
        </w:rPr>
        <w:t xml:space="preserve">инвестиционной привлекательности проекта. </w:t>
      </w:r>
    </w:p>
    <w:p w14:paraId="6D09BE54" w14:textId="26B4C26F" w:rsidR="00C92AA1" w:rsidRDefault="00C92AA1" w:rsidP="00BC49DC">
      <w:pPr>
        <w:pStyle w:val="aff2"/>
        <w:numPr>
          <w:ilvl w:val="0"/>
          <w:numId w:val="21"/>
        </w:numPr>
        <w:tabs>
          <w:tab w:val="left" w:pos="284"/>
        </w:tabs>
        <w:ind w:left="0" w:firstLine="0"/>
      </w:pPr>
      <w:r w:rsidRPr="00F001DD">
        <w:t xml:space="preserve">индекс доходности </w:t>
      </w:r>
      <w:r w:rsidR="00523B1D">
        <w:t>(</w:t>
      </w:r>
      <w:r w:rsidR="00523B1D">
        <w:rPr>
          <w:lang w:val="en-US"/>
        </w:rPr>
        <w:t>PI</w:t>
      </w:r>
      <w:r w:rsidR="00523B1D" w:rsidRPr="00523B1D">
        <w:t xml:space="preserve">) </w:t>
      </w:r>
      <w:r w:rsidRPr="00F001DD">
        <w:t>– это размер дисконтированных результатов, приходящихся на единицу инвестиционных затрат, приведе</w:t>
      </w:r>
      <w:r w:rsidR="00523B1D">
        <w:t>нных к тому же моменту времени, определяется по формуле:</w:t>
      </w:r>
    </w:p>
    <w:p w14:paraId="7F93D0D8" w14:textId="77777777" w:rsidR="00523B1D" w:rsidRDefault="00523B1D" w:rsidP="00BC49DC">
      <w:pPr>
        <w:pStyle w:val="aff2"/>
        <w:tabs>
          <w:tab w:val="left" w:pos="284"/>
        </w:tabs>
        <w:ind w:firstLine="0"/>
      </w:pPr>
    </w:p>
    <w:p w14:paraId="64BFFB55" w14:textId="3352B77C" w:rsidR="00523B1D" w:rsidRPr="007927AA" w:rsidRDefault="00523B1D" w:rsidP="00BC49DC">
      <w:pPr>
        <w:pStyle w:val="aff2"/>
        <w:tabs>
          <w:tab w:val="left" w:pos="284"/>
        </w:tabs>
        <w:ind w:firstLine="0"/>
        <w:jc w:val="center"/>
        <w:rPr>
          <w:b/>
        </w:rPr>
      </w:pPr>
      <w:r w:rsidRPr="00523B1D">
        <w:rPr>
          <w:b/>
          <w:lang w:val="en-US"/>
        </w:rPr>
        <w:t>PI</w:t>
      </w:r>
      <w:r w:rsidRPr="007927AA">
        <w:rPr>
          <w:b/>
        </w:rPr>
        <w:t xml:space="preserve"> = 1 + </w:t>
      </w:r>
      <w:r w:rsidRPr="00523B1D">
        <w:rPr>
          <w:b/>
          <w:lang w:val="en-US"/>
        </w:rPr>
        <w:t>NPV</w:t>
      </w:r>
      <w:r w:rsidRPr="007927AA">
        <w:rPr>
          <w:b/>
        </w:rPr>
        <w:t>/</w:t>
      </w:r>
      <w:r w:rsidRPr="00523B1D">
        <w:rPr>
          <w:b/>
          <w:lang w:val="en-US"/>
        </w:rPr>
        <w:t>IC</w:t>
      </w:r>
    </w:p>
    <w:p w14:paraId="0755D80F" w14:textId="77777777" w:rsidR="00523B1D" w:rsidRPr="007927AA" w:rsidRDefault="00523B1D" w:rsidP="00BC49DC">
      <w:pPr>
        <w:pStyle w:val="aff2"/>
        <w:tabs>
          <w:tab w:val="left" w:pos="284"/>
        </w:tabs>
        <w:ind w:firstLine="0"/>
        <w:jc w:val="center"/>
        <w:rPr>
          <w:b/>
        </w:rPr>
      </w:pPr>
    </w:p>
    <w:p w14:paraId="034E59EC" w14:textId="1A0D980D" w:rsidR="00523B1D" w:rsidRDefault="00523B1D" w:rsidP="00BC49DC">
      <w:pPr>
        <w:pStyle w:val="aff2"/>
        <w:tabs>
          <w:tab w:val="left" w:pos="284"/>
        </w:tabs>
        <w:ind w:firstLine="0"/>
      </w:pPr>
      <w:r>
        <w:tab/>
        <w:t xml:space="preserve">Результат расчета приведен в таблице ниже. </w:t>
      </w:r>
    </w:p>
    <w:p w14:paraId="168EDE20" w14:textId="2ED0E983" w:rsidR="00523B1D" w:rsidRPr="00523B1D" w:rsidRDefault="00523B1D" w:rsidP="00BC49DC">
      <w:pPr>
        <w:pStyle w:val="afa"/>
        <w:ind w:firstLine="0"/>
        <w:rPr>
          <w:lang w:val="ru-RU"/>
        </w:rPr>
      </w:pPr>
      <w:bookmarkStart w:id="398" w:name="_Toc138260590"/>
      <w:r>
        <w:rPr>
          <w:lang w:val="ru-RU"/>
        </w:rPr>
        <w:t xml:space="preserve">Таблица </w:t>
      </w:r>
      <w:r w:rsidR="00064A4C">
        <w:rPr>
          <w:lang w:val="ru-RU"/>
        </w:rPr>
        <w:t>36</w:t>
      </w:r>
      <w:r w:rsidR="00545317">
        <w:rPr>
          <w:lang w:val="ru-RU"/>
        </w:rPr>
        <w:t>.</w:t>
      </w:r>
      <w:r>
        <w:rPr>
          <w:lang w:val="ru-RU"/>
        </w:rPr>
        <w:t xml:space="preserve"> Показатели индексов доходности для </w:t>
      </w:r>
      <w:r w:rsidR="00A32C68">
        <w:rPr>
          <w:lang w:val="ru-RU"/>
        </w:rPr>
        <w:t>1 варианта</w:t>
      </w:r>
      <w:r>
        <w:rPr>
          <w:lang w:val="ru-RU"/>
        </w:rPr>
        <w:t xml:space="preserve"> развития системы теплоснабжения</w:t>
      </w:r>
      <w:bookmarkEnd w:id="398"/>
      <w:r>
        <w:rPr>
          <w:lang w:val="ru-RU"/>
        </w:rPr>
        <w:t xml:space="preserve"> </w:t>
      </w:r>
    </w:p>
    <w:tbl>
      <w:tblPr>
        <w:tblW w:w="3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1497"/>
      </w:tblGrid>
      <w:tr w:rsidR="00A32C68" w:rsidRPr="00523B1D" w14:paraId="080D75F4" w14:textId="77777777" w:rsidTr="00A32C68">
        <w:trPr>
          <w:trHeight w:val="208"/>
          <w:jc w:val="center"/>
        </w:trPr>
        <w:tc>
          <w:tcPr>
            <w:tcW w:w="1930" w:type="dxa"/>
            <w:shd w:val="clear" w:color="auto" w:fill="auto"/>
            <w:vAlign w:val="center"/>
            <w:hideMark/>
          </w:tcPr>
          <w:p w14:paraId="0837DDAB"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Наименование показателя</w:t>
            </w:r>
          </w:p>
        </w:tc>
        <w:tc>
          <w:tcPr>
            <w:tcW w:w="1497" w:type="dxa"/>
            <w:shd w:val="clear" w:color="auto" w:fill="auto"/>
            <w:vAlign w:val="center"/>
            <w:hideMark/>
          </w:tcPr>
          <w:p w14:paraId="623FAD14"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Вариант 1</w:t>
            </w:r>
          </w:p>
        </w:tc>
      </w:tr>
      <w:tr w:rsidR="00A32C68" w:rsidRPr="00523B1D" w14:paraId="0097C52C" w14:textId="77777777" w:rsidTr="00A32C68">
        <w:trPr>
          <w:trHeight w:val="319"/>
          <w:jc w:val="center"/>
        </w:trPr>
        <w:tc>
          <w:tcPr>
            <w:tcW w:w="1930" w:type="dxa"/>
            <w:shd w:val="clear" w:color="auto" w:fill="auto"/>
            <w:vAlign w:val="center"/>
            <w:hideMark/>
          </w:tcPr>
          <w:p w14:paraId="0772BF33" w14:textId="77777777" w:rsidR="00A32C68" w:rsidRPr="00523B1D" w:rsidRDefault="00A32C68" w:rsidP="00BC49DC">
            <w:pPr>
              <w:spacing w:after="0" w:line="240" w:lineRule="auto"/>
              <w:jc w:val="center"/>
              <w:rPr>
                <w:rFonts w:eastAsia="Times New Roman" w:cs="Times New Roman"/>
                <w:color w:val="000000"/>
                <w:sz w:val="20"/>
                <w:szCs w:val="20"/>
                <w:lang w:eastAsia="ru-RU"/>
              </w:rPr>
            </w:pPr>
            <w:r w:rsidRPr="00523B1D">
              <w:rPr>
                <w:rFonts w:eastAsia="Times New Roman" w:cs="Times New Roman"/>
                <w:color w:val="000000"/>
                <w:sz w:val="20"/>
                <w:szCs w:val="20"/>
                <w:lang w:eastAsia="ru-RU"/>
              </w:rPr>
              <w:t>PI</w:t>
            </w:r>
          </w:p>
        </w:tc>
        <w:tc>
          <w:tcPr>
            <w:tcW w:w="1497" w:type="dxa"/>
            <w:shd w:val="clear" w:color="auto" w:fill="auto"/>
            <w:vAlign w:val="center"/>
            <w:hideMark/>
          </w:tcPr>
          <w:p w14:paraId="581DCBC9" w14:textId="279E9C60" w:rsidR="00A32C68" w:rsidRPr="007E25A8" w:rsidRDefault="007E25A8" w:rsidP="00BC49D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val="en-US" w:eastAsia="ru-RU"/>
              </w:rPr>
              <w:t>1,3</w:t>
            </w:r>
          </w:p>
        </w:tc>
      </w:tr>
    </w:tbl>
    <w:p w14:paraId="01EC3C55" w14:textId="149F5C23" w:rsidR="00523B1D" w:rsidRDefault="00BC49DC" w:rsidP="00BC49DC">
      <w:pPr>
        <w:pStyle w:val="aff2"/>
        <w:tabs>
          <w:tab w:val="left" w:pos="284"/>
        </w:tabs>
        <w:ind w:firstLine="0"/>
      </w:pPr>
      <w:r>
        <w:tab/>
        <w:t xml:space="preserve">Значение </w:t>
      </w:r>
      <w:r>
        <w:rPr>
          <w:lang w:val="en-US"/>
        </w:rPr>
        <w:t>PI</w:t>
      </w:r>
      <w:r w:rsidRPr="00BC49DC">
        <w:t xml:space="preserve"> &gt;1</w:t>
      </w:r>
      <w:r>
        <w:t xml:space="preserve"> говорит об инвестиционной привлекательности проекта. </w:t>
      </w:r>
    </w:p>
    <w:p w14:paraId="409E71D2" w14:textId="77777777" w:rsidR="00BC49DC" w:rsidRPr="00BC49DC" w:rsidRDefault="00BC49DC" w:rsidP="00BC49DC">
      <w:pPr>
        <w:pStyle w:val="aff2"/>
        <w:tabs>
          <w:tab w:val="left" w:pos="284"/>
        </w:tabs>
        <w:ind w:firstLine="0"/>
      </w:pPr>
    </w:p>
    <w:p w14:paraId="29D799A6" w14:textId="25FABEF0" w:rsidR="00C92AA1" w:rsidRPr="00F001DD" w:rsidRDefault="00C92AA1" w:rsidP="00BC49DC">
      <w:pPr>
        <w:pStyle w:val="aff2"/>
        <w:numPr>
          <w:ilvl w:val="0"/>
          <w:numId w:val="21"/>
        </w:numPr>
        <w:tabs>
          <w:tab w:val="left" w:pos="284"/>
        </w:tabs>
        <w:ind w:left="0" w:firstLine="0"/>
      </w:pPr>
      <w:r w:rsidRPr="00F001DD">
        <w:t>срок окупаемости – это время, требуемое для возврата первоначальных инвестиций за счет чистого денежного потока, получаемого от реализации инв</w:t>
      </w:r>
      <w:r w:rsidR="00BC49DC">
        <w:t xml:space="preserve">естиционного проекта. Срок окупаемости для вариантов развития системы теплоснабжения </w:t>
      </w:r>
      <w:r w:rsidR="001C3CEE">
        <w:t>Ключиковс</w:t>
      </w:r>
      <w:r w:rsidR="00BC49DC">
        <w:t>кого сельсовета был рассчитан в пункте 8.2. обосновывающих материалов.</w:t>
      </w:r>
    </w:p>
    <w:p w14:paraId="3AD93B91" w14:textId="77777777" w:rsidR="00C92AA1" w:rsidRPr="00047B06" w:rsidRDefault="00C92AA1" w:rsidP="00902C14">
      <w:pPr>
        <w:pStyle w:val="aff2"/>
        <w:tabs>
          <w:tab w:val="left" w:pos="284"/>
        </w:tabs>
      </w:pPr>
      <w:r w:rsidRPr="00047B06">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14:paraId="3ACF06AA" w14:textId="77777777" w:rsidR="00C92AA1" w:rsidRDefault="00C92AA1" w:rsidP="00902C14">
      <w:pPr>
        <w:pStyle w:val="aff2"/>
        <w:tabs>
          <w:tab w:val="left" w:pos="284"/>
        </w:tabs>
      </w:pPr>
      <w:r w:rsidRPr="00047B06">
        <w:t xml:space="preserve">При расчете эффективности инвестиций </w:t>
      </w:r>
      <w:r>
        <w:t xml:space="preserve">должен </w:t>
      </w:r>
      <w:r w:rsidRPr="00047B06">
        <w:t>учитыва</w:t>
      </w:r>
      <w:r>
        <w:t>ться</w:t>
      </w:r>
      <w:r w:rsidRPr="00047B06">
        <w:t xml:space="preserve">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14:paraId="6895EAB4" w14:textId="77777777" w:rsidR="00794FD1" w:rsidRDefault="00794FD1" w:rsidP="00902C14">
      <w:pPr>
        <w:pStyle w:val="aff2"/>
        <w:tabs>
          <w:tab w:val="left" w:pos="284"/>
        </w:tabs>
      </w:pPr>
    </w:p>
    <w:p w14:paraId="333F6B32" w14:textId="1117BA60" w:rsidR="00C92AA1" w:rsidRDefault="00C92AA1" w:rsidP="00902C14">
      <w:pPr>
        <w:pStyle w:val="1"/>
        <w:numPr>
          <w:ilvl w:val="1"/>
          <w:numId w:val="1"/>
        </w:numPr>
        <w:tabs>
          <w:tab w:val="left" w:pos="284"/>
        </w:tabs>
      </w:pPr>
      <w:bookmarkStart w:id="399" w:name="_Toc135639525"/>
      <w:bookmarkStart w:id="400" w:name="_Toc138843825"/>
      <w:bookmarkEnd w:id="396"/>
      <w:r>
        <w:t xml:space="preserve">Расчёты ценовых (тарифных) последствий для потребителей при реализации программ </w:t>
      </w:r>
      <w:r w:rsidRPr="00D5734C">
        <w:t xml:space="preserve">строительства, реконструкции, технического перевооружения и (или) модернизации </w:t>
      </w:r>
      <w:r>
        <w:t>систем теплоснабжения</w:t>
      </w:r>
      <w:bookmarkEnd w:id="399"/>
      <w:bookmarkEnd w:id="400"/>
    </w:p>
    <w:p w14:paraId="230022ED" w14:textId="77777777" w:rsidR="00C92AA1" w:rsidRDefault="00C92AA1" w:rsidP="00902C14">
      <w:pPr>
        <w:tabs>
          <w:tab w:val="left" w:pos="284"/>
        </w:tabs>
        <w:jc w:val="both"/>
      </w:pPr>
      <w:r>
        <w:t>Расчет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системы теплоснабжения определить представлен в Главе 14. Ценовые (тарифные) последствия.</w:t>
      </w:r>
    </w:p>
    <w:p w14:paraId="574895B1" w14:textId="5E5C948C" w:rsidR="00C92AA1" w:rsidRDefault="00C92AA1" w:rsidP="00902C14">
      <w:pPr>
        <w:pStyle w:val="1"/>
        <w:numPr>
          <w:ilvl w:val="1"/>
          <w:numId w:val="1"/>
        </w:numPr>
        <w:tabs>
          <w:tab w:val="left" w:pos="284"/>
        </w:tabs>
      </w:pPr>
      <w:bookmarkStart w:id="401" w:name="_Toc135639526"/>
      <w:bookmarkStart w:id="402" w:name="_Toc138843826"/>
      <w:r w:rsidRPr="0003735A">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t>й энергии и тепловых сетей с учётом фактически осуществлё</w:t>
      </w:r>
      <w:r w:rsidRPr="0003735A">
        <w:t>нных инвестиций и показателей их фактической эффективности</w:t>
      </w:r>
      <w:bookmarkEnd w:id="401"/>
      <w:bookmarkEnd w:id="402"/>
    </w:p>
    <w:p w14:paraId="16A39EF7" w14:textId="77777777" w:rsidR="00C92AA1" w:rsidRPr="009F636D" w:rsidRDefault="00C92AA1" w:rsidP="00902C14">
      <w:pPr>
        <w:tabs>
          <w:tab w:val="left" w:pos="284"/>
        </w:tabs>
        <w:jc w:val="both"/>
      </w:pPr>
      <w:r>
        <w:t>Изменения в обосновании инвестиций отсутствуют.</w:t>
      </w:r>
    </w:p>
    <w:p w14:paraId="1E162048" w14:textId="5632EE4A" w:rsidR="00C92AA1" w:rsidRDefault="00C92AA1" w:rsidP="00902C14">
      <w:pPr>
        <w:pStyle w:val="1"/>
        <w:numPr>
          <w:ilvl w:val="0"/>
          <w:numId w:val="1"/>
        </w:numPr>
        <w:tabs>
          <w:tab w:val="left" w:pos="284"/>
          <w:tab w:val="left" w:pos="1843"/>
        </w:tabs>
        <w:spacing w:after="120" w:line="240" w:lineRule="auto"/>
      </w:pPr>
      <w:bookmarkStart w:id="403" w:name="_Ref40184671"/>
      <w:bookmarkStart w:id="404" w:name="_Ref40184689"/>
      <w:bookmarkStart w:id="405" w:name="_Toc135639527"/>
      <w:bookmarkStart w:id="406" w:name="_Toc138843827"/>
      <w:r>
        <w:t xml:space="preserve">Глава 13. </w:t>
      </w:r>
      <w:r w:rsidRPr="004719B3">
        <w:t xml:space="preserve">Индикаторы развития систем </w:t>
      </w:r>
      <w:r w:rsidRPr="00EF4861">
        <w:t>теплоснабжения поселения</w:t>
      </w:r>
      <w:bookmarkEnd w:id="403"/>
      <w:bookmarkEnd w:id="404"/>
      <w:bookmarkEnd w:id="405"/>
      <w:r>
        <w:t>.</w:t>
      </w:r>
      <w:bookmarkEnd w:id="406"/>
    </w:p>
    <w:p w14:paraId="51E1269F" w14:textId="5A6FB5E7" w:rsidR="00C92AA1" w:rsidRDefault="00C92AA1" w:rsidP="00902C14">
      <w:pPr>
        <w:pStyle w:val="1"/>
        <w:numPr>
          <w:ilvl w:val="1"/>
          <w:numId w:val="1"/>
        </w:numPr>
        <w:tabs>
          <w:tab w:val="left" w:pos="284"/>
        </w:tabs>
      </w:pPr>
      <w:bookmarkStart w:id="407" w:name="_Toc135639528"/>
      <w:bookmarkStart w:id="408" w:name="_Toc138843828"/>
      <w:r>
        <w:t>Р</w:t>
      </w:r>
      <w:r w:rsidRPr="00167EB8">
        <w:t>езультаты оценки существующих и перспективных значений индикаторов развития систем теплоснабжения</w:t>
      </w:r>
      <w:bookmarkEnd w:id="407"/>
      <w:bookmarkEnd w:id="408"/>
    </w:p>
    <w:p w14:paraId="45939201" w14:textId="77777777" w:rsidR="00C92AA1" w:rsidRDefault="00C92AA1" w:rsidP="00902C14">
      <w:pPr>
        <w:tabs>
          <w:tab w:val="left" w:pos="284"/>
        </w:tabs>
        <w:jc w:val="both"/>
      </w:pPr>
      <w:r>
        <w:t>Индикаторы развития систем теплоснабжения на расчетный срок рассчитывались исходя из реализации всех мероприятий, заложенных в Схему теплоснабжения.</w:t>
      </w:r>
    </w:p>
    <w:p w14:paraId="49550DF3" w14:textId="0F64D9C0" w:rsidR="00C92AA1" w:rsidRDefault="00C92AA1" w:rsidP="00902C14">
      <w:pPr>
        <w:pStyle w:val="1"/>
        <w:numPr>
          <w:ilvl w:val="1"/>
          <w:numId w:val="1"/>
        </w:numPr>
        <w:tabs>
          <w:tab w:val="left" w:pos="284"/>
        </w:tabs>
      </w:pPr>
      <w:bookmarkStart w:id="409" w:name="_Toc524614908"/>
      <w:bookmarkStart w:id="410" w:name="_Toc524615124"/>
      <w:bookmarkStart w:id="411" w:name="_Toc73081812"/>
      <w:bookmarkStart w:id="412" w:name="_Toc135639529"/>
      <w:bookmarkStart w:id="413" w:name="_Toc138843829"/>
      <w:r>
        <w:t>К</w:t>
      </w:r>
      <w:r w:rsidRPr="00EE3CC6">
        <w:t>оличество прекращений подачи тепловой энергии, теплоносителя в результате технологических нарушений на тепловых сетях</w:t>
      </w:r>
      <w:bookmarkEnd w:id="409"/>
      <w:bookmarkEnd w:id="410"/>
      <w:bookmarkEnd w:id="411"/>
      <w:bookmarkEnd w:id="412"/>
      <w:bookmarkEnd w:id="413"/>
    </w:p>
    <w:p w14:paraId="5F04F818" w14:textId="77777777" w:rsidR="00C92AA1" w:rsidRDefault="00C92AA1" w:rsidP="00902C14">
      <w:pPr>
        <w:tabs>
          <w:tab w:val="left" w:pos="284"/>
        </w:tabs>
        <w:jc w:val="both"/>
      </w:pPr>
      <w:bookmarkStart w:id="414" w:name="_Hlk9970832"/>
      <w:r w:rsidRPr="00D92DA1">
        <w:t>Прекращени</w:t>
      </w:r>
      <w:r>
        <w:t>я</w:t>
      </w:r>
      <w:r w:rsidRPr="00D92DA1">
        <w:t xml:space="preserve"> подачи тепловой энергии, теплоносителя в результате технологических нарушений на тепловых сетях </w:t>
      </w:r>
      <w:r>
        <w:t>отсутствуют</w:t>
      </w:r>
      <w:r w:rsidRPr="00D92DA1">
        <w:t>.</w:t>
      </w:r>
    </w:p>
    <w:p w14:paraId="5CAEA23C" w14:textId="14E13D54" w:rsidR="00C92AA1" w:rsidRDefault="00C92AA1" w:rsidP="00902C14">
      <w:pPr>
        <w:pStyle w:val="1"/>
        <w:numPr>
          <w:ilvl w:val="1"/>
          <w:numId w:val="1"/>
        </w:numPr>
        <w:tabs>
          <w:tab w:val="left" w:pos="284"/>
        </w:tabs>
      </w:pPr>
      <w:bookmarkStart w:id="415" w:name="_Toc524614909"/>
      <w:bookmarkStart w:id="416" w:name="_Toc524615125"/>
      <w:bookmarkStart w:id="417" w:name="_Toc73081813"/>
      <w:bookmarkStart w:id="418" w:name="_Toc135639530"/>
      <w:bookmarkStart w:id="419" w:name="_Toc138843830"/>
      <w:bookmarkEnd w:id="414"/>
      <w:r>
        <w:t>К</w:t>
      </w:r>
      <w:r w:rsidRPr="00EE3CC6">
        <w:t>оличество прекращений подачи тепловой энергии, теплоносителя в результате технологических нарушений на источниках тепловой энергии</w:t>
      </w:r>
      <w:bookmarkEnd w:id="415"/>
      <w:bookmarkEnd w:id="416"/>
      <w:bookmarkEnd w:id="417"/>
      <w:bookmarkEnd w:id="418"/>
      <w:bookmarkEnd w:id="419"/>
    </w:p>
    <w:p w14:paraId="3292B8C1" w14:textId="77777777" w:rsidR="00C92AA1" w:rsidRDefault="00C92AA1" w:rsidP="00902C14">
      <w:pPr>
        <w:tabs>
          <w:tab w:val="left" w:pos="284"/>
        </w:tabs>
        <w:jc w:val="both"/>
      </w:pPr>
      <w:bookmarkStart w:id="420" w:name="_Hlk9970839"/>
      <w:r w:rsidRPr="00D92DA1">
        <w:t>Прекращени</w:t>
      </w:r>
      <w:r>
        <w:t>я</w:t>
      </w:r>
      <w:r w:rsidRPr="00D92DA1">
        <w:t xml:space="preserve"> подачи тепловой энергии, теплоносителя в результате технологических нарушений на </w:t>
      </w:r>
      <w:r>
        <w:t>источниках теплоснабжения</w:t>
      </w:r>
      <w:r w:rsidRPr="00D92DA1">
        <w:t xml:space="preserve"> </w:t>
      </w:r>
      <w:r>
        <w:t>отсутствуют</w:t>
      </w:r>
      <w:r w:rsidRPr="00D92DA1">
        <w:t>.</w:t>
      </w:r>
    </w:p>
    <w:p w14:paraId="41C69F9A" w14:textId="3657ACCF" w:rsidR="00C92AA1" w:rsidRDefault="00C92AA1" w:rsidP="00902C14">
      <w:pPr>
        <w:pStyle w:val="1"/>
        <w:numPr>
          <w:ilvl w:val="1"/>
          <w:numId w:val="1"/>
        </w:numPr>
        <w:tabs>
          <w:tab w:val="left" w:pos="284"/>
        </w:tabs>
      </w:pPr>
      <w:bookmarkStart w:id="421" w:name="_Toc524614910"/>
      <w:bookmarkStart w:id="422" w:name="_Toc524615126"/>
      <w:bookmarkStart w:id="423" w:name="_Toc73081814"/>
      <w:bookmarkStart w:id="424" w:name="_Toc135639531"/>
      <w:bookmarkStart w:id="425" w:name="_Toc138843831"/>
      <w:bookmarkEnd w:id="420"/>
      <w:r>
        <w:t>У</w:t>
      </w:r>
      <w:r w:rsidRPr="00EE3CC6">
        <w:t>дельный расход условного топлива на единицу</w:t>
      </w:r>
      <w:r>
        <w:t xml:space="preserve"> </w:t>
      </w:r>
      <w:r w:rsidRPr="00EE3CC6">
        <w:t>тепловой энергии, отпускаемой с коллекторов источников тепловой энергии (отдельно для тепловых электрических станций и котельных)</w:t>
      </w:r>
      <w:bookmarkEnd w:id="421"/>
      <w:bookmarkEnd w:id="422"/>
      <w:bookmarkEnd w:id="423"/>
      <w:bookmarkEnd w:id="424"/>
      <w:bookmarkEnd w:id="425"/>
    </w:p>
    <w:p w14:paraId="7BE5A877" w14:textId="62B0492F" w:rsidR="00C92AA1" w:rsidRPr="00064A4C" w:rsidRDefault="00C92AA1" w:rsidP="00902C14">
      <w:pPr>
        <w:tabs>
          <w:tab w:val="left" w:pos="284"/>
        </w:tabs>
        <w:jc w:val="both"/>
      </w:pPr>
      <w:r>
        <w:t>Удельный расход условного топлива на единицу тепловой энергии, отпускаемой с коллекторов источников тепловой энергии представлен в Главе 10 табли</w:t>
      </w:r>
      <w:r w:rsidRPr="00064A4C">
        <w:t xml:space="preserve">це </w:t>
      </w:r>
      <w:r w:rsidR="00064A4C" w:rsidRPr="00064A4C">
        <w:t>31</w:t>
      </w:r>
      <w:r w:rsidRPr="00064A4C">
        <w:t>.</w:t>
      </w:r>
    </w:p>
    <w:p w14:paraId="347CCF0C" w14:textId="2BB07159" w:rsidR="00C92AA1" w:rsidRPr="00064A4C" w:rsidRDefault="00C92AA1" w:rsidP="00902C14">
      <w:pPr>
        <w:pStyle w:val="1"/>
        <w:numPr>
          <w:ilvl w:val="1"/>
          <w:numId w:val="1"/>
        </w:numPr>
        <w:tabs>
          <w:tab w:val="left" w:pos="284"/>
        </w:tabs>
      </w:pPr>
      <w:bookmarkStart w:id="426" w:name="_Toc524614911"/>
      <w:bookmarkStart w:id="427" w:name="_Toc524615127"/>
      <w:bookmarkStart w:id="428" w:name="_Toc73081815"/>
      <w:bookmarkStart w:id="429" w:name="_Toc135639532"/>
      <w:bookmarkStart w:id="430" w:name="_Toc138843832"/>
      <w:r w:rsidRPr="00064A4C">
        <w:t>Отношение величины технологических потерь тепловой энергии, теплоносителя к материальной характеристике тепловой сети</w:t>
      </w:r>
      <w:bookmarkEnd w:id="426"/>
      <w:bookmarkEnd w:id="427"/>
      <w:bookmarkEnd w:id="428"/>
      <w:bookmarkEnd w:id="429"/>
      <w:bookmarkEnd w:id="430"/>
    </w:p>
    <w:p w14:paraId="331FD5E7" w14:textId="192FFC10" w:rsidR="00C92AA1" w:rsidRDefault="00C92AA1" w:rsidP="00902C14">
      <w:pPr>
        <w:tabs>
          <w:tab w:val="left" w:pos="284"/>
        </w:tabs>
        <w:jc w:val="both"/>
      </w:pPr>
      <w:r w:rsidRPr="00064A4C">
        <w:t xml:space="preserve">Отношение величины технологических потерь тепловой энергии к материальной характеристике тепловой сети представлено в таблице </w:t>
      </w:r>
      <w:r w:rsidR="00064A4C" w:rsidRPr="00064A4C">
        <w:t>37</w:t>
      </w:r>
      <w:r w:rsidRPr="00064A4C">
        <w:t>.</w:t>
      </w:r>
    </w:p>
    <w:p w14:paraId="675DD0E3" w14:textId="78E5B00E" w:rsidR="00C92AA1" w:rsidRDefault="00C92AA1" w:rsidP="00F87C58">
      <w:pPr>
        <w:pStyle w:val="afa"/>
        <w:rPr>
          <w:i w:val="0"/>
          <w:lang w:val="ru-RU"/>
        </w:rPr>
      </w:pPr>
      <w:bookmarkStart w:id="431" w:name="_Ref42170169"/>
      <w:bookmarkStart w:id="432" w:name="_Toc73517433"/>
      <w:bookmarkStart w:id="433" w:name="_Toc135639625"/>
      <w:bookmarkStart w:id="434" w:name="_Toc138260591"/>
      <w:r w:rsidRPr="001832D0">
        <w:rPr>
          <w:lang w:val="ru-RU"/>
        </w:rPr>
        <w:t>Таблица</w:t>
      </w:r>
      <w:bookmarkEnd w:id="431"/>
      <w:r w:rsidR="00F87C58">
        <w:rPr>
          <w:noProof/>
          <w:lang w:val="ru-RU"/>
        </w:rPr>
        <w:t xml:space="preserve"> </w:t>
      </w:r>
      <w:r w:rsidR="00064A4C">
        <w:rPr>
          <w:noProof/>
          <w:lang w:val="ru-RU"/>
        </w:rPr>
        <w:t>37</w:t>
      </w:r>
      <w:r w:rsidR="001832D0" w:rsidRPr="001832D0">
        <w:rPr>
          <w:noProof/>
          <w:lang w:val="ru-RU"/>
        </w:rPr>
        <w:t>.</w:t>
      </w:r>
      <w:r w:rsidRPr="001832D0">
        <w:rPr>
          <w:lang w:val="ru-RU"/>
        </w:rPr>
        <w:t xml:space="preserve"> </w:t>
      </w:r>
      <w:r w:rsidRPr="00114620">
        <w:rPr>
          <w:lang w:val="ru-RU"/>
        </w:rPr>
        <w:t>Отношение</w:t>
      </w:r>
      <w:r w:rsidRPr="001832D0">
        <w:rPr>
          <w:lang w:val="ru-RU"/>
        </w:rPr>
        <w:t xml:space="preserve"> величины технологических потерь тепловой энергии, теплоносителя к материальной характеристике тепловой сети</w:t>
      </w:r>
      <w:bookmarkEnd w:id="432"/>
      <w:bookmarkEnd w:id="433"/>
      <w:r w:rsidR="001832D0">
        <w:rPr>
          <w:lang w:val="ru-RU"/>
        </w:rPr>
        <w:t xml:space="preserve"> от котельной </w:t>
      </w:r>
      <w:r w:rsidR="007A367B">
        <w:rPr>
          <w:lang w:val="ru-RU"/>
        </w:rPr>
        <w:t>МУП «</w:t>
      </w:r>
      <w:r w:rsidR="009C5358">
        <w:rPr>
          <w:lang w:val="ru-RU"/>
        </w:rPr>
        <w:t>Бобровское ЖКХ</w:t>
      </w:r>
      <w:r w:rsidR="00DB52B3">
        <w:rPr>
          <w:lang w:val="ru-RU"/>
        </w:rPr>
        <w:t>»</w:t>
      </w:r>
      <w:r w:rsidR="001832D0">
        <w:rPr>
          <w:lang w:val="ru-RU"/>
        </w:rPr>
        <w:t xml:space="preserve"> по </w:t>
      </w:r>
      <w:r w:rsidR="00F83E55">
        <w:rPr>
          <w:lang w:val="ru-RU"/>
        </w:rPr>
        <w:t>ул. Кирова</w:t>
      </w:r>
      <w:bookmarkEnd w:id="434"/>
    </w:p>
    <w:tbl>
      <w:tblPr>
        <w:tblW w:w="9679" w:type="dxa"/>
        <w:tblInd w:w="-294" w:type="dxa"/>
        <w:tblLook w:val="04A0" w:firstRow="1" w:lastRow="0" w:firstColumn="1" w:lastColumn="0" w:noHBand="0" w:noVBand="1"/>
      </w:tblPr>
      <w:tblGrid>
        <w:gridCol w:w="1991"/>
        <w:gridCol w:w="773"/>
        <w:gridCol w:w="773"/>
        <w:gridCol w:w="773"/>
        <w:gridCol w:w="767"/>
        <w:gridCol w:w="767"/>
        <w:gridCol w:w="767"/>
        <w:gridCol w:w="767"/>
        <w:gridCol w:w="767"/>
        <w:gridCol w:w="767"/>
        <w:gridCol w:w="767"/>
      </w:tblGrid>
      <w:tr w:rsidR="00003DB0" w:rsidRPr="00003DB0" w14:paraId="65CF5F53" w14:textId="77777777" w:rsidTr="00003DB0">
        <w:trPr>
          <w:cantSplit/>
          <w:trHeight w:val="417"/>
        </w:trPr>
        <w:tc>
          <w:tcPr>
            <w:tcW w:w="199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F2A55E7" w14:textId="77777777"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Наименование источника теплоснабжения</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462E67BE" w14:textId="2FE14883"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4</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7D4EC25B" w14:textId="0AA7F0A4"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5</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51831132" w14:textId="67166895"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6</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2C3799FC" w14:textId="47EC446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7</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6C1B24D2" w14:textId="284A61DA"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8</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6860890B" w14:textId="2519BECF"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641BD">
              <w:rPr>
                <w:rFonts w:eastAsia="Times New Roman" w:cs="Times New Roman"/>
                <w:b/>
                <w:bCs/>
                <w:color w:val="000000"/>
                <w:sz w:val="20"/>
                <w:szCs w:val="20"/>
                <w:lang w:eastAsia="ru-RU"/>
              </w:rPr>
              <w:t>9</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5A765578" w14:textId="5C7FEE0C"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w:t>
            </w:r>
            <w:r w:rsidR="000641BD">
              <w:rPr>
                <w:rFonts w:eastAsia="Times New Roman" w:cs="Times New Roman"/>
                <w:b/>
                <w:bCs/>
                <w:color w:val="000000"/>
                <w:sz w:val="20"/>
                <w:szCs w:val="20"/>
                <w:lang w:eastAsia="ru-RU"/>
              </w:rPr>
              <w:t>30</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08B9BAB5" w14:textId="4399C686"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641BD">
              <w:rPr>
                <w:rFonts w:eastAsia="Times New Roman" w:cs="Times New Roman"/>
                <w:b/>
                <w:bCs/>
                <w:color w:val="000000"/>
                <w:sz w:val="20"/>
                <w:szCs w:val="20"/>
                <w:lang w:eastAsia="ru-RU"/>
              </w:rPr>
              <w:t>1</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583C6AA0" w14:textId="2E55ABFD"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641BD">
              <w:rPr>
                <w:rFonts w:eastAsia="Times New Roman" w:cs="Times New Roman"/>
                <w:b/>
                <w:bCs/>
                <w:color w:val="000000"/>
                <w:sz w:val="20"/>
                <w:szCs w:val="20"/>
                <w:lang w:eastAsia="ru-RU"/>
              </w:rPr>
              <w:t>2</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20D350CC" w14:textId="3B0331F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641BD">
              <w:rPr>
                <w:rFonts w:eastAsia="Times New Roman" w:cs="Times New Roman"/>
                <w:b/>
                <w:bCs/>
                <w:color w:val="000000"/>
                <w:sz w:val="20"/>
                <w:szCs w:val="20"/>
                <w:lang w:eastAsia="ru-RU"/>
              </w:rPr>
              <w:t>3</w:t>
            </w:r>
          </w:p>
        </w:tc>
      </w:tr>
      <w:tr w:rsidR="007E25A8" w:rsidRPr="00003DB0" w14:paraId="02B3ABFA" w14:textId="77777777" w:rsidTr="00003DB0">
        <w:trPr>
          <w:cantSplit/>
          <w:trHeight w:val="417"/>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5F88DC5A" w14:textId="77777777" w:rsidR="007E25A8" w:rsidRPr="00003DB0" w:rsidRDefault="007E25A8" w:rsidP="007E25A8">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Материальная характеристика тепловых сетей, м²</w:t>
            </w:r>
          </w:p>
        </w:tc>
        <w:tc>
          <w:tcPr>
            <w:tcW w:w="773" w:type="dxa"/>
            <w:tcBorders>
              <w:top w:val="nil"/>
              <w:left w:val="nil"/>
              <w:bottom w:val="single" w:sz="8" w:space="0" w:color="auto"/>
              <w:right w:val="single" w:sz="8" w:space="0" w:color="auto"/>
            </w:tcBorders>
            <w:shd w:val="clear" w:color="auto" w:fill="auto"/>
            <w:vAlign w:val="center"/>
            <w:hideMark/>
          </w:tcPr>
          <w:p w14:paraId="207A4370" w14:textId="0B140B88"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73" w:type="dxa"/>
            <w:tcBorders>
              <w:top w:val="nil"/>
              <w:left w:val="nil"/>
              <w:bottom w:val="single" w:sz="8" w:space="0" w:color="auto"/>
              <w:right w:val="single" w:sz="8" w:space="0" w:color="auto"/>
            </w:tcBorders>
            <w:shd w:val="clear" w:color="auto" w:fill="auto"/>
            <w:vAlign w:val="center"/>
            <w:hideMark/>
          </w:tcPr>
          <w:p w14:paraId="0D79D1E5" w14:textId="16175378"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73" w:type="dxa"/>
            <w:tcBorders>
              <w:top w:val="nil"/>
              <w:left w:val="nil"/>
              <w:bottom w:val="single" w:sz="8" w:space="0" w:color="auto"/>
              <w:right w:val="single" w:sz="8" w:space="0" w:color="auto"/>
            </w:tcBorders>
            <w:shd w:val="clear" w:color="auto" w:fill="auto"/>
            <w:vAlign w:val="center"/>
            <w:hideMark/>
          </w:tcPr>
          <w:p w14:paraId="1575E622" w14:textId="0494B660"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670A52B5" w14:textId="23E0AEB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1213D7FA" w14:textId="2BB2F4F4"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1E514CB7" w14:textId="49F327AF"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2FF8D97B" w14:textId="7408A0D4"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78BC04B8" w14:textId="781AAB7C"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600DFA28" w14:textId="36D738B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c>
          <w:tcPr>
            <w:tcW w:w="767" w:type="dxa"/>
            <w:tcBorders>
              <w:top w:val="nil"/>
              <w:left w:val="nil"/>
              <w:bottom w:val="single" w:sz="8" w:space="0" w:color="auto"/>
              <w:right w:val="single" w:sz="8" w:space="0" w:color="auto"/>
            </w:tcBorders>
            <w:shd w:val="clear" w:color="auto" w:fill="auto"/>
            <w:vAlign w:val="center"/>
            <w:hideMark/>
          </w:tcPr>
          <w:p w14:paraId="1342BF5A" w14:textId="0A973E67"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494,55</w:t>
            </w:r>
          </w:p>
        </w:tc>
      </w:tr>
      <w:tr w:rsidR="007E25A8" w:rsidRPr="00003DB0" w14:paraId="092AEB37" w14:textId="77777777" w:rsidTr="00003DB0">
        <w:trPr>
          <w:cantSplit/>
          <w:trHeight w:val="520"/>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41D945D9" w14:textId="77777777" w:rsidR="007E25A8" w:rsidRPr="00003DB0" w:rsidRDefault="007E25A8" w:rsidP="007E25A8">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Величина технологических потерь тепловой энергии, Гкал</w:t>
            </w:r>
          </w:p>
        </w:tc>
        <w:tc>
          <w:tcPr>
            <w:tcW w:w="773" w:type="dxa"/>
            <w:tcBorders>
              <w:top w:val="nil"/>
              <w:left w:val="nil"/>
              <w:bottom w:val="single" w:sz="8" w:space="0" w:color="auto"/>
              <w:right w:val="single" w:sz="8" w:space="0" w:color="auto"/>
            </w:tcBorders>
            <w:shd w:val="clear" w:color="auto" w:fill="auto"/>
            <w:vAlign w:val="center"/>
            <w:hideMark/>
          </w:tcPr>
          <w:p w14:paraId="4759803C" w14:textId="5CE7EBA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73" w:type="dxa"/>
            <w:tcBorders>
              <w:top w:val="nil"/>
              <w:left w:val="nil"/>
              <w:bottom w:val="single" w:sz="8" w:space="0" w:color="auto"/>
              <w:right w:val="single" w:sz="8" w:space="0" w:color="auto"/>
            </w:tcBorders>
            <w:shd w:val="clear" w:color="auto" w:fill="auto"/>
            <w:vAlign w:val="center"/>
            <w:hideMark/>
          </w:tcPr>
          <w:p w14:paraId="4F994594" w14:textId="035D8EDC"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73" w:type="dxa"/>
            <w:tcBorders>
              <w:top w:val="nil"/>
              <w:left w:val="nil"/>
              <w:bottom w:val="single" w:sz="8" w:space="0" w:color="auto"/>
              <w:right w:val="single" w:sz="8" w:space="0" w:color="auto"/>
            </w:tcBorders>
            <w:shd w:val="clear" w:color="auto" w:fill="auto"/>
            <w:vAlign w:val="center"/>
            <w:hideMark/>
          </w:tcPr>
          <w:p w14:paraId="460F190E" w14:textId="6B6DEB9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4C410334" w14:textId="7293A5B9"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7524C8EA" w14:textId="172F437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1F3CAFD9" w14:textId="292F1502"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7632CE9A" w14:textId="250BC29A"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162CE1AF" w14:textId="4B0727C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52DAB43D" w14:textId="2D517562"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c>
          <w:tcPr>
            <w:tcW w:w="767" w:type="dxa"/>
            <w:tcBorders>
              <w:top w:val="nil"/>
              <w:left w:val="nil"/>
              <w:bottom w:val="single" w:sz="8" w:space="0" w:color="auto"/>
              <w:right w:val="single" w:sz="8" w:space="0" w:color="auto"/>
            </w:tcBorders>
            <w:shd w:val="clear" w:color="auto" w:fill="auto"/>
            <w:vAlign w:val="center"/>
            <w:hideMark/>
          </w:tcPr>
          <w:p w14:paraId="2B4174CF" w14:textId="0D6E66DD"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365</w:t>
            </w:r>
          </w:p>
        </w:tc>
      </w:tr>
      <w:tr w:rsidR="007E25A8" w:rsidRPr="00003DB0" w14:paraId="185FAD86" w14:textId="77777777" w:rsidTr="00003DB0">
        <w:trPr>
          <w:cantSplit/>
          <w:trHeight w:val="1058"/>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4E8E516E" w14:textId="77777777" w:rsidR="007E25A8" w:rsidRPr="00003DB0" w:rsidRDefault="007E25A8" w:rsidP="007E25A8">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Отношение величины технологических потерь тепловой энергии к материальной характеристике тепловой сети, Гкал/м</w:t>
            </w:r>
            <w:r w:rsidRPr="00003DB0">
              <w:rPr>
                <w:rFonts w:eastAsia="Times New Roman" w:cs="Times New Roman"/>
                <w:color w:val="000000"/>
                <w:sz w:val="20"/>
                <w:szCs w:val="20"/>
                <w:vertAlign w:val="superscript"/>
                <w:lang w:eastAsia="ru-RU"/>
              </w:rPr>
              <w:t>2</w:t>
            </w:r>
          </w:p>
        </w:tc>
        <w:tc>
          <w:tcPr>
            <w:tcW w:w="773" w:type="dxa"/>
            <w:tcBorders>
              <w:top w:val="nil"/>
              <w:left w:val="nil"/>
              <w:bottom w:val="single" w:sz="8" w:space="0" w:color="auto"/>
              <w:right w:val="single" w:sz="8" w:space="0" w:color="auto"/>
            </w:tcBorders>
            <w:shd w:val="clear" w:color="auto" w:fill="auto"/>
            <w:vAlign w:val="center"/>
            <w:hideMark/>
          </w:tcPr>
          <w:p w14:paraId="44D6C87F" w14:textId="7143B15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73" w:type="dxa"/>
            <w:tcBorders>
              <w:top w:val="nil"/>
              <w:left w:val="nil"/>
              <w:bottom w:val="single" w:sz="8" w:space="0" w:color="auto"/>
              <w:right w:val="single" w:sz="8" w:space="0" w:color="auto"/>
            </w:tcBorders>
            <w:shd w:val="clear" w:color="auto" w:fill="auto"/>
            <w:vAlign w:val="center"/>
            <w:hideMark/>
          </w:tcPr>
          <w:p w14:paraId="7ED67A50" w14:textId="22D33EB0"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73" w:type="dxa"/>
            <w:tcBorders>
              <w:top w:val="nil"/>
              <w:left w:val="nil"/>
              <w:bottom w:val="single" w:sz="8" w:space="0" w:color="auto"/>
              <w:right w:val="single" w:sz="8" w:space="0" w:color="auto"/>
            </w:tcBorders>
            <w:shd w:val="clear" w:color="auto" w:fill="auto"/>
            <w:vAlign w:val="center"/>
            <w:hideMark/>
          </w:tcPr>
          <w:p w14:paraId="051F4886" w14:textId="585FB407"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1C2E0117" w14:textId="5565CE02"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2BECA2FA" w14:textId="4A053EAF"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30351F92" w14:textId="05771880"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0108FA36" w14:textId="512774D4"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507398BF" w14:textId="7D418B1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7DB7BAE4" w14:textId="2CA77C21"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c>
          <w:tcPr>
            <w:tcW w:w="767" w:type="dxa"/>
            <w:tcBorders>
              <w:top w:val="nil"/>
              <w:left w:val="nil"/>
              <w:bottom w:val="single" w:sz="8" w:space="0" w:color="auto"/>
              <w:right w:val="single" w:sz="8" w:space="0" w:color="auto"/>
            </w:tcBorders>
            <w:shd w:val="clear" w:color="auto" w:fill="auto"/>
            <w:vAlign w:val="center"/>
            <w:hideMark/>
          </w:tcPr>
          <w:p w14:paraId="0C89AA87" w14:textId="4C1CF0D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0,74</w:t>
            </w:r>
          </w:p>
        </w:tc>
      </w:tr>
    </w:tbl>
    <w:p w14:paraId="4E112D80" w14:textId="77777777" w:rsidR="000075DF" w:rsidRPr="000075DF" w:rsidRDefault="000075DF" w:rsidP="00902C14">
      <w:pPr>
        <w:pStyle w:val="af8"/>
        <w:tabs>
          <w:tab w:val="left" w:pos="284"/>
        </w:tabs>
        <w:rPr>
          <w:lang w:val="ru-RU"/>
        </w:rPr>
      </w:pPr>
    </w:p>
    <w:p w14:paraId="75189157" w14:textId="0833EE0D" w:rsidR="00C92AA1" w:rsidRDefault="00C92AA1" w:rsidP="00902C14">
      <w:pPr>
        <w:pStyle w:val="1"/>
        <w:numPr>
          <w:ilvl w:val="1"/>
          <w:numId w:val="1"/>
        </w:numPr>
        <w:tabs>
          <w:tab w:val="left" w:pos="284"/>
        </w:tabs>
      </w:pPr>
      <w:bookmarkStart w:id="435" w:name="_Toc524614912"/>
      <w:bookmarkStart w:id="436" w:name="_Toc524615128"/>
      <w:bookmarkStart w:id="437" w:name="_Toc73081816"/>
      <w:bookmarkStart w:id="438" w:name="_Toc135639533"/>
      <w:bookmarkStart w:id="439" w:name="_Toc138843833"/>
      <w:r>
        <w:t>К</w:t>
      </w:r>
      <w:r w:rsidRPr="00EE3CC6">
        <w:t>оэффициент использования установленной тепловой мощности</w:t>
      </w:r>
      <w:bookmarkEnd w:id="435"/>
      <w:bookmarkEnd w:id="436"/>
      <w:bookmarkEnd w:id="437"/>
      <w:bookmarkEnd w:id="438"/>
      <w:bookmarkEnd w:id="439"/>
    </w:p>
    <w:p w14:paraId="4A8CB1CA" w14:textId="3C856564" w:rsidR="00C92AA1" w:rsidRDefault="00C92AA1" w:rsidP="00902C14">
      <w:pPr>
        <w:pStyle w:val="aff2"/>
        <w:tabs>
          <w:tab w:val="left" w:pos="284"/>
        </w:tabs>
      </w:pPr>
      <w:bookmarkStart w:id="440" w:name="_Ref42170434"/>
      <w:bookmarkStart w:id="441" w:name="_Toc73517434"/>
      <w:r>
        <w:t>Коэффициент использования установленной мощности предполага</w:t>
      </w:r>
      <w:r w:rsidR="006259B4">
        <w:t>е</w:t>
      </w:r>
      <w:r>
        <w:t>тся постоянным на всем протяжении рассматриваемого периода</w:t>
      </w:r>
    </w:p>
    <w:bookmarkEnd w:id="440"/>
    <w:bookmarkEnd w:id="441"/>
    <w:p w14:paraId="2B6100BE" w14:textId="79324EC4" w:rsidR="006259B4" w:rsidRPr="006259B4" w:rsidRDefault="006259B4" w:rsidP="00902C14">
      <w:pPr>
        <w:tabs>
          <w:tab w:val="left" w:pos="284"/>
        </w:tabs>
        <w:jc w:val="both"/>
        <w:rPr>
          <w:rFonts w:eastAsia="Times New Roman" w:cs="Times New Roman"/>
          <w:szCs w:val="24"/>
          <w:lang w:eastAsia="ru-RU"/>
        </w:rPr>
      </w:pPr>
      <w:r>
        <w:t xml:space="preserve">Число часов использования установленной мощности котельной в год, час/год, </w:t>
      </w:r>
      <w:r w:rsidRPr="006259B4">
        <w:rPr>
          <w:rFonts w:cs="Times New Roman"/>
          <w:szCs w:val="24"/>
        </w:rPr>
        <w:t xml:space="preserve">определяется по формуле:  </w:t>
      </w:r>
      <w:r w:rsidRPr="006259B4">
        <w:rPr>
          <w:rFonts w:eastAsia="Times New Roman" w:cs="Times New Roman"/>
          <w:noProof/>
          <w:szCs w:val="24"/>
          <w:lang w:eastAsia="ru-RU"/>
        </w:rPr>
        <w:drawing>
          <wp:inline distT="0" distB="0" distL="0" distR="0" wp14:anchorId="010802D3" wp14:editId="02123B63">
            <wp:extent cx="1116330" cy="457200"/>
            <wp:effectExtent l="0" t="0" r="7620" b="0"/>
            <wp:docPr id="10" name="Рисунок 10" descr="https://vuzlit.com/imag_/43/87578/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vuzlit.com/imag_/43/87578/image01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16330" cy="457200"/>
                    </a:xfrm>
                    <a:prstGeom prst="rect">
                      <a:avLst/>
                    </a:prstGeom>
                    <a:noFill/>
                    <a:ln>
                      <a:noFill/>
                    </a:ln>
                  </pic:spPr>
                </pic:pic>
              </a:graphicData>
            </a:graphic>
          </wp:inline>
        </w:drawing>
      </w:r>
    </w:p>
    <w:p w14:paraId="42CB9BE8" w14:textId="5C97354D"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sidRPr="006259B4">
        <w:rPr>
          <w:rFonts w:eastAsia="Times New Roman" w:cs="Times New Roman"/>
          <w:szCs w:val="24"/>
          <w:lang w:eastAsia="ru-RU"/>
        </w:rPr>
        <w:t xml:space="preserve">где: </w:t>
      </w:r>
      <w:r w:rsidRPr="006259B4">
        <w:rPr>
          <w:rFonts w:eastAsia="Times New Roman" w:cs="Times New Roman"/>
          <w:szCs w:val="24"/>
          <w:lang w:val="en-US" w:eastAsia="ru-RU"/>
        </w:rPr>
        <w:t>Q</w:t>
      </w:r>
      <w:r w:rsidRPr="006259B4">
        <w:rPr>
          <w:rFonts w:eastAsia="Times New Roman" w:cs="Times New Roman"/>
          <w:szCs w:val="24"/>
          <w:lang w:eastAsia="ru-RU"/>
        </w:rPr>
        <w:t>уст - устано</w:t>
      </w:r>
      <w:r>
        <w:rPr>
          <w:rFonts w:eastAsia="Times New Roman" w:cs="Times New Roman"/>
          <w:szCs w:val="24"/>
          <w:lang w:eastAsia="ru-RU"/>
        </w:rPr>
        <w:t>вленная мощность котельной, Гкал/ч;</w:t>
      </w:r>
    </w:p>
    <w:p w14:paraId="1C06D15A" w14:textId="2FE4BA8B"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val="en-US" w:eastAsia="ru-RU"/>
        </w:rPr>
        <w:t>Q</w:t>
      </w:r>
      <w:r w:rsidRPr="006259B4">
        <w:rPr>
          <w:rFonts w:eastAsia="Times New Roman" w:cs="Times New Roman"/>
          <w:szCs w:val="24"/>
          <w:vertAlign w:val="superscript"/>
          <w:lang w:eastAsia="ru-RU"/>
        </w:rPr>
        <w:t>год</w:t>
      </w:r>
      <w:r w:rsidRPr="006259B4">
        <w:rPr>
          <w:rFonts w:eastAsia="Times New Roman" w:cs="Times New Roman"/>
          <w:szCs w:val="24"/>
          <w:vertAlign w:val="subscript"/>
          <w:lang w:eastAsia="ru-RU"/>
        </w:rPr>
        <w:t>выр</w:t>
      </w:r>
      <w:r>
        <w:rPr>
          <w:rFonts w:eastAsia="Times New Roman" w:cs="Times New Roman"/>
          <w:szCs w:val="24"/>
          <w:lang w:eastAsia="ru-RU"/>
        </w:rPr>
        <w:t xml:space="preserve"> – выработка тепловой энергии котельной в год, Гкал.</w:t>
      </w:r>
    </w:p>
    <w:p w14:paraId="3A845D67" w14:textId="246BAA5E" w:rsidR="00A00EE5" w:rsidRDefault="00A00EE5" w:rsidP="00902C14">
      <w:pPr>
        <w:tabs>
          <w:tab w:val="left" w:pos="284"/>
        </w:tabs>
        <w:spacing w:before="100" w:beforeAutospacing="1" w:after="100" w:afterAutospacing="1" w:line="240" w:lineRule="auto"/>
        <w:jc w:val="both"/>
        <w:rPr>
          <w:rFonts w:eastAsia="Times New Roman" w:cs="Times New Roman"/>
          <w:szCs w:val="24"/>
          <w:lang w:eastAsia="ru-RU"/>
        </w:rPr>
      </w:pPr>
      <w:r w:rsidRPr="00A00EE5">
        <w:rPr>
          <w:rFonts w:eastAsia="Times New Roman" w:cs="Times New Roman"/>
          <w:szCs w:val="24"/>
          <w:lang w:eastAsia="ru-RU"/>
        </w:rPr>
        <w:t>КИУТМ - коэффициент использования установленной тепловой мощности. Численно равняется отношению фактической выр</w:t>
      </w:r>
      <w:r>
        <w:rPr>
          <w:rFonts w:eastAsia="Times New Roman" w:cs="Times New Roman"/>
          <w:szCs w:val="24"/>
          <w:lang w:eastAsia="ru-RU"/>
        </w:rPr>
        <w:t>аботки тепловой энергии за опре</w:t>
      </w:r>
      <w:r w:rsidRPr="00A00EE5">
        <w:rPr>
          <w:rFonts w:eastAsia="Times New Roman" w:cs="Times New Roman"/>
          <w:szCs w:val="24"/>
          <w:lang w:eastAsia="ru-RU"/>
        </w:rPr>
        <w:t xml:space="preserve">делённый период к теоретической выработке при </w:t>
      </w:r>
      <w:r>
        <w:rPr>
          <w:rFonts w:eastAsia="Times New Roman" w:cs="Times New Roman"/>
          <w:szCs w:val="24"/>
          <w:lang w:eastAsia="ru-RU"/>
        </w:rPr>
        <w:t>работе без остановок на установ</w:t>
      </w:r>
      <w:r w:rsidRPr="00A00EE5">
        <w:rPr>
          <w:rFonts w:eastAsia="Times New Roman" w:cs="Times New Roman"/>
          <w:szCs w:val="24"/>
          <w:lang w:eastAsia="ru-RU"/>
        </w:rPr>
        <w:t>ленной тепловой мощности.</w:t>
      </w:r>
    </w:p>
    <w:p w14:paraId="5AB478C7" w14:textId="1339C4DD" w:rsidR="003162D0" w:rsidRPr="006259B4" w:rsidRDefault="003162D0"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ab/>
        <w:t xml:space="preserve">Результаты расчета КИУТМ угольной котельной по </w:t>
      </w:r>
      <w:r w:rsidR="00F83E55">
        <w:rPr>
          <w:rFonts w:eastAsia="Times New Roman" w:cs="Times New Roman"/>
          <w:szCs w:val="24"/>
          <w:lang w:eastAsia="ru-RU"/>
        </w:rPr>
        <w:t>ул. Кирова</w:t>
      </w:r>
      <w:r>
        <w:rPr>
          <w:rFonts w:eastAsia="Times New Roman" w:cs="Times New Roman"/>
          <w:szCs w:val="24"/>
          <w:lang w:eastAsia="ru-RU"/>
        </w:rPr>
        <w:t xml:space="preserve"> приведены в таблице ниже. </w:t>
      </w:r>
    </w:p>
    <w:p w14:paraId="648F7E53" w14:textId="423457E4" w:rsidR="006259B4" w:rsidRDefault="006259B4" w:rsidP="00F87C58">
      <w:pPr>
        <w:pStyle w:val="afa"/>
        <w:rPr>
          <w:lang w:val="ru-RU"/>
        </w:rPr>
      </w:pPr>
      <w:bookmarkStart w:id="442" w:name="_Toc135639626"/>
      <w:bookmarkStart w:id="443" w:name="_Toc138260592"/>
      <w:r w:rsidRPr="006259B4">
        <w:rPr>
          <w:lang w:val="ru-RU"/>
        </w:rPr>
        <w:t>Таблица</w:t>
      </w:r>
      <w:r w:rsidR="00064A4C">
        <w:rPr>
          <w:noProof/>
          <w:lang w:val="ru-RU"/>
        </w:rPr>
        <w:t xml:space="preserve"> 38</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w:t>
      </w:r>
      <w:bookmarkEnd w:id="442"/>
      <w:r w:rsidRPr="006259B4">
        <w:rPr>
          <w:lang w:val="ru-RU"/>
        </w:rPr>
        <w:t xml:space="preserve"> </w:t>
      </w:r>
      <w:r w:rsidR="003162D0">
        <w:rPr>
          <w:lang w:val="ru-RU"/>
        </w:rPr>
        <w:t xml:space="preserve">угольной </w:t>
      </w:r>
      <w:r w:rsidRPr="006259B4">
        <w:rPr>
          <w:lang w:val="ru-RU"/>
        </w:rPr>
        <w:t xml:space="preserve">котельной по </w:t>
      </w:r>
      <w:r w:rsidR="00F83E55">
        <w:rPr>
          <w:lang w:val="ru-RU"/>
        </w:rPr>
        <w:t>ул. Кирова</w:t>
      </w:r>
      <w:r w:rsidRPr="006259B4">
        <w:rPr>
          <w:lang w:val="ru-RU"/>
        </w:rPr>
        <w:t>.</w:t>
      </w:r>
      <w:bookmarkEnd w:id="443"/>
    </w:p>
    <w:tbl>
      <w:tblPr>
        <w:tblW w:w="9875" w:type="dxa"/>
        <w:tblInd w:w="-436" w:type="dxa"/>
        <w:tblLook w:val="04A0" w:firstRow="1" w:lastRow="0" w:firstColumn="1" w:lastColumn="0" w:noHBand="0" w:noVBand="1"/>
      </w:tblPr>
      <w:tblGrid>
        <w:gridCol w:w="1992"/>
        <w:gridCol w:w="706"/>
        <w:gridCol w:w="820"/>
        <w:gridCol w:w="820"/>
        <w:gridCol w:w="742"/>
        <w:gridCol w:w="685"/>
        <w:gridCol w:w="685"/>
        <w:gridCol w:w="685"/>
        <w:gridCol w:w="685"/>
        <w:gridCol w:w="685"/>
        <w:gridCol w:w="685"/>
        <w:gridCol w:w="685"/>
      </w:tblGrid>
      <w:tr w:rsidR="00003DB0" w:rsidRPr="00003DB0" w14:paraId="026D0FC9" w14:textId="77777777" w:rsidTr="00367358">
        <w:trPr>
          <w:trHeight w:val="308"/>
        </w:trPr>
        <w:tc>
          <w:tcPr>
            <w:tcW w:w="1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2ED0B8D" w14:textId="77777777" w:rsidR="00003DB0" w:rsidRPr="00003DB0" w:rsidRDefault="00003DB0" w:rsidP="00003DB0">
            <w:pPr>
              <w:spacing w:after="0" w:line="240" w:lineRule="auto"/>
              <w:rPr>
                <w:rFonts w:eastAsia="Times New Roman" w:cs="Times New Roman"/>
                <w:b/>
                <w:bCs/>
                <w:color w:val="000000"/>
                <w:sz w:val="20"/>
                <w:szCs w:val="20"/>
                <w:lang w:eastAsia="ru-RU"/>
              </w:rPr>
            </w:pPr>
            <w:bookmarkStart w:id="444" w:name="_Toc524614913"/>
            <w:bookmarkStart w:id="445" w:name="_Toc524615129"/>
            <w:bookmarkStart w:id="446" w:name="_Toc73081817"/>
            <w:bookmarkStart w:id="447" w:name="_Toc135639534"/>
            <w:r w:rsidRPr="00003DB0">
              <w:rPr>
                <w:rFonts w:eastAsia="Times New Roman" w:cs="Times New Roman"/>
                <w:b/>
                <w:bCs/>
                <w:color w:val="000000"/>
                <w:sz w:val="20"/>
                <w:szCs w:val="20"/>
                <w:lang w:eastAsia="ru-RU"/>
              </w:rPr>
              <w:t>Наименование показателя</w:t>
            </w:r>
          </w:p>
        </w:tc>
        <w:tc>
          <w:tcPr>
            <w:tcW w:w="706" w:type="dxa"/>
            <w:tcBorders>
              <w:top w:val="single" w:sz="8" w:space="0" w:color="auto"/>
              <w:left w:val="nil"/>
              <w:bottom w:val="single" w:sz="8" w:space="0" w:color="auto"/>
              <w:right w:val="single" w:sz="8" w:space="0" w:color="auto"/>
            </w:tcBorders>
            <w:shd w:val="clear" w:color="auto" w:fill="auto"/>
            <w:vAlign w:val="center"/>
            <w:hideMark/>
          </w:tcPr>
          <w:p w14:paraId="1AE0F87E" w14:textId="6309EB8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3</w:t>
            </w:r>
          </w:p>
        </w:tc>
        <w:tc>
          <w:tcPr>
            <w:tcW w:w="820" w:type="dxa"/>
            <w:tcBorders>
              <w:top w:val="single" w:sz="8" w:space="0" w:color="auto"/>
              <w:left w:val="nil"/>
              <w:bottom w:val="single" w:sz="8" w:space="0" w:color="auto"/>
              <w:right w:val="single" w:sz="8" w:space="0" w:color="auto"/>
            </w:tcBorders>
            <w:shd w:val="clear" w:color="auto" w:fill="auto"/>
            <w:noWrap/>
            <w:vAlign w:val="center"/>
            <w:hideMark/>
          </w:tcPr>
          <w:p w14:paraId="43A9AC33" w14:textId="2BF9EA4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4</w:t>
            </w:r>
          </w:p>
        </w:tc>
        <w:tc>
          <w:tcPr>
            <w:tcW w:w="820" w:type="dxa"/>
            <w:tcBorders>
              <w:top w:val="single" w:sz="8" w:space="0" w:color="auto"/>
              <w:left w:val="nil"/>
              <w:bottom w:val="single" w:sz="8" w:space="0" w:color="auto"/>
              <w:right w:val="single" w:sz="8" w:space="0" w:color="auto"/>
            </w:tcBorders>
            <w:shd w:val="clear" w:color="auto" w:fill="auto"/>
            <w:noWrap/>
            <w:vAlign w:val="center"/>
            <w:hideMark/>
          </w:tcPr>
          <w:p w14:paraId="5F4003BB" w14:textId="6B8CAAC0"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5</w:t>
            </w:r>
          </w:p>
        </w:tc>
        <w:tc>
          <w:tcPr>
            <w:tcW w:w="742" w:type="dxa"/>
            <w:tcBorders>
              <w:top w:val="single" w:sz="8" w:space="0" w:color="auto"/>
              <w:left w:val="nil"/>
              <w:bottom w:val="single" w:sz="8" w:space="0" w:color="auto"/>
              <w:right w:val="single" w:sz="8" w:space="0" w:color="auto"/>
            </w:tcBorders>
            <w:shd w:val="clear" w:color="auto" w:fill="auto"/>
            <w:noWrap/>
            <w:vAlign w:val="center"/>
            <w:hideMark/>
          </w:tcPr>
          <w:p w14:paraId="35DC09A8" w14:textId="4B4227F9"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6</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556B3B03" w14:textId="776E1D94"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7</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0DC3B8C9" w14:textId="607A1CD0"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8</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2894B091" w14:textId="4DF6A77E"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B70EEA">
              <w:rPr>
                <w:rFonts w:eastAsia="Times New Roman" w:cs="Times New Roman"/>
                <w:b/>
                <w:bCs/>
                <w:color w:val="000000"/>
                <w:sz w:val="20"/>
                <w:szCs w:val="20"/>
                <w:lang w:eastAsia="ru-RU"/>
              </w:rPr>
              <w:t>9</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6B467155" w14:textId="2DD985E4"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w:t>
            </w:r>
            <w:r w:rsidR="00B70EEA">
              <w:rPr>
                <w:rFonts w:eastAsia="Times New Roman" w:cs="Times New Roman"/>
                <w:b/>
                <w:bCs/>
                <w:color w:val="000000"/>
                <w:sz w:val="20"/>
                <w:szCs w:val="20"/>
                <w:lang w:eastAsia="ru-RU"/>
              </w:rPr>
              <w:t>30</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0876AEBC" w14:textId="26E0A6DA"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B70EEA">
              <w:rPr>
                <w:rFonts w:eastAsia="Times New Roman" w:cs="Times New Roman"/>
                <w:b/>
                <w:bCs/>
                <w:color w:val="000000"/>
                <w:sz w:val="20"/>
                <w:szCs w:val="20"/>
                <w:lang w:eastAsia="ru-RU"/>
              </w:rPr>
              <w:t>1</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4C1A28A7" w14:textId="73B3BB10"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B70EEA">
              <w:rPr>
                <w:rFonts w:eastAsia="Times New Roman" w:cs="Times New Roman"/>
                <w:b/>
                <w:bCs/>
                <w:color w:val="000000"/>
                <w:sz w:val="20"/>
                <w:szCs w:val="20"/>
                <w:lang w:eastAsia="ru-RU"/>
              </w:rPr>
              <w:t>2</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22967E03" w14:textId="47D0C25F"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B70EEA">
              <w:rPr>
                <w:rFonts w:eastAsia="Times New Roman" w:cs="Times New Roman"/>
                <w:b/>
                <w:bCs/>
                <w:color w:val="000000"/>
                <w:sz w:val="20"/>
                <w:szCs w:val="20"/>
                <w:lang w:eastAsia="ru-RU"/>
              </w:rPr>
              <w:t>3</w:t>
            </w:r>
          </w:p>
        </w:tc>
      </w:tr>
      <w:tr w:rsidR="007E25A8" w:rsidRPr="00003DB0" w14:paraId="686900F0" w14:textId="77777777" w:rsidTr="00367358">
        <w:trPr>
          <w:trHeight w:val="75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2D034B91" w14:textId="77777777" w:rsidR="007E25A8" w:rsidRPr="00003DB0" w:rsidRDefault="007E25A8" w:rsidP="007E25A8">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Объем выработанной тепловой энергии за год, тыс. Гкал</w:t>
            </w:r>
          </w:p>
        </w:tc>
        <w:tc>
          <w:tcPr>
            <w:tcW w:w="706" w:type="dxa"/>
            <w:tcBorders>
              <w:top w:val="nil"/>
              <w:left w:val="nil"/>
              <w:bottom w:val="single" w:sz="8" w:space="0" w:color="auto"/>
              <w:right w:val="single" w:sz="8" w:space="0" w:color="auto"/>
            </w:tcBorders>
            <w:shd w:val="clear" w:color="auto" w:fill="auto"/>
            <w:vAlign w:val="center"/>
            <w:hideMark/>
          </w:tcPr>
          <w:p w14:paraId="7276C055" w14:textId="4354F6A8"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820" w:type="dxa"/>
            <w:tcBorders>
              <w:top w:val="nil"/>
              <w:left w:val="nil"/>
              <w:bottom w:val="single" w:sz="8" w:space="0" w:color="auto"/>
              <w:right w:val="single" w:sz="8" w:space="0" w:color="auto"/>
            </w:tcBorders>
            <w:shd w:val="clear" w:color="auto" w:fill="auto"/>
            <w:noWrap/>
            <w:vAlign w:val="center"/>
            <w:hideMark/>
          </w:tcPr>
          <w:p w14:paraId="50BD78BC" w14:textId="403539AA"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820" w:type="dxa"/>
            <w:tcBorders>
              <w:top w:val="nil"/>
              <w:left w:val="nil"/>
              <w:bottom w:val="single" w:sz="8" w:space="0" w:color="auto"/>
              <w:right w:val="single" w:sz="8" w:space="0" w:color="auto"/>
            </w:tcBorders>
            <w:shd w:val="clear" w:color="auto" w:fill="auto"/>
            <w:noWrap/>
            <w:vAlign w:val="center"/>
            <w:hideMark/>
          </w:tcPr>
          <w:p w14:paraId="0FCDA7E1" w14:textId="637D300C"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742" w:type="dxa"/>
            <w:tcBorders>
              <w:top w:val="nil"/>
              <w:left w:val="nil"/>
              <w:bottom w:val="single" w:sz="8" w:space="0" w:color="auto"/>
              <w:right w:val="single" w:sz="8" w:space="0" w:color="auto"/>
            </w:tcBorders>
            <w:shd w:val="clear" w:color="auto" w:fill="auto"/>
            <w:noWrap/>
            <w:vAlign w:val="center"/>
            <w:hideMark/>
          </w:tcPr>
          <w:p w14:paraId="5FAE2593" w14:textId="7774A0CC"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36E45324" w14:textId="35928116"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705664A4" w14:textId="4E0E941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3D5FDC3E" w14:textId="3FF8E66D"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21910952" w14:textId="5D2C030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541F5D9D" w14:textId="7AD3AD1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52572D2C" w14:textId="42AA6D8F"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c>
          <w:tcPr>
            <w:tcW w:w="685" w:type="dxa"/>
            <w:tcBorders>
              <w:top w:val="nil"/>
              <w:left w:val="nil"/>
              <w:bottom w:val="single" w:sz="8" w:space="0" w:color="auto"/>
              <w:right w:val="single" w:sz="8" w:space="0" w:color="auto"/>
            </w:tcBorders>
            <w:shd w:val="clear" w:color="auto" w:fill="auto"/>
            <w:vAlign w:val="center"/>
            <w:hideMark/>
          </w:tcPr>
          <w:p w14:paraId="756CC25B" w14:textId="0C238388"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2,48</w:t>
            </w:r>
          </w:p>
        </w:tc>
      </w:tr>
      <w:tr w:rsidR="007E25A8" w:rsidRPr="00003DB0" w14:paraId="38463EC6" w14:textId="77777777" w:rsidTr="00367358">
        <w:trPr>
          <w:trHeight w:val="75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1F55D5F9" w14:textId="77777777" w:rsidR="007E25A8" w:rsidRPr="00003DB0" w:rsidRDefault="007E25A8" w:rsidP="007E25A8">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Число часов использования исп. уст. мощности, час/год</w:t>
            </w:r>
          </w:p>
        </w:tc>
        <w:tc>
          <w:tcPr>
            <w:tcW w:w="706" w:type="dxa"/>
            <w:tcBorders>
              <w:top w:val="nil"/>
              <w:left w:val="nil"/>
              <w:bottom w:val="single" w:sz="8" w:space="0" w:color="auto"/>
              <w:right w:val="single" w:sz="8" w:space="0" w:color="auto"/>
            </w:tcBorders>
            <w:shd w:val="clear" w:color="auto" w:fill="auto"/>
            <w:vAlign w:val="center"/>
            <w:hideMark/>
          </w:tcPr>
          <w:p w14:paraId="3AFE82AE" w14:textId="5A6DBE29"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820" w:type="dxa"/>
            <w:tcBorders>
              <w:top w:val="nil"/>
              <w:left w:val="nil"/>
              <w:bottom w:val="single" w:sz="8" w:space="0" w:color="auto"/>
              <w:right w:val="single" w:sz="8" w:space="0" w:color="auto"/>
            </w:tcBorders>
            <w:shd w:val="clear" w:color="auto" w:fill="auto"/>
            <w:vAlign w:val="center"/>
            <w:hideMark/>
          </w:tcPr>
          <w:p w14:paraId="50E82327" w14:textId="0EA2DEE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820" w:type="dxa"/>
            <w:tcBorders>
              <w:top w:val="nil"/>
              <w:left w:val="nil"/>
              <w:bottom w:val="single" w:sz="8" w:space="0" w:color="auto"/>
              <w:right w:val="single" w:sz="8" w:space="0" w:color="auto"/>
            </w:tcBorders>
            <w:shd w:val="clear" w:color="auto" w:fill="auto"/>
            <w:vAlign w:val="center"/>
            <w:hideMark/>
          </w:tcPr>
          <w:p w14:paraId="7499761E" w14:textId="4B4CF35D"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742" w:type="dxa"/>
            <w:tcBorders>
              <w:top w:val="nil"/>
              <w:left w:val="nil"/>
              <w:bottom w:val="single" w:sz="8" w:space="0" w:color="auto"/>
              <w:right w:val="single" w:sz="8" w:space="0" w:color="auto"/>
            </w:tcBorders>
            <w:shd w:val="clear" w:color="auto" w:fill="auto"/>
            <w:vAlign w:val="center"/>
            <w:hideMark/>
          </w:tcPr>
          <w:p w14:paraId="3E554CC4" w14:textId="2BACA319"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696EDC62" w14:textId="3F9F6574"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5D098BFE" w14:textId="6F39C442"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524C7ACB" w14:textId="0B79EED9"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5B0FB0AF" w14:textId="4A00019B"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03FA1BD8" w14:textId="2A03861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2D0AE105" w14:textId="5493AF5A"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c>
          <w:tcPr>
            <w:tcW w:w="685" w:type="dxa"/>
            <w:tcBorders>
              <w:top w:val="nil"/>
              <w:left w:val="nil"/>
              <w:bottom w:val="single" w:sz="8" w:space="0" w:color="auto"/>
              <w:right w:val="single" w:sz="8" w:space="0" w:color="auto"/>
            </w:tcBorders>
            <w:shd w:val="clear" w:color="auto" w:fill="auto"/>
            <w:vAlign w:val="center"/>
            <w:hideMark/>
          </w:tcPr>
          <w:p w14:paraId="15675576" w14:textId="5CC9480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267</w:t>
            </w:r>
          </w:p>
        </w:tc>
      </w:tr>
      <w:tr w:rsidR="007E25A8" w:rsidRPr="00003DB0" w14:paraId="4E96BAE6" w14:textId="77777777" w:rsidTr="00367358">
        <w:trPr>
          <w:trHeight w:val="60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79E30087" w14:textId="77777777" w:rsidR="007E25A8" w:rsidRPr="00003DB0" w:rsidRDefault="007E25A8" w:rsidP="007E25A8">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Коэффициент использования установленной мощности</w:t>
            </w:r>
          </w:p>
        </w:tc>
        <w:tc>
          <w:tcPr>
            <w:tcW w:w="706" w:type="dxa"/>
            <w:tcBorders>
              <w:top w:val="nil"/>
              <w:left w:val="nil"/>
              <w:bottom w:val="single" w:sz="8" w:space="0" w:color="auto"/>
              <w:right w:val="single" w:sz="8" w:space="0" w:color="auto"/>
            </w:tcBorders>
            <w:shd w:val="clear" w:color="auto" w:fill="auto"/>
            <w:vAlign w:val="center"/>
            <w:hideMark/>
          </w:tcPr>
          <w:p w14:paraId="149829A4" w14:textId="1422A446"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820" w:type="dxa"/>
            <w:tcBorders>
              <w:top w:val="nil"/>
              <w:left w:val="nil"/>
              <w:bottom w:val="single" w:sz="8" w:space="0" w:color="auto"/>
              <w:right w:val="single" w:sz="8" w:space="0" w:color="auto"/>
            </w:tcBorders>
            <w:shd w:val="clear" w:color="auto" w:fill="auto"/>
            <w:vAlign w:val="center"/>
            <w:hideMark/>
          </w:tcPr>
          <w:p w14:paraId="2C822FF4" w14:textId="24756DC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820" w:type="dxa"/>
            <w:tcBorders>
              <w:top w:val="nil"/>
              <w:left w:val="nil"/>
              <w:bottom w:val="single" w:sz="8" w:space="0" w:color="auto"/>
              <w:right w:val="single" w:sz="8" w:space="0" w:color="auto"/>
            </w:tcBorders>
            <w:shd w:val="clear" w:color="auto" w:fill="auto"/>
            <w:vAlign w:val="center"/>
            <w:hideMark/>
          </w:tcPr>
          <w:p w14:paraId="19766009" w14:textId="5A4EA055"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742" w:type="dxa"/>
            <w:tcBorders>
              <w:top w:val="nil"/>
              <w:left w:val="nil"/>
              <w:bottom w:val="single" w:sz="8" w:space="0" w:color="auto"/>
              <w:right w:val="single" w:sz="8" w:space="0" w:color="auto"/>
            </w:tcBorders>
            <w:shd w:val="clear" w:color="auto" w:fill="auto"/>
            <w:vAlign w:val="center"/>
            <w:hideMark/>
          </w:tcPr>
          <w:p w14:paraId="6D4EFC2E" w14:textId="17259965"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0A2D526C" w14:textId="2A712DAD"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07BFA752" w14:textId="2A805999"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5E829D19" w14:textId="4C77C00C"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53D1BDA5" w14:textId="4E29CBB3"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30653C8F" w14:textId="0C10E6D7"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36D0F6B8" w14:textId="3229DDA6"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c>
          <w:tcPr>
            <w:tcW w:w="685" w:type="dxa"/>
            <w:tcBorders>
              <w:top w:val="nil"/>
              <w:left w:val="nil"/>
              <w:bottom w:val="single" w:sz="8" w:space="0" w:color="auto"/>
              <w:right w:val="single" w:sz="8" w:space="0" w:color="auto"/>
            </w:tcBorders>
            <w:shd w:val="clear" w:color="auto" w:fill="auto"/>
            <w:vAlign w:val="center"/>
            <w:hideMark/>
          </w:tcPr>
          <w:p w14:paraId="0995B03D" w14:textId="3BB01F0D" w:rsidR="007E25A8" w:rsidRPr="00003DB0" w:rsidRDefault="007E25A8" w:rsidP="007E25A8">
            <w:pPr>
              <w:spacing w:after="0" w:line="240" w:lineRule="auto"/>
              <w:jc w:val="center"/>
              <w:rPr>
                <w:rFonts w:eastAsia="Times New Roman" w:cs="Times New Roman"/>
                <w:color w:val="000000"/>
                <w:sz w:val="20"/>
                <w:szCs w:val="20"/>
                <w:lang w:eastAsia="ru-RU"/>
              </w:rPr>
            </w:pPr>
            <w:r>
              <w:rPr>
                <w:color w:val="000000"/>
                <w:sz w:val="20"/>
                <w:szCs w:val="20"/>
              </w:rPr>
              <w:t>0,17</w:t>
            </w:r>
          </w:p>
        </w:tc>
      </w:tr>
    </w:tbl>
    <w:p w14:paraId="1FB79321" w14:textId="69EE64E7" w:rsidR="00C92AA1" w:rsidRDefault="00C92AA1" w:rsidP="00902C14">
      <w:pPr>
        <w:pStyle w:val="1"/>
        <w:numPr>
          <w:ilvl w:val="1"/>
          <w:numId w:val="1"/>
        </w:numPr>
        <w:tabs>
          <w:tab w:val="left" w:pos="284"/>
        </w:tabs>
      </w:pPr>
      <w:bookmarkStart w:id="448" w:name="_Toc138843834"/>
      <w:r>
        <w:t>У</w:t>
      </w:r>
      <w:r w:rsidRPr="00EE3CC6">
        <w:t>дельная материальная характеристика тепловых сетей, приведенная к расчетной тепловой нагрузке</w:t>
      </w:r>
      <w:bookmarkEnd w:id="444"/>
      <w:bookmarkEnd w:id="445"/>
      <w:bookmarkEnd w:id="446"/>
      <w:bookmarkEnd w:id="447"/>
      <w:bookmarkEnd w:id="448"/>
    </w:p>
    <w:p w14:paraId="60941527" w14:textId="77777777" w:rsidR="00C92AA1" w:rsidRDefault="00C92AA1" w:rsidP="00902C14">
      <w:pPr>
        <w:tabs>
          <w:tab w:val="left" w:pos="284"/>
        </w:tabs>
        <w:jc w:val="both"/>
      </w:pPr>
      <w:r w:rsidRPr="00620FE3">
        <w:t xml:space="preserve">Удельная материальная характеристика показывает соотношение металлоёмкости тепловых сетей и предаваемой нагрузки, чем меньше величина удельной материальной характеристики тепловых сетей, тем выше энергоэффективность </w:t>
      </w:r>
      <w:r>
        <w:t>системы теплоснабжения</w:t>
      </w:r>
      <w:r w:rsidRPr="00620FE3">
        <w:t xml:space="preserve"> в целом.</w:t>
      </w:r>
    </w:p>
    <w:p w14:paraId="2BFC73E7" w14:textId="01AD5E9B" w:rsidR="00C92AA1" w:rsidRPr="00A00EE5" w:rsidRDefault="00C92AA1" w:rsidP="005C46AB">
      <w:pPr>
        <w:pStyle w:val="afa"/>
        <w:rPr>
          <w:i w:val="0"/>
          <w:lang w:val="ru-RU"/>
        </w:rPr>
      </w:pPr>
      <w:bookmarkStart w:id="449" w:name="_Ref42170399"/>
      <w:bookmarkStart w:id="450" w:name="_Toc73517435"/>
      <w:bookmarkStart w:id="451" w:name="_Toc135639627"/>
      <w:bookmarkStart w:id="452" w:name="_Toc138260593"/>
      <w:r w:rsidRPr="00A00EE5">
        <w:rPr>
          <w:lang w:val="ru-RU"/>
        </w:rPr>
        <w:t>Таблица</w:t>
      </w:r>
      <w:bookmarkEnd w:id="449"/>
      <w:r w:rsidR="00A00EE5" w:rsidRPr="00A00EE5">
        <w:rPr>
          <w:noProof/>
          <w:lang w:val="ru-RU"/>
        </w:rPr>
        <w:t xml:space="preserve"> </w:t>
      </w:r>
      <w:r w:rsidR="00064A4C">
        <w:rPr>
          <w:noProof/>
          <w:lang w:val="ru-RU"/>
        </w:rPr>
        <w:t>39</w:t>
      </w:r>
      <w:r w:rsidRPr="00A00EE5">
        <w:rPr>
          <w:lang w:val="ru-RU"/>
        </w:rPr>
        <w:t>. Удельная материальная характеристика тепловых сетей</w:t>
      </w:r>
      <w:r w:rsidR="00A00EE5">
        <w:rPr>
          <w:lang w:val="ru-RU"/>
        </w:rPr>
        <w:t xml:space="preserve"> от котельной по </w:t>
      </w:r>
      <w:r w:rsidR="00F83E55">
        <w:rPr>
          <w:lang w:val="ru-RU"/>
        </w:rPr>
        <w:t>ул. Кирова</w:t>
      </w:r>
      <w:r w:rsidRPr="00A00EE5">
        <w:rPr>
          <w:lang w:val="ru-RU"/>
        </w:rPr>
        <w:t>, приведенная к расчетной тепловой нагрузке</w:t>
      </w:r>
      <w:bookmarkEnd w:id="450"/>
      <w:bookmarkEnd w:id="451"/>
      <w:bookmarkEnd w:id="452"/>
    </w:p>
    <w:tbl>
      <w:tblPr>
        <w:tblW w:w="377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4"/>
        <w:gridCol w:w="1083"/>
      </w:tblGrid>
      <w:tr w:rsidR="00C92AA1" w:rsidRPr="00750486" w14:paraId="7D77F3A6" w14:textId="77777777" w:rsidTr="00A00EE5">
        <w:trPr>
          <w:trHeight w:val="176"/>
        </w:trPr>
        <w:tc>
          <w:tcPr>
            <w:tcW w:w="4233" w:type="pct"/>
            <w:shd w:val="clear" w:color="auto" w:fill="auto"/>
            <w:noWrap/>
            <w:vAlign w:val="center"/>
            <w:hideMark/>
          </w:tcPr>
          <w:p w14:paraId="0EF72CA1" w14:textId="112F9F66" w:rsidR="00C92AA1" w:rsidRPr="00E87CDF" w:rsidRDefault="00A00EE5" w:rsidP="00902C14">
            <w:pPr>
              <w:pStyle w:val="af6"/>
              <w:tabs>
                <w:tab w:val="left" w:pos="284"/>
              </w:tabs>
              <w:jc w:val="both"/>
              <w:rPr>
                <w:b/>
              </w:rPr>
            </w:pPr>
            <w:r>
              <w:rPr>
                <w:b/>
              </w:rPr>
              <w:t>Наименование показателя</w:t>
            </w:r>
          </w:p>
        </w:tc>
        <w:tc>
          <w:tcPr>
            <w:tcW w:w="767" w:type="pct"/>
            <w:shd w:val="clear" w:color="auto" w:fill="auto"/>
            <w:noWrap/>
            <w:vAlign w:val="center"/>
            <w:hideMark/>
          </w:tcPr>
          <w:p w14:paraId="3B77C972" w14:textId="1AE69C6B" w:rsidR="00C92AA1" w:rsidRPr="00E87CDF" w:rsidRDefault="00A00EE5" w:rsidP="00B639F2">
            <w:pPr>
              <w:pStyle w:val="af6"/>
              <w:tabs>
                <w:tab w:val="left" w:pos="284"/>
              </w:tabs>
              <w:jc w:val="both"/>
              <w:rPr>
                <w:b/>
              </w:rPr>
            </w:pPr>
            <w:r>
              <w:rPr>
                <w:b/>
              </w:rPr>
              <w:t>202</w:t>
            </w:r>
            <w:r w:rsidR="006D71E7">
              <w:rPr>
                <w:b/>
              </w:rPr>
              <w:t>3</w:t>
            </w:r>
            <w:r>
              <w:rPr>
                <w:b/>
              </w:rPr>
              <w:t>-20</w:t>
            </w:r>
            <w:r w:rsidR="00B639F2">
              <w:rPr>
                <w:b/>
              </w:rPr>
              <w:t>3</w:t>
            </w:r>
            <w:r w:rsidR="006D71E7">
              <w:rPr>
                <w:b/>
              </w:rPr>
              <w:t>3</w:t>
            </w:r>
          </w:p>
        </w:tc>
      </w:tr>
      <w:tr w:rsidR="00C92AA1" w:rsidRPr="00750486" w14:paraId="0DFE2999" w14:textId="77777777" w:rsidTr="00A00EE5">
        <w:trPr>
          <w:trHeight w:val="63"/>
        </w:trPr>
        <w:tc>
          <w:tcPr>
            <w:tcW w:w="4233" w:type="pct"/>
            <w:shd w:val="clear" w:color="auto" w:fill="auto"/>
            <w:vAlign w:val="center"/>
            <w:hideMark/>
          </w:tcPr>
          <w:p w14:paraId="74E38BBC" w14:textId="77777777" w:rsidR="00C92AA1" w:rsidRPr="00750486" w:rsidRDefault="00C92AA1" w:rsidP="00902C14">
            <w:pPr>
              <w:pStyle w:val="af6"/>
              <w:tabs>
                <w:tab w:val="left" w:pos="284"/>
              </w:tabs>
              <w:jc w:val="both"/>
            </w:pPr>
            <w:r w:rsidRPr="00750486">
              <w:t>Материальная характеристика (в однотрубном исчислении), м²</w:t>
            </w:r>
          </w:p>
        </w:tc>
        <w:tc>
          <w:tcPr>
            <w:tcW w:w="767" w:type="pct"/>
            <w:shd w:val="clear" w:color="auto" w:fill="auto"/>
            <w:noWrap/>
            <w:vAlign w:val="center"/>
            <w:hideMark/>
          </w:tcPr>
          <w:p w14:paraId="5874A581" w14:textId="24F63002" w:rsidR="00C92AA1" w:rsidRPr="00750486" w:rsidRDefault="007E25A8" w:rsidP="000D1396">
            <w:pPr>
              <w:pStyle w:val="af6"/>
              <w:tabs>
                <w:tab w:val="left" w:pos="284"/>
              </w:tabs>
            </w:pPr>
            <w:r>
              <w:t>494,55</w:t>
            </w:r>
          </w:p>
        </w:tc>
      </w:tr>
      <w:tr w:rsidR="00C92AA1" w:rsidRPr="00750486" w14:paraId="699DD4E1" w14:textId="77777777" w:rsidTr="00A00EE5">
        <w:trPr>
          <w:trHeight w:val="176"/>
        </w:trPr>
        <w:tc>
          <w:tcPr>
            <w:tcW w:w="4233" w:type="pct"/>
            <w:shd w:val="clear" w:color="auto" w:fill="auto"/>
            <w:vAlign w:val="center"/>
            <w:hideMark/>
          </w:tcPr>
          <w:p w14:paraId="6A8E7CFD" w14:textId="77777777" w:rsidR="00C92AA1" w:rsidRPr="00750486" w:rsidRDefault="00C92AA1" w:rsidP="00902C14">
            <w:pPr>
              <w:pStyle w:val="af6"/>
              <w:tabs>
                <w:tab w:val="left" w:pos="284"/>
              </w:tabs>
              <w:jc w:val="both"/>
            </w:pPr>
            <w:r w:rsidRPr="00750486">
              <w:t>Присоединенная нагрузка, Гкал/ч</w:t>
            </w:r>
          </w:p>
        </w:tc>
        <w:tc>
          <w:tcPr>
            <w:tcW w:w="767" w:type="pct"/>
            <w:shd w:val="clear" w:color="auto" w:fill="auto"/>
            <w:noWrap/>
            <w:vAlign w:val="center"/>
            <w:hideMark/>
          </w:tcPr>
          <w:p w14:paraId="775DEEC4" w14:textId="742A4551" w:rsidR="00C92AA1" w:rsidRPr="00750486" w:rsidRDefault="007E25A8" w:rsidP="000D1396">
            <w:pPr>
              <w:pStyle w:val="af6"/>
              <w:tabs>
                <w:tab w:val="left" w:pos="284"/>
              </w:tabs>
            </w:pPr>
            <w:r>
              <w:t>1,81</w:t>
            </w:r>
          </w:p>
        </w:tc>
      </w:tr>
      <w:tr w:rsidR="00C92AA1" w:rsidRPr="00750486" w14:paraId="629D7536" w14:textId="77777777" w:rsidTr="00A00EE5">
        <w:trPr>
          <w:trHeight w:val="70"/>
        </w:trPr>
        <w:tc>
          <w:tcPr>
            <w:tcW w:w="4233" w:type="pct"/>
            <w:shd w:val="clear" w:color="auto" w:fill="auto"/>
            <w:vAlign w:val="center"/>
            <w:hideMark/>
          </w:tcPr>
          <w:p w14:paraId="66FCA95B" w14:textId="77777777" w:rsidR="00C92AA1" w:rsidRPr="00750486" w:rsidRDefault="00C92AA1" w:rsidP="00902C14">
            <w:pPr>
              <w:pStyle w:val="af6"/>
              <w:tabs>
                <w:tab w:val="left" w:pos="284"/>
              </w:tabs>
              <w:jc w:val="both"/>
            </w:pPr>
            <w:r w:rsidRPr="00750486">
              <w:t>Удельная материальная характеристика тепловых сетей, м</w:t>
            </w:r>
            <w:r w:rsidRPr="00750486">
              <w:rPr>
                <w:vertAlign w:val="superscript"/>
              </w:rPr>
              <w:t>2</w:t>
            </w:r>
            <w:r w:rsidRPr="00750486">
              <w:t>/Гкал/ч</w:t>
            </w:r>
          </w:p>
        </w:tc>
        <w:tc>
          <w:tcPr>
            <w:tcW w:w="767" w:type="pct"/>
            <w:shd w:val="clear" w:color="auto" w:fill="auto"/>
            <w:noWrap/>
            <w:vAlign w:val="center"/>
            <w:hideMark/>
          </w:tcPr>
          <w:p w14:paraId="05F9FE4D" w14:textId="1371980C" w:rsidR="00C92AA1" w:rsidRPr="00750486" w:rsidRDefault="007E25A8" w:rsidP="000D1396">
            <w:pPr>
              <w:pStyle w:val="af6"/>
              <w:tabs>
                <w:tab w:val="left" w:pos="284"/>
              </w:tabs>
            </w:pPr>
            <w:r>
              <w:t>679</w:t>
            </w:r>
          </w:p>
        </w:tc>
      </w:tr>
    </w:tbl>
    <w:p w14:paraId="7436486F" w14:textId="01C36F95" w:rsidR="00C92AA1" w:rsidRDefault="00C92AA1" w:rsidP="00902C14">
      <w:pPr>
        <w:pStyle w:val="1"/>
        <w:numPr>
          <w:ilvl w:val="1"/>
          <w:numId w:val="1"/>
        </w:numPr>
        <w:tabs>
          <w:tab w:val="left" w:pos="284"/>
        </w:tabs>
      </w:pPr>
      <w:bookmarkStart w:id="453" w:name="_Toc524614914"/>
      <w:bookmarkStart w:id="454" w:name="_Toc524615130"/>
      <w:bookmarkStart w:id="455" w:name="_Toc73081818"/>
      <w:bookmarkStart w:id="456" w:name="_Toc135639535"/>
      <w:bookmarkStart w:id="457" w:name="_Toc138843835"/>
      <w:r>
        <w:t>Д</w:t>
      </w:r>
      <w:r w:rsidRPr="00EE3CC6">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bookmarkEnd w:id="453"/>
      <w:bookmarkEnd w:id="454"/>
      <w:bookmarkEnd w:id="455"/>
      <w:bookmarkEnd w:id="456"/>
      <w:bookmarkEnd w:id="457"/>
    </w:p>
    <w:p w14:paraId="6185B46C" w14:textId="6646ADA2" w:rsidR="00C92AA1" w:rsidRDefault="00C92AA1" w:rsidP="00902C14">
      <w:pPr>
        <w:tabs>
          <w:tab w:val="left" w:pos="284"/>
        </w:tabs>
        <w:jc w:val="both"/>
      </w:pPr>
      <w:r>
        <w:t xml:space="preserve">В </w:t>
      </w:r>
      <w:r w:rsidR="001C3CEE">
        <w:t>Ключиковс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16774DD" w14:textId="69C9A01F" w:rsidR="00C92AA1" w:rsidRDefault="00C92AA1" w:rsidP="00902C14">
      <w:pPr>
        <w:pStyle w:val="1"/>
        <w:numPr>
          <w:ilvl w:val="1"/>
          <w:numId w:val="1"/>
        </w:numPr>
        <w:tabs>
          <w:tab w:val="left" w:pos="284"/>
        </w:tabs>
      </w:pPr>
      <w:bookmarkStart w:id="458" w:name="_Toc524614915"/>
      <w:bookmarkStart w:id="459" w:name="_Toc524615131"/>
      <w:bookmarkStart w:id="460" w:name="_Toc73081819"/>
      <w:bookmarkStart w:id="461" w:name="_Toc135639536"/>
      <w:bookmarkStart w:id="462" w:name="_Toc138843836"/>
      <w:r>
        <w:t>У</w:t>
      </w:r>
      <w:r w:rsidRPr="00EE3CC6">
        <w:t>дельный расход условного топлива на отпуск электрической энергии</w:t>
      </w:r>
      <w:bookmarkEnd w:id="458"/>
      <w:bookmarkEnd w:id="459"/>
      <w:bookmarkEnd w:id="460"/>
      <w:bookmarkEnd w:id="461"/>
      <w:bookmarkEnd w:id="462"/>
    </w:p>
    <w:p w14:paraId="58FB3620" w14:textId="0C3E2313" w:rsidR="00C92AA1" w:rsidRDefault="00C92AA1" w:rsidP="00902C14">
      <w:pPr>
        <w:tabs>
          <w:tab w:val="left" w:pos="284"/>
        </w:tabs>
        <w:jc w:val="both"/>
      </w:pPr>
      <w:bookmarkStart w:id="463" w:name="_Hlk70415273"/>
      <w:r>
        <w:t xml:space="preserve">В </w:t>
      </w:r>
      <w:r w:rsidR="001C3CEE">
        <w:t>Ключиковс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38583C6C" w14:textId="61AC445D" w:rsidR="00C92AA1" w:rsidRDefault="00C92AA1" w:rsidP="00902C14">
      <w:pPr>
        <w:pStyle w:val="1"/>
        <w:numPr>
          <w:ilvl w:val="1"/>
          <w:numId w:val="1"/>
        </w:numPr>
        <w:tabs>
          <w:tab w:val="left" w:pos="284"/>
        </w:tabs>
      </w:pPr>
      <w:bookmarkStart w:id="464" w:name="_Toc524614916"/>
      <w:bookmarkStart w:id="465" w:name="_Toc524615132"/>
      <w:bookmarkStart w:id="466" w:name="_Toc73081820"/>
      <w:bookmarkStart w:id="467" w:name="_Toc135639537"/>
      <w:bookmarkStart w:id="468" w:name="_Toc138843837"/>
      <w:bookmarkEnd w:id="463"/>
      <w:r>
        <w:t>К</w:t>
      </w:r>
      <w:r w:rsidRPr="00EE3CC6">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t>)</w:t>
      </w:r>
      <w:bookmarkEnd w:id="464"/>
      <w:bookmarkEnd w:id="465"/>
      <w:bookmarkEnd w:id="466"/>
      <w:bookmarkEnd w:id="467"/>
      <w:bookmarkEnd w:id="468"/>
    </w:p>
    <w:p w14:paraId="2C12CA0F" w14:textId="0C4FFB3E" w:rsidR="00C92AA1" w:rsidRDefault="00C92AA1" w:rsidP="00902C14">
      <w:pPr>
        <w:tabs>
          <w:tab w:val="left" w:pos="284"/>
        </w:tabs>
        <w:jc w:val="both"/>
      </w:pPr>
      <w:bookmarkStart w:id="469" w:name="_Toc524614917"/>
      <w:bookmarkStart w:id="470" w:name="_Toc524615133"/>
      <w:bookmarkStart w:id="471" w:name="_Toc73081821"/>
      <w:bookmarkStart w:id="472" w:name="_Hlk9970883"/>
      <w:r>
        <w:t xml:space="preserve">В </w:t>
      </w:r>
      <w:r w:rsidR="001C3CEE">
        <w:t>Ключиковс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7DE7E95" w14:textId="55A4A0C6" w:rsidR="00C92AA1" w:rsidRDefault="00C92AA1" w:rsidP="00902C14">
      <w:pPr>
        <w:pStyle w:val="1"/>
        <w:numPr>
          <w:ilvl w:val="1"/>
          <w:numId w:val="1"/>
        </w:numPr>
        <w:tabs>
          <w:tab w:val="left" w:pos="284"/>
        </w:tabs>
      </w:pPr>
      <w:bookmarkStart w:id="473" w:name="_Toc135639538"/>
      <w:bookmarkStart w:id="474" w:name="_Toc138843838"/>
      <w:r>
        <w:t>Д</w:t>
      </w:r>
      <w:r w:rsidRPr="00EE3CC6">
        <w:t>оля отпуска тепловой энергии, осуществляемого потребителям по приборам учета, в общем объеме отпущенной тепловой энергии</w:t>
      </w:r>
      <w:bookmarkEnd w:id="469"/>
      <w:bookmarkEnd w:id="470"/>
      <w:bookmarkEnd w:id="471"/>
      <w:bookmarkEnd w:id="473"/>
      <w:bookmarkEnd w:id="474"/>
    </w:p>
    <w:p w14:paraId="5DAB11DD" w14:textId="2BEE6E98" w:rsidR="00C92AA1" w:rsidRDefault="005201F2" w:rsidP="00902C14">
      <w:pPr>
        <w:tabs>
          <w:tab w:val="left" w:pos="284"/>
        </w:tabs>
        <w:jc w:val="both"/>
      </w:pPr>
      <w:bookmarkStart w:id="475" w:name="_Hlk70415300"/>
      <w:r>
        <w:t>Данные по доле</w:t>
      </w:r>
      <w:r w:rsidR="00B639F2">
        <w:t xml:space="preserve"> отпуска тепловой энергии, осуществляемого потребителям по приборам учета в общем объ</w:t>
      </w:r>
      <w:r>
        <w:t>еме отпущенной тепловой энергии, на момент актуализации схемы теплоснабжения не предоставлены.</w:t>
      </w:r>
    </w:p>
    <w:p w14:paraId="22007391" w14:textId="0295A2E0" w:rsidR="00B639F2" w:rsidRDefault="00B639F2" w:rsidP="00902C14">
      <w:pPr>
        <w:pStyle w:val="1"/>
        <w:numPr>
          <w:ilvl w:val="1"/>
          <w:numId w:val="1"/>
        </w:numPr>
        <w:tabs>
          <w:tab w:val="left" w:pos="284"/>
        </w:tabs>
      </w:pPr>
      <w:bookmarkStart w:id="476" w:name="_Toc138843839"/>
      <w:bookmarkStart w:id="477" w:name="_Toc524614919"/>
      <w:bookmarkStart w:id="478" w:name="_Toc524615135"/>
      <w:bookmarkStart w:id="479" w:name="_Toc73081823"/>
      <w:bookmarkStart w:id="480" w:name="_Toc135639539"/>
      <w:bookmarkEnd w:id="472"/>
      <w:bookmarkEnd w:id="475"/>
      <w:r>
        <w:t>Средневзвешенный (по материальной характеристике) срок эксплуатации тепловых сетей (для каждой системы теплоснабжения).</w:t>
      </w:r>
      <w:bookmarkEnd w:id="476"/>
    </w:p>
    <w:p w14:paraId="13F03E60" w14:textId="4263C6BB" w:rsidR="00B639F2" w:rsidRPr="00B639F2" w:rsidRDefault="00E22392" w:rsidP="00B639F2">
      <w:pPr>
        <w:jc w:val="both"/>
      </w:pPr>
      <w:r>
        <w:t>Информация по с</w:t>
      </w:r>
      <w:r w:rsidR="00B639F2">
        <w:t>редневзвешенн</w:t>
      </w:r>
      <w:r>
        <w:t>ому</w:t>
      </w:r>
      <w:r w:rsidR="00B639F2">
        <w:t xml:space="preserve"> </w:t>
      </w:r>
      <w:r w:rsidR="005201F2">
        <w:t xml:space="preserve">(по материальной характеристике) </w:t>
      </w:r>
      <w:r w:rsidR="00B639F2">
        <w:t>срок</w:t>
      </w:r>
      <w:r>
        <w:t>у</w:t>
      </w:r>
      <w:r w:rsidR="00B639F2">
        <w:t xml:space="preserve"> эксплуатации тепловых сетей </w:t>
      </w:r>
      <w:r w:rsidR="005201F2">
        <w:t xml:space="preserve">от котельной по </w:t>
      </w:r>
      <w:r w:rsidR="00F83E55">
        <w:t>ул. Кирова</w:t>
      </w:r>
      <w:r w:rsidR="005201F2">
        <w:t xml:space="preserve"> </w:t>
      </w:r>
      <w:r>
        <w:t>отсутствует</w:t>
      </w:r>
      <w:r w:rsidR="005201F2">
        <w:t>.</w:t>
      </w:r>
    </w:p>
    <w:p w14:paraId="06D92F2B" w14:textId="7A7CD857" w:rsidR="00C92AA1" w:rsidRDefault="00C92AA1" w:rsidP="00902C14">
      <w:pPr>
        <w:pStyle w:val="1"/>
        <w:numPr>
          <w:ilvl w:val="1"/>
          <w:numId w:val="1"/>
        </w:numPr>
        <w:tabs>
          <w:tab w:val="left" w:pos="284"/>
        </w:tabs>
      </w:pPr>
      <w:bookmarkStart w:id="481" w:name="_Toc138843840"/>
      <w:r>
        <w:t>О</w:t>
      </w:r>
      <w:r w:rsidRPr="00910739">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w:t>
      </w:r>
      <w:r>
        <w:t>ля городского округа</w:t>
      </w:r>
      <w:r w:rsidRPr="00910739">
        <w:t>)</w:t>
      </w:r>
      <w:bookmarkEnd w:id="477"/>
      <w:bookmarkEnd w:id="478"/>
      <w:bookmarkEnd w:id="479"/>
      <w:bookmarkEnd w:id="480"/>
      <w:bookmarkEnd w:id="481"/>
    </w:p>
    <w:p w14:paraId="54F33CF7" w14:textId="77777777" w:rsidR="00C92AA1" w:rsidRDefault="00C92AA1" w:rsidP="00902C14">
      <w:pPr>
        <w:tabs>
          <w:tab w:val="left" w:pos="284"/>
        </w:tabs>
        <w:jc w:val="both"/>
      </w:pPr>
      <w:r>
        <w:t>Расчет о</w:t>
      </w:r>
      <w:r w:rsidRPr="00AC1E3D">
        <w:t>тношени</w:t>
      </w:r>
      <w:r>
        <w:t>я</w:t>
      </w:r>
      <w:r w:rsidRPr="00AC1E3D">
        <w:t xml:space="preserve"> материальной характеристики тепловых сетей, реконструированных за год, к общей материальной характеристике тепловых сетей</w:t>
      </w:r>
      <w:r>
        <w:t>, не представлен в виду отсутствия характеристик реконструируемых трубопроводов.</w:t>
      </w:r>
    </w:p>
    <w:p w14:paraId="1276C05A" w14:textId="5074C255" w:rsidR="00C92AA1" w:rsidRDefault="00C92AA1" w:rsidP="00902C14">
      <w:pPr>
        <w:pStyle w:val="1"/>
        <w:numPr>
          <w:ilvl w:val="1"/>
          <w:numId w:val="1"/>
        </w:numPr>
        <w:tabs>
          <w:tab w:val="left" w:pos="284"/>
        </w:tabs>
      </w:pPr>
      <w:bookmarkStart w:id="482" w:name="_Toc524614920"/>
      <w:bookmarkStart w:id="483" w:name="_Toc524615136"/>
      <w:bookmarkStart w:id="484" w:name="_Toc73081824"/>
      <w:bookmarkStart w:id="485" w:name="_Toc135639540"/>
      <w:bookmarkStart w:id="486" w:name="_Toc138843841"/>
      <w:r>
        <w:t>О</w:t>
      </w:r>
      <w:r w:rsidRPr="00910739">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w:t>
      </w:r>
      <w:r>
        <w:t>ля городского округа</w:t>
      </w:r>
      <w:r w:rsidRPr="00910739">
        <w:t>)</w:t>
      </w:r>
      <w:bookmarkEnd w:id="482"/>
      <w:bookmarkEnd w:id="483"/>
      <w:bookmarkEnd w:id="484"/>
      <w:bookmarkEnd w:id="485"/>
      <w:bookmarkEnd w:id="486"/>
    </w:p>
    <w:p w14:paraId="70BDF065" w14:textId="77777777" w:rsidR="00C92AA1" w:rsidRDefault="00C92AA1" w:rsidP="00902C14">
      <w:pPr>
        <w:tabs>
          <w:tab w:val="left" w:pos="284"/>
        </w:tabs>
        <w:jc w:val="both"/>
      </w:pPr>
      <w:bookmarkStart w:id="487" w:name="_Hlk70415340"/>
      <w:r w:rsidRPr="00525021">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t xml:space="preserve">, согласно предоставленным данным, составит 0%. </w:t>
      </w:r>
    </w:p>
    <w:p w14:paraId="41BC3945" w14:textId="24A508D4" w:rsidR="00C92AA1" w:rsidRDefault="00C92AA1" w:rsidP="00902C14">
      <w:pPr>
        <w:pStyle w:val="1"/>
        <w:numPr>
          <w:ilvl w:val="1"/>
          <w:numId w:val="1"/>
        </w:numPr>
        <w:tabs>
          <w:tab w:val="left" w:pos="284"/>
        </w:tabs>
      </w:pPr>
      <w:bookmarkStart w:id="488" w:name="_Toc73081825"/>
      <w:bookmarkStart w:id="489" w:name="_Toc135639541"/>
      <w:bookmarkStart w:id="490" w:name="_Toc138843842"/>
      <w:bookmarkStart w:id="491" w:name="_Toc524614921"/>
      <w:bookmarkStart w:id="492" w:name="_Toc524615137"/>
      <w:bookmarkEnd w:id="487"/>
      <w:r>
        <w:t>О</w:t>
      </w:r>
      <w:r w:rsidRPr="00E74B80">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w:t>
      </w:r>
      <w:r>
        <w:t>рации о естественных монополиях</w:t>
      </w:r>
      <w:bookmarkEnd w:id="488"/>
      <w:bookmarkEnd w:id="489"/>
      <w:bookmarkEnd w:id="490"/>
    </w:p>
    <w:p w14:paraId="6CEDD92A" w14:textId="5FCE2292" w:rsidR="00C92AA1" w:rsidRDefault="00C92AA1" w:rsidP="00902C14">
      <w:pPr>
        <w:tabs>
          <w:tab w:val="left" w:pos="284"/>
        </w:tabs>
        <w:jc w:val="both"/>
      </w:pPr>
      <w:r>
        <w:t xml:space="preserve">Наличие/отсутствие зафиксированных фактов нарушения законодательства представлено в таблице </w:t>
      </w:r>
      <w:r w:rsidR="00064A4C">
        <w:t>40</w:t>
      </w:r>
      <w:r>
        <w:t>.</w:t>
      </w:r>
    </w:p>
    <w:p w14:paraId="3795A997" w14:textId="77777777" w:rsidR="003B7EE2" w:rsidRPr="00D46B45" w:rsidRDefault="003B7EE2" w:rsidP="005C46AB">
      <w:pPr>
        <w:pStyle w:val="afa"/>
        <w:rPr>
          <w:lang w:val="ru-RU"/>
        </w:rPr>
      </w:pPr>
      <w:bookmarkStart w:id="493" w:name="_Ref43114379"/>
      <w:bookmarkStart w:id="494" w:name="_Toc73517439"/>
      <w:bookmarkStart w:id="495" w:name="_Toc135639628"/>
      <w:bookmarkStart w:id="496" w:name="_Toc138260594"/>
    </w:p>
    <w:p w14:paraId="72F21267" w14:textId="77777777" w:rsidR="003B7EE2" w:rsidRPr="00D46B45" w:rsidRDefault="003B7EE2" w:rsidP="005C46AB">
      <w:pPr>
        <w:pStyle w:val="afa"/>
        <w:rPr>
          <w:lang w:val="ru-RU"/>
        </w:rPr>
      </w:pPr>
    </w:p>
    <w:p w14:paraId="7BB11CEF" w14:textId="0397D5CF" w:rsidR="00C92AA1" w:rsidRPr="00F131F5" w:rsidRDefault="00C92AA1" w:rsidP="005C46AB">
      <w:pPr>
        <w:pStyle w:val="afa"/>
        <w:rPr>
          <w:i w:val="0"/>
        </w:rPr>
      </w:pPr>
      <w:r w:rsidRPr="00F131F5">
        <w:t xml:space="preserve">Таблица </w:t>
      </w:r>
      <w:bookmarkEnd w:id="493"/>
      <w:r w:rsidR="00064A4C">
        <w:rPr>
          <w:noProof/>
          <w:lang w:val="ru-RU"/>
        </w:rPr>
        <w:t>40</w:t>
      </w:r>
      <w:r w:rsidRPr="00F131F5">
        <w:t xml:space="preserve">. Факты </w:t>
      </w:r>
      <w:r w:rsidRPr="005C46AB">
        <w:t>нарушения</w:t>
      </w:r>
      <w:r w:rsidRPr="00F131F5">
        <w:t xml:space="preserve"> законодательства</w:t>
      </w:r>
      <w:bookmarkEnd w:id="494"/>
      <w:bookmarkEnd w:id="495"/>
      <w:bookmarkEnd w:id="496"/>
    </w:p>
    <w:tbl>
      <w:tblPr>
        <w:tblW w:w="50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1"/>
        <w:gridCol w:w="2170"/>
      </w:tblGrid>
      <w:tr w:rsidR="00C92AA1" w:rsidRPr="00E74B80" w14:paraId="5041343F" w14:textId="77777777" w:rsidTr="006259B4">
        <w:trPr>
          <w:trHeight w:val="312"/>
        </w:trPr>
        <w:tc>
          <w:tcPr>
            <w:tcW w:w="3851" w:type="pct"/>
            <w:shd w:val="clear" w:color="auto" w:fill="auto"/>
            <w:vAlign w:val="center"/>
            <w:hideMark/>
          </w:tcPr>
          <w:p w14:paraId="54B0069E" w14:textId="77777777" w:rsidR="00C92AA1" w:rsidRPr="00E74B80" w:rsidRDefault="00C92AA1" w:rsidP="00902C14">
            <w:pPr>
              <w:pStyle w:val="af6"/>
              <w:tabs>
                <w:tab w:val="left" w:pos="284"/>
              </w:tabs>
              <w:jc w:val="both"/>
            </w:pPr>
            <w:r>
              <w:t>зафиксированные факты</w:t>
            </w:r>
            <w:r w:rsidRPr="00E74B80">
              <w:t xml:space="preserve"> нарушения антимонопольного законодательства</w:t>
            </w:r>
          </w:p>
        </w:tc>
        <w:tc>
          <w:tcPr>
            <w:tcW w:w="1149" w:type="pct"/>
            <w:shd w:val="clear" w:color="auto" w:fill="auto"/>
            <w:vAlign w:val="center"/>
            <w:hideMark/>
          </w:tcPr>
          <w:p w14:paraId="7FFAB6BC" w14:textId="77777777" w:rsidR="00C92AA1" w:rsidRPr="00E74B80" w:rsidRDefault="00C92AA1" w:rsidP="00902C14">
            <w:pPr>
              <w:pStyle w:val="af6"/>
              <w:tabs>
                <w:tab w:val="left" w:pos="284"/>
              </w:tabs>
              <w:jc w:val="both"/>
            </w:pPr>
            <w:r>
              <w:t>отсутствует</w:t>
            </w:r>
          </w:p>
        </w:tc>
      </w:tr>
      <w:tr w:rsidR="00C92AA1" w:rsidRPr="00E74B80" w14:paraId="5A2B77CF" w14:textId="77777777" w:rsidTr="006259B4">
        <w:trPr>
          <w:trHeight w:val="469"/>
        </w:trPr>
        <w:tc>
          <w:tcPr>
            <w:tcW w:w="3851" w:type="pct"/>
            <w:shd w:val="clear" w:color="auto" w:fill="auto"/>
            <w:vAlign w:val="center"/>
            <w:hideMark/>
          </w:tcPr>
          <w:p w14:paraId="707E28BB" w14:textId="77777777" w:rsidR="00C92AA1" w:rsidRPr="00E74B80" w:rsidRDefault="00C92AA1" w:rsidP="00902C14">
            <w:pPr>
              <w:pStyle w:val="af6"/>
              <w:tabs>
                <w:tab w:val="left" w:pos="284"/>
              </w:tabs>
              <w:jc w:val="both"/>
            </w:pPr>
            <w:r w:rsidRPr="00E74B80">
              <w:t>применени</w:t>
            </w:r>
            <w:r>
              <w:t>е</w:t>
            </w:r>
            <w:r w:rsidRPr="00E74B80">
              <w:t xml:space="preserve"> санкций, предусмотренных Кодексом Российской Федерации об административных правонарушениях</w:t>
            </w:r>
          </w:p>
        </w:tc>
        <w:tc>
          <w:tcPr>
            <w:tcW w:w="1149" w:type="pct"/>
            <w:shd w:val="clear" w:color="auto" w:fill="auto"/>
            <w:vAlign w:val="center"/>
            <w:hideMark/>
          </w:tcPr>
          <w:p w14:paraId="32ED7197" w14:textId="77777777" w:rsidR="00C92AA1" w:rsidRPr="00E74B80" w:rsidRDefault="00C92AA1" w:rsidP="00902C14">
            <w:pPr>
              <w:pStyle w:val="af6"/>
              <w:tabs>
                <w:tab w:val="left" w:pos="284"/>
              </w:tabs>
              <w:jc w:val="both"/>
            </w:pPr>
            <w:r>
              <w:t>отсутствует</w:t>
            </w:r>
          </w:p>
        </w:tc>
      </w:tr>
      <w:tr w:rsidR="00C92AA1" w:rsidRPr="00E74B80" w14:paraId="0F8D8718" w14:textId="77777777" w:rsidTr="006259B4">
        <w:trPr>
          <w:trHeight w:val="248"/>
        </w:trPr>
        <w:tc>
          <w:tcPr>
            <w:tcW w:w="3851" w:type="pct"/>
            <w:shd w:val="clear" w:color="auto" w:fill="auto"/>
            <w:vAlign w:val="center"/>
            <w:hideMark/>
          </w:tcPr>
          <w:p w14:paraId="50A024C1" w14:textId="77777777" w:rsidR="00C92AA1" w:rsidRPr="00E74B80" w:rsidRDefault="00C92AA1" w:rsidP="00902C14">
            <w:pPr>
              <w:pStyle w:val="af6"/>
              <w:tabs>
                <w:tab w:val="left" w:pos="284"/>
              </w:tabs>
              <w:jc w:val="both"/>
            </w:pPr>
            <w:r w:rsidRPr="00E74B80">
              <w:t>нарушение законодательства Российской Федерации в сфере теплоснабжения</w:t>
            </w:r>
          </w:p>
        </w:tc>
        <w:tc>
          <w:tcPr>
            <w:tcW w:w="1149" w:type="pct"/>
            <w:shd w:val="clear" w:color="auto" w:fill="auto"/>
            <w:vAlign w:val="center"/>
            <w:hideMark/>
          </w:tcPr>
          <w:p w14:paraId="2AAED0D0" w14:textId="77777777" w:rsidR="00C92AA1" w:rsidRPr="00E74B80" w:rsidRDefault="00C92AA1" w:rsidP="00902C14">
            <w:pPr>
              <w:pStyle w:val="af6"/>
              <w:tabs>
                <w:tab w:val="left" w:pos="284"/>
              </w:tabs>
              <w:jc w:val="both"/>
            </w:pPr>
            <w:r>
              <w:t>отсутствует</w:t>
            </w:r>
          </w:p>
        </w:tc>
      </w:tr>
      <w:tr w:rsidR="00C92AA1" w:rsidRPr="00E74B80" w14:paraId="429EC7E2" w14:textId="77777777" w:rsidTr="006259B4">
        <w:trPr>
          <w:trHeight w:val="312"/>
        </w:trPr>
        <w:tc>
          <w:tcPr>
            <w:tcW w:w="3851" w:type="pct"/>
            <w:shd w:val="clear" w:color="auto" w:fill="auto"/>
            <w:vAlign w:val="center"/>
            <w:hideMark/>
          </w:tcPr>
          <w:p w14:paraId="43845ACB" w14:textId="77777777" w:rsidR="00C92AA1" w:rsidRPr="00E74B80" w:rsidRDefault="00C92AA1" w:rsidP="00902C14">
            <w:pPr>
              <w:pStyle w:val="af6"/>
              <w:tabs>
                <w:tab w:val="left" w:pos="284"/>
              </w:tabs>
              <w:jc w:val="both"/>
            </w:pPr>
            <w:r w:rsidRPr="00E74B80">
              <w:t>нарушение антимонопольного законодательства Российской Федерации</w:t>
            </w:r>
          </w:p>
        </w:tc>
        <w:tc>
          <w:tcPr>
            <w:tcW w:w="1149" w:type="pct"/>
            <w:shd w:val="clear" w:color="auto" w:fill="auto"/>
            <w:vAlign w:val="center"/>
            <w:hideMark/>
          </w:tcPr>
          <w:p w14:paraId="479BE4A1" w14:textId="77777777" w:rsidR="00C92AA1" w:rsidRPr="00E74B80" w:rsidRDefault="00C92AA1" w:rsidP="00902C14">
            <w:pPr>
              <w:pStyle w:val="af6"/>
              <w:tabs>
                <w:tab w:val="left" w:pos="284"/>
              </w:tabs>
              <w:jc w:val="both"/>
            </w:pPr>
            <w:r>
              <w:t>отсутствует</w:t>
            </w:r>
          </w:p>
        </w:tc>
      </w:tr>
      <w:tr w:rsidR="00C92AA1" w:rsidRPr="00E74B80" w14:paraId="1811F1CE" w14:textId="77777777" w:rsidTr="006259B4">
        <w:trPr>
          <w:trHeight w:val="312"/>
        </w:trPr>
        <w:tc>
          <w:tcPr>
            <w:tcW w:w="3851" w:type="pct"/>
            <w:shd w:val="clear" w:color="auto" w:fill="auto"/>
            <w:vAlign w:val="center"/>
            <w:hideMark/>
          </w:tcPr>
          <w:p w14:paraId="6067094F" w14:textId="77777777" w:rsidR="00C92AA1" w:rsidRPr="00E74B80" w:rsidRDefault="00C92AA1" w:rsidP="00902C14">
            <w:pPr>
              <w:pStyle w:val="af6"/>
              <w:tabs>
                <w:tab w:val="left" w:pos="284"/>
              </w:tabs>
              <w:jc w:val="both"/>
            </w:pPr>
            <w:r w:rsidRPr="00E74B80">
              <w:t>нарушение законодательства Российской Федерации о естественных монополиях</w:t>
            </w:r>
          </w:p>
        </w:tc>
        <w:tc>
          <w:tcPr>
            <w:tcW w:w="1149" w:type="pct"/>
            <w:shd w:val="clear" w:color="auto" w:fill="auto"/>
            <w:vAlign w:val="center"/>
            <w:hideMark/>
          </w:tcPr>
          <w:p w14:paraId="6BDCFE3A" w14:textId="77777777" w:rsidR="00C92AA1" w:rsidRPr="00E74B80" w:rsidRDefault="00C92AA1" w:rsidP="00902C14">
            <w:pPr>
              <w:pStyle w:val="af6"/>
              <w:tabs>
                <w:tab w:val="left" w:pos="284"/>
              </w:tabs>
              <w:jc w:val="both"/>
            </w:pPr>
            <w:r>
              <w:t>отсутствует</w:t>
            </w:r>
          </w:p>
        </w:tc>
      </w:tr>
    </w:tbl>
    <w:p w14:paraId="037633B2" w14:textId="76236755" w:rsidR="00C92AA1" w:rsidRDefault="00C92AA1" w:rsidP="00902C14">
      <w:pPr>
        <w:pStyle w:val="1"/>
        <w:numPr>
          <w:ilvl w:val="1"/>
          <w:numId w:val="1"/>
        </w:numPr>
        <w:tabs>
          <w:tab w:val="left" w:pos="284"/>
        </w:tabs>
      </w:pPr>
      <w:bookmarkStart w:id="497" w:name="_Toc73081826"/>
      <w:bookmarkStart w:id="498" w:name="_Toc135639542"/>
      <w:bookmarkStart w:id="499" w:name="_Toc138843843"/>
      <w:r>
        <w:t>О</w:t>
      </w:r>
      <w:r w:rsidRPr="00E1306B">
        <w:t xml:space="preserve">писание изменений (фактических данных) в оценке значений индикаторов развития систем теплоснабжения </w:t>
      </w:r>
      <w:r>
        <w:t xml:space="preserve">городского округа </w:t>
      </w:r>
      <w:r w:rsidRPr="00E1306B">
        <w:t>с учетом реализации проектов схемы теплоснабжения</w:t>
      </w:r>
      <w:bookmarkEnd w:id="491"/>
      <w:bookmarkEnd w:id="492"/>
      <w:bookmarkEnd w:id="497"/>
      <w:bookmarkEnd w:id="498"/>
      <w:bookmarkEnd w:id="499"/>
    </w:p>
    <w:p w14:paraId="68A9EE8E" w14:textId="77777777" w:rsidR="00C92AA1" w:rsidRDefault="00C92AA1" w:rsidP="00902C14">
      <w:pPr>
        <w:tabs>
          <w:tab w:val="left" w:pos="284"/>
        </w:tabs>
        <w:jc w:val="both"/>
      </w:pPr>
      <w:r>
        <w:t>И</w:t>
      </w:r>
      <w:r w:rsidRPr="00F202C4">
        <w:t>зм</w:t>
      </w:r>
      <w:r>
        <w:t>енения</w:t>
      </w:r>
      <w:r w:rsidRPr="00F202C4">
        <w:t xml:space="preserve"> </w:t>
      </w:r>
      <w:r w:rsidRPr="00E1306B">
        <w:t xml:space="preserve">в оценке значений индикаторов развития систем теплоснабжения </w:t>
      </w:r>
      <w:r w:rsidRPr="00F202C4">
        <w:t>за период, предшествующий актуализации схемы теплоснабжения</w:t>
      </w:r>
      <w:r>
        <w:t>, отсутствуют</w:t>
      </w:r>
      <w:r w:rsidRPr="00F202C4">
        <w:t>.</w:t>
      </w:r>
    </w:p>
    <w:p w14:paraId="5A31B4F2" w14:textId="5EC7B623" w:rsidR="00C92AA1" w:rsidRDefault="00C92AA1" w:rsidP="00902C14">
      <w:pPr>
        <w:pStyle w:val="1"/>
        <w:numPr>
          <w:ilvl w:val="1"/>
          <w:numId w:val="1"/>
        </w:numPr>
        <w:tabs>
          <w:tab w:val="left" w:pos="284"/>
        </w:tabs>
      </w:pPr>
      <w:bookmarkStart w:id="500" w:name="_Toc73081827"/>
      <w:bookmarkStart w:id="501" w:name="_Toc135639543"/>
      <w:bookmarkStart w:id="502" w:name="_Toc138843844"/>
      <w:r>
        <w:t>Целевые показатели реализации схемы теплоснабжения в ценовых зонах, отражающие результаты внедрения целевой модели рынка тепловой энергии</w:t>
      </w:r>
      <w:bookmarkEnd w:id="500"/>
      <w:bookmarkEnd w:id="501"/>
      <w:bookmarkEnd w:id="502"/>
    </w:p>
    <w:p w14:paraId="3FF78F51" w14:textId="263D6E38" w:rsidR="00C92AA1" w:rsidRDefault="001C3CEE" w:rsidP="00902C14">
      <w:pPr>
        <w:tabs>
          <w:tab w:val="left" w:pos="284"/>
        </w:tabs>
        <w:jc w:val="both"/>
      </w:pPr>
      <w:r>
        <w:t>Ключиковс</w:t>
      </w:r>
      <w:r w:rsidR="00F131F5">
        <w:t>кий сельсовет</w:t>
      </w:r>
      <w:r w:rsidR="00C92AA1">
        <w:t xml:space="preserve"> не относится к ценовой зоне</w:t>
      </w:r>
      <w:r w:rsidR="00C92AA1" w:rsidRPr="00F202C4">
        <w:t>.</w:t>
      </w:r>
    </w:p>
    <w:p w14:paraId="1741E361" w14:textId="07F02BBC" w:rsidR="00C92AA1" w:rsidRPr="002C0D59" w:rsidRDefault="00C92AA1" w:rsidP="00902C14">
      <w:pPr>
        <w:pStyle w:val="1"/>
        <w:numPr>
          <w:ilvl w:val="1"/>
          <w:numId w:val="1"/>
        </w:numPr>
        <w:tabs>
          <w:tab w:val="left" w:pos="284"/>
        </w:tabs>
      </w:pPr>
      <w:bookmarkStart w:id="503" w:name="_Toc33532737"/>
      <w:bookmarkStart w:id="504" w:name="_Toc33884599"/>
      <w:bookmarkStart w:id="505" w:name="_Toc135639544"/>
      <w:bookmarkStart w:id="506" w:name="_Toc138843845"/>
      <w:r w:rsidRPr="002C0D59">
        <w:t>Описание изменений (фактических данных) в оценке значений индикаторов развития систем теплоснабжения поселения</w:t>
      </w:r>
      <w:bookmarkEnd w:id="503"/>
      <w:bookmarkEnd w:id="504"/>
      <w:bookmarkEnd w:id="505"/>
      <w:bookmarkEnd w:id="506"/>
    </w:p>
    <w:p w14:paraId="03BB5BD3" w14:textId="0ABBA8E6" w:rsidR="000C1388" w:rsidRDefault="00C92AA1" w:rsidP="00902C14">
      <w:pPr>
        <w:pStyle w:val="S"/>
        <w:tabs>
          <w:tab w:val="left" w:pos="284"/>
        </w:tabs>
      </w:pPr>
      <w:r w:rsidRPr="002C0D59">
        <w:t xml:space="preserve">Значения индикаторов систем теплоснабжения </w:t>
      </w:r>
      <w:r w:rsidR="001C3CEE">
        <w:t>Ключиковс</w:t>
      </w:r>
      <w:r w:rsidR="00F131F5">
        <w:t>кого сельсовета</w:t>
      </w:r>
      <w:r w:rsidRPr="002C0D59">
        <w:t xml:space="preserve"> актуализированы в соответствии с данными, предоставленными ресурсоснабжающими организациями, на базовый 20</w:t>
      </w:r>
      <w:r>
        <w:t>22</w:t>
      </w:r>
      <w:r w:rsidRPr="002C0D59">
        <w:t xml:space="preserve"> г. </w:t>
      </w:r>
      <w:bookmarkStart w:id="507" w:name="_Toc135639545"/>
    </w:p>
    <w:p w14:paraId="395A4B57" w14:textId="2D3974C3" w:rsidR="000C1388" w:rsidRDefault="000C1388" w:rsidP="00902C14">
      <w:pPr>
        <w:pStyle w:val="1"/>
        <w:numPr>
          <w:ilvl w:val="0"/>
          <w:numId w:val="1"/>
        </w:numPr>
        <w:tabs>
          <w:tab w:val="left" w:pos="284"/>
        </w:tabs>
      </w:pPr>
      <w:bookmarkStart w:id="508" w:name="_Toc138843846"/>
      <w:r>
        <w:t>Глава 14. Ценовые (тарифные) последствия</w:t>
      </w:r>
      <w:bookmarkEnd w:id="507"/>
      <w:bookmarkEnd w:id="508"/>
    </w:p>
    <w:p w14:paraId="58090CF0" w14:textId="304049DE" w:rsidR="000C1388" w:rsidRDefault="000C1388" w:rsidP="00902C14">
      <w:pPr>
        <w:pStyle w:val="1"/>
        <w:numPr>
          <w:ilvl w:val="1"/>
          <w:numId w:val="1"/>
        </w:numPr>
        <w:tabs>
          <w:tab w:val="left" w:pos="284"/>
        </w:tabs>
      </w:pPr>
      <w:bookmarkStart w:id="509" w:name="_Toc135639546"/>
      <w:bookmarkStart w:id="510" w:name="_Toc138843847"/>
      <w:r>
        <w:t>Тарифно-балансовые расчетные модели теплоснабжения потребителей по каждой системе теплоснабжения</w:t>
      </w:r>
      <w:bookmarkEnd w:id="509"/>
      <w:bookmarkEnd w:id="510"/>
    </w:p>
    <w:p w14:paraId="6E424633"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Анализ ценовых (тарифных) последствий реализации проектов схемы теплоснабжения произведен в соответствии со следующими нормативными документами:</w:t>
      </w:r>
    </w:p>
    <w:p w14:paraId="7F8C0BC2"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пунктом 81 Требований к схемам теплоснабжения, утвержденных Постановлением Правительства РФ № 154 от 22 февраля 2012 года (в редакции ПП РФ от 16.03.2019 г. №276);</w:t>
      </w:r>
    </w:p>
    <w:p w14:paraId="3AAC0DC9"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разделом XI «Методических рекомендаций по разработке схем теплоснабжения», утвержденных Приказом Минэнерго России и Минрегиона России от 29.12.2012 № 565/667;</w:t>
      </w:r>
    </w:p>
    <w:p w14:paraId="759998AE"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Методическим указаниям по расчету регулируемых цен (тарифов) в сфере теплоснабжения (далее – Методические указания), утвержденных Приказом ФСТ России от 13 июня 2013 г. №760-э.</w:t>
      </w:r>
    </w:p>
    <w:p w14:paraId="2083420D"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Реализация включенных в схему теплоснабжения мероприятий по развитию системы теплоснабжения осуществляется путем разработки и реализации каждой из ТСО, в зоне действия которых</w:t>
      </w:r>
      <w:r>
        <w:rPr>
          <w:rFonts w:eastAsia="Calibri" w:cs="Times New Roman"/>
        </w:rPr>
        <w:t>,</w:t>
      </w:r>
      <w:r w:rsidRPr="002C0D59">
        <w:rPr>
          <w:rFonts w:eastAsia="Calibri" w:cs="Times New Roman"/>
        </w:rPr>
        <w:t xml:space="preserve"> схемой теплоснабжения предусмотрены мероприятия, инвестиционной программы организации.</w:t>
      </w:r>
    </w:p>
    <w:p w14:paraId="6689A37E"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В случае корректировки Схемы теплоснабжения или изменения условий реализации инвестиционной программы или по результатам мониторинга целевого использования привлеченных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тепловую энергию, в рамках ежегодного пересмотра и установления цен (тарифов) органом исполнительной власти субъекта РФ в области государственного регулирования.</w:t>
      </w:r>
    </w:p>
    <w:p w14:paraId="49521082" w14:textId="77777777" w:rsidR="000C1388" w:rsidRPr="002E640B" w:rsidRDefault="000C1388" w:rsidP="00902C14">
      <w:pPr>
        <w:tabs>
          <w:tab w:val="left" w:pos="284"/>
        </w:tabs>
        <w:jc w:val="both"/>
      </w:pPr>
      <w:r w:rsidRPr="002E640B">
        <w:t>Анализ влияния реализации проектов схемы теплоснабжения, предлагаемых к включению в 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w:t>
      </w:r>
    </w:p>
    <w:p w14:paraId="6C502F1B" w14:textId="77777777" w:rsidR="000C1388" w:rsidRPr="002E640B" w:rsidRDefault="000C1388" w:rsidP="00902C14">
      <w:pPr>
        <w:tabs>
          <w:tab w:val="left" w:pos="284"/>
        </w:tabs>
        <w:jc w:val="both"/>
      </w:pPr>
      <w:r w:rsidRPr="002E640B">
        <w:t>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5B2BFD84" w14:textId="1638758F" w:rsidR="000C1388" w:rsidRDefault="000C1388" w:rsidP="00902C14">
      <w:pPr>
        <w:tabs>
          <w:tab w:val="left" w:pos="284"/>
        </w:tabs>
        <w:jc w:val="both"/>
      </w:pPr>
      <w:r w:rsidRPr="002E640B">
        <w:t>Прогнозные значения определены с учетом имеющихся производственных расходов товарного отпуска тепловой энергии за 20</w:t>
      </w:r>
      <w:r>
        <w:t>2</w:t>
      </w:r>
      <w:r w:rsidR="002A7364">
        <w:t>2</w:t>
      </w:r>
      <w:r w:rsidRPr="002E640B">
        <w:t xml:space="preserve">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r>
        <w:t>.</w:t>
      </w:r>
    </w:p>
    <w:p w14:paraId="536E8194" w14:textId="77777777" w:rsidR="00860B96" w:rsidRDefault="00860B96" w:rsidP="00902C14">
      <w:pPr>
        <w:pStyle w:val="1"/>
        <w:numPr>
          <w:ilvl w:val="1"/>
          <w:numId w:val="1"/>
        </w:numPr>
        <w:tabs>
          <w:tab w:val="left" w:pos="284"/>
        </w:tabs>
        <w:sectPr w:rsidR="00860B96" w:rsidSect="001B18A8">
          <w:pgSz w:w="11906" w:h="16838"/>
          <w:pgMar w:top="1134" w:right="851" w:bottom="1134" w:left="1701" w:header="709" w:footer="709" w:gutter="0"/>
          <w:cols w:space="708"/>
          <w:titlePg/>
          <w:docGrid w:linePitch="360"/>
        </w:sectPr>
      </w:pPr>
      <w:bookmarkStart w:id="511" w:name="_Toc135639547"/>
    </w:p>
    <w:p w14:paraId="41A9A192" w14:textId="7464A082" w:rsidR="000C1388" w:rsidRPr="00B64682" w:rsidRDefault="000C1388" w:rsidP="00902C14">
      <w:pPr>
        <w:pStyle w:val="1"/>
        <w:numPr>
          <w:ilvl w:val="1"/>
          <w:numId w:val="1"/>
        </w:numPr>
        <w:tabs>
          <w:tab w:val="left" w:pos="284"/>
        </w:tabs>
      </w:pPr>
      <w:bookmarkStart w:id="512" w:name="_Toc138843848"/>
      <w:r w:rsidRPr="00B64682">
        <w:t>Тарифно-балансовые расчетные модели теплоснабжения потребителей по каждой единой теплоснабжающей организации</w:t>
      </w:r>
      <w:bookmarkEnd w:id="511"/>
      <w:bookmarkEnd w:id="512"/>
      <w:r w:rsidRPr="00B64682">
        <w:t xml:space="preserve"> </w:t>
      </w:r>
    </w:p>
    <w:p w14:paraId="71A03090" w14:textId="36053D78" w:rsidR="00860B96" w:rsidRPr="00B64682" w:rsidRDefault="00860B96" w:rsidP="00902C14">
      <w:pPr>
        <w:tabs>
          <w:tab w:val="left" w:pos="284"/>
        </w:tabs>
        <w:jc w:val="both"/>
      </w:pPr>
      <w:r w:rsidRPr="00B64682">
        <w:t>Тарифно-балансовая расчетная модель</w:t>
      </w:r>
      <w:r w:rsidR="000C1388" w:rsidRPr="00B64682">
        <w:t xml:space="preserve"> теплоснабжения </w:t>
      </w:r>
      <w:r w:rsidR="007A367B">
        <w:t>МУП «</w:t>
      </w:r>
      <w:r w:rsidR="009C5358">
        <w:t>Бобровское ЖКХ</w:t>
      </w:r>
      <w:r w:rsidR="00DB52B3" w:rsidRPr="00B64682">
        <w:t>»</w:t>
      </w:r>
      <w:r w:rsidRPr="00B64682">
        <w:t xml:space="preserve"> приведена в таблице ниже. Из таблицы видно, что </w:t>
      </w:r>
      <w:r w:rsidR="00B64682" w:rsidRPr="00B64682">
        <w:t xml:space="preserve">экономически обоснованный тариф на тепловую энергию выше, чем утвержденный тариф на тепловую энергию. </w:t>
      </w:r>
    </w:p>
    <w:p w14:paraId="61993C63" w14:textId="53C71D7D" w:rsidR="00860B96" w:rsidRPr="00B64682" w:rsidRDefault="00860B96" w:rsidP="00860B96">
      <w:pPr>
        <w:pStyle w:val="afa"/>
        <w:rPr>
          <w:lang w:val="ru-RU"/>
        </w:rPr>
      </w:pPr>
      <w:bookmarkStart w:id="513" w:name="_Toc138260595"/>
      <w:r w:rsidRPr="00B64682">
        <w:rPr>
          <w:lang w:val="ru-RU"/>
        </w:rPr>
        <w:t xml:space="preserve">Таблица </w:t>
      </w:r>
      <w:r w:rsidR="00064A4C">
        <w:rPr>
          <w:lang w:val="ru-RU"/>
        </w:rPr>
        <w:t>41</w:t>
      </w:r>
      <w:r w:rsidR="00545317" w:rsidRPr="00B64682">
        <w:rPr>
          <w:lang w:val="ru-RU"/>
        </w:rPr>
        <w:t>.</w:t>
      </w:r>
      <w:r w:rsidRPr="00B64682">
        <w:rPr>
          <w:lang w:val="ru-RU"/>
        </w:rPr>
        <w:t xml:space="preserve"> Тарифно-балансовая расчетная модель теплоснабжения </w:t>
      </w:r>
      <w:r w:rsidR="007A367B">
        <w:rPr>
          <w:lang w:val="ru-RU"/>
        </w:rPr>
        <w:t>МУП «</w:t>
      </w:r>
      <w:r w:rsidR="009C5358">
        <w:rPr>
          <w:lang w:val="ru-RU"/>
        </w:rPr>
        <w:t>Бобровское ЖКХ</w:t>
      </w:r>
      <w:r w:rsidR="00DB52B3" w:rsidRPr="00B64682">
        <w:rPr>
          <w:lang w:val="ru-RU"/>
        </w:rPr>
        <w:t>»</w:t>
      </w:r>
      <w:bookmarkEnd w:id="513"/>
    </w:p>
    <w:tbl>
      <w:tblPr>
        <w:tblW w:w="14970" w:type="dxa"/>
        <w:tblInd w:w="-5" w:type="dxa"/>
        <w:tblLook w:val="04A0" w:firstRow="1" w:lastRow="0" w:firstColumn="1" w:lastColumn="0" w:noHBand="0" w:noVBand="1"/>
      </w:tblPr>
      <w:tblGrid>
        <w:gridCol w:w="3119"/>
        <w:gridCol w:w="1489"/>
        <w:gridCol w:w="942"/>
        <w:gridCol w:w="942"/>
        <w:gridCol w:w="942"/>
        <w:gridCol w:w="942"/>
        <w:gridCol w:w="942"/>
        <w:gridCol w:w="942"/>
        <w:gridCol w:w="942"/>
        <w:gridCol w:w="942"/>
        <w:gridCol w:w="942"/>
        <w:gridCol w:w="942"/>
        <w:gridCol w:w="942"/>
      </w:tblGrid>
      <w:tr w:rsidR="00F34F05" w:rsidRPr="00865930" w14:paraId="09C9C9B5" w14:textId="77777777" w:rsidTr="00CF4A0A">
        <w:trPr>
          <w:trHeight w:val="20"/>
        </w:trPr>
        <w:tc>
          <w:tcPr>
            <w:tcW w:w="311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6C6604" w14:textId="77777777" w:rsidR="00865930" w:rsidRPr="00865930" w:rsidRDefault="00865930" w:rsidP="00865930">
            <w:pPr>
              <w:spacing w:after="0" w:line="240" w:lineRule="auto"/>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 xml:space="preserve">Наименование показателя </w:t>
            </w:r>
          </w:p>
        </w:tc>
        <w:tc>
          <w:tcPr>
            <w:tcW w:w="1489" w:type="dxa"/>
            <w:tcBorders>
              <w:top w:val="single" w:sz="4" w:space="0" w:color="auto"/>
              <w:left w:val="nil"/>
              <w:bottom w:val="single" w:sz="4" w:space="0" w:color="auto"/>
              <w:right w:val="single" w:sz="4" w:space="0" w:color="auto"/>
            </w:tcBorders>
            <w:shd w:val="clear" w:color="auto" w:fill="auto"/>
            <w:vAlign w:val="bottom"/>
            <w:hideMark/>
          </w:tcPr>
          <w:p w14:paraId="5592698A" w14:textId="77777777" w:rsidR="00865930" w:rsidRPr="00865930" w:rsidRDefault="00865930" w:rsidP="00865930">
            <w:pPr>
              <w:spacing w:after="0" w:line="240" w:lineRule="auto"/>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Ед. изм.</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6CE7B4E9" w14:textId="13444F64"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3</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1014506C" w14:textId="0FC4AF0A"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4</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765E09C9" w14:textId="30F92287"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5</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10AA59F6" w14:textId="1DFD8FFE"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6</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7249E23E" w14:textId="77EF35FE"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7</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1779675A" w14:textId="6053EE9F"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8</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277EA0DE" w14:textId="15A0A706"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3B7EE2">
              <w:rPr>
                <w:rFonts w:eastAsia="Times New Roman" w:cs="Times New Roman"/>
                <w:b/>
                <w:bCs/>
                <w:color w:val="000000"/>
                <w:sz w:val="20"/>
                <w:szCs w:val="20"/>
                <w:lang w:eastAsia="ru-RU"/>
              </w:rPr>
              <w:t>9</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3FEE2ED4" w14:textId="00C1A7F4"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w:t>
            </w:r>
            <w:r w:rsidR="003B7EE2">
              <w:rPr>
                <w:rFonts w:eastAsia="Times New Roman" w:cs="Times New Roman"/>
                <w:b/>
                <w:bCs/>
                <w:color w:val="000000"/>
                <w:sz w:val="20"/>
                <w:szCs w:val="20"/>
                <w:lang w:eastAsia="ru-RU"/>
              </w:rPr>
              <w:t>30</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2F874E1D" w14:textId="0CAAC674"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w:t>
            </w:r>
            <w:r w:rsidR="003B7EE2">
              <w:rPr>
                <w:rFonts w:eastAsia="Times New Roman" w:cs="Times New Roman"/>
                <w:b/>
                <w:bCs/>
                <w:color w:val="000000"/>
                <w:sz w:val="20"/>
                <w:szCs w:val="20"/>
                <w:lang w:eastAsia="ru-RU"/>
              </w:rPr>
              <w:t>31</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74CC72DE" w14:textId="3AAF2B5F" w:rsidR="00865930" w:rsidRPr="00865930" w:rsidRDefault="003B7EE2" w:rsidP="0086593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2032</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625FA1A9" w14:textId="752F4759"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203</w:t>
            </w:r>
            <w:r w:rsidR="003B7EE2">
              <w:rPr>
                <w:rFonts w:eastAsia="Times New Roman" w:cs="Times New Roman"/>
                <w:b/>
                <w:bCs/>
                <w:color w:val="000000"/>
                <w:sz w:val="20"/>
                <w:szCs w:val="20"/>
                <w:lang w:eastAsia="ru-RU"/>
              </w:rPr>
              <w:t>3</w:t>
            </w:r>
          </w:p>
        </w:tc>
      </w:tr>
      <w:tr w:rsidR="00F34F05" w:rsidRPr="00865930" w14:paraId="734D30CC"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1D4BDB27"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Инвестиции в приведенных ценах без НДС</w:t>
            </w:r>
          </w:p>
        </w:tc>
        <w:tc>
          <w:tcPr>
            <w:tcW w:w="1489" w:type="dxa"/>
            <w:tcBorders>
              <w:top w:val="nil"/>
              <w:left w:val="nil"/>
              <w:bottom w:val="single" w:sz="4" w:space="0" w:color="auto"/>
              <w:right w:val="single" w:sz="4" w:space="0" w:color="auto"/>
            </w:tcBorders>
            <w:shd w:val="clear" w:color="auto" w:fill="auto"/>
            <w:vAlign w:val="bottom"/>
            <w:hideMark/>
          </w:tcPr>
          <w:p w14:paraId="02233C11"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hideMark/>
          </w:tcPr>
          <w:p w14:paraId="1CC403F0" w14:textId="30F4298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6D7C4AA" w14:textId="05FECE0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EA07A43" w14:textId="2AB8F46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D7F2146" w14:textId="49557CB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12C5878" w14:textId="540947C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D4AA580" w14:textId="2BFC762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3 932,00</w:t>
            </w:r>
          </w:p>
        </w:tc>
        <w:tc>
          <w:tcPr>
            <w:tcW w:w="942" w:type="dxa"/>
            <w:tcBorders>
              <w:top w:val="nil"/>
              <w:left w:val="nil"/>
              <w:bottom w:val="single" w:sz="4" w:space="0" w:color="auto"/>
              <w:right w:val="single" w:sz="4" w:space="0" w:color="auto"/>
            </w:tcBorders>
            <w:shd w:val="clear" w:color="auto" w:fill="auto"/>
            <w:vAlign w:val="center"/>
            <w:hideMark/>
          </w:tcPr>
          <w:p w14:paraId="53BBD1ED" w14:textId="4EAEC86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7715FCD" w14:textId="377C8D6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37536CF" w14:textId="7CF7F78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2C455ED" w14:textId="4204029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1213DD1" w14:textId="13704DE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r w:rsidR="00F34F05" w:rsidRPr="00865930" w14:paraId="5861AC80"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355F2F3"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Суммарная амортизация объектов, вводимых в эксплуатацию</w:t>
            </w:r>
          </w:p>
        </w:tc>
        <w:tc>
          <w:tcPr>
            <w:tcW w:w="1489" w:type="dxa"/>
            <w:tcBorders>
              <w:top w:val="nil"/>
              <w:left w:val="nil"/>
              <w:bottom w:val="single" w:sz="4" w:space="0" w:color="auto"/>
              <w:right w:val="single" w:sz="4" w:space="0" w:color="auto"/>
            </w:tcBorders>
            <w:shd w:val="clear" w:color="auto" w:fill="auto"/>
            <w:vAlign w:val="bottom"/>
            <w:hideMark/>
          </w:tcPr>
          <w:p w14:paraId="43564EC9"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hideMark/>
          </w:tcPr>
          <w:p w14:paraId="61194E42" w14:textId="495C5D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2DC20A1" w14:textId="658E0C4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1DC947B" w14:textId="0059999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6392447" w14:textId="68034AF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931795B" w14:textId="58C532B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A096F6E" w14:textId="20FE410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c>
          <w:tcPr>
            <w:tcW w:w="942" w:type="dxa"/>
            <w:tcBorders>
              <w:top w:val="nil"/>
              <w:left w:val="nil"/>
              <w:bottom w:val="single" w:sz="4" w:space="0" w:color="auto"/>
              <w:right w:val="single" w:sz="4" w:space="0" w:color="auto"/>
            </w:tcBorders>
            <w:shd w:val="clear" w:color="auto" w:fill="auto"/>
            <w:vAlign w:val="center"/>
            <w:hideMark/>
          </w:tcPr>
          <w:p w14:paraId="27047A7F" w14:textId="3CADDEE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c>
          <w:tcPr>
            <w:tcW w:w="942" w:type="dxa"/>
            <w:tcBorders>
              <w:top w:val="nil"/>
              <w:left w:val="nil"/>
              <w:bottom w:val="single" w:sz="4" w:space="0" w:color="auto"/>
              <w:right w:val="single" w:sz="4" w:space="0" w:color="auto"/>
            </w:tcBorders>
            <w:shd w:val="clear" w:color="auto" w:fill="auto"/>
            <w:vAlign w:val="center"/>
            <w:hideMark/>
          </w:tcPr>
          <w:p w14:paraId="71DC2211" w14:textId="27C98C3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c>
          <w:tcPr>
            <w:tcW w:w="942" w:type="dxa"/>
            <w:tcBorders>
              <w:top w:val="nil"/>
              <w:left w:val="nil"/>
              <w:bottom w:val="single" w:sz="4" w:space="0" w:color="auto"/>
              <w:right w:val="single" w:sz="4" w:space="0" w:color="auto"/>
            </w:tcBorders>
            <w:shd w:val="clear" w:color="auto" w:fill="auto"/>
            <w:vAlign w:val="center"/>
            <w:hideMark/>
          </w:tcPr>
          <w:p w14:paraId="2513CE67" w14:textId="674EEF7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c>
          <w:tcPr>
            <w:tcW w:w="942" w:type="dxa"/>
            <w:tcBorders>
              <w:top w:val="nil"/>
              <w:left w:val="nil"/>
              <w:bottom w:val="single" w:sz="4" w:space="0" w:color="auto"/>
              <w:right w:val="single" w:sz="4" w:space="0" w:color="auto"/>
            </w:tcBorders>
            <w:shd w:val="clear" w:color="auto" w:fill="auto"/>
            <w:vAlign w:val="center"/>
            <w:hideMark/>
          </w:tcPr>
          <w:p w14:paraId="03E21260" w14:textId="3A36A03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c>
          <w:tcPr>
            <w:tcW w:w="942" w:type="dxa"/>
            <w:tcBorders>
              <w:top w:val="nil"/>
              <w:left w:val="nil"/>
              <w:bottom w:val="single" w:sz="4" w:space="0" w:color="auto"/>
              <w:right w:val="single" w:sz="4" w:space="0" w:color="auto"/>
            </w:tcBorders>
            <w:shd w:val="clear" w:color="auto" w:fill="auto"/>
            <w:vAlign w:val="center"/>
            <w:hideMark/>
          </w:tcPr>
          <w:p w14:paraId="12E78EE5" w14:textId="712584F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196,60</w:t>
            </w:r>
          </w:p>
        </w:tc>
      </w:tr>
      <w:tr w:rsidR="00F34F05" w:rsidRPr="00865930" w14:paraId="38D12796"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36238504"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Установленная тепловая мощность</w:t>
            </w:r>
          </w:p>
        </w:tc>
        <w:tc>
          <w:tcPr>
            <w:tcW w:w="1489" w:type="dxa"/>
            <w:tcBorders>
              <w:top w:val="nil"/>
              <w:left w:val="nil"/>
              <w:bottom w:val="single" w:sz="4" w:space="0" w:color="auto"/>
              <w:right w:val="single" w:sz="4" w:space="0" w:color="auto"/>
            </w:tcBorders>
            <w:shd w:val="clear" w:color="auto" w:fill="auto"/>
            <w:vAlign w:val="bottom"/>
            <w:hideMark/>
          </w:tcPr>
          <w:p w14:paraId="0BB2AE1E"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42" w:type="dxa"/>
            <w:tcBorders>
              <w:top w:val="nil"/>
              <w:left w:val="nil"/>
              <w:bottom w:val="single" w:sz="4" w:space="0" w:color="auto"/>
              <w:right w:val="single" w:sz="4" w:space="0" w:color="auto"/>
            </w:tcBorders>
            <w:shd w:val="clear" w:color="auto" w:fill="auto"/>
            <w:vAlign w:val="center"/>
            <w:hideMark/>
          </w:tcPr>
          <w:p w14:paraId="60CE6932" w14:textId="12233A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69A69B1F" w14:textId="144286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3799ED0C" w14:textId="33648D0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2727B7B5" w14:textId="1FBD97E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39BF6622" w14:textId="281A8B5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7EBDF5D9" w14:textId="6AF6ED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588D7B52" w14:textId="2FF6749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46C0CB6F" w14:textId="521B0A5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6D494893" w14:textId="25ECBEA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2F7214C8" w14:textId="580D55E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46940D5B" w14:textId="6E2246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r>
      <w:tr w:rsidR="00F34F05" w:rsidRPr="00865930" w14:paraId="2E890E90"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4AE882E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Располагаемая мощность "нетто"</w:t>
            </w:r>
          </w:p>
        </w:tc>
        <w:tc>
          <w:tcPr>
            <w:tcW w:w="1489" w:type="dxa"/>
            <w:tcBorders>
              <w:top w:val="nil"/>
              <w:left w:val="nil"/>
              <w:bottom w:val="single" w:sz="4" w:space="0" w:color="auto"/>
              <w:right w:val="single" w:sz="4" w:space="0" w:color="auto"/>
            </w:tcBorders>
            <w:shd w:val="clear" w:color="auto" w:fill="auto"/>
            <w:vAlign w:val="bottom"/>
            <w:hideMark/>
          </w:tcPr>
          <w:p w14:paraId="54F3AB58"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42" w:type="dxa"/>
            <w:tcBorders>
              <w:top w:val="nil"/>
              <w:left w:val="nil"/>
              <w:bottom w:val="single" w:sz="4" w:space="0" w:color="auto"/>
              <w:right w:val="single" w:sz="4" w:space="0" w:color="auto"/>
            </w:tcBorders>
            <w:shd w:val="clear" w:color="auto" w:fill="auto"/>
            <w:vAlign w:val="center"/>
            <w:hideMark/>
          </w:tcPr>
          <w:p w14:paraId="2301225E" w14:textId="3D88E8B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7D9029FD" w14:textId="7342DF2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1EA7D7CE" w14:textId="778FF23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280ECE48" w14:textId="59D46D7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5B0C6ED4" w14:textId="246B6DB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0704B095" w14:textId="515766B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59F6F761" w14:textId="55F3778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727D275E" w14:textId="5E90F7E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465C26E7" w14:textId="398C778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584D392B" w14:textId="298986A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c>
          <w:tcPr>
            <w:tcW w:w="942" w:type="dxa"/>
            <w:tcBorders>
              <w:top w:val="nil"/>
              <w:left w:val="nil"/>
              <w:bottom w:val="single" w:sz="4" w:space="0" w:color="auto"/>
              <w:right w:val="single" w:sz="4" w:space="0" w:color="auto"/>
            </w:tcBorders>
            <w:shd w:val="clear" w:color="auto" w:fill="auto"/>
            <w:vAlign w:val="center"/>
            <w:hideMark/>
          </w:tcPr>
          <w:p w14:paraId="25970AE1" w14:textId="1272BCD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2,58</w:t>
            </w:r>
          </w:p>
        </w:tc>
      </w:tr>
      <w:tr w:rsidR="00F34F05" w:rsidRPr="00865930" w14:paraId="20E84123"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5B008653"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Тепловая нагрузка</w:t>
            </w:r>
          </w:p>
        </w:tc>
        <w:tc>
          <w:tcPr>
            <w:tcW w:w="1489" w:type="dxa"/>
            <w:tcBorders>
              <w:top w:val="nil"/>
              <w:left w:val="nil"/>
              <w:bottom w:val="single" w:sz="4" w:space="0" w:color="auto"/>
              <w:right w:val="single" w:sz="4" w:space="0" w:color="auto"/>
            </w:tcBorders>
            <w:shd w:val="clear" w:color="auto" w:fill="auto"/>
            <w:vAlign w:val="bottom"/>
            <w:hideMark/>
          </w:tcPr>
          <w:p w14:paraId="3E2DFA17"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42" w:type="dxa"/>
            <w:tcBorders>
              <w:top w:val="nil"/>
              <w:left w:val="nil"/>
              <w:bottom w:val="single" w:sz="4" w:space="0" w:color="auto"/>
              <w:right w:val="single" w:sz="4" w:space="0" w:color="auto"/>
            </w:tcBorders>
            <w:shd w:val="clear" w:color="auto" w:fill="auto"/>
            <w:vAlign w:val="center"/>
            <w:hideMark/>
          </w:tcPr>
          <w:p w14:paraId="04E01954" w14:textId="3FAD715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24385E3E" w14:textId="51ADDD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2184493E" w14:textId="1DC5B5D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6AFA8565" w14:textId="01E01F1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27DC6489" w14:textId="7CD8826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4D09A486" w14:textId="01B2BD9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05F990D5" w14:textId="095F515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52360149" w14:textId="65172CA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7CDC396A" w14:textId="7036012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279386EE" w14:textId="611F35F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c>
          <w:tcPr>
            <w:tcW w:w="942" w:type="dxa"/>
            <w:tcBorders>
              <w:top w:val="nil"/>
              <w:left w:val="nil"/>
              <w:bottom w:val="single" w:sz="4" w:space="0" w:color="auto"/>
              <w:right w:val="single" w:sz="4" w:space="0" w:color="auto"/>
            </w:tcBorders>
            <w:shd w:val="clear" w:color="auto" w:fill="auto"/>
            <w:vAlign w:val="center"/>
            <w:hideMark/>
          </w:tcPr>
          <w:p w14:paraId="61AC0FD5" w14:textId="49D7FE9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1,81</w:t>
            </w:r>
          </w:p>
        </w:tc>
      </w:tr>
      <w:tr w:rsidR="00F34F05" w:rsidRPr="00865930" w14:paraId="5744387E"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09179EA1"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Выработка тепловой энергии</w:t>
            </w:r>
          </w:p>
        </w:tc>
        <w:tc>
          <w:tcPr>
            <w:tcW w:w="1489" w:type="dxa"/>
            <w:tcBorders>
              <w:top w:val="nil"/>
              <w:left w:val="nil"/>
              <w:bottom w:val="single" w:sz="4" w:space="0" w:color="auto"/>
              <w:right w:val="single" w:sz="4" w:space="0" w:color="auto"/>
            </w:tcBorders>
            <w:shd w:val="clear" w:color="auto" w:fill="auto"/>
            <w:vAlign w:val="bottom"/>
            <w:hideMark/>
          </w:tcPr>
          <w:p w14:paraId="6A2D41D4"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42" w:type="dxa"/>
            <w:tcBorders>
              <w:top w:val="nil"/>
              <w:left w:val="nil"/>
              <w:bottom w:val="single" w:sz="4" w:space="0" w:color="auto"/>
              <w:right w:val="single" w:sz="4" w:space="0" w:color="auto"/>
            </w:tcBorders>
            <w:shd w:val="clear" w:color="auto" w:fill="auto"/>
            <w:vAlign w:val="center"/>
            <w:hideMark/>
          </w:tcPr>
          <w:p w14:paraId="65435CD2" w14:textId="4D5AB83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644CD953" w14:textId="2B6A706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733A3AB6" w14:textId="6A2911E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1BEB5819" w14:textId="0BD094F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2E9F73DA" w14:textId="33A078E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362C3196" w14:textId="314F5F1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58771498" w14:textId="6DB9280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6B5DE189" w14:textId="39E8079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0BA22834" w14:textId="574EEC7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66ED07DD" w14:textId="69AA147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2E53933C" w14:textId="7AC11A1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r>
      <w:tr w:rsidR="00F34F05" w:rsidRPr="00865930" w14:paraId="3D79DC70"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6F380F7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СН котельной</w:t>
            </w:r>
          </w:p>
        </w:tc>
        <w:tc>
          <w:tcPr>
            <w:tcW w:w="1489" w:type="dxa"/>
            <w:tcBorders>
              <w:top w:val="nil"/>
              <w:left w:val="nil"/>
              <w:bottom w:val="single" w:sz="4" w:space="0" w:color="auto"/>
              <w:right w:val="single" w:sz="4" w:space="0" w:color="auto"/>
            </w:tcBorders>
            <w:shd w:val="clear" w:color="auto" w:fill="auto"/>
            <w:vAlign w:val="bottom"/>
            <w:hideMark/>
          </w:tcPr>
          <w:p w14:paraId="54B726D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42" w:type="dxa"/>
            <w:tcBorders>
              <w:top w:val="nil"/>
              <w:left w:val="nil"/>
              <w:bottom w:val="single" w:sz="4" w:space="0" w:color="auto"/>
              <w:right w:val="single" w:sz="4" w:space="0" w:color="auto"/>
            </w:tcBorders>
            <w:shd w:val="clear" w:color="auto" w:fill="auto"/>
            <w:vAlign w:val="center"/>
            <w:hideMark/>
          </w:tcPr>
          <w:p w14:paraId="11591C3C" w14:textId="1190181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29CEA63" w14:textId="5D7EEF0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8D8A177" w14:textId="5137320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9B759B4" w14:textId="5668F94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9F91173" w14:textId="0B76C55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31F586B" w14:textId="4D01423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48FF396" w14:textId="3C963F2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1809EDA" w14:textId="31465E6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E5AF77A" w14:textId="4C1B01C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2D4B47A" w14:textId="2965285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551C65CA" w14:textId="7539F25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r w:rsidR="00F34F05" w:rsidRPr="00865930" w14:paraId="260E380E"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070A774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Отпуск с коллекторов</w:t>
            </w:r>
          </w:p>
        </w:tc>
        <w:tc>
          <w:tcPr>
            <w:tcW w:w="1489" w:type="dxa"/>
            <w:tcBorders>
              <w:top w:val="nil"/>
              <w:left w:val="nil"/>
              <w:bottom w:val="single" w:sz="4" w:space="0" w:color="auto"/>
              <w:right w:val="single" w:sz="4" w:space="0" w:color="auto"/>
            </w:tcBorders>
            <w:shd w:val="clear" w:color="auto" w:fill="auto"/>
            <w:vAlign w:val="bottom"/>
            <w:hideMark/>
          </w:tcPr>
          <w:p w14:paraId="378F8ACF"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42" w:type="dxa"/>
            <w:tcBorders>
              <w:top w:val="nil"/>
              <w:left w:val="nil"/>
              <w:bottom w:val="single" w:sz="4" w:space="0" w:color="auto"/>
              <w:right w:val="single" w:sz="4" w:space="0" w:color="auto"/>
            </w:tcBorders>
            <w:shd w:val="clear" w:color="auto" w:fill="auto"/>
            <w:vAlign w:val="center"/>
            <w:hideMark/>
          </w:tcPr>
          <w:p w14:paraId="18CCE5C4" w14:textId="1DAD7DF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07975D62" w14:textId="619A815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54E62F86" w14:textId="4169DD0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1DBA06FE" w14:textId="0F44BF9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04AAF38D" w14:textId="03DD175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2D4E2152" w14:textId="368FEFA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29610A00" w14:textId="20203FC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0AC97938" w14:textId="4F21426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6E3C1D4D" w14:textId="2679F84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133D0983" w14:textId="538B88D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c>
          <w:tcPr>
            <w:tcW w:w="942" w:type="dxa"/>
            <w:tcBorders>
              <w:top w:val="nil"/>
              <w:left w:val="nil"/>
              <w:bottom w:val="single" w:sz="4" w:space="0" w:color="auto"/>
              <w:right w:val="single" w:sz="4" w:space="0" w:color="auto"/>
            </w:tcBorders>
            <w:shd w:val="clear" w:color="auto" w:fill="auto"/>
            <w:vAlign w:val="center"/>
            <w:hideMark/>
          </w:tcPr>
          <w:p w14:paraId="27A2A7DB" w14:textId="32FCD57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2,48</w:t>
            </w:r>
          </w:p>
        </w:tc>
      </w:tr>
      <w:tr w:rsidR="00F34F05" w:rsidRPr="00865930" w14:paraId="713AD8EF"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0A892D1B"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Потери тепловой энергии в сетях</w:t>
            </w:r>
          </w:p>
        </w:tc>
        <w:tc>
          <w:tcPr>
            <w:tcW w:w="1489" w:type="dxa"/>
            <w:tcBorders>
              <w:top w:val="nil"/>
              <w:left w:val="nil"/>
              <w:bottom w:val="single" w:sz="4" w:space="0" w:color="auto"/>
              <w:right w:val="single" w:sz="4" w:space="0" w:color="auto"/>
            </w:tcBorders>
            <w:shd w:val="clear" w:color="auto" w:fill="auto"/>
            <w:vAlign w:val="bottom"/>
            <w:hideMark/>
          </w:tcPr>
          <w:p w14:paraId="4B942B3E"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42" w:type="dxa"/>
            <w:tcBorders>
              <w:top w:val="nil"/>
              <w:left w:val="nil"/>
              <w:bottom w:val="single" w:sz="4" w:space="0" w:color="auto"/>
              <w:right w:val="single" w:sz="4" w:space="0" w:color="auto"/>
            </w:tcBorders>
            <w:shd w:val="clear" w:color="auto" w:fill="auto"/>
            <w:vAlign w:val="center"/>
            <w:hideMark/>
          </w:tcPr>
          <w:p w14:paraId="0E4BB97A" w14:textId="3903338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0A172988" w14:textId="35DAE08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35A10054" w14:textId="5DE964D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7C9659A6" w14:textId="58E0B93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2EFA2BEB" w14:textId="7D93A29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4E739E87" w14:textId="23AA582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449577CF" w14:textId="3D38922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35222714" w14:textId="0B64478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7A41ECCC" w14:textId="306B993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4E2659B3" w14:textId="24E256D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c>
          <w:tcPr>
            <w:tcW w:w="942" w:type="dxa"/>
            <w:tcBorders>
              <w:top w:val="nil"/>
              <w:left w:val="nil"/>
              <w:bottom w:val="single" w:sz="4" w:space="0" w:color="auto"/>
              <w:right w:val="single" w:sz="4" w:space="0" w:color="auto"/>
            </w:tcBorders>
            <w:shd w:val="clear" w:color="auto" w:fill="auto"/>
            <w:vAlign w:val="center"/>
            <w:hideMark/>
          </w:tcPr>
          <w:p w14:paraId="304C1127" w14:textId="05722AB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0,37</w:t>
            </w:r>
          </w:p>
        </w:tc>
      </w:tr>
      <w:tr w:rsidR="00F34F05" w:rsidRPr="00865930" w14:paraId="324B11B1"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9A14BDF"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Полезный отпуск тепловой энергии потребителю</w:t>
            </w:r>
          </w:p>
        </w:tc>
        <w:tc>
          <w:tcPr>
            <w:tcW w:w="1489" w:type="dxa"/>
            <w:tcBorders>
              <w:top w:val="nil"/>
              <w:left w:val="nil"/>
              <w:bottom w:val="single" w:sz="4" w:space="0" w:color="auto"/>
              <w:right w:val="single" w:sz="4" w:space="0" w:color="auto"/>
            </w:tcBorders>
            <w:shd w:val="clear" w:color="auto" w:fill="auto"/>
            <w:vAlign w:val="bottom"/>
            <w:hideMark/>
          </w:tcPr>
          <w:p w14:paraId="3BE89E6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42" w:type="dxa"/>
            <w:tcBorders>
              <w:top w:val="nil"/>
              <w:left w:val="nil"/>
              <w:bottom w:val="single" w:sz="4" w:space="0" w:color="auto"/>
              <w:right w:val="single" w:sz="4" w:space="0" w:color="auto"/>
            </w:tcBorders>
            <w:shd w:val="clear" w:color="auto" w:fill="auto"/>
            <w:vAlign w:val="center"/>
            <w:hideMark/>
          </w:tcPr>
          <w:p w14:paraId="6610A629" w14:textId="2F35021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27C35235" w14:textId="155376C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0B357088" w14:textId="20E61C2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1C2ACA81" w14:textId="7D8EB5B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30A77A13" w14:textId="009D796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2403021F" w14:textId="7D7375C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22752339" w14:textId="52F0A35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02D511E2" w14:textId="5324DE7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431BCC37" w14:textId="35D9637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1C762DE8" w14:textId="3D5B44B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c>
          <w:tcPr>
            <w:tcW w:w="942" w:type="dxa"/>
            <w:tcBorders>
              <w:top w:val="nil"/>
              <w:left w:val="nil"/>
              <w:bottom w:val="single" w:sz="4" w:space="0" w:color="auto"/>
              <w:right w:val="single" w:sz="4" w:space="0" w:color="auto"/>
            </w:tcBorders>
            <w:shd w:val="clear" w:color="auto" w:fill="auto"/>
            <w:vAlign w:val="center"/>
            <w:hideMark/>
          </w:tcPr>
          <w:p w14:paraId="7CCBD22D" w14:textId="20F4304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2,12</w:t>
            </w:r>
          </w:p>
        </w:tc>
      </w:tr>
      <w:tr w:rsidR="00F34F05" w:rsidRPr="00865930" w14:paraId="31A5AAB1" w14:textId="77777777" w:rsidTr="00CF379D">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04F28B3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Тариф на тепловую энергию, в соответствии с индексами МЭР</w:t>
            </w:r>
          </w:p>
        </w:tc>
        <w:tc>
          <w:tcPr>
            <w:tcW w:w="1489" w:type="dxa"/>
            <w:tcBorders>
              <w:top w:val="nil"/>
              <w:left w:val="nil"/>
              <w:bottom w:val="single" w:sz="4" w:space="0" w:color="auto"/>
              <w:right w:val="single" w:sz="4" w:space="0" w:color="auto"/>
            </w:tcBorders>
            <w:shd w:val="clear" w:color="auto" w:fill="auto"/>
            <w:vAlign w:val="bottom"/>
            <w:hideMark/>
          </w:tcPr>
          <w:p w14:paraId="67D2B31C"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руб/Гкал</w:t>
            </w:r>
          </w:p>
        </w:tc>
        <w:tc>
          <w:tcPr>
            <w:tcW w:w="942" w:type="dxa"/>
            <w:tcBorders>
              <w:top w:val="nil"/>
              <w:left w:val="nil"/>
              <w:bottom w:val="single" w:sz="4" w:space="0" w:color="auto"/>
              <w:right w:val="single" w:sz="4" w:space="0" w:color="auto"/>
            </w:tcBorders>
            <w:shd w:val="clear" w:color="auto" w:fill="auto"/>
            <w:vAlign w:val="center"/>
            <w:hideMark/>
          </w:tcPr>
          <w:p w14:paraId="192E30FC" w14:textId="4A52F4D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2 477,57</w:t>
            </w:r>
          </w:p>
        </w:tc>
        <w:tc>
          <w:tcPr>
            <w:tcW w:w="942" w:type="dxa"/>
            <w:tcBorders>
              <w:top w:val="nil"/>
              <w:left w:val="nil"/>
              <w:bottom w:val="single" w:sz="4" w:space="0" w:color="auto"/>
              <w:right w:val="single" w:sz="4" w:space="0" w:color="auto"/>
            </w:tcBorders>
            <w:shd w:val="clear" w:color="auto" w:fill="auto"/>
            <w:vAlign w:val="center"/>
            <w:hideMark/>
          </w:tcPr>
          <w:p w14:paraId="1C19F809" w14:textId="4DBB34D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2 477,57</w:t>
            </w:r>
          </w:p>
        </w:tc>
        <w:tc>
          <w:tcPr>
            <w:tcW w:w="942" w:type="dxa"/>
            <w:tcBorders>
              <w:top w:val="nil"/>
              <w:left w:val="nil"/>
              <w:bottom w:val="single" w:sz="4" w:space="0" w:color="auto"/>
              <w:right w:val="single" w:sz="4" w:space="0" w:color="auto"/>
            </w:tcBorders>
            <w:shd w:val="clear" w:color="auto" w:fill="auto"/>
            <w:vAlign w:val="center"/>
          </w:tcPr>
          <w:p w14:paraId="2B4D257F" w14:textId="7FD68657"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2712,94</w:t>
            </w:r>
          </w:p>
        </w:tc>
        <w:tc>
          <w:tcPr>
            <w:tcW w:w="942" w:type="dxa"/>
            <w:tcBorders>
              <w:top w:val="nil"/>
              <w:left w:val="nil"/>
              <w:bottom w:val="single" w:sz="4" w:space="0" w:color="auto"/>
              <w:right w:val="single" w:sz="4" w:space="0" w:color="auto"/>
            </w:tcBorders>
            <w:shd w:val="clear" w:color="auto" w:fill="auto"/>
            <w:vAlign w:val="center"/>
          </w:tcPr>
          <w:p w14:paraId="49A443C4" w14:textId="43F82D52"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2821,46</w:t>
            </w:r>
          </w:p>
        </w:tc>
        <w:tc>
          <w:tcPr>
            <w:tcW w:w="942" w:type="dxa"/>
            <w:tcBorders>
              <w:top w:val="nil"/>
              <w:left w:val="nil"/>
              <w:bottom w:val="single" w:sz="4" w:space="0" w:color="auto"/>
              <w:right w:val="single" w:sz="4" w:space="0" w:color="auto"/>
            </w:tcBorders>
            <w:shd w:val="clear" w:color="auto" w:fill="auto"/>
            <w:vAlign w:val="center"/>
          </w:tcPr>
          <w:p w14:paraId="3DC88CBF" w14:textId="6129C08D"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2934,31</w:t>
            </w:r>
          </w:p>
        </w:tc>
        <w:tc>
          <w:tcPr>
            <w:tcW w:w="942" w:type="dxa"/>
            <w:tcBorders>
              <w:top w:val="nil"/>
              <w:left w:val="nil"/>
              <w:bottom w:val="single" w:sz="4" w:space="0" w:color="auto"/>
              <w:right w:val="single" w:sz="4" w:space="0" w:color="auto"/>
            </w:tcBorders>
            <w:shd w:val="clear" w:color="auto" w:fill="auto"/>
            <w:vAlign w:val="center"/>
          </w:tcPr>
          <w:p w14:paraId="51CC4D5C" w14:textId="55AF8DE3"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3051,69</w:t>
            </w:r>
          </w:p>
        </w:tc>
        <w:tc>
          <w:tcPr>
            <w:tcW w:w="942" w:type="dxa"/>
            <w:tcBorders>
              <w:top w:val="nil"/>
              <w:left w:val="nil"/>
              <w:bottom w:val="single" w:sz="4" w:space="0" w:color="auto"/>
              <w:right w:val="single" w:sz="4" w:space="0" w:color="auto"/>
            </w:tcBorders>
            <w:shd w:val="clear" w:color="auto" w:fill="auto"/>
            <w:vAlign w:val="center"/>
          </w:tcPr>
          <w:p w14:paraId="25C09153" w14:textId="615EE224"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3173,76</w:t>
            </w:r>
          </w:p>
        </w:tc>
        <w:tc>
          <w:tcPr>
            <w:tcW w:w="942" w:type="dxa"/>
            <w:tcBorders>
              <w:top w:val="nil"/>
              <w:left w:val="nil"/>
              <w:bottom w:val="single" w:sz="4" w:space="0" w:color="auto"/>
              <w:right w:val="single" w:sz="4" w:space="0" w:color="auto"/>
            </w:tcBorders>
            <w:shd w:val="clear" w:color="auto" w:fill="auto"/>
            <w:vAlign w:val="center"/>
          </w:tcPr>
          <w:p w14:paraId="6793DAE4" w14:textId="622C24F6"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3300,71</w:t>
            </w:r>
          </w:p>
        </w:tc>
        <w:tc>
          <w:tcPr>
            <w:tcW w:w="942" w:type="dxa"/>
            <w:tcBorders>
              <w:top w:val="nil"/>
              <w:left w:val="nil"/>
              <w:bottom w:val="single" w:sz="4" w:space="0" w:color="auto"/>
              <w:right w:val="single" w:sz="4" w:space="0" w:color="auto"/>
            </w:tcBorders>
            <w:shd w:val="clear" w:color="auto" w:fill="auto"/>
            <w:vAlign w:val="center"/>
          </w:tcPr>
          <w:p w14:paraId="2E415072" w14:textId="013CE796"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3432,73</w:t>
            </w:r>
          </w:p>
        </w:tc>
        <w:tc>
          <w:tcPr>
            <w:tcW w:w="942" w:type="dxa"/>
            <w:tcBorders>
              <w:top w:val="nil"/>
              <w:left w:val="nil"/>
              <w:bottom w:val="single" w:sz="4" w:space="0" w:color="auto"/>
              <w:right w:val="single" w:sz="4" w:space="0" w:color="auto"/>
            </w:tcBorders>
            <w:shd w:val="clear" w:color="auto" w:fill="auto"/>
            <w:vAlign w:val="center"/>
          </w:tcPr>
          <w:p w14:paraId="1AB7E34F" w14:textId="49FC89CE"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3570,04</w:t>
            </w:r>
          </w:p>
        </w:tc>
        <w:tc>
          <w:tcPr>
            <w:tcW w:w="942" w:type="dxa"/>
            <w:tcBorders>
              <w:top w:val="nil"/>
              <w:left w:val="nil"/>
              <w:bottom w:val="single" w:sz="4" w:space="0" w:color="auto"/>
              <w:right w:val="single" w:sz="4" w:space="0" w:color="auto"/>
            </w:tcBorders>
            <w:shd w:val="clear" w:color="auto" w:fill="auto"/>
            <w:vAlign w:val="center"/>
          </w:tcPr>
          <w:p w14:paraId="1B980287" w14:textId="0F72350F"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3712,84</w:t>
            </w:r>
          </w:p>
        </w:tc>
      </w:tr>
      <w:tr w:rsidR="00F34F05" w:rsidRPr="00865930" w14:paraId="3868DAD3"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3B92243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Экономически обоснованный тариф на тепловую энергию</w:t>
            </w:r>
          </w:p>
        </w:tc>
        <w:tc>
          <w:tcPr>
            <w:tcW w:w="1489" w:type="dxa"/>
            <w:tcBorders>
              <w:top w:val="nil"/>
              <w:left w:val="nil"/>
              <w:bottom w:val="single" w:sz="4" w:space="0" w:color="auto"/>
              <w:right w:val="single" w:sz="4" w:space="0" w:color="auto"/>
            </w:tcBorders>
            <w:shd w:val="clear" w:color="auto" w:fill="auto"/>
            <w:vAlign w:val="bottom"/>
            <w:hideMark/>
          </w:tcPr>
          <w:p w14:paraId="70850D2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руб/Гкал</w:t>
            </w:r>
          </w:p>
        </w:tc>
        <w:tc>
          <w:tcPr>
            <w:tcW w:w="942" w:type="dxa"/>
            <w:tcBorders>
              <w:top w:val="nil"/>
              <w:left w:val="nil"/>
              <w:bottom w:val="single" w:sz="4" w:space="0" w:color="auto"/>
              <w:right w:val="single" w:sz="4" w:space="0" w:color="auto"/>
            </w:tcBorders>
            <w:shd w:val="clear" w:color="auto" w:fill="auto"/>
            <w:vAlign w:val="center"/>
            <w:hideMark/>
          </w:tcPr>
          <w:p w14:paraId="3B558414" w14:textId="35FCF61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4 131,46</w:t>
            </w:r>
          </w:p>
        </w:tc>
        <w:tc>
          <w:tcPr>
            <w:tcW w:w="942" w:type="dxa"/>
            <w:tcBorders>
              <w:top w:val="nil"/>
              <w:left w:val="nil"/>
              <w:bottom w:val="single" w:sz="4" w:space="0" w:color="auto"/>
              <w:right w:val="single" w:sz="4" w:space="0" w:color="auto"/>
            </w:tcBorders>
            <w:shd w:val="clear" w:color="auto" w:fill="auto"/>
            <w:vAlign w:val="center"/>
            <w:hideMark/>
          </w:tcPr>
          <w:p w14:paraId="5AB8CC0E" w14:textId="1011F1D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4 132,26</w:t>
            </w:r>
          </w:p>
        </w:tc>
        <w:tc>
          <w:tcPr>
            <w:tcW w:w="942" w:type="dxa"/>
            <w:tcBorders>
              <w:top w:val="nil"/>
              <w:left w:val="nil"/>
              <w:bottom w:val="single" w:sz="4" w:space="0" w:color="auto"/>
              <w:right w:val="single" w:sz="4" w:space="0" w:color="auto"/>
            </w:tcBorders>
            <w:shd w:val="clear" w:color="auto" w:fill="auto"/>
            <w:vAlign w:val="center"/>
            <w:hideMark/>
          </w:tcPr>
          <w:p w14:paraId="7E79184A" w14:textId="3949B2F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4 297,55</w:t>
            </w:r>
          </w:p>
        </w:tc>
        <w:tc>
          <w:tcPr>
            <w:tcW w:w="942" w:type="dxa"/>
            <w:tcBorders>
              <w:top w:val="nil"/>
              <w:left w:val="nil"/>
              <w:bottom w:val="single" w:sz="4" w:space="0" w:color="auto"/>
              <w:right w:val="single" w:sz="4" w:space="0" w:color="auto"/>
            </w:tcBorders>
            <w:shd w:val="clear" w:color="auto" w:fill="auto"/>
            <w:vAlign w:val="center"/>
            <w:hideMark/>
          </w:tcPr>
          <w:p w14:paraId="06A5BB9C" w14:textId="4CC36EF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4 469,4</w:t>
            </w:r>
          </w:p>
        </w:tc>
        <w:tc>
          <w:tcPr>
            <w:tcW w:w="942" w:type="dxa"/>
            <w:tcBorders>
              <w:top w:val="nil"/>
              <w:left w:val="nil"/>
              <w:bottom w:val="single" w:sz="4" w:space="0" w:color="auto"/>
              <w:right w:val="single" w:sz="4" w:space="0" w:color="auto"/>
            </w:tcBorders>
            <w:shd w:val="clear" w:color="auto" w:fill="auto"/>
            <w:vAlign w:val="center"/>
            <w:hideMark/>
          </w:tcPr>
          <w:p w14:paraId="1F1AF25E" w14:textId="41BFEE7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4 648,23</w:t>
            </w:r>
          </w:p>
        </w:tc>
        <w:tc>
          <w:tcPr>
            <w:tcW w:w="942" w:type="dxa"/>
            <w:tcBorders>
              <w:top w:val="nil"/>
              <w:left w:val="nil"/>
              <w:bottom w:val="single" w:sz="4" w:space="0" w:color="auto"/>
              <w:right w:val="single" w:sz="4" w:space="0" w:color="auto"/>
            </w:tcBorders>
            <w:shd w:val="clear" w:color="auto" w:fill="auto"/>
            <w:vAlign w:val="center"/>
            <w:hideMark/>
          </w:tcPr>
          <w:p w14:paraId="67D0B772" w14:textId="483D5E4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4 913,83</w:t>
            </w:r>
          </w:p>
        </w:tc>
        <w:tc>
          <w:tcPr>
            <w:tcW w:w="942" w:type="dxa"/>
            <w:tcBorders>
              <w:top w:val="nil"/>
              <w:left w:val="nil"/>
              <w:bottom w:val="single" w:sz="4" w:space="0" w:color="auto"/>
              <w:right w:val="single" w:sz="4" w:space="0" w:color="auto"/>
            </w:tcBorders>
            <w:shd w:val="clear" w:color="auto" w:fill="auto"/>
            <w:vAlign w:val="center"/>
            <w:hideMark/>
          </w:tcPr>
          <w:p w14:paraId="4D1A6C33" w14:textId="28910E9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5 107,20</w:t>
            </w:r>
          </w:p>
        </w:tc>
        <w:tc>
          <w:tcPr>
            <w:tcW w:w="942" w:type="dxa"/>
            <w:tcBorders>
              <w:top w:val="nil"/>
              <w:left w:val="nil"/>
              <w:bottom w:val="single" w:sz="4" w:space="0" w:color="auto"/>
              <w:right w:val="single" w:sz="4" w:space="0" w:color="auto"/>
            </w:tcBorders>
            <w:shd w:val="clear" w:color="auto" w:fill="auto"/>
            <w:vAlign w:val="center"/>
            <w:hideMark/>
          </w:tcPr>
          <w:p w14:paraId="09B5CDED" w14:textId="00042C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5 308,30</w:t>
            </w:r>
          </w:p>
        </w:tc>
        <w:tc>
          <w:tcPr>
            <w:tcW w:w="942" w:type="dxa"/>
            <w:tcBorders>
              <w:top w:val="nil"/>
              <w:left w:val="nil"/>
              <w:bottom w:val="single" w:sz="4" w:space="0" w:color="auto"/>
              <w:right w:val="single" w:sz="4" w:space="0" w:color="auto"/>
            </w:tcBorders>
            <w:shd w:val="clear" w:color="auto" w:fill="auto"/>
            <w:vAlign w:val="center"/>
            <w:hideMark/>
          </w:tcPr>
          <w:p w14:paraId="1EA9B812" w14:textId="736EFAC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5 517,44</w:t>
            </w:r>
          </w:p>
        </w:tc>
        <w:tc>
          <w:tcPr>
            <w:tcW w:w="942" w:type="dxa"/>
            <w:tcBorders>
              <w:top w:val="nil"/>
              <w:left w:val="nil"/>
              <w:bottom w:val="single" w:sz="4" w:space="0" w:color="auto"/>
              <w:right w:val="single" w:sz="4" w:space="0" w:color="auto"/>
            </w:tcBorders>
            <w:shd w:val="clear" w:color="auto" w:fill="auto"/>
            <w:vAlign w:val="center"/>
            <w:hideMark/>
          </w:tcPr>
          <w:p w14:paraId="70073C24" w14:textId="03C6B6D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5 734,95</w:t>
            </w:r>
          </w:p>
        </w:tc>
        <w:tc>
          <w:tcPr>
            <w:tcW w:w="942" w:type="dxa"/>
            <w:tcBorders>
              <w:top w:val="nil"/>
              <w:left w:val="nil"/>
              <w:bottom w:val="single" w:sz="4" w:space="0" w:color="auto"/>
              <w:right w:val="single" w:sz="4" w:space="0" w:color="auto"/>
            </w:tcBorders>
            <w:shd w:val="clear" w:color="auto" w:fill="auto"/>
            <w:vAlign w:val="center"/>
            <w:hideMark/>
          </w:tcPr>
          <w:p w14:paraId="609B145B" w14:textId="33536F7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5 961,16</w:t>
            </w:r>
          </w:p>
        </w:tc>
      </w:tr>
      <w:tr w:rsidR="00F34F05" w:rsidRPr="00865930" w14:paraId="31D01A08"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299F9C7B"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НВВ</w:t>
            </w:r>
          </w:p>
        </w:tc>
        <w:tc>
          <w:tcPr>
            <w:tcW w:w="1489" w:type="dxa"/>
            <w:tcBorders>
              <w:top w:val="nil"/>
              <w:left w:val="nil"/>
              <w:bottom w:val="single" w:sz="4" w:space="0" w:color="auto"/>
              <w:right w:val="single" w:sz="4" w:space="0" w:color="auto"/>
            </w:tcBorders>
            <w:shd w:val="clear" w:color="auto" w:fill="auto"/>
            <w:vAlign w:val="bottom"/>
            <w:hideMark/>
          </w:tcPr>
          <w:p w14:paraId="6B42EDA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hideMark/>
          </w:tcPr>
          <w:p w14:paraId="01A31641" w14:textId="20831FA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10 246,02</w:t>
            </w:r>
          </w:p>
        </w:tc>
        <w:tc>
          <w:tcPr>
            <w:tcW w:w="942" w:type="dxa"/>
            <w:tcBorders>
              <w:top w:val="nil"/>
              <w:left w:val="nil"/>
              <w:bottom w:val="single" w:sz="4" w:space="0" w:color="auto"/>
              <w:right w:val="single" w:sz="4" w:space="0" w:color="auto"/>
            </w:tcBorders>
            <w:shd w:val="clear" w:color="auto" w:fill="auto"/>
            <w:vAlign w:val="center"/>
            <w:hideMark/>
          </w:tcPr>
          <w:p w14:paraId="68996A4B" w14:textId="7E04302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10 248,00</w:t>
            </w:r>
          </w:p>
        </w:tc>
        <w:tc>
          <w:tcPr>
            <w:tcW w:w="942" w:type="dxa"/>
            <w:tcBorders>
              <w:top w:val="nil"/>
              <w:left w:val="nil"/>
              <w:bottom w:val="single" w:sz="4" w:space="0" w:color="auto"/>
              <w:right w:val="single" w:sz="4" w:space="0" w:color="auto"/>
            </w:tcBorders>
            <w:shd w:val="clear" w:color="auto" w:fill="auto"/>
            <w:vAlign w:val="center"/>
            <w:hideMark/>
          </w:tcPr>
          <w:p w14:paraId="608F9F4E" w14:textId="1BEA2F2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10 657,92</w:t>
            </w:r>
          </w:p>
        </w:tc>
        <w:tc>
          <w:tcPr>
            <w:tcW w:w="942" w:type="dxa"/>
            <w:tcBorders>
              <w:top w:val="nil"/>
              <w:left w:val="nil"/>
              <w:bottom w:val="single" w:sz="4" w:space="0" w:color="auto"/>
              <w:right w:val="single" w:sz="4" w:space="0" w:color="auto"/>
            </w:tcBorders>
            <w:shd w:val="clear" w:color="auto" w:fill="auto"/>
            <w:vAlign w:val="center"/>
            <w:hideMark/>
          </w:tcPr>
          <w:p w14:paraId="00DF5366" w14:textId="75D8ADD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11 084,24</w:t>
            </w:r>
          </w:p>
        </w:tc>
        <w:tc>
          <w:tcPr>
            <w:tcW w:w="942" w:type="dxa"/>
            <w:tcBorders>
              <w:top w:val="nil"/>
              <w:left w:val="nil"/>
              <w:bottom w:val="single" w:sz="4" w:space="0" w:color="auto"/>
              <w:right w:val="single" w:sz="4" w:space="0" w:color="auto"/>
            </w:tcBorders>
            <w:shd w:val="clear" w:color="auto" w:fill="auto"/>
            <w:vAlign w:val="center"/>
            <w:hideMark/>
          </w:tcPr>
          <w:p w14:paraId="128F1E4A" w14:textId="6A74624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11 527,61</w:t>
            </w:r>
          </w:p>
        </w:tc>
        <w:tc>
          <w:tcPr>
            <w:tcW w:w="942" w:type="dxa"/>
            <w:tcBorders>
              <w:top w:val="nil"/>
              <w:left w:val="nil"/>
              <w:bottom w:val="single" w:sz="4" w:space="0" w:color="auto"/>
              <w:right w:val="single" w:sz="4" w:space="0" w:color="auto"/>
            </w:tcBorders>
            <w:shd w:val="clear" w:color="auto" w:fill="auto"/>
            <w:vAlign w:val="center"/>
            <w:hideMark/>
          </w:tcPr>
          <w:p w14:paraId="1789B323" w14:textId="32F8F4C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12 186,30</w:t>
            </w:r>
          </w:p>
        </w:tc>
        <w:tc>
          <w:tcPr>
            <w:tcW w:w="942" w:type="dxa"/>
            <w:tcBorders>
              <w:top w:val="nil"/>
              <w:left w:val="nil"/>
              <w:bottom w:val="single" w:sz="4" w:space="0" w:color="auto"/>
              <w:right w:val="single" w:sz="4" w:space="0" w:color="auto"/>
            </w:tcBorders>
            <w:shd w:val="clear" w:color="auto" w:fill="auto"/>
            <w:vAlign w:val="center"/>
            <w:hideMark/>
          </w:tcPr>
          <w:p w14:paraId="18A9F1D0" w14:textId="29C1FC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12 665,85</w:t>
            </w:r>
          </w:p>
        </w:tc>
        <w:tc>
          <w:tcPr>
            <w:tcW w:w="942" w:type="dxa"/>
            <w:tcBorders>
              <w:top w:val="nil"/>
              <w:left w:val="nil"/>
              <w:bottom w:val="single" w:sz="4" w:space="0" w:color="auto"/>
              <w:right w:val="single" w:sz="4" w:space="0" w:color="auto"/>
            </w:tcBorders>
            <w:shd w:val="clear" w:color="auto" w:fill="auto"/>
            <w:vAlign w:val="center"/>
            <w:hideMark/>
          </w:tcPr>
          <w:p w14:paraId="4AAE7B36" w14:textId="1087F6F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13 164,58</w:t>
            </w:r>
          </w:p>
        </w:tc>
        <w:tc>
          <w:tcPr>
            <w:tcW w:w="942" w:type="dxa"/>
            <w:tcBorders>
              <w:top w:val="nil"/>
              <w:left w:val="nil"/>
              <w:bottom w:val="single" w:sz="4" w:space="0" w:color="auto"/>
              <w:right w:val="single" w:sz="4" w:space="0" w:color="auto"/>
            </w:tcBorders>
            <w:shd w:val="clear" w:color="auto" w:fill="auto"/>
            <w:vAlign w:val="center"/>
            <w:hideMark/>
          </w:tcPr>
          <w:p w14:paraId="22B9A31E" w14:textId="1EE3601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13 683,26</w:t>
            </w:r>
          </w:p>
        </w:tc>
        <w:tc>
          <w:tcPr>
            <w:tcW w:w="942" w:type="dxa"/>
            <w:tcBorders>
              <w:top w:val="nil"/>
              <w:left w:val="nil"/>
              <w:bottom w:val="single" w:sz="4" w:space="0" w:color="auto"/>
              <w:right w:val="single" w:sz="4" w:space="0" w:color="auto"/>
            </w:tcBorders>
            <w:shd w:val="clear" w:color="auto" w:fill="auto"/>
            <w:vAlign w:val="center"/>
            <w:hideMark/>
          </w:tcPr>
          <w:p w14:paraId="46B3859F" w14:textId="15E5976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14 222,68</w:t>
            </w:r>
          </w:p>
        </w:tc>
        <w:tc>
          <w:tcPr>
            <w:tcW w:w="942" w:type="dxa"/>
            <w:tcBorders>
              <w:top w:val="nil"/>
              <w:left w:val="nil"/>
              <w:bottom w:val="single" w:sz="4" w:space="0" w:color="auto"/>
              <w:right w:val="single" w:sz="4" w:space="0" w:color="auto"/>
            </w:tcBorders>
            <w:shd w:val="clear" w:color="auto" w:fill="auto"/>
            <w:vAlign w:val="center"/>
            <w:hideMark/>
          </w:tcPr>
          <w:p w14:paraId="701A08CA" w14:textId="1A07943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14 783,69</w:t>
            </w:r>
          </w:p>
        </w:tc>
      </w:tr>
      <w:tr w:rsidR="00F34F05" w:rsidRPr="00865930" w14:paraId="018BC635"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1783671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 т.ч.:</w:t>
            </w:r>
          </w:p>
        </w:tc>
        <w:tc>
          <w:tcPr>
            <w:tcW w:w="1489" w:type="dxa"/>
            <w:tcBorders>
              <w:top w:val="nil"/>
              <w:left w:val="nil"/>
              <w:bottom w:val="single" w:sz="4" w:space="0" w:color="auto"/>
              <w:right w:val="single" w:sz="4" w:space="0" w:color="auto"/>
            </w:tcBorders>
            <w:shd w:val="clear" w:color="auto" w:fill="auto"/>
            <w:vAlign w:val="bottom"/>
            <w:hideMark/>
          </w:tcPr>
          <w:p w14:paraId="2715DFE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hideMark/>
          </w:tcPr>
          <w:p w14:paraId="0D3C5E64" w14:textId="32F983D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10 195,05</w:t>
            </w:r>
          </w:p>
        </w:tc>
        <w:tc>
          <w:tcPr>
            <w:tcW w:w="942" w:type="dxa"/>
            <w:tcBorders>
              <w:top w:val="nil"/>
              <w:left w:val="nil"/>
              <w:bottom w:val="single" w:sz="4" w:space="0" w:color="auto"/>
              <w:right w:val="single" w:sz="4" w:space="0" w:color="auto"/>
            </w:tcBorders>
            <w:shd w:val="clear" w:color="auto" w:fill="auto"/>
            <w:vAlign w:val="center"/>
            <w:hideMark/>
          </w:tcPr>
          <w:p w14:paraId="5FFDED41" w14:textId="0B26986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10 197,02</w:t>
            </w:r>
          </w:p>
        </w:tc>
        <w:tc>
          <w:tcPr>
            <w:tcW w:w="942" w:type="dxa"/>
            <w:tcBorders>
              <w:top w:val="nil"/>
              <w:left w:val="nil"/>
              <w:bottom w:val="single" w:sz="4" w:space="0" w:color="auto"/>
              <w:right w:val="single" w:sz="4" w:space="0" w:color="auto"/>
            </w:tcBorders>
            <w:shd w:val="clear" w:color="auto" w:fill="auto"/>
            <w:vAlign w:val="center"/>
            <w:hideMark/>
          </w:tcPr>
          <w:p w14:paraId="2B83C908" w14:textId="6B016CE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10 604,90</w:t>
            </w:r>
          </w:p>
        </w:tc>
        <w:tc>
          <w:tcPr>
            <w:tcW w:w="942" w:type="dxa"/>
            <w:tcBorders>
              <w:top w:val="nil"/>
              <w:left w:val="nil"/>
              <w:bottom w:val="single" w:sz="4" w:space="0" w:color="auto"/>
              <w:right w:val="single" w:sz="4" w:space="0" w:color="auto"/>
            </w:tcBorders>
            <w:shd w:val="clear" w:color="auto" w:fill="auto"/>
            <w:vAlign w:val="center"/>
            <w:hideMark/>
          </w:tcPr>
          <w:p w14:paraId="79C3F964" w14:textId="05EF80A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11 029,09</w:t>
            </w:r>
          </w:p>
        </w:tc>
        <w:tc>
          <w:tcPr>
            <w:tcW w:w="942" w:type="dxa"/>
            <w:tcBorders>
              <w:top w:val="nil"/>
              <w:left w:val="nil"/>
              <w:bottom w:val="single" w:sz="4" w:space="0" w:color="auto"/>
              <w:right w:val="single" w:sz="4" w:space="0" w:color="auto"/>
            </w:tcBorders>
            <w:shd w:val="clear" w:color="auto" w:fill="auto"/>
            <w:vAlign w:val="center"/>
            <w:hideMark/>
          </w:tcPr>
          <w:p w14:paraId="6E436816" w14:textId="19B5706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11 470,26</w:t>
            </w:r>
          </w:p>
        </w:tc>
        <w:tc>
          <w:tcPr>
            <w:tcW w:w="942" w:type="dxa"/>
            <w:tcBorders>
              <w:top w:val="nil"/>
              <w:left w:val="nil"/>
              <w:bottom w:val="single" w:sz="4" w:space="0" w:color="auto"/>
              <w:right w:val="single" w:sz="4" w:space="0" w:color="auto"/>
            </w:tcBorders>
            <w:shd w:val="clear" w:color="auto" w:fill="auto"/>
            <w:vAlign w:val="center"/>
            <w:hideMark/>
          </w:tcPr>
          <w:p w14:paraId="2AFD1073" w14:textId="03A1AF1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12 125,67</w:t>
            </w:r>
          </w:p>
        </w:tc>
        <w:tc>
          <w:tcPr>
            <w:tcW w:w="942" w:type="dxa"/>
            <w:tcBorders>
              <w:top w:val="nil"/>
              <w:left w:val="nil"/>
              <w:bottom w:val="single" w:sz="4" w:space="0" w:color="auto"/>
              <w:right w:val="single" w:sz="4" w:space="0" w:color="auto"/>
            </w:tcBorders>
            <w:shd w:val="clear" w:color="auto" w:fill="auto"/>
            <w:vAlign w:val="center"/>
            <w:hideMark/>
          </w:tcPr>
          <w:p w14:paraId="496CDA60" w14:textId="4CA8A37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12 602,83</w:t>
            </w:r>
          </w:p>
        </w:tc>
        <w:tc>
          <w:tcPr>
            <w:tcW w:w="942" w:type="dxa"/>
            <w:tcBorders>
              <w:top w:val="nil"/>
              <w:left w:val="nil"/>
              <w:bottom w:val="single" w:sz="4" w:space="0" w:color="auto"/>
              <w:right w:val="single" w:sz="4" w:space="0" w:color="auto"/>
            </w:tcBorders>
            <w:shd w:val="clear" w:color="auto" w:fill="auto"/>
            <w:vAlign w:val="center"/>
            <w:hideMark/>
          </w:tcPr>
          <w:p w14:paraId="70028377" w14:textId="4BBE0DF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13 099,08</w:t>
            </w:r>
          </w:p>
        </w:tc>
        <w:tc>
          <w:tcPr>
            <w:tcW w:w="942" w:type="dxa"/>
            <w:tcBorders>
              <w:top w:val="nil"/>
              <w:left w:val="nil"/>
              <w:bottom w:val="single" w:sz="4" w:space="0" w:color="auto"/>
              <w:right w:val="single" w:sz="4" w:space="0" w:color="auto"/>
            </w:tcBorders>
            <w:shd w:val="clear" w:color="auto" w:fill="auto"/>
            <w:vAlign w:val="center"/>
            <w:hideMark/>
          </w:tcPr>
          <w:p w14:paraId="2B7A7055" w14:textId="55EC0C4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13 615,18</w:t>
            </w:r>
          </w:p>
        </w:tc>
        <w:tc>
          <w:tcPr>
            <w:tcW w:w="942" w:type="dxa"/>
            <w:tcBorders>
              <w:top w:val="nil"/>
              <w:left w:val="nil"/>
              <w:bottom w:val="single" w:sz="4" w:space="0" w:color="auto"/>
              <w:right w:val="single" w:sz="4" w:space="0" w:color="auto"/>
            </w:tcBorders>
            <w:shd w:val="clear" w:color="auto" w:fill="auto"/>
            <w:vAlign w:val="center"/>
            <w:hideMark/>
          </w:tcPr>
          <w:p w14:paraId="13342959" w14:textId="18EC6CE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14 151,92</w:t>
            </w:r>
          </w:p>
        </w:tc>
        <w:tc>
          <w:tcPr>
            <w:tcW w:w="942" w:type="dxa"/>
            <w:tcBorders>
              <w:top w:val="nil"/>
              <w:left w:val="nil"/>
              <w:bottom w:val="single" w:sz="4" w:space="0" w:color="auto"/>
              <w:right w:val="single" w:sz="4" w:space="0" w:color="auto"/>
            </w:tcBorders>
            <w:shd w:val="clear" w:color="auto" w:fill="auto"/>
            <w:vAlign w:val="center"/>
            <w:hideMark/>
          </w:tcPr>
          <w:p w14:paraId="53230536" w14:textId="2AC7886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14 710,14</w:t>
            </w:r>
          </w:p>
        </w:tc>
      </w:tr>
      <w:tr w:rsidR="00F34F05" w:rsidRPr="00865930" w14:paraId="58D18C50" w14:textId="77777777" w:rsidTr="00F34F05">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6A3F8DB5"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топливо</w:t>
            </w:r>
          </w:p>
        </w:tc>
        <w:tc>
          <w:tcPr>
            <w:tcW w:w="1489" w:type="dxa"/>
            <w:tcBorders>
              <w:top w:val="nil"/>
              <w:left w:val="nil"/>
              <w:bottom w:val="single" w:sz="4" w:space="0" w:color="auto"/>
              <w:right w:val="single" w:sz="4" w:space="0" w:color="auto"/>
            </w:tcBorders>
            <w:shd w:val="clear" w:color="auto" w:fill="auto"/>
            <w:vAlign w:val="bottom"/>
            <w:hideMark/>
          </w:tcPr>
          <w:p w14:paraId="232C4A46"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tcPr>
          <w:p w14:paraId="752A257C" w14:textId="2E068F94"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5415,4</w:t>
            </w:r>
          </w:p>
        </w:tc>
        <w:tc>
          <w:tcPr>
            <w:tcW w:w="942" w:type="dxa"/>
            <w:tcBorders>
              <w:top w:val="nil"/>
              <w:left w:val="nil"/>
              <w:bottom w:val="single" w:sz="4" w:space="0" w:color="auto"/>
              <w:right w:val="single" w:sz="4" w:space="0" w:color="auto"/>
            </w:tcBorders>
            <w:shd w:val="clear" w:color="auto" w:fill="auto"/>
            <w:vAlign w:val="center"/>
          </w:tcPr>
          <w:p w14:paraId="6CECFFE1" w14:textId="725EFD04"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5930,5</w:t>
            </w:r>
          </w:p>
        </w:tc>
        <w:tc>
          <w:tcPr>
            <w:tcW w:w="942" w:type="dxa"/>
            <w:tcBorders>
              <w:top w:val="nil"/>
              <w:left w:val="nil"/>
              <w:bottom w:val="single" w:sz="4" w:space="0" w:color="auto"/>
              <w:right w:val="single" w:sz="4" w:space="0" w:color="auto"/>
            </w:tcBorders>
            <w:shd w:val="clear" w:color="auto" w:fill="auto"/>
            <w:vAlign w:val="center"/>
          </w:tcPr>
          <w:p w14:paraId="5B214210" w14:textId="5EBA3C87"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6167,7</w:t>
            </w:r>
          </w:p>
        </w:tc>
        <w:tc>
          <w:tcPr>
            <w:tcW w:w="942" w:type="dxa"/>
            <w:tcBorders>
              <w:top w:val="nil"/>
              <w:left w:val="nil"/>
              <w:bottom w:val="single" w:sz="4" w:space="0" w:color="auto"/>
              <w:right w:val="single" w:sz="4" w:space="0" w:color="auto"/>
            </w:tcBorders>
            <w:shd w:val="clear" w:color="auto" w:fill="auto"/>
            <w:vAlign w:val="center"/>
          </w:tcPr>
          <w:p w14:paraId="25F04C3C" w14:textId="69D6EA85"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6414,4</w:t>
            </w:r>
          </w:p>
        </w:tc>
        <w:tc>
          <w:tcPr>
            <w:tcW w:w="942" w:type="dxa"/>
            <w:tcBorders>
              <w:top w:val="nil"/>
              <w:left w:val="nil"/>
              <w:bottom w:val="single" w:sz="4" w:space="0" w:color="auto"/>
              <w:right w:val="single" w:sz="4" w:space="0" w:color="auto"/>
            </w:tcBorders>
            <w:shd w:val="clear" w:color="auto" w:fill="auto"/>
            <w:vAlign w:val="center"/>
          </w:tcPr>
          <w:p w14:paraId="0EA96D45" w14:textId="7884E0FC"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6671,0</w:t>
            </w:r>
          </w:p>
        </w:tc>
        <w:tc>
          <w:tcPr>
            <w:tcW w:w="942" w:type="dxa"/>
            <w:tcBorders>
              <w:top w:val="nil"/>
              <w:left w:val="nil"/>
              <w:bottom w:val="single" w:sz="4" w:space="0" w:color="auto"/>
              <w:right w:val="single" w:sz="4" w:space="0" w:color="auto"/>
            </w:tcBorders>
            <w:shd w:val="clear" w:color="auto" w:fill="auto"/>
            <w:vAlign w:val="center"/>
          </w:tcPr>
          <w:p w14:paraId="14D1B0E2" w14:textId="3FCA3969"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6937,8</w:t>
            </w:r>
          </w:p>
        </w:tc>
        <w:tc>
          <w:tcPr>
            <w:tcW w:w="942" w:type="dxa"/>
            <w:tcBorders>
              <w:top w:val="nil"/>
              <w:left w:val="nil"/>
              <w:bottom w:val="single" w:sz="4" w:space="0" w:color="auto"/>
              <w:right w:val="single" w:sz="4" w:space="0" w:color="auto"/>
            </w:tcBorders>
            <w:shd w:val="clear" w:color="auto" w:fill="auto"/>
            <w:vAlign w:val="center"/>
          </w:tcPr>
          <w:p w14:paraId="4B7B8626" w14:textId="0EE1614F"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7215,4</w:t>
            </w:r>
          </w:p>
        </w:tc>
        <w:tc>
          <w:tcPr>
            <w:tcW w:w="942" w:type="dxa"/>
            <w:tcBorders>
              <w:top w:val="nil"/>
              <w:left w:val="nil"/>
              <w:bottom w:val="single" w:sz="4" w:space="0" w:color="auto"/>
              <w:right w:val="single" w:sz="4" w:space="0" w:color="auto"/>
            </w:tcBorders>
            <w:shd w:val="clear" w:color="auto" w:fill="auto"/>
            <w:vAlign w:val="center"/>
          </w:tcPr>
          <w:p w14:paraId="5CD6348C" w14:textId="64D679DC"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7504,0</w:t>
            </w:r>
          </w:p>
        </w:tc>
        <w:tc>
          <w:tcPr>
            <w:tcW w:w="942" w:type="dxa"/>
            <w:tcBorders>
              <w:top w:val="nil"/>
              <w:left w:val="nil"/>
              <w:bottom w:val="single" w:sz="4" w:space="0" w:color="auto"/>
              <w:right w:val="single" w:sz="4" w:space="0" w:color="auto"/>
            </w:tcBorders>
            <w:shd w:val="clear" w:color="auto" w:fill="auto"/>
            <w:vAlign w:val="center"/>
          </w:tcPr>
          <w:p w14:paraId="20AAC969" w14:textId="6A775955"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7804,1</w:t>
            </w:r>
          </w:p>
        </w:tc>
        <w:tc>
          <w:tcPr>
            <w:tcW w:w="942" w:type="dxa"/>
            <w:tcBorders>
              <w:top w:val="nil"/>
              <w:left w:val="nil"/>
              <w:bottom w:val="single" w:sz="4" w:space="0" w:color="auto"/>
              <w:right w:val="single" w:sz="4" w:space="0" w:color="auto"/>
            </w:tcBorders>
            <w:shd w:val="clear" w:color="auto" w:fill="auto"/>
            <w:vAlign w:val="center"/>
          </w:tcPr>
          <w:p w14:paraId="52FD7FDC" w14:textId="67BA5150"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8116,3</w:t>
            </w:r>
          </w:p>
        </w:tc>
        <w:tc>
          <w:tcPr>
            <w:tcW w:w="942" w:type="dxa"/>
            <w:tcBorders>
              <w:top w:val="nil"/>
              <w:left w:val="nil"/>
              <w:bottom w:val="single" w:sz="4" w:space="0" w:color="auto"/>
              <w:right w:val="single" w:sz="4" w:space="0" w:color="auto"/>
            </w:tcBorders>
            <w:shd w:val="clear" w:color="auto" w:fill="auto"/>
            <w:vAlign w:val="center"/>
          </w:tcPr>
          <w:p w14:paraId="621EF608" w14:textId="04C48864" w:rsidR="00E22392" w:rsidRPr="00D306FA" w:rsidRDefault="00F34F05" w:rsidP="00E22392">
            <w:pPr>
              <w:spacing w:after="0" w:line="240" w:lineRule="auto"/>
              <w:jc w:val="center"/>
              <w:rPr>
                <w:rFonts w:eastAsia="Times New Roman" w:cs="Times New Roman"/>
                <w:sz w:val="18"/>
                <w:szCs w:val="20"/>
                <w:lang w:eastAsia="ru-RU"/>
              </w:rPr>
            </w:pPr>
            <w:r>
              <w:rPr>
                <w:rFonts w:eastAsia="Times New Roman" w:cs="Times New Roman"/>
                <w:sz w:val="18"/>
                <w:szCs w:val="20"/>
                <w:lang w:eastAsia="ru-RU"/>
              </w:rPr>
              <w:t>8440,9</w:t>
            </w:r>
          </w:p>
        </w:tc>
      </w:tr>
      <w:tr w:rsidR="00F34F05" w:rsidRPr="00865930" w14:paraId="4F792B26" w14:textId="77777777" w:rsidTr="00FC562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A00B91E" w14:textId="77777777" w:rsidR="002A5C3F" w:rsidRPr="00865930" w:rsidRDefault="002A5C3F" w:rsidP="002A5C3F">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Удельный расход условного топлива на отпуск с коллекторов</w:t>
            </w:r>
          </w:p>
        </w:tc>
        <w:tc>
          <w:tcPr>
            <w:tcW w:w="1489" w:type="dxa"/>
            <w:tcBorders>
              <w:top w:val="nil"/>
              <w:left w:val="nil"/>
              <w:bottom w:val="single" w:sz="4" w:space="0" w:color="auto"/>
              <w:right w:val="single" w:sz="4" w:space="0" w:color="auto"/>
            </w:tcBorders>
            <w:shd w:val="clear" w:color="auto" w:fill="auto"/>
            <w:vAlign w:val="bottom"/>
            <w:hideMark/>
          </w:tcPr>
          <w:p w14:paraId="08CAAEDC" w14:textId="77777777" w:rsidR="002A5C3F" w:rsidRPr="00865930" w:rsidRDefault="002A5C3F" w:rsidP="002A5C3F">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кг.у.т./Гкал</w:t>
            </w:r>
          </w:p>
        </w:tc>
        <w:tc>
          <w:tcPr>
            <w:tcW w:w="942" w:type="dxa"/>
            <w:tcBorders>
              <w:top w:val="nil"/>
              <w:left w:val="nil"/>
              <w:bottom w:val="single" w:sz="4" w:space="0" w:color="auto"/>
              <w:right w:val="single" w:sz="4" w:space="0" w:color="auto"/>
            </w:tcBorders>
            <w:shd w:val="clear" w:color="auto" w:fill="auto"/>
            <w:vAlign w:val="center"/>
          </w:tcPr>
          <w:p w14:paraId="62A2E43E" w14:textId="49E5EECD" w:rsidR="002A5C3F" w:rsidRPr="00D306FA" w:rsidRDefault="00FC5622" w:rsidP="002A5C3F">
            <w:pPr>
              <w:spacing w:after="0" w:line="240" w:lineRule="auto"/>
              <w:jc w:val="center"/>
              <w:rPr>
                <w:rFonts w:eastAsia="Times New Roman" w:cs="Times New Roman"/>
                <w:sz w:val="18"/>
                <w:szCs w:val="20"/>
                <w:lang w:eastAsia="ru-RU"/>
              </w:rPr>
            </w:pPr>
            <w:r w:rsidRPr="00D306FA">
              <w:rPr>
                <w:rFonts w:eastAsia="Times New Roman" w:cs="Times New Roman"/>
                <w:sz w:val="18"/>
                <w:szCs w:val="20"/>
                <w:lang w:eastAsia="ru-RU"/>
              </w:rPr>
              <w:t>471,0</w:t>
            </w:r>
          </w:p>
        </w:tc>
        <w:tc>
          <w:tcPr>
            <w:tcW w:w="942" w:type="dxa"/>
            <w:tcBorders>
              <w:top w:val="nil"/>
              <w:left w:val="nil"/>
              <w:bottom w:val="single" w:sz="4" w:space="0" w:color="auto"/>
              <w:right w:val="single" w:sz="4" w:space="0" w:color="auto"/>
            </w:tcBorders>
            <w:shd w:val="clear" w:color="auto" w:fill="auto"/>
          </w:tcPr>
          <w:p w14:paraId="4A667045" w14:textId="0BE43FA8" w:rsidR="002A5C3F" w:rsidRPr="00D306FA" w:rsidRDefault="00FC5622" w:rsidP="002A5C3F">
            <w:pPr>
              <w:spacing w:after="0" w:line="240" w:lineRule="auto"/>
              <w:jc w:val="center"/>
              <w:rPr>
                <w:sz w:val="20"/>
                <w:szCs w:val="20"/>
              </w:rPr>
            </w:pPr>
            <w:r w:rsidRPr="00D306FA">
              <w:rPr>
                <w:sz w:val="20"/>
                <w:szCs w:val="20"/>
              </w:rPr>
              <w:t>471,0</w:t>
            </w:r>
          </w:p>
          <w:p w14:paraId="1E1B12D1" w14:textId="15070C10" w:rsidR="00FC5622" w:rsidRPr="00D306FA" w:rsidRDefault="00FC5622" w:rsidP="002A5C3F">
            <w:pPr>
              <w:spacing w:after="0" w:line="240" w:lineRule="auto"/>
              <w:jc w:val="center"/>
              <w:rPr>
                <w:sz w:val="20"/>
                <w:szCs w:val="20"/>
              </w:rPr>
            </w:pPr>
          </w:p>
        </w:tc>
        <w:tc>
          <w:tcPr>
            <w:tcW w:w="942" w:type="dxa"/>
            <w:tcBorders>
              <w:top w:val="nil"/>
              <w:left w:val="nil"/>
              <w:bottom w:val="single" w:sz="4" w:space="0" w:color="auto"/>
              <w:right w:val="single" w:sz="4" w:space="0" w:color="auto"/>
            </w:tcBorders>
            <w:shd w:val="clear" w:color="auto" w:fill="auto"/>
          </w:tcPr>
          <w:p w14:paraId="0FAD8BCF" w14:textId="6495F8CD"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0FD93A4D" w14:textId="4FA3DBC4"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1B9E54FF" w14:textId="53F84EF8"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242F76E2" w14:textId="0A249686"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4BF07113" w14:textId="443FDA78"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622ECFD9" w14:textId="56B6D7F8"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38E8B1E4" w14:textId="38400E90"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51FD4D8C" w14:textId="79A21529" w:rsidR="002A5C3F" w:rsidRPr="00D306FA" w:rsidRDefault="00FC5622" w:rsidP="002A5C3F">
            <w:pPr>
              <w:spacing w:after="0" w:line="240" w:lineRule="auto"/>
              <w:jc w:val="center"/>
              <w:rPr>
                <w:sz w:val="20"/>
                <w:szCs w:val="20"/>
              </w:rPr>
            </w:pPr>
            <w:r w:rsidRPr="00D306FA">
              <w:rPr>
                <w:sz w:val="20"/>
                <w:szCs w:val="20"/>
              </w:rPr>
              <w:t>471,0</w:t>
            </w:r>
          </w:p>
        </w:tc>
        <w:tc>
          <w:tcPr>
            <w:tcW w:w="942" w:type="dxa"/>
            <w:tcBorders>
              <w:top w:val="nil"/>
              <w:left w:val="nil"/>
              <w:bottom w:val="single" w:sz="4" w:space="0" w:color="auto"/>
              <w:right w:val="single" w:sz="4" w:space="0" w:color="auto"/>
            </w:tcBorders>
            <w:shd w:val="clear" w:color="auto" w:fill="auto"/>
          </w:tcPr>
          <w:p w14:paraId="7D94C5E7" w14:textId="73AA1F06" w:rsidR="002A5C3F" w:rsidRPr="00D306FA" w:rsidRDefault="00FC5622" w:rsidP="002A5C3F">
            <w:pPr>
              <w:spacing w:after="0" w:line="240" w:lineRule="auto"/>
              <w:jc w:val="center"/>
              <w:rPr>
                <w:sz w:val="20"/>
                <w:szCs w:val="20"/>
              </w:rPr>
            </w:pPr>
            <w:r w:rsidRPr="00D306FA">
              <w:rPr>
                <w:sz w:val="20"/>
                <w:szCs w:val="20"/>
              </w:rPr>
              <w:t>471,0</w:t>
            </w:r>
          </w:p>
        </w:tc>
      </w:tr>
      <w:tr w:rsidR="00F34F05" w:rsidRPr="00865930" w14:paraId="60CAB619" w14:textId="77777777" w:rsidTr="004274B8">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67930EF" w14:textId="77777777" w:rsidR="00737FB8" w:rsidRPr="00865930" w:rsidRDefault="00737FB8" w:rsidP="00737FB8">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Объем покупки</w:t>
            </w:r>
          </w:p>
        </w:tc>
        <w:tc>
          <w:tcPr>
            <w:tcW w:w="1489" w:type="dxa"/>
            <w:tcBorders>
              <w:top w:val="nil"/>
              <w:left w:val="nil"/>
              <w:bottom w:val="single" w:sz="4" w:space="0" w:color="auto"/>
              <w:right w:val="single" w:sz="4" w:space="0" w:color="auto"/>
            </w:tcBorders>
            <w:shd w:val="clear" w:color="auto" w:fill="auto"/>
            <w:vAlign w:val="bottom"/>
            <w:hideMark/>
          </w:tcPr>
          <w:p w14:paraId="225742C1" w14:textId="77777777" w:rsidR="00737FB8" w:rsidRPr="00865930" w:rsidRDefault="00737FB8" w:rsidP="00737FB8">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т.у.т./год</w:t>
            </w:r>
          </w:p>
        </w:tc>
        <w:tc>
          <w:tcPr>
            <w:tcW w:w="942" w:type="dxa"/>
            <w:tcBorders>
              <w:top w:val="nil"/>
              <w:left w:val="nil"/>
              <w:bottom w:val="single" w:sz="4" w:space="0" w:color="auto"/>
              <w:right w:val="single" w:sz="4" w:space="0" w:color="auto"/>
            </w:tcBorders>
            <w:shd w:val="clear" w:color="auto" w:fill="auto"/>
            <w:vAlign w:val="center"/>
            <w:hideMark/>
          </w:tcPr>
          <w:p w14:paraId="08A89865" w14:textId="507C02A6" w:rsidR="00737FB8" w:rsidRPr="00CF4A0A" w:rsidRDefault="00737FB8" w:rsidP="00737FB8">
            <w:pPr>
              <w:spacing w:after="0" w:line="240" w:lineRule="auto"/>
              <w:jc w:val="center"/>
              <w:rPr>
                <w:rFonts w:eastAsia="Times New Roman" w:cs="Times New Roman"/>
                <w:color w:val="000000"/>
                <w:sz w:val="18"/>
                <w:szCs w:val="20"/>
                <w:lang w:eastAsia="ru-RU"/>
              </w:rPr>
            </w:pPr>
            <w:r>
              <w:rPr>
                <w:color w:val="000000"/>
                <w:sz w:val="20"/>
                <w:szCs w:val="20"/>
              </w:rPr>
              <w:t>1169</w:t>
            </w:r>
          </w:p>
        </w:tc>
        <w:tc>
          <w:tcPr>
            <w:tcW w:w="942" w:type="dxa"/>
            <w:tcBorders>
              <w:top w:val="nil"/>
              <w:left w:val="nil"/>
              <w:bottom w:val="single" w:sz="4" w:space="0" w:color="auto"/>
              <w:right w:val="single" w:sz="4" w:space="0" w:color="auto"/>
            </w:tcBorders>
            <w:shd w:val="clear" w:color="auto" w:fill="auto"/>
            <w:vAlign w:val="center"/>
          </w:tcPr>
          <w:p w14:paraId="46EB0999" w14:textId="6A36F4D2" w:rsidR="00737FB8" w:rsidRPr="00CF4A0A" w:rsidRDefault="00737FB8" w:rsidP="00737FB8">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1169</w:t>
            </w:r>
          </w:p>
        </w:tc>
        <w:tc>
          <w:tcPr>
            <w:tcW w:w="942" w:type="dxa"/>
            <w:tcBorders>
              <w:top w:val="nil"/>
              <w:left w:val="nil"/>
              <w:bottom w:val="single" w:sz="4" w:space="0" w:color="auto"/>
              <w:right w:val="single" w:sz="4" w:space="0" w:color="auto"/>
            </w:tcBorders>
            <w:shd w:val="clear" w:color="auto" w:fill="auto"/>
          </w:tcPr>
          <w:p w14:paraId="41DC012F" w14:textId="0F1FC8F4"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3026304E" w14:textId="516CE1ED"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4417FE12" w14:textId="59241E28"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677ADB4B" w14:textId="59A5D54C"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6F3BB585" w14:textId="49F4AC9C"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60AF9105" w14:textId="4A8EBB02"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4A5B67A0" w14:textId="60A90980"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2FA333CD" w14:textId="4FDE622B"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c>
          <w:tcPr>
            <w:tcW w:w="942" w:type="dxa"/>
            <w:tcBorders>
              <w:top w:val="nil"/>
              <w:left w:val="nil"/>
              <w:bottom w:val="single" w:sz="4" w:space="0" w:color="auto"/>
              <w:right w:val="single" w:sz="4" w:space="0" w:color="auto"/>
            </w:tcBorders>
            <w:shd w:val="clear" w:color="auto" w:fill="auto"/>
          </w:tcPr>
          <w:p w14:paraId="23070EAD" w14:textId="2168F054" w:rsidR="00737FB8" w:rsidRPr="00CF4A0A" w:rsidRDefault="00737FB8" w:rsidP="00737FB8">
            <w:pPr>
              <w:spacing w:after="0" w:line="240" w:lineRule="auto"/>
              <w:jc w:val="center"/>
              <w:rPr>
                <w:rFonts w:eastAsia="Times New Roman" w:cs="Times New Roman"/>
                <w:color w:val="000000"/>
                <w:sz w:val="18"/>
                <w:szCs w:val="20"/>
                <w:lang w:eastAsia="ru-RU"/>
              </w:rPr>
            </w:pPr>
            <w:r w:rsidRPr="00170877">
              <w:rPr>
                <w:color w:val="000000"/>
                <w:sz w:val="20"/>
                <w:szCs w:val="20"/>
              </w:rPr>
              <w:t>1169</w:t>
            </w:r>
          </w:p>
        </w:tc>
      </w:tr>
      <w:tr w:rsidR="00F34F05" w:rsidRPr="00865930" w14:paraId="7225C073" w14:textId="77777777" w:rsidTr="00737FB8">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5BB8C036"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Цена условного топлива</w:t>
            </w:r>
          </w:p>
        </w:tc>
        <w:tc>
          <w:tcPr>
            <w:tcW w:w="1489" w:type="dxa"/>
            <w:tcBorders>
              <w:top w:val="nil"/>
              <w:left w:val="nil"/>
              <w:bottom w:val="single" w:sz="4" w:space="0" w:color="auto"/>
              <w:right w:val="single" w:sz="4" w:space="0" w:color="auto"/>
            </w:tcBorders>
            <w:shd w:val="clear" w:color="auto" w:fill="auto"/>
            <w:vAlign w:val="bottom"/>
            <w:hideMark/>
          </w:tcPr>
          <w:p w14:paraId="59B2BD5E"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руб./т.у.т.</w:t>
            </w:r>
          </w:p>
        </w:tc>
        <w:tc>
          <w:tcPr>
            <w:tcW w:w="942" w:type="dxa"/>
            <w:tcBorders>
              <w:top w:val="nil"/>
              <w:left w:val="nil"/>
              <w:bottom w:val="single" w:sz="4" w:space="0" w:color="auto"/>
              <w:right w:val="single" w:sz="4" w:space="0" w:color="auto"/>
            </w:tcBorders>
            <w:shd w:val="clear" w:color="auto" w:fill="auto"/>
            <w:vAlign w:val="center"/>
          </w:tcPr>
          <w:p w14:paraId="3917B29D" w14:textId="5BFD72D8"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4,633</w:t>
            </w:r>
          </w:p>
        </w:tc>
        <w:tc>
          <w:tcPr>
            <w:tcW w:w="942" w:type="dxa"/>
            <w:tcBorders>
              <w:top w:val="nil"/>
              <w:left w:val="nil"/>
              <w:bottom w:val="single" w:sz="4" w:space="0" w:color="auto"/>
              <w:right w:val="single" w:sz="4" w:space="0" w:color="auto"/>
            </w:tcBorders>
            <w:shd w:val="clear" w:color="auto" w:fill="auto"/>
            <w:vAlign w:val="center"/>
          </w:tcPr>
          <w:p w14:paraId="5D2C075A" w14:textId="40E55E52"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5,073</w:t>
            </w:r>
          </w:p>
        </w:tc>
        <w:tc>
          <w:tcPr>
            <w:tcW w:w="942" w:type="dxa"/>
            <w:tcBorders>
              <w:top w:val="nil"/>
              <w:left w:val="nil"/>
              <w:bottom w:val="single" w:sz="4" w:space="0" w:color="auto"/>
              <w:right w:val="single" w:sz="4" w:space="0" w:color="auto"/>
            </w:tcBorders>
            <w:shd w:val="clear" w:color="auto" w:fill="auto"/>
            <w:vAlign w:val="center"/>
          </w:tcPr>
          <w:p w14:paraId="7D22EB1F" w14:textId="6F675DFE"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5,28</w:t>
            </w:r>
          </w:p>
        </w:tc>
        <w:tc>
          <w:tcPr>
            <w:tcW w:w="942" w:type="dxa"/>
            <w:tcBorders>
              <w:top w:val="nil"/>
              <w:left w:val="nil"/>
              <w:bottom w:val="single" w:sz="4" w:space="0" w:color="auto"/>
              <w:right w:val="single" w:sz="4" w:space="0" w:color="auto"/>
            </w:tcBorders>
            <w:shd w:val="clear" w:color="auto" w:fill="auto"/>
            <w:vAlign w:val="center"/>
          </w:tcPr>
          <w:p w14:paraId="3FA305E3" w14:textId="651D6FF0"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5,5</w:t>
            </w:r>
          </w:p>
        </w:tc>
        <w:tc>
          <w:tcPr>
            <w:tcW w:w="942" w:type="dxa"/>
            <w:tcBorders>
              <w:top w:val="nil"/>
              <w:left w:val="nil"/>
              <w:bottom w:val="single" w:sz="4" w:space="0" w:color="auto"/>
              <w:right w:val="single" w:sz="4" w:space="0" w:color="auto"/>
            </w:tcBorders>
            <w:shd w:val="clear" w:color="auto" w:fill="auto"/>
            <w:vAlign w:val="center"/>
          </w:tcPr>
          <w:p w14:paraId="6C25B898" w14:textId="2910FA7C"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5,71</w:t>
            </w:r>
          </w:p>
        </w:tc>
        <w:tc>
          <w:tcPr>
            <w:tcW w:w="942" w:type="dxa"/>
            <w:tcBorders>
              <w:top w:val="nil"/>
              <w:left w:val="nil"/>
              <w:bottom w:val="single" w:sz="4" w:space="0" w:color="auto"/>
              <w:right w:val="single" w:sz="4" w:space="0" w:color="auto"/>
            </w:tcBorders>
            <w:shd w:val="clear" w:color="auto" w:fill="auto"/>
            <w:vAlign w:val="center"/>
          </w:tcPr>
          <w:p w14:paraId="7E2784F8" w14:textId="16EF4089"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5,93</w:t>
            </w:r>
          </w:p>
        </w:tc>
        <w:tc>
          <w:tcPr>
            <w:tcW w:w="942" w:type="dxa"/>
            <w:tcBorders>
              <w:top w:val="nil"/>
              <w:left w:val="nil"/>
              <w:bottom w:val="single" w:sz="4" w:space="0" w:color="auto"/>
              <w:right w:val="single" w:sz="4" w:space="0" w:color="auto"/>
            </w:tcBorders>
            <w:shd w:val="clear" w:color="auto" w:fill="auto"/>
            <w:vAlign w:val="center"/>
          </w:tcPr>
          <w:p w14:paraId="4D2511B5" w14:textId="54DD4E8E"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6,2</w:t>
            </w:r>
          </w:p>
        </w:tc>
        <w:tc>
          <w:tcPr>
            <w:tcW w:w="942" w:type="dxa"/>
            <w:tcBorders>
              <w:top w:val="nil"/>
              <w:left w:val="nil"/>
              <w:bottom w:val="single" w:sz="4" w:space="0" w:color="auto"/>
              <w:right w:val="single" w:sz="4" w:space="0" w:color="auto"/>
            </w:tcBorders>
            <w:shd w:val="clear" w:color="auto" w:fill="auto"/>
            <w:vAlign w:val="center"/>
          </w:tcPr>
          <w:p w14:paraId="22253116" w14:textId="443B1F54"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6,4</w:t>
            </w:r>
          </w:p>
        </w:tc>
        <w:tc>
          <w:tcPr>
            <w:tcW w:w="942" w:type="dxa"/>
            <w:tcBorders>
              <w:top w:val="nil"/>
              <w:left w:val="nil"/>
              <w:bottom w:val="single" w:sz="4" w:space="0" w:color="auto"/>
              <w:right w:val="single" w:sz="4" w:space="0" w:color="auto"/>
            </w:tcBorders>
            <w:shd w:val="clear" w:color="auto" w:fill="auto"/>
            <w:vAlign w:val="center"/>
          </w:tcPr>
          <w:p w14:paraId="07D8D4CA" w14:textId="419CC191"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6,7</w:t>
            </w:r>
          </w:p>
        </w:tc>
        <w:tc>
          <w:tcPr>
            <w:tcW w:w="942" w:type="dxa"/>
            <w:tcBorders>
              <w:top w:val="nil"/>
              <w:left w:val="nil"/>
              <w:bottom w:val="single" w:sz="4" w:space="0" w:color="auto"/>
              <w:right w:val="single" w:sz="4" w:space="0" w:color="auto"/>
            </w:tcBorders>
            <w:shd w:val="clear" w:color="auto" w:fill="auto"/>
            <w:vAlign w:val="center"/>
          </w:tcPr>
          <w:p w14:paraId="2467FAEA" w14:textId="22EDD4B8"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6,9</w:t>
            </w:r>
          </w:p>
        </w:tc>
        <w:tc>
          <w:tcPr>
            <w:tcW w:w="942" w:type="dxa"/>
            <w:tcBorders>
              <w:top w:val="nil"/>
              <w:left w:val="nil"/>
              <w:bottom w:val="single" w:sz="4" w:space="0" w:color="auto"/>
              <w:right w:val="single" w:sz="4" w:space="0" w:color="auto"/>
            </w:tcBorders>
            <w:shd w:val="clear" w:color="auto" w:fill="auto"/>
            <w:vAlign w:val="center"/>
          </w:tcPr>
          <w:p w14:paraId="441198F5" w14:textId="44E25C3D" w:rsidR="00E22392" w:rsidRPr="00CF4A0A" w:rsidRDefault="00CF379D" w:rsidP="00E22392">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7,2</w:t>
            </w:r>
          </w:p>
        </w:tc>
      </w:tr>
      <w:tr w:rsidR="00F34F05" w:rsidRPr="00865930" w14:paraId="4AF05894"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2D54E6A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покупаемую электрическую энергию (мощность), потребляемую оборудованием, используемым в технологическом процессе:</w:t>
            </w:r>
          </w:p>
        </w:tc>
        <w:tc>
          <w:tcPr>
            <w:tcW w:w="1489" w:type="dxa"/>
            <w:tcBorders>
              <w:top w:val="nil"/>
              <w:left w:val="nil"/>
              <w:bottom w:val="single" w:sz="4" w:space="0" w:color="auto"/>
              <w:right w:val="single" w:sz="4" w:space="0" w:color="auto"/>
            </w:tcBorders>
            <w:shd w:val="clear" w:color="auto" w:fill="auto"/>
            <w:vAlign w:val="bottom"/>
            <w:hideMark/>
          </w:tcPr>
          <w:p w14:paraId="2D2062D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тыс.руб.</w:t>
            </w:r>
          </w:p>
        </w:tc>
        <w:tc>
          <w:tcPr>
            <w:tcW w:w="942" w:type="dxa"/>
            <w:tcBorders>
              <w:top w:val="nil"/>
              <w:left w:val="nil"/>
              <w:bottom w:val="single" w:sz="4" w:space="0" w:color="auto"/>
              <w:right w:val="single" w:sz="4" w:space="0" w:color="auto"/>
            </w:tcBorders>
            <w:shd w:val="clear" w:color="auto" w:fill="auto"/>
            <w:vAlign w:val="center"/>
            <w:hideMark/>
          </w:tcPr>
          <w:p w14:paraId="4E7D90DA" w14:textId="748525C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816,95</w:t>
            </w:r>
          </w:p>
        </w:tc>
        <w:tc>
          <w:tcPr>
            <w:tcW w:w="942" w:type="dxa"/>
            <w:tcBorders>
              <w:top w:val="nil"/>
              <w:left w:val="nil"/>
              <w:bottom w:val="single" w:sz="4" w:space="0" w:color="auto"/>
              <w:right w:val="single" w:sz="4" w:space="0" w:color="auto"/>
            </w:tcBorders>
            <w:shd w:val="clear" w:color="auto" w:fill="auto"/>
            <w:vAlign w:val="center"/>
            <w:hideMark/>
          </w:tcPr>
          <w:p w14:paraId="422AC97F" w14:textId="189B028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837,36</w:t>
            </w:r>
          </w:p>
        </w:tc>
        <w:tc>
          <w:tcPr>
            <w:tcW w:w="942" w:type="dxa"/>
            <w:tcBorders>
              <w:top w:val="nil"/>
              <w:left w:val="nil"/>
              <w:bottom w:val="single" w:sz="4" w:space="0" w:color="auto"/>
              <w:right w:val="single" w:sz="4" w:space="0" w:color="auto"/>
            </w:tcBorders>
            <w:shd w:val="clear" w:color="auto" w:fill="auto"/>
            <w:vAlign w:val="center"/>
            <w:hideMark/>
          </w:tcPr>
          <w:p w14:paraId="7E80DFDB" w14:textId="4276115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870,86</w:t>
            </w:r>
          </w:p>
        </w:tc>
        <w:tc>
          <w:tcPr>
            <w:tcW w:w="942" w:type="dxa"/>
            <w:tcBorders>
              <w:top w:val="nil"/>
              <w:left w:val="nil"/>
              <w:bottom w:val="single" w:sz="4" w:space="0" w:color="auto"/>
              <w:right w:val="single" w:sz="4" w:space="0" w:color="auto"/>
            </w:tcBorders>
            <w:shd w:val="clear" w:color="auto" w:fill="auto"/>
            <w:vAlign w:val="center"/>
            <w:hideMark/>
          </w:tcPr>
          <w:p w14:paraId="3118C2C8" w14:textId="01EB801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905,69</w:t>
            </w:r>
          </w:p>
        </w:tc>
        <w:tc>
          <w:tcPr>
            <w:tcW w:w="942" w:type="dxa"/>
            <w:tcBorders>
              <w:top w:val="nil"/>
              <w:left w:val="nil"/>
              <w:bottom w:val="single" w:sz="4" w:space="0" w:color="auto"/>
              <w:right w:val="single" w:sz="4" w:space="0" w:color="auto"/>
            </w:tcBorders>
            <w:shd w:val="clear" w:color="auto" w:fill="auto"/>
            <w:vAlign w:val="center"/>
            <w:hideMark/>
          </w:tcPr>
          <w:p w14:paraId="1DF52DA1" w14:textId="15CCB4A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941,92</w:t>
            </w:r>
          </w:p>
        </w:tc>
        <w:tc>
          <w:tcPr>
            <w:tcW w:w="942" w:type="dxa"/>
            <w:tcBorders>
              <w:top w:val="nil"/>
              <w:left w:val="nil"/>
              <w:bottom w:val="single" w:sz="4" w:space="0" w:color="auto"/>
              <w:right w:val="single" w:sz="4" w:space="0" w:color="auto"/>
            </w:tcBorders>
            <w:shd w:val="clear" w:color="auto" w:fill="auto"/>
            <w:vAlign w:val="center"/>
            <w:hideMark/>
          </w:tcPr>
          <w:p w14:paraId="61E42B17" w14:textId="413096C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979,60</w:t>
            </w:r>
          </w:p>
        </w:tc>
        <w:tc>
          <w:tcPr>
            <w:tcW w:w="942" w:type="dxa"/>
            <w:tcBorders>
              <w:top w:val="nil"/>
              <w:left w:val="nil"/>
              <w:bottom w:val="single" w:sz="4" w:space="0" w:color="auto"/>
              <w:right w:val="single" w:sz="4" w:space="0" w:color="auto"/>
            </w:tcBorders>
            <w:shd w:val="clear" w:color="auto" w:fill="auto"/>
            <w:vAlign w:val="center"/>
            <w:hideMark/>
          </w:tcPr>
          <w:p w14:paraId="0955F4A4" w14:textId="53AE59E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1 018,78</w:t>
            </w:r>
          </w:p>
        </w:tc>
        <w:tc>
          <w:tcPr>
            <w:tcW w:w="942" w:type="dxa"/>
            <w:tcBorders>
              <w:top w:val="nil"/>
              <w:left w:val="nil"/>
              <w:bottom w:val="single" w:sz="4" w:space="0" w:color="auto"/>
              <w:right w:val="single" w:sz="4" w:space="0" w:color="auto"/>
            </w:tcBorders>
            <w:shd w:val="clear" w:color="auto" w:fill="auto"/>
            <w:vAlign w:val="center"/>
            <w:hideMark/>
          </w:tcPr>
          <w:p w14:paraId="4196DE8B" w14:textId="4061B10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1 059,53</w:t>
            </w:r>
          </w:p>
        </w:tc>
        <w:tc>
          <w:tcPr>
            <w:tcW w:w="942" w:type="dxa"/>
            <w:tcBorders>
              <w:top w:val="nil"/>
              <w:left w:val="nil"/>
              <w:bottom w:val="single" w:sz="4" w:space="0" w:color="auto"/>
              <w:right w:val="single" w:sz="4" w:space="0" w:color="auto"/>
            </w:tcBorders>
            <w:shd w:val="clear" w:color="auto" w:fill="auto"/>
            <w:vAlign w:val="center"/>
            <w:hideMark/>
          </w:tcPr>
          <w:p w14:paraId="53E43F5B" w14:textId="3A738AD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1 101,91</w:t>
            </w:r>
          </w:p>
        </w:tc>
        <w:tc>
          <w:tcPr>
            <w:tcW w:w="942" w:type="dxa"/>
            <w:tcBorders>
              <w:top w:val="nil"/>
              <w:left w:val="nil"/>
              <w:bottom w:val="single" w:sz="4" w:space="0" w:color="auto"/>
              <w:right w:val="single" w:sz="4" w:space="0" w:color="auto"/>
            </w:tcBorders>
            <w:shd w:val="clear" w:color="auto" w:fill="auto"/>
            <w:vAlign w:val="center"/>
            <w:hideMark/>
          </w:tcPr>
          <w:p w14:paraId="765F5D1F" w14:textId="703D483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1 145,99</w:t>
            </w:r>
          </w:p>
        </w:tc>
        <w:tc>
          <w:tcPr>
            <w:tcW w:w="942" w:type="dxa"/>
            <w:tcBorders>
              <w:top w:val="nil"/>
              <w:left w:val="nil"/>
              <w:bottom w:val="single" w:sz="4" w:space="0" w:color="auto"/>
              <w:right w:val="single" w:sz="4" w:space="0" w:color="auto"/>
            </w:tcBorders>
            <w:shd w:val="clear" w:color="auto" w:fill="auto"/>
            <w:vAlign w:val="center"/>
            <w:hideMark/>
          </w:tcPr>
          <w:p w14:paraId="43847103" w14:textId="1401A4D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1 191,83</w:t>
            </w:r>
          </w:p>
        </w:tc>
      </w:tr>
      <w:tr w:rsidR="00F34F05" w:rsidRPr="00865930" w14:paraId="54FC9EEF"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01831377"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Удельный расход электроэнергии</w:t>
            </w:r>
          </w:p>
        </w:tc>
        <w:tc>
          <w:tcPr>
            <w:tcW w:w="1489" w:type="dxa"/>
            <w:tcBorders>
              <w:top w:val="nil"/>
              <w:left w:val="nil"/>
              <w:bottom w:val="single" w:sz="4" w:space="0" w:color="auto"/>
              <w:right w:val="single" w:sz="4" w:space="0" w:color="auto"/>
            </w:tcBorders>
            <w:shd w:val="clear" w:color="auto" w:fill="auto"/>
            <w:vAlign w:val="bottom"/>
            <w:hideMark/>
          </w:tcPr>
          <w:p w14:paraId="1C8E6CB6"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кВт*ч/Гкал</w:t>
            </w:r>
          </w:p>
        </w:tc>
        <w:tc>
          <w:tcPr>
            <w:tcW w:w="942" w:type="dxa"/>
            <w:tcBorders>
              <w:top w:val="nil"/>
              <w:left w:val="nil"/>
              <w:bottom w:val="single" w:sz="4" w:space="0" w:color="auto"/>
              <w:right w:val="single" w:sz="4" w:space="0" w:color="auto"/>
            </w:tcBorders>
            <w:shd w:val="clear" w:color="auto" w:fill="auto"/>
            <w:vAlign w:val="center"/>
            <w:hideMark/>
          </w:tcPr>
          <w:p w14:paraId="1EED499A" w14:textId="5B698FF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102D62DE" w14:textId="4529A94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3836862D" w14:textId="6D78020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1EC62BED" w14:textId="09EE622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338FEE7A" w14:textId="7679762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33BC8DD2" w14:textId="2799ADD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63998069" w14:textId="209919D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12E03528" w14:textId="74FE9E3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3E64006B" w14:textId="45BC991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1D70EE40" w14:textId="6C0116C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c>
          <w:tcPr>
            <w:tcW w:w="942" w:type="dxa"/>
            <w:tcBorders>
              <w:top w:val="nil"/>
              <w:left w:val="nil"/>
              <w:bottom w:val="single" w:sz="4" w:space="0" w:color="auto"/>
              <w:right w:val="single" w:sz="4" w:space="0" w:color="auto"/>
            </w:tcBorders>
            <w:shd w:val="clear" w:color="auto" w:fill="auto"/>
            <w:vAlign w:val="center"/>
            <w:hideMark/>
          </w:tcPr>
          <w:p w14:paraId="1070DDE0" w14:textId="6083D2B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56,56</w:t>
            </w:r>
          </w:p>
        </w:tc>
      </w:tr>
      <w:tr w:rsidR="00F34F05" w:rsidRPr="00865930" w14:paraId="7F4E54B9"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A6A1861"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Объем покупки</w:t>
            </w:r>
          </w:p>
        </w:tc>
        <w:tc>
          <w:tcPr>
            <w:tcW w:w="1489" w:type="dxa"/>
            <w:tcBorders>
              <w:top w:val="nil"/>
              <w:left w:val="nil"/>
              <w:bottom w:val="single" w:sz="4" w:space="0" w:color="auto"/>
              <w:right w:val="single" w:sz="4" w:space="0" w:color="auto"/>
            </w:tcBorders>
            <w:shd w:val="clear" w:color="auto" w:fill="auto"/>
            <w:vAlign w:val="bottom"/>
            <w:hideMark/>
          </w:tcPr>
          <w:p w14:paraId="53362E1C"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тыс.кВт*ч</w:t>
            </w:r>
          </w:p>
        </w:tc>
        <w:tc>
          <w:tcPr>
            <w:tcW w:w="942" w:type="dxa"/>
            <w:tcBorders>
              <w:top w:val="nil"/>
              <w:left w:val="nil"/>
              <w:bottom w:val="single" w:sz="4" w:space="0" w:color="auto"/>
              <w:right w:val="single" w:sz="4" w:space="0" w:color="auto"/>
            </w:tcBorders>
            <w:shd w:val="clear" w:color="auto" w:fill="auto"/>
            <w:vAlign w:val="center"/>
            <w:hideMark/>
          </w:tcPr>
          <w:p w14:paraId="6093BF29" w14:textId="3F12241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1F1983AE" w14:textId="2FD5862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30DD6063" w14:textId="6FA2369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37C775F4" w14:textId="057FA09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7A04F01F" w14:textId="502F248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2A7CD757" w14:textId="63ACC43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125DE4AC" w14:textId="04E5D0F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371A5993" w14:textId="37DA867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08EB33FF" w14:textId="082C71C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42367E13" w14:textId="5A49498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c>
          <w:tcPr>
            <w:tcW w:w="942" w:type="dxa"/>
            <w:tcBorders>
              <w:top w:val="nil"/>
              <w:left w:val="nil"/>
              <w:bottom w:val="single" w:sz="4" w:space="0" w:color="auto"/>
              <w:right w:val="single" w:sz="4" w:space="0" w:color="auto"/>
            </w:tcBorders>
            <w:shd w:val="clear" w:color="auto" w:fill="auto"/>
            <w:vAlign w:val="center"/>
            <w:hideMark/>
          </w:tcPr>
          <w:p w14:paraId="3F8F80D5" w14:textId="7DBE6AE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140,27</w:t>
            </w:r>
          </w:p>
        </w:tc>
      </w:tr>
      <w:tr w:rsidR="00F34F05" w:rsidRPr="00865930" w14:paraId="0CF457B8"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B154C3E"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Тариф на электроэнергию</w:t>
            </w:r>
          </w:p>
        </w:tc>
        <w:tc>
          <w:tcPr>
            <w:tcW w:w="1489" w:type="dxa"/>
            <w:tcBorders>
              <w:top w:val="nil"/>
              <w:left w:val="nil"/>
              <w:bottom w:val="single" w:sz="4" w:space="0" w:color="auto"/>
              <w:right w:val="single" w:sz="4" w:space="0" w:color="auto"/>
            </w:tcBorders>
            <w:shd w:val="clear" w:color="auto" w:fill="auto"/>
            <w:vAlign w:val="bottom"/>
            <w:hideMark/>
          </w:tcPr>
          <w:p w14:paraId="7B1ADD48"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руб/тыс.кВт*ч</w:t>
            </w:r>
          </w:p>
        </w:tc>
        <w:tc>
          <w:tcPr>
            <w:tcW w:w="942" w:type="dxa"/>
            <w:tcBorders>
              <w:top w:val="nil"/>
              <w:left w:val="nil"/>
              <w:bottom w:val="single" w:sz="4" w:space="0" w:color="auto"/>
              <w:right w:val="single" w:sz="4" w:space="0" w:color="auto"/>
            </w:tcBorders>
            <w:shd w:val="clear" w:color="auto" w:fill="auto"/>
            <w:vAlign w:val="center"/>
            <w:hideMark/>
          </w:tcPr>
          <w:p w14:paraId="50A80F9D" w14:textId="0AD8B40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5,74</w:t>
            </w:r>
          </w:p>
        </w:tc>
        <w:tc>
          <w:tcPr>
            <w:tcW w:w="942" w:type="dxa"/>
            <w:tcBorders>
              <w:top w:val="nil"/>
              <w:left w:val="nil"/>
              <w:bottom w:val="single" w:sz="4" w:space="0" w:color="auto"/>
              <w:right w:val="single" w:sz="4" w:space="0" w:color="auto"/>
            </w:tcBorders>
            <w:shd w:val="clear" w:color="auto" w:fill="auto"/>
            <w:vAlign w:val="center"/>
            <w:hideMark/>
          </w:tcPr>
          <w:p w14:paraId="5A6BC8A2" w14:textId="494A665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5,97</w:t>
            </w:r>
          </w:p>
        </w:tc>
        <w:tc>
          <w:tcPr>
            <w:tcW w:w="942" w:type="dxa"/>
            <w:tcBorders>
              <w:top w:val="nil"/>
              <w:left w:val="nil"/>
              <w:bottom w:val="single" w:sz="4" w:space="0" w:color="auto"/>
              <w:right w:val="single" w:sz="4" w:space="0" w:color="auto"/>
            </w:tcBorders>
            <w:shd w:val="clear" w:color="auto" w:fill="auto"/>
            <w:vAlign w:val="center"/>
            <w:hideMark/>
          </w:tcPr>
          <w:p w14:paraId="73FCDD71" w14:textId="41C3589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6,21</w:t>
            </w:r>
          </w:p>
        </w:tc>
        <w:tc>
          <w:tcPr>
            <w:tcW w:w="942" w:type="dxa"/>
            <w:tcBorders>
              <w:top w:val="nil"/>
              <w:left w:val="nil"/>
              <w:bottom w:val="single" w:sz="4" w:space="0" w:color="auto"/>
              <w:right w:val="single" w:sz="4" w:space="0" w:color="auto"/>
            </w:tcBorders>
            <w:shd w:val="clear" w:color="auto" w:fill="auto"/>
            <w:vAlign w:val="center"/>
            <w:hideMark/>
          </w:tcPr>
          <w:p w14:paraId="46C83C26" w14:textId="182EF61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6,46</w:t>
            </w:r>
          </w:p>
        </w:tc>
        <w:tc>
          <w:tcPr>
            <w:tcW w:w="942" w:type="dxa"/>
            <w:tcBorders>
              <w:top w:val="nil"/>
              <w:left w:val="nil"/>
              <w:bottom w:val="single" w:sz="4" w:space="0" w:color="auto"/>
              <w:right w:val="single" w:sz="4" w:space="0" w:color="auto"/>
            </w:tcBorders>
            <w:shd w:val="clear" w:color="auto" w:fill="auto"/>
            <w:vAlign w:val="center"/>
            <w:hideMark/>
          </w:tcPr>
          <w:p w14:paraId="0AB860A4" w14:textId="07C0572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6,71</w:t>
            </w:r>
          </w:p>
        </w:tc>
        <w:tc>
          <w:tcPr>
            <w:tcW w:w="942" w:type="dxa"/>
            <w:tcBorders>
              <w:top w:val="nil"/>
              <w:left w:val="nil"/>
              <w:bottom w:val="single" w:sz="4" w:space="0" w:color="auto"/>
              <w:right w:val="single" w:sz="4" w:space="0" w:color="auto"/>
            </w:tcBorders>
            <w:shd w:val="clear" w:color="auto" w:fill="auto"/>
            <w:vAlign w:val="center"/>
            <w:hideMark/>
          </w:tcPr>
          <w:p w14:paraId="5E601718" w14:textId="39C4B1E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6,98</w:t>
            </w:r>
          </w:p>
        </w:tc>
        <w:tc>
          <w:tcPr>
            <w:tcW w:w="942" w:type="dxa"/>
            <w:tcBorders>
              <w:top w:val="nil"/>
              <w:left w:val="nil"/>
              <w:bottom w:val="single" w:sz="4" w:space="0" w:color="auto"/>
              <w:right w:val="single" w:sz="4" w:space="0" w:color="auto"/>
            </w:tcBorders>
            <w:shd w:val="clear" w:color="auto" w:fill="auto"/>
            <w:vAlign w:val="center"/>
            <w:hideMark/>
          </w:tcPr>
          <w:p w14:paraId="2762D14E" w14:textId="1BBD277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7,26</w:t>
            </w:r>
          </w:p>
        </w:tc>
        <w:tc>
          <w:tcPr>
            <w:tcW w:w="942" w:type="dxa"/>
            <w:tcBorders>
              <w:top w:val="nil"/>
              <w:left w:val="nil"/>
              <w:bottom w:val="single" w:sz="4" w:space="0" w:color="auto"/>
              <w:right w:val="single" w:sz="4" w:space="0" w:color="auto"/>
            </w:tcBorders>
            <w:shd w:val="clear" w:color="auto" w:fill="auto"/>
            <w:vAlign w:val="center"/>
            <w:hideMark/>
          </w:tcPr>
          <w:p w14:paraId="15047228" w14:textId="671082B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7,55</w:t>
            </w:r>
          </w:p>
        </w:tc>
        <w:tc>
          <w:tcPr>
            <w:tcW w:w="942" w:type="dxa"/>
            <w:tcBorders>
              <w:top w:val="nil"/>
              <w:left w:val="nil"/>
              <w:bottom w:val="single" w:sz="4" w:space="0" w:color="auto"/>
              <w:right w:val="single" w:sz="4" w:space="0" w:color="auto"/>
            </w:tcBorders>
            <w:shd w:val="clear" w:color="auto" w:fill="auto"/>
            <w:vAlign w:val="center"/>
            <w:hideMark/>
          </w:tcPr>
          <w:p w14:paraId="669C33AF" w14:textId="1A88004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7,86</w:t>
            </w:r>
          </w:p>
        </w:tc>
        <w:tc>
          <w:tcPr>
            <w:tcW w:w="942" w:type="dxa"/>
            <w:tcBorders>
              <w:top w:val="nil"/>
              <w:left w:val="nil"/>
              <w:bottom w:val="single" w:sz="4" w:space="0" w:color="auto"/>
              <w:right w:val="single" w:sz="4" w:space="0" w:color="auto"/>
            </w:tcBorders>
            <w:shd w:val="clear" w:color="auto" w:fill="auto"/>
            <w:vAlign w:val="center"/>
            <w:hideMark/>
          </w:tcPr>
          <w:p w14:paraId="1177A189" w14:textId="2102804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8,17</w:t>
            </w:r>
          </w:p>
        </w:tc>
        <w:tc>
          <w:tcPr>
            <w:tcW w:w="942" w:type="dxa"/>
            <w:tcBorders>
              <w:top w:val="nil"/>
              <w:left w:val="nil"/>
              <w:bottom w:val="single" w:sz="4" w:space="0" w:color="auto"/>
              <w:right w:val="single" w:sz="4" w:space="0" w:color="auto"/>
            </w:tcBorders>
            <w:shd w:val="clear" w:color="auto" w:fill="auto"/>
            <w:vAlign w:val="center"/>
            <w:hideMark/>
          </w:tcPr>
          <w:p w14:paraId="357CB9E5" w14:textId="1D39F8C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8,50</w:t>
            </w:r>
          </w:p>
        </w:tc>
      </w:tr>
      <w:tr w:rsidR="00F34F05" w:rsidRPr="00865930" w14:paraId="66B79DB6"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14D5D2F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покупаемую холодную воду, используемую для горячего водоснабжения</w:t>
            </w:r>
          </w:p>
        </w:tc>
        <w:tc>
          <w:tcPr>
            <w:tcW w:w="1489" w:type="dxa"/>
            <w:tcBorders>
              <w:top w:val="nil"/>
              <w:left w:val="nil"/>
              <w:bottom w:val="single" w:sz="4" w:space="0" w:color="auto"/>
              <w:right w:val="single" w:sz="4" w:space="0" w:color="auto"/>
            </w:tcBorders>
            <w:shd w:val="clear" w:color="auto" w:fill="auto"/>
            <w:vAlign w:val="bottom"/>
            <w:hideMark/>
          </w:tcPr>
          <w:p w14:paraId="6A09F14A"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1A7A9540" w14:textId="2EE87BD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BBC8B45" w14:textId="448DA74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B37B9CC" w14:textId="67EDFA8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3DF97F5" w14:textId="3AAB89A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3D56B79" w14:textId="6EF9A41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D88AFC9" w14:textId="34025E4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FCCA003" w14:textId="38F8BAA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82385CE" w14:textId="3ABBAB8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5D10D46" w14:textId="109799F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FF6FD50" w14:textId="17396F2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160B975" w14:textId="0014214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r w:rsidR="00F34F05" w:rsidRPr="00865930" w14:paraId="4121C0F2"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2D2A31A6"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хим.реагенты, используемые в технологическом процессе</w:t>
            </w:r>
          </w:p>
        </w:tc>
        <w:tc>
          <w:tcPr>
            <w:tcW w:w="1489" w:type="dxa"/>
            <w:tcBorders>
              <w:top w:val="nil"/>
              <w:left w:val="nil"/>
              <w:bottom w:val="single" w:sz="4" w:space="0" w:color="auto"/>
              <w:right w:val="single" w:sz="4" w:space="0" w:color="auto"/>
            </w:tcBorders>
            <w:shd w:val="clear" w:color="auto" w:fill="auto"/>
            <w:vAlign w:val="bottom"/>
            <w:hideMark/>
          </w:tcPr>
          <w:p w14:paraId="46BF81AD"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3BDE918E" w14:textId="2020B7F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482C7E7" w14:textId="71AD028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83BE886" w14:textId="50B09F9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D541CF7" w14:textId="2BDAD33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EE82A17" w14:textId="50DAEA8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BA37FA8" w14:textId="142CDB7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5A653EED" w14:textId="5E40FCC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92BDD57" w14:textId="361F17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2D74B3E" w14:textId="2C6DD1F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86E4E15" w14:textId="20D712E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AB65D2F" w14:textId="6CE464E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r w:rsidR="00F34F05" w:rsidRPr="00865930" w14:paraId="1BDA0CE3"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46F3DAE8"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оплату труда основного производственного персонала</w:t>
            </w:r>
          </w:p>
        </w:tc>
        <w:tc>
          <w:tcPr>
            <w:tcW w:w="1489" w:type="dxa"/>
            <w:tcBorders>
              <w:top w:val="nil"/>
              <w:left w:val="nil"/>
              <w:bottom w:val="single" w:sz="4" w:space="0" w:color="auto"/>
              <w:right w:val="single" w:sz="4" w:space="0" w:color="auto"/>
            </w:tcBorders>
            <w:shd w:val="clear" w:color="auto" w:fill="auto"/>
            <w:vAlign w:val="bottom"/>
            <w:hideMark/>
          </w:tcPr>
          <w:p w14:paraId="1421CBB4"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6F906E90" w14:textId="47E6CAC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1 780,22</w:t>
            </w:r>
          </w:p>
        </w:tc>
        <w:tc>
          <w:tcPr>
            <w:tcW w:w="942" w:type="dxa"/>
            <w:tcBorders>
              <w:top w:val="nil"/>
              <w:left w:val="nil"/>
              <w:bottom w:val="single" w:sz="4" w:space="0" w:color="auto"/>
              <w:right w:val="single" w:sz="4" w:space="0" w:color="auto"/>
            </w:tcBorders>
            <w:shd w:val="clear" w:color="auto" w:fill="auto"/>
            <w:vAlign w:val="center"/>
            <w:hideMark/>
          </w:tcPr>
          <w:p w14:paraId="12EE70AB" w14:textId="496E7AF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1 851,43</w:t>
            </w:r>
          </w:p>
        </w:tc>
        <w:tc>
          <w:tcPr>
            <w:tcW w:w="942" w:type="dxa"/>
            <w:tcBorders>
              <w:top w:val="nil"/>
              <w:left w:val="nil"/>
              <w:bottom w:val="single" w:sz="4" w:space="0" w:color="auto"/>
              <w:right w:val="single" w:sz="4" w:space="0" w:color="auto"/>
            </w:tcBorders>
            <w:shd w:val="clear" w:color="auto" w:fill="auto"/>
            <w:vAlign w:val="center"/>
            <w:hideMark/>
          </w:tcPr>
          <w:p w14:paraId="60650864" w14:textId="2B888AD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1 925,48</w:t>
            </w:r>
          </w:p>
        </w:tc>
        <w:tc>
          <w:tcPr>
            <w:tcW w:w="942" w:type="dxa"/>
            <w:tcBorders>
              <w:top w:val="nil"/>
              <w:left w:val="nil"/>
              <w:bottom w:val="single" w:sz="4" w:space="0" w:color="auto"/>
              <w:right w:val="single" w:sz="4" w:space="0" w:color="auto"/>
            </w:tcBorders>
            <w:shd w:val="clear" w:color="auto" w:fill="auto"/>
            <w:vAlign w:val="center"/>
            <w:hideMark/>
          </w:tcPr>
          <w:p w14:paraId="1EFFCDFB" w14:textId="2E0FDA1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2 002,50</w:t>
            </w:r>
          </w:p>
        </w:tc>
        <w:tc>
          <w:tcPr>
            <w:tcW w:w="942" w:type="dxa"/>
            <w:tcBorders>
              <w:top w:val="nil"/>
              <w:left w:val="nil"/>
              <w:bottom w:val="single" w:sz="4" w:space="0" w:color="auto"/>
              <w:right w:val="single" w:sz="4" w:space="0" w:color="auto"/>
            </w:tcBorders>
            <w:shd w:val="clear" w:color="auto" w:fill="auto"/>
            <w:vAlign w:val="center"/>
            <w:hideMark/>
          </w:tcPr>
          <w:p w14:paraId="568DCE01" w14:textId="50DF804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2 082,60</w:t>
            </w:r>
          </w:p>
        </w:tc>
        <w:tc>
          <w:tcPr>
            <w:tcW w:w="942" w:type="dxa"/>
            <w:tcBorders>
              <w:top w:val="nil"/>
              <w:left w:val="nil"/>
              <w:bottom w:val="single" w:sz="4" w:space="0" w:color="auto"/>
              <w:right w:val="single" w:sz="4" w:space="0" w:color="auto"/>
            </w:tcBorders>
            <w:shd w:val="clear" w:color="auto" w:fill="auto"/>
            <w:vAlign w:val="center"/>
            <w:hideMark/>
          </w:tcPr>
          <w:p w14:paraId="1924E291" w14:textId="7EFDD75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2 165,91</w:t>
            </w:r>
          </w:p>
        </w:tc>
        <w:tc>
          <w:tcPr>
            <w:tcW w:w="942" w:type="dxa"/>
            <w:tcBorders>
              <w:top w:val="nil"/>
              <w:left w:val="nil"/>
              <w:bottom w:val="single" w:sz="4" w:space="0" w:color="auto"/>
              <w:right w:val="single" w:sz="4" w:space="0" w:color="auto"/>
            </w:tcBorders>
            <w:shd w:val="clear" w:color="auto" w:fill="auto"/>
            <w:vAlign w:val="center"/>
            <w:hideMark/>
          </w:tcPr>
          <w:p w14:paraId="3714A539" w14:textId="43930AA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2 252,54</w:t>
            </w:r>
          </w:p>
        </w:tc>
        <w:tc>
          <w:tcPr>
            <w:tcW w:w="942" w:type="dxa"/>
            <w:tcBorders>
              <w:top w:val="nil"/>
              <w:left w:val="nil"/>
              <w:bottom w:val="single" w:sz="4" w:space="0" w:color="auto"/>
              <w:right w:val="single" w:sz="4" w:space="0" w:color="auto"/>
            </w:tcBorders>
            <w:shd w:val="clear" w:color="auto" w:fill="auto"/>
            <w:vAlign w:val="center"/>
            <w:hideMark/>
          </w:tcPr>
          <w:p w14:paraId="2E135FAA" w14:textId="5246F69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2 342,65</w:t>
            </w:r>
          </w:p>
        </w:tc>
        <w:tc>
          <w:tcPr>
            <w:tcW w:w="942" w:type="dxa"/>
            <w:tcBorders>
              <w:top w:val="nil"/>
              <w:left w:val="nil"/>
              <w:bottom w:val="single" w:sz="4" w:space="0" w:color="auto"/>
              <w:right w:val="single" w:sz="4" w:space="0" w:color="auto"/>
            </w:tcBorders>
            <w:shd w:val="clear" w:color="auto" w:fill="auto"/>
            <w:vAlign w:val="center"/>
            <w:hideMark/>
          </w:tcPr>
          <w:p w14:paraId="3849BC13" w14:textId="6CB4101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2 436,35</w:t>
            </w:r>
          </w:p>
        </w:tc>
        <w:tc>
          <w:tcPr>
            <w:tcW w:w="942" w:type="dxa"/>
            <w:tcBorders>
              <w:top w:val="nil"/>
              <w:left w:val="nil"/>
              <w:bottom w:val="single" w:sz="4" w:space="0" w:color="auto"/>
              <w:right w:val="single" w:sz="4" w:space="0" w:color="auto"/>
            </w:tcBorders>
            <w:shd w:val="clear" w:color="auto" w:fill="auto"/>
            <w:vAlign w:val="center"/>
            <w:hideMark/>
          </w:tcPr>
          <w:p w14:paraId="7FC0EB08" w14:textId="7832818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2 533,81</w:t>
            </w:r>
          </w:p>
        </w:tc>
        <w:tc>
          <w:tcPr>
            <w:tcW w:w="942" w:type="dxa"/>
            <w:tcBorders>
              <w:top w:val="nil"/>
              <w:left w:val="nil"/>
              <w:bottom w:val="single" w:sz="4" w:space="0" w:color="auto"/>
              <w:right w:val="single" w:sz="4" w:space="0" w:color="auto"/>
            </w:tcBorders>
            <w:shd w:val="clear" w:color="auto" w:fill="auto"/>
            <w:vAlign w:val="center"/>
            <w:hideMark/>
          </w:tcPr>
          <w:p w14:paraId="270592B6" w14:textId="6D5663E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2 635,16</w:t>
            </w:r>
          </w:p>
        </w:tc>
      </w:tr>
      <w:tr w:rsidR="00F34F05" w:rsidRPr="00865930" w14:paraId="120AF04D"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172D1FDB"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численность персонала</w:t>
            </w:r>
          </w:p>
        </w:tc>
        <w:tc>
          <w:tcPr>
            <w:tcW w:w="1489" w:type="dxa"/>
            <w:tcBorders>
              <w:top w:val="nil"/>
              <w:left w:val="nil"/>
              <w:bottom w:val="single" w:sz="4" w:space="0" w:color="auto"/>
              <w:right w:val="single" w:sz="4" w:space="0" w:color="auto"/>
            </w:tcBorders>
            <w:shd w:val="clear" w:color="auto" w:fill="auto"/>
            <w:vAlign w:val="bottom"/>
            <w:hideMark/>
          </w:tcPr>
          <w:p w14:paraId="392BE1A9"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чел.</w:t>
            </w:r>
          </w:p>
        </w:tc>
        <w:tc>
          <w:tcPr>
            <w:tcW w:w="942" w:type="dxa"/>
            <w:tcBorders>
              <w:top w:val="nil"/>
              <w:left w:val="nil"/>
              <w:bottom w:val="single" w:sz="4" w:space="0" w:color="auto"/>
              <w:right w:val="single" w:sz="4" w:space="0" w:color="auto"/>
            </w:tcBorders>
            <w:shd w:val="clear" w:color="auto" w:fill="auto"/>
            <w:vAlign w:val="center"/>
            <w:hideMark/>
          </w:tcPr>
          <w:p w14:paraId="637CE6B6" w14:textId="02C3886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49ABB78C" w14:textId="1AFAA31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5BAD511F" w14:textId="1625A0D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230DF53E" w14:textId="34A72F4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69862356" w14:textId="2B6A917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5A0695F3" w14:textId="68464D3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49B360D8" w14:textId="48D5C1C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019728F2" w14:textId="64DDE0F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1F0A83AA" w14:textId="2A1AE0A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7169C9A0" w14:textId="0C23D62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c>
          <w:tcPr>
            <w:tcW w:w="942" w:type="dxa"/>
            <w:tcBorders>
              <w:top w:val="nil"/>
              <w:left w:val="nil"/>
              <w:bottom w:val="single" w:sz="4" w:space="0" w:color="auto"/>
              <w:right w:val="single" w:sz="4" w:space="0" w:color="auto"/>
            </w:tcBorders>
            <w:shd w:val="clear" w:color="auto" w:fill="auto"/>
            <w:vAlign w:val="center"/>
            <w:hideMark/>
          </w:tcPr>
          <w:p w14:paraId="026905AA" w14:textId="3CAF92A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8,00</w:t>
            </w:r>
          </w:p>
        </w:tc>
      </w:tr>
      <w:tr w:rsidR="00F34F05" w:rsidRPr="00865930" w14:paraId="2067DC78"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48B16D87"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средняя зар.плата</w:t>
            </w:r>
          </w:p>
        </w:tc>
        <w:tc>
          <w:tcPr>
            <w:tcW w:w="1489" w:type="dxa"/>
            <w:tcBorders>
              <w:top w:val="nil"/>
              <w:left w:val="nil"/>
              <w:bottom w:val="single" w:sz="4" w:space="0" w:color="auto"/>
              <w:right w:val="single" w:sz="4" w:space="0" w:color="auto"/>
            </w:tcBorders>
            <w:shd w:val="clear" w:color="auto" w:fill="auto"/>
            <w:vAlign w:val="bottom"/>
            <w:hideMark/>
          </w:tcPr>
          <w:p w14:paraId="59C39D5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руб./мес.</w:t>
            </w:r>
          </w:p>
        </w:tc>
        <w:tc>
          <w:tcPr>
            <w:tcW w:w="942" w:type="dxa"/>
            <w:tcBorders>
              <w:top w:val="nil"/>
              <w:left w:val="nil"/>
              <w:bottom w:val="single" w:sz="4" w:space="0" w:color="auto"/>
              <w:right w:val="single" w:sz="4" w:space="0" w:color="auto"/>
            </w:tcBorders>
            <w:shd w:val="clear" w:color="auto" w:fill="auto"/>
            <w:vAlign w:val="center"/>
            <w:hideMark/>
          </w:tcPr>
          <w:p w14:paraId="4077455B" w14:textId="2FB97A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18,54</w:t>
            </w:r>
          </w:p>
        </w:tc>
        <w:tc>
          <w:tcPr>
            <w:tcW w:w="942" w:type="dxa"/>
            <w:tcBorders>
              <w:top w:val="nil"/>
              <w:left w:val="nil"/>
              <w:bottom w:val="single" w:sz="4" w:space="0" w:color="auto"/>
              <w:right w:val="single" w:sz="4" w:space="0" w:color="auto"/>
            </w:tcBorders>
            <w:shd w:val="clear" w:color="auto" w:fill="auto"/>
            <w:vAlign w:val="center"/>
            <w:hideMark/>
          </w:tcPr>
          <w:p w14:paraId="3AAC837C" w14:textId="23F389B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19,29</w:t>
            </w:r>
          </w:p>
        </w:tc>
        <w:tc>
          <w:tcPr>
            <w:tcW w:w="942" w:type="dxa"/>
            <w:tcBorders>
              <w:top w:val="nil"/>
              <w:left w:val="nil"/>
              <w:bottom w:val="single" w:sz="4" w:space="0" w:color="auto"/>
              <w:right w:val="single" w:sz="4" w:space="0" w:color="auto"/>
            </w:tcBorders>
            <w:shd w:val="clear" w:color="auto" w:fill="auto"/>
            <w:vAlign w:val="center"/>
            <w:hideMark/>
          </w:tcPr>
          <w:p w14:paraId="073CF435" w14:textId="39AF306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20,06</w:t>
            </w:r>
          </w:p>
        </w:tc>
        <w:tc>
          <w:tcPr>
            <w:tcW w:w="942" w:type="dxa"/>
            <w:tcBorders>
              <w:top w:val="nil"/>
              <w:left w:val="nil"/>
              <w:bottom w:val="single" w:sz="4" w:space="0" w:color="auto"/>
              <w:right w:val="single" w:sz="4" w:space="0" w:color="auto"/>
            </w:tcBorders>
            <w:shd w:val="clear" w:color="auto" w:fill="auto"/>
            <w:vAlign w:val="center"/>
            <w:hideMark/>
          </w:tcPr>
          <w:p w14:paraId="487145A8" w14:textId="28DF6A7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20,86</w:t>
            </w:r>
          </w:p>
        </w:tc>
        <w:tc>
          <w:tcPr>
            <w:tcW w:w="942" w:type="dxa"/>
            <w:tcBorders>
              <w:top w:val="nil"/>
              <w:left w:val="nil"/>
              <w:bottom w:val="single" w:sz="4" w:space="0" w:color="auto"/>
              <w:right w:val="single" w:sz="4" w:space="0" w:color="auto"/>
            </w:tcBorders>
            <w:shd w:val="clear" w:color="auto" w:fill="auto"/>
            <w:vAlign w:val="center"/>
            <w:hideMark/>
          </w:tcPr>
          <w:p w14:paraId="3C8A24E9" w14:textId="29ABF73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21,69</w:t>
            </w:r>
          </w:p>
        </w:tc>
        <w:tc>
          <w:tcPr>
            <w:tcW w:w="942" w:type="dxa"/>
            <w:tcBorders>
              <w:top w:val="nil"/>
              <w:left w:val="nil"/>
              <w:bottom w:val="single" w:sz="4" w:space="0" w:color="auto"/>
              <w:right w:val="single" w:sz="4" w:space="0" w:color="auto"/>
            </w:tcBorders>
            <w:shd w:val="clear" w:color="auto" w:fill="auto"/>
            <w:vAlign w:val="center"/>
            <w:hideMark/>
          </w:tcPr>
          <w:p w14:paraId="1AB6C12F" w14:textId="73E84E1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22,56</w:t>
            </w:r>
          </w:p>
        </w:tc>
        <w:tc>
          <w:tcPr>
            <w:tcW w:w="942" w:type="dxa"/>
            <w:tcBorders>
              <w:top w:val="nil"/>
              <w:left w:val="nil"/>
              <w:bottom w:val="single" w:sz="4" w:space="0" w:color="auto"/>
              <w:right w:val="single" w:sz="4" w:space="0" w:color="auto"/>
            </w:tcBorders>
            <w:shd w:val="clear" w:color="auto" w:fill="auto"/>
            <w:vAlign w:val="center"/>
            <w:hideMark/>
          </w:tcPr>
          <w:p w14:paraId="701DE6F0" w14:textId="7D88819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23,46</w:t>
            </w:r>
          </w:p>
        </w:tc>
        <w:tc>
          <w:tcPr>
            <w:tcW w:w="942" w:type="dxa"/>
            <w:tcBorders>
              <w:top w:val="nil"/>
              <w:left w:val="nil"/>
              <w:bottom w:val="single" w:sz="4" w:space="0" w:color="auto"/>
              <w:right w:val="single" w:sz="4" w:space="0" w:color="auto"/>
            </w:tcBorders>
            <w:shd w:val="clear" w:color="auto" w:fill="auto"/>
            <w:vAlign w:val="center"/>
            <w:hideMark/>
          </w:tcPr>
          <w:p w14:paraId="46316E3D" w14:textId="07514E6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24,40</w:t>
            </w:r>
          </w:p>
        </w:tc>
        <w:tc>
          <w:tcPr>
            <w:tcW w:w="942" w:type="dxa"/>
            <w:tcBorders>
              <w:top w:val="nil"/>
              <w:left w:val="nil"/>
              <w:bottom w:val="single" w:sz="4" w:space="0" w:color="auto"/>
              <w:right w:val="single" w:sz="4" w:space="0" w:color="auto"/>
            </w:tcBorders>
            <w:shd w:val="clear" w:color="auto" w:fill="auto"/>
            <w:vAlign w:val="center"/>
            <w:hideMark/>
          </w:tcPr>
          <w:p w14:paraId="715EE71C" w14:textId="1F57706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25,38</w:t>
            </w:r>
          </w:p>
        </w:tc>
        <w:tc>
          <w:tcPr>
            <w:tcW w:w="942" w:type="dxa"/>
            <w:tcBorders>
              <w:top w:val="nil"/>
              <w:left w:val="nil"/>
              <w:bottom w:val="single" w:sz="4" w:space="0" w:color="auto"/>
              <w:right w:val="single" w:sz="4" w:space="0" w:color="auto"/>
            </w:tcBorders>
            <w:shd w:val="clear" w:color="auto" w:fill="auto"/>
            <w:vAlign w:val="center"/>
            <w:hideMark/>
          </w:tcPr>
          <w:p w14:paraId="60D50BEA" w14:textId="3332F4D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26,39</w:t>
            </w:r>
          </w:p>
        </w:tc>
        <w:tc>
          <w:tcPr>
            <w:tcW w:w="942" w:type="dxa"/>
            <w:tcBorders>
              <w:top w:val="nil"/>
              <w:left w:val="nil"/>
              <w:bottom w:val="single" w:sz="4" w:space="0" w:color="auto"/>
              <w:right w:val="single" w:sz="4" w:space="0" w:color="auto"/>
            </w:tcBorders>
            <w:shd w:val="clear" w:color="auto" w:fill="auto"/>
            <w:vAlign w:val="center"/>
            <w:hideMark/>
          </w:tcPr>
          <w:p w14:paraId="6836FBD4" w14:textId="2F15971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27,45</w:t>
            </w:r>
          </w:p>
        </w:tc>
      </w:tr>
      <w:tr w:rsidR="00F34F05" w:rsidRPr="00865930" w14:paraId="061197A6"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4B81A303"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амортизацию основных производственных средств</w:t>
            </w:r>
          </w:p>
        </w:tc>
        <w:tc>
          <w:tcPr>
            <w:tcW w:w="1489" w:type="dxa"/>
            <w:tcBorders>
              <w:top w:val="nil"/>
              <w:left w:val="nil"/>
              <w:bottom w:val="single" w:sz="4" w:space="0" w:color="auto"/>
              <w:right w:val="single" w:sz="4" w:space="0" w:color="auto"/>
            </w:tcBorders>
            <w:shd w:val="clear" w:color="auto" w:fill="auto"/>
            <w:vAlign w:val="bottom"/>
            <w:hideMark/>
          </w:tcPr>
          <w:p w14:paraId="47578581"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03A9706C" w14:textId="16BAD6E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963,95</w:t>
            </w:r>
          </w:p>
        </w:tc>
        <w:tc>
          <w:tcPr>
            <w:tcW w:w="942" w:type="dxa"/>
            <w:tcBorders>
              <w:top w:val="nil"/>
              <w:left w:val="nil"/>
              <w:bottom w:val="single" w:sz="4" w:space="0" w:color="auto"/>
              <w:right w:val="single" w:sz="4" w:space="0" w:color="auto"/>
            </w:tcBorders>
            <w:shd w:val="clear" w:color="auto" w:fill="auto"/>
            <w:vAlign w:val="center"/>
            <w:hideMark/>
          </w:tcPr>
          <w:p w14:paraId="164A8873" w14:textId="7419665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1 002,50</w:t>
            </w:r>
          </w:p>
        </w:tc>
        <w:tc>
          <w:tcPr>
            <w:tcW w:w="942" w:type="dxa"/>
            <w:tcBorders>
              <w:top w:val="nil"/>
              <w:left w:val="nil"/>
              <w:bottom w:val="single" w:sz="4" w:space="0" w:color="auto"/>
              <w:right w:val="single" w:sz="4" w:space="0" w:color="auto"/>
            </w:tcBorders>
            <w:shd w:val="clear" w:color="auto" w:fill="auto"/>
            <w:vAlign w:val="center"/>
            <w:hideMark/>
          </w:tcPr>
          <w:p w14:paraId="44615382" w14:textId="3CF4F24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1 042,60</w:t>
            </w:r>
          </w:p>
        </w:tc>
        <w:tc>
          <w:tcPr>
            <w:tcW w:w="942" w:type="dxa"/>
            <w:tcBorders>
              <w:top w:val="nil"/>
              <w:left w:val="nil"/>
              <w:bottom w:val="single" w:sz="4" w:space="0" w:color="auto"/>
              <w:right w:val="single" w:sz="4" w:space="0" w:color="auto"/>
            </w:tcBorders>
            <w:shd w:val="clear" w:color="auto" w:fill="auto"/>
            <w:vAlign w:val="center"/>
            <w:hideMark/>
          </w:tcPr>
          <w:p w14:paraId="64CD70C0" w14:textId="252DE2A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1 084,31</w:t>
            </w:r>
          </w:p>
        </w:tc>
        <w:tc>
          <w:tcPr>
            <w:tcW w:w="942" w:type="dxa"/>
            <w:tcBorders>
              <w:top w:val="nil"/>
              <w:left w:val="nil"/>
              <w:bottom w:val="single" w:sz="4" w:space="0" w:color="auto"/>
              <w:right w:val="single" w:sz="4" w:space="0" w:color="auto"/>
            </w:tcBorders>
            <w:shd w:val="clear" w:color="auto" w:fill="auto"/>
            <w:vAlign w:val="center"/>
            <w:hideMark/>
          </w:tcPr>
          <w:p w14:paraId="386B5D60" w14:textId="439EDA7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1 127,68</w:t>
            </w:r>
          </w:p>
        </w:tc>
        <w:tc>
          <w:tcPr>
            <w:tcW w:w="942" w:type="dxa"/>
            <w:tcBorders>
              <w:top w:val="nil"/>
              <w:left w:val="nil"/>
              <w:bottom w:val="single" w:sz="4" w:space="0" w:color="auto"/>
              <w:right w:val="single" w:sz="4" w:space="0" w:color="auto"/>
            </w:tcBorders>
            <w:shd w:val="clear" w:color="auto" w:fill="auto"/>
            <w:vAlign w:val="center"/>
            <w:hideMark/>
          </w:tcPr>
          <w:p w14:paraId="09EA0DBC" w14:textId="6A5DD4D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1 172,79</w:t>
            </w:r>
          </w:p>
        </w:tc>
        <w:tc>
          <w:tcPr>
            <w:tcW w:w="942" w:type="dxa"/>
            <w:tcBorders>
              <w:top w:val="nil"/>
              <w:left w:val="nil"/>
              <w:bottom w:val="single" w:sz="4" w:space="0" w:color="auto"/>
              <w:right w:val="single" w:sz="4" w:space="0" w:color="auto"/>
            </w:tcBorders>
            <w:shd w:val="clear" w:color="auto" w:fill="auto"/>
            <w:vAlign w:val="center"/>
            <w:hideMark/>
          </w:tcPr>
          <w:p w14:paraId="731DA150" w14:textId="03F9FC7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1 219,70</w:t>
            </w:r>
          </w:p>
        </w:tc>
        <w:tc>
          <w:tcPr>
            <w:tcW w:w="942" w:type="dxa"/>
            <w:tcBorders>
              <w:top w:val="nil"/>
              <w:left w:val="nil"/>
              <w:bottom w:val="single" w:sz="4" w:space="0" w:color="auto"/>
              <w:right w:val="single" w:sz="4" w:space="0" w:color="auto"/>
            </w:tcBorders>
            <w:shd w:val="clear" w:color="auto" w:fill="auto"/>
            <w:vAlign w:val="center"/>
            <w:hideMark/>
          </w:tcPr>
          <w:p w14:paraId="52C266DC" w14:textId="563A3A5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1 268,49</w:t>
            </w:r>
          </w:p>
        </w:tc>
        <w:tc>
          <w:tcPr>
            <w:tcW w:w="942" w:type="dxa"/>
            <w:tcBorders>
              <w:top w:val="nil"/>
              <w:left w:val="nil"/>
              <w:bottom w:val="single" w:sz="4" w:space="0" w:color="auto"/>
              <w:right w:val="single" w:sz="4" w:space="0" w:color="auto"/>
            </w:tcBorders>
            <w:shd w:val="clear" w:color="auto" w:fill="auto"/>
            <w:vAlign w:val="center"/>
            <w:hideMark/>
          </w:tcPr>
          <w:p w14:paraId="06F0D5E0" w14:textId="588661D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1 319,23</w:t>
            </w:r>
          </w:p>
        </w:tc>
        <w:tc>
          <w:tcPr>
            <w:tcW w:w="942" w:type="dxa"/>
            <w:tcBorders>
              <w:top w:val="nil"/>
              <w:left w:val="nil"/>
              <w:bottom w:val="single" w:sz="4" w:space="0" w:color="auto"/>
              <w:right w:val="single" w:sz="4" w:space="0" w:color="auto"/>
            </w:tcBorders>
            <w:shd w:val="clear" w:color="auto" w:fill="auto"/>
            <w:vAlign w:val="center"/>
            <w:hideMark/>
          </w:tcPr>
          <w:p w14:paraId="60499E95" w14:textId="19C0720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1 372,00</w:t>
            </w:r>
          </w:p>
        </w:tc>
        <w:tc>
          <w:tcPr>
            <w:tcW w:w="942" w:type="dxa"/>
            <w:tcBorders>
              <w:top w:val="nil"/>
              <w:left w:val="nil"/>
              <w:bottom w:val="single" w:sz="4" w:space="0" w:color="auto"/>
              <w:right w:val="single" w:sz="4" w:space="0" w:color="auto"/>
            </w:tcBorders>
            <w:shd w:val="clear" w:color="auto" w:fill="auto"/>
            <w:vAlign w:val="center"/>
            <w:hideMark/>
          </w:tcPr>
          <w:p w14:paraId="03559A6A" w14:textId="67C0EDC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1 426,87</w:t>
            </w:r>
          </w:p>
        </w:tc>
      </w:tr>
      <w:tr w:rsidR="00F34F05" w:rsidRPr="00865930" w14:paraId="68E9B6A6"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6BF36530"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Общепроизводственные (цеховые) расходы</w:t>
            </w:r>
          </w:p>
        </w:tc>
        <w:tc>
          <w:tcPr>
            <w:tcW w:w="1489" w:type="dxa"/>
            <w:tcBorders>
              <w:top w:val="nil"/>
              <w:left w:val="nil"/>
              <w:bottom w:val="single" w:sz="4" w:space="0" w:color="auto"/>
              <w:right w:val="single" w:sz="4" w:space="0" w:color="auto"/>
            </w:tcBorders>
            <w:shd w:val="clear" w:color="auto" w:fill="auto"/>
            <w:vAlign w:val="bottom"/>
            <w:hideMark/>
          </w:tcPr>
          <w:p w14:paraId="737DD0E1"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3CC33E0D" w14:textId="30FC5DD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378,43</w:t>
            </w:r>
          </w:p>
        </w:tc>
        <w:tc>
          <w:tcPr>
            <w:tcW w:w="942" w:type="dxa"/>
            <w:tcBorders>
              <w:top w:val="nil"/>
              <w:left w:val="nil"/>
              <w:bottom w:val="single" w:sz="4" w:space="0" w:color="auto"/>
              <w:right w:val="single" w:sz="4" w:space="0" w:color="auto"/>
            </w:tcBorders>
            <w:shd w:val="clear" w:color="auto" w:fill="auto"/>
            <w:vAlign w:val="center"/>
            <w:hideMark/>
          </w:tcPr>
          <w:p w14:paraId="29304B5F" w14:textId="2A5BB17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CC83C66" w14:textId="10C9D24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68C1FA6E" w14:textId="1FCE5D7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4B144F2" w14:textId="1E68188B"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FAEE2D6" w14:textId="162153F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3410D61" w14:textId="6835108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1AAE959" w14:textId="3AF55AF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44C6F47E" w14:textId="0121F29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F9E6B9A" w14:textId="5B69EDE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B92C704" w14:textId="66CCEE1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r w:rsidR="00F34F05" w:rsidRPr="00865930" w14:paraId="2E1BD47D"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6910E21B"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Общехозяйственные (управленческие) расходы</w:t>
            </w:r>
          </w:p>
        </w:tc>
        <w:tc>
          <w:tcPr>
            <w:tcW w:w="1489" w:type="dxa"/>
            <w:tcBorders>
              <w:top w:val="nil"/>
              <w:left w:val="nil"/>
              <w:bottom w:val="single" w:sz="4" w:space="0" w:color="auto"/>
              <w:right w:val="single" w:sz="4" w:space="0" w:color="auto"/>
            </w:tcBorders>
            <w:shd w:val="clear" w:color="auto" w:fill="auto"/>
            <w:vAlign w:val="bottom"/>
            <w:hideMark/>
          </w:tcPr>
          <w:p w14:paraId="47BF23EA"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0AD19663" w14:textId="6B897C0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1 078,83</w:t>
            </w:r>
          </w:p>
        </w:tc>
        <w:tc>
          <w:tcPr>
            <w:tcW w:w="942" w:type="dxa"/>
            <w:tcBorders>
              <w:top w:val="nil"/>
              <w:left w:val="nil"/>
              <w:bottom w:val="single" w:sz="4" w:space="0" w:color="auto"/>
              <w:right w:val="single" w:sz="4" w:space="0" w:color="auto"/>
            </w:tcBorders>
            <w:shd w:val="clear" w:color="auto" w:fill="auto"/>
            <w:vAlign w:val="center"/>
            <w:hideMark/>
          </w:tcPr>
          <w:p w14:paraId="2583074B" w14:textId="5FA287F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1 121,98</w:t>
            </w:r>
          </w:p>
        </w:tc>
        <w:tc>
          <w:tcPr>
            <w:tcW w:w="942" w:type="dxa"/>
            <w:tcBorders>
              <w:top w:val="nil"/>
              <w:left w:val="nil"/>
              <w:bottom w:val="single" w:sz="4" w:space="0" w:color="auto"/>
              <w:right w:val="single" w:sz="4" w:space="0" w:color="auto"/>
            </w:tcBorders>
            <w:shd w:val="clear" w:color="auto" w:fill="auto"/>
            <w:vAlign w:val="center"/>
            <w:hideMark/>
          </w:tcPr>
          <w:p w14:paraId="2EBB8BFC" w14:textId="440F777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1 166,86</w:t>
            </w:r>
          </w:p>
        </w:tc>
        <w:tc>
          <w:tcPr>
            <w:tcW w:w="942" w:type="dxa"/>
            <w:tcBorders>
              <w:top w:val="nil"/>
              <w:left w:val="nil"/>
              <w:bottom w:val="single" w:sz="4" w:space="0" w:color="auto"/>
              <w:right w:val="single" w:sz="4" w:space="0" w:color="auto"/>
            </w:tcBorders>
            <w:shd w:val="clear" w:color="auto" w:fill="auto"/>
            <w:vAlign w:val="center"/>
            <w:hideMark/>
          </w:tcPr>
          <w:p w14:paraId="6BF5FDD0" w14:textId="455D2A9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1 213,54</w:t>
            </w:r>
          </w:p>
        </w:tc>
        <w:tc>
          <w:tcPr>
            <w:tcW w:w="942" w:type="dxa"/>
            <w:tcBorders>
              <w:top w:val="nil"/>
              <w:left w:val="nil"/>
              <w:bottom w:val="single" w:sz="4" w:space="0" w:color="auto"/>
              <w:right w:val="single" w:sz="4" w:space="0" w:color="auto"/>
            </w:tcBorders>
            <w:shd w:val="clear" w:color="auto" w:fill="auto"/>
            <w:vAlign w:val="center"/>
            <w:hideMark/>
          </w:tcPr>
          <w:p w14:paraId="57170867" w14:textId="452DFEFD"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1 262,08</w:t>
            </w:r>
          </w:p>
        </w:tc>
        <w:tc>
          <w:tcPr>
            <w:tcW w:w="942" w:type="dxa"/>
            <w:tcBorders>
              <w:top w:val="nil"/>
              <w:left w:val="nil"/>
              <w:bottom w:val="single" w:sz="4" w:space="0" w:color="auto"/>
              <w:right w:val="single" w:sz="4" w:space="0" w:color="auto"/>
            </w:tcBorders>
            <w:shd w:val="clear" w:color="auto" w:fill="auto"/>
            <w:vAlign w:val="center"/>
            <w:hideMark/>
          </w:tcPr>
          <w:p w14:paraId="29AA2A5E" w14:textId="4C82642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1 312,56</w:t>
            </w:r>
          </w:p>
        </w:tc>
        <w:tc>
          <w:tcPr>
            <w:tcW w:w="942" w:type="dxa"/>
            <w:tcBorders>
              <w:top w:val="nil"/>
              <w:left w:val="nil"/>
              <w:bottom w:val="single" w:sz="4" w:space="0" w:color="auto"/>
              <w:right w:val="single" w:sz="4" w:space="0" w:color="auto"/>
            </w:tcBorders>
            <w:shd w:val="clear" w:color="auto" w:fill="auto"/>
            <w:vAlign w:val="center"/>
            <w:hideMark/>
          </w:tcPr>
          <w:p w14:paraId="00280E8D" w14:textId="5434A02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1 365,06</w:t>
            </w:r>
          </w:p>
        </w:tc>
        <w:tc>
          <w:tcPr>
            <w:tcW w:w="942" w:type="dxa"/>
            <w:tcBorders>
              <w:top w:val="nil"/>
              <w:left w:val="nil"/>
              <w:bottom w:val="single" w:sz="4" w:space="0" w:color="auto"/>
              <w:right w:val="single" w:sz="4" w:space="0" w:color="auto"/>
            </w:tcBorders>
            <w:shd w:val="clear" w:color="auto" w:fill="auto"/>
            <w:vAlign w:val="center"/>
            <w:hideMark/>
          </w:tcPr>
          <w:p w14:paraId="1BC2E5C1" w14:textId="3D824D5E"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1 419,67</w:t>
            </w:r>
          </w:p>
        </w:tc>
        <w:tc>
          <w:tcPr>
            <w:tcW w:w="942" w:type="dxa"/>
            <w:tcBorders>
              <w:top w:val="nil"/>
              <w:left w:val="nil"/>
              <w:bottom w:val="single" w:sz="4" w:space="0" w:color="auto"/>
              <w:right w:val="single" w:sz="4" w:space="0" w:color="auto"/>
            </w:tcBorders>
            <w:shd w:val="clear" w:color="auto" w:fill="auto"/>
            <w:vAlign w:val="center"/>
            <w:hideMark/>
          </w:tcPr>
          <w:p w14:paraId="1EF4EF3D" w14:textId="6612C9C5"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1 476,45</w:t>
            </w:r>
          </w:p>
        </w:tc>
        <w:tc>
          <w:tcPr>
            <w:tcW w:w="942" w:type="dxa"/>
            <w:tcBorders>
              <w:top w:val="nil"/>
              <w:left w:val="nil"/>
              <w:bottom w:val="single" w:sz="4" w:space="0" w:color="auto"/>
              <w:right w:val="single" w:sz="4" w:space="0" w:color="auto"/>
            </w:tcBorders>
            <w:shd w:val="clear" w:color="auto" w:fill="auto"/>
            <w:vAlign w:val="center"/>
            <w:hideMark/>
          </w:tcPr>
          <w:p w14:paraId="358ABC05" w14:textId="4246275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1 535,51</w:t>
            </w:r>
          </w:p>
        </w:tc>
        <w:tc>
          <w:tcPr>
            <w:tcW w:w="942" w:type="dxa"/>
            <w:tcBorders>
              <w:top w:val="nil"/>
              <w:left w:val="nil"/>
              <w:bottom w:val="single" w:sz="4" w:space="0" w:color="auto"/>
              <w:right w:val="single" w:sz="4" w:space="0" w:color="auto"/>
            </w:tcBorders>
            <w:shd w:val="clear" w:color="auto" w:fill="auto"/>
            <w:vAlign w:val="center"/>
            <w:hideMark/>
          </w:tcPr>
          <w:p w14:paraId="265BE2E3" w14:textId="309C933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1 596,93</w:t>
            </w:r>
          </w:p>
        </w:tc>
      </w:tr>
      <w:tr w:rsidR="00F34F05" w:rsidRPr="00865930" w14:paraId="78D8D664"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7CB397D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ремонт (капитальный и текущий) основных производственных средств</w:t>
            </w:r>
          </w:p>
        </w:tc>
        <w:tc>
          <w:tcPr>
            <w:tcW w:w="1489" w:type="dxa"/>
            <w:tcBorders>
              <w:top w:val="nil"/>
              <w:left w:val="nil"/>
              <w:bottom w:val="single" w:sz="4" w:space="0" w:color="auto"/>
              <w:right w:val="single" w:sz="4" w:space="0" w:color="auto"/>
            </w:tcBorders>
            <w:shd w:val="clear" w:color="auto" w:fill="auto"/>
            <w:vAlign w:val="bottom"/>
            <w:hideMark/>
          </w:tcPr>
          <w:p w14:paraId="10D46062"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3E824447" w14:textId="06C3ECC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508,21</w:t>
            </w:r>
          </w:p>
        </w:tc>
        <w:tc>
          <w:tcPr>
            <w:tcW w:w="942" w:type="dxa"/>
            <w:tcBorders>
              <w:top w:val="nil"/>
              <w:left w:val="nil"/>
              <w:bottom w:val="single" w:sz="4" w:space="0" w:color="auto"/>
              <w:right w:val="single" w:sz="4" w:space="0" w:color="auto"/>
            </w:tcBorders>
            <w:shd w:val="clear" w:color="auto" w:fill="auto"/>
            <w:vAlign w:val="center"/>
            <w:hideMark/>
          </w:tcPr>
          <w:p w14:paraId="268225DF" w14:textId="625713D9"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528,54</w:t>
            </w:r>
          </w:p>
        </w:tc>
        <w:tc>
          <w:tcPr>
            <w:tcW w:w="942" w:type="dxa"/>
            <w:tcBorders>
              <w:top w:val="nil"/>
              <w:left w:val="nil"/>
              <w:bottom w:val="single" w:sz="4" w:space="0" w:color="auto"/>
              <w:right w:val="single" w:sz="4" w:space="0" w:color="auto"/>
            </w:tcBorders>
            <w:shd w:val="clear" w:color="auto" w:fill="auto"/>
            <w:vAlign w:val="center"/>
            <w:hideMark/>
          </w:tcPr>
          <w:p w14:paraId="69F399D3" w14:textId="6327373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549,68</w:t>
            </w:r>
          </w:p>
        </w:tc>
        <w:tc>
          <w:tcPr>
            <w:tcW w:w="942" w:type="dxa"/>
            <w:tcBorders>
              <w:top w:val="nil"/>
              <w:left w:val="nil"/>
              <w:bottom w:val="single" w:sz="4" w:space="0" w:color="auto"/>
              <w:right w:val="single" w:sz="4" w:space="0" w:color="auto"/>
            </w:tcBorders>
            <w:shd w:val="clear" w:color="auto" w:fill="auto"/>
            <w:vAlign w:val="center"/>
            <w:hideMark/>
          </w:tcPr>
          <w:p w14:paraId="41612E3C" w14:textId="43C8080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571,67</w:t>
            </w:r>
          </w:p>
        </w:tc>
        <w:tc>
          <w:tcPr>
            <w:tcW w:w="942" w:type="dxa"/>
            <w:tcBorders>
              <w:top w:val="nil"/>
              <w:left w:val="nil"/>
              <w:bottom w:val="single" w:sz="4" w:space="0" w:color="auto"/>
              <w:right w:val="single" w:sz="4" w:space="0" w:color="auto"/>
            </w:tcBorders>
            <w:shd w:val="clear" w:color="auto" w:fill="auto"/>
            <w:vAlign w:val="center"/>
            <w:hideMark/>
          </w:tcPr>
          <w:p w14:paraId="483793EE" w14:textId="7B42FDB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594,54</w:t>
            </w:r>
          </w:p>
        </w:tc>
        <w:tc>
          <w:tcPr>
            <w:tcW w:w="942" w:type="dxa"/>
            <w:tcBorders>
              <w:top w:val="nil"/>
              <w:left w:val="nil"/>
              <w:bottom w:val="single" w:sz="4" w:space="0" w:color="auto"/>
              <w:right w:val="single" w:sz="4" w:space="0" w:color="auto"/>
            </w:tcBorders>
            <w:shd w:val="clear" w:color="auto" w:fill="auto"/>
            <w:vAlign w:val="center"/>
            <w:hideMark/>
          </w:tcPr>
          <w:p w14:paraId="1732ED07" w14:textId="7246B11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618,32</w:t>
            </w:r>
          </w:p>
        </w:tc>
        <w:tc>
          <w:tcPr>
            <w:tcW w:w="942" w:type="dxa"/>
            <w:tcBorders>
              <w:top w:val="nil"/>
              <w:left w:val="nil"/>
              <w:bottom w:val="single" w:sz="4" w:space="0" w:color="auto"/>
              <w:right w:val="single" w:sz="4" w:space="0" w:color="auto"/>
            </w:tcBorders>
            <w:shd w:val="clear" w:color="auto" w:fill="auto"/>
            <w:vAlign w:val="center"/>
            <w:hideMark/>
          </w:tcPr>
          <w:p w14:paraId="17BBD7AC" w14:textId="04485E31"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643,05</w:t>
            </w:r>
          </w:p>
        </w:tc>
        <w:tc>
          <w:tcPr>
            <w:tcW w:w="942" w:type="dxa"/>
            <w:tcBorders>
              <w:top w:val="nil"/>
              <w:left w:val="nil"/>
              <w:bottom w:val="single" w:sz="4" w:space="0" w:color="auto"/>
              <w:right w:val="single" w:sz="4" w:space="0" w:color="auto"/>
            </w:tcBorders>
            <w:shd w:val="clear" w:color="auto" w:fill="auto"/>
            <w:vAlign w:val="center"/>
            <w:hideMark/>
          </w:tcPr>
          <w:p w14:paraId="1C4DA8D2" w14:textId="56506CF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668,77</w:t>
            </w:r>
          </w:p>
        </w:tc>
        <w:tc>
          <w:tcPr>
            <w:tcW w:w="942" w:type="dxa"/>
            <w:tcBorders>
              <w:top w:val="nil"/>
              <w:left w:val="nil"/>
              <w:bottom w:val="single" w:sz="4" w:space="0" w:color="auto"/>
              <w:right w:val="single" w:sz="4" w:space="0" w:color="auto"/>
            </w:tcBorders>
            <w:shd w:val="clear" w:color="auto" w:fill="auto"/>
            <w:vAlign w:val="center"/>
            <w:hideMark/>
          </w:tcPr>
          <w:p w14:paraId="6A5230C4" w14:textId="77A7498F"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695,53</w:t>
            </w:r>
          </w:p>
        </w:tc>
        <w:tc>
          <w:tcPr>
            <w:tcW w:w="942" w:type="dxa"/>
            <w:tcBorders>
              <w:top w:val="nil"/>
              <w:left w:val="nil"/>
              <w:bottom w:val="single" w:sz="4" w:space="0" w:color="auto"/>
              <w:right w:val="single" w:sz="4" w:space="0" w:color="auto"/>
            </w:tcBorders>
            <w:shd w:val="clear" w:color="auto" w:fill="auto"/>
            <w:vAlign w:val="center"/>
            <w:hideMark/>
          </w:tcPr>
          <w:p w14:paraId="6E25BD0C" w14:textId="7D8A8C76"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723,35</w:t>
            </w:r>
          </w:p>
        </w:tc>
        <w:tc>
          <w:tcPr>
            <w:tcW w:w="942" w:type="dxa"/>
            <w:tcBorders>
              <w:top w:val="nil"/>
              <w:left w:val="nil"/>
              <w:bottom w:val="single" w:sz="4" w:space="0" w:color="auto"/>
              <w:right w:val="single" w:sz="4" w:space="0" w:color="auto"/>
            </w:tcBorders>
            <w:shd w:val="clear" w:color="auto" w:fill="auto"/>
            <w:vAlign w:val="center"/>
            <w:hideMark/>
          </w:tcPr>
          <w:p w14:paraId="38D25A24" w14:textId="4FFA3E6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752,28</w:t>
            </w:r>
          </w:p>
        </w:tc>
      </w:tr>
      <w:tr w:rsidR="00F34F05" w:rsidRPr="00865930" w14:paraId="4D9E2DBF" w14:textId="77777777" w:rsidTr="00E22392">
        <w:trPr>
          <w:trHeight w:val="20"/>
        </w:trPr>
        <w:tc>
          <w:tcPr>
            <w:tcW w:w="3119" w:type="dxa"/>
            <w:tcBorders>
              <w:top w:val="nil"/>
              <w:left w:val="single" w:sz="4" w:space="0" w:color="auto"/>
              <w:bottom w:val="single" w:sz="4" w:space="0" w:color="auto"/>
              <w:right w:val="single" w:sz="4" w:space="0" w:color="auto"/>
            </w:tcBorders>
            <w:shd w:val="clear" w:color="auto" w:fill="auto"/>
            <w:vAlign w:val="bottom"/>
            <w:hideMark/>
          </w:tcPr>
          <w:p w14:paraId="31A5A6D3"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Прочие</w:t>
            </w:r>
          </w:p>
        </w:tc>
        <w:tc>
          <w:tcPr>
            <w:tcW w:w="1489" w:type="dxa"/>
            <w:tcBorders>
              <w:top w:val="nil"/>
              <w:left w:val="nil"/>
              <w:bottom w:val="single" w:sz="4" w:space="0" w:color="auto"/>
              <w:right w:val="single" w:sz="4" w:space="0" w:color="auto"/>
            </w:tcBorders>
            <w:shd w:val="clear" w:color="auto" w:fill="auto"/>
            <w:vAlign w:val="bottom"/>
            <w:hideMark/>
          </w:tcPr>
          <w:p w14:paraId="3AFDC717" w14:textId="77777777" w:rsidR="00E22392" w:rsidRPr="00865930" w:rsidRDefault="00E22392" w:rsidP="00E22392">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42" w:type="dxa"/>
            <w:tcBorders>
              <w:top w:val="nil"/>
              <w:left w:val="nil"/>
              <w:bottom w:val="single" w:sz="4" w:space="0" w:color="auto"/>
              <w:right w:val="single" w:sz="4" w:space="0" w:color="auto"/>
            </w:tcBorders>
            <w:shd w:val="clear" w:color="auto" w:fill="auto"/>
            <w:vAlign w:val="center"/>
            <w:hideMark/>
          </w:tcPr>
          <w:p w14:paraId="34CBA069" w14:textId="62125C5A"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2D5BAEF" w14:textId="139DFBF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5C710DAF" w14:textId="2B1D5723"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7826C884" w14:textId="079E18E8"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2E76DE9" w14:textId="22247490"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3704429" w14:textId="563FFE7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04F39B70" w14:textId="5E09DDB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109EC730" w14:textId="11B63887"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364C26CD" w14:textId="10A17052"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279596C" w14:textId="76B6E08C"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c>
          <w:tcPr>
            <w:tcW w:w="942" w:type="dxa"/>
            <w:tcBorders>
              <w:top w:val="nil"/>
              <w:left w:val="nil"/>
              <w:bottom w:val="single" w:sz="4" w:space="0" w:color="auto"/>
              <w:right w:val="single" w:sz="4" w:space="0" w:color="auto"/>
            </w:tcBorders>
            <w:shd w:val="clear" w:color="auto" w:fill="auto"/>
            <w:vAlign w:val="center"/>
            <w:hideMark/>
          </w:tcPr>
          <w:p w14:paraId="24683AA2" w14:textId="568335E4" w:rsidR="00E22392" w:rsidRPr="00CF4A0A" w:rsidRDefault="00E22392" w:rsidP="00E22392">
            <w:pPr>
              <w:spacing w:after="0" w:line="240" w:lineRule="auto"/>
              <w:jc w:val="center"/>
              <w:rPr>
                <w:rFonts w:eastAsia="Times New Roman" w:cs="Times New Roman"/>
                <w:color w:val="000000"/>
                <w:sz w:val="18"/>
                <w:szCs w:val="20"/>
                <w:lang w:eastAsia="ru-RU"/>
              </w:rPr>
            </w:pPr>
            <w:r>
              <w:rPr>
                <w:color w:val="000000"/>
                <w:sz w:val="20"/>
                <w:szCs w:val="20"/>
              </w:rPr>
              <w:t>0,00</w:t>
            </w:r>
          </w:p>
        </w:tc>
      </w:tr>
    </w:tbl>
    <w:p w14:paraId="009FD7B5" w14:textId="77777777" w:rsidR="00860B96" w:rsidRDefault="00860B96">
      <w:pPr>
        <w:sectPr w:rsidR="00860B96" w:rsidSect="00860B96">
          <w:pgSz w:w="16838" w:h="11906" w:orient="landscape"/>
          <w:pgMar w:top="1701" w:right="1134" w:bottom="851" w:left="1134" w:header="709" w:footer="709" w:gutter="0"/>
          <w:cols w:space="708"/>
          <w:titlePg/>
          <w:docGrid w:linePitch="360"/>
        </w:sectPr>
      </w:pPr>
    </w:p>
    <w:p w14:paraId="58641720" w14:textId="1E4E5E4A" w:rsidR="000C1388" w:rsidRDefault="000C1388" w:rsidP="00902C14">
      <w:pPr>
        <w:pStyle w:val="1"/>
        <w:numPr>
          <w:ilvl w:val="1"/>
          <w:numId w:val="1"/>
        </w:numPr>
        <w:tabs>
          <w:tab w:val="left" w:pos="284"/>
        </w:tabs>
      </w:pPr>
      <w:bookmarkStart w:id="514" w:name="_Toc135639548"/>
      <w:bookmarkStart w:id="515" w:name="_Toc138843849"/>
      <w: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14"/>
      <w:bookmarkEnd w:id="515"/>
    </w:p>
    <w:p w14:paraId="12D81B5E" w14:textId="77777777" w:rsidR="000C1388" w:rsidRDefault="000C1388" w:rsidP="00902C14">
      <w:pPr>
        <w:tabs>
          <w:tab w:val="left" w:pos="284"/>
        </w:tabs>
        <w:jc w:val="both"/>
      </w:pPr>
      <w:r w:rsidRPr="002C0D59">
        <w:t xml:space="preserve">В схеме теплоснабжения для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принят метод индексации установленных тарифов. </w:t>
      </w:r>
    </w:p>
    <w:p w14:paraId="079E987A" w14:textId="77777777" w:rsidR="000C1388" w:rsidRPr="00FF0B09" w:rsidRDefault="000C1388" w:rsidP="00902C14">
      <w:pPr>
        <w:tabs>
          <w:tab w:val="left" w:pos="284"/>
        </w:tabs>
        <w:jc w:val="both"/>
      </w:pPr>
      <w:r w:rsidRPr="00FF0B09">
        <w:t>Для формирования целевых показателей роста тарифов использованы прогнозные индексы-дефляторы, устанавливаемые Минэкономразвития России.</w:t>
      </w:r>
    </w:p>
    <w:p w14:paraId="6A4C440E" w14:textId="77777777" w:rsidR="000C1388" w:rsidRDefault="000C1388" w:rsidP="00902C14">
      <w:pPr>
        <w:tabs>
          <w:tab w:val="left" w:pos="284"/>
        </w:tabs>
        <w:jc w:val="both"/>
      </w:pPr>
      <w:r w:rsidRPr="00FF0B09">
        <w:t xml:space="preserve">По результатам расчетов установлена перспективная цена на тепловую энергию с учетом реализации проектов схемы теплоснабжения (инвестиционной составляющей). </w:t>
      </w:r>
    </w:p>
    <w:p w14:paraId="0ADBAEB9" w14:textId="600A35F7" w:rsidR="000C1388" w:rsidRDefault="000C1388" w:rsidP="00902C14">
      <w:pPr>
        <w:tabs>
          <w:tab w:val="left" w:pos="284"/>
        </w:tabs>
        <w:jc w:val="both"/>
      </w:pPr>
      <w:r>
        <w:t xml:space="preserve">Установленный тариф, </w:t>
      </w:r>
      <w:r w:rsidRPr="00B06379">
        <w:t>федеральным органом исполнительной власти Российской Федерации, уполномоченный осуществлять правовое регулирование в сфере государственного регулирования цен (тарифов),</w:t>
      </w:r>
      <w:r>
        <w:t xml:space="preserve"> включает в себя инвестиционную составляющую. Мероприятия, заложенные данной Схемой теплоснабжения, будут финансироваться за счет муниципального бюджета или платой за подключением (строительство трубопроводов с целью подключения новых потребителей), что не повлече</w:t>
      </w:r>
      <w:r w:rsidR="005E217C">
        <w:t>т</w:t>
      </w:r>
      <w:r>
        <w:t xml:space="preserve"> увеличение тарифа. </w:t>
      </w:r>
    </w:p>
    <w:p w14:paraId="28CA9652" w14:textId="77777777" w:rsidR="000C1388" w:rsidRDefault="000C1388" w:rsidP="00902C14">
      <w:pPr>
        <w:tabs>
          <w:tab w:val="left" w:pos="284"/>
        </w:tabs>
        <w:jc w:val="both"/>
      </w:pPr>
      <w:r w:rsidRPr="005D06A0">
        <w:t xml:space="preserve">Тариф на тепловую энергию для потребителей на всем протяжении рассматриваемого периода не </w:t>
      </w:r>
      <w:r>
        <w:t xml:space="preserve">должен </w:t>
      </w:r>
      <w:r w:rsidRPr="005D06A0">
        <w:t>возрастат</w:t>
      </w:r>
      <w:r>
        <w:t>ь</w:t>
      </w:r>
      <w:r w:rsidRPr="005D06A0">
        <w:t xml:space="preserve"> выше предельно допустимого процента роста тарифа</w:t>
      </w:r>
      <w:r>
        <w:t xml:space="preserve">. </w:t>
      </w:r>
    </w:p>
    <w:p w14:paraId="7EF59A95" w14:textId="77777777" w:rsidR="000C1388" w:rsidRDefault="000C1388" w:rsidP="00902C14">
      <w:pPr>
        <w:tabs>
          <w:tab w:val="left" w:pos="284"/>
        </w:tabs>
        <w:jc w:val="both"/>
      </w:pPr>
      <w:r>
        <w:t>Схемой теплоснабжения предлагается на весь рассматриваемый период, установить тарифы далее не выше предельного уровня роста цен.</w:t>
      </w:r>
    </w:p>
    <w:p w14:paraId="2F383B51" w14:textId="77777777" w:rsidR="000C1388" w:rsidRPr="002C0D59" w:rsidRDefault="000C1388" w:rsidP="00902C14">
      <w:pPr>
        <w:tabs>
          <w:tab w:val="left" w:pos="284"/>
        </w:tabs>
        <w:jc w:val="both"/>
      </w:pPr>
      <w:r w:rsidRPr="002C0D59">
        <w:t>В соответствии с действующим в сфере государственного ценового регулирования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надёжному функционированию и развитию систем теплоснабжения.</w:t>
      </w:r>
    </w:p>
    <w:p w14:paraId="1B486F90" w14:textId="77777777" w:rsidR="000C1388" w:rsidRDefault="000C1388" w:rsidP="00902C14">
      <w:pPr>
        <w:tabs>
          <w:tab w:val="left" w:pos="284"/>
        </w:tabs>
        <w:jc w:val="both"/>
      </w:pPr>
      <w:r w:rsidRPr="002C0D59">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учётом изменения экономически обоснованных расходов организации и возможных изменений условий реализации инвестиционной программы.</w:t>
      </w:r>
    </w:p>
    <w:p w14:paraId="44ECB8AF" w14:textId="6182C748" w:rsidR="000C1388" w:rsidRDefault="000C1388" w:rsidP="005C46AB">
      <w:pPr>
        <w:pStyle w:val="afa"/>
        <w:rPr>
          <w:lang w:val="ru-RU"/>
        </w:rPr>
      </w:pPr>
      <w:bookmarkStart w:id="516" w:name="_Toc135639631"/>
      <w:bookmarkStart w:id="517" w:name="_Toc138260596"/>
      <w:bookmarkStart w:id="518" w:name="_Hlk135247928"/>
      <w:r w:rsidRPr="00B50E83">
        <w:rPr>
          <w:lang w:val="ru-RU"/>
        </w:rPr>
        <w:t xml:space="preserve">Таблица </w:t>
      </w:r>
      <w:r w:rsidR="00064A4C">
        <w:rPr>
          <w:noProof/>
          <w:lang w:val="ru-RU"/>
        </w:rPr>
        <w:t>42</w:t>
      </w:r>
      <w:r w:rsidR="00B50E83" w:rsidRPr="00B50E83">
        <w:rPr>
          <w:noProof/>
          <w:lang w:val="ru-RU"/>
        </w:rPr>
        <w:t>.</w:t>
      </w:r>
      <w:r w:rsidRPr="00B50E83">
        <w:rPr>
          <w:lang w:val="ru-RU"/>
        </w:rPr>
        <w:t xml:space="preserve"> Тариф на </w:t>
      </w:r>
      <w:r w:rsidRPr="00114620">
        <w:rPr>
          <w:lang w:val="ru-RU"/>
        </w:rPr>
        <w:t>тепловую</w:t>
      </w:r>
      <w:r w:rsidRPr="00B50E83">
        <w:rPr>
          <w:lang w:val="ru-RU"/>
        </w:rPr>
        <w:t xml:space="preserve"> энергию потребителей </w:t>
      </w:r>
      <w:r w:rsidR="007A367B">
        <w:rPr>
          <w:lang w:val="ru-RU"/>
        </w:rPr>
        <w:t>МУП «</w:t>
      </w:r>
      <w:r w:rsidR="009C5358">
        <w:rPr>
          <w:lang w:val="ru-RU"/>
        </w:rPr>
        <w:t>Бобровское ЖКХ</w:t>
      </w:r>
      <w:r w:rsidR="00DB52B3">
        <w:rPr>
          <w:lang w:val="ru-RU"/>
        </w:rPr>
        <w:t>»</w:t>
      </w:r>
      <w:bookmarkEnd w:id="516"/>
      <w:bookmarkEnd w:id="517"/>
    </w:p>
    <w:tbl>
      <w:tblPr>
        <w:tblW w:w="990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840"/>
        <w:gridCol w:w="2099"/>
        <w:gridCol w:w="1031"/>
        <w:gridCol w:w="2007"/>
        <w:gridCol w:w="1214"/>
      </w:tblGrid>
      <w:tr w:rsidR="00F71BDF" w:rsidRPr="005E6360" w14:paraId="3B188E8B" w14:textId="77777777" w:rsidTr="00643158">
        <w:trPr>
          <w:trHeight w:val="551"/>
        </w:trPr>
        <w:tc>
          <w:tcPr>
            <w:tcW w:w="709" w:type="dxa"/>
            <w:vMerge w:val="restart"/>
            <w:shd w:val="clear" w:color="auto" w:fill="auto"/>
            <w:vAlign w:val="center"/>
            <w:hideMark/>
          </w:tcPr>
          <w:p w14:paraId="5F1F1F3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 п/п</w:t>
            </w:r>
          </w:p>
        </w:tc>
        <w:tc>
          <w:tcPr>
            <w:tcW w:w="5970" w:type="dxa"/>
            <w:gridSpan w:val="3"/>
            <w:shd w:val="clear" w:color="auto" w:fill="auto"/>
            <w:vAlign w:val="center"/>
            <w:hideMark/>
          </w:tcPr>
          <w:p w14:paraId="47FD487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Величина установленного тарифа на тепловую энергию (одноставочный тариф)</w:t>
            </w:r>
          </w:p>
        </w:tc>
        <w:tc>
          <w:tcPr>
            <w:tcW w:w="3221" w:type="dxa"/>
            <w:gridSpan w:val="2"/>
            <w:shd w:val="clear" w:color="auto" w:fill="auto"/>
            <w:vAlign w:val="center"/>
            <w:hideMark/>
          </w:tcPr>
          <w:p w14:paraId="5AD1BBA5"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Срок действия установленного тарифа на горячую воду</w:t>
            </w:r>
          </w:p>
        </w:tc>
      </w:tr>
      <w:tr w:rsidR="00F71BDF" w:rsidRPr="005E6360" w14:paraId="3B37FCF1" w14:textId="77777777" w:rsidTr="00643158">
        <w:trPr>
          <w:trHeight w:val="422"/>
        </w:trPr>
        <w:tc>
          <w:tcPr>
            <w:tcW w:w="709" w:type="dxa"/>
            <w:vMerge/>
            <w:vAlign w:val="center"/>
            <w:hideMark/>
          </w:tcPr>
          <w:p w14:paraId="38215006" w14:textId="77777777" w:rsidR="00F71BDF" w:rsidRPr="005E6360" w:rsidRDefault="00F71BDF" w:rsidP="00643158">
            <w:pPr>
              <w:spacing w:after="0" w:line="240" w:lineRule="auto"/>
              <w:rPr>
                <w:rFonts w:eastAsia="Times New Roman" w:cs="Times New Roman"/>
                <w:sz w:val="20"/>
                <w:szCs w:val="20"/>
                <w:lang w:eastAsia="ru-RU"/>
              </w:rPr>
            </w:pPr>
          </w:p>
        </w:tc>
        <w:tc>
          <w:tcPr>
            <w:tcW w:w="2840" w:type="dxa"/>
            <w:shd w:val="clear" w:color="auto" w:fill="auto"/>
            <w:vAlign w:val="center"/>
            <w:hideMark/>
          </w:tcPr>
          <w:p w14:paraId="7107D4B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Бюджетные потребители (без НДС)</w:t>
            </w:r>
          </w:p>
        </w:tc>
        <w:tc>
          <w:tcPr>
            <w:tcW w:w="2099" w:type="dxa"/>
            <w:shd w:val="clear" w:color="auto" w:fill="auto"/>
            <w:vAlign w:val="center"/>
            <w:hideMark/>
          </w:tcPr>
          <w:p w14:paraId="54793957"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Население (НДС не предусм.)</w:t>
            </w:r>
          </w:p>
        </w:tc>
        <w:tc>
          <w:tcPr>
            <w:tcW w:w="1031" w:type="dxa"/>
            <w:shd w:val="clear" w:color="auto" w:fill="auto"/>
            <w:vAlign w:val="center"/>
            <w:hideMark/>
          </w:tcPr>
          <w:p w14:paraId="4999A0F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Рост тарифа</w:t>
            </w:r>
          </w:p>
        </w:tc>
        <w:tc>
          <w:tcPr>
            <w:tcW w:w="2007" w:type="dxa"/>
            <w:shd w:val="clear" w:color="auto" w:fill="auto"/>
            <w:vAlign w:val="center"/>
            <w:hideMark/>
          </w:tcPr>
          <w:p w14:paraId="25C1D058"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дата начала</w:t>
            </w:r>
          </w:p>
        </w:tc>
        <w:tc>
          <w:tcPr>
            <w:tcW w:w="1214" w:type="dxa"/>
            <w:shd w:val="clear" w:color="auto" w:fill="auto"/>
            <w:vAlign w:val="center"/>
            <w:hideMark/>
          </w:tcPr>
          <w:p w14:paraId="17628FE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дата окончания</w:t>
            </w:r>
          </w:p>
        </w:tc>
      </w:tr>
      <w:tr w:rsidR="00F71BDF" w:rsidRPr="005E6360" w14:paraId="525722AA" w14:textId="77777777" w:rsidTr="00643158">
        <w:trPr>
          <w:trHeight w:val="170"/>
        </w:trPr>
        <w:tc>
          <w:tcPr>
            <w:tcW w:w="709" w:type="dxa"/>
            <w:shd w:val="clear" w:color="auto" w:fill="auto"/>
            <w:vAlign w:val="center"/>
            <w:hideMark/>
          </w:tcPr>
          <w:p w14:paraId="6DEF89D5"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198799E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2477,57</w:t>
            </w:r>
          </w:p>
        </w:tc>
        <w:tc>
          <w:tcPr>
            <w:tcW w:w="2099" w:type="dxa"/>
            <w:shd w:val="clear" w:color="auto" w:fill="auto"/>
            <w:vAlign w:val="center"/>
          </w:tcPr>
          <w:p w14:paraId="02271CFE"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2477,57</w:t>
            </w:r>
          </w:p>
        </w:tc>
        <w:tc>
          <w:tcPr>
            <w:tcW w:w="1031" w:type="dxa"/>
            <w:shd w:val="clear" w:color="auto" w:fill="auto"/>
            <w:vAlign w:val="center"/>
          </w:tcPr>
          <w:p w14:paraId="318FDDFE"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w:t>
            </w:r>
          </w:p>
        </w:tc>
        <w:tc>
          <w:tcPr>
            <w:tcW w:w="2007" w:type="dxa"/>
            <w:shd w:val="clear" w:color="auto" w:fill="auto"/>
            <w:vAlign w:val="center"/>
            <w:hideMark/>
          </w:tcPr>
          <w:p w14:paraId="7744291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01.01.2024</w:t>
            </w:r>
          </w:p>
        </w:tc>
        <w:tc>
          <w:tcPr>
            <w:tcW w:w="1214" w:type="dxa"/>
            <w:shd w:val="clear" w:color="auto" w:fill="auto"/>
            <w:vAlign w:val="center"/>
            <w:hideMark/>
          </w:tcPr>
          <w:p w14:paraId="0CE8998B"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30.06.2024</w:t>
            </w:r>
          </w:p>
        </w:tc>
      </w:tr>
      <w:tr w:rsidR="00F71BDF" w:rsidRPr="005E6360" w14:paraId="29CE925C" w14:textId="77777777" w:rsidTr="00643158">
        <w:trPr>
          <w:trHeight w:val="170"/>
        </w:trPr>
        <w:tc>
          <w:tcPr>
            <w:tcW w:w="709" w:type="dxa"/>
            <w:shd w:val="clear" w:color="auto" w:fill="auto"/>
            <w:vAlign w:val="center"/>
            <w:hideMark/>
          </w:tcPr>
          <w:p w14:paraId="73D9C44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044C911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2712,94</w:t>
            </w:r>
          </w:p>
        </w:tc>
        <w:tc>
          <w:tcPr>
            <w:tcW w:w="2099" w:type="dxa"/>
            <w:shd w:val="clear" w:color="auto" w:fill="auto"/>
            <w:vAlign w:val="center"/>
          </w:tcPr>
          <w:p w14:paraId="086623F4"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2712,94</w:t>
            </w:r>
          </w:p>
        </w:tc>
        <w:tc>
          <w:tcPr>
            <w:tcW w:w="1031" w:type="dxa"/>
            <w:shd w:val="clear" w:color="auto" w:fill="auto"/>
            <w:vAlign w:val="center"/>
          </w:tcPr>
          <w:p w14:paraId="517DF4E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1,095</w:t>
            </w:r>
          </w:p>
        </w:tc>
        <w:tc>
          <w:tcPr>
            <w:tcW w:w="2007" w:type="dxa"/>
            <w:shd w:val="clear" w:color="auto" w:fill="auto"/>
            <w:vAlign w:val="center"/>
            <w:hideMark/>
          </w:tcPr>
          <w:p w14:paraId="6828EA4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01.07.2024</w:t>
            </w:r>
          </w:p>
        </w:tc>
        <w:tc>
          <w:tcPr>
            <w:tcW w:w="1214" w:type="dxa"/>
            <w:shd w:val="clear" w:color="auto" w:fill="auto"/>
            <w:vAlign w:val="center"/>
            <w:hideMark/>
          </w:tcPr>
          <w:p w14:paraId="04B1888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31.06.2024</w:t>
            </w:r>
          </w:p>
        </w:tc>
      </w:tr>
      <w:tr w:rsidR="00F71BDF" w:rsidRPr="005E6360" w14:paraId="180773BB" w14:textId="77777777" w:rsidTr="00643158">
        <w:trPr>
          <w:trHeight w:val="170"/>
        </w:trPr>
        <w:tc>
          <w:tcPr>
            <w:tcW w:w="709" w:type="dxa"/>
            <w:shd w:val="clear" w:color="auto" w:fill="auto"/>
            <w:vAlign w:val="center"/>
            <w:hideMark/>
          </w:tcPr>
          <w:p w14:paraId="74D1908F"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26A3C68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2821,46</w:t>
            </w:r>
          </w:p>
        </w:tc>
        <w:tc>
          <w:tcPr>
            <w:tcW w:w="2099" w:type="dxa"/>
            <w:shd w:val="clear" w:color="auto" w:fill="auto"/>
            <w:vAlign w:val="center"/>
          </w:tcPr>
          <w:p w14:paraId="7404A16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2821,46</w:t>
            </w:r>
          </w:p>
        </w:tc>
        <w:tc>
          <w:tcPr>
            <w:tcW w:w="1031" w:type="dxa"/>
            <w:shd w:val="clear" w:color="auto" w:fill="auto"/>
            <w:vAlign w:val="center"/>
          </w:tcPr>
          <w:p w14:paraId="70B1D81E"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71BCEB1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01.01.2025</w:t>
            </w:r>
          </w:p>
        </w:tc>
        <w:tc>
          <w:tcPr>
            <w:tcW w:w="1214" w:type="dxa"/>
            <w:shd w:val="clear" w:color="auto" w:fill="auto"/>
            <w:vAlign w:val="center"/>
            <w:hideMark/>
          </w:tcPr>
          <w:p w14:paraId="779486E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30.06.2026</w:t>
            </w:r>
          </w:p>
        </w:tc>
      </w:tr>
      <w:tr w:rsidR="00F71BDF" w:rsidRPr="005E6360" w14:paraId="281BA1EC" w14:textId="77777777" w:rsidTr="00643158">
        <w:trPr>
          <w:trHeight w:val="170"/>
        </w:trPr>
        <w:tc>
          <w:tcPr>
            <w:tcW w:w="709" w:type="dxa"/>
            <w:shd w:val="clear" w:color="auto" w:fill="auto"/>
            <w:vAlign w:val="center"/>
            <w:hideMark/>
          </w:tcPr>
          <w:p w14:paraId="70EF888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4.</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30547FDA"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2934,31</w:t>
            </w:r>
          </w:p>
        </w:tc>
        <w:tc>
          <w:tcPr>
            <w:tcW w:w="2099" w:type="dxa"/>
            <w:shd w:val="clear" w:color="auto" w:fill="auto"/>
            <w:vAlign w:val="center"/>
          </w:tcPr>
          <w:p w14:paraId="34B990A8"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2934,31</w:t>
            </w:r>
          </w:p>
        </w:tc>
        <w:tc>
          <w:tcPr>
            <w:tcW w:w="1031" w:type="dxa"/>
            <w:shd w:val="clear" w:color="auto" w:fill="auto"/>
            <w:vAlign w:val="center"/>
          </w:tcPr>
          <w:p w14:paraId="4DEF5B4A"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728E130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01.07.2027</w:t>
            </w:r>
          </w:p>
        </w:tc>
        <w:tc>
          <w:tcPr>
            <w:tcW w:w="1214" w:type="dxa"/>
            <w:shd w:val="clear" w:color="auto" w:fill="auto"/>
            <w:vAlign w:val="center"/>
            <w:hideMark/>
          </w:tcPr>
          <w:p w14:paraId="4F7DCC83"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31.06.2027</w:t>
            </w:r>
          </w:p>
        </w:tc>
      </w:tr>
      <w:tr w:rsidR="00F71BDF" w:rsidRPr="005E6360" w14:paraId="77C7868D" w14:textId="77777777" w:rsidTr="00643158">
        <w:trPr>
          <w:trHeight w:val="170"/>
        </w:trPr>
        <w:tc>
          <w:tcPr>
            <w:tcW w:w="709" w:type="dxa"/>
            <w:shd w:val="clear" w:color="auto" w:fill="auto"/>
            <w:vAlign w:val="center"/>
            <w:hideMark/>
          </w:tcPr>
          <w:p w14:paraId="471F9687"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5.</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21DE90F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3051,69</w:t>
            </w:r>
          </w:p>
        </w:tc>
        <w:tc>
          <w:tcPr>
            <w:tcW w:w="2099" w:type="dxa"/>
            <w:shd w:val="clear" w:color="auto" w:fill="auto"/>
            <w:vAlign w:val="center"/>
          </w:tcPr>
          <w:p w14:paraId="726AFD2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3051,69</w:t>
            </w:r>
          </w:p>
        </w:tc>
        <w:tc>
          <w:tcPr>
            <w:tcW w:w="1031" w:type="dxa"/>
            <w:shd w:val="clear" w:color="auto" w:fill="auto"/>
            <w:vAlign w:val="center"/>
          </w:tcPr>
          <w:p w14:paraId="0D7DF92A"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34CC84D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01.07.2027</w:t>
            </w:r>
          </w:p>
        </w:tc>
        <w:tc>
          <w:tcPr>
            <w:tcW w:w="1214" w:type="dxa"/>
            <w:shd w:val="clear" w:color="auto" w:fill="auto"/>
            <w:vAlign w:val="center"/>
            <w:hideMark/>
          </w:tcPr>
          <w:p w14:paraId="2510277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30.06.2028</w:t>
            </w:r>
          </w:p>
        </w:tc>
      </w:tr>
      <w:tr w:rsidR="00F71BDF" w:rsidRPr="005E6360" w14:paraId="6C809F5E" w14:textId="77777777" w:rsidTr="00643158">
        <w:trPr>
          <w:trHeight w:val="170"/>
        </w:trPr>
        <w:tc>
          <w:tcPr>
            <w:tcW w:w="709" w:type="dxa"/>
            <w:shd w:val="clear" w:color="auto" w:fill="auto"/>
            <w:vAlign w:val="center"/>
            <w:hideMark/>
          </w:tcPr>
          <w:p w14:paraId="3C81CC8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6.</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5A8F3F5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3173,76</w:t>
            </w:r>
          </w:p>
        </w:tc>
        <w:tc>
          <w:tcPr>
            <w:tcW w:w="2099" w:type="dxa"/>
            <w:shd w:val="clear" w:color="auto" w:fill="auto"/>
            <w:vAlign w:val="center"/>
          </w:tcPr>
          <w:p w14:paraId="447CC0B8"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3173,76</w:t>
            </w:r>
          </w:p>
        </w:tc>
        <w:tc>
          <w:tcPr>
            <w:tcW w:w="1031" w:type="dxa"/>
            <w:shd w:val="clear" w:color="auto" w:fill="auto"/>
            <w:vAlign w:val="center"/>
          </w:tcPr>
          <w:p w14:paraId="00FA38D3"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hideMark/>
          </w:tcPr>
          <w:p w14:paraId="1A62B24C"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01.07.2028</w:t>
            </w:r>
          </w:p>
        </w:tc>
        <w:tc>
          <w:tcPr>
            <w:tcW w:w="1214" w:type="dxa"/>
            <w:shd w:val="clear" w:color="auto" w:fill="auto"/>
            <w:vAlign w:val="center"/>
            <w:hideMark/>
          </w:tcPr>
          <w:p w14:paraId="575ED79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30.06.2029</w:t>
            </w:r>
          </w:p>
        </w:tc>
      </w:tr>
      <w:tr w:rsidR="00F71BDF" w:rsidRPr="005E6360" w14:paraId="2F6BDE3B" w14:textId="77777777" w:rsidTr="00643158">
        <w:trPr>
          <w:trHeight w:val="170"/>
        </w:trPr>
        <w:tc>
          <w:tcPr>
            <w:tcW w:w="709" w:type="dxa"/>
            <w:shd w:val="clear" w:color="auto" w:fill="auto"/>
            <w:vAlign w:val="center"/>
            <w:hideMark/>
          </w:tcPr>
          <w:p w14:paraId="1D6EB87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7.</w:t>
            </w:r>
            <w:r w:rsidRPr="005E6360">
              <w:rPr>
                <w:rFonts w:eastAsia="Times New Roman" w:cs="Times New Roman"/>
                <w:sz w:val="14"/>
                <w:szCs w:val="14"/>
                <w:lang w:eastAsia="ru-RU"/>
              </w:rPr>
              <w:t xml:space="preserve">     </w:t>
            </w:r>
            <w:r w:rsidRPr="005E6360">
              <w:rPr>
                <w:rFonts w:eastAsia="Times New Roman" w:cs="Times New Roman"/>
                <w:sz w:val="20"/>
                <w:szCs w:val="20"/>
                <w:lang w:eastAsia="ru-RU"/>
              </w:rPr>
              <w:t> </w:t>
            </w:r>
          </w:p>
        </w:tc>
        <w:tc>
          <w:tcPr>
            <w:tcW w:w="2840" w:type="dxa"/>
            <w:shd w:val="clear" w:color="auto" w:fill="auto"/>
            <w:vAlign w:val="center"/>
          </w:tcPr>
          <w:p w14:paraId="3BA73C24"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3300,71</w:t>
            </w:r>
          </w:p>
        </w:tc>
        <w:tc>
          <w:tcPr>
            <w:tcW w:w="2099" w:type="dxa"/>
            <w:shd w:val="clear" w:color="auto" w:fill="auto"/>
            <w:vAlign w:val="center"/>
          </w:tcPr>
          <w:p w14:paraId="19BB108A"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3300,71</w:t>
            </w:r>
          </w:p>
        </w:tc>
        <w:tc>
          <w:tcPr>
            <w:tcW w:w="1031" w:type="dxa"/>
            <w:shd w:val="clear" w:color="auto" w:fill="auto"/>
            <w:vAlign w:val="center"/>
          </w:tcPr>
          <w:p w14:paraId="38764158"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2BB5A43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01.07.2029</w:t>
            </w:r>
          </w:p>
        </w:tc>
        <w:tc>
          <w:tcPr>
            <w:tcW w:w="1214" w:type="dxa"/>
            <w:shd w:val="clear" w:color="auto" w:fill="auto"/>
            <w:vAlign w:val="center"/>
          </w:tcPr>
          <w:p w14:paraId="72688965"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30.06.2030</w:t>
            </w:r>
          </w:p>
        </w:tc>
      </w:tr>
      <w:tr w:rsidR="00F71BDF" w:rsidRPr="005E6360" w14:paraId="4D1D3B6B" w14:textId="77777777" w:rsidTr="00643158">
        <w:trPr>
          <w:trHeight w:val="170"/>
        </w:trPr>
        <w:tc>
          <w:tcPr>
            <w:tcW w:w="709" w:type="dxa"/>
            <w:shd w:val="clear" w:color="auto" w:fill="auto"/>
            <w:vAlign w:val="center"/>
          </w:tcPr>
          <w:p w14:paraId="58393EB2"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8.</w:t>
            </w:r>
          </w:p>
        </w:tc>
        <w:tc>
          <w:tcPr>
            <w:tcW w:w="2840" w:type="dxa"/>
            <w:shd w:val="clear" w:color="auto" w:fill="auto"/>
            <w:vAlign w:val="center"/>
          </w:tcPr>
          <w:p w14:paraId="2727148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3432,73</w:t>
            </w:r>
          </w:p>
        </w:tc>
        <w:tc>
          <w:tcPr>
            <w:tcW w:w="2099" w:type="dxa"/>
            <w:shd w:val="clear" w:color="auto" w:fill="auto"/>
            <w:vAlign w:val="center"/>
          </w:tcPr>
          <w:p w14:paraId="214B14B3"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3432,73</w:t>
            </w:r>
          </w:p>
        </w:tc>
        <w:tc>
          <w:tcPr>
            <w:tcW w:w="1031" w:type="dxa"/>
            <w:shd w:val="clear" w:color="auto" w:fill="auto"/>
            <w:vAlign w:val="center"/>
          </w:tcPr>
          <w:p w14:paraId="5865DD75"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56EDC7D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01.07.2030</w:t>
            </w:r>
          </w:p>
        </w:tc>
        <w:tc>
          <w:tcPr>
            <w:tcW w:w="1214" w:type="dxa"/>
            <w:shd w:val="clear" w:color="auto" w:fill="auto"/>
            <w:vAlign w:val="center"/>
          </w:tcPr>
          <w:p w14:paraId="7B176F7E"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30.06.2031</w:t>
            </w:r>
          </w:p>
        </w:tc>
      </w:tr>
      <w:tr w:rsidR="00F71BDF" w:rsidRPr="005E6360" w14:paraId="6A078374" w14:textId="77777777" w:rsidTr="00643158">
        <w:trPr>
          <w:trHeight w:val="170"/>
        </w:trPr>
        <w:tc>
          <w:tcPr>
            <w:tcW w:w="709" w:type="dxa"/>
            <w:shd w:val="clear" w:color="auto" w:fill="auto"/>
            <w:vAlign w:val="center"/>
          </w:tcPr>
          <w:p w14:paraId="757D617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9.</w:t>
            </w:r>
          </w:p>
        </w:tc>
        <w:tc>
          <w:tcPr>
            <w:tcW w:w="2840" w:type="dxa"/>
            <w:shd w:val="clear" w:color="auto" w:fill="auto"/>
            <w:vAlign w:val="center"/>
          </w:tcPr>
          <w:p w14:paraId="661029A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3570,04</w:t>
            </w:r>
          </w:p>
        </w:tc>
        <w:tc>
          <w:tcPr>
            <w:tcW w:w="2099" w:type="dxa"/>
            <w:shd w:val="clear" w:color="auto" w:fill="auto"/>
            <w:vAlign w:val="center"/>
          </w:tcPr>
          <w:p w14:paraId="1519EFD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3570,04</w:t>
            </w:r>
          </w:p>
        </w:tc>
        <w:tc>
          <w:tcPr>
            <w:tcW w:w="1031" w:type="dxa"/>
            <w:shd w:val="clear" w:color="auto" w:fill="auto"/>
            <w:vAlign w:val="center"/>
          </w:tcPr>
          <w:p w14:paraId="1F11CEB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0934E9C7"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01.07.2031</w:t>
            </w:r>
          </w:p>
        </w:tc>
        <w:tc>
          <w:tcPr>
            <w:tcW w:w="1214" w:type="dxa"/>
            <w:shd w:val="clear" w:color="auto" w:fill="auto"/>
            <w:vAlign w:val="center"/>
          </w:tcPr>
          <w:p w14:paraId="4DF924D9"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30.06.2032</w:t>
            </w:r>
          </w:p>
        </w:tc>
      </w:tr>
      <w:tr w:rsidR="00F71BDF" w:rsidRPr="005E6360" w14:paraId="68A6F85D" w14:textId="77777777" w:rsidTr="00643158">
        <w:trPr>
          <w:trHeight w:val="170"/>
        </w:trPr>
        <w:tc>
          <w:tcPr>
            <w:tcW w:w="709" w:type="dxa"/>
            <w:shd w:val="clear" w:color="auto" w:fill="auto"/>
            <w:vAlign w:val="center"/>
          </w:tcPr>
          <w:p w14:paraId="3D4AE530"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w:t>
            </w:r>
          </w:p>
        </w:tc>
        <w:tc>
          <w:tcPr>
            <w:tcW w:w="2840" w:type="dxa"/>
            <w:shd w:val="clear" w:color="auto" w:fill="auto"/>
            <w:vAlign w:val="center"/>
          </w:tcPr>
          <w:p w14:paraId="7D47396D"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3712,84</w:t>
            </w:r>
          </w:p>
        </w:tc>
        <w:tc>
          <w:tcPr>
            <w:tcW w:w="2099" w:type="dxa"/>
            <w:shd w:val="clear" w:color="auto" w:fill="auto"/>
            <w:vAlign w:val="center"/>
          </w:tcPr>
          <w:p w14:paraId="30730661"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3712,84</w:t>
            </w:r>
          </w:p>
        </w:tc>
        <w:tc>
          <w:tcPr>
            <w:tcW w:w="1031" w:type="dxa"/>
            <w:shd w:val="clear" w:color="auto" w:fill="auto"/>
            <w:vAlign w:val="center"/>
          </w:tcPr>
          <w:p w14:paraId="47C893C6"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1,04</w:t>
            </w:r>
          </w:p>
        </w:tc>
        <w:tc>
          <w:tcPr>
            <w:tcW w:w="2007" w:type="dxa"/>
            <w:shd w:val="clear" w:color="auto" w:fill="auto"/>
            <w:vAlign w:val="center"/>
          </w:tcPr>
          <w:p w14:paraId="74D9F947"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01.07.2032</w:t>
            </w:r>
          </w:p>
        </w:tc>
        <w:tc>
          <w:tcPr>
            <w:tcW w:w="1214" w:type="dxa"/>
            <w:shd w:val="clear" w:color="auto" w:fill="auto"/>
            <w:vAlign w:val="center"/>
          </w:tcPr>
          <w:p w14:paraId="693D1DA3" w14:textId="77777777" w:rsidR="00F71BDF" w:rsidRPr="005E6360" w:rsidRDefault="00F71BDF" w:rsidP="00643158">
            <w:pPr>
              <w:spacing w:after="0" w:line="240" w:lineRule="auto"/>
              <w:jc w:val="both"/>
              <w:rPr>
                <w:rFonts w:eastAsia="Times New Roman" w:cs="Times New Roman"/>
                <w:sz w:val="20"/>
                <w:szCs w:val="20"/>
                <w:lang w:eastAsia="ru-RU"/>
              </w:rPr>
            </w:pPr>
            <w:r w:rsidRPr="005E6360">
              <w:rPr>
                <w:rFonts w:eastAsia="Times New Roman" w:cs="Times New Roman"/>
                <w:sz w:val="20"/>
                <w:szCs w:val="20"/>
                <w:lang w:eastAsia="ru-RU"/>
              </w:rPr>
              <w:t>30.06.2033</w:t>
            </w:r>
          </w:p>
        </w:tc>
      </w:tr>
    </w:tbl>
    <w:p w14:paraId="7123F2E4" w14:textId="0B29F796" w:rsidR="00F71BDF" w:rsidRDefault="00F71BDF" w:rsidP="00F71BDF">
      <w:pPr>
        <w:pStyle w:val="af8"/>
        <w:rPr>
          <w:lang w:val="ru-RU"/>
        </w:rPr>
      </w:pPr>
    </w:p>
    <w:p w14:paraId="567845EB" w14:textId="77777777" w:rsidR="00F71BDF" w:rsidRPr="00F71BDF" w:rsidRDefault="00F71BDF" w:rsidP="00F71BDF">
      <w:pPr>
        <w:pStyle w:val="af8"/>
        <w:rPr>
          <w:lang w:val="ru-RU"/>
        </w:rPr>
      </w:pPr>
    </w:p>
    <w:p w14:paraId="075F6BE1" w14:textId="77777777" w:rsidR="000C1388" w:rsidRPr="00D10408" w:rsidRDefault="000C1388" w:rsidP="00902C14">
      <w:pPr>
        <w:pStyle w:val="aff2"/>
        <w:tabs>
          <w:tab w:val="left" w:pos="284"/>
        </w:tabs>
      </w:pPr>
      <w:r w:rsidRPr="00D10408">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14:paraId="72BA42A5" w14:textId="4F061F80" w:rsidR="000C1388" w:rsidRPr="00D10408" w:rsidRDefault="000C1388" w:rsidP="00902C14">
      <w:pPr>
        <w:pStyle w:val="aff2"/>
        <w:tabs>
          <w:tab w:val="left" w:pos="284"/>
        </w:tabs>
      </w:pPr>
      <w:r w:rsidRPr="00D10408">
        <w:t>Капитальные вложения (инвестиции) в расчетный период регулирования определяются на основе утвержденных в установленном порядке инвестиционных пр</w:t>
      </w:r>
      <w:r w:rsidR="00B64682">
        <w:t>ограмм регулируемой организации, либо программ, средства на реализацию которых выделяются из бюджетов разных уровней.</w:t>
      </w:r>
    </w:p>
    <w:p w14:paraId="6E9B9EB6" w14:textId="77777777" w:rsidR="000C1388" w:rsidRPr="00D10408" w:rsidRDefault="000C1388" w:rsidP="00902C14">
      <w:pPr>
        <w:pStyle w:val="aff2"/>
        <w:tabs>
          <w:tab w:val="left" w:pos="284"/>
        </w:tabs>
      </w:pPr>
      <w:r w:rsidRPr="00D10408">
        <w:t>В качестве источника финансирования капитальных вложений планируется использовать амортизацию (нарастающим итогом).</w:t>
      </w:r>
    </w:p>
    <w:p w14:paraId="6324A62C" w14:textId="77777777" w:rsidR="000C1388" w:rsidRPr="00D10408" w:rsidRDefault="000C1388" w:rsidP="00902C14">
      <w:pPr>
        <w:pStyle w:val="aff2"/>
        <w:tabs>
          <w:tab w:val="left" w:pos="284"/>
        </w:tabs>
      </w:pPr>
      <w:r w:rsidRPr="00D10408">
        <w:t>В качестве источника капитальных вложений в реконструкцию тепловых сетей предполагается частично использовать средства федерального бюджета на основании соответствующих федеральных программ в размере не более 65% необходимых затрат на реконструкцию тепловых сетей.</w:t>
      </w:r>
    </w:p>
    <w:p w14:paraId="1007E225" w14:textId="77777777" w:rsidR="000C1388" w:rsidRPr="00D10408" w:rsidRDefault="000C1388" w:rsidP="00902C14">
      <w:pPr>
        <w:pStyle w:val="aff2"/>
        <w:tabs>
          <w:tab w:val="left" w:pos="284"/>
        </w:tabs>
      </w:pPr>
      <w:r w:rsidRPr="00D10408">
        <w:t>Капитальные вложения в реконструкцию источников тепловой энергии, а также капитальные вложения в реконструкцию тепловых сетей за пределами финансирования за счет федеральных программ предполагается осуществлять за счет средств местного бюджета.</w:t>
      </w:r>
    </w:p>
    <w:p w14:paraId="197B5818" w14:textId="77777777" w:rsidR="000C1388" w:rsidRPr="00D10408" w:rsidRDefault="000C1388" w:rsidP="00902C14">
      <w:pPr>
        <w:pStyle w:val="aff2"/>
        <w:tabs>
          <w:tab w:val="left" w:pos="284"/>
        </w:tabs>
      </w:pPr>
      <w:r w:rsidRPr="00D10408">
        <w:t>В части тарифных последствий: в связи с тем, что в качестве источников финансирования капитальных вложений планируется использовать амортизацию и средства федерального и местного бюджетов, реконструкция объектов теплоснабжения, не приведет к увеличению тарифов на тепловую энергию.</w:t>
      </w:r>
    </w:p>
    <w:p w14:paraId="2BEF6278" w14:textId="103662F1" w:rsidR="000C1388" w:rsidRDefault="000C1388" w:rsidP="00902C14">
      <w:pPr>
        <w:pStyle w:val="1"/>
        <w:numPr>
          <w:ilvl w:val="1"/>
          <w:numId w:val="1"/>
        </w:numPr>
        <w:tabs>
          <w:tab w:val="left" w:pos="284"/>
        </w:tabs>
      </w:pPr>
      <w:bookmarkStart w:id="519" w:name="_Toc135639549"/>
      <w:bookmarkStart w:id="520" w:name="_Toc138843850"/>
      <w:bookmarkEnd w:id="518"/>
      <w:r>
        <w:t>Описание изменений (фактических данных) в оценке ценовых (тарифных) последствий реализации проектов схемы теплоснабжения</w:t>
      </w:r>
      <w:bookmarkEnd w:id="519"/>
      <w:bookmarkEnd w:id="520"/>
    </w:p>
    <w:p w14:paraId="19A14F97" w14:textId="77777777" w:rsidR="000C1388" w:rsidRDefault="000C1388" w:rsidP="00902C14">
      <w:pPr>
        <w:tabs>
          <w:tab w:val="left" w:pos="284"/>
        </w:tabs>
        <w:jc w:val="both"/>
      </w:pPr>
      <w:r>
        <w:t>Изменения в оценке ценовых (тарифных) последствий реализации проектов схемы теплоснабжения отсутствуют.</w:t>
      </w:r>
    </w:p>
    <w:p w14:paraId="06C06970" w14:textId="72FC71C6" w:rsidR="00B50E83" w:rsidRDefault="00B50E83" w:rsidP="00902C14">
      <w:pPr>
        <w:pStyle w:val="1"/>
        <w:numPr>
          <w:ilvl w:val="0"/>
          <w:numId w:val="1"/>
        </w:numPr>
        <w:tabs>
          <w:tab w:val="left" w:pos="284"/>
        </w:tabs>
      </w:pPr>
      <w:bookmarkStart w:id="521" w:name="_Toc135639550"/>
      <w:bookmarkStart w:id="522" w:name="_Toc138843851"/>
      <w:r>
        <w:t xml:space="preserve">Глава 15. </w:t>
      </w:r>
      <w:r w:rsidRPr="003745B1">
        <w:t>Реестр еди</w:t>
      </w:r>
      <w:r>
        <w:t>ных теплоснабжающих организаций</w:t>
      </w:r>
      <w:bookmarkEnd w:id="521"/>
      <w:bookmarkEnd w:id="522"/>
    </w:p>
    <w:p w14:paraId="1E999733" w14:textId="42CB00FB" w:rsidR="00B50E83" w:rsidRDefault="00B50E83" w:rsidP="00902C14">
      <w:pPr>
        <w:pStyle w:val="1"/>
        <w:numPr>
          <w:ilvl w:val="1"/>
          <w:numId w:val="1"/>
        </w:numPr>
        <w:tabs>
          <w:tab w:val="left" w:pos="284"/>
        </w:tabs>
      </w:pPr>
      <w:bookmarkStart w:id="523" w:name="_Toc135639551"/>
      <w:bookmarkStart w:id="524" w:name="_Toc138843852"/>
      <w: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w:t>
      </w:r>
      <w:r w:rsidRPr="00E212BC">
        <w:t>границах поселения</w:t>
      </w:r>
      <w:bookmarkEnd w:id="523"/>
      <w:bookmarkEnd w:id="524"/>
    </w:p>
    <w:p w14:paraId="444411AC" w14:textId="4A8A3BBE" w:rsidR="003A28FB" w:rsidRPr="002C0D59" w:rsidRDefault="003A28FB" w:rsidP="003A28FB">
      <w:pPr>
        <w:pStyle w:val="S"/>
        <w:tabs>
          <w:tab w:val="left" w:pos="284"/>
        </w:tabs>
      </w:pPr>
      <w:r w:rsidRPr="002C0D59">
        <w:t xml:space="preserve">Реестр </w:t>
      </w:r>
      <w:r>
        <w:t xml:space="preserve">систем теплоснабжения </w:t>
      </w:r>
      <w:r w:rsidR="001C3CEE">
        <w:t>Ключиковс</w:t>
      </w:r>
      <w:r>
        <w:t>кого сельсовета</w:t>
      </w:r>
      <w:r w:rsidRPr="002C0D59">
        <w:t xml:space="preserve"> приведен в таблице </w:t>
      </w:r>
      <w:r>
        <w:t>ниже</w:t>
      </w:r>
      <w:r w:rsidRPr="002C0D59">
        <w:t>.</w:t>
      </w:r>
    </w:p>
    <w:p w14:paraId="0266D844" w14:textId="36D85169" w:rsidR="003A28FB" w:rsidRPr="00A032B7" w:rsidRDefault="003A28FB" w:rsidP="003A28FB">
      <w:pPr>
        <w:pStyle w:val="afa"/>
        <w:rPr>
          <w:i w:val="0"/>
          <w:lang w:val="ru-RU"/>
        </w:rPr>
      </w:pPr>
      <w:bookmarkStart w:id="525" w:name="_Toc35871429"/>
      <w:bookmarkStart w:id="526" w:name="_Toc135639633"/>
      <w:bookmarkStart w:id="527" w:name="_Toc138260597"/>
      <w:r w:rsidRPr="00A032B7">
        <w:rPr>
          <w:lang w:val="ru-RU"/>
        </w:rPr>
        <w:t xml:space="preserve">Таблица </w:t>
      </w:r>
      <w:r w:rsidR="00064A4C">
        <w:rPr>
          <w:noProof/>
          <w:lang w:val="ru-RU"/>
        </w:rPr>
        <w:t>43</w:t>
      </w:r>
      <w:r w:rsidRPr="00A032B7">
        <w:rPr>
          <w:lang w:val="ru-RU"/>
        </w:rPr>
        <w:t xml:space="preserve">. </w:t>
      </w:r>
      <w:bookmarkEnd w:id="525"/>
      <w:bookmarkEnd w:id="526"/>
      <w:r>
        <w:rPr>
          <w:lang w:val="ru-RU"/>
        </w:rPr>
        <w:t xml:space="preserve">Реестр систем теплоснабжения </w:t>
      </w:r>
      <w:r w:rsidR="001C3CEE">
        <w:rPr>
          <w:lang w:val="ru-RU"/>
        </w:rPr>
        <w:t>Ключиковс</w:t>
      </w:r>
      <w:r>
        <w:rPr>
          <w:lang w:val="ru-RU"/>
        </w:rPr>
        <w:t>кого сельсовета</w:t>
      </w:r>
      <w:bookmarkEnd w:id="527"/>
    </w:p>
    <w:tbl>
      <w:tblPr>
        <w:tblW w:w="92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6"/>
        <w:gridCol w:w="1701"/>
        <w:gridCol w:w="1716"/>
        <w:gridCol w:w="1738"/>
        <w:gridCol w:w="799"/>
        <w:gridCol w:w="1134"/>
        <w:gridCol w:w="1134"/>
      </w:tblGrid>
      <w:tr w:rsidR="003A28FB" w:rsidRPr="00FD0319" w14:paraId="54683862" w14:textId="77777777" w:rsidTr="003A28FB">
        <w:trPr>
          <w:trHeight w:val="93"/>
        </w:trPr>
        <w:tc>
          <w:tcPr>
            <w:tcW w:w="1016" w:type="dxa"/>
            <w:shd w:val="clear" w:color="auto" w:fill="auto"/>
            <w:vAlign w:val="center"/>
            <w:hideMark/>
          </w:tcPr>
          <w:p w14:paraId="3E8367F1" w14:textId="77777777" w:rsidR="003A28FB" w:rsidRPr="00FD0319" w:rsidRDefault="003A28FB" w:rsidP="007927AA">
            <w:pPr>
              <w:tabs>
                <w:tab w:val="left" w:pos="284"/>
              </w:tabs>
              <w:jc w:val="both"/>
              <w:rPr>
                <w:rFonts w:eastAsia="Times New Roman" w:cs="Times New Roman"/>
                <w:color w:val="000000"/>
                <w:sz w:val="20"/>
                <w:szCs w:val="20"/>
                <w:lang w:eastAsia="ru-RU"/>
              </w:rPr>
            </w:pPr>
            <w:bookmarkStart w:id="528" w:name="_Hlk135247925"/>
            <w:r w:rsidRPr="00FD0319">
              <w:rPr>
                <w:rFonts w:eastAsia="Times New Roman" w:cs="Times New Roman"/>
                <w:color w:val="000000"/>
                <w:sz w:val="20"/>
                <w:szCs w:val="20"/>
                <w:lang w:eastAsia="ru-RU"/>
              </w:rPr>
              <w:t xml:space="preserve">Номер </w:t>
            </w:r>
            <w:r>
              <w:rPr>
                <w:rFonts w:eastAsia="Times New Roman" w:cs="Times New Roman"/>
                <w:color w:val="000000"/>
                <w:sz w:val="20"/>
                <w:szCs w:val="20"/>
                <w:lang w:eastAsia="ru-RU"/>
              </w:rPr>
              <w:t>системы теплоснаб-жения</w:t>
            </w:r>
          </w:p>
        </w:tc>
        <w:tc>
          <w:tcPr>
            <w:tcW w:w="1701" w:type="dxa"/>
            <w:vAlign w:val="center"/>
          </w:tcPr>
          <w:p w14:paraId="52376E15"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и</w:t>
            </w:r>
            <w:r w:rsidRPr="00FD0319">
              <w:rPr>
                <w:rFonts w:eastAsia="Times New Roman" w:cs="Times New Roman"/>
                <w:color w:val="000000"/>
                <w:sz w:val="20"/>
                <w:szCs w:val="20"/>
                <w:lang w:eastAsia="ru-RU"/>
              </w:rPr>
              <w:t>сточник</w:t>
            </w:r>
            <w:r>
              <w:rPr>
                <w:rFonts w:eastAsia="Times New Roman" w:cs="Times New Roman"/>
                <w:color w:val="000000"/>
                <w:sz w:val="20"/>
                <w:szCs w:val="20"/>
                <w:lang w:eastAsia="ru-RU"/>
              </w:rPr>
              <w:t>а</w:t>
            </w:r>
            <w:r w:rsidRPr="00FD0319">
              <w:rPr>
                <w:rFonts w:eastAsia="Times New Roman" w:cs="Times New Roman"/>
                <w:color w:val="000000"/>
                <w:sz w:val="20"/>
                <w:szCs w:val="20"/>
                <w:lang w:eastAsia="ru-RU"/>
              </w:rPr>
              <w:t xml:space="preserve"> тепло</w:t>
            </w:r>
            <w:r>
              <w:rPr>
                <w:rFonts w:eastAsia="Times New Roman" w:cs="Times New Roman"/>
                <w:color w:val="000000"/>
                <w:sz w:val="20"/>
                <w:szCs w:val="20"/>
                <w:lang w:eastAsia="ru-RU"/>
              </w:rPr>
              <w:t>вой энергии в системе теплоснабжения</w:t>
            </w:r>
          </w:p>
        </w:tc>
        <w:tc>
          <w:tcPr>
            <w:tcW w:w="1716" w:type="dxa"/>
          </w:tcPr>
          <w:p w14:paraId="3386EAD4"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Теплоснабжающие (теплосетевые) организации в границах системы теплоснабжения</w:t>
            </w:r>
          </w:p>
        </w:tc>
        <w:tc>
          <w:tcPr>
            <w:tcW w:w="1738" w:type="dxa"/>
          </w:tcPr>
          <w:p w14:paraId="59EBA0A1"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Объекты систем теплоснабжения в обслуживании теплоснабжающей (теплосетевой) организации</w:t>
            </w:r>
          </w:p>
        </w:tc>
        <w:tc>
          <w:tcPr>
            <w:tcW w:w="799" w:type="dxa"/>
            <w:shd w:val="clear" w:color="auto" w:fill="auto"/>
            <w:vAlign w:val="center"/>
            <w:hideMark/>
          </w:tcPr>
          <w:p w14:paraId="3F7E239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зоны деятельности</w:t>
            </w:r>
          </w:p>
        </w:tc>
        <w:tc>
          <w:tcPr>
            <w:tcW w:w="1134" w:type="dxa"/>
            <w:shd w:val="clear" w:color="auto" w:fill="auto"/>
            <w:vAlign w:val="center"/>
            <w:hideMark/>
          </w:tcPr>
          <w:p w14:paraId="65294A26"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Утвержденная ЕТО</w:t>
            </w:r>
          </w:p>
        </w:tc>
        <w:tc>
          <w:tcPr>
            <w:tcW w:w="1134" w:type="dxa"/>
          </w:tcPr>
          <w:p w14:paraId="7C0E8744"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Основание для присвоения статуса ЕТО</w:t>
            </w:r>
          </w:p>
        </w:tc>
      </w:tr>
      <w:tr w:rsidR="003A28FB" w:rsidRPr="00FD0319" w14:paraId="57046AB9" w14:textId="77777777" w:rsidTr="007927AA">
        <w:trPr>
          <w:trHeight w:val="60"/>
        </w:trPr>
        <w:tc>
          <w:tcPr>
            <w:tcW w:w="1016" w:type="dxa"/>
            <w:shd w:val="clear" w:color="auto" w:fill="auto"/>
            <w:vAlign w:val="center"/>
            <w:hideMark/>
          </w:tcPr>
          <w:p w14:paraId="3D47EB08" w14:textId="77777777" w:rsidR="003A28FB" w:rsidRPr="00FD0319" w:rsidRDefault="003A28FB" w:rsidP="007927AA">
            <w:pPr>
              <w:tabs>
                <w:tab w:val="left" w:pos="284"/>
              </w:tabs>
              <w:jc w:val="both"/>
              <w:rPr>
                <w:rFonts w:eastAsia="Times New Roman" w:cs="Times New Roman"/>
                <w:color w:val="000000"/>
                <w:sz w:val="20"/>
                <w:szCs w:val="20"/>
                <w:lang w:eastAsia="ru-RU"/>
              </w:rPr>
            </w:pPr>
            <w:r w:rsidRPr="00FD0319">
              <w:rPr>
                <w:rFonts w:eastAsia="Times New Roman" w:cs="Times New Roman"/>
                <w:color w:val="000000"/>
                <w:sz w:val="20"/>
                <w:szCs w:val="20"/>
                <w:lang w:eastAsia="ru-RU"/>
              </w:rPr>
              <w:t>1</w:t>
            </w:r>
          </w:p>
        </w:tc>
        <w:tc>
          <w:tcPr>
            <w:tcW w:w="1701" w:type="dxa"/>
            <w:vAlign w:val="center"/>
          </w:tcPr>
          <w:p w14:paraId="0B106D2C" w14:textId="1697FE66" w:rsidR="003A28FB" w:rsidRDefault="00E8736A"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К</w:t>
            </w:r>
            <w:r w:rsidR="003A28FB" w:rsidRPr="00FD0319">
              <w:rPr>
                <w:rFonts w:eastAsia="Times New Roman" w:cs="Times New Roman"/>
                <w:color w:val="000000"/>
                <w:sz w:val="20"/>
                <w:szCs w:val="20"/>
                <w:lang w:eastAsia="ru-RU"/>
              </w:rPr>
              <w:t xml:space="preserve">отельная </w:t>
            </w:r>
            <w:r w:rsidR="003A28FB">
              <w:rPr>
                <w:rFonts w:eastAsia="Times New Roman" w:cs="Times New Roman"/>
                <w:color w:val="000000"/>
                <w:sz w:val="20"/>
                <w:szCs w:val="20"/>
                <w:lang w:eastAsia="ru-RU"/>
              </w:rPr>
              <w:t xml:space="preserve">по </w:t>
            </w:r>
            <w:r w:rsidR="00F83E55">
              <w:rPr>
                <w:rFonts w:eastAsia="Times New Roman" w:cs="Times New Roman"/>
                <w:color w:val="000000"/>
                <w:sz w:val="20"/>
                <w:szCs w:val="20"/>
                <w:lang w:eastAsia="ru-RU"/>
              </w:rPr>
              <w:t>ул. Кирова</w:t>
            </w:r>
          </w:p>
        </w:tc>
        <w:tc>
          <w:tcPr>
            <w:tcW w:w="1716" w:type="dxa"/>
          </w:tcPr>
          <w:p w14:paraId="1038ED9B" w14:textId="2205F6AB" w:rsidR="003A28FB" w:rsidRDefault="007A367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9C5358">
              <w:rPr>
                <w:rFonts w:eastAsia="Times New Roman" w:cs="Times New Roman"/>
                <w:color w:val="000000"/>
                <w:sz w:val="20"/>
                <w:szCs w:val="20"/>
                <w:lang w:eastAsia="ru-RU"/>
              </w:rPr>
              <w:t>Бобровское ЖКХ</w:t>
            </w:r>
            <w:r w:rsidR="00DB52B3">
              <w:rPr>
                <w:rFonts w:eastAsia="Times New Roman" w:cs="Times New Roman"/>
                <w:color w:val="000000"/>
                <w:sz w:val="20"/>
                <w:szCs w:val="20"/>
                <w:lang w:eastAsia="ru-RU"/>
              </w:rPr>
              <w:t>»</w:t>
            </w:r>
          </w:p>
        </w:tc>
        <w:tc>
          <w:tcPr>
            <w:tcW w:w="1738" w:type="dxa"/>
          </w:tcPr>
          <w:p w14:paraId="730004C2"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 котельная, тепловые сети от котельной</w:t>
            </w:r>
          </w:p>
        </w:tc>
        <w:tc>
          <w:tcPr>
            <w:tcW w:w="799" w:type="dxa"/>
            <w:shd w:val="clear" w:color="auto" w:fill="auto"/>
            <w:vAlign w:val="center"/>
            <w:hideMark/>
          </w:tcPr>
          <w:p w14:paraId="62C3822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134" w:type="dxa"/>
            <w:shd w:val="clear" w:color="auto" w:fill="auto"/>
            <w:vAlign w:val="center"/>
            <w:hideMark/>
          </w:tcPr>
          <w:p w14:paraId="01661AB9" w14:textId="53686151" w:rsidR="003A28FB" w:rsidRPr="00FD0319" w:rsidRDefault="007A367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9C5358">
              <w:rPr>
                <w:rFonts w:eastAsia="Times New Roman" w:cs="Times New Roman"/>
                <w:color w:val="000000"/>
                <w:sz w:val="20"/>
                <w:szCs w:val="20"/>
                <w:lang w:eastAsia="ru-RU"/>
              </w:rPr>
              <w:t>Бобровское ЖКХ</w:t>
            </w:r>
            <w:r w:rsidR="00DB52B3">
              <w:rPr>
                <w:rFonts w:eastAsia="Times New Roman" w:cs="Times New Roman"/>
                <w:color w:val="000000"/>
                <w:sz w:val="20"/>
                <w:szCs w:val="20"/>
                <w:lang w:eastAsia="ru-RU"/>
              </w:rPr>
              <w:t>»</w:t>
            </w:r>
          </w:p>
        </w:tc>
        <w:tc>
          <w:tcPr>
            <w:tcW w:w="1134" w:type="dxa"/>
          </w:tcPr>
          <w:p w14:paraId="451BCFEC"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Пункт 11 ПП РФ от 08.08.2012 г. №808</w:t>
            </w:r>
          </w:p>
        </w:tc>
      </w:tr>
      <w:bookmarkEnd w:id="528"/>
    </w:tbl>
    <w:p w14:paraId="43701BCC" w14:textId="77777777" w:rsidR="003A28FB" w:rsidRDefault="003A28FB" w:rsidP="00902C14">
      <w:pPr>
        <w:tabs>
          <w:tab w:val="left" w:pos="284"/>
        </w:tabs>
        <w:jc w:val="both"/>
      </w:pPr>
    </w:p>
    <w:p w14:paraId="3EE72871" w14:textId="404E5132" w:rsidR="003A28FB" w:rsidRDefault="003A28FB" w:rsidP="003A28FB">
      <w:pPr>
        <w:pStyle w:val="1"/>
        <w:numPr>
          <w:ilvl w:val="1"/>
          <w:numId w:val="1"/>
        </w:numPr>
      </w:pPr>
      <w:bookmarkStart w:id="529" w:name="_Toc138843853"/>
      <w:r>
        <w:t xml:space="preserve">Реестр единых </w:t>
      </w:r>
      <w:r w:rsidRPr="003A28FB">
        <w:t>теплоснабжающих организаций, содержащий перечень систем теплоснабжения, входящих в состав единой теплоснабжающей организации</w:t>
      </w:r>
      <w:bookmarkEnd w:id="529"/>
    </w:p>
    <w:p w14:paraId="537E4DBE" w14:textId="79995B59" w:rsidR="003A28FB" w:rsidRDefault="003A28FB" w:rsidP="003A28FB">
      <w:pPr>
        <w:jc w:val="both"/>
      </w:pPr>
      <w:r>
        <w:t xml:space="preserve">Реестр единых теплоснабжающих организаций </w:t>
      </w:r>
      <w:r w:rsidR="001C3CEE">
        <w:t>Ключиковс</w:t>
      </w:r>
      <w:r>
        <w:t xml:space="preserve">кого сельсовета приведен в таблице ниже. </w:t>
      </w:r>
    </w:p>
    <w:p w14:paraId="0BC194C0" w14:textId="70DAA3DD" w:rsidR="003A28FB" w:rsidRPr="00A032B7" w:rsidRDefault="003A28FB" w:rsidP="003A28FB">
      <w:pPr>
        <w:pStyle w:val="afa"/>
        <w:rPr>
          <w:i w:val="0"/>
          <w:lang w:val="ru-RU"/>
        </w:rPr>
      </w:pPr>
      <w:bookmarkStart w:id="530" w:name="_Toc138260598"/>
      <w:r w:rsidRPr="00A032B7">
        <w:rPr>
          <w:lang w:val="ru-RU"/>
        </w:rPr>
        <w:t xml:space="preserve">Таблица </w:t>
      </w:r>
      <w:r w:rsidR="00064A4C">
        <w:rPr>
          <w:noProof/>
          <w:lang w:val="ru-RU"/>
        </w:rPr>
        <w:t>44</w:t>
      </w:r>
      <w:r w:rsidRPr="00A032B7">
        <w:rPr>
          <w:lang w:val="ru-RU"/>
        </w:rPr>
        <w:t xml:space="preserve">. </w:t>
      </w:r>
      <w:r>
        <w:rPr>
          <w:lang w:val="ru-RU"/>
        </w:rPr>
        <w:t xml:space="preserve">Реестр систем теплоснабжения </w:t>
      </w:r>
      <w:r w:rsidR="001C3CEE">
        <w:rPr>
          <w:lang w:val="ru-RU"/>
        </w:rPr>
        <w:t>Ключиковс</w:t>
      </w:r>
      <w:r>
        <w:rPr>
          <w:lang w:val="ru-RU"/>
        </w:rPr>
        <w:t>кого сельсовета</w:t>
      </w:r>
      <w:bookmarkEnd w:id="530"/>
    </w:p>
    <w:tbl>
      <w:tblPr>
        <w:tblW w:w="94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1"/>
        <w:gridCol w:w="5912"/>
      </w:tblGrid>
      <w:tr w:rsidR="003A28FB" w:rsidRPr="00FD0319" w14:paraId="6968F9C8" w14:textId="77777777" w:rsidTr="003A28FB">
        <w:trPr>
          <w:trHeight w:val="39"/>
        </w:trPr>
        <w:tc>
          <w:tcPr>
            <w:tcW w:w="3531" w:type="dxa"/>
            <w:shd w:val="clear" w:color="auto" w:fill="auto"/>
            <w:vAlign w:val="center"/>
            <w:hideMark/>
          </w:tcPr>
          <w:p w14:paraId="1C744D30" w14:textId="3F9316C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единой теплоснабжающей организации</w:t>
            </w:r>
          </w:p>
        </w:tc>
        <w:tc>
          <w:tcPr>
            <w:tcW w:w="5912" w:type="dxa"/>
            <w:vAlign w:val="center"/>
          </w:tcPr>
          <w:p w14:paraId="34C1F032" w14:textId="3D64DFD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Номера систем теплоснабжения, входящих в состав единой теплоснабжающей организации</w:t>
            </w:r>
          </w:p>
        </w:tc>
      </w:tr>
      <w:tr w:rsidR="003A28FB" w:rsidRPr="00FD0319" w14:paraId="00F17F68" w14:textId="77777777" w:rsidTr="003A28FB">
        <w:trPr>
          <w:trHeight w:val="25"/>
        </w:trPr>
        <w:tc>
          <w:tcPr>
            <w:tcW w:w="3531" w:type="dxa"/>
            <w:shd w:val="clear" w:color="auto" w:fill="auto"/>
            <w:vAlign w:val="center"/>
            <w:hideMark/>
          </w:tcPr>
          <w:p w14:paraId="7B4368D6" w14:textId="010AF82C" w:rsidR="003A28FB" w:rsidRPr="00FD0319" w:rsidRDefault="007A367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9C5358">
              <w:rPr>
                <w:rFonts w:eastAsia="Times New Roman" w:cs="Times New Roman"/>
                <w:color w:val="000000"/>
                <w:sz w:val="20"/>
                <w:szCs w:val="20"/>
                <w:lang w:eastAsia="ru-RU"/>
              </w:rPr>
              <w:t>Бобровское ЖКХ</w:t>
            </w:r>
            <w:r w:rsidR="00DB52B3">
              <w:rPr>
                <w:rFonts w:eastAsia="Times New Roman" w:cs="Times New Roman"/>
                <w:color w:val="000000"/>
                <w:sz w:val="20"/>
                <w:szCs w:val="20"/>
                <w:lang w:eastAsia="ru-RU"/>
              </w:rPr>
              <w:t>»</w:t>
            </w:r>
          </w:p>
        </w:tc>
        <w:tc>
          <w:tcPr>
            <w:tcW w:w="5912" w:type="dxa"/>
            <w:vAlign w:val="center"/>
          </w:tcPr>
          <w:p w14:paraId="6419CB42" w14:textId="61A47C15" w:rsidR="003A28FB" w:rsidRDefault="003A28F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r>
    </w:tbl>
    <w:p w14:paraId="35F0BBD8" w14:textId="1C900EF4" w:rsidR="003A28FB" w:rsidRDefault="00E8736A" w:rsidP="00E8736A">
      <w:pPr>
        <w:pStyle w:val="1"/>
        <w:numPr>
          <w:ilvl w:val="1"/>
          <w:numId w:val="1"/>
        </w:numPr>
      </w:pPr>
      <w:bookmarkStart w:id="531" w:name="_Toc138843854"/>
      <w:r>
        <w:t>О</w:t>
      </w:r>
      <w:r w:rsidRPr="00E8736A">
        <w:t>снования, в том числе критерии, в соответствии с которыми теплоснабжающей организации присвоен статус единой теплоснабжающей организации</w:t>
      </w:r>
      <w:bookmarkEnd w:id="531"/>
    </w:p>
    <w:p w14:paraId="054A4B22" w14:textId="77777777" w:rsidR="00B50E83" w:rsidRDefault="00B50E83" w:rsidP="00902C14">
      <w:pPr>
        <w:tabs>
          <w:tab w:val="left" w:pos="284"/>
        </w:tabs>
        <w:jc w:val="both"/>
      </w:pPr>
      <w:r>
        <w:t>Решение по определению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0E311565" w14:textId="77777777" w:rsidR="00B50E83" w:rsidRDefault="00B50E83" w:rsidP="00902C14">
      <w:pPr>
        <w:tabs>
          <w:tab w:val="left" w:pos="284"/>
        </w:tabs>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 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 Критерии и порядок определения единой теплоснабжающей организации, статус единой теплоснабжающей организации присваивается органом местного самоуправления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0C0E8675" w14:textId="77777777" w:rsidR="00B50E83" w:rsidRDefault="00B50E83" w:rsidP="00902C14">
      <w:pPr>
        <w:tabs>
          <w:tab w:val="left" w:pos="284"/>
        </w:tabs>
        <w:jc w:val="both"/>
      </w:pPr>
      <w:r>
        <w:t>Критериями определения единой теплоснабжающей организации являются:</w:t>
      </w:r>
    </w:p>
    <w:p w14:paraId="2448E3EA" w14:textId="77777777" w:rsidR="00B50E83" w:rsidRDefault="00B50E83" w:rsidP="00902C14">
      <w:pPr>
        <w:tabs>
          <w:tab w:val="left" w:pos="284"/>
        </w:tabs>
        <w:jc w:val="both"/>
      </w:pPr>
      <w: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B5C3E55" w14:textId="77777777" w:rsidR="00B50E83" w:rsidRDefault="00B50E83" w:rsidP="00902C14">
      <w:pPr>
        <w:tabs>
          <w:tab w:val="left" w:pos="284"/>
        </w:tabs>
        <w:jc w:val="both"/>
      </w:pPr>
      <w:r>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w:t>
      </w:r>
    </w:p>
    <w:p w14:paraId="3CD010CE" w14:textId="77777777" w:rsidR="00B50E83" w:rsidRDefault="00B50E83" w:rsidP="00902C14">
      <w:pPr>
        <w:tabs>
          <w:tab w:val="left" w:pos="284"/>
        </w:tabs>
        <w:jc w:val="both"/>
      </w:pPr>
      <w:r>
        <w:t>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15218515" w14:textId="77777777" w:rsidR="00B50E83" w:rsidRDefault="00B50E83" w:rsidP="00902C14">
      <w:pPr>
        <w:tabs>
          <w:tab w:val="left" w:pos="284"/>
        </w:tabs>
        <w:jc w:val="both"/>
      </w:pPr>
      <w:r>
        <w:t>Заявки теплоснабжающих организаций, поданные в рамках разработки проекта схемы теплоснабжения, на присвоение статуса единой теплоснабжающей организации, отсутствуют.</w:t>
      </w:r>
    </w:p>
    <w:p w14:paraId="05A28106" w14:textId="416267FA" w:rsidR="00E8736A" w:rsidRDefault="00E8736A" w:rsidP="00902C14">
      <w:pPr>
        <w:tabs>
          <w:tab w:val="left" w:pos="284"/>
        </w:tabs>
        <w:jc w:val="both"/>
      </w:pPr>
      <w:r>
        <w:t>В соответствии с п. 11 «Правил организации теплоснабжения в Российской Федерации», утвержденных постановлением Правительства Российской Федерации от 08.08.2012 г. №808 в</w:t>
      </w:r>
      <w:r w:rsidRPr="00E8736A">
        <w:t xml:space="preserve">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EFBA677" w14:textId="317E1A5A" w:rsidR="009F3AAB" w:rsidRDefault="009F3AAB" w:rsidP="00902C14">
      <w:pPr>
        <w:tabs>
          <w:tab w:val="left" w:pos="284"/>
        </w:tabs>
        <w:jc w:val="both"/>
      </w:pPr>
      <w:r>
        <w:t xml:space="preserve">Сравнительный анализ </w:t>
      </w:r>
      <w:r w:rsidRPr="009F3AAB">
        <w:t xml:space="preserve">критериев определения ЕТО в системах теплоснабжения на территории </w:t>
      </w:r>
      <w:r w:rsidR="001C3CEE">
        <w:t>Ключиковс</w:t>
      </w:r>
      <w:r>
        <w:t>кого сельсовета приведен в таблице ниже.</w:t>
      </w:r>
    </w:p>
    <w:p w14:paraId="6E0C53C0" w14:textId="77777777" w:rsidR="009F3AAB" w:rsidRDefault="009F3AAB" w:rsidP="00902C14">
      <w:pPr>
        <w:tabs>
          <w:tab w:val="left" w:pos="284"/>
        </w:tabs>
        <w:jc w:val="both"/>
      </w:pPr>
    </w:p>
    <w:p w14:paraId="69F5D92B" w14:textId="77777777" w:rsidR="009F3AAB" w:rsidRDefault="009F3AAB" w:rsidP="00902C14">
      <w:pPr>
        <w:tabs>
          <w:tab w:val="left" w:pos="284"/>
        </w:tabs>
        <w:jc w:val="both"/>
      </w:pPr>
    </w:p>
    <w:p w14:paraId="17994088" w14:textId="77777777" w:rsidR="009F3AAB" w:rsidRDefault="009F3AAB" w:rsidP="00902C14">
      <w:pPr>
        <w:tabs>
          <w:tab w:val="left" w:pos="284"/>
        </w:tabs>
        <w:jc w:val="both"/>
      </w:pPr>
    </w:p>
    <w:p w14:paraId="6D4D692F" w14:textId="77777777" w:rsidR="009F3AAB" w:rsidRDefault="009F3AAB" w:rsidP="00902C14">
      <w:pPr>
        <w:tabs>
          <w:tab w:val="left" w:pos="284"/>
        </w:tabs>
        <w:jc w:val="both"/>
      </w:pPr>
    </w:p>
    <w:p w14:paraId="4DC930BA" w14:textId="77777777" w:rsidR="009F3AAB" w:rsidRDefault="009F3AAB" w:rsidP="00902C14">
      <w:pPr>
        <w:tabs>
          <w:tab w:val="left" w:pos="284"/>
        </w:tabs>
        <w:jc w:val="both"/>
      </w:pPr>
    </w:p>
    <w:p w14:paraId="188E159F" w14:textId="77777777" w:rsidR="009F3AAB" w:rsidRDefault="009F3AAB" w:rsidP="009F3AAB">
      <w:pPr>
        <w:pStyle w:val="afa"/>
        <w:rPr>
          <w:lang w:val="ru-RU"/>
        </w:rPr>
        <w:sectPr w:rsidR="009F3AAB" w:rsidSect="001B18A8">
          <w:pgSz w:w="11906" w:h="16838"/>
          <w:pgMar w:top="1134" w:right="851" w:bottom="1134" w:left="1701" w:header="709" w:footer="709" w:gutter="0"/>
          <w:cols w:space="708"/>
          <w:titlePg/>
          <w:docGrid w:linePitch="360"/>
        </w:sectPr>
      </w:pPr>
    </w:p>
    <w:p w14:paraId="4BA76E5B" w14:textId="0E845D12" w:rsidR="009F3AAB" w:rsidRDefault="009F3AAB" w:rsidP="009F3AAB">
      <w:pPr>
        <w:pStyle w:val="afa"/>
        <w:rPr>
          <w:lang w:val="ru-RU"/>
        </w:rPr>
      </w:pPr>
      <w:bookmarkStart w:id="532" w:name="_Toc138260599"/>
      <w:r>
        <w:rPr>
          <w:lang w:val="ru-RU"/>
        </w:rPr>
        <w:t>Таблица</w:t>
      </w:r>
      <w:r w:rsidR="00064A4C">
        <w:rPr>
          <w:lang w:val="ru-RU"/>
        </w:rPr>
        <w:t xml:space="preserve"> 45</w:t>
      </w:r>
      <w:r w:rsidR="00660F99">
        <w:rPr>
          <w:lang w:val="ru-RU"/>
        </w:rPr>
        <w:t>.</w:t>
      </w:r>
      <w:r>
        <w:rPr>
          <w:lang w:val="ru-RU"/>
        </w:rPr>
        <w:t xml:space="preserve"> Сравнительный анализ критериев определения ЕТО</w:t>
      </w:r>
      <w:bookmarkEnd w:id="532"/>
      <w:r>
        <w:rPr>
          <w:lang w:val="ru-RU"/>
        </w:rPr>
        <w:t xml:space="preserve"> </w:t>
      </w:r>
    </w:p>
    <w:tbl>
      <w:tblPr>
        <w:tblW w:w="14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04"/>
        <w:gridCol w:w="1787"/>
        <w:gridCol w:w="1204"/>
        <w:gridCol w:w="1445"/>
        <w:gridCol w:w="1285"/>
        <w:gridCol w:w="1445"/>
        <w:gridCol w:w="1285"/>
        <w:gridCol w:w="1088"/>
        <w:gridCol w:w="1224"/>
        <w:gridCol w:w="1125"/>
        <w:gridCol w:w="1044"/>
        <w:gridCol w:w="1285"/>
      </w:tblGrid>
      <w:tr w:rsidR="009F3AAB" w14:paraId="77A37500" w14:textId="77777777" w:rsidTr="009F3AAB">
        <w:trPr>
          <w:trHeight w:val="3284"/>
        </w:trPr>
        <w:tc>
          <w:tcPr>
            <w:tcW w:w="704" w:type="dxa"/>
          </w:tcPr>
          <w:p w14:paraId="6EBE23D3"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системы теплоснабжения</w:t>
            </w:r>
          </w:p>
        </w:tc>
        <w:tc>
          <w:tcPr>
            <w:tcW w:w="1787" w:type="dxa"/>
          </w:tcPr>
          <w:p w14:paraId="0F71441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Наименования источников тепловой энергии в системе теплоснабжения</w:t>
            </w:r>
          </w:p>
        </w:tc>
        <w:tc>
          <w:tcPr>
            <w:tcW w:w="1204" w:type="dxa"/>
          </w:tcPr>
          <w:p w14:paraId="074E430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Располагаемая тепловая мощность источника, Гкал/ч</w:t>
            </w:r>
          </w:p>
        </w:tc>
        <w:tc>
          <w:tcPr>
            <w:tcW w:w="1445" w:type="dxa"/>
          </w:tcPr>
          <w:p w14:paraId="606E5C7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Теплоснабжающие (теплосетевые) организации в границах системы теплоснабжения</w:t>
            </w:r>
          </w:p>
        </w:tc>
        <w:tc>
          <w:tcPr>
            <w:tcW w:w="1285" w:type="dxa"/>
          </w:tcPr>
          <w:p w14:paraId="04DE949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Размер собственного капитала теплоснабжающей (теплосетевой) организации, тыс. руб.</w:t>
            </w:r>
          </w:p>
        </w:tc>
        <w:tc>
          <w:tcPr>
            <w:tcW w:w="1445" w:type="dxa"/>
          </w:tcPr>
          <w:p w14:paraId="69F7C171"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Объекты систем теплоснабжения в обслуживании теплоснабжающей (теплосетевой) организации</w:t>
            </w:r>
          </w:p>
        </w:tc>
        <w:tc>
          <w:tcPr>
            <w:tcW w:w="1285" w:type="dxa"/>
          </w:tcPr>
          <w:p w14:paraId="60C502A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Вид имущественного права</w:t>
            </w:r>
          </w:p>
        </w:tc>
        <w:tc>
          <w:tcPr>
            <w:tcW w:w="1088" w:type="dxa"/>
          </w:tcPr>
          <w:p w14:paraId="0103FBD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Емкость тепловых сетей, м</w:t>
            </w:r>
            <w:r w:rsidRPr="009F3AAB">
              <w:rPr>
                <w:rFonts w:ascii="Times New Roman" w:hAnsi="Times New Roman" w:cs="Times New Roman"/>
                <w:vertAlign w:val="superscript"/>
              </w:rPr>
              <w:t>3</w:t>
            </w:r>
          </w:p>
        </w:tc>
        <w:tc>
          <w:tcPr>
            <w:tcW w:w="1224" w:type="dxa"/>
          </w:tcPr>
          <w:p w14:paraId="10E136E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Информация о подаче заявки на присвоение статуса ЕТО</w:t>
            </w:r>
          </w:p>
        </w:tc>
        <w:tc>
          <w:tcPr>
            <w:tcW w:w="1125" w:type="dxa"/>
          </w:tcPr>
          <w:p w14:paraId="2B0426E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зоны деятельности</w:t>
            </w:r>
          </w:p>
        </w:tc>
        <w:tc>
          <w:tcPr>
            <w:tcW w:w="1044" w:type="dxa"/>
          </w:tcPr>
          <w:p w14:paraId="5955D30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Утвержденная ЕТО</w:t>
            </w:r>
          </w:p>
        </w:tc>
        <w:tc>
          <w:tcPr>
            <w:tcW w:w="1285" w:type="dxa"/>
          </w:tcPr>
          <w:p w14:paraId="4C8DD14E"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Основание для присвоения статуса ЕТО</w:t>
            </w:r>
          </w:p>
        </w:tc>
      </w:tr>
      <w:tr w:rsidR="009F3AAB" w14:paraId="3503CE41" w14:textId="77777777" w:rsidTr="009F3AAB">
        <w:trPr>
          <w:trHeight w:val="214"/>
        </w:trPr>
        <w:tc>
          <w:tcPr>
            <w:tcW w:w="704" w:type="dxa"/>
          </w:tcPr>
          <w:p w14:paraId="54CC6EC5" w14:textId="630C7362"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1</w:t>
            </w:r>
          </w:p>
        </w:tc>
        <w:tc>
          <w:tcPr>
            <w:tcW w:w="1787" w:type="dxa"/>
          </w:tcPr>
          <w:p w14:paraId="41C25974" w14:textId="57006737" w:rsidR="009F3AAB" w:rsidRPr="009F3AAB" w:rsidRDefault="009F3AAB" w:rsidP="007927AA">
            <w:pPr>
              <w:pStyle w:val="ConsPlusNormal"/>
              <w:rPr>
                <w:rFonts w:ascii="Times New Roman" w:hAnsi="Times New Roman" w:cs="Times New Roman"/>
              </w:rPr>
            </w:pPr>
            <w:r>
              <w:rPr>
                <w:rFonts w:ascii="Times New Roman" w:hAnsi="Times New Roman" w:cs="Times New Roman"/>
              </w:rPr>
              <w:t>К</w:t>
            </w:r>
            <w:r w:rsidRPr="009F3AAB">
              <w:rPr>
                <w:rFonts w:ascii="Times New Roman" w:hAnsi="Times New Roman" w:cs="Times New Roman"/>
              </w:rPr>
              <w:t xml:space="preserve">отельная </w:t>
            </w:r>
            <w:r>
              <w:rPr>
                <w:rFonts w:ascii="Times New Roman" w:hAnsi="Times New Roman" w:cs="Times New Roman"/>
              </w:rPr>
              <w:t xml:space="preserve">по </w:t>
            </w:r>
            <w:r w:rsidR="00F83E55">
              <w:rPr>
                <w:rFonts w:ascii="Times New Roman" w:hAnsi="Times New Roman" w:cs="Times New Roman"/>
              </w:rPr>
              <w:t>ул. Кирова</w:t>
            </w:r>
          </w:p>
        </w:tc>
        <w:tc>
          <w:tcPr>
            <w:tcW w:w="1204" w:type="dxa"/>
          </w:tcPr>
          <w:p w14:paraId="57EE8178" w14:textId="450BB5AF" w:rsidR="009F3AAB" w:rsidRPr="003C6517" w:rsidRDefault="003C6517" w:rsidP="007A367B">
            <w:pPr>
              <w:pStyle w:val="ConsPlusNormal"/>
              <w:rPr>
                <w:rFonts w:ascii="Times New Roman" w:hAnsi="Times New Roman" w:cs="Times New Roman"/>
                <w:lang w:val="en-US"/>
              </w:rPr>
            </w:pPr>
            <w:r>
              <w:rPr>
                <w:rFonts w:ascii="Times New Roman" w:hAnsi="Times New Roman" w:cs="Times New Roman"/>
                <w:lang w:val="en-US"/>
              </w:rPr>
              <w:t>2.58</w:t>
            </w:r>
          </w:p>
        </w:tc>
        <w:tc>
          <w:tcPr>
            <w:tcW w:w="1445" w:type="dxa"/>
          </w:tcPr>
          <w:p w14:paraId="73E9B99F" w14:textId="4164B2A0" w:rsidR="009F3AAB" w:rsidRPr="009F3AAB" w:rsidRDefault="007A367B" w:rsidP="007927AA">
            <w:pPr>
              <w:pStyle w:val="ConsPlusNormal"/>
              <w:rPr>
                <w:rFonts w:ascii="Times New Roman" w:hAnsi="Times New Roman" w:cs="Times New Roman"/>
              </w:rPr>
            </w:pPr>
            <w:r>
              <w:rPr>
                <w:rFonts w:ascii="Times New Roman" w:hAnsi="Times New Roman" w:cs="Times New Roman"/>
              </w:rPr>
              <w:t>МУП «</w:t>
            </w:r>
            <w:r w:rsidR="009C5358">
              <w:rPr>
                <w:rFonts w:ascii="Times New Roman" w:hAnsi="Times New Roman" w:cs="Times New Roman"/>
              </w:rPr>
              <w:t>Бобровское ЖКХ</w:t>
            </w:r>
            <w:r w:rsidR="00DB52B3">
              <w:rPr>
                <w:rFonts w:ascii="Times New Roman" w:hAnsi="Times New Roman" w:cs="Times New Roman"/>
              </w:rPr>
              <w:t>»</w:t>
            </w:r>
          </w:p>
        </w:tc>
        <w:tc>
          <w:tcPr>
            <w:tcW w:w="1285" w:type="dxa"/>
          </w:tcPr>
          <w:p w14:paraId="68831194" w14:textId="1BB5F5C8" w:rsidR="009F3AAB" w:rsidRPr="009F3AAB" w:rsidRDefault="0014759E" w:rsidP="007927AA">
            <w:pPr>
              <w:pStyle w:val="ConsPlusNormal"/>
              <w:rPr>
                <w:rFonts w:ascii="Times New Roman" w:hAnsi="Times New Roman" w:cs="Times New Roman"/>
              </w:rPr>
            </w:pPr>
            <w:r>
              <w:rPr>
                <w:rFonts w:ascii="Times New Roman" w:hAnsi="Times New Roman" w:cs="Times New Roman"/>
              </w:rPr>
              <w:t>83,1</w:t>
            </w:r>
          </w:p>
        </w:tc>
        <w:tc>
          <w:tcPr>
            <w:tcW w:w="1445" w:type="dxa"/>
          </w:tcPr>
          <w:p w14:paraId="07464EAF" w14:textId="74D3A770" w:rsidR="009F3AAB" w:rsidRPr="009F3AAB" w:rsidRDefault="009F3AAB" w:rsidP="007927AA">
            <w:pPr>
              <w:pStyle w:val="ConsPlusNormal"/>
              <w:rPr>
                <w:rFonts w:ascii="Times New Roman" w:hAnsi="Times New Roman" w:cs="Times New Roman"/>
              </w:rPr>
            </w:pPr>
            <w:r>
              <w:rPr>
                <w:rFonts w:ascii="Times New Roman" w:hAnsi="Times New Roman" w:cs="Times New Roman"/>
              </w:rPr>
              <w:t>Котельная, тепловые сети</w:t>
            </w:r>
          </w:p>
        </w:tc>
        <w:tc>
          <w:tcPr>
            <w:tcW w:w="1285" w:type="dxa"/>
          </w:tcPr>
          <w:p w14:paraId="2F4542FA" w14:textId="00A94261" w:rsidR="009F3AAB" w:rsidRPr="009F3AAB" w:rsidRDefault="009F3AAB" w:rsidP="007927AA">
            <w:pPr>
              <w:pStyle w:val="ConsPlusNormal"/>
              <w:rPr>
                <w:rFonts w:ascii="Times New Roman" w:hAnsi="Times New Roman" w:cs="Times New Roman"/>
              </w:rPr>
            </w:pPr>
            <w:r>
              <w:rPr>
                <w:rFonts w:ascii="Times New Roman" w:hAnsi="Times New Roman" w:cs="Times New Roman"/>
              </w:rPr>
              <w:t xml:space="preserve">Муниципальная собственность, </w:t>
            </w:r>
            <w:r w:rsidR="00501291">
              <w:rPr>
                <w:rFonts w:ascii="Times New Roman" w:hAnsi="Times New Roman" w:cs="Times New Roman"/>
              </w:rPr>
              <w:t>хозяйственное ведение</w:t>
            </w:r>
          </w:p>
        </w:tc>
        <w:tc>
          <w:tcPr>
            <w:tcW w:w="1088" w:type="dxa"/>
          </w:tcPr>
          <w:p w14:paraId="0F273B87" w14:textId="28FE8EAF" w:rsidR="009F3AAB" w:rsidRPr="003C6517" w:rsidRDefault="003C6517" w:rsidP="007927AA">
            <w:pPr>
              <w:pStyle w:val="ConsPlusNormal"/>
              <w:rPr>
                <w:rFonts w:ascii="Times New Roman" w:hAnsi="Times New Roman" w:cs="Times New Roman"/>
                <w:lang w:val="en-US"/>
              </w:rPr>
            </w:pPr>
            <w:r>
              <w:rPr>
                <w:rFonts w:ascii="Times New Roman" w:hAnsi="Times New Roman" w:cs="Times New Roman"/>
                <w:lang w:val="en-US"/>
              </w:rPr>
              <w:t>40.6</w:t>
            </w:r>
          </w:p>
        </w:tc>
        <w:tc>
          <w:tcPr>
            <w:tcW w:w="1224" w:type="dxa"/>
          </w:tcPr>
          <w:p w14:paraId="6F236130" w14:textId="005FD47D" w:rsidR="009F3AAB" w:rsidRPr="009F3AAB" w:rsidRDefault="009F3AAB" w:rsidP="007927AA">
            <w:pPr>
              <w:pStyle w:val="ConsPlusNormal"/>
              <w:rPr>
                <w:rFonts w:ascii="Times New Roman" w:hAnsi="Times New Roman" w:cs="Times New Roman"/>
              </w:rPr>
            </w:pPr>
            <w:r>
              <w:rPr>
                <w:rFonts w:ascii="Times New Roman" w:hAnsi="Times New Roman" w:cs="Times New Roman"/>
              </w:rPr>
              <w:t>нет</w:t>
            </w:r>
          </w:p>
        </w:tc>
        <w:tc>
          <w:tcPr>
            <w:tcW w:w="1125" w:type="dxa"/>
          </w:tcPr>
          <w:p w14:paraId="3B5462A7" w14:textId="776771FC" w:rsidR="009F3AAB" w:rsidRPr="009F3AAB" w:rsidRDefault="009F3AAB" w:rsidP="007927AA">
            <w:pPr>
              <w:pStyle w:val="ConsPlusNormal"/>
              <w:rPr>
                <w:rFonts w:ascii="Times New Roman" w:hAnsi="Times New Roman" w:cs="Times New Roman"/>
              </w:rPr>
            </w:pPr>
            <w:r>
              <w:rPr>
                <w:rFonts w:ascii="Times New Roman" w:hAnsi="Times New Roman" w:cs="Times New Roman"/>
              </w:rPr>
              <w:t>1</w:t>
            </w:r>
          </w:p>
        </w:tc>
        <w:tc>
          <w:tcPr>
            <w:tcW w:w="1044" w:type="dxa"/>
          </w:tcPr>
          <w:p w14:paraId="2F597005" w14:textId="6D8D80CB" w:rsidR="009F3AAB" w:rsidRPr="009F3AAB" w:rsidRDefault="007A367B" w:rsidP="007927AA">
            <w:pPr>
              <w:pStyle w:val="ConsPlusNormal"/>
              <w:rPr>
                <w:rFonts w:ascii="Times New Roman" w:hAnsi="Times New Roman" w:cs="Times New Roman"/>
              </w:rPr>
            </w:pPr>
            <w:r>
              <w:rPr>
                <w:rFonts w:ascii="Times New Roman" w:hAnsi="Times New Roman" w:cs="Times New Roman"/>
              </w:rPr>
              <w:t>МУП «</w:t>
            </w:r>
            <w:r w:rsidR="009C5358">
              <w:rPr>
                <w:rFonts w:ascii="Times New Roman" w:hAnsi="Times New Roman" w:cs="Times New Roman"/>
              </w:rPr>
              <w:t>Бобровское ЖКХ</w:t>
            </w:r>
            <w:r w:rsidR="00DB52B3">
              <w:rPr>
                <w:rFonts w:ascii="Times New Roman" w:hAnsi="Times New Roman" w:cs="Times New Roman"/>
              </w:rPr>
              <w:t>»</w:t>
            </w:r>
          </w:p>
        </w:tc>
        <w:tc>
          <w:tcPr>
            <w:tcW w:w="1285" w:type="dxa"/>
          </w:tcPr>
          <w:p w14:paraId="152B3102" w14:textId="1C0C5184"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Пункт 11 ПП РФ от 08.08.2012 г. №808</w:t>
            </w:r>
          </w:p>
        </w:tc>
      </w:tr>
    </w:tbl>
    <w:p w14:paraId="3A7A6916" w14:textId="77777777" w:rsidR="009F3AAB" w:rsidRDefault="009F3AAB" w:rsidP="009F3AAB">
      <w:pPr>
        <w:pStyle w:val="aff2"/>
        <w:ind w:firstLine="0"/>
        <w:sectPr w:rsidR="009F3AAB" w:rsidSect="009F3AAB">
          <w:pgSz w:w="16838" w:h="11906" w:orient="landscape"/>
          <w:pgMar w:top="1701" w:right="1134" w:bottom="851" w:left="1134" w:header="709" w:footer="709" w:gutter="0"/>
          <w:cols w:space="708"/>
          <w:titlePg/>
          <w:docGrid w:linePitch="360"/>
        </w:sectPr>
      </w:pPr>
    </w:p>
    <w:p w14:paraId="5C4C31B3" w14:textId="3C3A1245" w:rsidR="00B50E83" w:rsidRDefault="00B50E83" w:rsidP="00902C14">
      <w:pPr>
        <w:pStyle w:val="1"/>
        <w:numPr>
          <w:ilvl w:val="1"/>
          <w:numId w:val="1"/>
        </w:numPr>
        <w:tabs>
          <w:tab w:val="left" w:pos="284"/>
        </w:tabs>
      </w:pPr>
      <w:bookmarkStart w:id="533" w:name="_Toc135639552"/>
      <w:bookmarkStart w:id="534" w:name="_Toc138843855"/>
      <w:r>
        <w:t xml:space="preserve">Заявки теплоснабжающих организаций, поданные в рамках разработки проекта схемы </w:t>
      </w:r>
      <w:r w:rsidRPr="00E212BC">
        <w:t>теплоснабжения (при их наличии), на присвоение статуса единой теплоснабжающей организации</w:t>
      </w:r>
      <w:bookmarkEnd w:id="533"/>
      <w:bookmarkEnd w:id="534"/>
    </w:p>
    <w:p w14:paraId="721B7837" w14:textId="77777777" w:rsidR="00B50E83" w:rsidRDefault="00B50E83" w:rsidP="00902C14">
      <w:pPr>
        <w:tabs>
          <w:tab w:val="left" w:pos="284"/>
        </w:tabs>
        <w:jc w:val="both"/>
      </w:pPr>
      <w:r>
        <w:t>Заявки от теплоснабжающих организаций на присвоение статуса единой теплоснабжающей организации, поданные в рамках разработки схемы теплоснабжения, не поступали.</w:t>
      </w:r>
    </w:p>
    <w:p w14:paraId="22DFCE2B" w14:textId="7C645384" w:rsidR="00B50E83" w:rsidRDefault="00B50E83" w:rsidP="00902C14">
      <w:pPr>
        <w:pStyle w:val="1"/>
        <w:numPr>
          <w:ilvl w:val="1"/>
          <w:numId w:val="1"/>
        </w:numPr>
        <w:tabs>
          <w:tab w:val="left" w:pos="284"/>
        </w:tabs>
      </w:pPr>
      <w:bookmarkStart w:id="535" w:name="_Toc135639553"/>
      <w:bookmarkStart w:id="536" w:name="_Toc138843856"/>
      <w:r>
        <w:t>Описание границ зон деятельности единой теплоснабжающей организации (организаций)</w:t>
      </w:r>
      <w:bookmarkEnd w:id="535"/>
      <w:bookmarkEnd w:id="536"/>
    </w:p>
    <w:p w14:paraId="7EF50895" w14:textId="77777777" w:rsidR="00B50E83" w:rsidRPr="00E21E84" w:rsidRDefault="00B50E83" w:rsidP="00902C14">
      <w:pPr>
        <w:tabs>
          <w:tab w:val="left" w:pos="284"/>
        </w:tabs>
        <w:jc w:val="both"/>
      </w:pPr>
      <w:r>
        <w:t>Граница ЕТО соответствует зоне деятельности теплоснабжающей организации, границы которой устанавливаются по наиболее удаленным точкам подключения потребителей к тепловым сетям, входящим в систему теплоснабжения.</w:t>
      </w:r>
    </w:p>
    <w:p w14:paraId="1957287A" w14:textId="7CCEA23D" w:rsidR="00B50E83" w:rsidRDefault="00B50E83" w:rsidP="00902C14">
      <w:pPr>
        <w:pStyle w:val="1"/>
        <w:numPr>
          <w:ilvl w:val="1"/>
          <w:numId w:val="1"/>
        </w:numPr>
        <w:tabs>
          <w:tab w:val="left" w:pos="284"/>
        </w:tabs>
      </w:pPr>
      <w:bookmarkStart w:id="537" w:name="_Toc135639554"/>
      <w:bookmarkStart w:id="538" w:name="_Toc138843857"/>
      <w:r w:rsidRPr="00E212BC">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537"/>
      <w:bookmarkEnd w:id="538"/>
    </w:p>
    <w:p w14:paraId="3FB89CF9" w14:textId="7BD97283" w:rsidR="00B50E83" w:rsidRDefault="00E8736A" w:rsidP="00902C14">
      <w:pPr>
        <w:tabs>
          <w:tab w:val="left" w:pos="284"/>
        </w:tabs>
        <w:jc w:val="both"/>
      </w:pPr>
      <w:r>
        <w:t xml:space="preserve">Описание изменений в зонах деятельности ЕТО приведено в таблице ниже. </w:t>
      </w:r>
    </w:p>
    <w:p w14:paraId="2FBF9FF3" w14:textId="5F63484B" w:rsidR="00E8736A" w:rsidRPr="00E8736A" w:rsidRDefault="00E8736A" w:rsidP="00E8736A">
      <w:pPr>
        <w:pStyle w:val="afa"/>
        <w:rPr>
          <w:lang w:val="ru-RU"/>
        </w:rPr>
      </w:pPr>
      <w:bookmarkStart w:id="539" w:name="_Toc138260600"/>
      <w:r>
        <w:rPr>
          <w:lang w:val="ru-RU"/>
        </w:rPr>
        <w:t xml:space="preserve">Таблица </w:t>
      </w:r>
      <w:r w:rsidR="00A01945">
        <w:rPr>
          <w:lang w:val="ru-RU"/>
        </w:rPr>
        <w:t>46.</w:t>
      </w:r>
      <w:r>
        <w:rPr>
          <w:lang w:val="ru-RU"/>
        </w:rPr>
        <w:t xml:space="preserve"> Описание изменений в зонах деятельности ЕТО</w:t>
      </w:r>
      <w:bookmarkEnd w:id="5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94"/>
        <w:gridCol w:w="1417"/>
        <w:gridCol w:w="1587"/>
        <w:gridCol w:w="1361"/>
        <w:gridCol w:w="970"/>
        <w:gridCol w:w="964"/>
        <w:gridCol w:w="964"/>
        <w:gridCol w:w="1020"/>
      </w:tblGrid>
      <w:tr w:rsidR="00E8736A" w:rsidRPr="00E8736A" w14:paraId="5CD18EFA" w14:textId="77777777" w:rsidTr="007927AA">
        <w:tc>
          <w:tcPr>
            <w:tcW w:w="794" w:type="dxa"/>
          </w:tcPr>
          <w:p w14:paraId="1EAC5B95"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системы теплоснабжения</w:t>
            </w:r>
          </w:p>
        </w:tc>
        <w:tc>
          <w:tcPr>
            <w:tcW w:w="1417" w:type="dxa"/>
          </w:tcPr>
          <w:p w14:paraId="554238D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Наименования источников тепловой энергии в системе теплоснабжения</w:t>
            </w:r>
          </w:p>
        </w:tc>
        <w:tc>
          <w:tcPr>
            <w:tcW w:w="1587" w:type="dxa"/>
          </w:tcPr>
          <w:p w14:paraId="688BAEE0"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Теплоснабжающие (теплосетевые) организации в границах системы теплоснабжения</w:t>
            </w:r>
          </w:p>
        </w:tc>
        <w:tc>
          <w:tcPr>
            <w:tcW w:w="1361" w:type="dxa"/>
          </w:tcPr>
          <w:p w14:paraId="51C0C39B"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Объекты систем теплоснабжения в обслуживании теплоснабжающей (теплосетевой) организации</w:t>
            </w:r>
          </w:p>
        </w:tc>
        <w:tc>
          <w:tcPr>
            <w:tcW w:w="970" w:type="dxa"/>
          </w:tcPr>
          <w:p w14:paraId="6B1CF14A"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зоны деятельности</w:t>
            </w:r>
          </w:p>
        </w:tc>
        <w:tc>
          <w:tcPr>
            <w:tcW w:w="964" w:type="dxa"/>
          </w:tcPr>
          <w:p w14:paraId="506197DF"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Утвержденная ЕТО</w:t>
            </w:r>
          </w:p>
        </w:tc>
        <w:tc>
          <w:tcPr>
            <w:tcW w:w="964" w:type="dxa"/>
          </w:tcPr>
          <w:p w14:paraId="4B0C26BE"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Изменения в границах системы теплоснабжения</w:t>
            </w:r>
          </w:p>
        </w:tc>
        <w:tc>
          <w:tcPr>
            <w:tcW w:w="1020" w:type="dxa"/>
          </w:tcPr>
          <w:p w14:paraId="2C3733F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Необходимая корректировка в рамках актуализации схемы теплоснабжения</w:t>
            </w:r>
          </w:p>
        </w:tc>
      </w:tr>
      <w:tr w:rsidR="00E8736A" w:rsidRPr="00E8736A" w14:paraId="6BC9E623" w14:textId="77777777" w:rsidTr="007927AA">
        <w:tc>
          <w:tcPr>
            <w:tcW w:w="794" w:type="dxa"/>
          </w:tcPr>
          <w:p w14:paraId="6E66FD83" w14:textId="05D67BF6"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1417" w:type="dxa"/>
          </w:tcPr>
          <w:p w14:paraId="00186BA0" w14:textId="08F8C44A"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w:t>
            </w:r>
            <w:r w:rsidR="00F83E55">
              <w:rPr>
                <w:rFonts w:ascii="Times New Roman" w:hAnsi="Times New Roman" w:cs="Times New Roman"/>
              </w:rPr>
              <w:t>ул. Кирова</w:t>
            </w:r>
          </w:p>
        </w:tc>
        <w:tc>
          <w:tcPr>
            <w:tcW w:w="1587" w:type="dxa"/>
          </w:tcPr>
          <w:p w14:paraId="43E5954B" w14:textId="65FCEBD6" w:rsidR="00E8736A" w:rsidRPr="00E8736A" w:rsidRDefault="007A367B" w:rsidP="007927AA">
            <w:pPr>
              <w:pStyle w:val="ConsPlusNormal"/>
              <w:rPr>
                <w:rFonts w:ascii="Times New Roman" w:hAnsi="Times New Roman" w:cs="Times New Roman"/>
              </w:rPr>
            </w:pPr>
            <w:r>
              <w:rPr>
                <w:rFonts w:ascii="Times New Roman" w:hAnsi="Times New Roman" w:cs="Times New Roman"/>
              </w:rPr>
              <w:t>МУП «</w:t>
            </w:r>
            <w:r w:rsidR="009C5358">
              <w:rPr>
                <w:rFonts w:ascii="Times New Roman" w:hAnsi="Times New Roman" w:cs="Times New Roman"/>
              </w:rPr>
              <w:t>Бобровское ЖКХ</w:t>
            </w:r>
            <w:r w:rsidR="00DB52B3">
              <w:rPr>
                <w:rFonts w:ascii="Times New Roman" w:hAnsi="Times New Roman" w:cs="Times New Roman"/>
              </w:rPr>
              <w:t>»</w:t>
            </w:r>
          </w:p>
        </w:tc>
        <w:tc>
          <w:tcPr>
            <w:tcW w:w="1361" w:type="dxa"/>
          </w:tcPr>
          <w:p w14:paraId="599D329E" w14:textId="6AE91F48"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w:t>
            </w:r>
            <w:r w:rsidR="00F83E55">
              <w:rPr>
                <w:rFonts w:ascii="Times New Roman" w:hAnsi="Times New Roman" w:cs="Times New Roman"/>
              </w:rPr>
              <w:t>ул. Кирова</w:t>
            </w:r>
            <w:r>
              <w:rPr>
                <w:rFonts w:ascii="Times New Roman" w:hAnsi="Times New Roman" w:cs="Times New Roman"/>
              </w:rPr>
              <w:t>, тепловые сети от нее</w:t>
            </w:r>
          </w:p>
        </w:tc>
        <w:tc>
          <w:tcPr>
            <w:tcW w:w="970" w:type="dxa"/>
          </w:tcPr>
          <w:p w14:paraId="7EABACBD" w14:textId="0D99CCF9"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964" w:type="dxa"/>
          </w:tcPr>
          <w:p w14:paraId="1B0ECA98" w14:textId="48305EE1" w:rsidR="00E8736A" w:rsidRPr="00E8736A" w:rsidRDefault="007A367B" w:rsidP="007927AA">
            <w:pPr>
              <w:pStyle w:val="ConsPlusNormal"/>
              <w:rPr>
                <w:rFonts w:ascii="Times New Roman" w:hAnsi="Times New Roman" w:cs="Times New Roman"/>
              </w:rPr>
            </w:pPr>
            <w:r>
              <w:rPr>
                <w:rFonts w:ascii="Times New Roman" w:hAnsi="Times New Roman" w:cs="Times New Roman"/>
              </w:rPr>
              <w:t>МУП «</w:t>
            </w:r>
            <w:r w:rsidR="009C5358">
              <w:rPr>
                <w:rFonts w:ascii="Times New Roman" w:hAnsi="Times New Roman" w:cs="Times New Roman"/>
              </w:rPr>
              <w:t>Бобровское ЖКХ</w:t>
            </w:r>
            <w:r w:rsidR="00DB52B3">
              <w:rPr>
                <w:rFonts w:ascii="Times New Roman" w:hAnsi="Times New Roman" w:cs="Times New Roman"/>
              </w:rPr>
              <w:t>»</w:t>
            </w:r>
          </w:p>
        </w:tc>
        <w:tc>
          <w:tcPr>
            <w:tcW w:w="964" w:type="dxa"/>
          </w:tcPr>
          <w:p w14:paraId="217EED7B" w14:textId="15AD9B9D"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c>
          <w:tcPr>
            <w:tcW w:w="1020" w:type="dxa"/>
          </w:tcPr>
          <w:p w14:paraId="1D694D5F" w14:textId="40379799"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r>
    </w:tbl>
    <w:p w14:paraId="2CD5D0E0" w14:textId="77777777" w:rsidR="00E8736A" w:rsidRDefault="00E8736A" w:rsidP="00902C14">
      <w:pPr>
        <w:tabs>
          <w:tab w:val="left" w:pos="284"/>
        </w:tabs>
        <w:jc w:val="both"/>
      </w:pPr>
    </w:p>
    <w:p w14:paraId="410C72B7" w14:textId="2F7E7F70" w:rsidR="00B50E83" w:rsidRDefault="00A032B7" w:rsidP="00902C14">
      <w:pPr>
        <w:pStyle w:val="1"/>
        <w:numPr>
          <w:ilvl w:val="0"/>
          <w:numId w:val="1"/>
        </w:numPr>
        <w:tabs>
          <w:tab w:val="left" w:pos="284"/>
        </w:tabs>
      </w:pPr>
      <w:bookmarkStart w:id="540" w:name="_Toc135639555"/>
      <w:bookmarkStart w:id="541" w:name="_Toc138843858"/>
      <w:r>
        <w:t xml:space="preserve">Глава 16. </w:t>
      </w:r>
      <w:r w:rsidR="00B50E83" w:rsidRPr="00F33CF2">
        <w:t>Реест</w:t>
      </w:r>
      <w:r w:rsidR="00B50E83">
        <w:t xml:space="preserve">р </w:t>
      </w:r>
      <w:r w:rsidR="00B50E83" w:rsidRPr="00482F35">
        <w:t xml:space="preserve">мероприятий </w:t>
      </w:r>
      <w:r w:rsidR="00B50E83">
        <w:t>схемы теплоснабжения</w:t>
      </w:r>
      <w:bookmarkEnd w:id="540"/>
      <w:bookmarkEnd w:id="541"/>
    </w:p>
    <w:p w14:paraId="27C2808D" w14:textId="379F81F6" w:rsidR="00460C9E" w:rsidRDefault="00460C9E" w:rsidP="00460C9E">
      <w:pPr>
        <w:tabs>
          <w:tab w:val="left" w:pos="284"/>
        </w:tabs>
        <w:jc w:val="both"/>
      </w:pPr>
      <w:r>
        <w:t xml:space="preserve">Реестр проектов нового строительства, реконструкции и технического перевооружения в части объектов теплоснабжения, включенных в схему теплоснабжения </w:t>
      </w:r>
      <w:r w:rsidR="001C3CEE">
        <w:t>Ключиковс</w:t>
      </w:r>
      <w:r>
        <w:t xml:space="preserve">кого сельсовета в ценах соответствующих лет, без НДС, представлен в таблице ниже. </w:t>
      </w:r>
    </w:p>
    <w:p w14:paraId="6BCA6974" w14:textId="440185E9" w:rsidR="00460C9E" w:rsidRDefault="00460C9E" w:rsidP="00460C9E">
      <w:pPr>
        <w:tabs>
          <w:tab w:val="left" w:pos="284"/>
        </w:tabs>
        <w:jc w:val="both"/>
        <w:rPr>
          <w:sz w:val="22"/>
        </w:rPr>
      </w:pPr>
      <w:r>
        <w:t>Проектам присваивается индекс вида №ЕТО.хх.уу.</w:t>
      </w:r>
      <w:r>
        <w:rPr>
          <w:lang w:val="en-US"/>
        </w:rPr>
        <w:t>zz</w:t>
      </w:r>
      <w:r w:rsidRPr="007D19FC">
        <w:t xml:space="preserve"> </w:t>
      </w:r>
      <w:r w:rsidRPr="007D19FC">
        <w:rPr>
          <w:sz w:val="22"/>
        </w:rPr>
        <w:t>(</w:t>
      </w:r>
      <w:r>
        <w:rPr>
          <w:sz w:val="22"/>
          <w:lang w:val="en-US"/>
        </w:rPr>
        <w:t>nnn</w:t>
      </w:r>
      <w:r w:rsidRPr="007D19FC">
        <w:rPr>
          <w:sz w:val="22"/>
        </w:rPr>
        <w:t>)</w:t>
      </w:r>
      <w:r>
        <w:rPr>
          <w:sz w:val="22"/>
        </w:rPr>
        <w:t>, где:</w:t>
      </w:r>
    </w:p>
    <w:p w14:paraId="4F3C64E0" w14:textId="77777777" w:rsidR="00460C9E" w:rsidRDefault="00460C9E" w:rsidP="00460C9E">
      <w:pPr>
        <w:tabs>
          <w:tab w:val="left" w:pos="284"/>
        </w:tabs>
        <w:jc w:val="both"/>
        <w:rPr>
          <w:sz w:val="22"/>
        </w:rPr>
      </w:pPr>
      <w:r>
        <w:rPr>
          <w:sz w:val="22"/>
        </w:rPr>
        <w:t>№ЕТО – номер единой теплоснабжающей организации в схеме теплоснабжения;</w:t>
      </w:r>
    </w:p>
    <w:p w14:paraId="5AF6C834" w14:textId="77777777" w:rsidR="00460C9E" w:rsidRDefault="00460C9E" w:rsidP="00460C9E">
      <w:pPr>
        <w:tabs>
          <w:tab w:val="left" w:pos="284"/>
        </w:tabs>
        <w:jc w:val="both"/>
        <w:rPr>
          <w:sz w:val="22"/>
        </w:rPr>
      </w:pPr>
      <w:r>
        <w:rPr>
          <w:sz w:val="22"/>
        </w:rPr>
        <w:t>хх- номер группы проектов:</w:t>
      </w:r>
    </w:p>
    <w:p w14:paraId="486B6322" w14:textId="77777777" w:rsidR="00460C9E" w:rsidRDefault="00460C9E" w:rsidP="00460C9E">
      <w:pPr>
        <w:pStyle w:val="a4"/>
        <w:numPr>
          <w:ilvl w:val="0"/>
          <w:numId w:val="41"/>
        </w:numPr>
        <w:tabs>
          <w:tab w:val="left" w:pos="284"/>
        </w:tabs>
        <w:jc w:val="both"/>
        <w:rPr>
          <w:sz w:val="22"/>
        </w:rPr>
      </w:pPr>
      <w:r>
        <w:rPr>
          <w:sz w:val="22"/>
        </w:rPr>
        <w:t>Группа проектов 01 – источники тепловой энергии;</w:t>
      </w:r>
    </w:p>
    <w:p w14:paraId="5AC6ECF0" w14:textId="77777777" w:rsidR="00460C9E" w:rsidRDefault="00460C9E" w:rsidP="00460C9E">
      <w:pPr>
        <w:pStyle w:val="a4"/>
        <w:numPr>
          <w:ilvl w:val="0"/>
          <w:numId w:val="41"/>
        </w:numPr>
        <w:tabs>
          <w:tab w:val="left" w:pos="284"/>
        </w:tabs>
        <w:jc w:val="both"/>
        <w:rPr>
          <w:sz w:val="22"/>
        </w:rPr>
      </w:pPr>
      <w:r>
        <w:rPr>
          <w:sz w:val="22"/>
        </w:rPr>
        <w:t>Группа проектов 02 – тепловые сети и сооружения на них;</w:t>
      </w:r>
    </w:p>
    <w:p w14:paraId="1C7C8802" w14:textId="77777777" w:rsidR="00460C9E" w:rsidRDefault="00460C9E" w:rsidP="00460C9E">
      <w:pPr>
        <w:pStyle w:val="a4"/>
        <w:numPr>
          <w:ilvl w:val="0"/>
          <w:numId w:val="41"/>
        </w:numPr>
        <w:tabs>
          <w:tab w:val="left" w:pos="284"/>
        </w:tabs>
        <w:jc w:val="both"/>
        <w:rPr>
          <w:sz w:val="22"/>
        </w:rPr>
      </w:pPr>
      <w:r>
        <w:rPr>
          <w:sz w:val="22"/>
        </w:rPr>
        <w:t xml:space="preserve">Группа проектов 03 – мероприятия по обеспечению перехода от открытых систем теплоснабжения на закрытые системы горячего водоснабжения. </w:t>
      </w:r>
    </w:p>
    <w:p w14:paraId="707A7FE1" w14:textId="77777777" w:rsidR="00460C9E" w:rsidRDefault="00460C9E" w:rsidP="00460C9E">
      <w:pPr>
        <w:tabs>
          <w:tab w:val="left" w:pos="284"/>
        </w:tabs>
        <w:jc w:val="both"/>
        <w:rPr>
          <w:sz w:val="22"/>
        </w:rPr>
      </w:pPr>
      <w:r>
        <w:rPr>
          <w:sz w:val="22"/>
        </w:rPr>
        <w:t>уу- номер подгруппы проектов:</w:t>
      </w:r>
    </w:p>
    <w:p w14:paraId="2688BBB3" w14:textId="77777777" w:rsidR="00460C9E" w:rsidRDefault="00460C9E" w:rsidP="00460C9E">
      <w:pPr>
        <w:pStyle w:val="a4"/>
        <w:numPr>
          <w:ilvl w:val="0"/>
          <w:numId w:val="42"/>
        </w:numPr>
        <w:tabs>
          <w:tab w:val="left" w:pos="284"/>
        </w:tabs>
        <w:jc w:val="both"/>
        <w:rPr>
          <w:sz w:val="22"/>
        </w:rPr>
      </w:pPr>
      <w:r>
        <w:rPr>
          <w:sz w:val="22"/>
        </w:rPr>
        <w:t>Подгруппа 01 – новое строительство;</w:t>
      </w:r>
    </w:p>
    <w:p w14:paraId="6695774D" w14:textId="77777777" w:rsidR="00460C9E" w:rsidRDefault="00460C9E" w:rsidP="00460C9E">
      <w:pPr>
        <w:pStyle w:val="a4"/>
        <w:numPr>
          <w:ilvl w:val="0"/>
          <w:numId w:val="42"/>
        </w:numPr>
        <w:tabs>
          <w:tab w:val="left" w:pos="284"/>
        </w:tabs>
        <w:jc w:val="both"/>
        <w:rPr>
          <w:sz w:val="22"/>
        </w:rPr>
      </w:pPr>
      <w:r>
        <w:rPr>
          <w:sz w:val="22"/>
        </w:rPr>
        <w:t>Подгруппа 02 – реконструкция;</w:t>
      </w:r>
    </w:p>
    <w:p w14:paraId="468E8690" w14:textId="77777777" w:rsidR="00460C9E" w:rsidRDefault="00460C9E" w:rsidP="00460C9E">
      <w:pPr>
        <w:pStyle w:val="a4"/>
        <w:numPr>
          <w:ilvl w:val="0"/>
          <w:numId w:val="42"/>
        </w:numPr>
        <w:tabs>
          <w:tab w:val="left" w:pos="284"/>
        </w:tabs>
        <w:jc w:val="both"/>
        <w:rPr>
          <w:sz w:val="22"/>
        </w:rPr>
      </w:pPr>
      <w:r>
        <w:rPr>
          <w:sz w:val="22"/>
        </w:rPr>
        <w:t>Подгруппа 03 – техническое перевооружение;</w:t>
      </w:r>
    </w:p>
    <w:p w14:paraId="0F0EA46F" w14:textId="7A36CF68" w:rsidR="00460C9E" w:rsidRDefault="00460C9E" w:rsidP="00460C9E">
      <w:pPr>
        <w:pStyle w:val="a4"/>
        <w:numPr>
          <w:ilvl w:val="0"/>
          <w:numId w:val="42"/>
        </w:numPr>
        <w:tabs>
          <w:tab w:val="left" w:pos="284"/>
        </w:tabs>
        <w:jc w:val="both"/>
        <w:rPr>
          <w:sz w:val="22"/>
        </w:rPr>
      </w:pPr>
      <w:r>
        <w:rPr>
          <w:sz w:val="22"/>
        </w:rPr>
        <w:t xml:space="preserve">Подгруппа 04 – модернизация. </w:t>
      </w:r>
    </w:p>
    <w:p w14:paraId="3FC6F989" w14:textId="77777777" w:rsidR="00460C9E" w:rsidRDefault="00460C9E" w:rsidP="00460C9E">
      <w:pPr>
        <w:tabs>
          <w:tab w:val="left" w:pos="284"/>
        </w:tabs>
        <w:jc w:val="both"/>
        <w:rPr>
          <w:sz w:val="22"/>
        </w:rPr>
      </w:pPr>
      <w:r>
        <w:rPr>
          <w:sz w:val="22"/>
          <w:lang w:val="en-US"/>
        </w:rPr>
        <w:t>zz</w:t>
      </w:r>
      <w:r w:rsidRPr="00460C9E">
        <w:rPr>
          <w:sz w:val="22"/>
        </w:rPr>
        <w:t xml:space="preserve">- </w:t>
      </w:r>
      <w:r>
        <w:rPr>
          <w:sz w:val="22"/>
        </w:rPr>
        <w:t xml:space="preserve">порядковый номер проекта в подгруппе. </w:t>
      </w:r>
    </w:p>
    <w:p w14:paraId="4F5FD3FC" w14:textId="54442D14" w:rsidR="00460C9E" w:rsidRPr="00460C9E" w:rsidRDefault="00460C9E" w:rsidP="00460C9E">
      <w:pPr>
        <w:tabs>
          <w:tab w:val="left" w:pos="284"/>
        </w:tabs>
        <w:jc w:val="both"/>
        <w:rPr>
          <w:sz w:val="22"/>
        </w:rPr>
      </w:pPr>
      <w:r>
        <w:rPr>
          <w:sz w:val="22"/>
          <w:lang w:val="en-US"/>
        </w:rPr>
        <w:t>nnn</w:t>
      </w:r>
      <w:r w:rsidRPr="00460C9E">
        <w:rPr>
          <w:sz w:val="22"/>
        </w:rPr>
        <w:t xml:space="preserve"> – </w:t>
      </w:r>
      <w:r>
        <w:rPr>
          <w:sz w:val="22"/>
        </w:rPr>
        <w:t xml:space="preserve">сквозной порядковый номер в схеме теплоснабжения, присваиваемый проекту. </w:t>
      </w:r>
    </w:p>
    <w:p w14:paraId="42D7996E" w14:textId="3903A51E" w:rsidR="00B50E83" w:rsidRDefault="00B50E83" w:rsidP="00902C14">
      <w:pPr>
        <w:pStyle w:val="1"/>
        <w:numPr>
          <w:ilvl w:val="1"/>
          <w:numId w:val="1"/>
        </w:numPr>
        <w:tabs>
          <w:tab w:val="left" w:pos="284"/>
        </w:tabs>
      </w:pPr>
      <w:bookmarkStart w:id="542" w:name="_Toc135639556"/>
      <w:bookmarkStart w:id="543" w:name="_Toc138843859"/>
      <w:r>
        <w:t xml:space="preserve">Перечень мероприятий по </w:t>
      </w:r>
      <w:r w:rsidRPr="00482F35">
        <w:t>строительству, реконструкции, техническому перевооружению и (или) модернизации</w:t>
      </w:r>
      <w:r>
        <w:t xml:space="preserve"> источников тепловой энергии</w:t>
      </w:r>
      <w:bookmarkEnd w:id="542"/>
      <w:bookmarkEnd w:id="543"/>
    </w:p>
    <w:p w14:paraId="566DD625" w14:textId="076EED78" w:rsidR="00460C9E" w:rsidRDefault="00D21B07" w:rsidP="00902C14">
      <w:pPr>
        <w:tabs>
          <w:tab w:val="left" w:pos="284"/>
        </w:tabs>
        <w:jc w:val="both"/>
      </w:pPr>
      <w:r>
        <w:t xml:space="preserve">Мероприятия по строительству, реконструкции, техническому перевооружению и (или) модернизации источников тепловой энергии </w:t>
      </w:r>
      <w:r w:rsidR="001C3CEE">
        <w:t>Ключиковс</w:t>
      </w:r>
      <w:r>
        <w:t>кого сельсовета отсутствуют.</w:t>
      </w:r>
    </w:p>
    <w:p w14:paraId="5024717E" w14:textId="6F0B4406" w:rsidR="00460C9E" w:rsidRPr="00460C9E" w:rsidRDefault="00460C9E" w:rsidP="00460C9E">
      <w:pPr>
        <w:pStyle w:val="afa"/>
        <w:rPr>
          <w:lang w:val="ru-RU"/>
        </w:rPr>
      </w:pPr>
      <w:bookmarkStart w:id="544" w:name="_Toc138260601"/>
      <w:r>
        <w:rPr>
          <w:lang w:val="ru-RU"/>
        </w:rPr>
        <w:t xml:space="preserve">Таблица </w:t>
      </w:r>
      <w:r w:rsidR="00A01945">
        <w:rPr>
          <w:lang w:val="ru-RU"/>
        </w:rPr>
        <w:t>47</w:t>
      </w:r>
      <w:r w:rsidR="00660F99">
        <w:rPr>
          <w:lang w:val="ru-RU"/>
        </w:rPr>
        <w:t>.</w:t>
      </w:r>
      <w:r>
        <w:rPr>
          <w:lang w:val="ru-RU"/>
        </w:rPr>
        <w:t xml:space="preserve"> Перечень мероприятий группа 01 – источники тепловой энергии.</w:t>
      </w:r>
      <w:bookmarkEnd w:id="544"/>
    </w:p>
    <w:tbl>
      <w:tblPr>
        <w:tblW w:w="9349" w:type="dxa"/>
        <w:tblInd w:w="-5" w:type="dxa"/>
        <w:tblLayout w:type="fixed"/>
        <w:tblLook w:val="04A0" w:firstRow="1" w:lastRow="0" w:firstColumn="1" w:lastColumn="0" w:noHBand="0" w:noVBand="1"/>
      </w:tblPr>
      <w:tblGrid>
        <w:gridCol w:w="920"/>
        <w:gridCol w:w="1065"/>
        <w:gridCol w:w="1721"/>
        <w:gridCol w:w="513"/>
        <w:gridCol w:w="513"/>
        <w:gridCol w:w="513"/>
        <w:gridCol w:w="513"/>
        <w:gridCol w:w="513"/>
        <w:gridCol w:w="513"/>
        <w:gridCol w:w="513"/>
        <w:gridCol w:w="513"/>
        <w:gridCol w:w="513"/>
        <w:gridCol w:w="513"/>
        <w:gridCol w:w="513"/>
      </w:tblGrid>
      <w:tr w:rsidR="00460C9E" w:rsidRPr="00460C9E" w14:paraId="64372DB9" w14:textId="77777777" w:rsidTr="00460C9E">
        <w:trPr>
          <w:trHeight w:val="288"/>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CEED54D"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Шифр проекта</w:t>
            </w:r>
          </w:p>
        </w:tc>
        <w:tc>
          <w:tcPr>
            <w:tcW w:w="106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79CA36"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Источник теплоснабжения</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84F27EC"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Состав проекта</w:t>
            </w:r>
          </w:p>
        </w:tc>
        <w:tc>
          <w:tcPr>
            <w:tcW w:w="5643" w:type="dxa"/>
            <w:gridSpan w:val="11"/>
            <w:tcBorders>
              <w:top w:val="single" w:sz="4" w:space="0" w:color="auto"/>
              <w:left w:val="nil"/>
              <w:bottom w:val="single" w:sz="4" w:space="0" w:color="auto"/>
              <w:right w:val="single" w:sz="4" w:space="0" w:color="auto"/>
            </w:tcBorders>
            <w:shd w:val="clear" w:color="auto" w:fill="auto"/>
            <w:vAlign w:val="bottom"/>
            <w:hideMark/>
          </w:tcPr>
          <w:p w14:paraId="4FBB6C51"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460C9E" w:rsidRPr="00460C9E" w14:paraId="1464AA3C" w14:textId="77777777" w:rsidTr="00460C9E">
        <w:trPr>
          <w:trHeight w:val="288"/>
        </w:trPr>
        <w:tc>
          <w:tcPr>
            <w:tcW w:w="920" w:type="dxa"/>
            <w:vMerge/>
            <w:tcBorders>
              <w:top w:val="single" w:sz="4" w:space="0" w:color="auto"/>
              <w:left w:val="single" w:sz="4" w:space="0" w:color="auto"/>
              <w:bottom w:val="single" w:sz="4" w:space="0" w:color="auto"/>
              <w:right w:val="single" w:sz="4" w:space="0" w:color="auto"/>
            </w:tcBorders>
            <w:vAlign w:val="center"/>
            <w:hideMark/>
          </w:tcPr>
          <w:p w14:paraId="33E20B4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065" w:type="dxa"/>
            <w:vMerge/>
            <w:tcBorders>
              <w:top w:val="single" w:sz="4" w:space="0" w:color="auto"/>
              <w:left w:val="single" w:sz="4" w:space="0" w:color="auto"/>
              <w:bottom w:val="single" w:sz="4" w:space="0" w:color="auto"/>
              <w:right w:val="single" w:sz="4" w:space="0" w:color="auto"/>
            </w:tcBorders>
            <w:vAlign w:val="center"/>
            <w:hideMark/>
          </w:tcPr>
          <w:p w14:paraId="01D8041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14:paraId="57223AB3"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5732DC64" w14:textId="28632F00"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3</w:t>
            </w:r>
          </w:p>
        </w:tc>
        <w:tc>
          <w:tcPr>
            <w:tcW w:w="513" w:type="dxa"/>
            <w:tcBorders>
              <w:top w:val="nil"/>
              <w:left w:val="nil"/>
              <w:bottom w:val="single" w:sz="4" w:space="0" w:color="auto"/>
              <w:right w:val="single" w:sz="4" w:space="0" w:color="auto"/>
            </w:tcBorders>
            <w:shd w:val="clear" w:color="auto" w:fill="auto"/>
            <w:vAlign w:val="bottom"/>
            <w:hideMark/>
          </w:tcPr>
          <w:p w14:paraId="553DC05E" w14:textId="56F44D89"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4</w:t>
            </w:r>
          </w:p>
        </w:tc>
        <w:tc>
          <w:tcPr>
            <w:tcW w:w="513" w:type="dxa"/>
            <w:tcBorders>
              <w:top w:val="nil"/>
              <w:left w:val="nil"/>
              <w:bottom w:val="single" w:sz="4" w:space="0" w:color="auto"/>
              <w:right w:val="single" w:sz="4" w:space="0" w:color="auto"/>
            </w:tcBorders>
            <w:shd w:val="clear" w:color="auto" w:fill="auto"/>
            <w:vAlign w:val="bottom"/>
            <w:hideMark/>
          </w:tcPr>
          <w:p w14:paraId="3D09C066" w14:textId="02D21546"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5</w:t>
            </w:r>
          </w:p>
        </w:tc>
        <w:tc>
          <w:tcPr>
            <w:tcW w:w="513" w:type="dxa"/>
            <w:tcBorders>
              <w:top w:val="nil"/>
              <w:left w:val="nil"/>
              <w:bottom w:val="single" w:sz="4" w:space="0" w:color="auto"/>
              <w:right w:val="single" w:sz="4" w:space="0" w:color="auto"/>
            </w:tcBorders>
            <w:shd w:val="clear" w:color="auto" w:fill="auto"/>
            <w:vAlign w:val="bottom"/>
            <w:hideMark/>
          </w:tcPr>
          <w:p w14:paraId="3A26D243" w14:textId="7977A283"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6</w:t>
            </w:r>
          </w:p>
        </w:tc>
        <w:tc>
          <w:tcPr>
            <w:tcW w:w="513" w:type="dxa"/>
            <w:tcBorders>
              <w:top w:val="nil"/>
              <w:left w:val="nil"/>
              <w:bottom w:val="single" w:sz="4" w:space="0" w:color="auto"/>
              <w:right w:val="single" w:sz="4" w:space="0" w:color="auto"/>
            </w:tcBorders>
            <w:shd w:val="clear" w:color="auto" w:fill="auto"/>
            <w:vAlign w:val="bottom"/>
            <w:hideMark/>
          </w:tcPr>
          <w:p w14:paraId="7E5D1992" w14:textId="5E120574"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7</w:t>
            </w:r>
          </w:p>
        </w:tc>
        <w:tc>
          <w:tcPr>
            <w:tcW w:w="513" w:type="dxa"/>
            <w:tcBorders>
              <w:top w:val="nil"/>
              <w:left w:val="nil"/>
              <w:bottom w:val="single" w:sz="4" w:space="0" w:color="auto"/>
              <w:right w:val="single" w:sz="4" w:space="0" w:color="auto"/>
            </w:tcBorders>
            <w:shd w:val="clear" w:color="auto" w:fill="auto"/>
            <w:vAlign w:val="bottom"/>
            <w:hideMark/>
          </w:tcPr>
          <w:p w14:paraId="54AAEFF2" w14:textId="59562D5E"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8</w:t>
            </w:r>
          </w:p>
        </w:tc>
        <w:tc>
          <w:tcPr>
            <w:tcW w:w="513" w:type="dxa"/>
            <w:tcBorders>
              <w:top w:val="nil"/>
              <w:left w:val="nil"/>
              <w:bottom w:val="single" w:sz="4" w:space="0" w:color="auto"/>
              <w:right w:val="single" w:sz="4" w:space="0" w:color="auto"/>
            </w:tcBorders>
            <w:shd w:val="clear" w:color="auto" w:fill="auto"/>
            <w:vAlign w:val="bottom"/>
            <w:hideMark/>
          </w:tcPr>
          <w:p w14:paraId="3CC40522" w14:textId="4D37C279"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042877">
              <w:rPr>
                <w:rFonts w:eastAsia="Times New Roman" w:cs="Times New Roman"/>
                <w:color w:val="000000"/>
                <w:sz w:val="20"/>
                <w:szCs w:val="20"/>
                <w:lang w:eastAsia="ru-RU"/>
              </w:rPr>
              <w:t>9</w:t>
            </w:r>
          </w:p>
        </w:tc>
        <w:tc>
          <w:tcPr>
            <w:tcW w:w="513" w:type="dxa"/>
            <w:tcBorders>
              <w:top w:val="nil"/>
              <w:left w:val="nil"/>
              <w:bottom w:val="single" w:sz="4" w:space="0" w:color="auto"/>
              <w:right w:val="single" w:sz="4" w:space="0" w:color="auto"/>
            </w:tcBorders>
            <w:shd w:val="clear" w:color="auto" w:fill="auto"/>
            <w:vAlign w:val="bottom"/>
            <w:hideMark/>
          </w:tcPr>
          <w:p w14:paraId="4705CA9C" w14:textId="1DBD3B47"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w:t>
            </w:r>
            <w:r w:rsidR="00042877">
              <w:rPr>
                <w:rFonts w:eastAsia="Times New Roman" w:cs="Times New Roman"/>
                <w:color w:val="000000"/>
                <w:sz w:val="20"/>
                <w:szCs w:val="20"/>
                <w:lang w:eastAsia="ru-RU"/>
              </w:rPr>
              <w:t>30</w:t>
            </w:r>
          </w:p>
        </w:tc>
        <w:tc>
          <w:tcPr>
            <w:tcW w:w="513" w:type="dxa"/>
            <w:tcBorders>
              <w:top w:val="nil"/>
              <w:left w:val="nil"/>
              <w:bottom w:val="single" w:sz="4" w:space="0" w:color="auto"/>
              <w:right w:val="single" w:sz="4" w:space="0" w:color="auto"/>
            </w:tcBorders>
            <w:shd w:val="clear" w:color="auto" w:fill="auto"/>
            <w:vAlign w:val="bottom"/>
            <w:hideMark/>
          </w:tcPr>
          <w:p w14:paraId="443A93AB" w14:textId="008C407B"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042877">
              <w:rPr>
                <w:rFonts w:eastAsia="Times New Roman" w:cs="Times New Roman"/>
                <w:color w:val="000000"/>
                <w:sz w:val="20"/>
                <w:szCs w:val="20"/>
                <w:lang w:eastAsia="ru-RU"/>
              </w:rPr>
              <w:t>1</w:t>
            </w:r>
          </w:p>
        </w:tc>
        <w:tc>
          <w:tcPr>
            <w:tcW w:w="513" w:type="dxa"/>
            <w:tcBorders>
              <w:top w:val="nil"/>
              <w:left w:val="nil"/>
              <w:bottom w:val="single" w:sz="4" w:space="0" w:color="auto"/>
              <w:right w:val="single" w:sz="4" w:space="0" w:color="auto"/>
            </w:tcBorders>
            <w:shd w:val="clear" w:color="auto" w:fill="auto"/>
            <w:vAlign w:val="bottom"/>
            <w:hideMark/>
          </w:tcPr>
          <w:p w14:paraId="163FEE86" w14:textId="4EB28639"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042877">
              <w:rPr>
                <w:rFonts w:eastAsia="Times New Roman" w:cs="Times New Roman"/>
                <w:color w:val="000000"/>
                <w:sz w:val="20"/>
                <w:szCs w:val="20"/>
                <w:lang w:eastAsia="ru-RU"/>
              </w:rPr>
              <w:t>2</w:t>
            </w:r>
          </w:p>
        </w:tc>
        <w:tc>
          <w:tcPr>
            <w:tcW w:w="513" w:type="dxa"/>
            <w:tcBorders>
              <w:top w:val="nil"/>
              <w:left w:val="nil"/>
              <w:bottom w:val="single" w:sz="4" w:space="0" w:color="auto"/>
              <w:right w:val="single" w:sz="4" w:space="0" w:color="auto"/>
            </w:tcBorders>
            <w:shd w:val="clear" w:color="auto" w:fill="auto"/>
            <w:vAlign w:val="bottom"/>
            <w:hideMark/>
          </w:tcPr>
          <w:p w14:paraId="2DAE57A2" w14:textId="2E167ACF"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042877">
              <w:rPr>
                <w:rFonts w:eastAsia="Times New Roman" w:cs="Times New Roman"/>
                <w:color w:val="000000"/>
                <w:sz w:val="20"/>
                <w:szCs w:val="20"/>
                <w:lang w:eastAsia="ru-RU"/>
              </w:rPr>
              <w:t>3</w:t>
            </w:r>
          </w:p>
        </w:tc>
      </w:tr>
      <w:tr w:rsidR="00460C9E" w:rsidRPr="00460C9E" w14:paraId="57763752"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4E3851A"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01 - Новое строительство</w:t>
            </w:r>
          </w:p>
        </w:tc>
      </w:tr>
      <w:tr w:rsidR="00460C9E" w:rsidRPr="00460C9E" w14:paraId="10EEECA9" w14:textId="77777777" w:rsidTr="00D21B07">
        <w:trPr>
          <w:cantSplit/>
          <w:trHeight w:val="435"/>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8BF18C"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1FBE74A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8E20FA"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01:</w:t>
            </w:r>
          </w:p>
        </w:tc>
        <w:tc>
          <w:tcPr>
            <w:tcW w:w="513" w:type="dxa"/>
            <w:tcBorders>
              <w:top w:val="nil"/>
              <w:left w:val="nil"/>
              <w:bottom w:val="single" w:sz="4" w:space="0" w:color="auto"/>
              <w:right w:val="single" w:sz="4" w:space="0" w:color="auto"/>
            </w:tcBorders>
            <w:shd w:val="clear" w:color="auto" w:fill="auto"/>
            <w:vAlign w:val="bottom"/>
            <w:hideMark/>
          </w:tcPr>
          <w:p w14:paraId="2F940FC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E2D3F6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8E5EF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textDirection w:val="btLr"/>
            <w:vAlign w:val="center"/>
            <w:hideMark/>
          </w:tcPr>
          <w:p w14:paraId="7815FB0C" w14:textId="0A879A37" w:rsidR="00460C9E" w:rsidRPr="00460C9E" w:rsidRDefault="00460C9E" w:rsidP="00460C9E">
            <w:pPr>
              <w:spacing w:after="0" w:line="240" w:lineRule="auto"/>
              <w:ind w:left="113" w:right="113"/>
              <w:jc w:val="center"/>
              <w:rPr>
                <w:rFonts w:eastAsia="Times New Roman" w:cs="Times New Roman"/>
                <w:b/>
                <w:bCs/>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7E4CE9CD"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7B253C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F4518AA"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D01902"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25C471B"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920A76E"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4C411E3"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r>
      <w:tr w:rsidR="00460C9E" w:rsidRPr="00460C9E" w14:paraId="638FD5D5"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8F9D5E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02 - Реконструкция</w:t>
            </w:r>
          </w:p>
        </w:tc>
      </w:tr>
      <w:tr w:rsidR="00460C9E" w:rsidRPr="00460C9E" w14:paraId="7B3170C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200B41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6AD0D57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99CF7B"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02:</w:t>
            </w:r>
          </w:p>
        </w:tc>
        <w:tc>
          <w:tcPr>
            <w:tcW w:w="513" w:type="dxa"/>
            <w:tcBorders>
              <w:top w:val="nil"/>
              <w:left w:val="nil"/>
              <w:bottom w:val="single" w:sz="4" w:space="0" w:color="auto"/>
              <w:right w:val="single" w:sz="4" w:space="0" w:color="auto"/>
            </w:tcBorders>
            <w:shd w:val="clear" w:color="auto" w:fill="auto"/>
            <w:vAlign w:val="bottom"/>
            <w:hideMark/>
          </w:tcPr>
          <w:p w14:paraId="6FB983C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B00C72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7E3F70F"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F89CB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4519B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9CE77D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0D869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94860D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B791A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55BE8C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1FDA86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1082EA59"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2C0261D"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03 - Техническое перевооружение</w:t>
            </w:r>
          </w:p>
        </w:tc>
      </w:tr>
      <w:tr w:rsidR="00460C9E" w:rsidRPr="00460C9E" w14:paraId="1538419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09651A9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06B91C6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068321D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03:</w:t>
            </w:r>
          </w:p>
        </w:tc>
        <w:tc>
          <w:tcPr>
            <w:tcW w:w="513" w:type="dxa"/>
            <w:tcBorders>
              <w:top w:val="nil"/>
              <w:left w:val="nil"/>
              <w:bottom w:val="single" w:sz="4" w:space="0" w:color="auto"/>
              <w:right w:val="single" w:sz="4" w:space="0" w:color="auto"/>
            </w:tcBorders>
            <w:shd w:val="clear" w:color="auto" w:fill="auto"/>
            <w:vAlign w:val="bottom"/>
            <w:hideMark/>
          </w:tcPr>
          <w:p w14:paraId="6FB6E69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6B8F76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F7643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DCC3DE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F6F183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01AFD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FC43A4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5FC87D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F418F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66EE87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7D804A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5CEC9F00"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A38B7B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04 - Модернизация</w:t>
            </w:r>
          </w:p>
        </w:tc>
      </w:tr>
      <w:tr w:rsidR="00460C9E" w:rsidRPr="00460C9E" w14:paraId="7B113AC4"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9CB3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22A66E5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5E3956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04:</w:t>
            </w:r>
          </w:p>
        </w:tc>
        <w:tc>
          <w:tcPr>
            <w:tcW w:w="513" w:type="dxa"/>
            <w:tcBorders>
              <w:top w:val="nil"/>
              <w:left w:val="nil"/>
              <w:bottom w:val="single" w:sz="4" w:space="0" w:color="auto"/>
              <w:right w:val="single" w:sz="4" w:space="0" w:color="auto"/>
            </w:tcBorders>
            <w:shd w:val="clear" w:color="auto" w:fill="auto"/>
            <w:vAlign w:val="bottom"/>
            <w:hideMark/>
          </w:tcPr>
          <w:p w14:paraId="66E7B18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191DC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CB12B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99CFB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7C2AC7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260582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21DB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EF4849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8E729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CDC7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56BFE8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bl>
    <w:p w14:paraId="56822CB5" w14:textId="77777777" w:rsidR="00460C9E" w:rsidRPr="00E21E84" w:rsidRDefault="00460C9E" w:rsidP="00902C14">
      <w:pPr>
        <w:tabs>
          <w:tab w:val="left" w:pos="284"/>
        </w:tabs>
        <w:jc w:val="both"/>
      </w:pPr>
    </w:p>
    <w:p w14:paraId="1B51E74E" w14:textId="79791961" w:rsidR="00B50E83" w:rsidRDefault="00B50E83" w:rsidP="00902C14">
      <w:pPr>
        <w:pStyle w:val="1"/>
        <w:numPr>
          <w:ilvl w:val="1"/>
          <w:numId w:val="1"/>
        </w:numPr>
        <w:tabs>
          <w:tab w:val="left" w:pos="284"/>
        </w:tabs>
      </w:pPr>
      <w:bookmarkStart w:id="545" w:name="_Toc135639557"/>
      <w:bookmarkStart w:id="546" w:name="_Toc138843860"/>
      <w:r>
        <w:t xml:space="preserve">Перечень мероприятий по </w:t>
      </w:r>
      <w:r w:rsidRPr="00482F35">
        <w:t xml:space="preserve">строительству, реконструкции, техническому перевооружению и (или) модернизации </w:t>
      </w:r>
      <w:r>
        <w:t>тепловых сетей и сооружений на них</w:t>
      </w:r>
      <w:bookmarkEnd w:id="545"/>
      <w:bookmarkEnd w:id="546"/>
    </w:p>
    <w:p w14:paraId="10D5EE8E" w14:textId="632C4191" w:rsidR="00460C9E" w:rsidRDefault="00460C9E" w:rsidP="00460C9E">
      <w:pPr>
        <w:tabs>
          <w:tab w:val="left" w:pos="284"/>
        </w:tabs>
        <w:jc w:val="both"/>
      </w:pPr>
      <w:bookmarkStart w:id="547" w:name="_Toc135639558"/>
      <w:r>
        <w:t xml:space="preserve">Перечень мероприятий по строительству, реконструкции, техническому перевооружению и (или) модернизации тепловых сетей и сооружений на них приведен в таблице ниже. </w:t>
      </w:r>
    </w:p>
    <w:p w14:paraId="701F1450" w14:textId="3B1681D5" w:rsidR="00B564F3" w:rsidRPr="00B564F3" w:rsidRDefault="00B564F3" w:rsidP="00B564F3">
      <w:pPr>
        <w:pStyle w:val="afa"/>
        <w:rPr>
          <w:lang w:val="ru-RU"/>
        </w:rPr>
      </w:pPr>
      <w:bookmarkStart w:id="548" w:name="_Toc138260602"/>
      <w:r>
        <w:rPr>
          <w:lang w:val="ru-RU"/>
        </w:rPr>
        <w:t xml:space="preserve">Таблица </w:t>
      </w:r>
      <w:r w:rsidR="00A01945">
        <w:rPr>
          <w:lang w:val="ru-RU"/>
        </w:rPr>
        <w:t>48</w:t>
      </w:r>
      <w:r w:rsidR="00660F99">
        <w:rPr>
          <w:lang w:val="ru-RU"/>
        </w:rPr>
        <w:t>.</w:t>
      </w:r>
      <w:r>
        <w:rPr>
          <w:lang w:val="ru-RU"/>
        </w:rPr>
        <w:t xml:space="preserve"> Перечень мероприятий группы 02 – тепловые сети и сооружения на них.</w:t>
      </w:r>
      <w:bookmarkEnd w:id="548"/>
    </w:p>
    <w:tbl>
      <w:tblPr>
        <w:tblW w:w="9349" w:type="dxa"/>
        <w:tblInd w:w="-5" w:type="dxa"/>
        <w:tblLayout w:type="fixed"/>
        <w:tblLook w:val="04A0" w:firstRow="1" w:lastRow="0" w:firstColumn="1" w:lastColumn="0" w:noHBand="0" w:noVBand="1"/>
      </w:tblPr>
      <w:tblGrid>
        <w:gridCol w:w="964"/>
        <w:gridCol w:w="1163"/>
        <w:gridCol w:w="1392"/>
        <w:gridCol w:w="530"/>
        <w:gridCol w:w="530"/>
        <w:gridCol w:w="530"/>
        <w:gridCol w:w="530"/>
        <w:gridCol w:w="530"/>
        <w:gridCol w:w="530"/>
        <w:gridCol w:w="530"/>
        <w:gridCol w:w="530"/>
        <w:gridCol w:w="530"/>
        <w:gridCol w:w="530"/>
        <w:gridCol w:w="530"/>
      </w:tblGrid>
      <w:tr w:rsidR="00B564F3" w:rsidRPr="00B564F3" w14:paraId="50379E88" w14:textId="77777777" w:rsidTr="007A367B">
        <w:trPr>
          <w:trHeight w:val="278"/>
        </w:trPr>
        <w:tc>
          <w:tcPr>
            <w:tcW w:w="96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197F941A"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E617B5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139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CC5A6E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5830" w:type="dxa"/>
            <w:gridSpan w:val="11"/>
            <w:tcBorders>
              <w:top w:val="single" w:sz="4" w:space="0" w:color="auto"/>
              <w:left w:val="nil"/>
              <w:bottom w:val="single" w:sz="4" w:space="0" w:color="auto"/>
              <w:right w:val="single" w:sz="4" w:space="0" w:color="auto"/>
            </w:tcBorders>
            <w:shd w:val="clear" w:color="auto" w:fill="auto"/>
            <w:vAlign w:val="bottom"/>
            <w:hideMark/>
          </w:tcPr>
          <w:p w14:paraId="15A0ADC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B564F3" w:rsidRPr="00B564F3" w14:paraId="06A24B6B" w14:textId="77777777" w:rsidTr="007A367B">
        <w:trPr>
          <w:trHeight w:val="278"/>
        </w:trPr>
        <w:tc>
          <w:tcPr>
            <w:tcW w:w="964" w:type="dxa"/>
            <w:vMerge/>
            <w:tcBorders>
              <w:top w:val="single" w:sz="4" w:space="0" w:color="auto"/>
              <w:left w:val="single" w:sz="4" w:space="0" w:color="auto"/>
              <w:bottom w:val="single" w:sz="4" w:space="0" w:color="auto"/>
              <w:right w:val="single" w:sz="4" w:space="0" w:color="auto"/>
            </w:tcBorders>
            <w:vAlign w:val="center"/>
            <w:hideMark/>
          </w:tcPr>
          <w:p w14:paraId="00C9AF3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163" w:type="dxa"/>
            <w:vMerge/>
            <w:tcBorders>
              <w:top w:val="single" w:sz="4" w:space="0" w:color="auto"/>
              <w:left w:val="single" w:sz="4" w:space="0" w:color="auto"/>
              <w:bottom w:val="single" w:sz="4" w:space="0" w:color="auto"/>
              <w:right w:val="single" w:sz="4" w:space="0" w:color="auto"/>
            </w:tcBorders>
            <w:vAlign w:val="center"/>
            <w:hideMark/>
          </w:tcPr>
          <w:p w14:paraId="54526781"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392" w:type="dxa"/>
            <w:vMerge/>
            <w:tcBorders>
              <w:top w:val="single" w:sz="4" w:space="0" w:color="auto"/>
              <w:left w:val="single" w:sz="4" w:space="0" w:color="auto"/>
              <w:bottom w:val="single" w:sz="4" w:space="0" w:color="auto"/>
              <w:right w:val="single" w:sz="4" w:space="0" w:color="auto"/>
            </w:tcBorders>
            <w:vAlign w:val="center"/>
            <w:hideMark/>
          </w:tcPr>
          <w:p w14:paraId="78599A0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bottom"/>
            <w:hideMark/>
          </w:tcPr>
          <w:p w14:paraId="2075EB03" w14:textId="442F5F3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3</w:t>
            </w:r>
          </w:p>
        </w:tc>
        <w:tc>
          <w:tcPr>
            <w:tcW w:w="530" w:type="dxa"/>
            <w:tcBorders>
              <w:top w:val="nil"/>
              <w:left w:val="nil"/>
              <w:bottom w:val="single" w:sz="4" w:space="0" w:color="auto"/>
              <w:right w:val="single" w:sz="4" w:space="0" w:color="auto"/>
            </w:tcBorders>
            <w:shd w:val="clear" w:color="auto" w:fill="auto"/>
            <w:vAlign w:val="bottom"/>
            <w:hideMark/>
          </w:tcPr>
          <w:p w14:paraId="66C5930D" w14:textId="7EC97D6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4</w:t>
            </w:r>
          </w:p>
        </w:tc>
        <w:tc>
          <w:tcPr>
            <w:tcW w:w="530" w:type="dxa"/>
            <w:tcBorders>
              <w:top w:val="nil"/>
              <w:left w:val="nil"/>
              <w:bottom w:val="single" w:sz="4" w:space="0" w:color="auto"/>
              <w:right w:val="single" w:sz="4" w:space="0" w:color="auto"/>
            </w:tcBorders>
            <w:shd w:val="clear" w:color="auto" w:fill="auto"/>
            <w:vAlign w:val="bottom"/>
            <w:hideMark/>
          </w:tcPr>
          <w:p w14:paraId="44A74612" w14:textId="4E517CBD" w:rsidR="00B564F3" w:rsidRPr="00B564F3" w:rsidRDefault="00AF4936" w:rsidP="00B564F3">
            <w:pPr>
              <w:spacing w:after="0" w:line="240" w:lineRule="auto"/>
              <w:jc w:val="right"/>
              <w:rPr>
                <w:rFonts w:eastAsia="Times New Roman" w:cs="Times New Roman"/>
                <w:color w:val="000000"/>
                <w:sz w:val="20"/>
                <w:szCs w:val="20"/>
                <w:lang w:eastAsia="ru-RU"/>
              </w:rPr>
            </w:pPr>
            <w:r>
              <w:rPr>
                <w:rFonts w:eastAsia="Times New Roman" w:cs="Times New Roman"/>
                <w:color w:val="000000"/>
                <w:sz w:val="20"/>
                <w:szCs w:val="20"/>
                <w:lang w:eastAsia="ru-RU"/>
              </w:rPr>
              <w:t>2025</w:t>
            </w:r>
          </w:p>
        </w:tc>
        <w:tc>
          <w:tcPr>
            <w:tcW w:w="530" w:type="dxa"/>
            <w:tcBorders>
              <w:top w:val="nil"/>
              <w:left w:val="nil"/>
              <w:bottom w:val="single" w:sz="4" w:space="0" w:color="auto"/>
              <w:right w:val="single" w:sz="4" w:space="0" w:color="auto"/>
            </w:tcBorders>
            <w:shd w:val="clear" w:color="auto" w:fill="auto"/>
            <w:vAlign w:val="bottom"/>
            <w:hideMark/>
          </w:tcPr>
          <w:p w14:paraId="6037ED0A" w14:textId="42879CA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6</w:t>
            </w:r>
          </w:p>
        </w:tc>
        <w:tc>
          <w:tcPr>
            <w:tcW w:w="530" w:type="dxa"/>
            <w:tcBorders>
              <w:top w:val="nil"/>
              <w:left w:val="nil"/>
              <w:bottom w:val="single" w:sz="4" w:space="0" w:color="auto"/>
              <w:right w:val="single" w:sz="4" w:space="0" w:color="auto"/>
            </w:tcBorders>
            <w:shd w:val="clear" w:color="auto" w:fill="auto"/>
            <w:vAlign w:val="bottom"/>
            <w:hideMark/>
          </w:tcPr>
          <w:p w14:paraId="5C8D83EE" w14:textId="2E28114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7</w:t>
            </w:r>
          </w:p>
        </w:tc>
        <w:tc>
          <w:tcPr>
            <w:tcW w:w="530" w:type="dxa"/>
            <w:tcBorders>
              <w:top w:val="nil"/>
              <w:left w:val="nil"/>
              <w:bottom w:val="single" w:sz="4" w:space="0" w:color="auto"/>
              <w:right w:val="single" w:sz="4" w:space="0" w:color="auto"/>
            </w:tcBorders>
            <w:shd w:val="clear" w:color="auto" w:fill="auto"/>
            <w:vAlign w:val="bottom"/>
            <w:hideMark/>
          </w:tcPr>
          <w:p w14:paraId="3C0B1F7F" w14:textId="01F2EE95"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8</w:t>
            </w:r>
          </w:p>
        </w:tc>
        <w:tc>
          <w:tcPr>
            <w:tcW w:w="530" w:type="dxa"/>
            <w:tcBorders>
              <w:top w:val="nil"/>
              <w:left w:val="nil"/>
              <w:bottom w:val="single" w:sz="4" w:space="0" w:color="auto"/>
              <w:right w:val="single" w:sz="4" w:space="0" w:color="auto"/>
            </w:tcBorders>
            <w:shd w:val="clear" w:color="auto" w:fill="auto"/>
            <w:vAlign w:val="bottom"/>
            <w:hideMark/>
          </w:tcPr>
          <w:p w14:paraId="11C42368" w14:textId="1AF6308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AF4936">
              <w:rPr>
                <w:rFonts w:eastAsia="Times New Roman" w:cs="Times New Roman"/>
                <w:color w:val="000000"/>
                <w:sz w:val="20"/>
                <w:szCs w:val="20"/>
                <w:lang w:eastAsia="ru-RU"/>
              </w:rPr>
              <w:t>9</w:t>
            </w:r>
          </w:p>
        </w:tc>
        <w:tc>
          <w:tcPr>
            <w:tcW w:w="530" w:type="dxa"/>
            <w:tcBorders>
              <w:top w:val="nil"/>
              <w:left w:val="nil"/>
              <w:bottom w:val="single" w:sz="4" w:space="0" w:color="auto"/>
              <w:right w:val="single" w:sz="4" w:space="0" w:color="auto"/>
            </w:tcBorders>
            <w:shd w:val="clear" w:color="auto" w:fill="auto"/>
            <w:vAlign w:val="bottom"/>
            <w:hideMark/>
          </w:tcPr>
          <w:p w14:paraId="2C8EFF36" w14:textId="2C47546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AF4936">
              <w:rPr>
                <w:rFonts w:eastAsia="Times New Roman" w:cs="Times New Roman"/>
                <w:color w:val="000000"/>
                <w:sz w:val="20"/>
                <w:szCs w:val="20"/>
                <w:lang w:eastAsia="ru-RU"/>
              </w:rPr>
              <w:t>30</w:t>
            </w:r>
          </w:p>
        </w:tc>
        <w:tc>
          <w:tcPr>
            <w:tcW w:w="530" w:type="dxa"/>
            <w:tcBorders>
              <w:top w:val="nil"/>
              <w:left w:val="nil"/>
              <w:bottom w:val="single" w:sz="4" w:space="0" w:color="auto"/>
              <w:right w:val="single" w:sz="4" w:space="0" w:color="auto"/>
            </w:tcBorders>
            <w:shd w:val="clear" w:color="auto" w:fill="auto"/>
            <w:vAlign w:val="bottom"/>
            <w:hideMark/>
          </w:tcPr>
          <w:p w14:paraId="04E17777" w14:textId="59704C2E"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AF4936">
              <w:rPr>
                <w:rFonts w:eastAsia="Times New Roman" w:cs="Times New Roman"/>
                <w:color w:val="000000"/>
                <w:sz w:val="20"/>
                <w:szCs w:val="20"/>
                <w:lang w:eastAsia="ru-RU"/>
              </w:rPr>
              <w:t>1</w:t>
            </w:r>
          </w:p>
        </w:tc>
        <w:tc>
          <w:tcPr>
            <w:tcW w:w="530" w:type="dxa"/>
            <w:tcBorders>
              <w:top w:val="nil"/>
              <w:left w:val="nil"/>
              <w:bottom w:val="single" w:sz="4" w:space="0" w:color="auto"/>
              <w:right w:val="single" w:sz="4" w:space="0" w:color="auto"/>
            </w:tcBorders>
            <w:shd w:val="clear" w:color="auto" w:fill="auto"/>
            <w:vAlign w:val="bottom"/>
            <w:hideMark/>
          </w:tcPr>
          <w:p w14:paraId="58B0B039" w14:textId="38EB754E"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AF4936">
              <w:rPr>
                <w:rFonts w:eastAsia="Times New Roman" w:cs="Times New Roman"/>
                <w:color w:val="000000"/>
                <w:sz w:val="20"/>
                <w:szCs w:val="20"/>
                <w:lang w:eastAsia="ru-RU"/>
              </w:rPr>
              <w:t>2</w:t>
            </w:r>
          </w:p>
        </w:tc>
        <w:tc>
          <w:tcPr>
            <w:tcW w:w="530" w:type="dxa"/>
            <w:tcBorders>
              <w:top w:val="nil"/>
              <w:left w:val="nil"/>
              <w:bottom w:val="single" w:sz="4" w:space="0" w:color="auto"/>
              <w:right w:val="single" w:sz="4" w:space="0" w:color="auto"/>
            </w:tcBorders>
            <w:shd w:val="clear" w:color="auto" w:fill="auto"/>
            <w:vAlign w:val="bottom"/>
            <w:hideMark/>
          </w:tcPr>
          <w:p w14:paraId="0D656A0E" w14:textId="659A72F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AF4936">
              <w:rPr>
                <w:rFonts w:eastAsia="Times New Roman" w:cs="Times New Roman"/>
                <w:color w:val="000000"/>
                <w:sz w:val="20"/>
                <w:szCs w:val="20"/>
                <w:lang w:eastAsia="ru-RU"/>
              </w:rPr>
              <w:t>3</w:t>
            </w:r>
          </w:p>
        </w:tc>
      </w:tr>
      <w:tr w:rsidR="00B564F3" w:rsidRPr="00B564F3" w14:paraId="35272C88"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B34016B"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B564F3" w:rsidRPr="00B564F3" w14:paraId="4BC7DD3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3AE41BE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5C0F0CC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4869763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530" w:type="dxa"/>
            <w:tcBorders>
              <w:top w:val="nil"/>
              <w:left w:val="nil"/>
              <w:bottom w:val="single" w:sz="4" w:space="0" w:color="auto"/>
              <w:right w:val="single" w:sz="4" w:space="0" w:color="auto"/>
            </w:tcBorders>
            <w:shd w:val="clear" w:color="auto" w:fill="auto"/>
            <w:vAlign w:val="bottom"/>
            <w:hideMark/>
          </w:tcPr>
          <w:p w14:paraId="10EA2DD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2ECB07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D39F97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center"/>
            <w:hideMark/>
          </w:tcPr>
          <w:p w14:paraId="4424A506"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CDBB0A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3147F2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45E295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B6507B0"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DE4A1EF"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725341B"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94CA0F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6F2ABDBD" w14:textId="77777777" w:rsidTr="00404143">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D7DD39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7A367B" w:rsidRPr="00B564F3" w14:paraId="2B400FD1" w14:textId="77777777" w:rsidTr="0014759E">
        <w:trPr>
          <w:cantSplit/>
          <w:trHeight w:val="1134"/>
        </w:trPr>
        <w:tc>
          <w:tcPr>
            <w:tcW w:w="96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BDE7DB" w14:textId="6B9D6CBB" w:rsidR="007A367B" w:rsidRPr="00B564F3" w:rsidRDefault="007A367B" w:rsidP="007A367B">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01.02.02.01 (00</w:t>
            </w:r>
            <w:r>
              <w:rPr>
                <w:rFonts w:eastAsia="Times New Roman" w:cs="Times New Roman"/>
                <w:color w:val="000000"/>
                <w:sz w:val="20"/>
                <w:szCs w:val="20"/>
                <w:lang w:eastAsia="ru-RU"/>
              </w:rPr>
              <w:t>1</w:t>
            </w:r>
            <w:r w:rsidRPr="00B564F3">
              <w:rPr>
                <w:rFonts w:eastAsia="Times New Roman" w:cs="Times New Roman"/>
                <w:color w:val="000000"/>
                <w:sz w:val="20"/>
                <w:szCs w:val="20"/>
                <w:lang w:eastAsia="ru-RU"/>
              </w:rPr>
              <w:t>)</w:t>
            </w:r>
          </w:p>
        </w:tc>
        <w:tc>
          <w:tcPr>
            <w:tcW w:w="1163" w:type="dxa"/>
            <w:tcBorders>
              <w:top w:val="single" w:sz="4" w:space="0" w:color="auto"/>
              <w:left w:val="nil"/>
              <w:bottom w:val="single" w:sz="4" w:space="0" w:color="auto"/>
              <w:right w:val="single" w:sz="4" w:space="0" w:color="auto"/>
            </w:tcBorders>
            <w:shd w:val="clear" w:color="auto" w:fill="auto"/>
            <w:vAlign w:val="bottom"/>
            <w:hideMark/>
          </w:tcPr>
          <w:p w14:paraId="7174A17C" w14:textId="25B07650" w:rsidR="007A367B" w:rsidRPr="00B564F3" w:rsidRDefault="007A367B" w:rsidP="007A367B">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Котельная по </w:t>
            </w:r>
            <w:r w:rsidR="00F83E55">
              <w:rPr>
                <w:rFonts w:eastAsia="Times New Roman" w:cs="Times New Roman"/>
                <w:color w:val="000000"/>
                <w:sz w:val="20"/>
                <w:szCs w:val="20"/>
                <w:lang w:eastAsia="ru-RU"/>
              </w:rPr>
              <w:t>ул. Кирова</w:t>
            </w:r>
          </w:p>
        </w:tc>
        <w:tc>
          <w:tcPr>
            <w:tcW w:w="1392" w:type="dxa"/>
            <w:tcBorders>
              <w:top w:val="single" w:sz="4" w:space="0" w:color="auto"/>
              <w:left w:val="nil"/>
              <w:bottom w:val="single" w:sz="4" w:space="0" w:color="auto"/>
              <w:right w:val="single" w:sz="4" w:space="0" w:color="auto"/>
            </w:tcBorders>
            <w:shd w:val="clear" w:color="auto" w:fill="auto"/>
            <w:vAlign w:val="bottom"/>
            <w:hideMark/>
          </w:tcPr>
          <w:p w14:paraId="22640597" w14:textId="29FF01B7" w:rsidR="007A367B" w:rsidRPr="00B564F3" w:rsidRDefault="007A367B" w:rsidP="003C6517">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Реконструкция тепловых сетей с. </w:t>
            </w:r>
            <w:r w:rsidR="001C3CEE">
              <w:rPr>
                <w:rFonts w:eastAsia="Times New Roman" w:cs="Times New Roman"/>
                <w:color w:val="000000"/>
                <w:sz w:val="20"/>
                <w:szCs w:val="20"/>
                <w:lang w:eastAsia="ru-RU"/>
              </w:rPr>
              <w:t>Ключики</w:t>
            </w:r>
            <w:r w:rsidRPr="00B564F3">
              <w:rPr>
                <w:rFonts w:eastAsia="Times New Roman" w:cs="Times New Roman"/>
                <w:color w:val="000000"/>
                <w:sz w:val="20"/>
                <w:szCs w:val="20"/>
                <w:lang w:eastAsia="ru-RU"/>
              </w:rPr>
              <w:t xml:space="preserve"> диаметрами 32-</w:t>
            </w:r>
            <w:r w:rsidR="003C6517" w:rsidRPr="003C6517">
              <w:rPr>
                <w:rFonts w:eastAsia="Times New Roman" w:cs="Times New Roman"/>
                <w:color w:val="000000"/>
                <w:sz w:val="20"/>
                <w:szCs w:val="20"/>
                <w:lang w:eastAsia="ru-RU"/>
              </w:rPr>
              <w:t>2</w:t>
            </w:r>
            <w:r w:rsidRPr="00B564F3">
              <w:rPr>
                <w:rFonts w:eastAsia="Times New Roman" w:cs="Times New Roman"/>
                <w:color w:val="000000"/>
                <w:sz w:val="20"/>
                <w:szCs w:val="20"/>
                <w:lang w:eastAsia="ru-RU"/>
              </w:rPr>
              <w:t xml:space="preserve">00 протяженность </w:t>
            </w:r>
            <w:r w:rsidR="003C6517" w:rsidRPr="003C6517">
              <w:rPr>
                <w:rFonts w:eastAsia="Times New Roman" w:cs="Times New Roman"/>
                <w:color w:val="000000"/>
                <w:sz w:val="20"/>
                <w:szCs w:val="20"/>
                <w:lang w:eastAsia="ru-RU"/>
              </w:rPr>
              <w:t>32</w:t>
            </w:r>
            <w:r>
              <w:rPr>
                <w:rFonts w:eastAsia="Times New Roman" w:cs="Times New Roman"/>
                <w:color w:val="000000"/>
                <w:sz w:val="20"/>
                <w:szCs w:val="20"/>
                <w:lang w:eastAsia="ru-RU"/>
              </w:rPr>
              <w:t xml:space="preserve">00 </w:t>
            </w:r>
            <w:r w:rsidRPr="00B564F3">
              <w:rPr>
                <w:rFonts w:eastAsia="Times New Roman" w:cs="Times New Roman"/>
                <w:color w:val="000000"/>
                <w:sz w:val="20"/>
                <w:szCs w:val="20"/>
                <w:lang w:eastAsia="ru-RU"/>
              </w:rPr>
              <w:t>метров в однотрубном исчислении</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723728ED" w14:textId="77777777" w:rsidR="007A367B" w:rsidRPr="00B564F3" w:rsidRDefault="007A367B" w:rsidP="007A367B">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4929F958" w14:textId="77777777" w:rsidR="007A367B" w:rsidRPr="00B564F3" w:rsidRDefault="007A367B" w:rsidP="007A367B">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center"/>
          </w:tcPr>
          <w:p w14:paraId="6A4F7883" w14:textId="11BF09CA"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center"/>
          </w:tcPr>
          <w:p w14:paraId="05CF27BD" w14:textId="6BF0D8EE"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center"/>
          </w:tcPr>
          <w:p w14:paraId="77343195" w14:textId="17F9F9CD"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tcPr>
          <w:p w14:paraId="285F1C9D" w14:textId="53FCAE63" w:rsidR="007A367B" w:rsidRPr="003C6517" w:rsidRDefault="003C6517" w:rsidP="007A367B">
            <w:pPr>
              <w:spacing w:after="0" w:line="240" w:lineRule="auto"/>
              <w:ind w:left="113" w:right="113"/>
              <w:jc w:val="center"/>
              <w:rPr>
                <w:rFonts w:eastAsia="Times New Roman" w:cs="Times New Roman"/>
                <w:color w:val="000000"/>
                <w:sz w:val="20"/>
                <w:szCs w:val="20"/>
                <w:lang w:val="en-US" w:eastAsia="ru-RU"/>
              </w:rPr>
            </w:pPr>
            <w:r>
              <w:rPr>
                <w:lang w:val="en-US"/>
              </w:rPr>
              <w:t>5897</w:t>
            </w:r>
          </w:p>
        </w:tc>
        <w:tc>
          <w:tcPr>
            <w:tcW w:w="530" w:type="dxa"/>
            <w:tcBorders>
              <w:top w:val="single" w:sz="4" w:space="0" w:color="auto"/>
              <w:left w:val="nil"/>
              <w:bottom w:val="single" w:sz="4" w:space="0" w:color="auto"/>
              <w:right w:val="single" w:sz="4" w:space="0" w:color="auto"/>
            </w:tcBorders>
            <w:shd w:val="clear" w:color="auto" w:fill="auto"/>
            <w:textDirection w:val="btLr"/>
          </w:tcPr>
          <w:p w14:paraId="63D973B2" w14:textId="7E6C402C" w:rsidR="007A367B" w:rsidRPr="002A66FA" w:rsidRDefault="007A367B" w:rsidP="007A367B">
            <w:pPr>
              <w:spacing w:after="0" w:line="240" w:lineRule="auto"/>
              <w:ind w:left="113" w:right="113"/>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28386A81" w14:textId="43B7D4D1"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175A8D7D" w14:textId="37C2B573"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07F2B7D9" w14:textId="3DA9D7A5"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0583C598" w14:textId="77777777" w:rsidR="007A367B" w:rsidRPr="00B564F3" w:rsidRDefault="007A367B" w:rsidP="007A367B">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7A367B" w:rsidRPr="00B564F3" w14:paraId="6FD31E34" w14:textId="77777777" w:rsidTr="0014759E">
        <w:trPr>
          <w:cantSplit/>
          <w:trHeight w:val="1134"/>
        </w:trPr>
        <w:tc>
          <w:tcPr>
            <w:tcW w:w="96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AB9639"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single" w:sz="4" w:space="0" w:color="auto"/>
              <w:left w:val="nil"/>
              <w:bottom w:val="single" w:sz="4" w:space="0" w:color="auto"/>
              <w:right w:val="single" w:sz="4" w:space="0" w:color="auto"/>
            </w:tcBorders>
            <w:shd w:val="clear" w:color="auto" w:fill="auto"/>
            <w:vAlign w:val="bottom"/>
            <w:hideMark/>
          </w:tcPr>
          <w:p w14:paraId="78AEE59D"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single" w:sz="4" w:space="0" w:color="auto"/>
              <w:left w:val="nil"/>
              <w:bottom w:val="single" w:sz="4" w:space="0" w:color="auto"/>
              <w:right w:val="single" w:sz="4" w:space="0" w:color="auto"/>
            </w:tcBorders>
            <w:shd w:val="clear" w:color="auto" w:fill="auto"/>
            <w:vAlign w:val="bottom"/>
            <w:hideMark/>
          </w:tcPr>
          <w:p w14:paraId="68ABC13A"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2020BE64"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2334C085"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bottom"/>
          </w:tcPr>
          <w:p w14:paraId="39CA7F04" w14:textId="7930108A"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287787FC" w14:textId="3319A086"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0CA8859F" w14:textId="16D63771"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tcPr>
          <w:p w14:paraId="381AEBA5" w14:textId="6389F96A" w:rsidR="007A367B" w:rsidRPr="003C6517" w:rsidRDefault="003C6517" w:rsidP="007A367B">
            <w:pPr>
              <w:spacing w:after="0" w:line="240" w:lineRule="auto"/>
              <w:ind w:left="113" w:right="113"/>
              <w:jc w:val="center"/>
              <w:rPr>
                <w:rFonts w:eastAsia="Times New Roman" w:cs="Times New Roman"/>
                <w:b/>
                <w:bCs/>
                <w:color w:val="000000"/>
                <w:sz w:val="20"/>
                <w:szCs w:val="20"/>
                <w:lang w:val="en-US" w:eastAsia="ru-RU"/>
              </w:rPr>
            </w:pPr>
            <w:r>
              <w:rPr>
                <w:lang w:val="en-US"/>
              </w:rPr>
              <w:t>5897</w:t>
            </w:r>
          </w:p>
        </w:tc>
        <w:tc>
          <w:tcPr>
            <w:tcW w:w="530" w:type="dxa"/>
            <w:tcBorders>
              <w:top w:val="single" w:sz="4" w:space="0" w:color="auto"/>
              <w:left w:val="nil"/>
              <w:bottom w:val="single" w:sz="4" w:space="0" w:color="auto"/>
              <w:right w:val="single" w:sz="4" w:space="0" w:color="auto"/>
            </w:tcBorders>
            <w:shd w:val="clear" w:color="auto" w:fill="auto"/>
            <w:textDirection w:val="btLr"/>
          </w:tcPr>
          <w:p w14:paraId="7BCEEC55" w14:textId="323DD16A"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4C4D7F73" w14:textId="3472C6B5"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541F414F" w14:textId="458257E5"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4E194811" w14:textId="19E6C78E"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3AEEA23F"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1391B881"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13AB07F"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2A66FA" w:rsidRPr="00B564F3" w14:paraId="773B7E2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585FE17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7159595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0BC5208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530" w:type="dxa"/>
            <w:tcBorders>
              <w:top w:val="nil"/>
              <w:left w:val="nil"/>
              <w:bottom w:val="single" w:sz="4" w:space="0" w:color="auto"/>
              <w:right w:val="single" w:sz="4" w:space="0" w:color="auto"/>
            </w:tcBorders>
            <w:shd w:val="clear" w:color="auto" w:fill="auto"/>
            <w:vAlign w:val="bottom"/>
            <w:hideMark/>
          </w:tcPr>
          <w:p w14:paraId="247E485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1BAA154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6FE752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AE0E30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0738F6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50BA1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000824A"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E931A9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C70C8AE"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DCFBEA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5D13DC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31368354"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0630152"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2A66FA" w:rsidRPr="00B564F3" w14:paraId="709BB0B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1358ED8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559C4C5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6829CE0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530" w:type="dxa"/>
            <w:tcBorders>
              <w:top w:val="nil"/>
              <w:left w:val="nil"/>
              <w:bottom w:val="single" w:sz="4" w:space="0" w:color="auto"/>
              <w:right w:val="single" w:sz="4" w:space="0" w:color="auto"/>
            </w:tcBorders>
            <w:shd w:val="clear" w:color="auto" w:fill="auto"/>
            <w:vAlign w:val="bottom"/>
            <w:hideMark/>
          </w:tcPr>
          <w:p w14:paraId="26D2626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016AE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1386D8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CEBAE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1E5B24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3F4E64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533B44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B98AB6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F4D93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E3F3AB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BBC5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1C6EF05E" w14:textId="77777777" w:rsidR="00B564F3" w:rsidRPr="00E21E84" w:rsidRDefault="00B564F3" w:rsidP="00460C9E">
      <w:pPr>
        <w:tabs>
          <w:tab w:val="left" w:pos="284"/>
        </w:tabs>
        <w:jc w:val="both"/>
      </w:pPr>
    </w:p>
    <w:p w14:paraId="58B82F06" w14:textId="75D66B36" w:rsidR="00B50E83" w:rsidRDefault="00B50E83" w:rsidP="00902C14">
      <w:pPr>
        <w:pStyle w:val="1"/>
        <w:numPr>
          <w:ilvl w:val="1"/>
          <w:numId w:val="1"/>
        </w:numPr>
        <w:tabs>
          <w:tab w:val="left" w:pos="284"/>
        </w:tabs>
      </w:pPr>
      <w:bookmarkStart w:id="549" w:name="_Toc138843861"/>
      <w: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47"/>
      <w:bookmarkEnd w:id="549"/>
    </w:p>
    <w:p w14:paraId="6A40D034" w14:textId="597A5B27" w:rsidR="00460C9E" w:rsidRDefault="00460C9E" w:rsidP="00460C9E">
      <w:pPr>
        <w:tabs>
          <w:tab w:val="left" w:pos="284"/>
        </w:tabs>
        <w:jc w:val="both"/>
      </w:pPr>
      <w:bookmarkStart w:id="550" w:name="_Toc135639559"/>
      <w:r>
        <w:t xml:space="preserve">Перечень мероприятий, обеспечивающих переход от открытых систем теплоснабжения (горячего водоснабжения) на закрытые системы горячего водоснабжения приведен в таблице ниже. </w:t>
      </w:r>
    </w:p>
    <w:p w14:paraId="090D5E95" w14:textId="61A722B1" w:rsidR="00B564F3" w:rsidRPr="00B564F3" w:rsidRDefault="00B564F3" w:rsidP="00B564F3">
      <w:pPr>
        <w:pStyle w:val="afa"/>
        <w:rPr>
          <w:lang w:val="ru-RU"/>
        </w:rPr>
      </w:pPr>
      <w:bookmarkStart w:id="551" w:name="_Toc138260603"/>
      <w:r>
        <w:rPr>
          <w:lang w:val="ru-RU"/>
        </w:rPr>
        <w:t xml:space="preserve">Таблица </w:t>
      </w:r>
      <w:r w:rsidR="00A01945">
        <w:rPr>
          <w:lang w:val="ru-RU"/>
        </w:rPr>
        <w:t>49</w:t>
      </w:r>
      <w:r w:rsidR="00660F99">
        <w:rPr>
          <w:lang w:val="ru-RU"/>
        </w:rPr>
        <w:t>.</w:t>
      </w:r>
      <w:r>
        <w:rPr>
          <w:lang w:val="ru-RU"/>
        </w:rPr>
        <w:t xml:space="preserve"> Перечень мероприятий группа 03 -</w:t>
      </w:r>
      <w:r w:rsidRPr="00B564F3">
        <w:rPr>
          <w:lang w:val="ru-RU"/>
        </w:rPr>
        <w:t xml:space="preserve"> мероприятия по обеспечению перехода от открытых систем теплоснабжения на закрытые системы горячего водоснабжения</w:t>
      </w:r>
      <w:bookmarkEnd w:id="551"/>
      <w:r>
        <w:rPr>
          <w:lang w:val="ru-RU"/>
        </w:rPr>
        <w:t xml:space="preserve"> </w:t>
      </w:r>
    </w:p>
    <w:tbl>
      <w:tblPr>
        <w:tblW w:w="8871" w:type="dxa"/>
        <w:tblInd w:w="-5" w:type="dxa"/>
        <w:tblLook w:val="04A0" w:firstRow="1" w:lastRow="0" w:firstColumn="1" w:lastColumn="0" w:noHBand="0" w:noVBand="1"/>
      </w:tblPr>
      <w:tblGrid>
        <w:gridCol w:w="789"/>
        <w:gridCol w:w="1414"/>
        <w:gridCol w:w="1018"/>
        <w:gridCol w:w="558"/>
        <w:gridCol w:w="557"/>
        <w:gridCol w:w="557"/>
        <w:gridCol w:w="557"/>
        <w:gridCol w:w="557"/>
        <w:gridCol w:w="557"/>
        <w:gridCol w:w="557"/>
        <w:gridCol w:w="557"/>
        <w:gridCol w:w="557"/>
        <w:gridCol w:w="557"/>
        <w:gridCol w:w="557"/>
      </w:tblGrid>
      <w:tr w:rsidR="00240DED" w:rsidRPr="00B564F3" w14:paraId="72196A88" w14:textId="77777777" w:rsidTr="00B564F3">
        <w:trPr>
          <w:trHeight w:val="278"/>
        </w:trPr>
        <w:tc>
          <w:tcPr>
            <w:tcW w:w="4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1107FED"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76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08807E"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54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E3609A3"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7148" w:type="dxa"/>
            <w:gridSpan w:val="11"/>
            <w:tcBorders>
              <w:top w:val="single" w:sz="4" w:space="0" w:color="auto"/>
              <w:left w:val="nil"/>
              <w:bottom w:val="single" w:sz="4" w:space="0" w:color="auto"/>
              <w:right w:val="single" w:sz="4" w:space="0" w:color="auto"/>
            </w:tcBorders>
            <w:shd w:val="clear" w:color="auto" w:fill="auto"/>
            <w:vAlign w:val="bottom"/>
            <w:hideMark/>
          </w:tcPr>
          <w:p w14:paraId="3A1C7DF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240DED" w:rsidRPr="00B564F3" w14:paraId="25BD96D0" w14:textId="77777777" w:rsidTr="00B564F3">
        <w:trPr>
          <w:trHeight w:val="278"/>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5418E2A2"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762" w:type="dxa"/>
            <w:vMerge/>
            <w:tcBorders>
              <w:top w:val="single" w:sz="4" w:space="0" w:color="auto"/>
              <w:left w:val="single" w:sz="4" w:space="0" w:color="auto"/>
              <w:bottom w:val="single" w:sz="4" w:space="0" w:color="auto"/>
              <w:right w:val="single" w:sz="4" w:space="0" w:color="auto"/>
            </w:tcBorders>
            <w:vAlign w:val="center"/>
            <w:hideMark/>
          </w:tcPr>
          <w:p w14:paraId="59BB4B2C"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43" w:type="dxa"/>
            <w:vMerge/>
            <w:tcBorders>
              <w:top w:val="single" w:sz="4" w:space="0" w:color="auto"/>
              <w:left w:val="single" w:sz="4" w:space="0" w:color="auto"/>
              <w:bottom w:val="single" w:sz="4" w:space="0" w:color="auto"/>
              <w:right w:val="single" w:sz="4" w:space="0" w:color="auto"/>
            </w:tcBorders>
            <w:vAlign w:val="center"/>
            <w:hideMark/>
          </w:tcPr>
          <w:p w14:paraId="013FCD86"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3453" w:type="dxa"/>
            <w:tcBorders>
              <w:top w:val="nil"/>
              <w:left w:val="nil"/>
              <w:bottom w:val="single" w:sz="4" w:space="0" w:color="auto"/>
              <w:right w:val="single" w:sz="4" w:space="0" w:color="auto"/>
            </w:tcBorders>
            <w:shd w:val="clear" w:color="auto" w:fill="auto"/>
            <w:vAlign w:val="bottom"/>
            <w:hideMark/>
          </w:tcPr>
          <w:p w14:paraId="07BC4ECC" w14:textId="72E7EDF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3</w:t>
            </w:r>
          </w:p>
        </w:tc>
        <w:tc>
          <w:tcPr>
            <w:tcW w:w="369" w:type="dxa"/>
            <w:tcBorders>
              <w:top w:val="nil"/>
              <w:left w:val="nil"/>
              <w:bottom w:val="single" w:sz="4" w:space="0" w:color="auto"/>
              <w:right w:val="single" w:sz="4" w:space="0" w:color="auto"/>
            </w:tcBorders>
            <w:shd w:val="clear" w:color="auto" w:fill="auto"/>
            <w:vAlign w:val="bottom"/>
            <w:hideMark/>
          </w:tcPr>
          <w:p w14:paraId="5E2795AA" w14:textId="011E1211"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4</w:t>
            </w:r>
          </w:p>
        </w:tc>
        <w:tc>
          <w:tcPr>
            <w:tcW w:w="369" w:type="dxa"/>
            <w:tcBorders>
              <w:top w:val="nil"/>
              <w:left w:val="nil"/>
              <w:bottom w:val="single" w:sz="4" w:space="0" w:color="auto"/>
              <w:right w:val="single" w:sz="4" w:space="0" w:color="auto"/>
            </w:tcBorders>
            <w:shd w:val="clear" w:color="auto" w:fill="auto"/>
            <w:vAlign w:val="bottom"/>
            <w:hideMark/>
          </w:tcPr>
          <w:p w14:paraId="2FA590E2" w14:textId="36F825EF"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5</w:t>
            </w:r>
          </w:p>
        </w:tc>
        <w:tc>
          <w:tcPr>
            <w:tcW w:w="369" w:type="dxa"/>
            <w:tcBorders>
              <w:top w:val="nil"/>
              <w:left w:val="nil"/>
              <w:bottom w:val="single" w:sz="4" w:space="0" w:color="auto"/>
              <w:right w:val="single" w:sz="4" w:space="0" w:color="auto"/>
            </w:tcBorders>
            <w:shd w:val="clear" w:color="auto" w:fill="auto"/>
            <w:vAlign w:val="bottom"/>
            <w:hideMark/>
          </w:tcPr>
          <w:p w14:paraId="7DB40278" w14:textId="2B55E485"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6</w:t>
            </w:r>
          </w:p>
        </w:tc>
        <w:tc>
          <w:tcPr>
            <w:tcW w:w="369" w:type="dxa"/>
            <w:tcBorders>
              <w:top w:val="nil"/>
              <w:left w:val="nil"/>
              <w:bottom w:val="single" w:sz="4" w:space="0" w:color="auto"/>
              <w:right w:val="single" w:sz="4" w:space="0" w:color="auto"/>
            </w:tcBorders>
            <w:shd w:val="clear" w:color="auto" w:fill="auto"/>
            <w:vAlign w:val="bottom"/>
            <w:hideMark/>
          </w:tcPr>
          <w:p w14:paraId="7DCFA3A9" w14:textId="5BCC261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7</w:t>
            </w:r>
          </w:p>
        </w:tc>
        <w:tc>
          <w:tcPr>
            <w:tcW w:w="369" w:type="dxa"/>
            <w:tcBorders>
              <w:top w:val="nil"/>
              <w:left w:val="nil"/>
              <w:bottom w:val="single" w:sz="4" w:space="0" w:color="auto"/>
              <w:right w:val="single" w:sz="4" w:space="0" w:color="auto"/>
            </w:tcBorders>
            <w:shd w:val="clear" w:color="auto" w:fill="auto"/>
            <w:vAlign w:val="bottom"/>
            <w:hideMark/>
          </w:tcPr>
          <w:p w14:paraId="21C68428" w14:textId="166E06B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8</w:t>
            </w:r>
          </w:p>
        </w:tc>
        <w:tc>
          <w:tcPr>
            <w:tcW w:w="369" w:type="dxa"/>
            <w:tcBorders>
              <w:top w:val="nil"/>
              <w:left w:val="nil"/>
              <w:bottom w:val="single" w:sz="4" w:space="0" w:color="auto"/>
              <w:right w:val="single" w:sz="4" w:space="0" w:color="auto"/>
            </w:tcBorders>
            <w:shd w:val="clear" w:color="auto" w:fill="auto"/>
            <w:vAlign w:val="bottom"/>
            <w:hideMark/>
          </w:tcPr>
          <w:p w14:paraId="57C8AC73" w14:textId="1819385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240DED">
              <w:rPr>
                <w:rFonts w:eastAsia="Times New Roman" w:cs="Times New Roman"/>
                <w:color w:val="000000"/>
                <w:sz w:val="20"/>
                <w:szCs w:val="20"/>
                <w:lang w:eastAsia="ru-RU"/>
              </w:rPr>
              <w:t>9</w:t>
            </w:r>
          </w:p>
        </w:tc>
        <w:tc>
          <w:tcPr>
            <w:tcW w:w="369" w:type="dxa"/>
            <w:tcBorders>
              <w:top w:val="nil"/>
              <w:left w:val="nil"/>
              <w:bottom w:val="single" w:sz="4" w:space="0" w:color="auto"/>
              <w:right w:val="single" w:sz="4" w:space="0" w:color="auto"/>
            </w:tcBorders>
            <w:shd w:val="clear" w:color="auto" w:fill="auto"/>
            <w:vAlign w:val="bottom"/>
            <w:hideMark/>
          </w:tcPr>
          <w:p w14:paraId="488CA147" w14:textId="4F278A2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240DED">
              <w:rPr>
                <w:rFonts w:eastAsia="Times New Roman" w:cs="Times New Roman"/>
                <w:color w:val="000000"/>
                <w:sz w:val="20"/>
                <w:szCs w:val="20"/>
                <w:lang w:eastAsia="ru-RU"/>
              </w:rPr>
              <w:t>30</w:t>
            </w:r>
          </w:p>
        </w:tc>
        <w:tc>
          <w:tcPr>
            <w:tcW w:w="369" w:type="dxa"/>
            <w:tcBorders>
              <w:top w:val="nil"/>
              <w:left w:val="nil"/>
              <w:bottom w:val="single" w:sz="4" w:space="0" w:color="auto"/>
              <w:right w:val="single" w:sz="4" w:space="0" w:color="auto"/>
            </w:tcBorders>
            <w:shd w:val="clear" w:color="auto" w:fill="auto"/>
            <w:vAlign w:val="bottom"/>
            <w:hideMark/>
          </w:tcPr>
          <w:p w14:paraId="5613F10A" w14:textId="2425F25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240DED">
              <w:rPr>
                <w:rFonts w:eastAsia="Times New Roman" w:cs="Times New Roman"/>
                <w:color w:val="000000"/>
                <w:sz w:val="20"/>
                <w:szCs w:val="20"/>
                <w:lang w:eastAsia="ru-RU"/>
              </w:rPr>
              <w:t>1</w:t>
            </w:r>
          </w:p>
        </w:tc>
        <w:tc>
          <w:tcPr>
            <w:tcW w:w="369" w:type="dxa"/>
            <w:tcBorders>
              <w:top w:val="nil"/>
              <w:left w:val="nil"/>
              <w:bottom w:val="single" w:sz="4" w:space="0" w:color="auto"/>
              <w:right w:val="single" w:sz="4" w:space="0" w:color="auto"/>
            </w:tcBorders>
            <w:shd w:val="clear" w:color="auto" w:fill="auto"/>
            <w:vAlign w:val="bottom"/>
            <w:hideMark/>
          </w:tcPr>
          <w:p w14:paraId="5612FB13" w14:textId="3A7390B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240DED">
              <w:rPr>
                <w:rFonts w:eastAsia="Times New Roman" w:cs="Times New Roman"/>
                <w:color w:val="000000"/>
                <w:sz w:val="20"/>
                <w:szCs w:val="20"/>
                <w:lang w:eastAsia="ru-RU"/>
              </w:rPr>
              <w:t>2</w:t>
            </w:r>
          </w:p>
        </w:tc>
        <w:tc>
          <w:tcPr>
            <w:tcW w:w="369" w:type="dxa"/>
            <w:tcBorders>
              <w:top w:val="nil"/>
              <w:left w:val="nil"/>
              <w:bottom w:val="single" w:sz="4" w:space="0" w:color="auto"/>
              <w:right w:val="single" w:sz="4" w:space="0" w:color="auto"/>
            </w:tcBorders>
            <w:shd w:val="clear" w:color="auto" w:fill="auto"/>
            <w:vAlign w:val="bottom"/>
            <w:hideMark/>
          </w:tcPr>
          <w:p w14:paraId="3136FE11" w14:textId="1598829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240DED">
              <w:rPr>
                <w:rFonts w:eastAsia="Times New Roman" w:cs="Times New Roman"/>
                <w:color w:val="000000"/>
                <w:sz w:val="20"/>
                <w:szCs w:val="20"/>
                <w:lang w:eastAsia="ru-RU"/>
              </w:rPr>
              <w:t>3</w:t>
            </w:r>
          </w:p>
        </w:tc>
      </w:tr>
      <w:tr w:rsidR="00B564F3" w:rsidRPr="00B564F3" w14:paraId="02E480F6"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54F6BB9"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240DED" w:rsidRPr="00B564F3" w14:paraId="7A124088"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13340E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F1B044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5A8018F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3453" w:type="dxa"/>
            <w:tcBorders>
              <w:top w:val="nil"/>
              <w:left w:val="nil"/>
              <w:bottom w:val="single" w:sz="4" w:space="0" w:color="auto"/>
              <w:right w:val="single" w:sz="4" w:space="0" w:color="auto"/>
            </w:tcBorders>
            <w:shd w:val="clear" w:color="auto" w:fill="auto"/>
            <w:vAlign w:val="bottom"/>
            <w:hideMark/>
          </w:tcPr>
          <w:p w14:paraId="7F4AC1A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1F307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379FE5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center"/>
            <w:hideMark/>
          </w:tcPr>
          <w:p w14:paraId="4A202E7F"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FA48984"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3C5C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B39D4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A50C5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BD7999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92BCEA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A3E19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7D8380BA"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942AA1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240DED" w:rsidRPr="00B564F3" w14:paraId="17D9EE0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38EE5A0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2AFFAAB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2D44D37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3453" w:type="dxa"/>
            <w:tcBorders>
              <w:top w:val="nil"/>
              <w:left w:val="nil"/>
              <w:bottom w:val="single" w:sz="4" w:space="0" w:color="auto"/>
              <w:right w:val="single" w:sz="4" w:space="0" w:color="auto"/>
            </w:tcBorders>
            <w:shd w:val="clear" w:color="auto" w:fill="auto"/>
            <w:vAlign w:val="bottom"/>
            <w:hideMark/>
          </w:tcPr>
          <w:p w14:paraId="44727EA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771025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573964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E57FC9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817F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30EB56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52034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35503A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F7ADCF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77ABBE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87692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1689D3E1"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E8CB1B3"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240DED" w:rsidRPr="00B564F3" w14:paraId="15E29000"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40922CE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2D0EB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63EBB622"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3453" w:type="dxa"/>
            <w:tcBorders>
              <w:top w:val="nil"/>
              <w:left w:val="nil"/>
              <w:bottom w:val="single" w:sz="4" w:space="0" w:color="auto"/>
              <w:right w:val="single" w:sz="4" w:space="0" w:color="auto"/>
            </w:tcBorders>
            <w:shd w:val="clear" w:color="auto" w:fill="auto"/>
            <w:vAlign w:val="bottom"/>
            <w:hideMark/>
          </w:tcPr>
          <w:p w14:paraId="64B716D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F4CDF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08E40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C51B69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5D71D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9810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CCDA4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330EC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9CB06C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CF6D9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AAF76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37A60CC8"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FBB1875"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240DED" w:rsidRPr="00B564F3" w14:paraId="2AF609E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78452B0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109155C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3293CA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3453" w:type="dxa"/>
            <w:tcBorders>
              <w:top w:val="nil"/>
              <w:left w:val="nil"/>
              <w:bottom w:val="single" w:sz="4" w:space="0" w:color="auto"/>
              <w:right w:val="single" w:sz="4" w:space="0" w:color="auto"/>
            </w:tcBorders>
            <w:shd w:val="clear" w:color="auto" w:fill="auto"/>
            <w:vAlign w:val="bottom"/>
            <w:hideMark/>
          </w:tcPr>
          <w:p w14:paraId="6AD0F2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CFDAA6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7F3EF5"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9F1B7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8EE662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D099B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9A4DA6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5B05E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2FEEF2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2A4C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6D5965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00251D27" w14:textId="77777777" w:rsidR="00B564F3" w:rsidRDefault="00B564F3" w:rsidP="00460C9E">
      <w:pPr>
        <w:tabs>
          <w:tab w:val="left" w:pos="284"/>
        </w:tabs>
        <w:jc w:val="both"/>
      </w:pPr>
    </w:p>
    <w:p w14:paraId="05415AD6" w14:textId="6783B680" w:rsidR="00B564F3" w:rsidRDefault="00B564F3" w:rsidP="00460C9E">
      <w:pPr>
        <w:tabs>
          <w:tab w:val="left" w:pos="284"/>
        </w:tabs>
        <w:jc w:val="both"/>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№1 </w:t>
      </w:r>
      <w:r w:rsidR="007A367B">
        <w:t>МУП «</w:t>
      </w:r>
      <w:r w:rsidR="009C5358">
        <w:t>Бобровское ЖКХ</w:t>
      </w:r>
      <w:r w:rsidR="00DB52B3">
        <w:t>»</w:t>
      </w:r>
      <w:r w:rsidR="000C12D8">
        <w:t xml:space="preserve"> </w:t>
      </w:r>
      <w:r>
        <w:t>приведено в таблице ниже.</w:t>
      </w:r>
    </w:p>
    <w:p w14:paraId="280F3F7E" w14:textId="066C8C7F" w:rsidR="00660F99" w:rsidRPr="00660F99" w:rsidRDefault="00A01945" w:rsidP="00660F99">
      <w:pPr>
        <w:pStyle w:val="afa"/>
        <w:rPr>
          <w:lang w:val="ru-RU"/>
        </w:rPr>
      </w:pPr>
      <w:bookmarkStart w:id="552" w:name="_Toc138260604"/>
      <w:r>
        <w:rPr>
          <w:lang w:val="ru-RU"/>
        </w:rPr>
        <w:t>Таблица 50</w:t>
      </w:r>
      <w:r w:rsidR="00660F99">
        <w:rPr>
          <w:lang w:val="ru-RU"/>
        </w:rPr>
        <w:t xml:space="preserve">. Планируемые капитальные вложения в зоне деятельности ЕТО №1 </w:t>
      </w:r>
      <w:r w:rsidR="007A367B">
        <w:rPr>
          <w:lang w:val="ru-RU"/>
        </w:rPr>
        <w:t>МУП «</w:t>
      </w:r>
      <w:r w:rsidR="009C5358">
        <w:rPr>
          <w:lang w:val="ru-RU"/>
        </w:rPr>
        <w:t>Бобровское ЖКХ</w:t>
      </w:r>
      <w:r w:rsidR="00DB52B3">
        <w:rPr>
          <w:lang w:val="ru-RU"/>
        </w:rPr>
        <w:t>»</w:t>
      </w:r>
      <w:bookmarkEnd w:id="552"/>
    </w:p>
    <w:tbl>
      <w:tblPr>
        <w:tblW w:w="9409" w:type="dxa"/>
        <w:tblInd w:w="-5" w:type="dxa"/>
        <w:tblLook w:val="04A0" w:firstRow="1" w:lastRow="0" w:firstColumn="1" w:lastColumn="0" w:noHBand="0" w:noVBand="1"/>
      </w:tblPr>
      <w:tblGrid>
        <w:gridCol w:w="1833"/>
        <w:gridCol w:w="616"/>
        <w:gridCol w:w="616"/>
        <w:gridCol w:w="616"/>
        <w:gridCol w:w="716"/>
        <w:gridCol w:w="716"/>
        <w:gridCol w:w="716"/>
        <w:gridCol w:w="716"/>
        <w:gridCol w:w="716"/>
        <w:gridCol w:w="716"/>
        <w:gridCol w:w="716"/>
        <w:gridCol w:w="10"/>
        <w:gridCol w:w="706"/>
      </w:tblGrid>
      <w:tr w:rsidR="000C12D8" w:rsidRPr="000C12D8" w14:paraId="041272B8" w14:textId="77777777" w:rsidTr="007A367B">
        <w:trPr>
          <w:trHeight w:val="278"/>
        </w:trPr>
        <w:tc>
          <w:tcPr>
            <w:tcW w:w="18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6C7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Стоимость проектов</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32FF3A36" w14:textId="28067A9C"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3</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0468E783" w14:textId="117521A1"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4</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4786416A" w14:textId="3D9CD55E"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5</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04885B86" w14:textId="05F1219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6</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E2BD940" w14:textId="68C8361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7</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33A6794" w14:textId="1EF84D2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8</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2A4985F" w14:textId="2EA6103C"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2C66E8">
              <w:rPr>
                <w:rFonts w:eastAsia="Times New Roman" w:cs="Times New Roman"/>
                <w:color w:val="000000"/>
                <w:sz w:val="20"/>
                <w:szCs w:val="20"/>
                <w:lang w:eastAsia="ru-RU"/>
              </w:rPr>
              <w:t>9</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F7634E1" w14:textId="76FAFEFA"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w:t>
            </w:r>
            <w:r w:rsidR="002C66E8">
              <w:rPr>
                <w:rFonts w:eastAsia="Times New Roman" w:cs="Times New Roman"/>
                <w:color w:val="000000"/>
                <w:sz w:val="20"/>
                <w:szCs w:val="20"/>
                <w:lang w:eastAsia="ru-RU"/>
              </w:rPr>
              <w:t>30</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4D75057" w14:textId="361A101D"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2C66E8">
              <w:rPr>
                <w:rFonts w:eastAsia="Times New Roman" w:cs="Times New Roman"/>
                <w:color w:val="000000"/>
                <w:sz w:val="20"/>
                <w:szCs w:val="20"/>
                <w:lang w:eastAsia="ru-RU"/>
              </w:rPr>
              <w:t>1</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331E0B7" w14:textId="54022CC4"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2C66E8">
              <w:rPr>
                <w:rFonts w:eastAsia="Times New Roman" w:cs="Times New Roman"/>
                <w:color w:val="000000"/>
                <w:sz w:val="20"/>
                <w:szCs w:val="20"/>
                <w:lang w:eastAsia="ru-RU"/>
              </w:rPr>
              <w:t>2</w:t>
            </w:r>
          </w:p>
        </w:tc>
        <w:tc>
          <w:tcPr>
            <w:tcW w:w="716" w:type="dxa"/>
            <w:gridSpan w:val="2"/>
            <w:tcBorders>
              <w:top w:val="single" w:sz="4" w:space="0" w:color="auto"/>
              <w:left w:val="nil"/>
              <w:bottom w:val="single" w:sz="4" w:space="0" w:color="auto"/>
              <w:right w:val="single" w:sz="4" w:space="0" w:color="auto"/>
            </w:tcBorders>
            <w:shd w:val="clear" w:color="auto" w:fill="auto"/>
            <w:vAlign w:val="center"/>
            <w:hideMark/>
          </w:tcPr>
          <w:p w14:paraId="4B868E6B" w14:textId="2203190F"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2C66E8">
              <w:rPr>
                <w:rFonts w:eastAsia="Times New Roman" w:cs="Times New Roman"/>
                <w:color w:val="000000"/>
                <w:sz w:val="20"/>
                <w:szCs w:val="20"/>
                <w:lang w:eastAsia="ru-RU"/>
              </w:rPr>
              <w:t>3</w:t>
            </w:r>
          </w:p>
        </w:tc>
      </w:tr>
      <w:tr w:rsidR="000C12D8" w:rsidRPr="000C12D8" w14:paraId="533C9A85" w14:textId="77777777" w:rsidTr="007A367B">
        <w:trPr>
          <w:trHeight w:val="278"/>
        </w:trPr>
        <w:tc>
          <w:tcPr>
            <w:tcW w:w="940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52C7BA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Проекты ЕТО N 01</w:t>
            </w:r>
          </w:p>
        </w:tc>
      </w:tr>
      <w:tr w:rsidR="0014759E" w:rsidRPr="000C12D8" w14:paraId="554C052C"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00B6E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w:t>
            </w:r>
          </w:p>
        </w:tc>
        <w:tc>
          <w:tcPr>
            <w:tcW w:w="616" w:type="dxa"/>
            <w:tcBorders>
              <w:top w:val="nil"/>
              <w:left w:val="nil"/>
              <w:bottom w:val="single" w:sz="4" w:space="0" w:color="auto"/>
              <w:right w:val="single" w:sz="4" w:space="0" w:color="auto"/>
            </w:tcBorders>
            <w:shd w:val="clear" w:color="auto" w:fill="auto"/>
            <w:vAlign w:val="center"/>
            <w:hideMark/>
          </w:tcPr>
          <w:p w14:paraId="5176C7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DA74F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BC6A5A9" w14:textId="79CE46BC"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CE347C" w14:textId="64D607A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C06F0E" w14:textId="3C640A7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716F96" w14:textId="6B2AFF77" w:rsidR="0014759E" w:rsidRPr="007A367B"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16D29EF1" w14:textId="5F6261EC"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284809" w14:textId="3BF53AAF"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605BDD" w14:textId="65A65EAF"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B0D18D" w14:textId="261800B6"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A63E4C4" w14:textId="0FE85F70"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771F10B2"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06F5E3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2B7F7AF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9E2F8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920BEF" w14:textId="3D9EA278"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E0AB04" w14:textId="0DC9C597"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0D6E1A" w14:textId="4A770E76"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5B762" w14:textId="295675B7" w:rsidR="0014759E" w:rsidRPr="007A367B"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1D98FF93" w14:textId="0C8310D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915D22" w14:textId="28E217AD"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0AE93B5" w14:textId="0F8FEAD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653CA1" w14:textId="0B2EAE9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AD3B6F8" w14:textId="4084CE6A"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2515244E"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D07D3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26181A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B88EB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0478CD3" w14:textId="6677C29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F230AD" w14:textId="795DE0E6"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423544" w14:textId="4E759DF3"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0023212" w14:textId="40E3FEFA"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9124" w14:textId="37FD7FD1"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97D930" w14:textId="6362F9A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73C860" w14:textId="3FCD2C67"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DADEB9" w14:textId="50F7C3A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9F1C7F" w14:textId="1EEAF0B7"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1768CEC2"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71E9AF4"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2B5B9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652DE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9F01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135F9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4633B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39C40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20FE68" w14:textId="67C23718"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CC9D6B" w14:textId="19CA1085"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BFF036" w14:textId="0EFFED0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F0609" w14:textId="73A5714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47468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EB8F0B1"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D0A0A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0B0C92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922329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FFAA42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77CD2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805FD2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CD8CA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98864E" w14:textId="49331E2A"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65304F" w14:textId="2C8A5D1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FB1599" w14:textId="20972E0A"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7872B0" w14:textId="51C1F0A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8D4973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63B94844"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F6917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2938446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A5BF2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7A3CFF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6D9CE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284A6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BAB25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57E561" w14:textId="6349B30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07A22B" w14:textId="68A6315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E4FC9F" w14:textId="13154A96"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4BC5807" w14:textId="2320344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889A63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02DDD7B9"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1647D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CE2B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36553F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52C9E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186BF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F30D1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4B13B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3F0DF9" w14:textId="021E881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07C46D" w14:textId="1A899D8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076191" w14:textId="1825F89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A36B498" w14:textId="1BD3315F"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FBAF88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6385A9AE"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3A984EA"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695CBB0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5801154" w14:textId="29CD889B"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57AD0" w14:textId="598EB3BE"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E55959" w14:textId="569F01A6"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198BA" w14:textId="3AC62C46"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6CF8E6" w14:textId="0602B63E"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1F958DE3" w14:textId="1A5D9C6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70FA88" w14:textId="4F53FE0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480EAB" w14:textId="47AE7C0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679919" w14:textId="489ECE9F"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069524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C0CAD81"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9CB742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01.01 "Источники теплоснабжения"</w:t>
            </w:r>
          </w:p>
        </w:tc>
        <w:tc>
          <w:tcPr>
            <w:tcW w:w="706" w:type="dxa"/>
            <w:tcBorders>
              <w:top w:val="nil"/>
              <w:left w:val="nil"/>
              <w:bottom w:val="single" w:sz="4" w:space="0" w:color="auto"/>
              <w:right w:val="single" w:sz="4" w:space="0" w:color="auto"/>
            </w:tcBorders>
            <w:shd w:val="clear" w:color="auto" w:fill="auto"/>
            <w:noWrap/>
            <w:vAlign w:val="center"/>
            <w:hideMark/>
          </w:tcPr>
          <w:p w14:paraId="2D3381F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7BEDBA3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68F51E"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3E90762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710E87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B30F9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6934EB" w14:textId="2C7F086D"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2016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05712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D1C5F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A3AF4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8829E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BB6EEF"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9BAAA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61A9BC5F"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A0E37E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3E82B9D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200D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0AC070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96D4F7" w14:textId="7793D52C"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74C26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52A58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45FF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035F19"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643B6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481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CA56F4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5F6B696"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7AC655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3BB8E3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F0C32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57BFF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0476E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538E9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91C95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E6C9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CB4A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FE5E0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C6AA6B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28B52D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08E528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4C76B38"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168E4D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01FC6F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21C2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9EAC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573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40944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854C6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D1A2E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633F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8130F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E4037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AD29F8B"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00275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13F0D2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8CCFE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B40953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AA0D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C7F37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ED371E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C5465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2863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8C744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556A7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E2F4B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570643B"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D3F5E9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31D223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B79E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514F9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671D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EF72C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226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E67C5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00E0C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BC92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51FD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F85A7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3696840"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C1FFE2"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4482296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7B96B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177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5D34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6D8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9660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1293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B8840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ACF5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57DE4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0F64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2F14E14"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DD13591"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1E00DF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7BEA1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6CF978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4A121" w14:textId="48B71EFB"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D66AB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C8043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5735E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BE36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0F528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DF330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1B68AA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A306FE0"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E4D3E5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01.01.01 "Новое строительство"</w:t>
            </w:r>
          </w:p>
        </w:tc>
        <w:tc>
          <w:tcPr>
            <w:tcW w:w="706" w:type="dxa"/>
            <w:tcBorders>
              <w:top w:val="nil"/>
              <w:left w:val="nil"/>
              <w:bottom w:val="single" w:sz="4" w:space="0" w:color="auto"/>
              <w:right w:val="single" w:sz="4" w:space="0" w:color="auto"/>
            </w:tcBorders>
            <w:shd w:val="clear" w:color="auto" w:fill="auto"/>
            <w:noWrap/>
            <w:vAlign w:val="center"/>
            <w:hideMark/>
          </w:tcPr>
          <w:p w14:paraId="345C763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6715679C"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40D84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5B668A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1D9730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DF13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BC7F04" w14:textId="55AB7B24"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617C5E" w14:textId="3F408FE6"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ECF9AA" w14:textId="76D5DE1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32CE97" w14:textId="3AFDF4BE"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2C5CE9" w14:textId="5C5BD25C"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F51941" w14:textId="24A10FE2"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D6BECF" w14:textId="6A9D23FB"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9630721" w14:textId="4B6867B5"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2A66FA" w:rsidRPr="000C12D8" w14:paraId="7F052731"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B34B7C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07BC4B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736250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3840B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017498E" w14:textId="49B9138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D9259" w14:textId="079B1117"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9417ED" w14:textId="13FB7DB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66D6C2" w14:textId="73084EE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49AD76" w14:textId="666AFA3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9071AA" w14:textId="43BBE9AA"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6572E2" w14:textId="54EA4CC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1F4FFC7" w14:textId="0C466E8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0C12D8" w:rsidRPr="000C12D8" w14:paraId="7D5AF678"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BD81F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82F50E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A403B0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699A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CE2328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BA279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8E64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A286B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F171B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957B2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A351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57B7C4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1759B8F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5AE5B8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F9D5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791ED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448650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858AC2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D098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975568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588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D95C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CE77D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D75BA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E4D2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B31DC31"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818FF6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20B8E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75A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303A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421ED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A6EB9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A9AC0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39085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00F6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05F53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9E23C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7CFD52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8528A24"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2D90A2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4B678F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F075B1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3D7B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A7C1A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BCE22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3D05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FF997D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4365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B822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0CB98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73571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F18F585"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18A3EF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9EC3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8C3C3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93FD7D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481DA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A6AB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201F5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5F02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1FA72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0FE24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69553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FF683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7F26D4E"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B8FDE9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395AF03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0BE520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5D03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573C0A" w14:textId="69F97216"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A70E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D1AD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EAD62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274F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CACE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21048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4B6E81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0F309758"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A5836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01.02 "Тепловые сети и сооружения на них"</w:t>
            </w:r>
          </w:p>
        </w:tc>
        <w:tc>
          <w:tcPr>
            <w:tcW w:w="706" w:type="dxa"/>
            <w:tcBorders>
              <w:top w:val="nil"/>
              <w:left w:val="nil"/>
              <w:bottom w:val="single" w:sz="4" w:space="0" w:color="auto"/>
              <w:right w:val="single" w:sz="4" w:space="0" w:color="auto"/>
            </w:tcBorders>
            <w:shd w:val="clear" w:color="auto" w:fill="auto"/>
            <w:noWrap/>
            <w:vAlign w:val="center"/>
            <w:hideMark/>
          </w:tcPr>
          <w:p w14:paraId="654124E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14759E" w:rsidRPr="000C12D8" w14:paraId="754B9F1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2AC90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26E3AD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D490F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CA306C" w14:textId="5D6DDF7B"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B046CD" w14:textId="5FE427B9"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98D65A" w14:textId="7C80ABD7"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641728" w14:textId="38C6F777"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6ED938EA" w14:textId="6D10607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E694B9E" w14:textId="34EE7AA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86A15F" w14:textId="3646DA9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E9A375" w14:textId="204189E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30B98F"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1F0704B"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123A7E5"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FECFB5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173424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C15EA6" w14:textId="7437A3CC"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58F87E" w14:textId="56A4D4D4"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41F315" w14:textId="05D61AF8"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174978" w14:textId="43CAD155"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676A3617" w14:textId="7C35835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AA04B7" w14:textId="278D079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83E40E" w14:textId="78708E6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D0C56C" w14:textId="15722B2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732C65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0666A1A7"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010C1EA"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DEC119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46B90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D9D90E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CD0F1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5C8B40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AF661C" w14:textId="5A468503"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ECFEE3" w14:textId="16FC882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B2594" w14:textId="087ABECB"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DD73D0" w14:textId="21F56E7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B0AC42" w14:textId="54DE5D4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7CD349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2DFACAD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544AA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EBFB67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BC8B58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7AC1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C2D2B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A8BD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72F338" w14:textId="2CDF57E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E995D2" w14:textId="262FF2B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9255109" w14:textId="6BADCE7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A2A581" w14:textId="002727C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B41A88" w14:textId="5064D32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96AB6F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496D26A9"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943BC0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68FFA1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C79C64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6B96D8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FA6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AB164B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2723FAF" w14:textId="7C23D03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02100A" w14:textId="0B3B757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2E2606" w14:textId="194A5E2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759E94" w14:textId="79C3A4D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516AE7" w14:textId="5BCE9FC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07F29A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2DB42110"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70F011"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6B6B1B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CD795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AB5356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CF9E9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03FAC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B83155" w14:textId="4057A76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4954BC" w14:textId="2B49BE0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47561" w14:textId="3CC8BD6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57F635" w14:textId="33C03F5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8D45A4" w14:textId="716465D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0B57E1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63E3172"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265265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D7C0AE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BA339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45986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87501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7DD7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98F686" w14:textId="6389C3B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366519" w14:textId="57F5C1E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D13192" w14:textId="27C042B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677E71" w14:textId="4090F8C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66A64B5" w14:textId="3079E19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A63B4F"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4DC19D2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AFBC3E6"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77970E1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90489C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5A5A1" w14:textId="57EA20D2"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4FD659" w14:textId="52F7FD8D"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DEEB67" w14:textId="7F5049AC"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98471" w14:textId="26906C84"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6B5ABB77" w14:textId="2A3E212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D6AAF6" w14:textId="46D21F0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69540B" w14:textId="2080E02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C9F812" w14:textId="52890C6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3EAEB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783BF203"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7B62ED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01.02.02.01 "Реконструкция"</w:t>
            </w:r>
          </w:p>
        </w:tc>
        <w:tc>
          <w:tcPr>
            <w:tcW w:w="706" w:type="dxa"/>
            <w:tcBorders>
              <w:top w:val="nil"/>
              <w:left w:val="nil"/>
              <w:bottom w:val="single" w:sz="4" w:space="0" w:color="auto"/>
              <w:right w:val="single" w:sz="4" w:space="0" w:color="auto"/>
            </w:tcBorders>
            <w:shd w:val="clear" w:color="auto" w:fill="auto"/>
            <w:noWrap/>
            <w:vAlign w:val="center"/>
            <w:hideMark/>
          </w:tcPr>
          <w:p w14:paraId="432EDF5E"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14759E" w:rsidRPr="000C12D8" w14:paraId="4D70CA21"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EC04744"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217ABE0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D86FC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44F458" w14:textId="7359395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5E9FB8" w14:textId="6F37D71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22482F" w14:textId="6EBA3285"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138141C" w14:textId="4654E5B7"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7F683243" w14:textId="120BC41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5D281A" w14:textId="6D6A872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D85FB7" w14:textId="321CB5D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DCA308" w14:textId="6917E93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D67428D" w14:textId="4889DD58"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D533B5D"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072296"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5BC6C31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33700B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023C254" w14:textId="3F8B8B08"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E2D394" w14:textId="44D1458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DB9E0C" w14:textId="0C199400"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4AFE91" w14:textId="33C0577F"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1214A9BD" w14:textId="09F301E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C07FD2" w14:textId="03948CA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F462B3" w14:textId="46A51B0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7B2479" w14:textId="6CA6A5A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D331FAF" w14:textId="7319217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4178189"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D1940D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CDA559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11A27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292CD07" w14:textId="2438103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D07410" w14:textId="0109E01B"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016094" w14:textId="21CF3C2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E2F4A5" w14:textId="26489FAD"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D0207A" w14:textId="057FAD3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77ACD8D" w14:textId="60100F5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2C5CFD" w14:textId="5EE029B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9F80350" w14:textId="6DC4512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AA4171D" w14:textId="70E192D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DB4D190"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4D141FB"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ADD128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C7E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62B6DEB" w14:textId="2F62DE2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24CB66" w14:textId="27EFE1F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D9C1226" w14:textId="13DC07EB"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710CA6" w14:textId="0A3C8A7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FF3C22" w14:textId="53EB31E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B2B9B2" w14:textId="1C826AC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8AB73C" w14:textId="2F8500B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3A43CE8" w14:textId="765FCB3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EC16E64" w14:textId="6207DF00"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0689FD66"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CD855FC"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26761C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1E5F0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F30DD5F" w14:textId="67B655E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A97515" w14:textId="2E7E410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FD6BDD" w14:textId="5A4956F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81FD0D4" w14:textId="0030A4D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9B4329" w14:textId="4B791FD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6C562E" w14:textId="77BFF48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331E32" w14:textId="18ECBAF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1A24D4" w14:textId="490C227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B03A97C" w14:textId="7FAE17F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11DC466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6CAF59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633B886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CB14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5902A5" w14:textId="1A83C80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C773D7" w14:textId="561C9FA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B401B4" w14:textId="351B116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2474E" w14:textId="6D56434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667145" w14:textId="718167B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1460AB" w14:textId="204BE0D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CD8306" w14:textId="54709E36"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283D3F" w14:textId="4DC51BA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3C258FA" w14:textId="62E7305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1AFA81AB"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A8610F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1444F5D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49848D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12E629A" w14:textId="4A9E7CA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897E44" w14:textId="197FAAF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BDEC1D" w14:textId="730C16E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1806A6" w14:textId="403FC63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C400A5" w14:textId="03873E8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599AD3" w14:textId="147A466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95652C" w14:textId="60CE527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571EA1" w14:textId="78C753C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E3ED192" w14:textId="0387DAA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22558779"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74D365E"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082B854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8A5839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B5D633" w14:textId="458DF48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AE75205" w14:textId="06639E4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426E72" w14:textId="5B2B08C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93E327" w14:textId="3B8C1E95" w:rsidR="0014759E" w:rsidRPr="000C12D8" w:rsidRDefault="003C6517" w:rsidP="0014759E">
            <w:pPr>
              <w:spacing w:after="0" w:line="240" w:lineRule="auto"/>
              <w:jc w:val="center"/>
              <w:rPr>
                <w:rFonts w:eastAsia="Times New Roman" w:cs="Times New Roman"/>
                <w:color w:val="000000"/>
                <w:sz w:val="20"/>
                <w:szCs w:val="20"/>
                <w:lang w:eastAsia="ru-RU"/>
              </w:rPr>
            </w:pPr>
            <w:r>
              <w:rPr>
                <w:sz w:val="20"/>
              </w:rPr>
              <w:t>5897</w:t>
            </w:r>
          </w:p>
        </w:tc>
        <w:tc>
          <w:tcPr>
            <w:tcW w:w="716" w:type="dxa"/>
            <w:tcBorders>
              <w:top w:val="nil"/>
              <w:left w:val="nil"/>
              <w:bottom w:val="single" w:sz="4" w:space="0" w:color="auto"/>
              <w:right w:val="single" w:sz="4" w:space="0" w:color="auto"/>
            </w:tcBorders>
            <w:shd w:val="clear" w:color="auto" w:fill="auto"/>
            <w:vAlign w:val="center"/>
            <w:hideMark/>
          </w:tcPr>
          <w:p w14:paraId="767E43E7" w14:textId="18BCBBF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FF4F8" w14:textId="39BA1DF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65B844" w14:textId="7E70CD0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5AF14E" w14:textId="1AE0EAA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AE806B1" w14:textId="39C8285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bl>
    <w:p w14:paraId="5B79879A" w14:textId="77777777" w:rsidR="00B564F3" w:rsidRDefault="00B564F3" w:rsidP="00460C9E">
      <w:pPr>
        <w:tabs>
          <w:tab w:val="left" w:pos="284"/>
        </w:tabs>
        <w:jc w:val="both"/>
      </w:pPr>
    </w:p>
    <w:p w14:paraId="2D57FE70" w14:textId="7A49B16D" w:rsidR="00B50E83" w:rsidRDefault="00A032B7" w:rsidP="00902C14">
      <w:pPr>
        <w:pStyle w:val="1"/>
        <w:numPr>
          <w:ilvl w:val="0"/>
          <w:numId w:val="1"/>
        </w:numPr>
        <w:tabs>
          <w:tab w:val="left" w:pos="284"/>
        </w:tabs>
      </w:pPr>
      <w:bookmarkStart w:id="553" w:name="_Toc138843862"/>
      <w:r>
        <w:t xml:space="preserve">Глава 17. </w:t>
      </w:r>
      <w:r w:rsidR="00B50E83" w:rsidRPr="00873A19">
        <w:t>Замечания и предложения</w:t>
      </w:r>
      <w:r w:rsidR="00B50E83">
        <w:t xml:space="preserve"> к проекту схемы теплоснабжения</w:t>
      </w:r>
      <w:bookmarkEnd w:id="550"/>
      <w:bookmarkEnd w:id="553"/>
    </w:p>
    <w:p w14:paraId="23C8E5D5" w14:textId="11402C37" w:rsidR="00B50E83" w:rsidRDefault="00B50E83" w:rsidP="00902C14">
      <w:pPr>
        <w:tabs>
          <w:tab w:val="left" w:pos="284"/>
        </w:tabs>
        <w:jc w:val="both"/>
      </w:pPr>
      <w:r>
        <w:t xml:space="preserve">Глава сформирована на основе замечаний к проекту схемы теплоснабжения </w:t>
      </w:r>
      <w:r w:rsidR="001C3CEE">
        <w:t>Ключиковс</w:t>
      </w:r>
      <w:r w:rsidR="00A032B7">
        <w:t>кого сельсовета Сузунского района Новосибирской области</w:t>
      </w:r>
      <w:r>
        <w:t xml:space="preserve"> на период до 203</w:t>
      </w:r>
      <w:r w:rsidR="00A032B7">
        <w:t>2</w:t>
      </w:r>
      <w:r>
        <w:t xml:space="preserve"> года, размещенному в соответствии с «Требованиями к порядку разработки и утверждения схем теплоснабжения», утвержденным постановлением Правительства РФ № 154 «О Требованиях к схемам теплоснабжения, порядку их разработки и утверждения» от 22.02.2012.</w:t>
      </w:r>
    </w:p>
    <w:p w14:paraId="6D25D95E" w14:textId="6A345A56" w:rsidR="00B50E83" w:rsidRDefault="00B50E83" w:rsidP="00902C14">
      <w:pPr>
        <w:pStyle w:val="1"/>
        <w:numPr>
          <w:ilvl w:val="1"/>
          <w:numId w:val="1"/>
        </w:numPr>
        <w:tabs>
          <w:tab w:val="left" w:pos="284"/>
        </w:tabs>
      </w:pPr>
      <w:bookmarkStart w:id="554" w:name="_Toc524614939"/>
      <w:bookmarkStart w:id="555" w:name="_Toc524615155"/>
      <w:bookmarkStart w:id="556" w:name="_Toc83220457"/>
      <w:bookmarkStart w:id="557" w:name="_Toc135639560"/>
      <w:bookmarkStart w:id="558" w:name="_Toc138843863"/>
      <w:r w:rsidRPr="002F15DA">
        <w:t>Перечень всех замечаний и предложений, поступивших при разработке, утверждении и актуализации схемы теплоснабжения</w:t>
      </w:r>
      <w:bookmarkEnd w:id="554"/>
      <w:bookmarkEnd w:id="555"/>
      <w:bookmarkEnd w:id="556"/>
      <w:bookmarkEnd w:id="557"/>
      <w:bookmarkEnd w:id="558"/>
    </w:p>
    <w:p w14:paraId="6010E5CE" w14:textId="77777777" w:rsidR="00B50E83" w:rsidRDefault="00B50E83" w:rsidP="00902C14">
      <w:pPr>
        <w:pStyle w:val="aff2"/>
        <w:tabs>
          <w:tab w:val="left" w:pos="284"/>
        </w:tabs>
      </w:pPr>
      <w:bookmarkStart w:id="559" w:name="_Hlk135241160"/>
      <w:r>
        <w:t>Замечания и предложения при актуализации схемы теплоснабжения не поступали.</w:t>
      </w:r>
    </w:p>
    <w:p w14:paraId="034CF704" w14:textId="76999810" w:rsidR="00B50E83" w:rsidRDefault="00B50E83" w:rsidP="00902C14">
      <w:pPr>
        <w:pStyle w:val="1"/>
        <w:numPr>
          <w:ilvl w:val="1"/>
          <w:numId w:val="1"/>
        </w:numPr>
        <w:tabs>
          <w:tab w:val="left" w:pos="284"/>
        </w:tabs>
      </w:pPr>
      <w:bookmarkStart w:id="560" w:name="_Toc524614940"/>
      <w:bookmarkStart w:id="561" w:name="_Toc524615156"/>
      <w:bookmarkStart w:id="562" w:name="_Toc83220458"/>
      <w:bookmarkStart w:id="563" w:name="_Toc135639561"/>
      <w:bookmarkStart w:id="564" w:name="_Toc138843864"/>
      <w:bookmarkEnd w:id="559"/>
      <w:r w:rsidRPr="002F15DA">
        <w:t>Ответы разработчиков проекта схемы теплоснабжения на замечания и предложения</w:t>
      </w:r>
      <w:bookmarkEnd w:id="560"/>
      <w:bookmarkEnd w:id="561"/>
      <w:bookmarkEnd w:id="562"/>
      <w:bookmarkEnd w:id="563"/>
      <w:bookmarkEnd w:id="564"/>
    </w:p>
    <w:p w14:paraId="3AAD0C80"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1BC55F40" w14:textId="23B3DB8C" w:rsidR="00B50E83" w:rsidRDefault="00B50E83" w:rsidP="00902C14">
      <w:pPr>
        <w:pStyle w:val="1"/>
        <w:numPr>
          <w:ilvl w:val="1"/>
          <w:numId w:val="1"/>
        </w:numPr>
        <w:tabs>
          <w:tab w:val="left" w:pos="284"/>
        </w:tabs>
      </w:pPr>
      <w:bookmarkStart w:id="565" w:name="_Toc524614941"/>
      <w:bookmarkStart w:id="566" w:name="_Toc524615157"/>
      <w:bookmarkStart w:id="567" w:name="_Toc83220459"/>
      <w:bookmarkStart w:id="568" w:name="_Toc135639562"/>
      <w:bookmarkStart w:id="569" w:name="_Toc138843865"/>
      <w:r w:rsidRPr="002F15DA">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5"/>
      <w:bookmarkEnd w:id="566"/>
      <w:bookmarkEnd w:id="567"/>
      <w:bookmarkEnd w:id="568"/>
      <w:bookmarkEnd w:id="569"/>
    </w:p>
    <w:p w14:paraId="7DE3CF12"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480533E2" w14:textId="56B86DC3" w:rsidR="00B50E83" w:rsidRDefault="00A032B7" w:rsidP="00902C14">
      <w:pPr>
        <w:pStyle w:val="1"/>
        <w:numPr>
          <w:ilvl w:val="0"/>
          <w:numId w:val="1"/>
        </w:numPr>
        <w:tabs>
          <w:tab w:val="left" w:pos="284"/>
        </w:tabs>
      </w:pPr>
      <w:bookmarkStart w:id="570" w:name="_Toc135639563"/>
      <w:bookmarkStart w:id="571" w:name="_Toc138843866"/>
      <w:r>
        <w:t xml:space="preserve">Глава 18. </w:t>
      </w:r>
      <w:r w:rsidR="00B50E83" w:rsidRPr="00543DF7">
        <w:t>Сводный том изменений, выполненных в доработанной и (или) актуали</w:t>
      </w:r>
      <w:r w:rsidR="00B50E83">
        <w:t>зированной схеме теплоснабжения</w:t>
      </w:r>
      <w:bookmarkEnd w:id="570"/>
      <w:bookmarkEnd w:id="571"/>
    </w:p>
    <w:p w14:paraId="0AA43E32" w14:textId="4E1C58F2" w:rsidR="00B50E83" w:rsidRDefault="00B50E83" w:rsidP="00902C14">
      <w:pPr>
        <w:pStyle w:val="1"/>
        <w:numPr>
          <w:ilvl w:val="1"/>
          <w:numId w:val="1"/>
        </w:numPr>
        <w:tabs>
          <w:tab w:val="left" w:pos="284"/>
        </w:tabs>
      </w:pPr>
      <w:bookmarkStart w:id="572" w:name="_Toc135639564"/>
      <w:bookmarkStart w:id="573" w:name="_Toc138843867"/>
      <w:r>
        <w:t>Р</w:t>
      </w:r>
      <w:r w:rsidRPr="001A0F6C">
        <w:t>еестр изменений, внесенных в доработанную и (или) актуали</w:t>
      </w:r>
      <w:r>
        <w:t>зированную схему теплоснабжения</w:t>
      </w:r>
      <w:bookmarkEnd w:id="572"/>
      <w:bookmarkEnd w:id="573"/>
      <w:r w:rsidRPr="001A0F6C">
        <w:t xml:space="preserve"> </w:t>
      </w:r>
    </w:p>
    <w:p w14:paraId="6924F1E7" w14:textId="77777777" w:rsidR="007A367B" w:rsidRDefault="007A367B" w:rsidP="007A367B"/>
    <w:p w14:paraId="4961098D" w14:textId="77777777" w:rsidR="007A367B" w:rsidRPr="007A367B" w:rsidRDefault="007A367B" w:rsidP="007A367B"/>
    <w:p w14:paraId="59F2B684" w14:textId="5EDB2E36" w:rsidR="00B50E83" w:rsidRPr="00A032B7" w:rsidRDefault="00B50E83" w:rsidP="005C46AB">
      <w:pPr>
        <w:pStyle w:val="afa"/>
        <w:rPr>
          <w:i w:val="0"/>
          <w:lang w:val="ru-RU"/>
        </w:rPr>
      </w:pPr>
      <w:bookmarkStart w:id="574" w:name="_Toc135639634"/>
      <w:bookmarkStart w:id="575" w:name="_Toc138260605"/>
      <w:r w:rsidRPr="00A032B7">
        <w:rPr>
          <w:lang w:val="ru-RU"/>
        </w:rPr>
        <w:t xml:space="preserve">Таблица </w:t>
      </w:r>
      <w:r w:rsidR="00A01945">
        <w:rPr>
          <w:noProof/>
          <w:lang w:val="ru-RU"/>
        </w:rPr>
        <w:t>51</w:t>
      </w:r>
      <w:r w:rsidRPr="00A032B7">
        <w:rPr>
          <w:lang w:val="ru-RU"/>
        </w:rPr>
        <w:t xml:space="preserve">. </w:t>
      </w:r>
      <w:r w:rsidRPr="00114620">
        <w:rPr>
          <w:lang w:val="ru-RU"/>
        </w:rPr>
        <w:t>Сводный</w:t>
      </w:r>
      <w:r w:rsidRPr="00A032B7">
        <w:rPr>
          <w:lang w:val="ru-RU"/>
        </w:rPr>
        <w:t xml:space="preserve"> том изменений, выполненных в актуализированной схеме теплоснабжения</w:t>
      </w:r>
      <w:bookmarkEnd w:id="574"/>
      <w:bookmarkEnd w:id="575"/>
    </w:p>
    <w:tbl>
      <w:tblPr>
        <w:tblW w:w="4949" w:type="pct"/>
        <w:tblLayout w:type="fixed"/>
        <w:tblLook w:val="04A0" w:firstRow="1" w:lastRow="0" w:firstColumn="1" w:lastColumn="0" w:noHBand="0" w:noVBand="1"/>
      </w:tblPr>
      <w:tblGrid>
        <w:gridCol w:w="923"/>
        <w:gridCol w:w="4556"/>
        <w:gridCol w:w="3770"/>
      </w:tblGrid>
      <w:tr w:rsidR="00B50E83" w:rsidRPr="009D654E" w14:paraId="7A72990D" w14:textId="77777777" w:rsidTr="00902C14">
        <w:trPr>
          <w:trHeight w:val="620"/>
        </w:trPr>
        <w:tc>
          <w:tcPr>
            <w:tcW w:w="4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50C230" w14:textId="77777777" w:rsidR="00B50E83" w:rsidRPr="004F66B1" w:rsidRDefault="00B50E83" w:rsidP="00902C14">
            <w:pPr>
              <w:pStyle w:val="af6"/>
              <w:tabs>
                <w:tab w:val="left" w:pos="284"/>
              </w:tabs>
              <w:jc w:val="both"/>
            </w:pPr>
            <w:r w:rsidRPr="004F66B1">
              <w:t>№ п/п</w:t>
            </w:r>
          </w:p>
        </w:tc>
        <w:tc>
          <w:tcPr>
            <w:tcW w:w="2463" w:type="pct"/>
            <w:tcBorders>
              <w:top w:val="single" w:sz="4" w:space="0" w:color="auto"/>
              <w:left w:val="nil"/>
              <w:bottom w:val="single" w:sz="4" w:space="0" w:color="auto"/>
              <w:right w:val="single" w:sz="4" w:space="0" w:color="auto"/>
            </w:tcBorders>
            <w:shd w:val="clear" w:color="auto" w:fill="auto"/>
            <w:vAlign w:val="center"/>
            <w:hideMark/>
          </w:tcPr>
          <w:p w14:paraId="68369C47" w14:textId="77777777" w:rsidR="00B50E83" w:rsidRPr="004F66B1" w:rsidRDefault="00B50E83" w:rsidP="00902C14">
            <w:pPr>
              <w:pStyle w:val="af6"/>
              <w:tabs>
                <w:tab w:val="left" w:pos="284"/>
              </w:tabs>
              <w:jc w:val="both"/>
            </w:pPr>
            <w:r w:rsidRPr="004F66B1">
              <w:t>Пункт схемы теплоснабжения, в который внесены изменения при актуализации схемы теплоснабжения</w:t>
            </w:r>
          </w:p>
        </w:tc>
        <w:tc>
          <w:tcPr>
            <w:tcW w:w="2038" w:type="pct"/>
            <w:tcBorders>
              <w:top w:val="single" w:sz="4" w:space="0" w:color="auto"/>
              <w:left w:val="nil"/>
              <w:bottom w:val="single" w:sz="4" w:space="0" w:color="auto"/>
              <w:right w:val="single" w:sz="4" w:space="0" w:color="auto"/>
            </w:tcBorders>
            <w:shd w:val="clear" w:color="auto" w:fill="auto"/>
            <w:vAlign w:val="center"/>
            <w:hideMark/>
          </w:tcPr>
          <w:p w14:paraId="12163EC4" w14:textId="77777777" w:rsidR="00B50E83" w:rsidRPr="004F66B1" w:rsidRDefault="00B50E83" w:rsidP="00902C14">
            <w:pPr>
              <w:pStyle w:val="af6"/>
              <w:tabs>
                <w:tab w:val="left" w:pos="284"/>
              </w:tabs>
              <w:jc w:val="both"/>
            </w:pPr>
            <w:r w:rsidRPr="004F66B1">
              <w:t>Сведения о внесенных изменениях</w:t>
            </w:r>
          </w:p>
        </w:tc>
      </w:tr>
      <w:tr w:rsidR="00B50E83" w:rsidRPr="009D654E" w14:paraId="7F7B957C"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19667C3D" w14:textId="77777777" w:rsidR="00B50E83" w:rsidRPr="004F66B1" w:rsidRDefault="00B50E83" w:rsidP="00902C14">
            <w:pPr>
              <w:pStyle w:val="af6"/>
              <w:tabs>
                <w:tab w:val="left" w:pos="284"/>
              </w:tabs>
              <w:jc w:val="both"/>
            </w:pPr>
            <w:r w:rsidRPr="004F66B1">
              <w:t>1</w:t>
            </w:r>
          </w:p>
        </w:tc>
        <w:tc>
          <w:tcPr>
            <w:tcW w:w="2463" w:type="pct"/>
            <w:tcBorders>
              <w:top w:val="nil"/>
              <w:left w:val="nil"/>
              <w:bottom w:val="single" w:sz="4" w:space="0" w:color="auto"/>
              <w:right w:val="single" w:sz="4" w:space="0" w:color="auto"/>
            </w:tcBorders>
            <w:shd w:val="clear" w:color="auto" w:fill="auto"/>
            <w:noWrap/>
            <w:vAlign w:val="center"/>
            <w:hideMark/>
          </w:tcPr>
          <w:p w14:paraId="0BB8F506" w14:textId="77777777" w:rsidR="00B50E83" w:rsidRPr="004F66B1" w:rsidRDefault="00B50E83" w:rsidP="00902C14">
            <w:pPr>
              <w:pStyle w:val="af6"/>
              <w:tabs>
                <w:tab w:val="left" w:pos="284"/>
              </w:tabs>
              <w:jc w:val="both"/>
            </w:pPr>
            <w:r w:rsidRPr="004F66B1">
              <w:t xml:space="preserve">Глава </w:t>
            </w:r>
            <w:r>
              <w:t>5</w:t>
            </w:r>
            <w:r w:rsidRPr="004F66B1">
              <w:t xml:space="preserve">. </w:t>
            </w:r>
            <w:r>
              <w:t>Мастер-план развития систем теплоснабжения</w:t>
            </w:r>
          </w:p>
        </w:tc>
        <w:tc>
          <w:tcPr>
            <w:tcW w:w="2038" w:type="pct"/>
            <w:tcBorders>
              <w:top w:val="nil"/>
              <w:left w:val="nil"/>
              <w:bottom w:val="single" w:sz="4" w:space="0" w:color="auto"/>
              <w:right w:val="single" w:sz="4" w:space="0" w:color="auto"/>
            </w:tcBorders>
            <w:shd w:val="clear" w:color="auto" w:fill="auto"/>
            <w:noWrap/>
            <w:vAlign w:val="center"/>
            <w:hideMark/>
          </w:tcPr>
          <w:p w14:paraId="519C97E2" w14:textId="77777777" w:rsidR="00B50E83" w:rsidRPr="004F66B1" w:rsidRDefault="00B50E83" w:rsidP="00902C14">
            <w:pPr>
              <w:pStyle w:val="af6"/>
              <w:tabs>
                <w:tab w:val="left" w:pos="284"/>
              </w:tabs>
              <w:jc w:val="both"/>
            </w:pPr>
            <w:r>
              <w:t>Изменения в части перечня планируемых мероприятий</w:t>
            </w:r>
          </w:p>
        </w:tc>
      </w:tr>
      <w:tr w:rsidR="00B50E83" w:rsidRPr="009D654E" w14:paraId="3C52D700"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4322B4D3" w14:textId="77777777" w:rsidR="00B50E83" w:rsidRPr="004F66B1" w:rsidRDefault="00B50E83" w:rsidP="00902C14">
            <w:pPr>
              <w:pStyle w:val="af6"/>
              <w:tabs>
                <w:tab w:val="left" w:pos="284"/>
              </w:tabs>
              <w:jc w:val="both"/>
            </w:pPr>
            <w:r>
              <w:t>2</w:t>
            </w:r>
          </w:p>
        </w:tc>
        <w:tc>
          <w:tcPr>
            <w:tcW w:w="2463" w:type="pct"/>
            <w:tcBorders>
              <w:top w:val="nil"/>
              <w:left w:val="nil"/>
              <w:bottom w:val="single" w:sz="4" w:space="0" w:color="auto"/>
              <w:right w:val="single" w:sz="4" w:space="0" w:color="auto"/>
            </w:tcBorders>
            <w:shd w:val="clear" w:color="auto" w:fill="auto"/>
            <w:noWrap/>
            <w:vAlign w:val="center"/>
            <w:hideMark/>
          </w:tcPr>
          <w:p w14:paraId="257FE962" w14:textId="77777777" w:rsidR="00B50E83" w:rsidRPr="004F66B1" w:rsidRDefault="00B50E83" w:rsidP="00902C14">
            <w:pPr>
              <w:pStyle w:val="af6"/>
              <w:tabs>
                <w:tab w:val="left" w:pos="284"/>
              </w:tabs>
              <w:jc w:val="both"/>
            </w:pPr>
            <w:r w:rsidRPr="004F66B1">
              <w:t>Глава 1</w:t>
            </w:r>
            <w:r>
              <w:t>2</w:t>
            </w:r>
            <w:r w:rsidRPr="004F66B1">
              <w:t xml:space="preserve">. </w:t>
            </w:r>
            <w:r>
              <w:t xml:space="preserve">Обоснование инвестиций </w:t>
            </w:r>
            <w:r w:rsidRPr="00404673">
              <w:t xml:space="preserve">в </w:t>
            </w:r>
            <w:r w:rsidRPr="00D5734C">
              <w:t>строительство, реконструкцию, техническое перевооружение и (или) модернизацию</w:t>
            </w:r>
          </w:p>
        </w:tc>
        <w:tc>
          <w:tcPr>
            <w:tcW w:w="2038" w:type="pct"/>
            <w:tcBorders>
              <w:top w:val="nil"/>
              <w:left w:val="nil"/>
              <w:bottom w:val="single" w:sz="4" w:space="0" w:color="auto"/>
              <w:right w:val="single" w:sz="4" w:space="0" w:color="auto"/>
            </w:tcBorders>
            <w:shd w:val="clear" w:color="auto" w:fill="auto"/>
            <w:noWrap/>
            <w:vAlign w:val="center"/>
            <w:hideMark/>
          </w:tcPr>
          <w:p w14:paraId="37290934" w14:textId="77777777" w:rsidR="00B50E83" w:rsidRPr="004F66B1" w:rsidRDefault="00B50E83" w:rsidP="00902C14">
            <w:pPr>
              <w:pStyle w:val="af6"/>
              <w:tabs>
                <w:tab w:val="left" w:pos="284"/>
              </w:tabs>
              <w:jc w:val="both"/>
            </w:pPr>
            <w:r>
              <w:t>Изменение стоимости осуществления запланированных мероприятий</w:t>
            </w:r>
          </w:p>
        </w:tc>
      </w:tr>
    </w:tbl>
    <w:p w14:paraId="510EDCF0" w14:textId="637C41BD" w:rsidR="00B50E83" w:rsidRDefault="00B50E83" w:rsidP="00902C14">
      <w:pPr>
        <w:pStyle w:val="1"/>
        <w:numPr>
          <w:ilvl w:val="1"/>
          <w:numId w:val="1"/>
        </w:numPr>
        <w:tabs>
          <w:tab w:val="left" w:pos="284"/>
        </w:tabs>
      </w:pPr>
      <w:bookmarkStart w:id="576" w:name="_Toc135639565"/>
      <w:bookmarkStart w:id="577" w:name="_Toc138843868"/>
      <w:r>
        <w:t>М</w:t>
      </w:r>
      <w:r w:rsidRPr="001A0F6C">
        <w:t>ероприятия из утвержденной схемы теплоснабжения были выполнены за период, предш</w:t>
      </w:r>
      <w:r>
        <w:t>ествующ</w:t>
      </w:r>
      <w:r w:rsidRPr="001A0F6C">
        <w:t>ий с даты утверждения схемы теплоснабжения</w:t>
      </w:r>
      <w:bookmarkEnd w:id="576"/>
      <w:bookmarkEnd w:id="577"/>
    </w:p>
    <w:p w14:paraId="423EB708" w14:textId="77777777" w:rsidR="00B50E83" w:rsidRDefault="00B50E83" w:rsidP="00902C14">
      <w:pPr>
        <w:tabs>
          <w:tab w:val="left" w:pos="284"/>
        </w:tabs>
        <w:jc w:val="both"/>
      </w:pPr>
      <w:bookmarkStart w:id="578" w:name="_Hlk99649024"/>
      <w:r>
        <w:t>Перечень мероприятий, за период, предшествующий актуализации Схемы теплоснабжения, отсутствует.</w:t>
      </w:r>
    </w:p>
    <w:bookmarkEnd w:id="578"/>
    <w:p w14:paraId="7B00918F" w14:textId="77777777" w:rsidR="00B50E83" w:rsidRDefault="00B50E83" w:rsidP="00902C14">
      <w:pPr>
        <w:tabs>
          <w:tab w:val="left" w:pos="284"/>
        </w:tabs>
        <w:jc w:val="both"/>
      </w:pPr>
    </w:p>
    <w:p w14:paraId="5FDD0B1E" w14:textId="77777777" w:rsidR="00B50E83" w:rsidRDefault="00B50E83" w:rsidP="00902C14">
      <w:pPr>
        <w:tabs>
          <w:tab w:val="left" w:pos="284"/>
        </w:tabs>
        <w:jc w:val="both"/>
      </w:pPr>
    </w:p>
    <w:sectPr w:rsidR="00B50E83" w:rsidSect="001B18A8">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37F5C" w14:textId="77777777" w:rsidR="00C505ED" w:rsidRDefault="00C505ED" w:rsidP="006A678A">
      <w:pPr>
        <w:spacing w:after="0" w:line="240" w:lineRule="auto"/>
      </w:pPr>
      <w:r>
        <w:separator/>
      </w:r>
    </w:p>
  </w:endnote>
  <w:endnote w:type="continuationSeparator" w:id="0">
    <w:p w14:paraId="3BE8A1BD" w14:textId="77777777" w:rsidR="00C505ED" w:rsidRDefault="00C505ED" w:rsidP="006A6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Book Antiqua">
    <w:panose1 w:val="02040602050305030304"/>
    <w:charset w:val="CC"/>
    <w:family w:val="roman"/>
    <w:pitch w:val="variable"/>
    <w:sig w:usb0="00000287" w:usb1="00000000" w:usb2="00000000" w:usb3="00000000" w:csb0="0000009F" w:csb1="00000000"/>
  </w:font>
  <w:font w:name="TimesNewRomanPSMT">
    <w:altName w:val="Times New Roman"/>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F8412" w14:textId="77777777" w:rsidR="00435EBA" w:rsidRDefault="00435EBA">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868522"/>
      <w:docPartObj>
        <w:docPartGallery w:val="Page Numbers (Bottom of Page)"/>
        <w:docPartUnique/>
      </w:docPartObj>
    </w:sdtPr>
    <w:sdtEndPr/>
    <w:sdtContent>
      <w:p w14:paraId="71BB095D" w14:textId="0AF4CB3F" w:rsidR="0066278B" w:rsidRDefault="0066278B">
        <w:pPr>
          <w:pStyle w:val="af3"/>
          <w:jc w:val="right"/>
        </w:pPr>
        <w:r>
          <w:fldChar w:fldCharType="begin"/>
        </w:r>
        <w:r>
          <w:instrText>PAGE   \* MERGEFORMAT</w:instrText>
        </w:r>
        <w:r>
          <w:fldChar w:fldCharType="separate"/>
        </w:r>
        <w:r w:rsidR="00A4500B">
          <w:rPr>
            <w:noProof/>
          </w:rPr>
          <w:t>20</w:t>
        </w:r>
        <w:r>
          <w:fldChar w:fldCharType="end"/>
        </w:r>
      </w:p>
    </w:sdtContent>
  </w:sdt>
  <w:p w14:paraId="0FBBF045" w14:textId="77777777" w:rsidR="0066278B" w:rsidRDefault="0066278B">
    <w:pPr>
      <w:pStyle w:val="af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80E5D" w14:textId="77777777" w:rsidR="00435EBA" w:rsidRDefault="00435EBA">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5875617"/>
      <w:docPartObj>
        <w:docPartGallery w:val="Page Numbers (Bottom of Page)"/>
        <w:docPartUnique/>
      </w:docPartObj>
    </w:sdtPr>
    <w:sdtEndPr/>
    <w:sdtContent>
      <w:p w14:paraId="669B8983" w14:textId="679CDD85" w:rsidR="0066278B" w:rsidRDefault="0066278B">
        <w:pPr>
          <w:pStyle w:val="af3"/>
          <w:jc w:val="right"/>
        </w:pPr>
        <w:r>
          <w:fldChar w:fldCharType="begin"/>
        </w:r>
        <w:r>
          <w:instrText>PAGE   \* MERGEFORMAT</w:instrText>
        </w:r>
        <w:r>
          <w:fldChar w:fldCharType="separate"/>
        </w:r>
        <w:r w:rsidR="00A4500B">
          <w:rPr>
            <w:noProof/>
          </w:rPr>
          <w:t>107</w:t>
        </w:r>
        <w:r>
          <w:fldChar w:fldCharType="end"/>
        </w:r>
      </w:p>
    </w:sdtContent>
  </w:sdt>
  <w:p w14:paraId="34CAA2E0" w14:textId="77777777" w:rsidR="0066278B" w:rsidRDefault="0066278B">
    <w:pPr>
      <w:pStyle w:val="af3"/>
    </w:pPr>
  </w:p>
  <w:p w14:paraId="5BF15AE2" w14:textId="77777777" w:rsidR="0066278B" w:rsidRDefault="0066278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D481AA" w14:textId="77777777" w:rsidR="00C505ED" w:rsidRDefault="00C505ED" w:rsidP="006A678A">
      <w:pPr>
        <w:spacing w:after="0" w:line="240" w:lineRule="auto"/>
      </w:pPr>
      <w:r>
        <w:separator/>
      </w:r>
    </w:p>
  </w:footnote>
  <w:footnote w:type="continuationSeparator" w:id="0">
    <w:p w14:paraId="1EDDFB4D" w14:textId="77777777" w:rsidR="00C505ED" w:rsidRDefault="00C505ED" w:rsidP="006A67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A0D36" w14:textId="77777777" w:rsidR="00435EBA" w:rsidRDefault="00435EBA">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43013" w14:textId="77777777" w:rsidR="0066278B" w:rsidRDefault="0066278B">
    <w:pPr>
      <w:pStyle w:val="af1"/>
    </w:pPr>
  </w:p>
  <w:p w14:paraId="61C12737" w14:textId="77777777" w:rsidR="0066278B" w:rsidRDefault="0066278B">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113DF" w14:textId="77777777" w:rsidR="00435EBA" w:rsidRDefault="00435EBA">
    <w:pPr>
      <w:pStyle w:val="af1"/>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34D51" w14:textId="14AB5FC0" w:rsidR="0066278B" w:rsidRPr="00065834" w:rsidRDefault="0066278B" w:rsidP="00065834">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FD6BF9E"/>
    <w:lvl w:ilvl="0">
      <w:numFmt w:val="bullet"/>
      <w:lvlText w:val="*"/>
      <w:lvlJc w:val="left"/>
    </w:lvl>
  </w:abstractNum>
  <w:abstractNum w:abstractNumId="1" w15:restartNumberingAfterBreak="0">
    <w:nsid w:val="0B992A40"/>
    <w:multiLevelType w:val="hybridMultilevel"/>
    <w:tmpl w:val="1A4E7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971B2"/>
    <w:multiLevelType w:val="hybridMultilevel"/>
    <w:tmpl w:val="6EBE0634"/>
    <w:lvl w:ilvl="0" w:tplc="A1CCA1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380587A"/>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9FF0436"/>
    <w:multiLevelType w:val="multilevel"/>
    <w:tmpl w:val="B90EEF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C162278"/>
    <w:multiLevelType w:val="hybridMultilevel"/>
    <w:tmpl w:val="D0700578"/>
    <w:lvl w:ilvl="0" w:tplc="4680FC90">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6" w15:restartNumberingAfterBreak="0">
    <w:nsid w:val="1D7A13F4"/>
    <w:multiLevelType w:val="hybridMultilevel"/>
    <w:tmpl w:val="36467F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EF01F45"/>
    <w:multiLevelType w:val="hybridMultilevel"/>
    <w:tmpl w:val="BA14479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845064"/>
    <w:multiLevelType w:val="multilevel"/>
    <w:tmpl w:val="A31AC07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3255FE"/>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219F09D8"/>
    <w:multiLevelType w:val="hybridMultilevel"/>
    <w:tmpl w:val="8F0C390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20263D1"/>
    <w:multiLevelType w:val="hybridMultilevel"/>
    <w:tmpl w:val="2E946EB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367511C"/>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15:restartNumberingAfterBreak="0">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D08560D"/>
    <w:multiLevelType w:val="multilevel"/>
    <w:tmpl w:val="B4EAECFE"/>
    <w:lvl w:ilvl="0">
      <w:start w:val="1"/>
      <w:numFmt w:val="decimal"/>
      <w:lvlText w:val="Глава %1"/>
      <w:lvlJc w:val="left"/>
      <w:pPr>
        <w:ind w:left="568" w:firstLine="0"/>
      </w:pPr>
      <w:rPr>
        <w:rFonts w:hint="default"/>
      </w:rPr>
    </w:lvl>
    <w:lvl w:ilvl="1">
      <w:start w:val="1"/>
      <w:numFmt w:val="decimal"/>
      <w:lvlText w:val="%1.%2"/>
      <w:lvlJc w:val="left"/>
      <w:pPr>
        <w:tabs>
          <w:tab w:val="num" w:pos="567"/>
        </w:tabs>
        <w:ind w:left="0" w:firstLine="284"/>
      </w:pPr>
      <w:rPr>
        <w:rFonts w:ascii="Times New Roman" w:hAnsi="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985"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386F3629"/>
    <w:multiLevelType w:val="hybridMultilevel"/>
    <w:tmpl w:val="FC04C64E"/>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A7429FF"/>
    <w:multiLevelType w:val="hybridMultilevel"/>
    <w:tmpl w:val="57AEFF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E143856"/>
    <w:multiLevelType w:val="hybridMultilevel"/>
    <w:tmpl w:val="D648206E"/>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3F24A90"/>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441FFA"/>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4F72147B"/>
    <w:multiLevelType w:val="hybridMultilevel"/>
    <w:tmpl w:val="E2BA8D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6AA7AA9"/>
    <w:multiLevelType w:val="hybridMultilevel"/>
    <w:tmpl w:val="0F70C27C"/>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6B06C23"/>
    <w:multiLevelType w:val="hybridMultilevel"/>
    <w:tmpl w:val="87FEB8F4"/>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F74AFE"/>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B534822"/>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FCE33DC"/>
    <w:multiLevelType w:val="hybridMultilevel"/>
    <w:tmpl w:val="7FDEC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100119"/>
    <w:multiLevelType w:val="hybridMultilevel"/>
    <w:tmpl w:val="854AD8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1CE592F"/>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8" w15:restartNumberingAfterBreak="0">
    <w:nsid w:val="65780331"/>
    <w:multiLevelType w:val="hybridMultilevel"/>
    <w:tmpl w:val="994A40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7811728"/>
    <w:multiLevelType w:val="hybridMultilevel"/>
    <w:tmpl w:val="DF0C6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EC310AB"/>
    <w:multiLevelType w:val="hybridMultilevel"/>
    <w:tmpl w:val="25FEDA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6FB410AD"/>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2" w15:restartNumberingAfterBreak="0">
    <w:nsid w:val="70345D2B"/>
    <w:multiLevelType w:val="hybridMultilevel"/>
    <w:tmpl w:val="09240C9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3" w15:restartNumberingAfterBreak="0">
    <w:nsid w:val="70CC1BBA"/>
    <w:multiLevelType w:val="hybridMultilevel"/>
    <w:tmpl w:val="105C065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9D7351"/>
    <w:multiLevelType w:val="hybridMultilevel"/>
    <w:tmpl w:val="619E60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1CA10F1"/>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55765BB"/>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67830E1"/>
    <w:multiLevelType w:val="hybridMultilevel"/>
    <w:tmpl w:val="49BE60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94C27A4"/>
    <w:multiLevelType w:val="multilevel"/>
    <w:tmpl w:val="CF8A833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A445AF6"/>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C941649"/>
    <w:multiLevelType w:val="hybridMultilevel"/>
    <w:tmpl w:val="2E3C3C26"/>
    <w:lvl w:ilvl="0" w:tplc="04190001">
      <w:start w:val="1"/>
      <w:numFmt w:val="bullet"/>
      <w:lvlText w:val=""/>
      <w:lvlJc w:val="left"/>
      <w:pPr>
        <w:ind w:left="766" w:hanging="360"/>
      </w:pPr>
      <w:rPr>
        <w:rFonts w:ascii="Symbol" w:hAnsi="Symbol" w:hint="default"/>
      </w:rPr>
    </w:lvl>
    <w:lvl w:ilvl="1" w:tplc="04190003" w:tentative="1">
      <w:start w:val="1"/>
      <w:numFmt w:val="bullet"/>
      <w:lvlText w:val="o"/>
      <w:lvlJc w:val="left"/>
      <w:pPr>
        <w:ind w:left="1486" w:hanging="360"/>
      </w:pPr>
      <w:rPr>
        <w:rFonts w:ascii="Courier New" w:hAnsi="Courier New" w:cs="Courier New" w:hint="default"/>
      </w:rPr>
    </w:lvl>
    <w:lvl w:ilvl="2" w:tplc="04190005" w:tentative="1">
      <w:start w:val="1"/>
      <w:numFmt w:val="bullet"/>
      <w:lvlText w:val=""/>
      <w:lvlJc w:val="left"/>
      <w:pPr>
        <w:ind w:left="2206" w:hanging="360"/>
      </w:pPr>
      <w:rPr>
        <w:rFonts w:ascii="Wingdings" w:hAnsi="Wingdings" w:hint="default"/>
      </w:rPr>
    </w:lvl>
    <w:lvl w:ilvl="3" w:tplc="04190001" w:tentative="1">
      <w:start w:val="1"/>
      <w:numFmt w:val="bullet"/>
      <w:lvlText w:val=""/>
      <w:lvlJc w:val="left"/>
      <w:pPr>
        <w:ind w:left="2926" w:hanging="360"/>
      </w:pPr>
      <w:rPr>
        <w:rFonts w:ascii="Symbol" w:hAnsi="Symbol" w:hint="default"/>
      </w:rPr>
    </w:lvl>
    <w:lvl w:ilvl="4" w:tplc="04190003" w:tentative="1">
      <w:start w:val="1"/>
      <w:numFmt w:val="bullet"/>
      <w:lvlText w:val="o"/>
      <w:lvlJc w:val="left"/>
      <w:pPr>
        <w:ind w:left="3646" w:hanging="360"/>
      </w:pPr>
      <w:rPr>
        <w:rFonts w:ascii="Courier New" w:hAnsi="Courier New" w:cs="Courier New" w:hint="default"/>
      </w:rPr>
    </w:lvl>
    <w:lvl w:ilvl="5" w:tplc="04190005" w:tentative="1">
      <w:start w:val="1"/>
      <w:numFmt w:val="bullet"/>
      <w:lvlText w:val=""/>
      <w:lvlJc w:val="left"/>
      <w:pPr>
        <w:ind w:left="4366" w:hanging="360"/>
      </w:pPr>
      <w:rPr>
        <w:rFonts w:ascii="Wingdings" w:hAnsi="Wingdings" w:hint="default"/>
      </w:rPr>
    </w:lvl>
    <w:lvl w:ilvl="6" w:tplc="04190001" w:tentative="1">
      <w:start w:val="1"/>
      <w:numFmt w:val="bullet"/>
      <w:lvlText w:val=""/>
      <w:lvlJc w:val="left"/>
      <w:pPr>
        <w:ind w:left="5086" w:hanging="360"/>
      </w:pPr>
      <w:rPr>
        <w:rFonts w:ascii="Symbol" w:hAnsi="Symbol" w:hint="default"/>
      </w:rPr>
    </w:lvl>
    <w:lvl w:ilvl="7" w:tplc="04190003" w:tentative="1">
      <w:start w:val="1"/>
      <w:numFmt w:val="bullet"/>
      <w:lvlText w:val="o"/>
      <w:lvlJc w:val="left"/>
      <w:pPr>
        <w:ind w:left="5806" w:hanging="360"/>
      </w:pPr>
      <w:rPr>
        <w:rFonts w:ascii="Courier New" w:hAnsi="Courier New" w:cs="Courier New" w:hint="default"/>
      </w:rPr>
    </w:lvl>
    <w:lvl w:ilvl="8" w:tplc="04190005" w:tentative="1">
      <w:start w:val="1"/>
      <w:numFmt w:val="bullet"/>
      <w:lvlText w:val=""/>
      <w:lvlJc w:val="left"/>
      <w:pPr>
        <w:ind w:left="6526" w:hanging="360"/>
      </w:pPr>
      <w:rPr>
        <w:rFonts w:ascii="Wingdings" w:hAnsi="Wingdings" w:hint="default"/>
      </w:rPr>
    </w:lvl>
  </w:abstractNum>
  <w:abstractNum w:abstractNumId="41" w15:restartNumberingAfterBreak="0">
    <w:nsid w:val="7E3E5AC3"/>
    <w:multiLevelType w:val="hybridMultilevel"/>
    <w:tmpl w:val="FEA0EBC2"/>
    <w:lvl w:ilvl="0" w:tplc="792AE26C">
      <w:start w:val="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7E9562C0"/>
    <w:multiLevelType w:val="multilevel"/>
    <w:tmpl w:val="615ECCFE"/>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num w:numId="1">
    <w:abstractNumId w:val="35"/>
  </w:num>
  <w:num w:numId="2">
    <w:abstractNumId w:val="10"/>
  </w:num>
  <w:num w:numId="3">
    <w:abstractNumId w:val="2"/>
  </w:num>
  <w:num w:numId="4">
    <w:abstractNumId w:val="30"/>
  </w:num>
  <w:num w:numId="5">
    <w:abstractNumId w:val="13"/>
  </w:num>
  <w:num w:numId="6">
    <w:abstractNumId w:val="23"/>
  </w:num>
  <w:num w:numId="7">
    <w:abstractNumId w:val="7"/>
  </w:num>
  <w:num w:numId="8">
    <w:abstractNumId w:val="3"/>
  </w:num>
  <w:num w:numId="9">
    <w:abstractNumId w:val="42"/>
  </w:num>
  <w:num w:numId="10">
    <w:abstractNumId w:val="31"/>
  </w:num>
  <w:num w:numId="11">
    <w:abstractNumId w:val="27"/>
  </w:num>
  <w:num w:numId="12">
    <w:abstractNumId w:val="12"/>
  </w:num>
  <w:num w:numId="13">
    <w:abstractNumId w:val="21"/>
  </w:num>
  <w:num w:numId="14">
    <w:abstractNumId w:val="5"/>
  </w:num>
  <w:num w:numId="15">
    <w:abstractNumId w:val="0"/>
    <w:lvlOverride w:ilvl="0">
      <w:lvl w:ilvl="0">
        <w:start w:val="65535"/>
        <w:numFmt w:val="bullet"/>
        <w:lvlText w:val="-"/>
        <w:legacy w:legacy="1" w:legacySpace="0" w:legacyIndent="130"/>
        <w:lvlJc w:val="left"/>
        <w:rPr>
          <w:rFonts w:ascii="Times New Roman" w:hAnsi="Times New Roman" w:cs="Times New Roman" w:hint="default"/>
        </w:rPr>
      </w:lvl>
    </w:lvlOverride>
  </w:num>
  <w:num w:numId="16">
    <w:abstractNumId w:val="20"/>
  </w:num>
  <w:num w:numId="17">
    <w:abstractNumId w:val="14"/>
  </w:num>
  <w:num w:numId="18">
    <w:abstractNumId w:val="17"/>
  </w:num>
  <w:num w:numId="19">
    <w:abstractNumId w:val="15"/>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6"/>
  </w:num>
  <w:num w:numId="22">
    <w:abstractNumId w:val="22"/>
  </w:num>
  <w:num w:numId="23">
    <w:abstractNumId w:val="4"/>
  </w:num>
  <w:num w:numId="24">
    <w:abstractNumId w:val="25"/>
  </w:num>
  <w:num w:numId="25">
    <w:abstractNumId w:val="40"/>
  </w:num>
  <w:num w:numId="26">
    <w:abstractNumId w:val="33"/>
  </w:num>
  <w:num w:numId="27">
    <w:abstractNumId w:val="32"/>
  </w:num>
  <w:num w:numId="28">
    <w:abstractNumId w:val="11"/>
  </w:num>
  <w:num w:numId="29">
    <w:abstractNumId w:val="39"/>
  </w:num>
  <w:num w:numId="30">
    <w:abstractNumId w:val="36"/>
  </w:num>
  <w:num w:numId="31">
    <w:abstractNumId w:val="37"/>
  </w:num>
  <w:num w:numId="32">
    <w:abstractNumId w:val="29"/>
  </w:num>
  <w:num w:numId="33">
    <w:abstractNumId w:val="8"/>
  </w:num>
  <w:num w:numId="34">
    <w:abstractNumId w:val="38"/>
  </w:num>
  <w:num w:numId="35">
    <w:abstractNumId w:val="9"/>
  </w:num>
  <w:num w:numId="36">
    <w:abstractNumId w:val="19"/>
  </w:num>
  <w:num w:numId="37">
    <w:abstractNumId w:val="41"/>
  </w:num>
  <w:num w:numId="38">
    <w:abstractNumId w:val="24"/>
  </w:num>
  <w:num w:numId="39">
    <w:abstractNumId w:val="18"/>
  </w:num>
  <w:num w:numId="40">
    <w:abstractNumId w:val="1"/>
  </w:num>
  <w:num w:numId="41">
    <w:abstractNumId w:val="16"/>
  </w:num>
  <w:num w:numId="42">
    <w:abstractNumId w:val="28"/>
  </w:num>
  <w:num w:numId="43">
    <w:abstractNumId w:val="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94B"/>
    <w:rsid w:val="00003DB0"/>
    <w:rsid w:val="000040B8"/>
    <w:rsid w:val="000075DF"/>
    <w:rsid w:val="0001733C"/>
    <w:rsid w:val="00021BA5"/>
    <w:rsid w:val="00022852"/>
    <w:rsid w:val="00024A51"/>
    <w:rsid w:val="000257A7"/>
    <w:rsid w:val="00027380"/>
    <w:rsid w:val="00036965"/>
    <w:rsid w:val="00042877"/>
    <w:rsid w:val="00043D42"/>
    <w:rsid w:val="000641BD"/>
    <w:rsid w:val="00064A4C"/>
    <w:rsid w:val="00065834"/>
    <w:rsid w:val="00077CED"/>
    <w:rsid w:val="00095BBF"/>
    <w:rsid w:val="00095D42"/>
    <w:rsid w:val="000C12A9"/>
    <w:rsid w:val="000C12D8"/>
    <w:rsid w:val="000C1388"/>
    <w:rsid w:val="000C3E9E"/>
    <w:rsid w:val="000C6C4E"/>
    <w:rsid w:val="000C7CFE"/>
    <w:rsid w:val="000D1396"/>
    <w:rsid w:val="000E61FE"/>
    <w:rsid w:val="000F07C3"/>
    <w:rsid w:val="000F25E8"/>
    <w:rsid w:val="000F29E1"/>
    <w:rsid w:val="00114620"/>
    <w:rsid w:val="001234FE"/>
    <w:rsid w:val="00125FFB"/>
    <w:rsid w:val="0013449A"/>
    <w:rsid w:val="00134E52"/>
    <w:rsid w:val="00140478"/>
    <w:rsid w:val="001459F0"/>
    <w:rsid w:val="0014759E"/>
    <w:rsid w:val="00155EBC"/>
    <w:rsid w:val="00161784"/>
    <w:rsid w:val="0016247D"/>
    <w:rsid w:val="001832D0"/>
    <w:rsid w:val="0019060C"/>
    <w:rsid w:val="00194543"/>
    <w:rsid w:val="001953B6"/>
    <w:rsid w:val="001B18A8"/>
    <w:rsid w:val="001B28E6"/>
    <w:rsid w:val="001B525A"/>
    <w:rsid w:val="001C3CEE"/>
    <w:rsid w:val="001C44D4"/>
    <w:rsid w:val="001C50AB"/>
    <w:rsid w:val="001E1B72"/>
    <w:rsid w:val="001E7DED"/>
    <w:rsid w:val="002040BC"/>
    <w:rsid w:val="00224C92"/>
    <w:rsid w:val="00227C42"/>
    <w:rsid w:val="00234B5F"/>
    <w:rsid w:val="00240DED"/>
    <w:rsid w:val="00241EDC"/>
    <w:rsid w:val="00246D41"/>
    <w:rsid w:val="00247BD0"/>
    <w:rsid w:val="00265AC5"/>
    <w:rsid w:val="00266011"/>
    <w:rsid w:val="00272E42"/>
    <w:rsid w:val="00283274"/>
    <w:rsid w:val="00290273"/>
    <w:rsid w:val="00293A88"/>
    <w:rsid w:val="002945F0"/>
    <w:rsid w:val="00295E1E"/>
    <w:rsid w:val="002A0E6C"/>
    <w:rsid w:val="002A5C3F"/>
    <w:rsid w:val="002A66FA"/>
    <w:rsid w:val="002A7364"/>
    <w:rsid w:val="002B5973"/>
    <w:rsid w:val="002C0925"/>
    <w:rsid w:val="002C3372"/>
    <w:rsid w:val="002C5364"/>
    <w:rsid w:val="002C66E8"/>
    <w:rsid w:val="002D3C08"/>
    <w:rsid w:val="003162D0"/>
    <w:rsid w:val="00317218"/>
    <w:rsid w:val="0032252A"/>
    <w:rsid w:val="0032599C"/>
    <w:rsid w:val="00332145"/>
    <w:rsid w:val="0033303C"/>
    <w:rsid w:val="00337BA8"/>
    <w:rsid w:val="003413F5"/>
    <w:rsid w:val="0034253F"/>
    <w:rsid w:val="00346213"/>
    <w:rsid w:val="00364D13"/>
    <w:rsid w:val="00367358"/>
    <w:rsid w:val="00371DD6"/>
    <w:rsid w:val="0037519B"/>
    <w:rsid w:val="00380177"/>
    <w:rsid w:val="003879C6"/>
    <w:rsid w:val="003903F3"/>
    <w:rsid w:val="0039137A"/>
    <w:rsid w:val="003944DD"/>
    <w:rsid w:val="00397493"/>
    <w:rsid w:val="003A28FB"/>
    <w:rsid w:val="003A48F1"/>
    <w:rsid w:val="003B0498"/>
    <w:rsid w:val="003B5E4D"/>
    <w:rsid w:val="003B7EE2"/>
    <w:rsid w:val="003C18F3"/>
    <w:rsid w:val="003C4D75"/>
    <w:rsid w:val="003C6517"/>
    <w:rsid w:val="003D4B81"/>
    <w:rsid w:val="003D7E0B"/>
    <w:rsid w:val="0040017E"/>
    <w:rsid w:val="00404143"/>
    <w:rsid w:val="004072BB"/>
    <w:rsid w:val="0041332F"/>
    <w:rsid w:val="00414386"/>
    <w:rsid w:val="004305E1"/>
    <w:rsid w:val="00431790"/>
    <w:rsid w:val="0043189F"/>
    <w:rsid w:val="00431D10"/>
    <w:rsid w:val="00435EBA"/>
    <w:rsid w:val="004462C1"/>
    <w:rsid w:val="00447F98"/>
    <w:rsid w:val="0045161A"/>
    <w:rsid w:val="00455186"/>
    <w:rsid w:val="004565F8"/>
    <w:rsid w:val="00457752"/>
    <w:rsid w:val="00460C9E"/>
    <w:rsid w:val="00460D17"/>
    <w:rsid w:val="0046786D"/>
    <w:rsid w:val="00467F4D"/>
    <w:rsid w:val="0047632A"/>
    <w:rsid w:val="00477A1E"/>
    <w:rsid w:val="004904DD"/>
    <w:rsid w:val="00491BBB"/>
    <w:rsid w:val="004A064B"/>
    <w:rsid w:val="004B0907"/>
    <w:rsid w:val="004B4883"/>
    <w:rsid w:val="004D7771"/>
    <w:rsid w:val="004E1C5F"/>
    <w:rsid w:val="004E2A16"/>
    <w:rsid w:val="004E2AD7"/>
    <w:rsid w:val="004F0372"/>
    <w:rsid w:val="004F1276"/>
    <w:rsid w:val="00500261"/>
    <w:rsid w:val="00501291"/>
    <w:rsid w:val="00513A75"/>
    <w:rsid w:val="005201F2"/>
    <w:rsid w:val="00520F55"/>
    <w:rsid w:val="00523B1D"/>
    <w:rsid w:val="00532809"/>
    <w:rsid w:val="00534382"/>
    <w:rsid w:val="00536A6A"/>
    <w:rsid w:val="00541EA0"/>
    <w:rsid w:val="00545317"/>
    <w:rsid w:val="005521A9"/>
    <w:rsid w:val="00552B91"/>
    <w:rsid w:val="005565BC"/>
    <w:rsid w:val="00560999"/>
    <w:rsid w:val="00560A12"/>
    <w:rsid w:val="005665A2"/>
    <w:rsid w:val="00572B1A"/>
    <w:rsid w:val="00581367"/>
    <w:rsid w:val="0058333C"/>
    <w:rsid w:val="00591FAE"/>
    <w:rsid w:val="00594EC7"/>
    <w:rsid w:val="005962F0"/>
    <w:rsid w:val="005B6DE0"/>
    <w:rsid w:val="005C1F13"/>
    <w:rsid w:val="005C46AB"/>
    <w:rsid w:val="005C4C44"/>
    <w:rsid w:val="005D1ACF"/>
    <w:rsid w:val="005D208A"/>
    <w:rsid w:val="005D50FA"/>
    <w:rsid w:val="005E051E"/>
    <w:rsid w:val="005E217C"/>
    <w:rsid w:val="005E6360"/>
    <w:rsid w:val="005F3DE9"/>
    <w:rsid w:val="005F592B"/>
    <w:rsid w:val="005F77C6"/>
    <w:rsid w:val="00605B7B"/>
    <w:rsid w:val="00612D5E"/>
    <w:rsid w:val="00613CEB"/>
    <w:rsid w:val="00615F99"/>
    <w:rsid w:val="00616C5A"/>
    <w:rsid w:val="0062047E"/>
    <w:rsid w:val="006259B4"/>
    <w:rsid w:val="00626EC2"/>
    <w:rsid w:val="006276CD"/>
    <w:rsid w:val="00641974"/>
    <w:rsid w:val="006453C9"/>
    <w:rsid w:val="00646D34"/>
    <w:rsid w:val="0065046B"/>
    <w:rsid w:val="006566E9"/>
    <w:rsid w:val="00660F99"/>
    <w:rsid w:val="00662717"/>
    <w:rsid w:val="0066278B"/>
    <w:rsid w:val="00662B72"/>
    <w:rsid w:val="006709B4"/>
    <w:rsid w:val="00671822"/>
    <w:rsid w:val="00676023"/>
    <w:rsid w:val="006865CB"/>
    <w:rsid w:val="006A1223"/>
    <w:rsid w:val="006A2BFC"/>
    <w:rsid w:val="006A678A"/>
    <w:rsid w:val="006B0086"/>
    <w:rsid w:val="006B43A1"/>
    <w:rsid w:val="006C37D8"/>
    <w:rsid w:val="006D015B"/>
    <w:rsid w:val="006D1437"/>
    <w:rsid w:val="006D522F"/>
    <w:rsid w:val="006D71E7"/>
    <w:rsid w:val="006E5A35"/>
    <w:rsid w:val="006E7545"/>
    <w:rsid w:val="006E76B1"/>
    <w:rsid w:val="006F050B"/>
    <w:rsid w:val="006F6468"/>
    <w:rsid w:val="00701D27"/>
    <w:rsid w:val="007041E0"/>
    <w:rsid w:val="00705623"/>
    <w:rsid w:val="0070684F"/>
    <w:rsid w:val="007118FE"/>
    <w:rsid w:val="00717CA6"/>
    <w:rsid w:val="00720A5F"/>
    <w:rsid w:val="007316E3"/>
    <w:rsid w:val="00737FB8"/>
    <w:rsid w:val="007573E6"/>
    <w:rsid w:val="007614A9"/>
    <w:rsid w:val="0076760F"/>
    <w:rsid w:val="007708D0"/>
    <w:rsid w:val="00780149"/>
    <w:rsid w:val="00780801"/>
    <w:rsid w:val="00782F54"/>
    <w:rsid w:val="00783869"/>
    <w:rsid w:val="00785258"/>
    <w:rsid w:val="007927AA"/>
    <w:rsid w:val="00794FD1"/>
    <w:rsid w:val="00797445"/>
    <w:rsid w:val="007A367B"/>
    <w:rsid w:val="007A3877"/>
    <w:rsid w:val="007A72B1"/>
    <w:rsid w:val="007B37C5"/>
    <w:rsid w:val="007B3DB8"/>
    <w:rsid w:val="007B5C2E"/>
    <w:rsid w:val="007B7341"/>
    <w:rsid w:val="007C2745"/>
    <w:rsid w:val="007C450D"/>
    <w:rsid w:val="007C5CD6"/>
    <w:rsid w:val="007D19FC"/>
    <w:rsid w:val="007D3783"/>
    <w:rsid w:val="007E25A8"/>
    <w:rsid w:val="007E34C5"/>
    <w:rsid w:val="007E7EA1"/>
    <w:rsid w:val="007F49CF"/>
    <w:rsid w:val="008126CD"/>
    <w:rsid w:val="00813F17"/>
    <w:rsid w:val="00826D37"/>
    <w:rsid w:val="00831134"/>
    <w:rsid w:val="00831AB0"/>
    <w:rsid w:val="00834038"/>
    <w:rsid w:val="00834D37"/>
    <w:rsid w:val="00834E1C"/>
    <w:rsid w:val="00837839"/>
    <w:rsid w:val="008530D4"/>
    <w:rsid w:val="00853F90"/>
    <w:rsid w:val="00860B96"/>
    <w:rsid w:val="00861BD0"/>
    <w:rsid w:val="00865930"/>
    <w:rsid w:val="00870B3B"/>
    <w:rsid w:val="00883EBC"/>
    <w:rsid w:val="00885049"/>
    <w:rsid w:val="008A28D2"/>
    <w:rsid w:val="008A4BF1"/>
    <w:rsid w:val="008A521E"/>
    <w:rsid w:val="008A5821"/>
    <w:rsid w:val="008B0865"/>
    <w:rsid w:val="008B13BE"/>
    <w:rsid w:val="008B53B7"/>
    <w:rsid w:val="008B5B6D"/>
    <w:rsid w:val="008C3DBC"/>
    <w:rsid w:val="008C5B82"/>
    <w:rsid w:val="008E2DB8"/>
    <w:rsid w:val="008F155C"/>
    <w:rsid w:val="008F162C"/>
    <w:rsid w:val="008F3B4D"/>
    <w:rsid w:val="00901D5E"/>
    <w:rsid w:val="00902C14"/>
    <w:rsid w:val="009115B4"/>
    <w:rsid w:val="00925052"/>
    <w:rsid w:val="00932E07"/>
    <w:rsid w:val="009424C2"/>
    <w:rsid w:val="0094640F"/>
    <w:rsid w:val="00951EB8"/>
    <w:rsid w:val="00956797"/>
    <w:rsid w:val="00956813"/>
    <w:rsid w:val="0095714C"/>
    <w:rsid w:val="00957ED5"/>
    <w:rsid w:val="00961B98"/>
    <w:rsid w:val="00963F1F"/>
    <w:rsid w:val="0096527E"/>
    <w:rsid w:val="009713CC"/>
    <w:rsid w:val="00975A5B"/>
    <w:rsid w:val="00980A1D"/>
    <w:rsid w:val="00982552"/>
    <w:rsid w:val="00982ED4"/>
    <w:rsid w:val="009847E2"/>
    <w:rsid w:val="00991498"/>
    <w:rsid w:val="009A0BBA"/>
    <w:rsid w:val="009A3ED1"/>
    <w:rsid w:val="009B067E"/>
    <w:rsid w:val="009B34FC"/>
    <w:rsid w:val="009B7B2E"/>
    <w:rsid w:val="009C5358"/>
    <w:rsid w:val="009D7892"/>
    <w:rsid w:val="009E2AF8"/>
    <w:rsid w:val="009F3AAB"/>
    <w:rsid w:val="00A00EE5"/>
    <w:rsid w:val="00A01945"/>
    <w:rsid w:val="00A032B7"/>
    <w:rsid w:val="00A163A5"/>
    <w:rsid w:val="00A21675"/>
    <w:rsid w:val="00A248AA"/>
    <w:rsid w:val="00A263F8"/>
    <w:rsid w:val="00A32C68"/>
    <w:rsid w:val="00A42F2A"/>
    <w:rsid w:val="00A4500B"/>
    <w:rsid w:val="00A501E9"/>
    <w:rsid w:val="00A54DB9"/>
    <w:rsid w:val="00A56659"/>
    <w:rsid w:val="00A70306"/>
    <w:rsid w:val="00A7626E"/>
    <w:rsid w:val="00A805CD"/>
    <w:rsid w:val="00A82A12"/>
    <w:rsid w:val="00A85B77"/>
    <w:rsid w:val="00A90186"/>
    <w:rsid w:val="00A901DF"/>
    <w:rsid w:val="00A90EAD"/>
    <w:rsid w:val="00A97941"/>
    <w:rsid w:val="00AA7A25"/>
    <w:rsid w:val="00AC5818"/>
    <w:rsid w:val="00AC62FA"/>
    <w:rsid w:val="00AD08A3"/>
    <w:rsid w:val="00AD2FA7"/>
    <w:rsid w:val="00AE44FE"/>
    <w:rsid w:val="00AE4B1E"/>
    <w:rsid w:val="00AE6E89"/>
    <w:rsid w:val="00AE78D7"/>
    <w:rsid w:val="00AF4936"/>
    <w:rsid w:val="00B00254"/>
    <w:rsid w:val="00B04B29"/>
    <w:rsid w:val="00B06DC0"/>
    <w:rsid w:val="00B17F18"/>
    <w:rsid w:val="00B2365E"/>
    <w:rsid w:val="00B43790"/>
    <w:rsid w:val="00B46266"/>
    <w:rsid w:val="00B46C93"/>
    <w:rsid w:val="00B50E83"/>
    <w:rsid w:val="00B544CD"/>
    <w:rsid w:val="00B564F3"/>
    <w:rsid w:val="00B57DED"/>
    <w:rsid w:val="00B639F2"/>
    <w:rsid w:val="00B64682"/>
    <w:rsid w:val="00B647DC"/>
    <w:rsid w:val="00B70EEA"/>
    <w:rsid w:val="00B81437"/>
    <w:rsid w:val="00B81988"/>
    <w:rsid w:val="00B84A73"/>
    <w:rsid w:val="00B91FE8"/>
    <w:rsid w:val="00BA2A07"/>
    <w:rsid w:val="00BA5C24"/>
    <w:rsid w:val="00BA7D37"/>
    <w:rsid w:val="00BB5FF4"/>
    <w:rsid w:val="00BC49DC"/>
    <w:rsid w:val="00BD040C"/>
    <w:rsid w:val="00BD595C"/>
    <w:rsid w:val="00BE1ACB"/>
    <w:rsid w:val="00BE2D77"/>
    <w:rsid w:val="00BF56E9"/>
    <w:rsid w:val="00C31028"/>
    <w:rsid w:val="00C313DC"/>
    <w:rsid w:val="00C32503"/>
    <w:rsid w:val="00C335C8"/>
    <w:rsid w:val="00C45185"/>
    <w:rsid w:val="00C45626"/>
    <w:rsid w:val="00C4664C"/>
    <w:rsid w:val="00C505ED"/>
    <w:rsid w:val="00C5094B"/>
    <w:rsid w:val="00C52489"/>
    <w:rsid w:val="00C54BD7"/>
    <w:rsid w:val="00C57426"/>
    <w:rsid w:val="00C60E7E"/>
    <w:rsid w:val="00C67A85"/>
    <w:rsid w:val="00C70A50"/>
    <w:rsid w:val="00C86931"/>
    <w:rsid w:val="00C9229F"/>
    <w:rsid w:val="00C92AA1"/>
    <w:rsid w:val="00CC2765"/>
    <w:rsid w:val="00CC41C6"/>
    <w:rsid w:val="00CC7114"/>
    <w:rsid w:val="00CD2784"/>
    <w:rsid w:val="00CD2D69"/>
    <w:rsid w:val="00CE5CBF"/>
    <w:rsid w:val="00CF1751"/>
    <w:rsid w:val="00CF2470"/>
    <w:rsid w:val="00CF379D"/>
    <w:rsid w:val="00CF4A0A"/>
    <w:rsid w:val="00D01D6A"/>
    <w:rsid w:val="00D04B34"/>
    <w:rsid w:val="00D17C34"/>
    <w:rsid w:val="00D17EA6"/>
    <w:rsid w:val="00D21B07"/>
    <w:rsid w:val="00D23EFE"/>
    <w:rsid w:val="00D24583"/>
    <w:rsid w:val="00D2559D"/>
    <w:rsid w:val="00D25F29"/>
    <w:rsid w:val="00D306FA"/>
    <w:rsid w:val="00D34A8C"/>
    <w:rsid w:val="00D36B2C"/>
    <w:rsid w:val="00D42317"/>
    <w:rsid w:val="00D46B45"/>
    <w:rsid w:val="00D642CF"/>
    <w:rsid w:val="00D724F4"/>
    <w:rsid w:val="00D8510C"/>
    <w:rsid w:val="00D920D8"/>
    <w:rsid w:val="00D93E6F"/>
    <w:rsid w:val="00D95C69"/>
    <w:rsid w:val="00D95FCB"/>
    <w:rsid w:val="00DA207E"/>
    <w:rsid w:val="00DA4282"/>
    <w:rsid w:val="00DA6481"/>
    <w:rsid w:val="00DB4BB2"/>
    <w:rsid w:val="00DB52B3"/>
    <w:rsid w:val="00DB7731"/>
    <w:rsid w:val="00DC42E2"/>
    <w:rsid w:val="00DD3DD3"/>
    <w:rsid w:val="00DE3646"/>
    <w:rsid w:val="00DF0370"/>
    <w:rsid w:val="00DF4D8B"/>
    <w:rsid w:val="00E005DD"/>
    <w:rsid w:val="00E011CC"/>
    <w:rsid w:val="00E04D04"/>
    <w:rsid w:val="00E14B67"/>
    <w:rsid w:val="00E22392"/>
    <w:rsid w:val="00E23520"/>
    <w:rsid w:val="00E23983"/>
    <w:rsid w:val="00E25206"/>
    <w:rsid w:val="00E2645E"/>
    <w:rsid w:val="00E31619"/>
    <w:rsid w:val="00E33A9D"/>
    <w:rsid w:val="00E3480B"/>
    <w:rsid w:val="00E35DCB"/>
    <w:rsid w:val="00E378BA"/>
    <w:rsid w:val="00E433C5"/>
    <w:rsid w:val="00E5127C"/>
    <w:rsid w:val="00E66A05"/>
    <w:rsid w:val="00E67A8A"/>
    <w:rsid w:val="00E70C22"/>
    <w:rsid w:val="00E72D02"/>
    <w:rsid w:val="00E75740"/>
    <w:rsid w:val="00E764D3"/>
    <w:rsid w:val="00E80738"/>
    <w:rsid w:val="00E849AA"/>
    <w:rsid w:val="00E8736A"/>
    <w:rsid w:val="00E92CBC"/>
    <w:rsid w:val="00EA5C8C"/>
    <w:rsid w:val="00EB469C"/>
    <w:rsid w:val="00EB490F"/>
    <w:rsid w:val="00EB7F1F"/>
    <w:rsid w:val="00EE1047"/>
    <w:rsid w:val="00EE11C0"/>
    <w:rsid w:val="00EF0AB7"/>
    <w:rsid w:val="00F022E1"/>
    <w:rsid w:val="00F131F5"/>
    <w:rsid w:val="00F17525"/>
    <w:rsid w:val="00F17A3B"/>
    <w:rsid w:val="00F17AA6"/>
    <w:rsid w:val="00F2279B"/>
    <w:rsid w:val="00F25851"/>
    <w:rsid w:val="00F27A51"/>
    <w:rsid w:val="00F34F05"/>
    <w:rsid w:val="00F43A5E"/>
    <w:rsid w:val="00F43D6E"/>
    <w:rsid w:val="00F6597C"/>
    <w:rsid w:val="00F7024D"/>
    <w:rsid w:val="00F71BDF"/>
    <w:rsid w:val="00F73FEC"/>
    <w:rsid w:val="00F7540A"/>
    <w:rsid w:val="00F77E02"/>
    <w:rsid w:val="00F82DF4"/>
    <w:rsid w:val="00F83C8D"/>
    <w:rsid w:val="00F83E55"/>
    <w:rsid w:val="00F86738"/>
    <w:rsid w:val="00F87C58"/>
    <w:rsid w:val="00F91D6C"/>
    <w:rsid w:val="00F933AA"/>
    <w:rsid w:val="00F942F6"/>
    <w:rsid w:val="00FA24A2"/>
    <w:rsid w:val="00FB6E99"/>
    <w:rsid w:val="00FC5622"/>
    <w:rsid w:val="00FD7AB2"/>
    <w:rsid w:val="00FF51D1"/>
    <w:rsid w:val="00FF64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A7A22"/>
  <w15:chartTrackingRefBased/>
  <w15:docId w15:val="{6A986EE6-6453-4D47-9EE9-04CC4C797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16E3"/>
    <w:rPr>
      <w:rFonts w:ascii="Times New Roman" w:hAnsi="Times New Roman"/>
      <w:sz w:val="24"/>
    </w:rPr>
  </w:style>
  <w:style w:type="paragraph" w:styleId="1">
    <w:name w:val="heading 1"/>
    <w:aliases w:val="пункты,1"/>
    <w:basedOn w:val="a"/>
    <w:next w:val="a"/>
    <w:link w:val="10"/>
    <w:uiPriority w:val="9"/>
    <w:qFormat/>
    <w:rsid w:val="008126CD"/>
    <w:pPr>
      <w:keepNext/>
      <w:keepLines/>
      <w:spacing w:before="240" w:after="0"/>
      <w:jc w:val="both"/>
      <w:outlineLvl w:val="0"/>
    </w:pPr>
    <w:rPr>
      <w:rFonts w:eastAsiaTheme="majorEastAsia" w:cstheme="majorBidi"/>
      <w:b/>
      <w:szCs w:val="32"/>
    </w:rPr>
  </w:style>
  <w:style w:type="paragraph" w:styleId="2">
    <w:name w:val="heading 2"/>
    <w:aliases w:val="таблицы"/>
    <w:basedOn w:val="a"/>
    <w:next w:val="a"/>
    <w:link w:val="20"/>
    <w:uiPriority w:val="9"/>
    <w:unhideWhenUsed/>
    <w:qFormat/>
    <w:rsid w:val="00F87C58"/>
    <w:pPr>
      <w:keepNext/>
      <w:keepLines/>
      <w:spacing w:before="40" w:after="0"/>
      <w:jc w:val="right"/>
      <w:outlineLvl w:val="1"/>
    </w:pPr>
    <w:rPr>
      <w:rFonts w:eastAsiaTheme="majorEastAsia" w:cstheme="majorBidi"/>
      <w:i/>
      <w:color w:val="000000" w:themeColor="text1"/>
      <w:sz w:val="20"/>
      <w:szCs w:val="26"/>
    </w:rPr>
  </w:style>
  <w:style w:type="paragraph" w:styleId="3">
    <w:name w:val="heading 3"/>
    <w:aliases w:val="H3,h3, Знак, Знак3"/>
    <w:basedOn w:val="a"/>
    <w:next w:val="a"/>
    <w:link w:val="30"/>
    <w:uiPriority w:val="9"/>
    <w:unhideWhenUsed/>
    <w:qFormat/>
    <w:rsid w:val="00A42F2A"/>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пункты Знак,1 Знак"/>
    <w:basedOn w:val="a0"/>
    <w:link w:val="1"/>
    <w:uiPriority w:val="9"/>
    <w:rsid w:val="008126CD"/>
    <w:rPr>
      <w:rFonts w:ascii="Times New Roman" w:eastAsiaTheme="majorEastAsia" w:hAnsi="Times New Roman" w:cstheme="majorBidi"/>
      <w:b/>
      <w:sz w:val="24"/>
      <w:szCs w:val="32"/>
    </w:rPr>
  </w:style>
  <w:style w:type="character" w:customStyle="1" w:styleId="20">
    <w:name w:val="Заголовок 2 Знак"/>
    <w:aliases w:val="таблицы Знак"/>
    <w:basedOn w:val="a0"/>
    <w:link w:val="2"/>
    <w:uiPriority w:val="9"/>
    <w:rsid w:val="00F87C58"/>
    <w:rPr>
      <w:rFonts w:ascii="Times New Roman" w:eastAsiaTheme="majorEastAsia" w:hAnsi="Times New Roman" w:cstheme="majorBidi"/>
      <w:i/>
      <w:color w:val="000000" w:themeColor="text1"/>
      <w:sz w:val="20"/>
      <w:szCs w:val="26"/>
    </w:rPr>
  </w:style>
  <w:style w:type="character" w:customStyle="1" w:styleId="30">
    <w:name w:val="Заголовок 3 Знак"/>
    <w:aliases w:val="H3 Знак,h3 Знак, Знак Знак, Знак3 Знак"/>
    <w:basedOn w:val="a0"/>
    <w:link w:val="3"/>
    <w:uiPriority w:val="9"/>
    <w:semiHidden/>
    <w:rsid w:val="00A42F2A"/>
    <w:rPr>
      <w:rFonts w:asciiTheme="majorHAnsi" w:eastAsiaTheme="majorEastAsia" w:hAnsiTheme="majorHAnsi" w:cstheme="majorBidi"/>
      <w:color w:val="1F4D78" w:themeColor="accent1" w:themeShade="7F"/>
      <w:sz w:val="24"/>
      <w:szCs w:val="24"/>
    </w:rPr>
  </w:style>
  <w:style w:type="paragraph" w:styleId="a3">
    <w:name w:val="No Spacing"/>
    <w:uiPriority w:val="1"/>
    <w:qFormat/>
    <w:rsid w:val="00523B1D"/>
    <w:pPr>
      <w:spacing w:after="0" w:line="240" w:lineRule="auto"/>
    </w:pPr>
    <w:rPr>
      <w:rFonts w:ascii="Times New Roman" w:hAnsi="Times New Roman"/>
      <w:sz w:val="24"/>
    </w:rPr>
  </w:style>
  <w:style w:type="paragraph" w:styleId="a4">
    <w:name w:val="List Paragraph"/>
    <w:aliases w:val="ПАРАГРАФ,Абзац списка11,it_List1,Ненумерованный список,основной диплом,Таблицы,Введение,3_Абзац списка,СПИСКИ,Галочки,Текст 2-й уровень,обычный"/>
    <w:basedOn w:val="a"/>
    <w:link w:val="a5"/>
    <w:uiPriority w:val="34"/>
    <w:qFormat/>
    <w:rsid w:val="00615F99"/>
    <w:pPr>
      <w:ind w:left="720"/>
      <w:contextualSpacing/>
    </w:pPr>
  </w:style>
  <w:style w:type="character" w:customStyle="1" w:styleId="a5">
    <w:name w:val="Абзац списка Знак"/>
    <w:aliases w:val="ПАРАГРАФ Знак,Абзац списка11 Знак,it_List1 Знак,Ненумерованный список Знак,основной диплом Знак,Таблицы Знак,Введение Знак,3_Абзац списка Знак,СПИСКИ Знак,Галочки Знак,Текст 2-й уровень Знак,обычный Знак"/>
    <w:basedOn w:val="a0"/>
    <w:link w:val="a4"/>
    <w:uiPriority w:val="34"/>
    <w:locked/>
    <w:rsid w:val="009B067E"/>
    <w:rPr>
      <w:rFonts w:ascii="Times New Roman" w:hAnsi="Times New Roman"/>
      <w:sz w:val="24"/>
    </w:rPr>
  </w:style>
  <w:style w:type="paragraph" w:styleId="a6">
    <w:name w:val="TOC Heading"/>
    <w:basedOn w:val="1"/>
    <w:next w:val="a"/>
    <w:uiPriority w:val="39"/>
    <w:unhideWhenUsed/>
    <w:qFormat/>
    <w:rsid w:val="00615F99"/>
    <w:pPr>
      <w:outlineLvl w:val="9"/>
    </w:pPr>
    <w:rPr>
      <w:rFonts w:asciiTheme="majorHAnsi" w:hAnsiTheme="majorHAnsi"/>
      <w:b w:val="0"/>
      <w:color w:val="2E74B5" w:themeColor="accent1" w:themeShade="BF"/>
      <w:sz w:val="32"/>
      <w:lang w:eastAsia="ru-RU"/>
    </w:rPr>
  </w:style>
  <w:style w:type="paragraph" w:styleId="12">
    <w:name w:val="toc 1"/>
    <w:basedOn w:val="a"/>
    <w:next w:val="a"/>
    <w:autoRedefine/>
    <w:uiPriority w:val="39"/>
    <w:unhideWhenUsed/>
    <w:rsid w:val="00615F99"/>
    <w:pPr>
      <w:spacing w:after="100"/>
    </w:pPr>
  </w:style>
  <w:style w:type="character" w:styleId="a7">
    <w:name w:val="Hyperlink"/>
    <w:basedOn w:val="a0"/>
    <w:uiPriority w:val="99"/>
    <w:unhideWhenUsed/>
    <w:rsid w:val="00615F99"/>
    <w:rPr>
      <w:color w:val="0563C1" w:themeColor="hyperlink"/>
      <w:u w:val="single"/>
    </w:rPr>
  </w:style>
  <w:style w:type="character" w:styleId="a8">
    <w:name w:val="annotation reference"/>
    <w:basedOn w:val="a0"/>
    <w:uiPriority w:val="99"/>
    <w:semiHidden/>
    <w:unhideWhenUsed/>
    <w:rsid w:val="00837839"/>
    <w:rPr>
      <w:sz w:val="16"/>
      <w:szCs w:val="16"/>
    </w:rPr>
  </w:style>
  <w:style w:type="paragraph" w:styleId="a9">
    <w:name w:val="annotation text"/>
    <w:basedOn w:val="a"/>
    <w:link w:val="aa"/>
    <w:uiPriority w:val="99"/>
    <w:semiHidden/>
    <w:unhideWhenUsed/>
    <w:rsid w:val="00837839"/>
    <w:pPr>
      <w:spacing w:line="240" w:lineRule="auto"/>
    </w:pPr>
    <w:rPr>
      <w:sz w:val="20"/>
      <w:szCs w:val="20"/>
    </w:rPr>
  </w:style>
  <w:style w:type="character" w:customStyle="1" w:styleId="aa">
    <w:name w:val="Текст примечания Знак"/>
    <w:basedOn w:val="a0"/>
    <w:link w:val="a9"/>
    <w:uiPriority w:val="99"/>
    <w:semiHidden/>
    <w:rsid w:val="00837839"/>
    <w:rPr>
      <w:sz w:val="20"/>
      <w:szCs w:val="20"/>
    </w:rPr>
  </w:style>
  <w:style w:type="paragraph" w:styleId="ab">
    <w:name w:val="annotation subject"/>
    <w:basedOn w:val="a9"/>
    <w:next w:val="a9"/>
    <w:link w:val="ac"/>
    <w:uiPriority w:val="99"/>
    <w:semiHidden/>
    <w:unhideWhenUsed/>
    <w:rsid w:val="00837839"/>
    <w:rPr>
      <w:b/>
      <w:bCs/>
    </w:rPr>
  </w:style>
  <w:style w:type="character" w:customStyle="1" w:styleId="ac">
    <w:name w:val="Тема примечания Знак"/>
    <w:basedOn w:val="aa"/>
    <w:link w:val="ab"/>
    <w:uiPriority w:val="99"/>
    <w:semiHidden/>
    <w:rsid w:val="00837839"/>
    <w:rPr>
      <w:b/>
      <w:bCs/>
      <w:sz w:val="20"/>
      <w:szCs w:val="20"/>
    </w:rPr>
  </w:style>
  <w:style w:type="paragraph" w:styleId="ad">
    <w:name w:val="Balloon Text"/>
    <w:basedOn w:val="a"/>
    <w:link w:val="ae"/>
    <w:uiPriority w:val="99"/>
    <w:semiHidden/>
    <w:unhideWhenUsed/>
    <w:rsid w:val="00837839"/>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837839"/>
    <w:rPr>
      <w:rFonts w:ascii="Segoe UI" w:hAnsi="Segoe UI" w:cs="Segoe UI"/>
      <w:sz w:val="18"/>
      <w:szCs w:val="18"/>
    </w:rPr>
  </w:style>
  <w:style w:type="paragraph" w:styleId="af">
    <w:name w:val="Subtitle"/>
    <w:basedOn w:val="a"/>
    <w:next w:val="a"/>
    <w:link w:val="af0"/>
    <w:uiPriority w:val="11"/>
    <w:qFormat/>
    <w:rsid w:val="00A21675"/>
    <w:pPr>
      <w:numPr>
        <w:ilvl w:val="1"/>
      </w:numPr>
    </w:pPr>
    <w:rPr>
      <w:rFonts w:eastAsiaTheme="minorEastAsia"/>
      <w:color w:val="5A5A5A" w:themeColor="text1" w:themeTint="A5"/>
      <w:spacing w:val="15"/>
    </w:rPr>
  </w:style>
  <w:style w:type="character" w:customStyle="1" w:styleId="af0">
    <w:name w:val="Подзаголовок Знак"/>
    <w:basedOn w:val="a0"/>
    <w:link w:val="af"/>
    <w:uiPriority w:val="11"/>
    <w:rsid w:val="00A21675"/>
    <w:rPr>
      <w:rFonts w:eastAsiaTheme="minorEastAsia"/>
      <w:color w:val="5A5A5A" w:themeColor="text1" w:themeTint="A5"/>
      <w:spacing w:val="15"/>
    </w:rPr>
  </w:style>
  <w:style w:type="paragraph" w:styleId="af1">
    <w:name w:val="header"/>
    <w:basedOn w:val="a"/>
    <w:link w:val="af2"/>
    <w:uiPriority w:val="99"/>
    <w:unhideWhenUsed/>
    <w:rsid w:val="006A678A"/>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6A678A"/>
  </w:style>
  <w:style w:type="paragraph" w:styleId="af3">
    <w:name w:val="footer"/>
    <w:basedOn w:val="a"/>
    <w:link w:val="af4"/>
    <w:uiPriority w:val="99"/>
    <w:unhideWhenUsed/>
    <w:rsid w:val="006A678A"/>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6A678A"/>
  </w:style>
  <w:style w:type="table" w:styleId="af5">
    <w:name w:val="Table Grid"/>
    <w:aliases w:val="ТАБЛИЦА ДЛЯ ЗАПИСОК,Table Grid Report"/>
    <w:basedOn w:val="a1"/>
    <w:uiPriority w:val="39"/>
    <w:rsid w:val="003974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табличный"/>
    <w:basedOn w:val="a"/>
    <w:link w:val="af7"/>
    <w:qFormat/>
    <w:rsid w:val="00F17AA6"/>
    <w:pPr>
      <w:spacing w:after="0" w:line="240" w:lineRule="auto"/>
      <w:jc w:val="center"/>
    </w:pPr>
    <w:rPr>
      <w:rFonts w:eastAsia="Times New Roman" w:cs="Times New Roman"/>
      <w:bCs/>
      <w:color w:val="000000"/>
      <w:sz w:val="20"/>
      <w:szCs w:val="20"/>
      <w:lang w:eastAsia="ru-RU"/>
    </w:rPr>
  </w:style>
  <w:style w:type="character" w:customStyle="1" w:styleId="af7">
    <w:name w:val="табличный Знак"/>
    <w:basedOn w:val="a0"/>
    <w:link w:val="af6"/>
    <w:rsid w:val="00F17AA6"/>
    <w:rPr>
      <w:rFonts w:ascii="Times New Roman" w:eastAsia="Times New Roman" w:hAnsi="Times New Roman" w:cs="Times New Roman"/>
      <w:bCs/>
      <w:color w:val="000000"/>
      <w:sz w:val="20"/>
      <w:szCs w:val="20"/>
      <w:lang w:eastAsia="ru-RU"/>
    </w:rPr>
  </w:style>
  <w:style w:type="paragraph" w:styleId="af8">
    <w:name w:val="Body Text"/>
    <w:basedOn w:val="a"/>
    <w:link w:val="af9"/>
    <w:rsid w:val="005962F0"/>
    <w:pPr>
      <w:widowControl w:val="0"/>
      <w:spacing w:after="0" w:line="360" w:lineRule="auto"/>
      <w:ind w:firstLine="720"/>
      <w:jc w:val="both"/>
    </w:pPr>
    <w:rPr>
      <w:rFonts w:eastAsia="Times New Roman" w:cs="Times New Roman"/>
      <w:sz w:val="20"/>
      <w:szCs w:val="20"/>
      <w:lang w:val="x-none" w:eastAsia="x-none"/>
    </w:rPr>
  </w:style>
  <w:style w:type="character" w:customStyle="1" w:styleId="af9">
    <w:name w:val="Основной текст Знак"/>
    <w:basedOn w:val="a0"/>
    <w:link w:val="af8"/>
    <w:rsid w:val="005962F0"/>
    <w:rPr>
      <w:rFonts w:ascii="Times New Roman" w:eastAsia="Times New Roman" w:hAnsi="Times New Roman" w:cs="Times New Roman"/>
      <w:sz w:val="20"/>
      <w:szCs w:val="20"/>
      <w:lang w:val="x-none" w:eastAsia="x-none"/>
    </w:rPr>
  </w:style>
  <w:style w:type="paragraph" w:styleId="afa">
    <w:name w:val="caption"/>
    <w:aliases w:val="Таблица - Название объекта,!! Object Novogor !!,Caption Char,Caption Char1 Char1 Char Char,Caption Char Char2 Char1 Char Char,Caption Char Char Char Char Char1 Char1 Char Char1 Char,Caption Char Char Char1 Char Char Char,Знак1,Табл_1"/>
    <w:basedOn w:val="a"/>
    <w:next w:val="af8"/>
    <w:link w:val="afb"/>
    <w:qFormat/>
    <w:rsid w:val="00F87C58"/>
    <w:pPr>
      <w:spacing w:before="120" w:line="240" w:lineRule="exact"/>
      <w:ind w:hanging="431"/>
      <w:jc w:val="right"/>
    </w:pPr>
    <w:rPr>
      <w:rFonts w:eastAsia="Times New Roman" w:cs="Times New Roman"/>
      <w:i/>
      <w:sz w:val="20"/>
      <w:szCs w:val="20"/>
      <w:lang w:val="en-US" w:eastAsia="x-none"/>
    </w:rPr>
  </w:style>
  <w:style w:type="character" w:customStyle="1" w:styleId="afb">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1 Знак"/>
    <w:link w:val="afa"/>
    <w:locked/>
    <w:rsid w:val="00F87C58"/>
    <w:rPr>
      <w:rFonts w:ascii="Times New Roman" w:eastAsia="Times New Roman" w:hAnsi="Times New Roman" w:cs="Times New Roman"/>
      <w:i/>
      <w:sz w:val="20"/>
      <w:szCs w:val="20"/>
      <w:lang w:val="en-US" w:eastAsia="x-none"/>
    </w:rPr>
  </w:style>
  <w:style w:type="character" w:customStyle="1" w:styleId="apple-converted-space">
    <w:name w:val="apple-converted-space"/>
    <w:rsid w:val="005962F0"/>
  </w:style>
  <w:style w:type="paragraph" w:customStyle="1" w:styleId="ConsPlusNormal">
    <w:name w:val="ConsPlusNormal"/>
    <w:rsid w:val="00C5742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c">
    <w:name w:val="endnote text"/>
    <w:basedOn w:val="a"/>
    <w:link w:val="afd"/>
    <w:semiHidden/>
    <w:rsid w:val="00C57426"/>
    <w:pPr>
      <w:spacing w:after="0" w:line="240" w:lineRule="auto"/>
    </w:pPr>
    <w:rPr>
      <w:rFonts w:eastAsia="Times New Roman" w:cs="Times New Roman"/>
      <w:sz w:val="20"/>
      <w:szCs w:val="20"/>
      <w:lang w:eastAsia="ru-RU"/>
    </w:rPr>
  </w:style>
  <w:style w:type="character" w:customStyle="1" w:styleId="afd">
    <w:name w:val="Текст концевой сноски Знак"/>
    <w:basedOn w:val="a0"/>
    <w:link w:val="afc"/>
    <w:semiHidden/>
    <w:rsid w:val="00C57426"/>
    <w:rPr>
      <w:rFonts w:ascii="Times New Roman" w:eastAsia="Times New Roman" w:hAnsi="Times New Roman" w:cs="Times New Roman"/>
      <w:sz w:val="20"/>
      <w:szCs w:val="20"/>
      <w:lang w:eastAsia="ru-RU"/>
    </w:rPr>
  </w:style>
  <w:style w:type="paragraph" w:customStyle="1" w:styleId="afe">
    <w:name w:val="Для таблицы"/>
    <w:basedOn w:val="a"/>
    <w:next w:val="a"/>
    <w:qFormat/>
    <w:rsid w:val="00A42F2A"/>
    <w:pPr>
      <w:widowControl w:val="0"/>
      <w:spacing w:after="0" w:line="240" w:lineRule="auto"/>
      <w:contextualSpacing/>
      <w:jc w:val="center"/>
    </w:pPr>
    <w:rPr>
      <w:rFonts w:eastAsia="Calibri" w:cs="Times New Roman"/>
      <w:sz w:val="20"/>
    </w:rPr>
  </w:style>
  <w:style w:type="character" w:customStyle="1" w:styleId="FontStyle158">
    <w:name w:val="Font Style158"/>
    <w:basedOn w:val="a0"/>
    <w:uiPriority w:val="99"/>
    <w:rsid w:val="00A42F2A"/>
    <w:rPr>
      <w:rFonts w:ascii="Times New Roman" w:hAnsi="Times New Roman" w:cs="Times New Roman"/>
      <w:sz w:val="22"/>
      <w:szCs w:val="22"/>
    </w:rPr>
  </w:style>
  <w:style w:type="character" w:customStyle="1" w:styleId="FontStyle60">
    <w:name w:val="Font Style60"/>
    <w:basedOn w:val="a0"/>
    <w:uiPriority w:val="99"/>
    <w:rsid w:val="00975A5B"/>
    <w:rPr>
      <w:rFonts w:ascii="Times New Roman" w:hAnsi="Times New Roman" w:cs="Times New Roman"/>
      <w:sz w:val="26"/>
      <w:szCs w:val="26"/>
    </w:rPr>
  </w:style>
  <w:style w:type="character" w:customStyle="1" w:styleId="110">
    <w:name w:val="1_1 Список ненумерной Знак"/>
    <w:link w:val="11"/>
    <w:locked/>
    <w:rsid w:val="004B0907"/>
    <w:rPr>
      <w:rFonts w:ascii="Times New Roman" w:eastAsia="Times New Roman" w:hAnsi="Times New Roman" w:cs="Times New Roman"/>
      <w:sz w:val="24"/>
    </w:rPr>
  </w:style>
  <w:style w:type="paragraph" w:customStyle="1" w:styleId="11">
    <w:name w:val="1_1 Список ненумерной"/>
    <w:basedOn w:val="a"/>
    <w:link w:val="110"/>
    <w:qFormat/>
    <w:rsid w:val="004B0907"/>
    <w:pPr>
      <w:keepNext/>
      <w:keepLines/>
      <w:widowControl w:val="0"/>
      <w:numPr>
        <w:numId w:val="5"/>
      </w:numPr>
      <w:spacing w:before="120" w:after="120" w:line="240" w:lineRule="auto"/>
      <w:contextualSpacing/>
      <w:jc w:val="both"/>
    </w:pPr>
    <w:rPr>
      <w:rFonts w:eastAsia="Times New Roman" w:cs="Times New Roman"/>
    </w:rPr>
  </w:style>
  <w:style w:type="paragraph" w:customStyle="1" w:styleId="aff">
    <w:name w:val="Обычн"/>
    <w:basedOn w:val="a"/>
    <w:link w:val="aff0"/>
    <w:rsid w:val="00380177"/>
    <w:pPr>
      <w:spacing w:after="0" w:line="240" w:lineRule="auto"/>
      <w:ind w:firstLine="709"/>
      <w:jc w:val="both"/>
    </w:pPr>
    <w:rPr>
      <w:rFonts w:eastAsia="Times New Roman" w:cs="Times New Roman"/>
      <w:szCs w:val="36"/>
      <w:lang w:eastAsia="ru-RU"/>
    </w:rPr>
  </w:style>
  <w:style w:type="character" w:customStyle="1" w:styleId="aff0">
    <w:name w:val="Обычн Знак"/>
    <w:basedOn w:val="a0"/>
    <w:link w:val="aff"/>
    <w:rsid w:val="00380177"/>
    <w:rPr>
      <w:rFonts w:ascii="Times New Roman" w:eastAsia="Times New Roman" w:hAnsi="Times New Roman" w:cs="Times New Roman"/>
      <w:sz w:val="24"/>
      <w:szCs w:val="36"/>
      <w:lang w:eastAsia="ru-RU"/>
    </w:rPr>
  </w:style>
  <w:style w:type="character" w:customStyle="1" w:styleId="aff1">
    <w:name w:val="_Обычный Знак"/>
    <w:link w:val="aff2"/>
    <w:locked/>
    <w:rsid w:val="006A1223"/>
    <w:rPr>
      <w:rFonts w:ascii="Times New Roman" w:hAnsi="Times New Roman"/>
      <w:sz w:val="24"/>
    </w:rPr>
  </w:style>
  <w:style w:type="paragraph" w:customStyle="1" w:styleId="aff2">
    <w:name w:val="_Обычный"/>
    <w:basedOn w:val="a"/>
    <w:link w:val="aff1"/>
    <w:qFormat/>
    <w:rsid w:val="006A1223"/>
    <w:pPr>
      <w:widowControl w:val="0"/>
      <w:spacing w:before="120" w:after="120" w:line="240" w:lineRule="auto"/>
      <w:ind w:firstLine="709"/>
      <w:contextualSpacing/>
      <w:jc w:val="both"/>
    </w:pPr>
  </w:style>
  <w:style w:type="character" w:customStyle="1" w:styleId="docdata">
    <w:name w:val="docdata"/>
    <w:aliases w:val="docy,v5,2283,bqiaagaaeyqcaaagiaiaaannbgaabvsgaaaaaaaaaaaaaaaaaaaaaaaaaaaaaaaaaaaaaaaaaaaaaaaaaaaaaaaaaaaaaaaaaaaaaaaaaaaaaaaaaaaaaaaaaaaaaaaaaaaaaaaaaaaaaaaaaaaaaaaaaaaaaaaaaaaaaaaaaaaaaaaaaaaaaaaaaaaaaaaaaaaaaaaaaaaaaaaaaaaaaaaaaaaaaaaaaaaaaaaa"/>
    <w:basedOn w:val="a0"/>
    <w:rsid w:val="006A1223"/>
  </w:style>
  <w:style w:type="character" w:customStyle="1" w:styleId="FontStyle105">
    <w:name w:val="Font Style105"/>
    <w:basedOn w:val="a0"/>
    <w:uiPriority w:val="99"/>
    <w:rsid w:val="003B5E4D"/>
    <w:rPr>
      <w:rFonts w:ascii="Times New Roman" w:hAnsi="Times New Roman" w:cs="Times New Roman"/>
      <w:sz w:val="26"/>
      <w:szCs w:val="26"/>
    </w:rPr>
  </w:style>
  <w:style w:type="character" w:customStyle="1" w:styleId="FontStyle390">
    <w:name w:val="Font Style390"/>
    <w:basedOn w:val="a0"/>
    <w:uiPriority w:val="99"/>
    <w:rsid w:val="003B5E4D"/>
    <w:rPr>
      <w:rFonts w:ascii="Times New Roman" w:hAnsi="Times New Roman" w:cs="Times New Roman"/>
      <w:sz w:val="18"/>
      <w:szCs w:val="18"/>
    </w:rPr>
  </w:style>
  <w:style w:type="paragraph" w:styleId="21">
    <w:name w:val="toc 2"/>
    <w:basedOn w:val="a"/>
    <w:next w:val="a"/>
    <w:autoRedefine/>
    <w:uiPriority w:val="39"/>
    <w:unhideWhenUsed/>
    <w:rsid w:val="007E7EA1"/>
    <w:pPr>
      <w:spacing w:after="100"/>
      <w:ind w:left="240"/>
    </w:pPr>
  </w:style>
  <w:style w:type="paragraph" w:customStyle="1" w:styleId="Style54">
    <w:name w:val="Style54"/>
    <w:basedOn w:val="a"/>
    <w:uiPriority w:val="99"/>
    <w:rsid w:val="00431790"/>
    <w:pPr>
      <w:widowControl w:val="0"/>
      <w:autoSpaceDE w:val="0"/>
      <w:autoSpaceDN w:val="0"/>
      <w:adjustRightInd w:val="0"/>
      <w:spacing w:after="0" w:line="318" w:lineRule="exact"/>
      <w:ind w:firstLine="701"/>
      <w:jc w:val="both"/>
    </w:pPr>
    <w:rPr>
      <w:rFonts w:ascii="Consolas" w:eastAsiaTheme="minorEastAsia" w:hAnsi="Consolas"/>
      <w:szCs w:val="24"/>
      <w:lang w:eastAsia="ru-RU"/>
    </w:rPr>
  </w:style>
  <w:style w:type="paragraph" w:customStyle="1" w:styleId="Style103">
    <w:name w:val="Style103"/>
    <w:basedOn w:val="a"/>
    <w:uiPriority w:val="99"/>
    <w:rsid w:val="00431790"/>
    <w:pPr>
      <w:widowControl w:val="0"/>
      <w:autoSpaceDE w:val="0"/>
      <w:autoSpaceDN w:val="0"/>
      <w:adjustRightInd w:val="0"/>
      <w:spacing w:after="0" w:line="319" w:lineRule="exact"/>
      <w:ind w:firstLine="720"/>
      <w:jc w:val="both"/>
    </w:pPr>
    <w:rPr>
      <w:rFonts w:ascii="Consolas" w:eastAsiaTheme="minorEastAsia" w:hAnsi="Consolas"/>
      <w:szCs w:val="24"/>
      <w:lang w:eastAsia="ru-RU"/>
    </w:rPr>
  </w:style>
  <w:style w:type="paragraph" w:customStyle="1" w:styleId="Style25">
    <w:name w:val="Style25"/>
    <w:basedOn w:val="a"/>
    <w:uiPriority w:val="99"/>
    <w:rsid w:val="00431790"/>
    <w:pPr>
      <w:widowControl w:val="0"/>
      <w:autoSpaceDE w:val="0"/>
      <w:autoSpaceDN w:val="0"/>
      <w:adjustRightInd w:val="0"/>
      <w:spacing w:after="0" w:line="240" w:lineRule="auto"/>
      <w:jc w:val="right"/>
    </w:pPr>
    <w:rPr>
      <w:rFonts w:ascii="Consolas" w:eastAsiaTheme="minorEastAsia" w:hAnsi="Consolas"/>
      <w:szCs w:val="24"/>
      <w:lang w:eastAsia="ru-RU"/>
    </w:rPr>
  </w:style>
  <w:style w:type="paragraph" w:customStyle="1" w:styleId="Style119">
    <w:name w:val="Style119"/>
    <w:basedOn w:val="a"/>
    <w:uiPriority w:val="99"/>
    <w:rsid w:val="00431790"/>
    <w:pPr>
      <w:widowControl w:val="0"/>
      <w:autoSpaceDE w:val="0"/>
      <w:autoSpaceDN w:val="0"/>
      <w:adjustRightInd w:val="0"/>
      <w:spacing w:after="0" w:line="240" w:lineRule="auto"/>
    </w:pPr>
    <w:rPr>
      <w:rFonts w:ascii="Consolas" w:eastAsiaTheme="minorEastAsia" w:hAnsi="Consolas"/>
      <w:szCs w:val="24"/>
      <w:lang w:eastAsia="ru-RU"/>
    </w:rPr>
  </w:style>
  <w:style w:type="paragraph" w:customStyle="1" w:styleId="S">
    <w:name w:val="S_Обычный"/>
    <w:basedOn w:val="a"/>
    <w:link w:val="S0"/>
    <w:rsid w:val="00C92AA1"/>
    <w:pPr>
      <w:spacing w:before="120" w:after="120" w:line="240" w:lineRule="auto"/>
      <w:ind w:firstLine="709"/>
      <w:jc w:val="both"/>
    </w:pPr>
    <w:rPr>
      <w:rFonts w:eastAsia="Times New Roman" w:cs="Times New Roman"/>
      <w:szCs w:val="24"/>
      <w:lang w:eastAsia="ar-SA"/>
    </w:rPr>
  </w:style>
  <w:style w:type="character" w:customStyle="1" w:styleId="S0">
    <w:name w:val="S_Обычный Знак"/>
    <w:link w:val="S"/>
    <w:locked/>
    <w:rsid w:val="00C92AA1"/>
    <w:rPr>
      <w:rFonts w:ascii="Times New Roman" w:eastAsia="Times New Roman" w:hAnsi="Times New Roman" w:cs="Times New Roman"/>
      <w:sz w:val="24"/>
      <w:szCs w:val="24"/>
      <w:lang w:eastAsia="ar-SA"/>
    </w:rPr>
  </w:style>
  <w:style w:type="paragraph" w:styleId="aff3">
    <w:name w:val="Normal (Web)"/>
    <w:basedOn w:val="a"/>
    <w:uiPriority w:val="99"/>
    <w:semiHidden/>
    <w:unhideWhenUsed/>
    <w:rsid w:val="006259B4"/>
    <w:pPr>
      <w:spacing w:before="100" w:beforeAutospacing="1" w:after="100" w:afterAutospacing="1" w:line="240" w:lineRule="auto"/>
    </w:pPr>
    <w:rPr>
      <w:rFonts w:eastAsia="Times New Roman" w:cs="Times New Roman"/>
      <w:szCs w:val="24"/>
      <w:lang w:eastAsia="ru-RU"/>
    </w:rPr>
  </w:style>
  <w:style w:type="paragraph" w:styleId="31">
    <w:name w:val="toc 3"/>
    <w:basedOn w:val="a"/>
    <w:next w:val="a"/>
    <w:autoRedefine/>
    <w:uiPriority w:val="39"/>
    <w:unhideWhenUsed/>
    <w:rsid w:val="00F87C58"/>
    <w:pPr>
      <w:spacing w:after="100"/>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F87C58"/>
    <w:pPr>
      <w:spacing w:after="100"/>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F87C58"/>
    <w:pPr>
      <w:spacing w:after="100"/>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F87C58"/>
    <w:pPr>
      <w:spacing w:after="100"/>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F87C58"/>
    <w:pPr>
      <w:spacing w:after="100"/>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F87C58"/>
    <w:pPr>
      <w:spacing w:after="100"/>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F87C58"/>
    <w:pPr>
      <w:spacing w:after="100"/>
      <w:ind w:left="1760"/>
    </w:pPr>
    <w:rPr>
      <w:rFonts w:asciiTheme="minorHAnsi" w:eastAsiaTheme="minorEastAsia" w:hAnsiTheme="minorHAnsi"/>
      <w:sz w:val="22"/>
      <w:lang w:eastAsia="ru-RU"/>
    </w:rPr>
  </w:style>
  <w:style w:type="character" w:customStyle="1" w:styleId="element-invisible">
    <w:name w:val="element-invisible"/>
    <w:basedOn w:val="a0"/>
    <w:rsid w:val="007C2745"/>
  </w:style>
  <w:style w:type="paragraph" w:customStyle="1" w:styleId="13">
    <w:name w:val="Абзац списка1"/>
    <w:basedOn w:val="a"/>
    <w:link w:val="ListParagraphChar"/>
    <w:rsid w:val="007C2745"/>
    <w:pPr>
      <w:spacing w:after="200" w:line="276" w:lineRule="auto"/>
      <w:ind w:left="720" w:firstLine="709"/>
      <w:jc w:val="both"/>
    </w:pPr>
    <w:rPr>
      <w:rFonts w:ascii="Cambria Math" w:eastAsia="Times New Roman" w:hAnsi="Cambria Math" w:cs="Times New Roman"/>
      <w:color w:val="000000"/>
      <w:sz w:val="28"/>
      <w:szCs w:val="28"/>
    </w:rPr>
  </w:style>
  <w:style w:type="character" w:customStyle="1" w:styleId="ListParagraphChar">
    <w:name w:val="List Paragraph Char"/>
    <w:basedOn w:val="a0"/>
    <w:link w:val="13"/>
    <w:locked/>
    <w:rsid w:val="007C2745"/>
    <w:rPr>
      <w:rFonts w:ascii="Cambria Math" w:eastAsia="Times New Roman" w:hAnsi="Cambria Math" w:cs="Times New Roman"/>
      <w:color w:val="000000"/>
      <w:sz w:val="28"/>
      <w:szCs w:val="28"/>
    </w:rPr>
  </w:style>
  <w:style w:type="paragraph" w:customStyle="1" w:styleId="aff4">
    <w:name w:val="Табличный"/>
    <w:basedOn w:val="a"/>
    <w:link w:val="aff5"/>
    <w:qFormat/>
    <w:rsid w:val="007C2745"/>
    <w:pPr>
      <w:spacing w:after="0" w:line="240" w:lineRule="auto"/>
      <w:jc w:val="center"/>
    </w:pPr>
    <w:rPr>
      <w:rFonts w:eastAsia="Times New Roman" w:cs="Times New Roman"/>
      <w:color w:val="000000"/>
      <w:sz w:val="20"/>
      <w:szCs w:val="20"/>
      <w:lang w:eastAsia="ru-RU"/>
    </w:rPr>
  </w:style>
  <w:style w:type="character" w:customStyle="1" w:styleId="aff5">
    <w:name w:val="Табличный Знак"/>
    <w:basedOn w:val="a0"/>
    <w:link w:val="aff4"/>
    <w:locked/>
    <w:rsid w:val="007C2745"/>
    <w:rPr>
      <w:rFonts w:ascii="Times New Roman" w:eastAsia="Times New Roman" w:hAnsi="Times New Roman" w:cs="Times New Roman"/>
      <w:color w:val="000000"/>
      <w:sz w:val="20"/>
      <w:szCs w:val="20"/>
      <w:lang w:eastAsia="ru-RU"/>
    </w:rPr>
  </w:style>
  <w:style w:type="character" w:customStyle="1" w:styleId="zagolovok1">
    <w:name w:val="zagolovok1"/>
    <w:basedOn w:val="a0"/>
    <w:rsid w:val="007C2745"/>
  </w:style>
  <w:style w:type="character" w:customStyle="1" w:styleId="price">
    <w:name w:val="price"/>
    <w:basedOn w:val="a0"/>
    <w:rsid w:val="007C2745"/>
  </w:style>
  <w:style w:type="paragraph" w:customStyle="1" w:styleId="msonormal0">
    <w:name w:val="msonormal"/>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5">
    <w:name w:val="xl65"/>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6">
    <w:name w:val="xl66"/>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7">
    <w:name w:val="xl67"/>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8">
    <w:name w:val="xl68"/>
    <w:basedOn w:val="a"/>
    <w:rsid w:val="007C274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xl69">
    <w:name w:val="xl69"/>
    <w:basedOn w:val="a"/>
    <w:rsid w:val="007C2745"/>
    <w:pPr>
      <w:spacing w:before="100" w:beforeAutospacing="1" w:after="100" w:afterAutospacing="1" w:line="240" w:lineRule="auto"/>
    </w:pPr>
    <w:rPr>
      <w:rFonts w:eastAsia="Times New Roman" w:cs="Times New Roman"/>
      <w:szCs w:val="24"/>
      <w:lang w:eastAsia="ru-RU"/>
    </w:rPr>
  </w:style>
  <w:style w:type="character" w:styleId="aff6">
    <w:name w:val="FollowedHyperlink"/>
    <w:basedOn w:val="a0"/>
    <w:uiPriority w:val="99"/>
    <w:semiHidden/>
    <w:unhideWhenUsed/>
    <w:rsid w:val="004A064B"/>
    <w:rPr>
      <w:color w:val="954F72" w:themeColor="followedHyperlink"/>
      <w:u w:val="single"/>
    </w:rPr>
  </w:style>
  <w:style w:type="character" w:styleId="aff7">
    <w:name w:val="Unresolved Mention"/>
    <w:basedOn w:val="a0"/>
    <w:uiPriority w:val="99"/>
    <w:semiHidden/>
    <w:unhideWhenUsed/>
    <w:rsid w:val="00460D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222297">
      <w:bodyDiv w:val="1"/>
      <w:marLeft w:val="0"/>
      <w:marRight w:val="0"/>
      <w:marTop w:val="0"/>
      <w:marBottom w:val="0"/>
      <w:divBdr>
        <w:top w:val="none" w:sz="0" w:space="0" w:color="auto"/>
        <w:left w:val="none" w:sz="0" w:space="0" w:color="auto"/>
        <w:bottom w:val="none" w:sz="0" w:space="0" w:color="auto"/>
        <w:right w:val="none" w:sz="0" w:space="0" w:color="auto"/>
      </w:divBdr>
    </w:div>
    <w:div w:id="110050755">
      <w:bodyDiv w:val="1"/>
      <w:marLeft w:val="0"/>
      <w:marRight w:val="0"/>
      <w:marTop w:val="0"/>
      <w:marBottom w:val="0"/>
      <w:divBdr>
        <w:top w:val="none" w:sz="0" w:space="0" w:color="auto"/>
        <w:left w:val="none" w:sz="0" w:space="0" w:color="auto"/>
        <w:bottom w:val="none" w:sz="0" w:space="0" w:color="auto"/>
        <w:right w:val="none" w:sz="0" w:space="0" w:color="auto"/>
      </w:divBdr>
    </w:div>
    <w:div w:id="123162099">
      <w:bodyDiv w:val="1"/>
      <w:marLeft w:val="0"/>
      <w:marRight w:val="0"/>
      <w:marTop w:val="0"/>
      <w:marBottom w:val="0"/>
      <w:divBdr>
        <w:top w:val="none" w:sz="0" w:space="0" w:color="auto"/>
        <w:left w:val="none" w:sz="0" w:space="0" w:color="auto"/>
        <w:bottom w:val="none" w:sz="0" w:space="0" w:color="auto"/>
        <w:right w:val="none" w:sz="0" w:space="0" w:color="auto"/>
      </w:divBdr>
    </w:div>
    <w:div w:id="227767333">
      <w:bodyDiv w:val="1"/>
      <w:marLeft w:val="0"/>
      <w:marRight w:val="0"/>
      <w:marTop w:val="0"/>
      <w:marBottom w:val="0"/>
      <w:divBdr>
        <w:top w:val="none" w:sz="0" w:space="0" w:color="auto"/>
        <w:left w:val="none" w:sz="0" w:space="0" w:color="auto"/>
        <w:bottom w:val="none" w:sz="0" w:space="0" w:color="auto"/>
        <w:right w:val="none" w:sz="0" w:space="0" w:color="auto"/>
      </w:divBdr>
    </w:div>
    <w:div w:id="243998362">
      <w:bodyDiv w:val="1"/>
      <w:marLeft w:val="0"/>
      <w:marRight w:val="0"/>
      <w:marTop w:val="0"/>
      <w:marBottom w:val="0"/>
      <w:divBdr>
        <w:top w:val="none" w:sz="0" w:space="0" w:color="auto"/>
        <w:left w:val="none" w:sz="0" w:space="0" w:color="auto"/>
        <w:bottom w:val="none" w:sz="0" w:space="0" w:color="auto"/>
        <w:right w:val="none" w:sz="0" w:space="0" w:color="auto"/>
      </w:divBdr>
    </w:div>
    <w:div w:id="306590657">
      <w:bodyDiv w:val="1"/>
      <w:marLeft w:val="0"/>
      <w:marRight w:val="0"/>
      <w:marTop w:val="0"/>
      <w:marBottom w:val="0"/>
      <w:divBdr>
        <w:top w:val="none" w:sz="0" w:space="0" w:color="auto"/>
        <w:left w:val="none" w:sz="0" w:space="0" w:color="auto"/>
        <w:bottom w:val="none" w:sz="0" w:space="0" w:color="auto"/>
        <w:right w:val="none" w:sz="0" w:space="0" w:color="auto"/>
      </w:divBdr>
    </w:div>
    <w:div w:id="332489610">
      <w:bodyDiv w:val="1"/>
      <w:marLeft w:val="0"/>
      <w:marRight w:val="0"/>
      <w:marTop w:val="0"/>
      <w:marBottom w:val="0"/>
      <w:divBdr>
        <w:top w:val="none" w:sz="0" w:space="0" w:color="auto"/>
        <w:left w:val="none" w:sz="0" w:space="0" w:color="auto"/>
        <w:bottom w:val="none" w:sz="0" w:space="0" w:color="auto"/>
        <w:right w:val="none" w:sz="0" w:space="0" w:color="auto"/>
      </w:divBdr>
    </w:div>
    <w:div w:id="336351811">
      <w:bodyDiv w:val="1"/>
      <w:marLeft w:val="0"/>
      <w:marRight w:val="0"/>
      <w:marTop w:val="0"/>
      <w:marBottom w:val="0"/>
      <w:divBdr>
        <w:top w:val="none" w:sz="0" w:space="0" w:color="auto"/>
        <w:left w:val="none" w:sz="0" w:space="0" w:color="auto"/>
        <w:bottom w:val="none" w:sz="0" w:space="0" w:color="auto"/>
        <w:right w:val="none" w:sz="0" w:space="0" w:color="auto"/>
      </w:divBdr>
    </w:div>
    <w:div w:id="446311982">
      <w:bodyDiv w:val="1"/>
      <w:marLeft w:val="0"/>
      <w:marRight w:val="0"/>
      <w:marTop w:val="0"/>
      <w:marBottom w:val="0"/>
      <w:divBdr>
        <w:top w:val="none" w:sz="0" w:space="0" w:color="auto"/>
        <w:left w:val="none" w:sz="0" w:space="0" w:color="auto"/>
        <w:bottom w:val="none" w:sz="0" w:space="0" w:color="auto"/>
        <w:right w:val="none" w:sz="0" w:space="0" w:color="auto"/>
      </w:divBdr>
    </w:div>
    <w:div w:id="539515738">
      <w:bodyDiv w:val="1"/>
      <w:marLeft w:val="0"/>
      <w:marRight w:val="0"/>
      <w:marTop w:val="0"/>
      <w:marBottom w:val="0"/>
      <w:divBdr>
        <w:top w:val="none" w:sz="0" w:space="0" w:color="auto"/>
        <w:left w:val="none" w:sz="0" w:space="0" w:color="auto"/>
        <w:bottom w:val="none" w:sz="0" w:space="0" w:color="auto"/>
        <w:right w:val="none" w:sz="0" w:space="0" w:color="auto"/>
      </w:divBdr>
    </w:div>
    <w:div w:id="547300907">
      <w:bodyDiv w:val="1"/>
      <w:marLeft w:val="0"/>
      <w:marRight w:val="0"/>
      <w:marTop w:val="0"/>
      <w:marBottom w:val="0"/>
      <w:divBdr>
        <w:top w:val="none" w:sz="0" w:space="0" w:color="auto"/>
        <w:left w:val="none" w:sz="0" w:space="0" w:color="auto"/>
        <w:bottom w:val="none" w:sz="0" w:space="0" w:color="auto"/>
        <w:right w:val="none" w:sz="0" w:space="0" w:color="auto"/>
      </w:divBdr>
    </w:div>
    <w:div w:id="550657581">
      <w:bodyDiv w:val="1"/>
      <w:marLeft w:val="0"/>
      <w:marRight w:val="0"/>
      <w:marTop w:val="0"/>
      <w:marBottom w:val="0"/>
      <w:divBdr>
        <w:top w:val="none" w:sz="0" w:space="0" w:color="auto"/>
        <w:left w:val="none" w:sz="0" w:space="0" w:color="auto"/>
        <w:bottom w:val="none" w:sz="0" w:space="0" w:color="auto"/>
        <w:right w:val="none" w:sz="0" w:space="0" w:color="auto"/>
      </w:divBdr>
    </w:div>
    <w:div w:id="557982213">
      <w:bodyDiv w:val="1"/>
      <w:marLeft w:val="0"/>
      <w:marRight w:val="0"/>
      <w:marTop w:val="0"/>
      <w:marBottom w:val="0"/>
      <w:divBdr>
        <w:top w:val="none" w:sz="0" w:space="0" w:color="auto"/>
        <w:left w:val="none" w:sz="0" w:space="0" w:color="auto"/>
        <w:bottom w:val="none" w:sz="0" w:space="0" w:color="auto"/>
        <w:right w:val="none" w:sz="0" w:space="0" w:color="auto"/>
      </w:divBdr>
    </w:div>
    <w:div w:id="573858255">
      <w:bodyDiv w:val="1"/>
      <w:marLeft w:val="0"/>
      <w:marRight w:val="0"/>
      <w:marTop w:val="0"/>
      <w:marBottom w:val="0"/>
      <w:divBdr>
        <w:top w:val="none" w:sz="0" w:space="0" w:color="auto"/>
        <w:left w:val="none" w:sz="0" w:space="0" w:color="auto"/>
        <w:bottom w:val="none" w:sz="0" w:space="0" w:color="auto"/>
        <w:right w:val="none" w:sz="0" w:space="0" w:color="auto"/>
      </w:divBdr>
    </w:div>
    <w:div w:id="589242208">
      <w:bodyDiv w:val="1"/>
      <w:marLeft w:val="0"/>
      <w:marRight w:val="0"/>
      <w:marTop w:val="0"/>
      <w:marBottom w:val="0"/>
      <w:divBdr>
        <w:top w:val="none" w:sz="0" w:space="0" w:color="auto"/>
        <w:left w:val="none" w:sz="0" w:space="0" w:color="auto"/>
        <w:bottom w:val="none" w:sz="0" w:space="0" w:color="auto"/>
        <w:right w:val="none" w:sz="0" w:space="0" w:color="auto"/>
      </w:divBdr>
    </w:div>
    <w:div w:id="645399607">
      <w:bodyDiv w:val="1"/>
      <w:marLeft w:val="0"/>
      <w:marRight w:val="0"/>
      <w:marTop w:val="0"/>
      <w:marBottom w:val="0"/>
      <w:divBdr>
        <w:top w:val="none" w:sz="0" w:space="0" w:color="auto"/>
        <w:left w:val="none" w:sz="0" w:space="0" w:color="auto"/>
        <w:bottom w:val="none" w:sz="0" w:space="0" w:color="auto"/>
        <w:right w:val="none" w:sz="0" w:space="0" w:color="auto"/>
      </w:divBdr>
    </w:div>
    <w:div w:id="666596958">
      <w:bodyDiv w:val="1"/>
      <w:marLeft w:val="0"/>
      <w:marRight w:val="0"/>
      <w:marTop w:val="0"/>
      <w:marBottom w:val="0"/>
      <w:divBdr>
        <w:top w:val="none" w:sz="0" w:space="0" w:color="auto"/>
        <w:left w:val="none" w:sz="0" w:space="0" w:color="auto"/>
        <w:bottom w:val="none" w:sz="0" w:space="0" w:color="auto"/>
        <w:right w:val="none" w:sz="0" w:space="0" w:color="auto"/>
      </w:divBdr>
    </w:div>
    <w:div w:id="672226566">
      <w:bodyDiv w:val="1"/>
      <w:marLeft w:val="0"/>
      <w:marRight w:val="0"/>
      <w:marTop w:val="0"/>
      <w:marBottom w:val="0"/>
      <w:divBdr>
        <w:top w:val="none" w:sz="0" w:space="0" w:color="auto"/>
        <w:left w:val="none" w:sz="0" w:space="0" w:color="auto"/>
        <w:bottom w:val="none" w:sz="0" w:space="0" w:color="auto"/>
        <w:right w:val="none" w:sz="0" w:space="0" w:color="auto"/>
      </w:divBdr>
    </w:div>
    <w:div w:id="673068823">
      <w:bodyDiv w:val="1"/>
      <w:marLeft w:val="0"/>
      <w:marRight w:val="0"/>
      <w:marTop w:val="0"/>
      <w:marBottom w:val="0"/>
      <w:divBdr>
        <w:top w:val="none" w:sz="0" w:space="0" w:color="auto"/>
        <w:left w:val="none" w:sz="0" w:space="0" w:color="auto"/>
        <w:bottom w:val="none" w:sz="0" w:space="0" w:color="auto"/>
        <w:right w:val="none" w:sz="0" w:space="0" w:color="auto"/>
      </w:divBdr>
    </w:div>
    <w:div w:id="711541823">
      <w:bodyDiv w:val="1"/>
      <w:marLeft w:val="0"/>
      <w:marRight w:val="0"/>
      <w:marTop w:val="0"/>
      <w:marBottom w:val="0"/>
      <w:divBdr>
        <w:top w:val="none" w:sz="0" w:space="0" w:color="auto"/>
        <w:left w:val="none" w:sz="0" w:space="0" w:color="auto"/>
        <w:bottom w:val="none" w:sz="0" w:space="0" w:color="auto"/>
        <w:right w:val="none" w:sz="0" w:space="0" w:color="auto"/>
      </w:divBdr>
    </w:div>
    <w:div w:id="733115484">
      <w:bodyDiv w:val="1"/>
      <w:marLeft w:val="0"/>
      <w:marRight w:val="0"/>
      <w:marTop w:val="0"/>
      <w:marBottom w:val="0"/>
      <w:divBdr>
        <w:top w:val="none" w:sz="0" w:space="0" w:color="auto"/>
        <w:left w:val="none" w:sz="0" w:space="0" w:color="auto"/>
        <w:bottom w:val="none" w:sz="0" w:space="0" w:color="auto"/>
        <w:right w:val="none" w:sz="0" w:space="0" w:color="auto"/>
      </w:divBdr>
    </w:div>
    <w:div w:id="746614886">
      <w:bodyDiv w:val="1"/>
      <w:marLeft w:val="0"/>
      <w:marRight w:val="0"/>
      <w:marTop w:val="0"/>
      <w:marBottom w:val="0"/>
      <w:divBdr>
        <w:top w:val="none" w:sz="0" w:space="0" w:color="auto"/>
        <w:left w:val="none" w:sz="0" w:space="0" w:color="auto"/>
        <w:bottom w:val="none" w:sz="0" w:space="0" w:color="auto"/>
        <w:right w:val="none" w:sz="0" w:space="0" w:color="auto"/>
      </w:divBdr>
    </w:div>
    <w:div w:id="760878068">
      <w:bodyDiv w:val="1"/>
      <w:marLeft w:val="0"/>
      <w:marRight w:val="0"/>
      <w:marTop w:val="0"/>
      <w:marBottom w:val="0"/>
      <w:divBdr>
        <w:top w:val="none" w:sz="0" w:space="0" w:color="auto"/>
        <w:left w:val="none" w:sz="0" w:space="0" w:color="auto"/>
        <w:bottom w:val="none" w:sz="0" w:space="0" w:color="auto"/>
        <w:right w:val="none" w:sz="0" w:space="0" w:color="auto"/>
      </w:divBdr>
    </w:div>
    <w:div w:id="812068211">
      <w:bodyDiv w:val="1"/>
      <w:marLeft w:val="0"/>
      <w:marRight w:val="0"/>
      <w:marTop w:val="0"/>
      <w:marBottom w:val="0"/>
      <w:divBdr>
        <w:top w:val="none" w:sz="0" w:space="0" w:color="auto"/>
        <w:left w:val="none" w:sz="0" w:space="0" w:color="auto"/>
        <w:bottom w:val="none" w:sz="0" w:space="0" w:color="auto"/>
        <w:right w:val="none" w:sz="0" w:space="0" w:color="auto"/>
      </w:divBdr>
    </w:div>
    <w:div w:id="815607257">
      <w:bodyDiv w:val="1"/>
      <w:marLeft w:val="0"/>
      <w:marRight w:val="0"/>
      <w:marTop w:val="0"/>
      <w:marBottom w:val="0"/>
      <w:divBdr>
        <w:top w:val="none" w:sz="0" w:space="0" w:color="auto"/>
        <w:left w:val="none" w:sz="0" w:space="0" w:color="auto"/>
        <w:bottom w:val="none" w:sz="0" w:space="0" w:color="auto"/>
        <w:right w:val="none" w:sz="0" w:space="0" w:color="auto"/>
      </w:divBdr>
    </w:div>
    <w:div w:id="825630961">
      <w:bodyDiv w:val="1"/>
      <w:marLeft w:val="0"/>
      <w:marRight w:val="0"/>
      <w:marTop w:val="0"/>
      <w:marBottom w:val="0"/>
      <w:divBdr>
        <w:top w:val="none" w:sz="0" w:space="0" w:color="auto"/>
        <w:left w:val="none" w:sz="0" w:space="0" w:color="auto"/>
        <w:bottom w:val="none" w:sz="0" w:space="0" w:color="auto"/>
        <w:right w:val="none" w:sz="0" w:space="0" w:color="auto"/>
      </w:divBdr>
    </w:div>
    <w:div w:id="827793503">
      <w:bodyDiv w:val="1"/>
      <w:marLeft w:val="0"/>
      <w:marRight w:val="0"/>
      <w:marTop w:val="0"/>
      <w:marBottom w:val="0"/>
      <w:divBdr>
        <w:top w:val="none" w:sz="0" w:space="0" w:color="auto"/>
        <w:left w:val="none" w:sz="0" w:space="0" w:color="auto"/>
        <w:bottom w:val="none" w:sz="0" w:space="0" w:color="auto"/>
        <w:right w:val="none" w:sz="0" w:space="0" w:color="auto"/>
      </w:divBdr>
    </w:div>
    <w:div w:id="839006754">
      <w:bodyDiv w:val="1"/>
      <w:marLeft w:val="0"/>
      <w:marRight w:val="0"/>
      <w:marTop w:val="0"/>
      <w:marBottom w:val="0"/>
      <w:divBdr>
        <w:top w:val="none" w:sz="0" w:space="0" w:color="auto"/>
        <w:left w:val="none" w:sz="0" w:space="0" w:color="auto"/>
        <w:bottom w:val="none" w:sz="0" w:space="0" w:color="auto"/>
        <w:right w:val="none" w:sz="0" w:space="0" w:color="auto"/>
      </w:divBdr>
    </w:div>
    <w:div w:id="866410986">
      <w:bodyDiv w:val="1"/>
      <w:marLeft w:val="0"/>
      <w:marRight w:val="0"/>
      <w:marTop w:val="0"/>
      <w:marBottom w:val="0"/>
      <w:divBdr>
        <w:top w:val="none" w:sz="0" w:space="0" w:color="auto"/>
        <w:left w:val="none" w:sz="0" w:space="0" w:color="auto"/>
        <w:bottom w:val="none" w:sz="0" w:space="0" w:color="auto"/>
        <w:right w:val="none" w:sz="0" w:space="0" w:color="auto"/>
      </w:divBdr>
    </w:div>
    <w:div w:id="876351110">
      <w:bodyDiv w:val="1"/>
      <w:marLeft w:val="0"/>
      <w:marRight w:val="0"/>
      <w:marTop w:val="0"/>
      <w:marBottom w:val="0"/>
      <w:divBdr>
        <w:top w:val="none" w:sz="0" w:space="0" w:color="auto"/>
        <w:left w:val="none" w:sz="0" w:space="0" w:color="auto"/>
        <w:bottom w:val="none" w:sz="0" w:space="0" w:color="auto"/>
        <w:right w:val="none" w:sz="0" w:space="0" w:color="auto"/>
      </w:divBdr>
    </w:div>
    <w:div w:id="886140963">
      <w:bodyDiv w:val="1"/>
      <w:marLeft w:val="0"/>
      <w:marRight w:val="0"/>
      <w:marTop w:val="0"/>
      <w:marBottom w:val="0"/>
      <w:divBdr>
        <w:top w:val="none" w:sz="0" w:space="0" w:color="auto"/>
        <w:left w:val="none" w:sz="0" w:space="0" w:color="auto"/>
        <w:bottom w:val="none" w:sz="0" w:space="0" w:color="auto"/>
        <w:right w:val="none" w:sz="0" w:space="0" w:color="auto"/>
      </w:divBdr>
    </w:div>
    <w:div w:id="909659608">
      <w:bodyDiv w:val="1"/>
      <w:marLeft w:val="0"/>
      <w:marRight w:val="0"/>
      <w:marTop w:val="0"/>
      <w:marBottom w:val="0"/>
      <w:divBdr>
        <w:top w:val="none" w:sz="0" w:space="0" w:color="auto"/>
        <w:left w:val="none" w:sz="0" w:space="0" w:color="auto"/>
        <w:bottom w:val="none" w:sz="0" w:space="0" w:color="auto"/>
        <w:right w:val="none" w:sz="0" w:space="0" w:color="auto"/>
      </w:divBdr>
    </w:div>
    <w:div w:id="914509946">
      <w:bodyDiv w:val="1"/>
      <w:marLeft w:val="0"/>
      <w:marRight w:val="0"/>
      <w:marTop w:val="0"/>
      <w:marBottom w:val="0"/>
      <w:divBdr>
        <w:top w:val="none" w:sz="0" w:space="0" w:color="auto"/>
        <w:left w:val="none" w:sz="0" w:space="0" w:color="auto"/>
        <w:bottom w:val="none" w:sz="0" w:space="0" w:color="auto"/>
        <w:right w:val="none" w:sz="0" w:space="0" w:color="auto"/>
      </w:divBdr>
    </w:div>
    <w:div w:id="915095321">
      <w:bodyDiv w:val="1"/>
      <w:marLeft w:val="0"/>
      <w:marRight w:val="0"/>
      <w:marTop w:val="0"/>
      <w:marBottom w:val="0"/>
      <w:divBdr>
        <w:top w:val="none" w:sz="0" w:space="0" w:color="auto"/>
        <w:left w:val="none" w:sz="0" w:space="0" w:color="auto"/>
        <w:bottom w:val="none" w:sz="0" w:space="0" w:color="auto"/>
        <w:right w:val="none" w:sz="0" w:space="0" w:color="auto"/>
      </w:divBdr>
    </w:div>
    <w:div w:id="922421412">
      <w:bodyDiv w:val="1"/>
      <w:marLeft w:val="0"/>
      <w:marRight w:val="0"/>
      <w:marTop w:val="0"/>
      <w:marBottom w:val="0"/>
      <w:divBdr>
        <w:top w:val="none" w:sz="0" w:space="0" w:color="auto"/>
        <w:left w:val="none" w:sz="0" w:space="0" w:color="auto"/>
        <w:bottom w:val="none" w:sz="0" w:space="0" w:color="auto"/>
        <w:right w:val="none" w:sz="0" w:space="0" w:color="auto"/>
      </w:divBdr>
    </w:div>
    <w:div w:id="941107091">
      <w:bodyDiv w:val="1"/>
      <w:marLeft w:val="0"/>
      <w:marRight w:val="0"/>
      <w:marTop w:val="0"/>
      <w:marBottom w:val="0"/>
      <w:divBdr>
        <w:top w:val="none" w:sz="0" w:space="0" w:color="auto"/>
        <w:left w:val="none" w:sz="0" w:space="0" w:color="auto"/>
        <w:bottom w:val="none" w:sz="0" w:space="0" w:color="auto"/>
        <w:right w:val="none" w:sz="0" w:space="0" w:color="auto"/>
      </w:divBdr>
    </w:div>
    <w:div w:id="942495628">
      <w:bodyDiv w:val="1"/>
      <w:marLeft w:val="0"/>
      <w:marRight w:val="0"/>
      <w:marTop w:val="0"/>
      <w:marBottom w:val="0"/>
      <w:divBdr>
        <w:top w:val="none" w:sz="0" w:space="0" w:color="auto"/>
        <w:left w:val="none" w:sz="0" w:space="0" w:color="auto"/>
        <w:bottom w:val="none" w:sz="0" w:space="0" w:color="auto"/>
        <w:right w:val="none" w:sz="0" w:space="0" w:color="auto"/>
      </w:divBdr>
    </w:div>
    <w:div w:id="979530723">
      <w:bodyDiv w:val="1"/>
      <w:marLeft w:val="0"/>
      <w:marRight w:val="0"/>
      <w:marTop w:val="0"/>
      <w:marBottom w:val="0"/>
      <w:divBdr>
        <w:top w:val="none" w:sz="0" w:space="0" w:color="auto"/>
        <w:left w:val="none" w:sz="0" w:space="0" w:color="auto"/>
        <w:bottom w:val="none" w:sz="0" w:space="0" w:color="auto"/>
        <w:right w:val="none" w:sz="0" w:space="0" w:color="auto"/>
      </w:divBdr>
    </w:div>
    <w:div w:id="1009062669">
      <w:bodyDiv w:val="1"/>
      <w:marLeft w:val="0"/>
      <w:marRight w:val="0"/>
      <w:marTop w:val="0"/>
      <w:marBottom w:val="0"/>
      <w:divBdr>
        <w:top w:val="none" w:sz="0" w:space="0" w:color="auto"/>
        <w:left w:val="none" w:sz="0" w:space="0" w:color="auto"/>
        <w:bottom w:val="none" w:sz="0" w:space="0" w:color="auto"/>
        <w:right w:val="none" w:sz="0" w:space="0" w:color="auto"/>
      </w:divBdr>
    </w:div>
    <w:div w:id="1016201359">
      <w:bodyDiv w:val="1"/>
      <w:marLeft w:val="0"/>
      <w:marRight w:val="0"/>
      <w:marTop w:val="0"/>
      <w:marBottom w:val="0"/>
      <w:divBdr>
        <w:top w:val="none" w:sz="0" w:space="0" w:color="auto"/>
        <w:left w:val="none" w:sz="0" w:space="0" w:color="auto"/>
        <w:bottom w:val="none" w:sz="0" w:space="0" w:color="auto"/>
        <w:right w:val="none" w:sz="0" w:space="0" w:color="auto"/>
      </w:divBdr>
    </w:div>
    <w:div w:id="1044062059">
      <w:bodyDiv w:val="1"/>
      <w:marLeft w:val="0"/>
      <w:marRight w:val="0"/>
      <w:marTop w:val="0"/>
      <w:marBottom w:val="0"/>
      <w:divBdr>
        <w:top w:val="none" w:sz="0" w:space="0" w:color="auto"/>
        <w:left w:val="none" w:sz="0" w:space="0" w:color="auto"/>
        <w:bottom w:val="none" w:sz="0" w:space="0" w:color="auto"/>
        <w:right w:val="none" w:sz="0" w:space="0" w:color="auto"/>
      </w:divBdr>
    </w:div>
    <w:div w:id="1050883644">
      <w:bodyDiv w:val="1"/>
      <w:marLeft w:val="0"/>
      <w:marRight w:val="0"/>
      <w:marTop w:val="0"/>
      <w:marBottom w:val="0"/>
      <w:divBdr>
        <w:top w:val="none" w:sz="0" w:space="0" w:color="auto"/>
        <w:left w:val="none" w:sz="0" w:space="0" w:color="auto"/>
        <w:bottom w:val="none" w:sz="0" w:space="0" w:color="auto"/>
        <w:right w:val="none" w:sz="0" w:space="0" w:color="auto"/>
      </w:divBdr>
    </w:div>
    <w:div w:id="1067731212">
      <w:bodyDiv w:val="1"/>
      <w:marLeft w:val="0"/>
      <w:marRight w:val="0"/>
      <w:marTop w:val="0"/>
      <w:marBottom w:val="0"/>
      <w:divBdr>
        <w:top w:val="none" w:sz="0" w:space="0" w:color="auto"/>
        <w:left w:val="none" w:sz="0" w:space="0" w:color="auto"/>
        <w:bottom w:val="none" w:sz="0" w:space="0" w:color="auto"/>
        <w:right w:val="none" w:sz="0" w:space="0" w:color="auto"/>
      </w:divBdr>
    </w:div>
    <w:div w:id="1115558621">
      <w:bodyDiv w:val="1"/>
      <w:marLeft w:val="0"/>
      <w:marRight w:val="0"/>
      <w:marTop w:val="0"/>
      <w:marBottom w:val="0"/>
      <w:divBdr>
        <w:top w:val="none" w:sz="0" w:space="0" w:color="auto"/>
        <w:left w:val="none" w:sz="0" w:space="0" w:color="auto"/>
        <w:bottom w:val="none" w:sz="0" w:space="0" w:color="auto"/>
        <w:right w:val="none" w:sz="0" w:space="0" w:color="auto"/>
      </w:divBdr>
    </w:div>
    <w:div w:id="1217011079">
      <w:bodyDiv w:val="1"/>
      <w:marLeft w:val="0"/>
      <w:marRight w:val="0"/>
      <w:marTop w:val="0"/>
      <w:marBottom w:val="0"/>
      <w:divBdr>
        <w:top w:val="none" w:sz="0" w:space="0" w:color="auto"/>
        <w:left w:val="none" w:sz="0" w:space="0" w:color="auto"/>
        <w:bottom w:val="none" w:sz="0" w:space="0" w:color="auto"/>
        <w:right w:val="none" w:sz="0" w:space="0" w:color="auto"/>
      </w:divBdr>
    </w:div>
    <w:div w:id="1254432959">
      <w:bodyDiv w:val="1"/>
      <w:marLeft w:val="0"/>
      <w:marRight w:val="0"/>
      <w:marTop w:val="0"/>
      <w:marBottom w:val="0"/>
      <w:divBdr>
        <w:top w:val="none" w:sz="0" w:space="0" w:color="auto"/>
        <w:left w:val="none" w:sz="0" w:space="0" w:color="auto"/>
        <w:bottom w:val="none" w:sz="0" w:space="0" w:color="auto"/>
        <w:right w:val="none" w:sz="0" w:space="0" w:color="auto"/>
      </w:divBdr>
    </w:div>
    <w:div w:id="1277835311">
      <w:bodyDiv w:val="1"/>
      <w:marLeft w:val="0"/>
      <w:marRight w:val="0"/>
      <w:marTop w:val="0"/>
      <w:marBottom w:val="0"/>
      <w:divBdr>
        <w:top w:val="none" w:sz="0" w:space="0" w:color="auto"/>
        <w:left w:val="none" w:sz="0" w:space="0" w:color="auto"/>
        <w:bottom w:val="none" w:sz="0" w:space="0" w:color="auto"/>
        <w:right w:val="none" w:sz="0" w:space="0" w:color="auto"/>
      </w:divBdr>
    </w:div>
    <w:div w:id="1311443867">
      <w:bodyDiv w:val="1"/>
      <w:marLeft w:val="0"/>
      <w:marRight w:val="0"/>
      <w:marTop w:val="0"/>
      <w:marBottom w:val="0"/>
      <w:divBdr>
        <w:top w:val="none" w:sz="0" w:space="0" w:color="auto"/>
        <w:left w:val="none" w:sz="0" w:space="0" w:color="auto"/>
        <w:bottom w:val="none" w:sz="0" w:space="0" w:color="auto"/>
        <w:right w:val="none" w:sz="0" w:space="0" w:color="auto"/>
      </w:divBdr>
    </w:div>
    <w:div w:id="1323315488">
      <w:bodyDiv w:val="1"/>
      <w:marLeft w:val="0"/>
      <w:marRight w:val="0"/>
      <w:marTop w:val="0"/>
      <w:marBottom w:val="0"/>
      <w:divBdr>
        <w:top w:val="none" w:sz="0" w:space="0" w:color="auto"/>
        <w:left w:val="none" w:sz="0" w:space="0" w:color="auto"/>
        <w:bottom w:val="none" w:sz="0" w:space="0" w:color="auto"/>
        <w:right w:val="none" w:sz="0" w:space="0" w:color="auto"/>
      </w:divBdr>
    </w:div>
    <w:div w:id="1431118829">
      <w:bodyDiv w:val="1"/>
      <w:marLeft w:val="0"/>
      <w:marRight w:val="0"/>
      <w:marTop w:val="0"/>
      <w:marBottom w:val="0"/>
      <w:divBdr>
        <w:top w:val="none" w:sz="0" w:space="0" w:color="auto"/>
        <w:left w:val="none" w:sz="0" w:space="0" w:color="auto"/>
        <w:bottom w:val="none" w:sz="0" w:space="0" w:color="auto"/>
        <w:right w:val="none" w:sz="0" w:space="0" w:color="auto"/>
      </w:divBdr>
    </w:div>
    <w:div w:id="1436636087">
      <w:bodyDiv w:val="1"/>
      <w:marLeft w:val="0"/>
      <w:marRight w:val="0"/>
      <w:marTop w:val="0"/>
      <w:marBottom w:val="0"/>
      <w:divBdr>
        <w:top w:val="none" w:sz="0" w:space="0" w:color="auto"/>
        <w:left w:val="none" w:sz="0" w:space="0" w:color="auto"/>
        <w:bottom w:val="none" w:sz="0" w:space="0" w:color="auto"/>
        <w:right w:val="none" w:sz="0" w:space="0" w:color="auto"/>
      </w:divBdr>
    </w:div>
    <w:div w:id="1468737650">
      <w:bodyDiv w:val="1"/>
      <w:marLeft w:val="0"/>
      <w:marRight w:val="0"/>
      <w:marTop w:val="0"/>
      <w:marBottom w:val="0"/>
      <w:divBdr>
        <w:top w:val="none" w:sz="0" w:space="0" w:color="auto"/>
        <w:left w:val="none" w:sz="0" w:space="0" w:color="auto"/>
        <w:bottom w:val="none" w:sz="0" w:space="0" w:color="auto"/>
        <w:right w:val="none" w:sz="0" w:space="0" w:color="auto"/>
      </w:divBdr>
    </w:div>
    <w:div w:id="1511286703">
      <w:bodyDiv w:val="1"/>
      <w:marLeft w:val="0"/>
      <w:marRight w:val="0"/>
      <w:marTop w:val="0"/>
      <w:marBottom w:val="0"/>
      <w:divBdr>
        <w:top w:val="none" w:sz="0" w:space="0" w:color="auto"/>
        <w:left w:val="none" w:sz="0" w:space="0" w:color="auto"/>
        <w:bottom w:val="none" w:sz="0" w:space="0" w:color="auto"/>
        <w:right w:val="none" w:sz="0" w:space="0" w:color="auto"/>
      </w:divBdr>
    </w:div>
    <w:div w:id="1513642504">
      <w:bodyDiv w:val="1"/>
      <w:marLeft w:val="0"/>
      <w:marRight w:val="0"/>
      <w:marTop w:val="0"/>
      <w:marBottom w:val="0"/>
      <w:divBdr>
        <w:top w:val="none" w:sz="0" w:space="0" w:color="auto"/>
        <w:left w:val="none" w:sz="0" w:space="0" w:color="auto"/>
        <w:bottom w:val="none" w:sz="0" w:space="0" w:color="auto"/>
        <w:right w:val="none" w:sz="0" w:space="0" w:color="auto"/>
      </w:divBdr>
    </w:div>
    <w:div w:id="1532451713">
      <w:bodyDiv w:val="1"/>
      <w:marLeft w:val="0"/>
      <w:marRight w:val="0"/>
      <w:marTop w:val="0"/>
      <w:marBottom w:val="0"/>
      <w:divBdr>
        <w:top w:val="none" w:sz="0" w:space="0" w:color="auto"/>
        <w:left w:val="none" w:sz="0" w:space="0" w:color="auto"/>
        <w:bottom w:val="none" w:sz="0" w:space="0" w:color="auto"/>
        <w:right w:val="none" w:sz="0" w:space="0" w:color="auto"/>
      </w:divBdr>
    </w:div>
    <w:div w:id="1545099071">
      <w:bodyDiv w:val="1"/>
      <w:marLeft w:val="0"/>
      <w:marRight w:val="0"/>
      <w:marTop w:val="0"/>
      <w:marBottom w:val="0"/>
      <w:divBdr>
        <w:top w:val="none" w:sz="0" w:space="0" w:color="auto"/>
        <w:left w:val="none" w:sz="0" w:space="0" w:color="auto"/>
        <w:bottom w:val="none" w:sz="0" w:space="0" w:color="auto"/>
        <w:right w:val="none" w:sz="0" w:space="0" w:color="auto"/>
      </w:divBdr>
    </w:div>
    <w:div w:id="1612201609">
      <w:bodyDiv w:val="1"/>
      <w:marLeft w:val="0"/>
      <w:marRight w:val="0"/>
      <w:marTop w:val="0"/>
      <w:marBottom w:val="0"/>
      <w:divBdr>
        <w:top w:val="none" w:sz="0" w:space="0" w:color="auto"/>
        <w:left w:val="none" w:sz="0" w:space="0" w:color="auto"/>
        <w:bottom w:val="none" w:sz="0" w:space="0" w:color="auto"/>
        <w:right w:val="none" w:sz="0" w:space="0" w:color="auto"/>
      </w:divBdr>
    </w:div>
    <w:div w:id="1613590311">
      <w:bodyDiv w:val="1"/>
      <w:marLeft w:val="0"/>
      <w:marRight w:val="0"/>
      <w:marTop w:val="0"/>
      <w:marBottom w:val="0"/>
      <w:divBdr>
        <w:top w:val="none" w:sz="0" w:space="0" w:color="auto"/>
        <w:left w:val="none" w:sz="0" w:space="0" w:color="auto"/>
        <w:bottom w:val="none" w:sz="0" w:space="0" w:color="auto"/>
        <w:right w:val="none" w:sz="0" w:space="0" w:color="auto"/>
      </w:divBdr>
    </w:div>
    <w:div w:id="1617633960">
      <w:bodyDiv w:val="1"/>
      <w:marLeft w:val="0"/>
      <w:marRight w:val="0"/>
      <w:marTop w:val="0"/>
      <w:marBottom w:val="0"/>
      <w:divBdr>
        <w:top w:val="none" w:sz="0" w:space="0" w:color="auto"/>
        <w:left w:val="none" w:sz="0" w:space="0" w:color="auto"/>
        <w:bottom w:val="none" w:sz="0" w:space="0" w:color="auto"/>
        <w:right w:val="none" w:sz="0" w:space="0" w:color="auto"/>
      </w:divBdr>
    </w:div>
    <w:div w:id="1619946756">
      <w:bodyDiv w:val="1"/>
      <w:marLeft w:val="0"/>
      <w:marRight w:val="0"/>
      <w:marTop w:val="0"/>
      <w:marBottom w:val="0"/>
      <w:divBdr>
        <w:top w:val="none" w:sz="0" w:space="0" w:color="auto"/>
        <w:left w:val="none" w:sz="0" w:space="0" w:color="auto"/>
        <w:bottom w:val="none" w:sz="0" w:space="0" w:color="auto"/>
        <w:right w:val="none" w:sz="0" w:space="0" w:color="auto"/>
      </w:divBdr>
    </w:div>
    <w:div w:id="1707565414">
      <w:bodyDiv w:val="1"/>
      <w:marLeft w:val="0"/>
      <w:marRight w:val="0"/>
      <w:marTop w:val="0"/>
      <w:marBottom w:val="0"/>
      <w:divBdr>
        <w:top w:val="none" w:sz="0" w:space="0" w:color="auto"/>
        <w:left w:val="none" w:sz="0" w:space="0" w:color="auto"/>
        <w:bottom w:val="none" w:sz="0" w:space="0" w:color="auto"/>
        <w:right w:val="none" w:sz="0" w:space="0" w:color="auto"/>
      </w:divBdr>
    </w:div>
    <w:div w:id="1708683095">
      <w:bodyDiv w:val="1"/>
      <w:marLeft w:val="0"/>
      <w:marRight w:val="0"/>
      <w:marTop w:val="0"/>
      <w:marBottom w:val="0"/>
      <w:divBdr>
        <w:top w:val="none" w:sz="0" w:space="0" w:color="auto"/>
        <w:left w:val="none" w:sz="0" w:space="0" w:color="auto"/>
        <w:bottom w:val="none" w:sz="0" w:space="0" w:color="auto"/>
        <w:right w:val="none" w:sz="0" w:space="0" w:color="auto"/>
      </w:divBdr>
    </w:div>
    <w:div w:id="1729760170">
      <w:bodyDiv w:val="1"/>
      <w:marLeft w:val="0"/>
      <w:marRight w:val="0"/>
      <w:marTop w:val="0"/>
      <w:marBottom w:val="0"/>
      <w:divBdr>
        <w:top w:val="none" w:sz="0" w:space="0" w:color="auto"/>
        <w:left w:val="none" w:sz="0" w:space="0" w:color="auto"/>
        <w:bottom w:val="none" w:sz="0" w:space="0" w:color="auto"/>
        <w:right w:val="none" w:sz="0" w:space="0" w:color="auto"/>
      </w:divBdr>
    </w:div>
    <w:div w:id="1757172198">
      <w:bodyDiv w:val="1"/>
      <w:marLeft w:val="0"/>
      <w:marRight w:val="0"/>
      <w:marTop w:val="0"/>
      <w:marBottom w:val="0"/>
      <w:divBdr>
        <w:top w:val="none" w:sz="0" w:space="0" w:color="auto"/>
        <w:left w:val="none" w:sz="0" w:space="0" w:color="auto"/>
        <w:bottom w:val="none" w:sz="0" w:space="0" w:color="auto"/>
        <w:right w:val="none" w:sz="0" w:space="0" w:color="auto"/>
      </w:divBdr>
    </w:div>
    <w:div w:id="1757360245">
      <w:bodyDiv w:val="1"/>
      <w:marLeft w:val="0"/>
      <w:marRight w:val="0"/>
      <w:marTop w:val="0"/>
      <w:marBottom w:val="0"/>
      <w:divBdr>
        <w:top w:val="none" w:sz="0" w:space="0" w:color="auto"/>
        <w:left w:val="none" w:sz="0" w:space="0" w:color="auto"/>
        <w:bottom w:val="none" w:sz="0" w:space="0" w:color="auto"/>
        <w:right w:val="none" w:sz="0" w:space="0" w:color="auto"/>
      </w:divBdr>
    </w:div>
    <w:div w:id="1827085797">
      <w:bodyDiv w:val="1"/>
      <w:marLeft w:val="0"/>
      <w:marRight w:val="0"/>
      <w:marTop w:val="0"/>
      <w:marBottom w:val="0"/>
      <w:divBdr>
        <w:top w:val="none" w:sz="0" w:space="0" w:color="auto"/>
        <w:left w:val="none" w:sz="0" w:space="0" w:color="auto"/>
        <w:bottom w:val="none" w:sz="0" w:space="0" w:color="auto"/>
        <w:right w:val="none" w:sz="0" w:space="0" w:color="auto"/>
      </w:divBdr>
    </w:div>
    <w:div w:id="1864393684">
      <w:bodyDiv w:val="1"/>
      <w:marLeft w:val="0"/>
      <w:marRight w:val="0"/>
      <w:marTop w:val="0"/>
      <w:marBottom w:val="0"/>
      <w:divBdr>
        <w:top w:val="none" w:sz="0" w:space="0" w:color="auto"/>
        <w:left w:val="none" w:sz="0" w:space="0" w:color="auto"/>
        <w:bottom w:val="none" w:sz="0" w:space="0" w:color="auto"/>
        <w:right w:val="none" w:sz="0" w:space="0" w:color="auto"/>
      </w:divBdr>
    </w:div>
    <w:div w:id="1885017345">
      <w:bodyDiv w:val="1"/>
      <w:marLeft w:val="0"/>
      <w:marRight w:val="0"/>
      <w:marTop w:val="0"/>
      <w:marBottom w:val="0"/>
      <w:divBdr>
        <w:top w:val="none" w:sz="0" w:space="0" w:color="auto"/>
        <w:left w:val="none" w:sz="0" w:space="0" w:color="auto"/>
        <w:bottom w:val="none" w:sz="0" w:space="0" w:color="auto"/>
        <w:right w:val="none" w:sz="0" w:space="0" w:color="auto"/>
      </w:divBdr>
    </w:div>
    <w:div w:id="1968464971">
      <w:bodyDiv w:val="1"/>
      <w:marLeft w:val="0"/>
      <w:marRight w:val="0"/>
      <w:marTop w:val="0"/>
      <w:marBottom w:val="0"/>
      <w:divBdr>
        <w:top w:val="none" w:sz="0" w:space="0" w:color="auto"/>
        <w:left w:val="none" w:sz="0" w:space="0" w:color="auto"/>
        <w:bottom w:val="none" w:sz="0" w:space="0" w:color="auto"/>
        <w:right w:val="none" w:sz="0" w:space="0" w:color="auto"/>
      </w:divBdr>
    </w:div>
    <w:div w:id="2052532261">
      <w:bodyDiv w:val="1"/>
      <w:marLeft w:val="0"/>
      <w:marRight w:val="0"/>
      <w:marTop w:val="0"/>
      <w:marBottom w:val="0"/>
      <w:divBdr>
        <w:top w:val="none" w:sz="0" w:space="0" w:color="auto"/>
        <w:left w:val="none" w:sz="0" w:space="0" w:color="auto"/>
        <w:bottom w:val="none" w:sz="0" w:space="0" w:color="auto"/>
        <w:right w:val="none" w:sz="0" w:space="0" w:color="auto"/>
      </w:divBdr>
    </w:div>
    <w:div w:id="2060549466">
      <w:bodyDiv w:val="1"/>
      <w:marLeft w:val="0"/>
      <w:marRight w:val="0"/>
      <w:marTop w:val="0"/>
      <w:marBottom w:val="0"/>
      <w:divBdr>
        <w:top w:val="none" w:sz="0" w:space="0" w:color="auto"/>
        <w:left w:val="none" w:sz="0" w:space="0" w:color="auto"/>
        <w:bottom w:val="none" w:sz="0" w:space="0" w:color="auto"/>
        <w:right w:val="none" w:sz="0" w:space="0" w:color="auto"/>
      </w:divBdr>
    </w:div>
    <w:div w:id="2065716131">
      <w:bodyDiv w:val="1"/>
      <w:marLeft w:val="0"/>
      <w:marRight w:val="0"/>
      <w:marTop w:val="0"/>
      <w:marBottom w:val="0"/>
      <w:divBdr>
        <w:top w:val="none" w:sz="0" w:space="0" w:color="auto"/>
        <w:left w:val="none" w:sz="0" w:space="0" w:color="auto"/>
        <w:bottom w:val="none" w:sz="0" w:space="0" w:color="auto"/>
        <w:right w:val="none" w:sz="0" w:space="0" w:color="auto"/>
      </w:divBdr>
    </w:div>
    <w:div w:id="2071418123">
      <w:bodyDiv w:val="1"/>
      <w:marLeft w:val="0"/>
      <w:marRight w:val="0"/>
      <w:marTop w:val="0"/>
      <w:marBottom w:val="0"/>
      <w:divBdr>
        <w:top w:val="none" w:sz="0" w:space="0" w:color="auto"/>
        <w:left w:val="none" w:sz="0" w:space="0" w:color="auto"/>
        <w:bottom w:val="none" w:sz="0" w:space="0" w:color="auto"/>
        <w:right w:val="none" w:sz="0" w:space="0" w:color="auto"/>
      </w:divBdr>
    </w:div>
    <w:div w:id="2075467563">
      <w:bodyDiv w:val="1"/>
      <w:marLeft w:val="0"/>
      <w:marRight w:val="0"/>
      <w:marTop w:val="0"/>
      <w:marBottom w:val="0"/>
      <w:divBdr>
        <w:top w:val="none" w:sz="0" w:space="0" w:color="auto"/>
        <w:left w:val="none" w:sz="0" w:space="0" w:color="auto"/>
        <w:bottom w:val="none" w:sz="0" w:space="0" w:color="auto"/>
        <w:right w:val="none" w:sz="0" w:space="0" w:color="auto"/>
      </w:divBdr>
    </w:div>
    <w:div w:id="2084788288">
      <w:bodyDiv w:val="1"/>
      <w:marLeft w:val="0"/>
      <w:marRight w:val="0"/>
      <w:marTop w:val="0"/>
      <w:marBottom w:val="0"/>
      <w:divBdr>
        <w:top w:val="none" w:sz="0" w:space="0" w:color="auto"/>
        <w:left w:val="none" w:sz="0" w:space="0" w:color="auto"/>
        <w:bottom w:val="none" w:sz="0" w:space="0" w:color="auto"/>
        <w:right w:val="none" w:sz="0" w:space="0" w:color="auto"/>
      </w:divBdr>
    </w:div>
    <w:div w:id="2089615843">
      <w:bodyDiv w:val="1"/>
      <w:marLeft w:val="0"/>
      <w:marRight w:val="0"/>
      <w:marTop w:val="0"/>
      <w:marBottom w:val="0"/>
      <w:divBdr>
        <w:top w:val="none" w:sz="0" w:space="0" w:color="auto"/>
        <w:left w:val="none" w:sz="0" w:space="0" w:color="auto"/>
        <w:bottom w:val="none" w:sz="0" w:space="0" w:color="auto"/>
        <w:right w:val="none" w:sz="0" w:space="0" w:color="auto"/>
      </w:divBdr>
    </w:div>
    <w:div w:id="2142989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3.png"/><Relationship Id="rId21" Type="http://schemas.openxmlformats.org/officeDocument/2006/relationships/image" Target="media/image13.png"/><Relationship Id="rId34"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79AEDC2E439CBDBDCE6DC1AF0CCC8FFED97C18C611E7F1E02BB1E69499806D0EFA97C2DF630640329E1719A6AB7014CED17B1C0806E77278u6A6F" TargetMode="External"/><Relationship Id="rId24" Type="http://schemas.openxmlformats.org/officeDocument/2006/relationships/image" Target="media/image16.png"/><Relationship Id="rId32" Type="http://schemas.openxmlformats.org/officeDocument/2006/relationships/footer" Target="footer2.xml"/><Relationship Id="rId37" Type="http://schemas.openxmlformats.org/officeDocument/2006/relationships/footer" Target="footer4.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4.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2.xml"/><Relationship Id="rId35" Type="http://schemas.openxmlformats.org/officeDocument/2006/relationships/image" Target="media/image21.jpe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3.xml"/><Relationship Id="rId38"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E549F9-B081-4BD1-9822-503C5F0579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4007</TotalTime>
  <Pages>17</Pages>
  <Words>40466</Words>
  <Characters>230659</Characters>
  <Application>Microsoft Office Word</Application>
  <DocSecurity>0</DocSecurity>
  <Lines>1922</Lines>
  <Paragraphs>541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270584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Stavrov</dc:creator>
  <cp:keywords/>
  <dc:description/>
  <cp:lastModifiedBy>Русакова Инна</cp:lastModifiedBy>
  <cp:revision>204</cp:revision>
  <cp:lastPrinted>2023-06-28T11:04:00Z</cp:lastPrinted>
  <dcterms:created xsi:type="dcterms:W3CDTF">2023-05-17T08:26:00Z</dcterms:created>
  <dcterms:modified xsi:type="dcterms:W3CDTF">2024-11-27T03:19:00Z</dcterms:modified>
</cp:coreProperties>
</file>