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449" w:rsidRPr="00166449" w:rsidRDefault="00166449" w:rsidP="001664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66449">
        <w:rPr>
          <w:rFonts w:ascii="Times New Roman" w:eastAsia="Times New Roman" w:hAnsi="Times New Roman" w:cs="Times New Roman"/>
          <w:b/>
          <w:sz w:val="24"/>
          <w:szCs w:val="24"/>
        </w:rPr>
        <w:t>1. Реализуемые инвестиционные проекты</w:t>
      </w:r>
    </w:p>
    <w:p w:rsidR="00166449" w:rsidRPr="00166449" w:rsidRDefault="00166449" w:rsidP="001664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638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984"/>
        <w:gridCol w:w="2268"/>
        <w:gridCol w:w="27"/>
        <w:gridCol w:w="1228"/>
        <w:gridCol w:w="27"/>
        <w:gridCol w:w="987"/>
        <w:gridCol w:w="26"/>
        <w:gridCol w:w="93"/>
        <w:gridCol w:w="1297"/>
        <w:gridCol w:w="1746"/>
        <w:gridCol w:w="1314"/>
        <w:gridCol w:w="1534"/>
        <w:gridCol w:w="26"/>
        <w:gridCol w:w="1392"/>
        <w:gridCol w:w="26"/>
        <w:gridCol w:w="2384"/>
        <w:gridCol w:w="28"/>
      </w:tblGrid>
      <w:tr w:rsidR="00166449" w:rsidRPr="00166449" w:rsidTr="00770B4E">
        <w:trPr>
          <w:trHeight w:val="475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1255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1416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42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24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166449" w:rsidRPr="00166449" w:rsidTr="00770B4E">
        <w:trPr>
          <w:trHeight w:val="284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14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6" w:type="dxa"/>
            <w:gridSpan w:val="3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фактический</w:t>
            </w:r>
          </w:p>
        </w:tc>
        <w:tc>
          <w:tcPr>
            <w:tcW w:w="241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166449" w:rsidRPr="00166449" w:rsidTr="00770B4E">
        <w:trPr>
          <w:trHeight w:val="248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1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6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ind w:left="174" w:right="33" w:hanging="2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41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166449" w:rsidRPr="00166449" w:rsidTr="00770B4E">
        <w:trPr>
          <w:trHeight w:val="248"/>
        </w:trPr>
        <w:tc>
          <w:tcPr>
            <w:tcW w:w="1638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ind w:right="85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166449" w:rsidRPr="00166449" w:rsidTr="00770B4E">
        <w:trPr>
          <w:trHeight w:val="23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«АКХ Александровка»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зерноочистительного и зерноперерабатывающего комплекса 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Ключики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Подготовительные работы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130 000,0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56 006,0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56 006,0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3 новых рабочих мест</w:t>
            </w:r>
          </w:p>
        </w:tc>
      </w:tr>
      <w:tr w:rsidR="00166449" w:rsidRPr="00166449" w:rsidTr="00770B4E">
        <w:trPr>
          <w:trHeight w:val="23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ЗАО «Бобровское»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Строительство животноводческого комплекса на 600 голов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2021-2024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. Бобровка</w:t>
            </w:r>
          </w:p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Построен  и сдан в эксплуатацию один коровник на 250 голов, построен каркас для доильного зала 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120 000,0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50 000,0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14 новых рабочих мест </w:t>
            </w:r>
          </w:p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6449" w:rsidRPr="00166449" w:rsidTr="00770B4E">
        <w:trPr>
          <w:trHeight w:val="23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Болтовское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Строительство животноводческого комплекса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2018-2023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Бедрино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Построено здание коровника на 280 голов беспривязного содержания, введен в </w:t>
            </w: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эксплуатацию доильный залом типа «Елочка», продолжается строительство коровника на 200 голов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50 000,0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29 611,0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14 новых рабочих мест </w:t>
            </w:r>
          </w:p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6449" w:rsidRPr="00166449" w:rsidTr="00770B4E">
        <w:trPr>
          <w:gridAfter w:val="1"/>
          <w:wAfter w:w="28" w:type="dxa"/>
          <w:trHeight w:val="216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стадиона МКУ «СОЦ» в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Сузун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2019-2022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оборудования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62 000,0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43 859,7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туристической инфраструктуры</w:t>
            </w:r>
          </w:p>
        </w:tc>
      </w:tr>
      <w:tr w:rsidR="00166449" w:rsidRPr="00166449" w:rsidTr="00770B4E">
        <w:trPr>
          <w:gridAfter w:val="1"/>
          <w:wAfter w:w="28" w:type="dxa"/>
          <w:trHeight w:val="216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Строительство канализационных очистных сооружений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ЖКХ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р. п.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Приобретено оборудование. Проведены изыскания (геология, геодезия)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123 345,23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105 707,2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инфраструктуры</w:t>
            </w:r>
          </w:p>
        </w:tc>
      </w:tr>
      <w:tr w:rsidR="00166449" w:rsidRPr="00166449" w:rsidTr="00770B4E">
        <w:trPr>
          <w:gridAfter w:val="1"/>
          <w:wAfter w:w="28" w:type="dxa"/>
          <w:trHeight w:val="216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здания фельдшерско-акушерского пункта </w:t>
            </w:r>
            <w:proofErr w:type="gram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Плоское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уч.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Шипуновский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 в эксплуатацию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14136,7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16387" w:type="dxa"/>
              <w:tblLayout w:type="fixed"/>
              <w:tblLook w:val="04A0" w:firstRow="1" w:lastRow="0" w:firstColumn="1" w:lastColumn="0" w:noHBand="0" w:noVBand="1"/>
            </w:tblPr>
            <w:tblGrid>
              <w:gridCol w:w="8515"/>
              <w:gridCol w:w="7872"/>
            </w:tblGrid>
            <w:tr w:rsidR="00166449" w:rsidRPr="00166449" w:rsidTr="00770B4E">
              <w:trPr>
                <w:trHeight w:val="2168"/>
              </w:trPr>
              <w:tc>
                <w:tcPr>
                  <w:tcW w:w="15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66449" w:rsidRPr="00166449" w:rsidRDefault="00166449" w:rsidP="0016644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6644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166449" w:rsidRPr="00166449" w:rsidRDefault="00166449" w:rsidP="0016644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6644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5 101,2</w:t>
                  </w:r>
                </w:p>
              </w:tc>
            </w:tr>
          </w:tbl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tbl>
            <w:tblPr>
              <w:tblW w:w="16387" w:type="dxa"/>
              <w:tblLayout w:type="fixed"/>
              <w:tblLook w:val="04A0" w:firstRow="1" w:lastRow="0" w:firstColumn="1" w:lastColumn="0" w:noHBand="0" w:noVBand="1"/>
            </w:tblPr>
            <w:tblGrid>
              <w:gridCol w:w="8515"/>
              <w:gridCol w:w="7872"/>
            </w:tblGrid>
            <w:tr w:rsidR="00166449" w:rsidRPr="00166449" w:rsidTr="00770B4E">
              <w:trPr>
                <w:trHeight w:val="2168"/>
              </w:trPr>
              <w:tc>
                <w:tcPr>
                  <w:tcW w:w="15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66449" w:rsidRPr="00166449" w:rsidRDefault="00166449" w:rsidP="0016644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6644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166449" w:rsidRPr="00166449" w:rsidRDefault="00166449" w:rsidP="0016644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6644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5 101,2</w:t>
                  </w:r>
                </w:p>
              </w:tc>
            </w:tr>
          </w:tbl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инфраструктуры</w:t>
            </w:r>
          </w:p>
        </w:tc>
      </w:tr>
      <w:tr w:rsidR="00166449" w:rsidRPr="00166449" w:rsidTr="00770B4E">
        <w:trPr>
          <w:gridAfter w:val="1"/>
          <w:wAfter w:w="28" w:type="dxa"/>
          <w:trHeight w:val="216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здания школы </w:t>
            </w:r>
            <w:proofErr w:type="gram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Шайдурово</w:t>
            </w:r>
            <w:proofErr w:type="spellEnd"/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2020-2023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Шайдурово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ПСД, ГВЭ</w:t>
            </w:r>
          </w:p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Начало строительства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855 734,21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129 908,35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инфраструктуры</w:t>
            </w:r>
          </w:p>
        </w:tc>
      </w:tr>
      <w:tr w:rsidR="00166449" w:rsidRPr="00166449" w:rsidTr="00770B4E">
        <w:trPr>
          <w:gridAfter w:val="1"/>
          <w:wAfter w:w="28" w:type="dxa"/>
          <w:trHeight w:val="216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Строительство операционно-реанимационного блока с приемным отделением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2019-2022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Открытие приемного отделения. Ведется реконструкция главного корпуса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855 734,21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482 400,0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инфраструктуры</w:t>
            </w:r>
          </w:p>
        </w:tc>
      </w:tr>
      <w:tr w:rsidR="00166449" w:rsidRPr="00166449" w:rsidTr="00770B4E">
        <w:trPr>
          <w:gridAfter w:val="1"/>
          <w:wAfter w:w="28" w:type="dxa"/>
          <w:trHeight w:val="1151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ЗАО ПФК «Обновление»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Расширение производственной площадки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Промышленность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2022-2023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Технологическое присоединение к сети водоснабжения/водоотведения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200 000,0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новых рабочих мест</w:t>
            </w:r>
          </w:p>
        </w:tc>
      </w:tr>
      <w:tr w:rsidR="00166449" w:rsidRPr="00166449" w:rsidTr="00770B4E">
        <w:trPr>
          <w:gridAfter w:val="1"/>
          <w:wAfter w:w="28" w:type="dxa"/>
          <w:trHeight w:val="15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Болтовский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маслосыркомбинат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Реконструкция и модернизация цехов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Промышленность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Болтово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в эксплуатацию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50 000,0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10 000,0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50 000,0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производительности труда</w:t>
            </w:r>
          </w:p>
        </w:tc>
      </w:tr>
      <w:tr w:rsidR="00166449" w:rsidRPr="00166449" w:rsidTr="00770B4E">
        <w:trPr>
          <w:gridAfter w:val="1"/>
          <w:wAfter w:w="28" w:type="dxa"/>
          <w:trHeight w:val="15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Добродар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цеха изготовления мясных </w:t>
            </w: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полуфабрикатов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Промышленность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к вводу в </w:t>
            </w: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эксплуатацию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11 724,0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11 724,0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 новых рабочих мест</w:t>
            </w:r>
          </w:p>
        </w:tc>
      </w:tr>
      <w:tr w:rsidR="00166449" w:rsidRPr="00166449" w:rsidTr="00770B4E">
        <w:trPr>
          <w:gridAfter w:val="1"/>
          <w:wAfter w:w="28" w:type="dxa"/>
          <w:trHeight w:val="15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Строительство парка культуры и отдыха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Туризм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Благоустройство, оборудование зон отдыха, установка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МАФов</w:t>
            </w:r>
            <w:proofErr w:type="spellEnd"/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41851,7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17841,7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40755,4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туристической инфраструктуры</w:t>
            </w:r>
          </w:p>
        </w:tc>
      </w:tr>
      <w:tr w:rsidR="00166449" w:rsidRPr="00166449" w:rsidTr="00770B4E">
        <w:trPr>
          <w:trHeight w:val="241"/>
        </w:trPr>
        <w:tc>
          <w:tcPr>
            <w:tcW w:w="1638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66449" w:rsidRPr="00166449" w:rsidRDefault="00166449" w:rsidP="0016644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66449" w:rsidRPr="00166449" w:rsidRDefault="00166449" w:rsidP="0016644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6644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Планируемые к реализации</w:t>
            </w:r>
            <w:proofErr w:type="gramEnd"/>
          </w:p>
        </w:tc>
      </w:tr>
      <w:tr w:rsidR="00166449" w:rsidRPr="00166449" w:rsidTr="00770B4E">
        <w:trPr>
          <w:trHeight w:val="231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ЗАО «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Маслосырзавод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Сузунский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Модернизация оборудования для производства молока и молочной продукции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Планирование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5 000,0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новых рабочих мест</w:t>
            </w:r>
          </w:p>
        </w:tc>
      </w:tr>
      <w:tr w:rsidR="00166449" w:rsidRPr="00166449" w:rsidTr="00770B4E">
        <w:trPr>
          <w:trHeight w:val="231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ГАУ НСО «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Сузунский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лесхоз»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высокотехнологичного предприятия по переработке древесины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Планирование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233 000,0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100 рабочих мест</w:t>
            </w:r>
          </w:p>
        </w:tc>
      </w:tr>
      <w:tr w:rsidR="00166449" w:rsidRPr="00166449" w:rsidTr="00770B4E">
        <w:trPr>
          <w:gridAfter w:val="1"/>
          <w:wAfter w:w="28" w:type="dxa"/>
          <w:trHeight w:val="231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Строительство крытой хоккейной коробки</w:t>
            </w:r>
          </w:p>
        </w:tc>
        <w:tc>
          <w:tcPr>
            <w:tcW w:w="1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Спорт</w:t>
            </w: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2022-2023</w:t>
            </w: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proofErr w:type="spellStart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Сузун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Планирование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7 402,9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64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449" w:rsidRPr="00166449" w:rsidRDefault="00166449" w:rsidP="00166449">
            <w:pPr>
              <w:rPr>
                <w:rFonts w:ascii="Calibri" w:eastAsia="Times New Roman" w:hAnsi="Calibri" w:cs="Times New Roman"/>
              </w:rPr>
            </w:pPr>
            <w:r w:rsidRPr="00166449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туристической инфраструктуры</w:t>
            </w:r>
          </w:p>
        </w:tc>
      </w:tr>
    </w:tbl>
    <w:p w:rsidR="0072247C" w:rsidRDefault="0072247C">
      <w:bookmarkStart w:id="0" w:name="_GoBack"/>
      <w:bookmarkEnd w:id="0"/>
    </w:p>
    <w:sectPr w:rsidR="0072247C" w:rsidSect="0016644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449"/>
    <w:rsid w:val="00166449"/>
    <w:rsid w:val="00722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550</Words>
  <Characters>3136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Насонова Елена</cp:lastModifiedBy>
  <cp:revision>1</cp:revision>
  <dcterms:created xsi:type="dcterms:W3CDTF">2022-06-28T05:16:00Z</dcterms:created>
  <dcterms:modified xsi:type="dcterms:W3CDTF">2022-06-28T05:17:00Z</dcterms:modified>
</cp:coreProperties>
</file>