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63" w:rsidRPr="0036189B" w:rsidRDefault="00707263" w:rsidP="0036189B">
      <w:pPr>
        <w:pStyle w:val="a3"/>
        <w:shd w:val="clear" w:color="auto" w:fill="FFFFFF"/>
        <w:spacing w:line="276" w:lineRule="auto"/>
        <w:jc w:val="center"/>
        <w:rPr>
          <w:b/>
          <w:color w:val="7030A0"/>
          <w:sz w:val="28"/>
          <w:szCs w:val="28"/>
        </w:rPr>
      </w:pPr>
      <w:r w:rsidRPr="0036189B">
        <w:rPr>
          <w:b/>
          <w:color w:val="7030A0"/>
          <w:sz w:val="28"/>
          <w:szCs w:val="28"/>
        </w:rPr>
        <w:t>Инвестиционное послание</w:t>
      </w:r>
    </w:p>
    <w:p w:rsidR="00707263" w:rsidRPr="0036189B" w:rsidRDefault="00707263" w:rsidP="0036189B">
      <w:pPr>
        <w:pStyle w:val="a3"/>
        <w:shd w:val="clear" w:color="auto" w:fill="FFFFFF"/>
        <w:spacing w:line="276" w:lineRule="auto"/>
        <w:jc w:val="center"/>
        <w:rPr>
          <w:b/>
          <w:color w:val="7030A0"/>
          <w:sz w:val="28"/>
          <w:szCs w:val="28"/>
        </w:rPr>
      </w:pPr>
      <w:r w:rsidRPr="0036189B">
        <w:rPr>
          <w:b/>
          <w:color w:val="7030A0"/>
          <w:sz w:val="28"/>
          <w:szCs w:val="28"/>
        </w:rPr>
        <w:t>Главы Сузунского района на 20</w:t>
      </w:r>
      <w:r w:rsidR="00076339" w:rsidRPr="0036189B">
        <w:rPr>
          <w:b/>
          <w:color w:val="7030A0"/>
          <w:sz w:val="28"/>
          <w:szCs w:val="28"/>
        </w:rPr>
        <w:t>2</w:t>
      </w:r>
      <w:r w:rsidR="00380008">
        <w:rPr>
          <w:b/>
          <w:color w:val="7030A0"/>
          <w:sz w:val="28"/>
          <w:szCs w:val="28"/>
        </w:rPr>
        <w:t>5</w:t>
      </w:r>
      <w:r w:rsidR="00D11C27">
        <w:rPr>
          <w:b/>
          <w:color w:val="7030A0"/>
          <w:sz w:val="28"/>
          <w:szCs w:val="28"/>
        </w:rPr>
        <w:t xml:space="preserve"> </w:t>
      </w:r>
      <w:r w:rsidRPr="0036189B">
        <w:rPr>
          <w:b/>
          <w:color w:val="7030A0"/>
          <w:sz w:val="28"/>
          <w:szCs w:val="28"/>
        </w:rPr>
        <w:t>год</w:t>
      </w:r>
    </w:p>
    <w:p w:rsidR="0068661F" w:rsidRPr="0036189B" w:rsidRDefault="0068661F" w:rsidP="0036189B">
      <w:pPr>
        <w:pStyle w:val="a3"/>
        <w:shd w:val="clear" w:color="auto" w:fill="FFFFFF"/>
        <w:spacing w:line="276" w:lineRule="auto"/>
        <w:ind w:left="720"/>
        <w:jc w:val="center"/>
        <w:rPr>
          <w:sz w:val="28"/>
          <w:szCs w:val="28"/>
        </w:rPr>
      </w:pPr>
      <w:r w:rsidRPr="0036189B">
        <w:rPr>
          <w:sz w:val="28"/>
          <w:szCs w:val="28"/>
        </w:rPr>
        <w:t>Уважаемые коллеги!</w:t>
      </w:r>
    </w:p>
    <w:p w:rsidR="007D7B0B" w:rsidRPr="0036189B" w:rsidRDefault="007D7B0B" w:rsidP="0036189B">
      <w:pPr>
        <w:pStyle w:val="a3"/>
        <w:spacing w:after="0" w:line="276" w:lineRule="auto"/>
        <w:jc w:val="center"/>
        <w:rPr>
          <w:sz w:val="28"/>
          <w:szCs w:val="28"/>
        </w:rPr>
      </w:pPr>
      <w:r w:rsidRPr="0036189B">
        <w:rPr>
          <w:sz w:val="28"/>
          <w:szCs w:val="28"/>
        </w:rPr>
        <w:t xml:space="preserve">Уважаемые коллеги, </w:t>
      </w:r>
      <w:r w:rsidR="00D11C27">
        <w:rPr>
          <w:sz w:val="28"/>
          <w:szCs w:val="28"/>
        </w:rPr>
        <w:t>партне</w:t>
      </w:r>
      <w:r w:rsidRPr="0036189B">
        <w:rPr>
          <w:sz w:val="28"/>
          <w:szCs w:val="28"/>
        </w:rPr>
        <w:t>ры, предприниматели Сузунского района!</w:t>
      </w:r>
    </w:p>
    <w:p w:rsidR="007D7B0B" w:rsidRPr="0036189B" w:rsidRDefault="007D7B0B" w:rsidP="00361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26E" w:rsidRPr="0030326E" w:rsidRDefault="0030326E" w:rsidP="003032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ежегодного инвестиционного послания хочу обозначить результаты нашей совместной деятельности за 202</w:t>
      </w:r>
      <w:r w:rsidR="0038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расста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перспективу, которые нам предстоит решать вместе в 202</w:t>
      </w:r>
      <w:r w:rsidR="0038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B0B" w:rsidRPr="0036189B" w:rsidRDefault="007D7B0B" w:rsidP="00361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тема привлечения инвестиций </w:t>
      </w:r>
      <w:r w:rsidR="006B2299"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обсуждаемых на всех уровнях власти.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Создание благоприятного инвестиционного климата является одним из основных приоритетов социально-экономического развития, как на государственном, так и на муниципальном уровне.</w:t>
      </w:r>
    </w:p>
    <w:p w:rsidR="00CE5324" w:rsidRPr="00633D98" w:rsidRDefault="007D7B0B" w:rsidP="00CE53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4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 развитие экономики и социальной сферы Сузунского района направлено</w:t>
      </w:r>
      <w:r w:rsidR="00CE5324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1640,5</w:t>
      </w:r>
      <w:r w:rsidR="00CE5324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D98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млрд. руб.</w:t>
      </w:r>
    </w:p>
    <w:p w:rsidR="00633D98" w:rsidRPr="00633D98" w:rsidRDefault="00633D98" w:rsidP="00633D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общего объёма инвестиций на выполнение строительно-монтажных работ в 202</w:t>
      </w:r>
      <w:r w:rsidR="004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направлено </w:t>
      </w:r>
      <w:r w:rsidRPr="00633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млрд </w:t>
      </w:r>
      <w:r w:rsidR="003800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253</w:t>
      </w:r>
      <w:r w:rsidRPr="00633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рублей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приобретение оборудования и машин </w:t>
      </w:r>
      <w:r w:rsidR="0038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0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304,4</w:t>
      </w:r>
      <w:r w:rsidRPr="00633D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млн рублей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B0B" w:rsidRPr="00633D98" w:rsidRDefault="007D7B0B" w:rsidP="004559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направлениями инвестиционной активности Сузунского района в 202</w:t>
      </w:r>
      <w:r w:rsidR="00380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являются </w:t>
      </w:r>
      <w:r w:rsidR="00633D98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инвестиции, их доля в общем объеме инвестиций составила </w:t>
      </w:r>
      <w:r w:rsidR="00633D98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53,9%, доля 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бюджетных инвестиций – </w:t>
      </w:r>
      <w:r w:rsidR="00633D98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8F7751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6B2299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633D98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968,6</w:t>
      </w:r>
      <w:r w:rsidR="008F7751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299" w:rsidRPr="00633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миллиона рублей.</w:t>
      </w:r>
    </w:p>
    <w:p w:rsidR="00455948" w:rsidRPr="00455948" w:rsidRDefault="00455948" w:rsidP="004559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Активно вкладывали собственные средства в развитие производства, ЗАО «Бобровское», ЗАО «Пламя», ООО «АКХ Александровка», ЗАО «Шарчинское».</w:t>
      </w:r>
    </w:p>
    <w:p w:rsidR="00455948" w:rsidRDefault="00455948" w:rsidP="004559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948"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заработал новый животноводческий комплекс в ЗАО «Бобровское» сумма вложений составила 21,06 млн. рублей.</w:t>
      </w:r>
    </w:p>
    <w:p w:rsidR="00455948" w:rsidRPr="00455948" w:rsidRDefault="00455948" w:rsidP="004559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Постоянно действующими инвестиционными площадками являются ЗАО «Маслосырзавод Сузунский», АО «ПФК «Обновление», ООО «Болтовский маслосыркомбинат». </w:t>
      </w:r>
    </w:p>
    <w:p w:rsidR="00455948" w:rsidRPr="00455948" w:rsidRDefault="00455948" w:rsidP="00455948">
      <w:pPr>
        <w:spacing w:before="200" w:after="120"/>
        <w:ind w:firstLine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АО ПФК «Обновление» проводят расширение производственной площадки, реконструкция производственного участка для выпуска новых видов продукции модернизацию здания. Объем инвестиций составил 171,34 млн. рублей; </w:t>
      </w:r>
    </w:p>
    <w:p w:rsidR="00455948" w:rsidRPr="00455948" w:rsidRDefault="00455948" w:rsidP="00455948">
      <w:pPr>
        <w:spacing w:before="200"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в ЗАО </w:t>
      </w:r>
      <w:r w:rsidRPr="0045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«Маслосырзавод Сузунский» </w:t>
      </w: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капитальные вложения на модернизацию оборудования составили 15,6 млн. рублей;</w:t>
      </w:r>
    </w:p>
    <w:p w:rsidR="00455948" w:rsidRPr="00455948" w:rsidRDefault="00455948" w:rsidP="00455948">
      <w:pPr>
        <w:spacing w:before="200"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ООО </w:t>
      </w:r>
      <w:r w:rsidRPr="0045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«Болтовский маслосыркомбинат» </w:t>
      </w: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провели реконструкцию производственных и складских помещений,</w:t>
      </w:r>
      <w:r w:rsidRPr="0045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вложения</w:t>
      </w:r>
      <w:r w:rsidRPr="0045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составили</w:t>
      </w:r>
      <w:r w:rsidRPr="00455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5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40,0 млн. рублей.</w:t>
      </w:r>
    </w:p>
    <w:p w:rsidR="007C2B4C" w:rsidRDefault="007C2B4C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</w:p>
    <w:p w:rsidR="007C2B4C" w:rsidRDefault="007C2B4C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</w:p>
    <w:p w:rsidR="00400A85" w:rsidRPr="0036189B" w:rsidRDefault="00400A85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Инвестиции из бюджета области и района направляются </w:t>
      </w:r>
      <w:r w:rsidR="00F738C4" w:rsidRP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на</w:t>
      </w:r>
      <w:r w:rsidRP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создани</w:t>
      </w:r>
      <w:r w:rsidR="00F738C4" w:rsidRP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е</w:t>
      </w:r>
      <w:r w:rsidRP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комфортной среды проживания и подготовку территории к дальнейшему совершенстованию.</w:t>
      </w:r>
      <w:r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="00DF7313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Ведется работа по созданию круглогодичных туристических маршрутов и объектов для посещения, по включению предприятий района в эти маршруты. Подготавливаются проекты на участие в конкурсе на реализацию грантов в сфере туризма.</w:t>
      </w:r>
    </w:p>
    <w:p w:rsidR="00EF1EBC" w:rsidRPr="00EF1EBC" w:rsidRDefault="00F738C4" w:rsidP="00EF1E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EF1EBC" w:rsidRPr="00EF1E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Малый и микробизнес продолжают динамично развиваться. </w:t>
      </w:r>
      <w:r w:rsidR="007C2B4C" w:rsidRPr="007C2B4C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района осуществляют свою деятельность 2115 субъектов малого предпринимательства, из них 168 малых предприятий, 582 индивидуальных предпринимателей, 1365 самозанятых</w:t>
      </w:r>
      <w:r w:rsidR="00EF1EBC" w:rsidRPr="00EF1E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D0060" w:rsidRPr="00717311" w:rsidRDefault="007C2B4C" w:rsidP="003618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За 202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год была оказана финансовая помощь 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субъектам малого и среднего предпринимательства на сумму 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902,7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</w:t>
      </w:r>
      <w:r w:rsidRPr="007C2B4C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4359B6" w:rsidRPr="0071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8A" w:rsidRDefault="00717311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11">
        <w:rPr>
          <w:rFonts w:ascii="Times New Roman" w:eastAsia="Times New Roman" w:hAnsi="Times New Roman" w:cs="Times New Roman"/>
          <w:sz w:val="28"/>
          <w:szCs w:val="28"/>
        </w:rPr>
        <w:t>Из средств государственной программы «Развитие торговли Новосибирской области» возместили затраты на доставку товаров первой необходимости в населенные пункты Сузунского района, расположенные далее 11 км от районного центра 6 предприятий торговли на общую сумму 587,9 тыс. рублей.</w:t>
      </w:r>
    </w:p>
    <w:p w:rsidR="00CF3F14" w:rsidRPr="00CF3F14" w:rsidRDefault="00CF3F14" w:rsidP="00CF3F14">
      <w:pPr>
        <w:spacing w:after="0"/>
        <w:ind w:left="40" w:right="20" w:firstLine="8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Перечень муниципального имущества Сузунского района </w:t>
      </w:r>
      <w:bookmarkStart w:id="0" w:name="bookmark2"/>
      <w:r w:rsidRPr="00CF3F14">
        <w:rPr>
          <w:rFonts w:ascii="Times New Roman" w:eastAsia="Calibri" w:hAnsi="Times New Roman" w:cs="Times New Roman"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самозанятых граждан)</w:t>
      </w:r>
      <w:bookmarkEnd w:id="0"/>
      <w:r w:rsidRPr="00CF3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включено 47 объектов муниципального имущества. Передано в аренду субъектам малого и среднего предпринимательства 39 единиц муниципального имущества.</w:t>
      </w:r>
    </w:p>
    <w:p w:rsidR="00240117" w:rsidRPr="0036189B" w:rsidRDefault="00717311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каждым годом в</w:t>
      </w:r>
      <w:r w:rsidR="00240117" w:rsidRPr="0036189B">
        <w:rPr>
          <w:rFonts w:ascii="Times New Roman" w:eastAsia="Times New Roman" w:hAnsi="Times New Roman" w:cs="Times New Roman"/>
          <w:sz w:val="28"/>
          <w:szCs w:val="28"/>
        </w:rPr>
        <w:t xml:space="preserve"> районе увеличивается количество проектов на гранты основанных на инициативе наших граждан. Общественные организации активно разрабатывают проекты, которые получают финансирование через инициативный бюджет и гранты различных уровней от районных до федеральных, что позволяет проводить работы по благоустройству территорий, ремонтировать памятники, строить спортивные площадки. </w:t>
      </w:r>
    </w:p>
    <w:p w:rsidR="00EF1EBC" w:rsidRDefault="00EF1EBC" w:rsidP="00EF1E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района заинтересована в инвестиционных проектах, направленных на создание новых рабочих мест для наших жителей, </w:t>
      </w:r>
      <w:r w:rsidRPr="00EF1E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обеспечивающих создание конкурентоспособной конечной продукции и, как следствие, формирующих поток новых налоговых поступлений в бюджет. </w:t>
      </w:r>
    </w:p>
    <w:p w:rsidR="00EF1EBC" w:rsidRPr="00EF1EBC" w:rsidRDefault="00EF1EBC" w:rsidP="00EF1EB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EBC">
        <w:rPr>
          <w:rFonts w:ascii="Times New Roman" w:eastAsia="Times New Roman" w:hAnsi="Times New Roman" w:cs="Times New Roman"/>
          <w:sz w:val="28"/>
          <w:szCs w:val="28"/>
        </w:rPr>
        <w:t>Значительная сумма бюджетных инвестиций стала возможна благодаря активному участию Сузунского района в национальных проектах и государственных программах различного уровня. В 202</w:t>
      </w:r>
      <w:r w:rsidR="00CF3F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F1EBC">
        <w:rPr>
          <w:rFonts w:ascii="Times New Roman" w:eastAsia="Times New Roman" w:hAnsi="Times New Roman" w:cs="Times New Roman"/>
          <w:sz w:val="28"/>
          <w:szCs w:val="28"/>
        </w:rPr>
        <w:t xml:space="preserve"> году необходимо не только не потерять набранного темпа, но и приложить максимум усилий для участия в реализации национальных проектов и государственных программах в последующих годах.</w:t>
      </w:r>
    </w:p>
    <w:p w:rsidR="006F6C7E" w:rsidRPr="0036189B" w:rsidRDefault="009E01AD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заключение </w:t>
      </w:r>
      <w:r w:rsidR="002255C7" w:rsidRPr="0036189B">
        <w:rPr>
          <w:rFonts w:ascii="Times New Roman" w:eastAsia="Times New Roman" w:hAnsi="Times New Roman" w:cs="Times New Roman"/>
          <w:sz w:val="28"/>
          <w:szCs w:val="28"/>
        </w:rPr>
        <w:t>обозначу</w:t>
      </w:r>
      <w:r w:rsidR="006F6C7E" w:rsidRPr="0036189B">
        <w:rPr>
          <w:rFonts w:ascii="Times New Roman" w:eastAsia="Times New Roman" w:hAnsi="Times New Roman" w:cs="Times New Roman"/>
          <w:sz w:val="28"/>
          <w:szCs w:val="28"/>
        </w:rPr>
        <w:t xml:space="preserve"> основные векторы развития сферы инв</w:t>
      </w:r>
      <w:r w:rsidR="00F958E7" w:rsidRPr="0036189B">
        <w:rPr>
          <w:rFonts w:ascii="Times New Roman" w:eastAsia="Times New Roman" w:hAnsi="Times New Roman" w:cs="Times New Roman"/>
          <w:sz w:val="28"/>
          <w:szCs w:val="28"/>
        </w:rPr>
        <w:t>естиций: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Обеспечить сопровождение инвестиционных проектов Сузунского района для получения поддержки на региональном уровне;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участие района в региональных и федеральных государственных программах, в том числе в ФП </w:t>
      </w:r>
      <w:r w:rsidR="00F958E7" w:rsidRPr="003618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территорий»;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улучшению инвестиционного климата района;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привлечению инвесторов на инвестиционные площадки, в первую очередь на существующих неиспользуемых площадях;</w:t>
      </w:r>
    </w:p>
    <w:p w:rsidR="005436BC" w:rsidRPr="0036189B" w:rsidRDefault="005436BC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продолжить развитие объектов туристической инфраструктуры;</w:t>
      </w:r>
    </w:p>
    <w:p w:rsidR="006F6C7E" w:rsidRPr="0036189B" w:rsidRDefault="0034504C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продолжить</w:t>
      </w:r>
      <w:r w:rsidR="005436BC" w:rsidRPr="0036189B">
        <w:rPr>
          <w:sz w:val="28"/>
          <w:szCs w:val="28"/>
        </w:rPr>
        <w:t xml:space="preserve"> работ</w:t>
      </w:r>
      <w:r w:rsidRPr="0036189B">
        <w:rPr>
          <w:sz w:val="28"/>
          <w:szCs w:val="28"/>
        </w:rPr>
        <w:t>у</w:t>
      </w:r>
      <w:r w:rsidR="005436BC" w:rsidRPr="0036189B">
        <w:rPr>
          <w:sz w:val="28"/>
          <w:szCs w:val="28"/>
        </w:rPr>
        <w:t xml:space="preserve"> </w:t>
      </w:r>
      <w:r w:rsidRPr="0036189B">
        <w:rPr>
          <w:sz w:val="28"/>
          <w:szCs w:val="28"/>
        </w:rPr>
        <w:t>по развитию</w:t>
      </w:r>
      <w:r w:rsidR="005436BC" w:rsidRPr="0036189B">
        <w:rPr>
          <w:sz w:val="28"/>
          <w:szCs w:val="28"/>
        </w:rPr>
        <w:t xml:space="preserve"> в </w:t>
      </w:r>
      <w:r w:rsidRPr="0036189B">
        <w:rPr>
          <w:sz w:val="28"/>
          <w:szCs w:val="28"/>
        </w:rPr>
        <w:t>районе</w:t>
      </w:r>
      <w:r w:rsidR="00F958E7" w:rsidRPr="0036189B">
        <w:rPr>
          <w:sz w:val="28"/>
          <w:szCs w:val="28"/>
        </w:rPr>
        <w:t xml:space="preserve"> сельского (аграрного) туризма.</w:t>
      </w:r>
    </w:p>
    <w:p w:rsidR="00770D62" w:rsidRPr="0036189B" w:rsidRDefault="00F738C4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 xml:space="preserve">4. </w:t>
      </w:r>
      <w:r w:rsidR="00770D62" w:rsidRPr="0036189B">
        <w:rPr>
          <w:sz w:val="28"/>
          <w:szCs w:val="28"/>
        </w:rPr>
        <w:t>Подводя итоги своего выступления, не могу не отметить проблемы, с которыми сталкивается наш район в вопросах работы с инвесторами и привлечения инвестиций: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недостаточная активность инвесторов;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удаленность от областного центра;</w:t>
      </w:r>
    </w:p>
    <w:p w:rsidR="00770D62" w:rsidRPr="0036189B" w:rsidRDefault="000F431E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</w:t>
      </w:r>
      <w:r w:rsidR="006B2299">
        <w:rPr>
          <w:sz w:val="28"/>
          <w:szCs w:val="28"/>
        </w:rPr>
        <w:t xml:space="preserve"> </w:t>
      </w:r>
      <w:r w:rsidR="00770D62" w:rsidRPr="0036189B">
        <w:rPr>
          <w:sz w:val="28"/>
          <w:szCs w:val="28"/>
        </w:rPr>
        <w:t>ограниченность муниципальных мер поддержки инвестор</w:t>
      </w:r>
      <w:r w:rsidR="001767D4" w:rsidRPr="0036189B">
        <w:rPr>
          <w:sz w:val="28"/>
          <w:szCs w:val="28"/>
        </w:rPr>
        <w:t>ов</w:t>
      </w:r>
      <w:r w:rsidR="00770D62" w:rsidRPr="0036189B">
        <w:rPr>
          <w:sz w:val="28"/>
          <w:szCs w:val="28"/>
        </w:rPr>
        <w:t>, обусловленная дефицитностью бюджета;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дефицит квалифицированных рабочих кадров.</w:t>
      </w:r>
    </w:p>
    <w:p w:rsidR="00717D14" w:rsidRDefault="00F738C4" w:rsidP="006B2299">
      <w:pPr>
        <w:pStyle w:val="12"/>
        <w:spacing w:before="0" w:after="0"/>
        <w:ind w:firstLine="567"/>
        <w:rPr>
          <w:szCs w:val="28"/>
        </w:rPr>
      </w:pPr>
      <w:r w:rsidRPr="0036189B">
        <w:rPr>
          <w:szCs w:val="28"/>
        </w:rPr>
        <w:t xml:space="preserve">5. </w:t>
      </w:r>
      <w:r w:rsidR="00377501">
        <w:rPr>
          <w:szCs w:val="28"/>
        </w:rPr>
        <w:t>В</w:t>
      </w:r>
      <w:r w:rsidR="00717D14" w:rsidRPr="0036189B">
        <w:rPr>
          <w:szCs w:val="28"/>
        </w:rPr>
        <w:t xml:space="preserve"> 202</w:t>
      </w:r>
      <w:r w:rsidR="00CF3F14">
        <w:rPr>
          <w:szCs w:val="28"/>
        </w:rPr>
        <w:t>5</w:t>
      </w:r>
      <w:bookmarkStart w:id="1" w:name="_GoBack"/>
      <w:bookmarkEnd w:id="1"/>
      <w:r w:rsidR="00717D14" w:rsidRPr="0036189B">
        <w:rPr>
          <w:szCs w:val="28"/>
        </w:rPr>
        <w:t xml:space="preserve"> году </w:t>
      </w:r>
      <w:r w:rsidR="00377501">
        <w:rPr>
          <w:szCs w:val="28"/>
        </w:rPr>
        <w:t>ставим перед собой следующие цели</w:t>
      </w:r>
      <w:r w:rsidR="00717D14" w:rsidRPr="0036189B">
        <w:rPr>
          <w:szCs w:val="28"/>
        </w:rPr>
        <w:t>:</w:t>
      </w:r>
    </w:p>
    <w:p w:rsidR="00377501" w:rsidRPr="0036189B" w:rsidRDefault="00377501" w:rsidP="006B2299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- достижение целевых показателей, утвержденных дорожными картами в рамках Указа Президента России от 07 мая 2018 года, выполнение мероприятий направленных на достижение этих показателей, а также освоение средств областного и федерального бюджетов, выделяемых на реализацию национальных проектов;</w:t>
      </w:r>
    </w:p>
    <w:p w:rsidR="00717D14" w:rsidRPr="0036189B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t>- развитие малого и среднего бизнеса путем проведения мероприятий, направленных на рост количества субъектов малого и среднего предпринимательства, в том числе за счет оказания государственной и муниципальной поддержки;</w:t>
      </w:r>
    </w:p>
    <w:p w:rsidR="00717D14" w:rsidRPr="0036189B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t>- развитие механизмов муниципально-частного партнерства;</w:t>
      </w:r>
    </w:p>
    <w:p w:rsidR="00717D14" w:rsidRPr="0036189B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lastRenderedPageBreak/>
        <w:t>- формирование свободных локализованных территорий, предназначенных для целевого освоения и перспективного развития потенциальными инвесторами.</w:t>
      </w:r>
    </w:p>
    <w:p w:rsidR="00717D14" w:rsidRPr="0036189B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t>В заключение хочется отметить, что нашей задачей на 202</w:t>
      </w:r>
      <w:r w:rsidR="00AD0084">
        <w:rPr>
          <w:szCs w:val="28"/>
        </w:rPr>
        <w:t>4</w:t>
      </w:r>
      <w:r w:rsidRPr="0036189B">
        <w:rPr>
          <w:szCs w:val="28"/>
        </w:rPr>
        <w:t xml:space="preserve"> и последующие годы является поддержка уже реализуемых и планируемых к реа</w:t>
      </w:r>
      <w:r w:rsidR="00717311">
        <w:rPr>
          <w:szCs w:val="28"/>
        </w:rPr>
        <w:t>лизации инвестиционных проектов</w:t>
      </w:r>
      <w:r w:rsidRPr="0036189B">
        <w:rPr>
          <w:szCs w:val="28"/>
        </w:rPr>
        <w:t>.</w:t>
      </w:r>
      <w:r w:rsidR="00717311">
        <w:rPr>
          <w:szCs w:val="28"/>
        </w:rPr>
        <w:t xml:space="preserve"> </w:t>
      </w:r>
      <w:r w:rsidR="00717311" w:rsidRPr="00717311">
        <w:rPr>
          <w:szCs w:val="28"/>
        </w:rPr>
        <w:t>Содействие и поддержку оказываем любым проектам, независимо от инвестиционной ёмкости.</w:t>
      </w:r>
    </w:p>
    <w:p w:rsidR="00C04C62" w:rsidRPr="0036189B" w:rsidRDefault="00717311" w:rsidP="0036189B">
      <w:pPr>
        <w:pStyle w:val="a3"/>
        <w:tabs>
          <w:tab w:val="left" w:pos="567"/>
          <w:tab w:val="left" w:pos="6150"/>
        </w:tabs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17311">
        <w:rPr>
          <w:bCs/>
          <w:sz w:val="28"/>
          <w:szCs w:val="28"/>
        </w:rPr>
        <w:t xml:space="preserve">Нам важен каждый проект! Мы </w:t>
      </w:r>
      <w:r w:rsidR="00154F64">
        <w:rPr>
          <w:bCs/>
          <w:sz w:val="28"/>
          <w:szCs w:val="28"/>
        </w:rPr>
        <w:t>ждем</w:t>
      </w:r>
      <w:r w:rsidR="00377501">
        <w:rPr>
          <w:bCs/>
          <w:sz w:val="28"/>
          <w:szCs w:val="28"/>
        </w:rPr>
        <w:t xml:space="preserve"> добросовестн</w:t>
      </w:r>
      <w:r w:rsidR="00154F64">
        <w:rPr>
          <w:bCs/>
          <w:sz w:val="28"/>
          <w:szCs w:val="28"/>
        </w:rPr>
        <w:t>ых</w:t>
      </w:r>
      <w:r w:rsidR="00377501">
        <w:rPr>
          <w:bCs/>
          <w:sz w:val="28"/>
          <w:szCs w:val="28"/>
        </w:rPr>
        <w:t xml:space="preserve"> инвестор</w:t>
      </w:r>
      <w:r w:rsidR="00154F64">
        <w:rPr>
          <w:bCs/>
          <w:sz w:val="28"/>
          <w:szCs w:val="28"/>
        </w:rPr>
        <w:t>ов</w:t>
      </w:r>
      <w:r w:rsidR="00377501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всегда </w:t>
      </w:r>
      <w:r w:rsidRPr="00717311">
        <w:rPr>
          <w:bCs/>
          <w:sz w:val="28"/>
          <w:szCs w:val="28"/>
        </w:rPr>
        <w:t>открыты к диалогу</w:t>
      </w:r>
      <w:r>
        <w:rPr>
          <w:bCs/>
          <w:sz w:val="28"/>
          <w:szCs w:val="28"/>
        </w:rPr>
        <w:t>!</w:t>
      </w:r>
      <w:r w:rsidR="00321B8B">
        <w:rPr>
          <w:bCs/>
          <w:sz w:val="28"/>
          <w:szCs w:val="28"/>
        </w:rPr>
        <w:t xml:space="preserve"> </w:t>
      </w:r>
      <w:r w:rsidR="00377501">
        <w:rPr>
          <w:bCs/>
          <w:sz w:val="28"/>
          <w:szCs w:val="28"/>
        </w:rPr>
        <w:t>Действуя одной командой, мы сможем добиться значительных успехов и реализовать весь потенциал Сузунского района</w:t>
      </w:r>
      <w:r w:rsidR="00C04C62" w:rsidRPr="0036189B">
        <w:rPr>
          <w:bCs/>
          <w:sz w:val="28"/>
          <w:szCs w:val="28"/>
        </w:rPr>
        <w:t xml:space="preserve">. </w:t>
      </w:r>
    </w:p>
    <w:p w:rsidR="00C04C62" w:rsidRPr="00C04C62" w:rsidRDefault="00154F64" w:rsidP="00C04C62">
      <w:pPr>
        <w:pStyle w:val="a3"/>
        <w:shd w:val="clear" w:color="auto" w:fill="FFFFFF"/>
        <w:tabs>
          <w:tab w:val="left" w:pos="567"/>
          <w:tab w:val="left" w:pos="6150"/>
        </w:tabs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Спасибо за внимание!</w:t>
      </w:r>
    </w:p>
    <w:p w:rsidR="00586E0F" w:rsidRDefault="005D6C3D" w:rsidP="00C04C62">
      <w:pPr>
        <w:pStyle w:val="a3"/>
        <w:shd w:val="clear" w:color="auto" w:fill="FFFFFF"/>
        <w:tabs>
          <w:tab w:val="left" w:pos="567"/>
          <w:tab w:val="left" w:pos="615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04C62">
        <w:rPr>
          <w:sz w:val="28"/>
          <w:szCs w:val="28"/>
        </w:rPr>
        <w:tab/>
      </w:r>
    </w:p>
    <w:p w:rsidR="003D3B9C" w:rsidRPr="00C04C62" w:rsidRDefault="003D3B9C" w:rsidP="00C04C62">
      <w:pPr>
        <w:pStyle w:val="a3"/>
        <w:shd w:val="clear" w:color="auto" w:fill="FFFFFF"/>
        <w:tabs>
          <w:tab w:val="left" w:pos="567"/>
          <w:tab w:val="left" w:pos="6150"/>
        </w:tabs>
        <w:spacing w:after="0" w:line="276" w:lineRule="auto"/>
        <w:ind w:firstLine="567"/>
        <w:jc w:val="both"/>
        <w:rPr>
          <w:sz w:val="28"/>
          <w:szCs w:val="28"/>
        </w:rPr>
      </w:pPr>
    </w:p>
    <w:sectPr w:rsidR="003D3B9C" w:rsidRPr="00C04C62" w:rsidSect="000E3124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C5" w:rsidRDefault="00B93FC5" w:rsidP="00707263">
      <w:pPr>
        <w:spacing w:after="0" w:line="240" w:lineRule="auto"/>
      </w:pPr>
      <w:r>
        <w:separator/>
      </w:r>
    </w:p>
  </w:endnote>
  <w:endnote w:type="continuationSeparator" w:id="0">
    <w:p w:rsidR="00B93FC5" w:rsidRDefault="00B93FC5" w:rsidP="0070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567890"/>
      <w:docPartObj>
        <w:docPartGallery w:val="Page Numbers (Bottom of Page)"/>
        <w:docPartUnique/>
      </w:docPartObj>
    </w:sdtPr>
    <w:sdtEndPr/>
    <w:sdtContent>
      <w:p w:rsidR="00707263" w:rsidRDefault="00653D26">
        <w:pPr>
          <w:pStyle w:val="aa"/>
          <w:jc w:val="right"/>
        </w:pPr>
        <w:r>
          <w:fldChar w:fldCharType="begin"/>
        </w:r>
        <w:r w:rsidR="00707263">
          <w:instrText>PAGE   \* MERGEFORMAT</w:instrText>
        </w:r>
        <w:r>
          <w:fldChar w:fldCharType="separate"/>
        </w:r>
        <w:r w:rsidR="00CF3F14">
          <w:rPr>
            <w:noProof/>
          </w:rPr>
          <w:t>4</w:t>
        </w:r>
        <w:r>
          <w:fldChar w:fldCharType="end"/>
        </w:r>
      </w:p>
    </w:sdtContent>
  </w:sdt>
  <w:p w:rsidR="00707263" w:rsidRDefault="007072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C5" w:rsidRDefault="00B93FC5" w:rsidP="00707263">
      <w:pPr>
        <w:spacing w:after="0" w:line="240" w:lineRule="auto"/>
      </w:pPr>
      <w:r>
        <w:separator/>
      </w:r>
    </w:p>
  </w:footnote>
  <w:footnote w:type="continuationSeparator" w:id="0">
    <w:p w:rsidR="00B93FC5" w:rsidRDefault="00B93FC5" w:rsidP="0070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B80"/>
    <w:multiLevelType w:val="hybridMultilevel"/>
    <w:tmpl w:val="D20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536"/>
    <w:multiLevelType w:val="hybridMultilevel"/>
    <w:tmpl w:val="A022A35E"/>
    <w:lvl w:ilvl="0" w:tplc="2D0683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52391"/>
    <w:multiLevelType w:val="hybridMultilevel"/>
    <w:tmpl w:val="5B541A58"/>
    <w:lvl w:ilvl="0" w:tplc="D5B0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5F3899"/>
    <w:multiLevelType w:val="hybridMultilevel"/>
    <w:tmpl w:val="E57ECB04"/>
    <w:lvl w:ilvl="0" w:tplc="D4EC071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AA6AAD"/>
    <w:multiLevelType w:val="hybridMultilevel"/>
    <w:tmpl w:val="5F8CF7A6"/>
    <w:lvl w:ilvl="0" w:tplc="3116A3A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202F1"/>
    <w:multiLevelType w:val="hybridMultilevel"/>
    <w:tmpl w:val="296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171C"/>
    <w:multiLevelType w:val="hybridMultilevel"/>
    <w:tmpl w:val="D20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1448C"/>
    <w:multiLevelType w:val="hybridMultilevel"/>
    <w:tmpl w:val="AD145742"/>
    <w:lvl w:ilvl="0" w:tplc="A2F660E6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2F44797"/>
    <w:multiLevelType w:val="hybridMultilevel"/>
    <w:tmpl w:val="1D129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27F7B"/>
    <w:multiLevelType w:val="hybridMultilevel"/>
    <w:tmpl w:val="DD50FCC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C7948"/>
    <w:multiLevelType w:val="hybridMultilevel"/>
    <w:tmpl w:val="109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8"/>
    <w:rsid w:val="00002521"/>
    <w:rsid w:val="0001582E"/>
    <w:rsid w:val="00015F46"/>
    <w:rsid w:val="000168DC"/>
    <w:rsid w:val="000246D5"/>
    <w:rsid w:val="00030C37"/>
    <w:rsid w:val="00040E6A"/>
    <w:rsid w:val="000520FC"/>
    <w:rsid w:val="00064EB7"/>
    <w:rsid w:val="00076339"/>
    <w:rsid w:val="00095236"/>
    <w:rsid w:val="000B53D4"/>
    <w:rsid w:val="000C1C58"/>
    <w:rsid w:val="000C5754"/>
    <w:rsid w:val="000D0060"/>
    <w:rsid w:val="000E3124"/>
    <w:rsid w:val="000F06A3"/>
    <w:rsid w:val="000F431E"/>
    <w:rsid w:val="000F4A6B"/>
    <w:rsid w:val="000F67DD"/>
    <w:rsid w:val="000F7809"/>
    <w:rsid w:val="00102A8A"/>
    <w:rsid w:val="00103192"/>
    <w:rsid w:val="001031FB"/>
    <w:rsid w:val="00140B62"/>
    <w:rsid w:val="0014212B"/>
    <w:rsid w:val="001477B3"/>
    <w:rsid w:val="00147A51"/>
    <w:rsid w:val="001531EC"/>
    <w:rsid w:val="00154F64"/>
    <w:rsid w:val="00175301"/>
    <w:rsid w:val="00176496"/>
    <w:rsid w:val="001767D4"/>
    <w:rsid w:val="0017683F"/>
    <w:rsid w:val="00182A3E"/>
    <w:rsid w:val="00185BE1"/>
    <w:rsid w:val="00191062"/>
    <w:rsid w:val="00192AE9"/>
    <w:rsid w:val="00192C34"/>
    <w:rsid w:val="00193829"/>
    <w:rsid w:val="001A0EAA"/>
    <w:rsid w:val="001B0A28"/>
    <w:rsid w:val="001B35EF"/>
    <w:rsid w:val="001C16D7"/>
    <w:rsid w:val="001C1813"/>
    <w:rsid w:val="001D3D24"/>
    <w:rsid w:val="001E0AA1"/>
    <w:rsid w:val="001E150F"/>
    <w:rsid w:val="001E44AA"/>
    <w:rsid w:val="001E6F29"/>
    <w:rsid w:val="001F1091"/>
    <w:rsid w:val="001F46DD"/>
    <w:rsid w:val="001F4DCD"/>
    <w:rsid w:val="0021130A"/>
    <w:rsid w:val="002147EE"/>
    <w:rsid w:val="00220124"/>
    <w:rsid w:val="00224293"/>
    <w:rsid w:val="002255C7"/>
    <w:rsid w:val="00230279"/>
    <w:rsid w:val="002344B7"/>
    <w:rsid w:val="00237A28"/>
    <w:rsid w:val="00240117"/>
    <w:rsid w:val="0024464F"/>
    <w:rsid w:val="00254547"/>
    <w:rsid w:val="00260334"/>
    <w:rsid w:val="00264EA5"/>
    <w:rsid w:val="00277D05"/>
    <w:rsid w:val="002834DF"/>
    <w:rsid w:val="002976D2"/>
    <w:rsid w:val="002A0D32"/>
    <w:rsid w:val="002A36C5"/>
    <w:rsid w:val="002B45ED"/>
    <w:rsid w:val="002C0638"/>
    <w:rsid w:val="002D072A"/>
    <w:rsid w:val="002F5D96"/>
    <w:rsid w:val="0030326E"/>
    <w:rsid w:val="0031170F"/>
    <w:rsid w:val="00321B8B"/>
    <w:rsid w:val="00322F84"/>
    <w:rsid w:val="003248F3"/>
    <w:rsid w:val="00324AC0"/>
    <w:rsid w:val="00330A04"/>
    <w:rsid w:val="00333CFD"/>
    <w:rsid w:val="003368D1"/>
    <w:rsid w:val="0033731C"/>
    <w:rsid w:val="003419BA"/>
    <w:rsid w:val="00341F56"/>
    <w:rsid w:val="0034504C"/>
    <w:rsid w:val="003465A8"/>
    <w:rsid w:val="00346620"/>
    <w:rsid w:val="0036189B"/>
    <w:rsid w:val="00365C84"/>
    <w:rsid w:val="00373BB6"/>
    <w:rsid w:val="00377501"/>
    <w:rsid w:val="00377A4A"/>
    <w:rsid w:val="00380008"/>
    <w:rsid w:val="003B0293"/>
    <w:rsid w:val="003B2BAE"/>
    <w:rsid w:val="003C036D"/>
    <w:rsid w:val="003D3B9C"/>
    <w:rsid w:val="003D6049"/>
    <w:rsid w:val="003E113D"/>
    <w:rsid w:val="00400A85"/>
    <w:rsid w:val="004033A5"/>
    <w:rsid w:val="00404B23"/>
    <w:rsid w:val="0040507D"/>
    <w:rsid w:val="0040637D"/>
    <w:rsid w:val="00416281"/>
    <w:rsid w:val="00417DF3"/>
    <w:rsid w:val="0043234D"/>
    <w:rsid w:val="004359B6"/>
    <w:rsid w:val="00442A18"/>
    <w:rsid w:val="00455948"/>
    <w:rsid w:val="00460864"/>
    <w:rsid w:val="00460901"/>
    <w:rsid w:val="004648FF"/>
    <w:rsid w:val="004A13F3"/>
    <w:rsid w:val="004A598B"/>
    <w:rsid w:val="004B3B6E"/>
    <w:rsid w:val="004B432E"/>
    <w:rsid w:val="004C1FC1"/>
    <w:rsid w:val="004E57CA"/>
    <w:rsid w:val="00531A8E"/>
    <w:rsid w:val="005436BC"/>
    <w:rsid w:val="0054644B"/>
    <w:rsid w:val="00546D91"/>
    <w:rsid w:val="00550E0D"/>
    <w:rsid w:val="0055269F"/>
    <w:rsid w:val="00557E78"/>
    <w:rsid w:val="00565A62"/>
    <w:rsid w:val="00580E49"/>
    <w:rsid w:val="00586E0F"/>
    <w:rsid w:val="0059008E"/>
    <w:rsid w:val="005B58D5"/>
    <w:rsid w:val="005B74D9"/>
    <w:rsid w:val="005D4A69"/>
    <w:rsid w:val="005D6C3D"/>
    <w:rsid w:val="00602907"/>
    <w:rsid w:val="0060424C"/>
    <w:rsid w:val="0060672A"/>
    <w:rsid w:val="00607E2C"/>
    <w:rsid w:val="0063300B"/>
    <w:rsid w:val="00633D98"/>
    <w:rsid w:val="00634E86"/>
    <w:rsid w:val="00635568"/>
    <w:rsid w:val="00642C9E"/>
    <w:rsid w:val="00653C44"/>
    <w:rsid w:val="00653D26"/>
    <w:rsid w:val="00654E0B"/>
    <w:rsid w:val="00656DDA"/>
    <w:rsid w:val="006676CB"/>
    <w:rsid w:val="00675B93"/>
    <w:rsid w:val="00675C5B"/>
    <w:rsid w:val="00684627"/>
    <w:rsid w:val="0068661F"/>
    <w:rsid w:val="006947E0"/>
    <w:rsid w:val="006A08ED"/>
    <w:rsid w:val="006B2299"/>
    <w:rsid w:val="006B3EB2"/>
    <w:rsid w:val="006C2CCA"/>
    <w:rsid w:val="006C4D3D"/>
    <w:rsid w:val="006E59F8"/>
    <w:rsid w:val="006F042C"/>
    <w:rsid w:val="006F4835"/>
    <w:rsid w:val="006F6C7E"/>
    <w:rsid w:val="00701B16"/>
    <w:rsid w:val="00707263"/>
    <w:rsid w:val="00707411"/>
    <w:rsid w:val="0071333C"/>
    <w:rsid w:val="00715955"/>
    <w:rsid w:val="00717311"/>
    <w:rsid w:val="00717D14"/>
    <w:rsid w:val="0074288A"/>
    <w:rsid w:val="00746F5B"/>
    <w:rsid w:val="00747AA6"/>
    <w:rsid w:val="00757998"/>
    <w:rsid w:val="00765D90"/>
    <w:rsid w:val="00770D62"/>
    <w:rsid w:val="00775CBE"/>
    <w:rsid w:val="00793BEA"/>
    <w:rsid w:val="00794CA3"/>
    <w:rsid w:val="00794F85"/>
    <w:rsid w:val="00795F94"/>
    <w:rsid w:val="007A5D6B"/>
    <w:rsid w:val="007C14BE"/>
    <w:rsid w:val="007C2B4C"/>
    <w:rsid w:val="007C2F28"/>
    <w:rsid w:val="007D109C"/>
    <w:rsid w:val="007D38EE"/>
    <w:rsid w:val="007D7B0B"/>
    <w:rsid w:val="007E138E"/>
    <w:rsid w:val="0080421E"/>
    <w:rsid w:val="00810CFE"/>
    <w:rsid w:val="008112D7"/>
    <w:rsid w:val="00811E5B"/>
    <w:rsid w:val="00814F4E"/>
    <w:rsid w:val="00820E87"/>
    <w:rsid w:val="0082130D"/>
    <w:rsid w:val="0082362A"/>
    <w:rsid w:val="00823B67"/>
    <w:rsid w:val="008328CF"/>
    <w:rsid w:val="00837146"/>
    <w:rsid w:val="00837828"/>
    <w:rsid w:val="00841B57"/>
    <w:rsid w:val="00841C88"/>
    <w:rsid w:val="0084220B"/>
    <w:rsid w:val="00854611"/>
    <w:rsid w:val="0086120B"/>
    <w:rsid w:val="008628A6"/>
    <w:rsid w:val="00885980"/>
    <w:rsid w:val="008A5C2E"/>
    <w:rsid w:val="008B283E"/>
    <w:rsid w:val="008F1031"/>
    <w:rsid w:val="008F7751"/>
    <w:rsid w:val="0090752A"/>
    <w:rsid w:val="00915D44"/>
    <w:rsid w:val="00922992"/>
    <w:rsid w:val="00924E54"/>
    <w:rsid w:val="0093593B"/>
    <w:rsid w:val="00940BC7"/>
    <w:rsid w:val="00946F99"/>
    <w:rsid w:val="00957AC7"/>
    <w:rsid w:val="00961802"/>
    <w:rsid w:val="00965B86"/>
    <w:rsid w:val="009721EE"/>
    <w:rsid w:val="00996CF0"/>
    <w:rsid w:val="009C2184"/>
    <w:rsid w:val="009D0B81"/>
    <w:rsid w:val="009D22E2"/>
    <w:rsid w:val="009E00C7"/>
    <w:rsid w:val="009E01AD"/>
    <w:rsid w:val="009F0503"/>
    <w:rsid w:val="009F690C"/>
    <w:rsid w:val="00A25A35"/>
    <w:rsid w:val="00A329F1"/>
    <w:rsid w:val="00A32DEC"/>
    <w:rsid w:val="00A56C2C"/>
    <w:rsid w:val="00A71BC1"/>
    <w:rsid w:val="00A75485"/>
    <w:rsid w:val="00A85F80"/>
    <w:rsid w:val="00A90865"/>
    <w:rsid w:val="00A91B64"/>
    <w:rsid w:val="00A970D0"/>
    <w:rsid w:val="00AA3BEF"/>
    <w:rsid w:val="00AA48D4"/>
    <w:rsid w:val="00AA607B"/>
    <w:rsid w:val="00AA6E5F"/>
    <w:rsid w:val="00AB039C"/>
    <w:rsid w:val="00AB0B19"/>
    <w:rsid w:val="00AB1CC9"/>
    <w:rsid w:val="00AB5E37"/>
    <w:rsid w:val="00AC1517"/>
    <w:rsid w:val="00AC32D4"/>
    <w:rsid w:val="00AC6057"/>
    <w:rsid w:val="00AD0084"/>
    <w:rsid w:val="00AD1B18"/>
    <w:rsid w:val="00AD7675"/>
    <w:rsid w:val="00AE406F"/>
    <w:rsid w:val="00AE5C29"/>
    <w:rsid w:val="00B177A1"/>
    <w:rsid w:val="00B21F4B"/>
    <w:rsid w:val="00B237CC"/>
    <w:rsid w:val="00B310F2"/>
    <w:rsid w:val="00B61539"/>
    <w:rsid w:val="00B62DDC"/>
    <w:rsid w:val="00B633EA"/>
    <w:rsid w:val="00B70414"/>
    <w:rsid w:val="00B711A8"/>
    <w:rsid w:val="00B73AF2"/>
    <w:rsid w:val="00B75C0E"/>
    <w:rsid w:val="00B84A73"/>
    <w:rsid w:val="00B84D66"/>
    <w:rsid w:val="00B93A3A"/>
    <w:rsid w:val="00B93FC5"/>
    <w:rsid w:val="00B95517"/>
    <w:rsid w:val="00BB0A0A"/>
    <w:rsid w:val="00BC0D69"/>
    <w:rsid w:val="00BC541F"/>
    <w:rsid w:val="00BF2E6D"/>
    <w:rsid w:val="00BF6E3B"/>
    <w:rsid w:val="00C01C3E"/>
    <w:rsid w:val="00C041FA"/>
    <w:rsid w:val="00C04C62"/>
    <w:rsid w:val="00C222E7"/>
    <w:rsid w:val="00C3158A"/>
    <w:rsid w:val="00C46B12"/>
    <w:rsid w:val="00C54CE2"/>
    <w:rsid w:val="00C5713A"/>
    <w:rsid w:val="00C670B7"/>
    <w:rsid w:val="00C8630A"/>
    <w:rsid w:val="00C9245D"/>
    <w:rsid w:val="00C9277D"/>
    <w:rsid w:val="00CA261B"/>
    <w:rsid w:val="00CA4E53"/>
    <w:rsid w:val="00CC6A65"/>
    <w:rsid w:val="00CE1ED4"/>
    <w:rsid w:val="00CE5324"/>
    <w:rsid w:val="00CF25E1"/>
    <w:rsid w:val="00CF3F14"/>
    <w:rsid w:val="00D025DD"/>
    <w:rsid w:val="00D11C27"/>
    <w:rsid w:val="00D13F25"/>
    <w:rsid w:val="00D23DA5"/>
    <w:rsid w:val="00D26F64"/>
    <w:rsid w:val="00D45281"/>
    <w:rsid w:val="00D47374"/>
    <w:rsid w:val="00D5516D"/>
    <w:rsid w:val="00D56F45"/>
    <w:rsid w:val="00D71ED9"/>
    <w:rsid w:val="00D90548"/>
    <w:rsid w:val="00D930F5"/>
    <w:rsid w:val="00DA704A"/>
    <w:rsid w:val="00DC458E"/>
    <w:rsid w:val="00DD2684"/>
    <w:rsid w:val="00DD6497"/>
    <w:rsid w:val="00DE2A05"/>
    <w:rsid w:val="00DF5FA5"/>
    <w:rsid w:val="00DF7313"/>
    <w:rsid w:val="00E10B88"/>
    <w:rsid w:val="00E23DF3"/>
    <w:rsid w:val="00E24402"/>
    <w:rsid w:val="00E43ECC"/>
    <w:rsid w:val="00E46082"/>
    <w:rsid w:val="00E51C8A"/>
    <w:rsid w:val="00E6316E"/>
    <w:rsid w:val="00E6534E"/>
    <w:rsid w:val="00E70B56"/>
    <w:rsid w:val="00E71F4E"/>
    <w:rsid w:val="00E91529"/>
    <w:rsid w:val="00EA3C84"/>
    <w:rsid w:val="00EA4442"/>
    <w:rsid w:val="00EA59CB"/>
    <w:rsid w:val="00EB060B"/>
    <w:rsid w:val="00EB233C"/>
    <w:rsid w:val="00EB644F"/>
    <w:rsid w:val="00EC503F"/>
    <w:rsid w:val="00ED074D"/>
    <w:rsid w:val="00ED1A94"/>
    <w:rsid w:val="00EF1EBC"/>
    <w:rsid w:val="00F01B24"/>
    <w:rsid w:val="00F0419F"/>
    <w:rsid w:val="00F047F4"/>
    <w:rsid w:val="00F207DA"/>
    <w:rsid w:val="00F21C00"/>
    <w:rsid w:val="00F26414"/>
    <w:rsid w:val="00F32D5D"/>
    <w:rsid w:val="00F40B8B"/>
    <w:rsid w:val="00F503CC"/>
    <w:rsid w:val="00F56C17"/>
    <w:rsid w:val="00F65E98"/>
    <w:rsid w:val="00F738C4"/>
    <w:rsid w:val="00F84C5D"/>
    <w:rsid w:val="00F923A0"/>
    <w:rsid w:val="00F958E7"/>
    <w:rsid w:val="00FC5FB3"/>
    <w:rsid w:val="00FD1A27"/>
    <w:rsid w:val="00FD1D2B"/>
    <w:rsid w:val="00FE02E0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8DFF"/>
  <w15:docId w15:val="{81D18054-8CD1-4D06-9446-2CB4E52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78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5F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2C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2362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263"/>
  </w:style>
  <w:style w:type="paragraph" w:styleId="aa">
    <w:name w:val="footer"/>
    <w:basedOn w:val="a"/>
    <w:link w:val="ab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263"/>
  </w:style>
  <w:style w:type="character" w:customStyle="1" w:styleId="10">
    <w:name w:val="Заголовок 1 Знак"/>
    <w:basedOn w:val="a0"/>
    <w:link w:val="1"/>
    <w:uiPriority w:val="9"/>
    <w:rsid w:val="0086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FE314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140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F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314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C863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8630A"/>
  </w:style>
  <w:style w:type="character" w:customStyle="1" w:styleId="af1">
    <w:name w:val="текст Знак"/>
    <w:basedOn w:val="a0"/>
    <w:link w:val="af2"/>
    <w:locked/>
    <w:rsid w:val="006C4D3D"/>
    <w:rPr>
      <w:sz w:val="24"/>
      <w:szCs w:val="24"/>
    </w:rPr>
  </w:style>
  <w:style w:type="paragraph" w:customStyle="1" w:styleId="af2">
    <w:name w:val="текст"/>
    <w:basedOn w:val="a"/>
    <w:link w:val="af1"/>
    <w:qFormat/>
    <w:rsid w:val="006C4D3D"/>
    <w:pPr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12">
    <w:name w:val="стиль1"/>
    <w:basedOn w:val="a"/>
    <w:link w:val="13"/>
    <w:autoRedefine/>
    <w:qFormat/>
    <w:rsid w:val="00AB0B19"/>
    <w:pPr>
      <w:spacing w:before="240" w:after="240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3">
    <w:name w:val="стиль1 Знак"/>
    <w:basedOn w:val="a0"/>
    <w:link w:val="12"/>
    <w:rsid w:val="00AB0B19"/>
    <w:rPr>
      <w:rFonts w:ascii="Times New Roman" w:eastAsia="Times New Roman" w:hAnsi="Times New Roman" w:cs="Times New Roman"/>
      <w:sz w:val="28"/>
    </w:rPr>
  </w:style>
  <w:style w:type="character" w:customStyle="1" w:styleId="a4">
    <w:name w:val="Обычный (веб) Знак"/>
    <w:link w:val="a3"/>
    <w:uiPriority w:val="99"/>
    <w:rsid w:val="007D7B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BAA7-95EF-49DD-9A9B-0C004640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30</cp:revision>
  <cp:lastPrinted>2022-03-28T09:18:00Z</cp:lastPrinted>
  <dcterms:created xsi:type="dcterms:W3CDTF">2022-05-26T09:12:00Z</dcterms:created>
  <dcterms:modified xsi:type="dcterms:W3CDTF">2025-06-06T08:28:00Z</dcterms:modified>
</cp:coreProperties>
</file>