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8B" w:rsidRDefault="00E0138B" w:rsidP="004D7ACE">
      <w:pPr>
        <w:tabs>
          <w:tab w:val="left" w:pos="8277"/>
        </w:tabs>
        <w:rPr>
          <w:sz w:val="28"/>
          <w:szCs w:val="28"/>
        </w:rPr>
      </w:pPr>
    </w:p>
    <w:p w:rsidR="00E0138B" w:rsidRDefault="00266C9D" w:rsidP="004D7ACE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4D7ACE">
        <w:rPr>
          <w:sz w:val="28"/>
          <w:szCs w:val="28"/>
        </w:rPr>
        <w:t>УТВЕРЖДЕНА</w:t>
      </w:r>
    </w:p>
    <w:p w:rsidR="004D7ACE" w:rsidRDefault="004D7ACE" w:rsidP="004D7ACE">
      <w:pPr>
        <w:tabs>
          <w:tab w:val="left" w:pos="705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 w:rsidR="004D7ACE" w:rsidRDefault="004D7ACE" w:rsidP="004D7ACE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66C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</w:t>
      </w:r>
    </w:p>
    <w:p w:rsidR="004D7ACE" w:rsidRDefault="004D7ACE" w:rsidP="004D7ACE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B13E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от_____</w:t>
      </w:r>
      <w:r w:rsidR="00596E89">
        <w:rPr>
          <w:sz w:val="28"/>
          <w:szCs w:val="28"/>
        </w:rPr>
        <w:t>_</w:t>
      </w:r>
      <w:r>
        <w:rPr>
          <w:sz w:val="28"/>
          <w:szCs w:val="28"/>
        </w:rPr>
        <w:t>№____</w:t>
      </w:r>
      <w:r w:rsidR="00596E89">
        <w:rPr>
          <w:sz w:val="28"/>
          <w:szCs w:val="28"/>
        </w:rPr>
        <w:t>__</w:t>
      </w:r>
    </w:p>
    <w:p w:rsidR="004D7ACE" w:rsidRDefault="004D7ACE" w:rsidP="004D7ACE">
      <w:pPr>
        <w:rPr>
          <w:sz w:val="28"/>
          <w:szCs w:val="28"/>
        </w:rPr>
      </w:pPr>
    </w:p>
    <w:p w:rsidR="00E0138B" w:rsidRDefault="00E0138B" w:rsidP="004D7ACE">
      <w:pPr>
        <w:tabs>
          <w:tab w:val="left" w:pos="7989"/>
        </w:tabs>
        <w:rPr>
          <w:b/>
          <w:sz w:val="32"/>
          <w:szCs w:val="32"/>
        </w:rPr>
      </w:pPr>
    </w:p>
    <w:p w:rsidR="003D7967" w:rsidRDefault="003D7967" w:rsidP="00E0138B">
      <w:pPr>
        <w:jc w:val="center"/>
        <w:rPr>
          <w:b/>
          <w:sz w:val="32"/>
          <w:szCs w:val="32"/>
        </w:rPr>
      </w:pPr>
    </w:p>
    <w:p w:rsidR="00E0138B" w:rsidRDefault="00E0138B" w:rsidP="00E0138B">
      <w:pPr>
        <w:jc w:val="center"/>
        <w:rPr>
          <w:b/>
          <w:sz w:val="32"/>
          <w:szCs w:val="32"/>
        </w:rPr>
      </w:pPr>
    </w:p>
    <w:p w:rsidR="00E0138B" w:rsidRDefault="00E0138B" w:rsidP="00E0138B">
      <w:pPr>
        <w:jc w:val="center"/>
        <w:rPr>
          <w:b/>
          <w:sz w:val="32"/>
          <w:szCs w:val="32"/>
        </w:rPr>
      </w:pPr>
    </w:p>
    <w:p w:rsidR="00E0138B" w:rsidRDefault="00E0138B" w:rsidP="00E0138B">
      <w:pPr>
        <w:jc w:val="center"/>
        <w:rPr>
          <w:b/>
          <w:sz w:val="32"/>
          <w:szCs w:val="32"/>
        </w:rPr>
      </w:pPr>
    </w:p>
    <w:p w:rsidR="00E0138B" w:rsidRDefault="00E0138B" w:rsidP="00E0138B">
      <w:pPr>
        <w:jc w:val="center"/>
        <w:rPr>
          <w:b/>
          <w:sz w:val="32"/>
          <w:szCs w:val="32"/>
        </w:rPr>
      </w:pPr>
    </w:p>
    <w:p w:rsidR="00E0138B" w:rsidRPr="004B372A" w:rsidRDefault="00E0138B" w:rsidP="00E0138B">
      <w:pPr>
        <w:jc w:val="center"/>
        <w:rPr>
          <w:b/>
          <w:sz w:val="36"/>
          <w:szCs w:val="36"/>
        </w:rPr>
      </w:pPr>
      <w:r w:rsidRPr="004B372A">
        <w:rPr>
          <w:b/>
          <w:sz w:val="36"/>
          <w:szCs w:val="36"/>
        </w:rPr>
        <w:t xml:space="preserve">Муниципальная программа </w:t>
      </w:r>
    </w:p>
    <w:p w:rsidR="00E0138B" w:rsidRPr="004B372A" w:rsidRDefault="00E0138B" w:rsidP="00E0138B">
      <w:pPr>
        <w:jc w:val="center"/>
        <w:rPr>
          <w:b/>
          <w:sz w:val="36"/>
          <w:szCs w:val="36"/>
        </w:rPr>
      </w:pPr>
      <w:r w:rsidRPr="004B372A">
        <w:rPr>
          <w:b/>
          <w:sz w:val="36"/>
          <w:szCs w:val="36"/>
        </w:rPr>
        <w:t>«Молодежь Сузунского района</w:t>
      </w:r>
    </w:p>
    <w:p w:rsidR="00E0138B" w:rsidRPr="004B372A" w:rsidRDefault="00E0138B" w:rsidP="00E0138B">
      <w:pPr>
        <w:jc w:val="center"/>
        <w:rPr>
          <w:b/>
          <w:sz w:val="36"/>
          <w:szCs w:val="36"/>
        </w:rPr>
      </w:pPr>
      <w:r w:rsidRPr="004B372A">
        <w:rPr>
          <w:b/>
          <w:sz w:val="36"/>
          <w:szCs w:val="36"/>
        </w:rPr>
        <w:t>на 201</w:t>
      </w:r>
      <w:r w:rsidR="005C22A6">
        <w:rPr>
          <w:b/>
          <w:sz w:val="36"/>
          <w:szCs w:val="36"/>
        </w:rPr>
        <w:t>9</w:t>
      </w:r>
      <w:r w:rsidRPr="004B372A">
        <w:rPr>
          <w:b/>
          <w:sz w:val="36"/>
          <w:szCs w:val="36"/>
        </w:rPr>
        <w:t>-20</w:t>
      </w:r>
      <w:r w:rsidR="005C22A6">
        <w:rPr>
          <w:b/>
          <w:sz w:val="36"/>
          <w:szCs w:val="36"/>
        </w:rPr>
        <w:t>21</w:t>
      </w:r>
      <w:r w:rsidRPr="004B372A">
        <w:rPr>
          <w:b/>
          <w:sz w:val="36"/>
          <w:szCs w:val="36"/>
        </w:rPr>
        <w:t xml:space="preserve"> годы»</w:t>
      </w: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3D7967" w:rsidRDefault="003D7967" w:rsidP="00E0138B">
      <w:pPr>
        <w:jc w:val="center"/>
        <w:rPr>
          <w:sz w:val="28"/>
          <w:szCs w:val="28"/>
        </w:rPr>
      </w:pPr>
    </w:p>
    <w:p w:rsidR="003D7967" w:rsidRDefault="003D7967" w:rsidP="00E0138B">
      <w:pPr>
        <w:jc w:val="center"/>
        <w:rPr>
          <w:sz w:val="28"/>
          <w:szCs w:val="28"/>
        </w:rPr>
      </w:pPr>
    </w:p>
    <w:p w:rsidR="003D7967" w:rsidRDefault="003D7967" w:rsidP="00E0138B">
      <w:pPr>
        <w:jc w:val="center"/>
        <w:rPr>
          <w:sz w:val="28"/>
          <w:szCs w:val="28"/>
        </w:rPr>
      </w:pPr>
    </w:p>
    <w:p w:rsidR="003D7967" w:rsidRDefault="003D7967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E0138B">
      <w:pPr>
        <w:jc w:val="center"/>
        <w:rPr>
          <w:sz w:val="28"/>
          <w:szCs w:val="28"/>
        </w:rPr>
      </w:pPr>
    </w:p>
    <w:p w:rsidR="00E0138B" w:rsidRDefault="00E0138B" w:rsidP="004D7AC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A48ED">
        <w:rPr>
          <w:b/>
          <w:bCs/>
          <w:sz w:val="28"/>
          <w:szCs w:val="28"/>
        </w:rPr>
        <w:lastRenderedPageBreak/>
        <w:t>ПАСПОРТ</w:t>
      </w:r>
    </w:p>
    <w:p w:rsidR="004D7ACE" w:rsidRDefault="005C22A6" w:rsidP="004D7AC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4D7ACE">
        <w:rPr>
          <w:b/>
          <w:bCs/>
          <w:sz w:val="28"/>
          <w:szCs w:val="28"/>
        </w:rPr>
        <w:t xml:space="preserve">муниципальной программы </w:t>
      </w:r>
    </w:p>
    <w:p w:rsidR="005C22A6" w:rsidRPr="004D7ACE" w:rsidRDefault="004D7ACE" w:rsidP="004D7ACE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4D7ACE">
        <w:rPr>
          <w:b/>
          <w:bCs/>
          <w:sz w:val="28"/>
          <w:szCs w:val="28"/>
        </w:rPr>
        <w:t xml:space="preserve">«Молодёжь </w:t>
      </w:r>
      <w:proofErr w:type="spellStart"/>
      <w:r w:rsidRPr="004D7ACE">
        <w:rPr>
          <w:b/>
          <w:bCs/>
          <w:sz w:val="28"/>
          <w:szCs w:val="28"/>
        </w:rPr>
        <w:t>Сузунского</w:t>
      </w:r>
      <w:proofErr w:type="spellEnd"/>
      <w:r w:rsidRPr="004D7ACE">
        <w:rPr>
          <w:b/>
          <w:bCs/>
          <w:sz w:val="28"/>
          <w:szCs w:val="28"/>
        </w:rPr>
        <w:t xml:space="preserve"> района на 2019-2021 годы»</w:t>
      </w:r>
    </w:p>
    <w:tbl>
      <w:tblPr>
        <w:tblpPr w:leftFromText="180" w:rightFromText="180" w:vertAnchor="text" w:horzAnchor="margin" w:tblpY="149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7655"/>
      </w:tblGrid>
      <w:tr w:rsidR="00E51330" w:rsidRPr="00EE4CB1" w:rsidTr="00E51330">
        <w:tc>
          <w:tcPr>
            <w:tcW w:w="2455" w:type="dxa"/>
          </w:tcPr>
          <w:p w:rsidR="00E51330" w:rsidRPr="006B148E" w:rsidRDefault="00E51330" w:rsidP="00E51330">
            <w:pPr>
              <w:pStyle w:val="1"/>
              <w:rPr>
                <w:szCs w:val="28"/>
              </w:rPr>
            </w:pPr>
            <w:r w:rsidRPr="006B148E">
              <w:rPr>
                <w:szCs w:val="28"/>
              </w:rPr>
              <w:t>Наименование</w:t>
            </w:r>
            <w:r w:rsidR="008A6702">
              <w:rPr>
                <w:szCs w:val="28"/>
              </w:rPr>
              <w:t xml:space="preserve"> муниципальной </w:t>
            </w:r>
          </w:p>
          <w:p w:rsidR="00E51330" w:rsidRPr="006B148E" w:rsidRDefault="00E51330" w:rsidP="00E51330">
            <w:pPr>
              <w:rPr>
                <w:sz w:val="28"/>
                <w:szCs w:val="28"/>
              </w:rPr>
            </w:pPr>
            <w:r w:rsidRPr="006B148E">
              <w:rPr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E51330" w:rsidRPr="006B148E" w:rsidRDefault="00E51330" w:rsidP="00E51330">
            <w:pPr>
              <w:jc w:val="both"/>
              <w:rPr>
                <w:sz w:val="28"/>
                <w:szCs w:val="28"/>
              </w:rPr>
            </w:pPr>
            <w:r w:rsidRPr="006B148E">
              <w:rPr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6B148E">
              <w:rPr>
                <w:sz w:val="28"/>
                <w:szCs w:val="28"/>
              </w:rPr>
              <w:t xml:space="preserve"> на 201</w:t>
            </w:r>
            <w:r w:rsidR="005C22A6">
              <w:rPr>
                <w:sz w:val="28"/>
                <w:szCs w:val="28"/>
              </w:rPr>
              <w:t>9-2021</w:t>
            </w:r>
            <w:r w:rsidRPr="006B148E">
              <w:rPr>
                <w:sz w:val="28"/>
                <w:szCs w:val="28"/>
              </w:rPr>
              <w:t xml:space="preserve"> годы»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6B148E" w:rsidRDefault="008A6702" w:rsidP="00E51330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7655" w:type="dxa"/>
          </w:tcPr>
          <w:p w:rsidR="00E51330" w:rsidRPr="006B148E" w:rsidRDefault="008A6702" w:rsidP="008A67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DF680C" w:rsidRDefault="00E51330" w:rsidP="00E51330">
            <w:pPr>
              <w:pStyle w:val="1"/>
              <w:rPr>
                <w:szCs w:val="28"/>
              </w:rPr>
            </w:pPr>
            <w:r w:rsidRPr="00DF680C">
              <w:rPr>
                <w:szCs w:val="28"/>
              </w:rPr>
              <w:t xml:space="preserve">Руководитель </w:t>
            </w:r>
            <w:r>
              <w:rPr>
                <w:szCs w:val="28"/>
              </w:rPr>
              <w:t>муниципальной</w:t>
            </w:r>
            <w:r w:rsidRPr="00DF680C">
              <w:rPr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E51330" w:rsidRPr="00DF680C" w:rsidRDefault="002D38A6" w:rsidP="002E71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Ирина Витальевна – заместитель главы</w:t>
            </w:r>
            <w:r w:rsidR="002E71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начальник </w:t>
            </w:r>
            <w:r w:rsidR="002E71E6">
              <w:rPr>
                <w:sz w:val="28"/>
                <w:szCs w:val="28"/>
              </w:rPr>
              <w:t xml:space="preserve">отдела организации социального обслуживания населения администрации </w:t>
            </w:r>
            <w:proofErr w:type="spellStart"/>
            <w:r w:rsidR="002E71E6">
              <w:rPr>
                <w:sz w:val="28"/>
                <w:szCs w:val="28"/>
              </w:rPr>
              <w:t>Сузунского</w:t>
            </w:r>
            <w:proofErr w:type="spellEnd"/>
            <w:r w:rsidR="002E71E6">
              <w:rPr>
                <w:sz w:val="28"/>
                <w:szCs w:val="28"/>
              </w:rPr>
              <w:t xml:space="preserve"> района</w:t>
            </w:r>
          </w:p>
        </w:tc>
      </w:tr>
      <w:tr w:rsidR="002D38A6" w:rsidRPr="00EE4CB1" w:rsidTr="00E51330">
        <w:tc>
          <w:tcPr>
            <w:tcW w:w="2455" w:type="dxa"/>
          </w:tcPr>
          <w:p w:rsidR="002D38A6" w:rsidRPr="00DF680C" w:rsidRDefault="002D38A6" w:rsidP="00E51330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Разработчик – координатор муниципальной программы</w:t>
            </w:r>
          </w:p>
        </w:tc>
        <w:tc>
          <w:tcPr>
            <w:tcW w:w="7655" w:type="dxa"/>
          </w:tcPr>
          <w:p w:rsidR="002D38A6" w:rsidRDefault="002E71E6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2D38A6">
              <w:rPr>
                <w:sz w:val="28"/>
                <w:szCs w:val="28"/>
              </w:rPr>
              <w:t xml:space="preserve"> культуры, спорта, туризма и молодёжной политики администрации </w:t>
            </w:r>
            <w:proofErr w:type="spellStart"/>
            <w:r w:rsidR="002D38A6">
              <w:rPr>
                <w:sz w:val="28"/>
                <w:szCs w:val="28"/>
              </w:rPr>
              <w:t>Сузунского</w:t>
            </w:r>
            <w:proofErr w:type="spellEnd"/>
            <w:r w:rsidR="002D38A6">
              <w:rPr>
                <w:sz w:val="28"/>
                <w:szCs w:val="28"/>
              </w:rPr>
              <w:t xml:space="preserve"> района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DF680C" w:rsidRDefault="00E51330" w:rsidP="008A6702">
            <w:pPr>
              <w:pStyle w:val="1"/>
              <w:rPr>
                <w:szCs w:val="28"/>
              </w:rPr>
            </w:pPr>
            <w:r w:rsidRPr="00DF680C">
              <w:rPr>
                <w:szCs w:val="28"/>
              </w:rPr>
              <w:t xml:space="preserve">Исполнители </w:t>
            </w:r>
            <w:r w:rsidR="008A6702">
              <w:rPr>
                <w:szCs w:val="28"/>
              </w:rPr>
              <w:t>муниципальной программы</w:t>
            </w:r>
          </w:p>
        </w:tc>
        <w:tc>
          <w:tcPr>
            <w:tcW w:w="7655" w:type="dxa"/>
          </w:tcPr>
          <w:p w:rsidR="00E51330" w:rsidRPr="00DF680C" w:rsidRDefault="002D38A6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учреждение культуры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 «Центр культуры и досуга молодёжи»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DF680C" w:rsidRDefault="00E51330" w:rsidP="00E51330">
            <w:pPr>
              <w:pStyle w:val="1"/>
              <w:rPr>
                <w:szCs w:val="28"/>
              </w:rPr>
            </w:pPr>
            <w:r w:rsidRPr="00DF680C">
              <w:rPr>
                <w:szCs w:val="28"/>
              </w:rPr>
              <w:t xml:space="preserve">Цели и задачи </w:t>
            </w:r>
            <w:r>
              <w:rPr>
                <w:szCs w:val="28"/>
              </w:rPr>
              <w:t>муниципальной</w:t>
            </w:r>
            <w:r w:rsidRPr="00DF680C">
              <w:rPr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>Цель: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муниципального образования и местного сообщества.</w:t>
            </w:r>
          </w:p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>Задачи:</w:t>
            </w:r>
          </w:p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>1. Создание условий для реализации потенциала молодежи в социально-экономической сфере, развитие деловой, предпринимательской активности молодежи, содействие построению эффективной карьеры на рынке труда.</w:t>
            </w:r>
          </w:p>
          <w:p w:rsidR="00E51330" w:rsidRPr="002D5368" w:rsidRDefault="00E51330" w:rsidP="00E51330">
            <w:pPr>
              <w:jc w:val="both"/>
              <w:rPr>
                <w:bCs/>
                <w:sz w:val="28"/>
                <w:szCs w:val="28"/>
              </w:rPr>
            </w:pPr>
            <w:r w:rsidRPr="002D5368">
              <w:rPr>
                <w:bCs/>
                <w:sz w:val="28"/>
                <w:szCs w:val="28"/>
              </w:rPr>
              <w:t>2. Развитие созидательной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организаций, объединений.</w:t>
            </w:r>
          </w:p>
          <w:p w:rsidR="00E51330" w:rsidRPr="002D5368" w:rsidRDefault="00E51330" w:rsidP="00E51330">
            <w:pPr>
              <w:jc w:val="both"/>
              <w:rPr>
                <w:bCs/>
                <w:sz w:val="28"/>
                <w:szCs w:val="28"/>
              </w:rPr>
            </w:pPr>
            <w:r w:rsidRPr="002D5368">
              <w:rPr>
                <w:bCs/>
                <w:sz w:val="28"/>
                <w:szCs w:val="28"/>
              </w:rPr>
              <w:t xml:space="preserve">3. 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ситуации. </w:t>
            </w:r>
          </w:p>
          <w:p w:rsidR="00E51330" w:rsidRPr="002D5368" w:rsidRDefault="00E51330" w:rsidP="00E51330">
            <w:pPr>
              <w:jc w:val="both"/>
              <w:rPr>
                <w:bCs/>
                <w:sz w:val="28"/>
                <w:szCs w:val="28"/>
              </w:rPr>
            </w:pPr>
            <w:r w:rsidRPr="002D5368">
              <w:rPr>
                <w:bCs/>
                <w:sz w:val="28"/>
                <w:szCs w:val="28"/>
              </w:rPr>
              <w:t xml:space="preserve">4. Создание благоприятных условий для молодых семей, направленных на повышение рождаемости, формирование </w:t>
            </w:r>
            <w:r w:rsidRPr="002D5368">
              <w:rPr>
                <w:bCs/>
                <w:sz w:val="28"/>
                <w:szCs w:val="28"/>
              </w:rPr>
              <w:lastRenderedPageBreak/>
              <w:t>ценностей семейной культуры и образа успешной молодой семьи, поддержку молодых семей.</w:t>
            </w:r>
          </w:p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bCs/>
                <w:sz w:val="28"/>
                <w:szCs w:val="28"/>
              </w:rPr>
              <w:t>5. Создание благоприятных условий для проявления и развития культурного, интеллектуального и творческого потенциала молодежи, выявление и сопровождение талантливой молодежи, развитие движения КВН.</w:t>
            </w:r>
          </w:p>
          <w:p w:rsidR="00E51330" w:rsidRPr="002D5368" w:rsidRDefault="00E51330" w:rsidP="00E51330">
            <w:pPr>
              <w:jc w:val="both"/>
              <w:rPr>
                <w:bCs/>
                <w:sz w:val="28"/>
                <w:szCs w:val="28"/>
              </w:rPr>
            </w:pPr>
            <w:r w:rsidRPr="002D5368">
              <w:rPr>
                <w:bCs/>
                <w:sz w:val="28"/>
                <w:szCs w:val="28"/>
              </w:rPr>
              <w:t>6. Формирование условий для развития в молодёжной среде гражданской ответственности, духовности, воспитания граждан, обладающих позитивными ценностями и качествами, способных проявить их в созидательном процессе в интересах района, региона и страны в целом.</w:t>
            </w:r>
          </w:p>
          <w:p w:rsidR="00E51330" w:rsidRPr="00DF680C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>7. Развитие инфраструктурного, информационно-методического и кадрового обеспечения молодежной политики.</w:t>
            </w:r>
          </w:p>
        </w:tc>
      </w:tr>
      <w:tr w:rsidR="008A6702" w:rsidRPr="00EE4CB1" w:rsidTr="00E51330">
        <w:tc>
          <w:tcPr>
            <w:tcW w:w="2455" w:type="dxa"/>
          </w:tcPr>
          <w:p w:rsidR="008A6702" w:rsidRPr="006B148E" w:rsidRDefault="008A6702" w:rsidP="008A6702">
            <w:pPr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lastRenderedPageBreak/>
              <w:t xml:space="preserve">Основные целевые индикаторы </w:t>
            </w:r>
            <w:r>
              <w:rPr>
                <w:sz w:val="28"/>
                <w:szCs w:val="28"/>
              </w:rPr>
              <w:t>муниципальной</w:t>
            </w:r>
            <w:r w:rsidRPr="002D536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8A6702" w:rsidRDefault="008A6702" w:rsidP="008A6702">
            <w:pPr>
              <w:pStyle w:val="a4"/>
              <w:tabs>
                <w:tab w:val="left" w:pos="317"/>
              </w:tabs>
              <w:ind w:firstLine="0"/>
            </w:pPr>
            <w:r>
              <w:t>1. Количество под</w:t>
            </w:r>
            <w:r w:rsidR="003D7967">
              <w:t xml:space="preserve">ростков и молодежи, охваченных </w:t>
            </w:r>
            <w:r>
              <w:t xml:space="preserve">мероприятиями по </w:t>
            </w:r>
            <w:r w:rsidRPr="00AD5B40">
              <w:rPr>
                <w:iCs/>
              </w:rPr>
              <w:t xml:space="preserve">развитию </w:t>
            </w:r>
            <w:r w:rsidRPr="00AD5B40">
              <w:t>деловой, предпринимательской активности</w:t>
            </w:r>
            <w:r>
              <w:t>,</w:t>
            </w:r>
            <w:r w:rsidRPr="00AD5B40">
              <w:t xml:space="preserve"> построению эффективной карьеры</w:t>
            </w:r>
            <w:r>
              <w:t>, профориентации в рамках проекта «Путь к успеху».</w:t>
            </w:r>
          </w:p>
          <w:p w:rsidR="008A6702" w:rsidRDefault="008A6702" w:rsidP="008A6702">
            <w:pPr>
              <w:pStyle w:val="a4"/>
              <w:tabs>
                <w:tab w:val="left" w:pos="317"/>
              </w:tabs>
              <w:ind w:firstLine="0"/>
            </w:pPr>
            <w:r>
              <w:t xml:space="preserve">2. Количество молодежи, вовлеченной в общественную жизнь района через деятельность молодежных общественных организаций, Советов, волонтерское движение в рамках проекта </w:t>
            </w:r>
            <w:r w:rsidRPr="00DE5176">
              <w:t>«</w:t>
            </w:r>
            <w:r>
              <w:t>Важное дело</w:t>
            </w:r>
            <w:r w:rsidRPr="00DE5176">
              <w:t>»</w:t>
            </w:r>
            <w:r>
              <w:t>.</w:t>
            </w:r>
          </w:p>
          <w:p w:rsidR="008A6702" w:rsidRDefault="008A6702" w:rsidP="008A6702">
            <w:pPr>
              <w:pStyle w:val="a4"/>
              <w:tabs>
                <w:tab w:val="left" w:pos="317"/>
              </w:tabs>
              <w:ind w:firstLine="0"/>
            </w:pPr>
            <w:r>
              <w:t xml:space="preserve">3. Количество молодежи, вовлеченной в развивающие формы досуга: кружки, спортивные секции; мероприятия, акции по профилактике наркомании, алкоголизма, курения, пропаганде уличных культур и экстремальных видов спорта, туризма, здорового образа жизни, в рамках реализации проекта </w:t>
            </w:r>
            <w:r w:rsidRPr="004E5CA6">
              <w:t>«</w:t>
            </w:r>
            <w:r>
              <w:t>Территория здоровья</w:t>
            </w:r>
            <w:r w:rsidRPr="004E5CA6">
              <w:t>»</w:t>
            </w:r>
            <w:r>
              <w:t>.</w:t>
            </w:r>
          </w:p>
          <w:p w:rsidR="008A6702" w:rsidRDefault="008A6702" w:rsidP="008A6702">
            <w:pPr>
              <w:pStyle w:val="a4"/>
              <w:tabs>
                <w:tab w:val="left" w:pos="317"/>
              </w:tabs>
              <w:ind w:firstLine="0"/>
            </w:pPr>
            <w:r>
              <w:t>4. Количество молодежи, включенной в работу Клуба «Молодая семья», организованные формы семейного досуга, занятой в рамках реализации проекта «Азбука счастья».</w:t>
            </w:r>
          </w:p>
          <w:p w:rsidR="008A6702" w:rsidRDefault="008A6702" w:rsidP="008A6702">
            <w:pPr>
              <w:pStyle w:val="a4"/>
              <w:tabs>
                <w:tab w:val="left" w:pos="317"/>
              </w:tabs>
              <w:ind w:firstLine="0"/>
              <w:rPr>
                <w:iCs/>
              </w:rPr>
            </w:pPr>
            <w:r>
              <w:t>5. Количество молодежи, задействованной в творческих коллективах; участвующей в интеллектуальных, творческих конкурсах, фестивалях, мероприятиях в рамках проекта «AРT-марафон</w:t>
            </w:r>
            <w:r w:rsidRPr="00DE5176">
              <w:t>»</w:t>
            </w:r>
            <w:r>
              <w:rPr>
                <w:iCs/>
              </w:rPr>
              <w:t>.</w:t>
            </w:r>
          </w:p>
          <w:p w:rsidR="008A6702" w:rsidRDefault="008A6702" w:rsidP="008A6702">
            <w:pPr>
              <w:pStyle w:val="a4"/>
              <w:tabs>
                <w:tab w:val="left" w:pos="317"/>
              </w:tabs>
              <w:ind w:firstLine="0"/>
            </w:pPr>
            <w:r>
              <w:rPr>
                <w:iCs/>
              </w:rPr>
              <w:t>6. </w:t>
            </w:r>
            <w:r w:rsidRPr="0066484E">
              <w:t>Количество молодежи, участвующей в деятельности патриотических клубов, объединений, охваченной мероприятиями духовно-нравственной, патриотичес</w:t>
            </w:r>
            <w:r>
              <w:t xml:space="preserve">кой </w:t>
            </w:r>
            <w:proofErr w:type="gramStart"/>
            <w:r>
              <w:t>направленности  в</w:t>
            </w:r>
            <w:proofErr w:type="gramEnd"/>
            <w:r>
              <w:t xml:space="preserve"> рамках проекта</w:t>
            </w:r>
            <w:r w:rsidRPr="0066484E">
              <w:t xml:space="preserve"> «</w:t>
            </w:r>
            <w:r>
              <w:t>Я нужен России</w:t>
            </w:r>
            <w:r w:rsidRPr="0066484E">
              <w:t>»</w:t>
            </w:r>
            <w:r>
              <w:t>.</w:t>
            </w:r>
          </w:p>
          <w:p w:rsidR="008A6702" w:rsidRPr="006B148E" w:rsidRDefault="008A6702" w:rsidP="008A6702">
            <w:pPr>
              <w:pStyle w:val="33"/>
              <w:tabs>
                <w:tab w:val="num" w:pos="1778"/>
              </w:tabs>
              <w:spacing w:after="0"/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</w:rPr>
              <w:t>7. Количество молодежи</w:t>
            </w:r>
            <w:r>
              <w:rPr>
                <w:sz w:val="28"/>
              </w:rPr>
              <w:t>,</w:t>
            </w:r>
            <w:r w:rsidRPr="002D5368">
              <w:rPr>
                <w:sz w:val="28"/>
              </w:rPr>
              <w:t xml:space="preserve"> </w:t>
            </w:r>
            <w:r w:rsidRPr="002D5368">
              <w:rPr>
                <w:sz w:val="28"/>
                <w:szCs w:val="20"/>
              </w:rPr>
              <w:t>удовлетворенной качеством предоставляемых услуг в сфере молодежной политики.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2D5368" w:rsidRDefault="00E51330" w:rsidP="008A6702">
            <w:pPr>
              <w:pStyle w:val="1"/>
              <w:rPr>
                <w:szCs w:val="28"/>
              </w:rPr>
            </w:pPr>
            <w:r w:rsidRPr="002D5368">
              <w:rPr>
                <w:szCs w:val="28"/>
              </w:rPr>
              <w:t xml:space="preserve">Сроки </w:t>
            </w:r>
            <w:r w:rsidR="008A6702">
              <w:rPr>
                <w:szCs w:val="28"/>
              </w:rPr>
              <w:t xml:space="preserve">и </w:t>
            </w:r>
            <w:r w:rsidRPr="002D5368">
              <w:rPr>
                <w:szCs w:val="28"/>
              </w:rPr>
              <w:t xml:space="preserve">этапы реализации </w:t>
            </w:r>
            <w:r>
              <w:rPr>
                <w:szCs w:val="28"/>
              </w:rPr>
              <w:lastRenderedPageBreak/>
              <w:t>муниципальной</w:t>
            </w:r>
            <w:r w:rsidRPr="002D5368">
              <w:rPr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</w:t>
            </w:r>
            <w:r w:rsidRPr="002D5368">
              <w:rPr>
                <w:sz w:val="28"/>
                <w:szCs w:val="28"/>
              </w:rPr>
              <w:t xml:space="preserve"> реализации муниципальной программы 201</w:t>
            </w:r>
            <w:r w:rsidR="002D38A6">
              <w:rPr>
                <w:sz w:val="28"/>
                <w:szCs w:val="28"/>
              </w:rPr>
              <w:t>9</w:t>
            </w:r>
            <w:r w:rsidRPr="002D5368">
              <w:rPr>
                <w:sz w:val="28"/>
                <w:szCs w:val="28"/>
              </w:rPr>
              <w:t>-20</w:t>
            </w:r>
            <w:r w:rsidR="002D38A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</w:t>
            </w:r>
            <w:r w:rsidRPr="002D5368">
              <w:rPr>
                <w:sz w:val="28"/>
                <w:szCs w:val="28"/>
              </w:rPr>
              <w:t>.</w:t>
            </w:r>
          </w:p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2D5368" w:rsidRDefault="00E51330" w:rsidP="00E51330">
            <w:pPr>
              <w:pStyle w:val="1"/>
              <w:rPr>
                <w:szCs w:val="28"/>
              </w:rPr>
            </w:pPr>
            <w:r w:rsidRPr="002D5368">
              <w:rPr>
                <w:szCs w:val="28"/>
              </w:rPr>
              <w:t xml:space="preserve">Объемы </w:t>
            </w:r>
            <w:r w:rsidR="008A6702">
              <w:rPr>
                <w:szCs w:val="28"/>
              </w:rPr>
              <w:t xml:space="preserve">и источники </w:t>
            </w:r>
            <w:r w:rsidRPr="002D5368">
              <w:rPr>
                <w:szCs w:val="28"/>
              </w:rPr>
              <w:t xml:space="preserve">финансирования </w:t>
            </w:r>
            <w:r w:rsidR="008A6702">
              <w:rPr>
                <w:szCs w:val="28"/>
              </w:rPr>
              <w:t xml:space="preserve">муниципальной </w:t>
            </w:r>
            <w:r w:rsidRPr="002D5368">
              <w:rPr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</w:t>
            </w:r>
            <w:r w:rsidRPr="002D5368">
              <w:rPr>
                <w:sz w:val="28"/>
                <w:szCs w:val="28"/>
              </w:rPr>
              <w:t xml:space="preserve">рограммы составит </w:t>
            </w:r>
            <w:r w:rsidR="004351AC">
              <w:rPr>
                <w:sz w:val="28"/>
                <w:szCs w:val="28"/>
              </w:rPr>
              <w:t>5436,6</w:t>
            </w:r>
            <w:r w:rsidR="007E46E5">
              <w:rPr>
                <w:sz w:val="28"/>
                <w:szCs w:val="28"/>
              </w:rPr>
              <w:t xml:space="preserve"> </w:t>
            </w:r>
            <w:r w:rsidRPr="002D5368">
              <w:rPr>
                <w:sz w:val="28"/>
                <w:szCs w:val="28"/>
              </w:rPr>
              <w:t>тыс. рублей, в том числе: средства</w:t>
            </w:r>
            <w:r w:rsidR="00D62C49">
              <w:rPr>
                <w:sz w:val="28"/>
                <w:szCs w:val="28"/>
              </w:rPr>
              <w:t xml:space="preserve"> местного бюджета </w:t>
            </w:r>
            <w:r w:rsidR="007E46E5">
              <w:rPr>
                <w:sz w:val="28"/>
                <w:szCs w:val="28"/>
              </w:rPr>
              <w:t>–</w:t>
            </w:r>
            <w:r w:rsidR="00D62C49">
              <w:rPr>
                <w:sz w:val="28"/>
                <w:szCs w:val="28"/>
              </w:rPr>
              <w:t xml:space="preserve"> </w:t>
            </w:r>
            <w:r w:rsidR="004351AC">
              <w:rPr>
                <w:sz w:val="28"/>
                <w:szCs w:val="28"/>
              </w:rPr>
              <w:t>5436,6</w:t>
            </w:r>
            <w:r w:rsidR="007E46E5">
              <w:rPr>
                <w:sz w:val="28"/>
                <w:szCs w:val="28"/>
              </w:rPr>
              <w:t xml:space="preserve"> </w:t>
            </w:r>
            <w:r w:rsidR="00D62C49">
              <w:rPr>
                <w:sz w:val="28"/>
                <w:szCs w:val="28"/>
              </w:rPr>
              <w:t>тыс. рублей</w:t>
            </w:r>
            <w:r w:rsidRPr="002D5368">
              <w:rPr>
                <w:sz w:val="28"/>
                <w:szCs w:val="28"/>
              </w:rPr>
              <w:t>.</w:t>
            </w:r>
          </w:p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 xml:space="preserve">Общий объем </w:t>
            </w:r>
            <w:bookmarkStart w:id="0" w:name="_GoBack"/>
            <w:bookmarkEnd w:id="0"/>
            <w:r w:rsidRPr="002D5368">
              <w:rPr>
                <w:sz w:val="28"/>
                <w:szCs w:val="28"/>
              </w:rPr>
              <w:t>финансирования Программы по годам и источникам финансирования, всего:</w:t>
            </w:r>
          </w:p>
          <w:p w:rsidR="00E51330" w:rsidRPr="002D5368" w:rsidRDefault="0033379B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51330" w:rsidRPr="002D5368">
              <w:rPr>
                <w:sz w:val="28"/>
                <w:szCs w:val="28"/>
              </w:rPr>
              <w:t xml:space="preserve"> год –</w:t>
            </w:r>
            <w:r w:rsidR="00D62C49">
              <w:rPr>
                <w:sz w:val="28"/>
                <w:szCs w:val="28"/>
              </w:rPr>
              <w:t xml:space="preserve"> </w:t>
            </w:r>
            <w:r w:rsidR="004351AC">
              <w:rPr>
                <w:sz w:val="28"/>
                <w:szCs w:val="28"/>
              </w:rPr>
              <w:t>635,6</w:t>
            </w:r>
            <w:r w:rsidR="00D62C49">
              <w:rPr>
                <w:sz w:val="28"/>
                <w:szCs w:val="28"/>
              </w:rPr>
              <w:t xml:space="preserve"> </w:t>
            </w:r>
            <w:r w:rsidR="00E51330" w:rsidRPr="002D5368">
              <w:rPr>
                <w:sz w:val="28"/>
                <w:szCs w:val="28"/>
              </w:rPr>
              <w:t>тыс. рублей;</w:t>
            </w:r>
          </w:p>
          <w:p w:rsidR="00E51330" w:rsidRPr="002D5368" w:rsidRDefault="0033379B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51330" w:rsidRPr="002D5368">
              <w:rPr>
                <w:sz w:val="28"/>
                <w:szCs w:val="28"/>
              </w:rPr>
              <w:t xml:space="preserve"> год –</w:t>
            </w:r>
            <w:r w:rsidR="00D62C49">
              <w:rPr>
                <w:sz w:val="28"/>
                <w:szCs w:val="28"/>
              </w:rPr>
              <w:t xml:space="preserve"> 2 </w:t>
            </w:r>
            <w:r w:rsidR="002E71E6">
              <w:rPr>
                <w:sz w:val="28"/>
                <w:szCs w:val="28"/>
              </w:rPr>
              <w:t>452</w:t>
            </w:r>
            <w:r w:rsidR="00D62C49">
              <w:rPr>
                <w:sz w:val="28"/>
                <w:szCs w:val="28"/>
              </w:rPr>
              <w:t xml:space="preserve">,0 </w:t>
            </w:r>
            <w:r w:rsidR="00E51330" w:rsidRPr="002D5368">
              <w:rPr>
                <w:sz w:val="28"/>
                <w:szCs w:val="28"/>
              </w:rPr>
              <w:t>тыс. рублей;</w:t>
            </w:r>
          </w:p>
          <w:p w:rsidR="00E51330" w:rsidRPr="002D5368" w:rsidRDefault="0033379B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51330" w:rsidRPr="002D5368">
              <w:rPr>
                <w:sz w:val="28"/>
                <w:szCs w:val="28"/>
              </w:rPr>
              <w:t xml:space="preserve"> год –</w:t>
            </w:r>
            <w:r w:rsidR="007E46E5">
              <w:rPr>
                <w:sz w:val="28"/>
                <w:szCs w:val="28"/>
              </w:rPr>
              <w:t xml:space="preserve"> 2 </w:t>
            </w:r>
            <w:r w:rsidR="002E71E6">
              <w:rPr>
                <w:sz w:val="28"/>
                <w:szCs w:val="28"/>
              </w:rPr>
              <w:t>349</w:t>
            </w:r>
            <w:r w:rsidR="007E46E5">
              <w:rPr>
                <w:sz w:val="28"/>
                <w:szCs w:val="28"/>
              </w:rPr>
              <w:t xml:space="preserve">,0 </w:t>
            </w:r>
            <w:r w:rsidR="00E51330" w:rsidRPr="002D5368">
              <w:rPr>
                <w:sz w:val="28"/>
                <w:szCs w:val="28"/>
              </w:rPr>
              <w:t>тыс. рублей;</w:t>
            </w:r>
          </w:p>
          <w:p w:rsidR="00E51330" w:rsidRPr="002D5368" w:rsidRDefault="00E51330" w:rsidP="00E51330">
            <w:pPr>
              <w:jc w:val="both"/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>за счет средств местного бюджета:</w:t>
            </w:r>
          </w:p>
          <w:p w:rsidR="00E51330" w:rsidRPr="002D5368" w:rsidRDefault="00D62C49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51330" w:rsidRPr="002D536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4351AC">
              <w:rPr>
                <w:sz w:val="28"/>
                <w:szCs w:val="28"/>
              </w:rPr>
              <w:t>635,6</w:t>
            </w:r>
            <w:r>
              <w:rPr>
                <w:sz w:val="28"/>
                <w:szCs w:val="28"/>
              </w:rPr>
              <w:t xml:space="preserve"> </w:t>
            </w:r>
            <w:r w:rsidR="00E51330" w:rsidRPr="002D5368">
              <w:rPr>
                <w:sz w:val="28"/>
                <w:szCs w:val="28"/>
              </w:rPr>
              <w:t>тыс. рублей;</w:t>
            </w:r>
          </w:p>
          <w:p w:rsidR="00E51330" w:rsidRPr="002D5368" w:rsidRDefault="00D62C49" w:rsidP="00E51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E51330" w:rsidRPr="002D536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2 </w:t>
            </w:r>
            <w:r w:rsidR="00872E1A">
              <w:rPr>
                <w:sz w:val="28"/>
                <w:szCs w:val="28"/>
              </w:rPr>
              <w:t>4</w:t>
            </w:r>
            <w:r w:rsidR="002E71E6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,0 </w:t>
            </w:r>
            <w:r w:rsidR="00E51330" w:rsidRPr="002D5368">
              <w:rPr>
                <w:sz w:val="28"/>
                <w:szCs w:val="28"/>
              </w:rPr>
              <w:t>тыс. рублей;</w:t>
            </w:r>
          </w:p>
          <w:p w:rsidR="00E51330" w:rsidRDefault="00D62C49" w:rsidP="002E7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7E46E5">
              <w:rPr>
                <w:sz w:val="28"/>
                <w:szCs w:val="28"/>
              </w:rPr>
              <w:t xml:space="preserve"> 2 </w:t>
            </w:r>
            <w:r w:rsidR="00872E1A">
              <w:rPr>
                <w:sz w:val="28"/>
                <w:szCs w:val="28"/>
              </w:rPr>
              <w:t>3</w:t>
            </w:r>
            <w:r w:rsidR="002E71E6">
              <w:rPr>
                <w:sz w:val="28"/>
                <w:szCs w:val="28"/>
              </w:rPr>
              <w:t>49</w:t>
            </w:r>
            <w:r w:rsidR="007E46E5"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рублей.</w:t>
            </w:r>
          </w:p>
        </w:tc>
      </w:tr>
      <w:tr w:rsidR="00E51330" w:rsidRPr="00EE4CB1" w:rsidTr="00E51330">
        <w:tc>
          <w:tcPr>
            <w:tcW w:w="2455" w:type="dxa"/>
          </w:tcPr>
          <w:p w:rsidR="00E51330" w:rsidRPr="002D5368" w:rsidRDefault="00E51330" w:rsidP="008A6702">
            <w:pPr>
              <w:rPr>
                <w:sz w:val="28"/>
                <w:szCs w:val="28"/>
              </w:rPr>
            </w:pPr>
            <w:r w:rsidRPr="002D5368">
              <w:rPr>
                <w:sz w:val="28"/>
                <w:szCs w:val="28"/>
              </w:rPr>
              <w:t xml:space="preserve">Ожидаемые результаты </w:t>
            </w:r>
            <w:r w:rsidR="008A670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655" w:type="dxa"/>
          </w:tcPr>
          <w:p w:rsidR="00E51330" w:rsidRPr="002D5368" w:rsidRDefault="00E51330" w:rsidP="00E51330">
            <w:pPr>
              <w:pStyle w:val="a4"/>
              <w:numPr>
                <w:ilvl w:val="0"/>
                <w:numId w:val="6"/>
              </w:numPr>
            </w:pPr>
            <w:r w:rsidRPr="002D5368">
              <w:t>Увеличение количества под</w:t>
            </w:r>
            <w:r w:rsidR="003D7967">
              <w:t xml:space="preserve">ростков и молодежи, охваченных </w:t>
            </w:r>
            <w:r w:rsidRPr="002D5368">
              <w:t xml:space="preserve">мероприятиями по </w:t>
            </w:r>
            <w:r w:rsidRPr="002D5368">
              <w:rPr>
                <w:iCs/>
              </w:rPr>
              <w:t xml:space="preserve">развитию </w:t>
            </w:r>
            <w:r w:rsidRPr="002D5368">
              <w:t xml:space="preserve">деловой, предпринимательской активности, построению эффективной карьеры, временной трудовой занятости и профориентации в рамках проекта «Путь к успеху» в </w:t>
            </w:r>
            <w:r w:rsidR="00924F30">
              <w:t>1,7</w:t>
            </w:r>
            <w:r w:rsidRPr="002D5368">
              <w:t xml:space="preserve"> раза.</w:t>
            </w:r>
          </w:p>
          <w:p w:rsidR="00E51330" w:rsidRPr="002D5368" w:rsidRDefault="00E51330" w:rsidP="00E51330">
            <w:pPr>
              <w:pStyle w:val="a4"/>
              <w:numPr>
                <w:ilvl w:val="0"/>
                <w:numId w:val="6"/>
              </w:numPr>
            </w:pPr>
            <w:r w:rsidRPr="002D5368">
              <w:t xml:space="preserve">Увеличение количества молодежи, вовлеченной в общественную жизнь района через деятельность молодежных общественных организаций, Советов, волонтерское движение в рамках проекта «Важное дело» в </w:t>
            </w:r>
            <w:r w:rsidR="00924F30">
              <w:t>2,1</w:t>
            </w:r>
            <w:r w:rsidRPr="002D5368">
              <w:t xml:space="preserve"> раза.</w:t>
            </w:r>
          </w:p>
          <w:p w:rsidR="00E51330" w:rsidRPr="002D5368" w:rsidRDefault="00E51330" w:rsidP="00E51330">
            <w:pPr>
              <w:pStyle w:val="a4"/>
              <w:numPr>
                <w:ilvl w:val="0"/>
                <w:numId w:val="6"/>
              </w:numPr>
            </w:pPr>
            <w:r w:rsidRPr="002D5368">
              <w:t>Увеличение количества молодежи, вовлеченной в развивающие формы досуга, мероприятия, акции по профилактике наркомании, алкоголизма, курения, пропаганду уличных культур и экстремальных видов спорта, туризма, здорового образа жизни в рамках реализации про</w:t>
            </w:r>
            <w:r w:rsidR="00924F30">
              <w:t>екта «Территория здоровья» в 2,3</w:t>
            </w:r>
            <w:r w:rsidRPr="002D5368">
              <w:t xml:space="preserve"> раза.</w:t>
            </w:r>
          </w:p>
          <w:p w:rsidR="00E51330" w:rsidRPr="002D5368" w:rsidRDefault="00E51330" w:rsidP="00E51330">
            <w:pPr>
              <w:pStyle w:val="a4"/>
              <w:numPr>
                <w:ilvl w:val="0"/>
                <w:numId w:val="6"/>
              </w:numPr>
            </w:pPr>
            <w:r w:rsidRPr="002D5368">
              <w:t>Увеличение количества молодежи, включенной в работу Клуба «Молодая семья», организованные формы семейного досуга, занятости в рамках реализации проекта «Азбука счастья» в 8  раза.</w:t>
            </w:r>
          </w:p>
          <w:p w:rsidR="00E51330" w:rsidRPr="002D5368" w:rsidRDefault="00E51330" w:rsidP="00E51330">
            <w:pPr>
              <w:pStyle w:val="a4"/>
              <w:numPr>
                <w:ilvl w:val="0"/>
                <w:numId w:val="6"/>
              </w:numPr>
            </w:pPr>
            <w:r w:rsidRPr="002D5368">
              <w:t>Увеличение количества молодежи, участвующей в творческих, интеллектуальных конкурсах, фестивалях, мероприятиях в рамках проекта «AРT-марафон»</w:t>
            </w:r>
            <w:r w:rsidRPr="002D5368">
              <w:rPr>
                <w:iCs/>
              </w:rPr>
              <w:t xml:space="preserve"> в 2,</w:t>
            </w:r>
            <w:r w:rsidR="00924F30">
              <w:rPr>
                <w:iCs/>
              </w:rPr>
              <w:t>0</w:t>
            </w:r>
            <w:r w:rsidRPr="002D5368">
              <w:rPr>
                <w:iCs/>
              </w:rPr>
              <w:t xml:space="preserve"> раза.</w:t>
            </w:r>
          </w:p>
          <w:p w:rsidR="00E51330" w:rsidRDefault="00E51330" w:rsidP="00E51330">
            <w:pPr>
              <w:pStyle w:val="a4"/>
              <w:numPr>
                <w:ilvl w:val="0"/>
                <w:numId w:val="6"/>
              </w:numPr>
            </w:pPr>
            <w:r w:rsidRPr="002D5368">
              <w:t xml:space="preserve">Увеличение </w:t>
            </w:r>
            <w:r w:rsidRPr="002D5368">
              <w:rPr>
                <w:iCs/>
              </w:rPr>
              <w:t>к</w:t>
            </w:r>
            <w:r w:rsidRPr="002D5368">
              <w:t>оличества молодежи, участвующей в деятельности патриотических клубов, объединений, охваченной мероприятиями духовно-нравственной, патриотической направленности</w:t>
            </w:r>
            <w:r>
              <w:t xml:space="preserve"> </w:t>
            </w:r>
            <w:r w:rsidRPr="002D5368">
              <w:t>в рамках проекта «Я нужен России» в 1,</w:t>
            </w:r>
            <w:r w:rsidR="00924F30">
              <w:t>5</w:t>
            </w:r>
            <w:r w:rsidRPr="002D5368">
              <w:t xml:space="preserve"> раза.</w:t>
            </w:r>
          </w:p>
          <w:p w:rsidR="00E51330" w:rsidRDefault="00E51330" w:rsidP="00924F30">
            <w:pPr>
              <w:pStyle w:val="a4"/>
              <w:numPr>
                <w:ilvl w:val="0"/>
                <w:numId w:val="6"/>
              </w:numPr>
            </w:pPr>
            <w:r w:rsidRPr="002D5368">
              <w:lastRenderedPageBreak/>
              <w:t xml:space="preserve">Увеличение количества молодежи, удовлетворенной качеством предоставляемых услуг в сфере молодежной политики в </w:t>
            </w:r>
            <w:r w:rsidR="00924F30">
              <w:t>2,</w:t>
            </w:r>
            <w:proofErr w:type="gramStart"/>
            <w:r w:rsidR="00924F30">
              <w:t>2</w:t>
            </w:r>
            <w:r w:rsidRPr="002D5368">
              <w:t xml:space="preserve">  раза</w:t>
            </w:r>
            <w:proofErr w:type="gramEnd"/>
            <w:r w:rsidRPr="002D5368">
              <w:t>.</w:t>
            </w:r>
          </w:p>
        </w:tc>
      </w:tr>
      <w:tr w:rsidR="00E51330" w:rsidRPr="00EB0224" w:rsidTr="00E51330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0" w:rsidRPr="00AA35DA" w:rsidRDefault="00E51330" w:rsidP="008A6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Электронный адрес размещения муниципальной</w:t>
            </w:r>
            <w:r w:rsidRPr="002D5368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0" w:rsidRPr="00E51330" w:rsidRDefault="00513420" w:rsidP="00E51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51330" w:rsidRPr="00E51330">
                <w:rPr>
                  <w:rStyle w:val="afb"/>
                  <w:rFonts w:ascii="Times New Roman" w:hAnsi="Times New Roman"/>
                  <w:sz w:val="28"/>
                </w:rPr>
                <w:t>www.suzun.nso.ru</w:t>
              </w:r>
            </w:hyperlink>
          </w:p>
        </w:tc>
      </w:tr>
    </w:tbl>
    <w:p w:rsidR="00E0138B" w:rsidRPr="002D5368" w:rsidRDefault="00E0138B" w:rsidP="002D5368">
      <w:pPr>
        <w:rPr>
          <w:sz w:val="28"/>
          <w:szCs w:val="28"/>
        </w:rPr>
      </w:pPr>
    </w:p>
    <w:p w:rsidR="005771BB" w:rsidRDefault="009C128D" w:rsidP="009C128D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ПРОГРАММЫ, СУЩНОСТЬ РЕШАЕМЫХ ПРОГРАММОЙ ПРОБЛЕМ</w:t>
      </w:r>
      <w:r w:rsidR="00E0138B" w:rsidRPr="001E1556">
        <w:rPr>
          <w:b/>
          <w:sz w:val="28"/>
          <w:szCs w:val="28"/>
        </w:rPr>
        <w:t xml:space="preserve"> </w:t>
      </w:r>
    </w:p>
    <w:p w:rsidR="00E0138B" w:rsidRPr="003A48ED" w:rsidRDefault="00E0138B" w:rsidP="00D56162">
      <w:pPr>
        <w:jc w:val="both"/>
        <w:rPr>
          <w:bCs/>
          <w:sz w:val="28"/>
          <w:szCs w:val="28"/>
        </w:rPr>
      </w:pPr>
    </w:p>
    <w:p w:rsidR="00E0138B" w:rsidRPr="003A48ED" w:rsidRDefault="00E0138B" w:rsidP="00FD71E6">
      <w:pPr>
        <w:pStyle w:val="33"/>
        <w:tabs>
          <w:tab w:val="num" w:pos="1778"/>
        </w:tabs>
        <w:spacing w:after="0"/>
        <w:ind w:firstLine="709"/>
        <w:jc w:val="both"/>
      </w:pPr>
      <w:r>
        <w:rPr>
          <w:sz w:val="28"/>
        </w:rPr>
        <w:t xml:space="preserve">1. </w:t>
      </w:r>
      <w:r w:rsidRPr="003756BA">
        <w:rPr>
          <w:sz w:val="28"/>
        </w:rPr>
        <w:t>Муниципальная программа</w:t>
      </w:r>
      <w:r>
        <w:rPr>
          <w:sz w:val="28"/>
        </w:rPr>
        <w:t xml:space="preserve"> «Молодежь </w:t>
      </w:r>
      <w:proofErr w:type="spellStart"/>
      <w:r w:rsidR="00FA16DE">
        <w:rPr>
          <w:sz w:val="28"/>
        </w:rPr>
        <w:t>Сузунского</w:t>
      </w:r>
      <w:proofErr w:type="spellEnd"/>
      <w:r w:rsidR="00FA16DE">
        <w:rPr>
          <w:sz w:val="28"/>
        </w:rPr>
        <w:t xml:space="preserve"> района</w:t>
      </w:r>
      <w:r w:rsidRPr="002173DA">
        <w:rPr>
          <w:sz w:val="28"/>
        </w:rPr>
        <w:t xml:space="preserve"> на</w:t>
      </w:r>
      <w:r>
        <w:rPr>
          <w:sz w:val="28"/>
        </w:rPr>
        <w:t xml:space="preserve"> </w:t>
      </w:r>
      <w:r w:rsidRPr="002173DA">
        <w:rPr>
          <w:sz w:val="28"/>
        </w:rPr>
        <w:t>201</w:t>
      </w:r>
      <w:r w:rsidR="009C128D">
        <w:rPr>
          <w:sz w:val="28"/>
        </w:rPr>
        <w:t>9</w:t>
      </w:r>
      <w:r w:rsidRPr="002173DA">
        <w:rPr>
          <w:sz w:val="28"/>
        </w:rPr>
        <w:t>-20</w:t>
      </w:r>
      <w:r w:rsidR="009C128D">
        <w:rPr>
          <w:sz w:val="28"/>
        </w:rPr>
        <w:t xml:space="preserve">21 </w:t>
      </w:r>
      <w:r>
        <w:rPr>
          <w:sz w:val="28"/>
        </w:rPr>
        <w:t>годы»</w:t>
      </w:r>
      <w:r w:rsidRPr="002173DA">
        <w:rPr>
          <w:sz w:val="28"/>
        </w:rPr>
        <w:t xml:space="preserve"> (далее - </w:t>
      </w:r>
      <w:r w:rsidR="0080213A">
        <w:rPr>
          <w:sz w:val="28"/>
        </w:rPr>
        <w:t>П</w:t>
      </w:r>
      <w:r w:rsidRPr="002173DA">
        <w:rPr>
          <w:sz w:val="28"/>
        </w:rPr>
        <w:t xml:space="preserve">рограмма) разработана </w:t>
      </w:r>
      <w:r>
        <w:rPr>
          <w:sz w:val="28"/>
        </w:rPr>
        <w:t xml:space="preserve">в соответствии с </w:t>
      </w:r>
      <w:r w:rsidRPr="00194ED5">
        <w:rPr>
          <w:bCs/>
          <w:sz w:val="28"/>
          <w:szCs w:val="28"/>
        </w:rPr>
        <w:t xml:space="preserve">Основами государственной молодежной политики в Российской Федерации </w:t>
      </w:r>
      <w:r w:rsidRPr="00194ED5">
        <w:rPr>
          <w:sz w:val="28"/>
          <w:szCs w:val="28"/>
        </w:rPr>
        <w:t>на период до 2025 года</w:t>
      </w:r>
      <w:r w:rsidRPr="00194ED5">
        <w:rPr>
          <w:bCs/>
          <w:sz w:val="28"/>
          <w:szCs w:val="28"/>
        </w:rPr>
        <w:t>, утвержденны</w:t>
      </w:r>
      <w:r>
        <w:rPr>
          <w:bCs/>
          <w:sz w:val="28"/>
          <w:szCs w:val="28"/>
        </w:rPr>
        <w:t>ми</w:t>
      </w:r>
      <w:r w:rsidRPr="00194ED5">
        <w:rPr>
          <w:bCs/>
          <w:sz w:val="28"/>
          <w:szCs w:val="28"/>
        </w:rPr>
        <w:t xml:space="preserve"> распоряжением Правительства Российской Федерации от 29.11.2014 № 2403-р;</w:t>
      </w:r>
      <w:r w:rsidR="00EF1E9E">
        <w:rPr>
          <w:bCs/>
          <w:sz w:val="28"/>
          <w:szCs w:val="28"/>
        </w:rPr>
        <w:t xml:space="preserve"> </w:t>
      </w:r>
      <w:r w:rsidRPr="002C1723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ой</w:t>
      </w:r>
      <w:r w:rsidRPr="002C172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ой</w:t>
      </w:r>
      <w:r w:rsidRPr="002C1723">
        <w:rPr>
          <w:bCs/>
          <w:sz w:val="28"/>
          <w:szCs w:val="28"/>
        </w:rPr>
        <w:t xml:space="preserve"> Новосибирской области «Развитие государственной молодежной политики Новосибирской области на 2016-2021 го</w:t>
      </w:r>
      <w:r>
        <w:rPr>
          <w:bCs/>
          <w:sz w:val="28"/>
          <w:szCs w:val="28"/>
        </w:rPr>
        <w:t>ды», утвержденной</w:t>
      </w:r>
      <w:r w:rsidRPr="002C1723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>П</w:t>
      </w:r>
      <w:r w:rsidRPr="002C1723">
        <w:rPr>
          <w:bCs/>
          <w:sz w:val="28"/>
          <w:szCs w:val="28"/>
        </w:rPr>
        <w:t>равительства Новосибирской области от 13.07.2015 № 263-п;</w:t>
      </w:r>
      <w:r w:rsidR="0017324E">
        <w:rPr>
          <w:bCs/>
          <w:sz w:val="28"/>
          <w:szCs w:val="28"/>
        </w:rPr>
        <w:t xml:space="preserve"> </w:t>
      </w:r>
      <w:r w:rsidR="00FD71E6" w:rsidRPr="00FD71E6">
        <w:rPr>
          <w:sz w:val="28"/>
          <w:szCs w:val="28"/>
        </w:rPr>
        <w:t xml:space="preserve">планом социально-экономического развития </w:t>
      </w:r>
      <w:proofErr w:type="spellStart"/>
      <w:r w:rsidR="00FD71E6" w:rsidRPr="00FD71E6">
        <w:rPr>
          <w:sz w:val="28"/>
          <w:szCs w:val="28"/>
        </w:rPr>
        <w:t>Сузунского</w:t>
      </w:r>
      <w:proofErr w:type="spellEnd"/>
      <w:r w:rsidR="00FD71E6" w:rsidRPr="00FD71E6">
        <w:rPr>
          <w:sz w:val="28"/>
          <w:szCs w:val="28"/>
        </w:rPr>
        <w:t xml:space="preserve"> района Новосибирской области на 2016 год и плановый период 2017 и 2018 годов, утвержденным решением четвертой сессии Совета депутатов </w:t>
      </w:r>
      <w:proofErr w:type="spellStart"/>
      <w:r w:rsidR="00FD71E6" w:rsidRPr="00FD71E6">
        <w:rPr>
          <w:sz w:val="28"/>
          <w:szCs w:val="28"/>
        </w:rPr>
        <w:t>Сузунского</w:t>
      </w:r>
      <w:proofErr w:type="spellEnd"/>
      <w:r w:rsidR="00FD71E6" w:rsidRPr="00FD71E6">
        <w:rPr>
          <w:sz w:val="28"/>
          <w:szCs w:val="28"/>
        </w:rPr>
        <w:t xml:space="preserve"> района от 18.12.2015 года № 31; постановлением администрации </w:t>
      </w:r>
      <w:proofErr w:type="spellStart"/>
      <w:r w:rsidR="00FD71E6" w:rsidRPr="00FD71E6">
        <w:rPr>
          <w:sz w:val="28"/>
          <w:szCs w:val="28"/>
        </w:rPr>
        <w:t>Сузунского</w:t>
      </w:r>
      <w:proofErr w:type="spellEnd"/>
      <w:r w:rsidR="00FD71E6" w:rsidRPr="00FD71E6">
        <w:rPr>
          <w:sz w:val="28"/>
          <w:szCs w:val="28"/>
        </w:rPr>
        <w:t xml:space="preserve"> района от 08.09.2014 года №192 «О внесении изменений в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="00FD71E6" w:rsidRPr="00FD71E6">
        <w:rPr>
          <w:sz w:val="28"/>
          <w:szCs w:val="28"/>
        </w:rPr>
        <w:t>Сузунском</w:t>
      </w:r>
      <w:proofErr w:type="spellEnd"/>
      <w:r w:rsidR="00FD71E6" w:rsidRPr="00FD71E6">
        <w:rPr>
          <w:sz w:val="28"/>
          <w:szCs w:val="28"/>
        </w:rPr>
        <w:t xml:space="preserve"> районе».</w:t>
      </w:r>
    </w:p>
    <w:p w:rsidR="00E0138B" w:rsidRDefault="00E0138B" w:rsidP="00221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</w:t>
      </w:r>
      <w:r w:rsidRPr="003A48ED">
        <w:rPr>
          <w:rFonts w:ascii="Times New Roman" w:hAnsi="Times New Roman" w:cs="Times New Roman"/>
          <w:sz w:val="28"/>
          <w:szCs w:val="28"/>
        </w:rPr>
        <w:t xml:space="preserve">олодежная политика </w:t>
      </w:r>
      <w:r>
        <w:rPr>
          <w:rFonts w:ascii="Times New Roman" w:hAnsi="Times New Roman" w:cs="Times New Roman"/>
          <w:sz w:val="28"/>
          <w:szCs w:val="28"/>
        </w:rPr>
        <w:t xml:space="preserve">на уровне муниципального образования </w:t>
      </w:r>
      <w:r w:rsidRPr="003A48ED">
        <w:rPr>
          <w:rFonts w:ascii="Times New Roman" w:hAnsi="Times New Roman" w:cs="Times New Roman"/>
          <w:sz w:val="28"/>
          <w:szCs w:val="28"/>
        </w:rPr>
        <w:t xml:space="preserve">формируется и реализуется органами </w:t>
      </w:r>
      <w:r w:rsidR="00924F30">
        <w:rPr>
          <w:rFonts w:ascii="Times New Roman" w:hAnsi="Times New Roman" w:cs="Times New Roman"/>
          <w:sz w:val="28"/>
          <w:szCs w:val="28"/>
        </w:rPr>
        <w:t>местного самоуправление</w:t>
      </w:r>
      <w:r w:rsidRPr="003A48ED">
        <w:rPr>
          <w:rFonts w:ascii="Times New Roman" w:hAnsi="Times New Roman" w:cs="Times New Roman"/>
          <w:sz w:val="28"/>
          <w:szCs w:val="28"/>
        </w:rPr>
        <w:t xml:space="preserve"> при участии молодежных и детских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48ED">
        <w:rPr>
          <w:rFonts w:ascii="Times New Roman" w:hAnsi="Times New Roman" w:cs="Times New Roman"/>
          <w:sz w:val="28"/>
          <w:szCs w:val="28"/>
        </w:rPr>
        <w:t>объединений, юридических и физических лиц.</w:t>
      </w:r>
    </w:p>
    <w:p w:rsidR="00E0138B" w:rsidRPr="00667619" w:rsidRDefault="00E0138B" w:rsidP="00E013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7619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67619">
        <w:rPr>
          <w:rFonts w:ascii="Times New Roman" w:hAnsi="Times New Roman" w:cs="Times New Roman"/>
          <w:sz w:val="28"/>
          <w:szCs w:val="28"/>
        </w:rPr>
        <w:t xml:space="preserve"> ориентирована на </w:t>
      </w: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074C30">
        <w:rPr>
          <w:rFonts w:ascii="Times New Roman" w:hAnsi="Times New Roman" w:cs="Times New Roman"/>
          <w:sz w:val="28"/>
          <w:szCs w:val="28"/>
        </w:rPr>
        <w:t>Сузунского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возрасте от 14 до 30 лет</w:t>
      </w:r>
      <w:r w:rsidRPr="00667619">
        <w:rPr>
          <w:rFonts w:ascii="Times New Roman" w:hAnsi="Times New Roman" w:cs="Times New Roman"/>
          <w:sz w:val="28"/>
          <w:szCs w:val="28"/>
        </w:rPr>
        <w:t>, а также на молодые семьи.</w:t>
      </w:r>
    </w:p>
    <w:p w:rsidR="00E0138B" w:rsidRDefault="00E0138B" w:rsidP="00E0138B">
      <w:pPr>
        <w:jc w:val="center"/>
        <w:rPr>
          <w:b/>
          <w:sz w:val="28"/>
          <w:szCs w:val="28"/>
        </w:rPr>
      </w:pPr>
    </w:p>
    <w:p w:rsidR="00E0138B" w:rsidRDefault="00E0138B" w:rsidP="00E0138B">
      <w:pPr>
        <w:jc w:val="center"/>
        <w:rPr>
          <w:b/>
          <w:sz w:val="28"/>
          <w:szCs w:val="28"/>
        </w:rPr>
      </w:pPr>
    </w:p>
    <w:p w:rsidR="00E0138B" w:rsidRPr="003A48ED" w:rsidRDefault="00E0138B" w:rsidP="00E0138B">
      <w:pPr>
        <w:jc w:val="center"/>
        <w:rPr>
          <w:b/>
          <w:sz w:val="28"/>
          <w:szCs w:val="28"/>
        </w:rPr>
      </w:pPr>
      <w:r w:rsidRPr="003A48ED">
        <w:rPr>
          <w:b/>
          <w:sz w:val="28"/>
          <w:szCs w:val="28"/>
        </w:rPr>
        <w:t>Анализ и актуальность исходного состояния проблемы</w:t>
      </w:r>
    </w:p>
    <w:p w:rsidR="00E0138B" w:rsidRPr="003A48ED" w:rsidRDefault="00E0138B" w:rsidP="00E0138B">
      <w:pPr>
        <w:ind w:firstLine="709"/>
        <w:jc w:val="both"/>
        <w:rPr>
          <w:sz w:val="28"/>
          <w:szCs w:val="28"/>
        </w:rPr>
      </w:pPr>
    </w:p>
    <w:p w:rsidR="00E0138B" w:rsidRPr="00F511E1" w:rsidRDefault="00E0138B" w:rsidP="00E0138B">
      <w:pPr>
        <w:pStyle w:val="14"/>
        <w:widowControl/>
        <w:spacing w:line="240" w:lineRule="auto"/>
        <w:ind w:firstLine="708"/>
        <w:rPr>
          <w:sz w:val="28"/>
          <w:szCs w:val="28"/>
        </w:rPr>
      </w:pPr>
      <w:r w:rsidRPr="00F511E1">
        <w:rPr>
          <w:sz w:val="28"/>
          <w:szCs w:val="28"/>
        </w:rPr>
        <w:t xml:space="preserve">1. </w:t>
      </w:r>
      <w:r w:rsidRPr="00943DC4">
        <w:rPr>
          <w:sz w:val="28"/>
          <w:szCs w:val="28"/>
        </w:rPr>
        <w:t>По данным отдела</w:t>
      </w:r>
      <w:r w:rsidR="00924F30">
        <w:rPr>
          <w:sz w:val="28"/>
          <w:szCs w:val="28"/>
        </w:rPr>
        <w:t xml:space="preserve"> государственной</w:t>
      </w:r>
      <w:r w:rsidRPr="00943DC4">
        <w:rPr>
          <w:sz w:val="28"/>
          <w:szCs w:val="28"/>
        </w:rPr>
        <w:t xml:space="preserve"> статистики</w:t>
      </w:r>
      <w:r w:rsidR="00924F30">
        <w:rPr>
          <w:sz w:val="28"/>
          <w:szCs w:val="28"/>
        </w:rPr>
        <w:t xml:space="preserve"> </w:t>
      </w:r>
      <w:proofErr w:type="spellStart"/>
      <w:r w:rsidR="00924F30">
        <w:rPr>
          <w:sz w:val="28"/>
          <w:szCs w:val="28"/>
        </w:rPr>
        <w:t>Сузунского</w:t>
      </w:r>
      <w:proofErr w:type="spellEnd"/>
      <w:r w:rsidR="00924F30">
        <w:rPr>
          <w:sz w:val="28"/>
          <w:szCs w:val="28"/>
        </w:rPr>
        <w:t xml:space="preserve"> района</w:t>
      </w:r>
      <w:r w:rsidRPr="00943DC4">
        <w:rPr>
          <w:sz w:val="28"/>
          <w:szCs w:val="28"/>
        </w:rPr>
        <w:t xml:space="preserve"> на 01.01.201</w:t>
      </w:r>
      <w:r w:rsidR="00A45D77">
        <w:rPr>
          <w:sz w:val="28"/>
          <w:szCs w:val="28"/>
        </w:rPr>
        <w:t>8</w:t>
      </w:r>
      <w:r w:rsidR="00FD71E6">
        <w:rPr>
          <w:sz w:val="28"/>
          <w:szCs w:val="28"/>
        </w:rPr>
        <w:t xml:space="preserve"> год</w:t>
      </w:r>
      <w:r w:rsidRPr="00943DC4">
        <w:rPr>
          <w:sz w:val="28"/>
          <w:szCs w:val="28"/>
        </w:rPr>
        <w:t xml:space="preserve"> при показателях населения </w:t>
      </w:r>
      <w:r w:rsidR="00627CBC" w:rsidRPr="00943DC4">
        <w:rPr>
          <w:sz w:val="28"/>
          <w:szCs w:val="28"/>
        </w:rPr>
        <w:t>Сузунского района</w:t>
      </w:r>
      <w:r w:rsidRPr="00943DC4">
        <w:rPr>
          <w:sz w:val="28"/>
          <w:szCs w:val="28"/>
        </w:rPr>
        <w:t xml:space="preserve"> в</w:t>
      </w:r>
      <w:r w:rsidR="00943DC4" w:rsidRPr="00943DC4">
        <w:rPr>
          <w:sz w:val="28"/>
          <w:szCs w:val="28"/>
        </w:rPr>
        <w:t xml:space="preserve"> 32,0</w:t>
      </w:r>
      <w:r w:rsidRPr="00943DC4">
        <w:rPr>
          <w:sz w:val="28"/>
          <w:szCs w:val="28"/>
        </w:rPr>
        <w:t xml:space="preserve"> тыс. человек, численность молодежи, в возрасте от 14 до 30 лет, составляет </w:t>
      </w:r>
      <w:r w:rsidR="00943DC4" w:rsidRPr="00943DC4">
        <w:rPr>
          <w:sz w:val="28"/>
          <w:szCs w:val="28"/>
        </w:rPr>
        <w:t>около</w:t>
      </w:r>
      <w:r w:rsidRPr="00943DC4">
        <w:rPr>
          <w:sz w:val="28"/>
          <w:szCs w:val="28"/>
        </w:rPr>
        <w:t xml:space="preserve"> </w:t>
      </w:r>
      <w:r w:rsidR="00AE239D">
        <w:rPr>
          <w:sz w:val="28"/>
          <w:szCs w:val="28"/>
        </w:rPr>
        <w:t>7</w:t>
      </w:r>
      <w:r w:rsidR="002E29AD">
        <w:rPr>
          <w:sz w:val="28"/>
          <w:szCs w:val="28"/>
        </w:rPr>
        <w:t>,0</w:t>
      </w:r>
      <w:r w:rsidR="00943DC4" w:rsidRPr="00943DC4">
        <w:rPr>
          <w:sz w:val="28"/>
          <w:szCs w:val="28"/>
        </w:rPr>
        <w:t xml:space="preserve"> </w:t>
      </w:r>
      <w:r w:rsidRPr="00943DC4">
        <w:rPr>
          <w:sz w:val="28"/>
          <w:szCs w:val="28"/>
        </w:rPr>
        <w:t>тыс. человек (</w:t>
      </w:r>
      <w:r w:rsidR="00943DC4" w:rsidRPr="00943DC4">
        <w:rPr>
          <w:sz w:val="28"/>
          <w:szCs w:val="28"/>
        </w:rPr>
        <w:t>27</w:t>
      </w:r>
      <w:r w:rsidRPr="00943DC4">
        <w:rPr>
          <w:sz w:val="28"/>
          <w:szCs w:val="28"/>
        </w:rPr>
        <w:t xml:space="preserve">% от общей численности населения </w:t>
      </w:r>
      <w:r w:rsidR="00B47A01" w:rsidRPr="00943DC4">
        <w:rPr>
          <w:sz w:val="28"/>
          <w:szCs w:val="28"/>
        </w:rPr>
        <w:t>района</w:t>
      </w:r>
      <w:r w:rsidRPr="00943DC4">
        <w:rPr>
          <w:sz w:val="28"/>
          <w:szCs w:val="28"/>
        </w:rPr>
        <w:t>).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48ED">
        <w:rPr>
          <w:sz w:val="28"/>
          <w:szCs w:val="28"/>
        </w:rPr>
        <w:t xml:space="preserve">Молодежь является стратегическим ресурсом любого </w:t>
      </w:r>
      <w:r w:rsidR="00074C30">
        <w:rPr>
          <w:sz w:val="28"/>
          <w:szCs w:val="28"/>
        </w:rPr>
        <w:t>района</w:t>
      </w:r>
      <w:r w:rsidRPr="003A48ED">
        <w:rPr>
          <w:sz w:val="28"/>
          <w:szCs w:val="28"/>
        </w:rPr>
        <w:t>, области</w:t>
      </w:r>
      <w:r>
        <w:rPr>
          <w:sz w:val="28"/>
          <w:szCs w:val="28"/>
        </w:rPr>
        <w:t>,</w:t>
      </w:r>
      <w:r w:rsidRPr="003A48ED">
        <w:rPr>
          <w:sz w:val="28"/>
          <w:szCs w:val="28"/>
        </w:rPr>
        <w:t xml:space="preserve"> страны в целом, основой безопасности и развития государства, его настоящим и будущим. 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63ABF">
        <w:rPr>
          <w:sz w:val="28"/>
          <w:szCs w:val="28"/>
        </w:rPr>
        <w:t xml:space="preserve">Реализация молодежной политики на муниципальном уровне - системный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В этот процесс в качестве активной стороны вовлечено целое множество отраслевых и территориальных институтов. </w:t>
      </w:r>
    </w:p>
    <w:p w:rsidR="00E0138B" w:rsidRPr="00663ABF" w:rsidRDefault="00E0138B" w:rsidP="00E0138B">
      <w:pPr>
        <w:ind w:firstLine="709"/>
        <w:jc w:val="both"/>
        <w:rPr>
          <w:sz w:val="28"/>
          <w:szCs w:val="28"/>
        </w:rPr>
      </w:pPr>
      <w:r w:rsidRPr="00663ABF">
        <w:rPr>
          <w:sz w:val="28"/>
          <w:szCs w:val="28"/>
        </w:rPr>
        <w:t xml:space="preserve">В настоящее время выстроенная в </w:t>
      </w:r>
      <w:r w:rsidR="00074C30">
        <w:rPr>
          <w:sz w:val="28"/>
          <w:szCs w:val="28"/>
        </w:rPr>
        <w:t>районе</w:t>
      </w:r>
      <w:r w:rsidRPr="00663ABF">
        <w:rPr>
          <w:sz w:val="28"/>
          <w:szCs w:val="28"/>
        </w:rPr>
        <w:t xml:space="preserve"> система межведомственного взаимодействия имеет возможность организовать выработку комплексных мер (в том числе программ и проектов), обеспечивающих скоординированную работу муниципальных и общественных структур в молодежной сфере и выступает заказчиком на реализацию этих мер. </w:t>
      </w:r>
    </w:p>
    <w:p w:rsidR="00E0138B" w:rsidRPr="00006A07" w:rsidRDefault="00E0138B" w:rsidP="00E0138B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627CB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Основополагающим </w:t>
      </w:r>
      <w:r w:rsidR="00627CBC" w:rsidRPr="00627CBC">
        <w:rPr>
          <w:rFonts w:ascii="Times New Roman" w:eastAsia="Times New Roman" w:hAnsi="Times New Roman"/>
          <w:sz w:val="28"/>
          <w:szCs w:val="28"/>
          <w:lang w:eastAsia="ru-RU"/>
        </w:rPr>
        <w:t>фактором</w:t>
      </w:r>
      <w:r w:rsidRPr="00627CBC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определяющим векторы развития молодежной политики в </w:t>
      </w:r>
      <w:r w:rsidR="00487AE2" w:rsidRPr="00627CBC"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r w:rsidR="00851B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7CB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</w:t>
      </w:r>
      <w:r w:rsidR="00074C30" w:rsidRPr="00627CB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7AE2" w:rsidRPr="00627C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</w:t>
      </w:r>
      <w:r w:rsidR="00E5133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казённого учреждения культуры Сузунского района «Центр культуры и досуга молодёжи»</w:t>
      </w:r>
      <w:r w:rsidR="00487AE2" w:rsidRPr="00627C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 w:rsidRPr="00EC5792">
        <w:rPr>
          <w:sz w:val="28"/>
          <w:szCs w:val="28"/>
        </w:rPr>
        <w:t>За период</w:t>
      </w:r>
      <w:r w:rsidR="0068350F">
        <w:rPr>
          <w:sz w:val="28"/>
          <w:szCs w:val="28"/>
        </w:rPr>
        <w:t xml:space="preserve"> </w:t>
      </w:r>
      <w:r w:rsidR="00487AE2">
        <w:rPr>
          <w:sz w:val="28"/>
          <w:szCs w:val="28"/>
        </w:rPr>
        <w:t xml:space="preserve">работы </w:t>
      </w:r>
      <w:r w:rsidR="00E51330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сформированы необходимые условия для активного включения молодежи в процессы социально-экономического развития. Д</w:t>
      </w:r>
      <w:r w:rsidRPr="00EC5792">
        <w:rPr>
          <w:sz w:val="28"/>
          <w:szCs w:val="28"/>
        </w:rPr>
        <w:t>остигнуты определенные успехи по созданию системы взаимодействия и управления по линии молодежной политики</w:t>
      </w:r>
      <w:r>
        <w:rPr>
          <w:sz w:val="28"/>
          <w:szCs w:val="28"/>
        </w:rPr>
        <w:t>: о</w:t>
      </w:r>
      <w:r w:rsidRPr="00663ABF">
        <w:rPr>
          <w:sz w:val="28"/>
          <w:szCs w:val="28"/>
        </w:rPr>
        <w:t xml:space="preserve">бщественные организации, инициативные группы молодежи, Советы молодежи в организациях и учреждениях включены в общественную жизнь </w:t>
      </w:r>
      <w:r w:rsidR="00487AE2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E0138B" w:rsidRPr="00E077BC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Развернута деятельность молодежных проектно-образовательных, дискуссионных площадок (</w:t>
      </w:r>
      <w:r w:rsidR="0080213A">
        <w:rPr>
          <w:sz w:val="28"/>
          <w:szCs w:val="28"/>
        </w:rPr>
        <w:t>Центр правовой информации в МКУК «</w:t>
      </w:r>
      <w:proofErr w:type="spellStart"/>
      <w:r w:rsidR="0080213A">
        <w:rPr>
          <w:sz w:val="28"/>
          <w:szCs w:val="28"/>
        </w:rPr>
        <w:t>Сузунская</w:t>
      </w:r>
      <w:proofErr w:type="spellEnd"/>
      <w:r w:rsidR="0080213A">
        <w:rPr>
          <w:sz w:val="28"/>
          <w:szCs w:val="28"/>
        </w:rPr>
        <w:t xml:space="preserve"> ЦБС»</w:t>
      </w:r>
      <w:r w:rsidR="005319E0">
        <w:rPr>
          <w:sz w:val="28"/>
          <w:szCs w:val="28"/>
        </w:rPr>
        <w:t>,</w:t>
      </w:r>
      <w:r w:rsidR="0080213A">
        <w:rPr>
          <w:sz w:val="28"/>
          <w:szCs w:val="28"/>
        </w:rPr>
        <w:t xml:space="preserve"> </w:t>
      </w:r>
      <w:r>
        <w:rPr>
          <w:sz w:val="28"/>
          <w:szCs w:val="28"/>
        </w:rPr>
        <w:t>Форум молодежи</w:t>
      </w:r>
      <w:r w:rsidR="00487AE2">
        <w:rPr>
          <w:sz w:val="28"/>
          <w:szCs w:val="28"/>
        </w:rPr>
        <w:t xml:space="preserve"> Сузунского района «РИТМ»</w:t>
      </w:r>
      <w:r>
        <w:rPr>
          <w:sz w:val="28"/>
          <w:szCs w:val="28"/>
        </w:rPr>
        <w:t xml:space="preserve">,  Слет работающей молодежи, </w:t>
      </w:r>
      <w:r w:rsidRPr="004F7802">
        <w:rPr>
          <w:sz w:val="28"/>
          <w:szCs w:val="28"/>
        </w:rPr>
        <w:t>Школа молод</w:t>
      </w:r>
      <w:r>
        <w:rPr>
          <w:sz w:val="28"/>
          <w:szCs w:val="28"/>
        </w:rPr>
        <w:t>ежного</w:t>
      </w:r>
      <w:r w:rsidRPr="004F7802">
        <w:rPr>
          <w:sz w:val="28"/>
          <w:szCs w:val="28"/>
        </w:rPr>
        <w:t xml:space="preserve"> актив</w:t>
      </w:r>
      <w:r>
        <w:rPr>
          <w:sz w:val="28"/>
          <w:szCs w:val="28"/>
        </w:rPr>
        <w:t>а</w:t>
      </w:r>
      <w:r w:rsidRPr="004F7802">
        <w:rPr>
          <w:sz w:val="28"/>
          <w:szCs w:val="28"/>
        </w:rPr>
        <w:t xml:space="preserve">, Школа </w:t>
      </w:r>
      <w:r w:rsidR="00013525">
        <w:rPr>
          <w:sz w:val="28"/>
          <w:szCs w:val="28"/>
        </w:rPr>
        <w:t>волонтера</w:t>
      </w:r>
      <w:r w:rsidR="00FC0F52">
        <w:rPr>
          <w:sz w:val="28"/>
          <w:szCs w:val="28"/>
        </w:rPr>
        <w:t>, Школа молодого руководителя</w:t>
      </w:r>
      <w:r w:rsidRPr="004F7802">
        <w:rPr>
          <w:sz w:val="28"/>
          <w:szCs w:val="28"/>
        </w:rPr>
        <w:t>)</w:t>
      </w:r>
      <w:r>
        <w:rPr>
          <w:sz w:val="28"/>
          <w:szCs w:val="28"/>
        </w:rPr>
        <w:t xml:space="preserve">, направленных на развитие инновационных компетенций у молодых людей. </w:t>
      </w:r>
    </w:p>
    <w:p w:rsidR="00E0138B" w:rsidRPr="002F66CC" w:rsidRDefault="00E0138B" w:rsidP="00E0138B">
      <w:pPr>
        <w:pStyle w:val="33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7CBC">
        <w:rPr>
          <w:rFonts w:eastAsia="Calibri"/>
          <w:sz w:val="28"/>
          <w:szCs w:val="28"/>
          <w:lang w:eastAsia="en-US"/>
        </w:rPr>
        <w:t>6. Заложена основа системы информационного обеспечения молодежи, в частности по предоставлению информации об услугах, оказываемых учреждениями в сфере молодежной политики. Создан</w:t>
      </w:r>
      <w:r w:rsidR="00D04B1C">
        <w:rPr>
          <w:rFonts w:eastAsia="Calibri"/>
          <w:sz w:val="28"/>
          <w:szCs w:val="28"/>
          <w:lang w:eastAsia="en-US"/>
        </w:rPr>
        <w:t>а</w:t>
      </w:r>
      <w:r w:rsidRPr="00627CBC">
        <w:rPr>
          <w:rFonts w:eastAsia="Calibri"/>
          <w:sz w:val="28"/>
          <w:szCs w:val="28"/>
          <w:lang w:eastAsia="en-US"/>
        </w:rPr>
        <w:t xml:space="preserve">, и успешно функционирует, </w:t>
      </w:r>
      <w:r w:rsidR="00D04B1C">
        <w:rPr>
          <w:rFonts w:eastAsia="Calibri"/>
          <w:sz w:val="28"/>
          <w:szCs w:val="28"/>
          <w:lang w:eastAsia="en-US"/>
        </w:rPr>
        <w:t>группа «</w:t>
      </w:r>
      <w:r w:rsidR="00042B4E">
        <w:rPr>
          <w:rFonts w:eastAsia="Calibri"/>
          <w:sz w:val="28"/>
          <w:szCs w:val="28"/>
          <w:lang w:eastAsia="en-US"/>
        </w:rPr>
        <w:t>Молодёжь Сузунского района</w:t>
      </w:r>
      <w:r w:rsidR="00D04B1C">
        <w:rPr>
          <w:rFonts w:eastAsia="Calibri"/>
          <w:sz w:val="28"/>
          <w:szCs w:val="28"/>
          <w:lang w:eastAsia="en-US"/>
        </w:rPr>
        <w:t>» в социальной сети «</w:t>
      </w:r>
      <w:proofErr w:type="spellStart"/>
      <w:r w:rsidR="00D04B1C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="00D04B1C">
        <w:rPr>
          <w:rFonts w:eastAsia="Calibri"/>
          <w:sz w:val="28"/>
          <w:szCs w:val="28"/>
          <w:lang w:eastAsia="en-US"/>
        </w:rPr>
        <w:t>»</w:t>
      </w:r>
      <w:r w:rsidR="00E51330">
        <w:rPr>
          <w:rFonts w:eastAsia="Calibri"/>
          <w:sz w:val="28"/>
          <w:szCs w:val="28"/>
          <w:lang w:eastAsia="en-US"/>
        </w:rPr>
        <w:t>, а также группа «Центр культуры и досуга молодёжи» в социальной сети «Одноклассники»</w:t>
      </w:r>
      <w:r w:rsidRPr="00D04B1C">
        <w:rPr>
          <w:rFonts w:eastAsia="Calibri"/>
          <w:sz w:val="28"/>
          <w:szCs w:val="28"/>
          <w:lang w:eastAsia="en-US"/>
        </w:rPr>
        <w:t>.</w:t>
      </w:r>
      <w:r w:rsidRPr="00627CBC">
        <w:rPr>
          <w:rFonts w:eastAsia="Calibri"/>
          <w:sz w:val="28"/>
          <w:szCs w:val="28"/>
          <w:lang w:eastAsia="en-US"/>
        </w:rPr>
        <w:t xml:space="preserve"> В целом ежегодно наблюдается рост в 2,5 раза обращений молодежи по вопросам получения информации по интересующим направлениям.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</w:t>
      </w:r>
      <w:r w:rsidR="005319E0">
        <w:rPr>
          <w:sz w:val="28"/>
          <w:szCs w:val="28"/>
        </w:rPr>
        <w:t xml:space="preserve"> </w:t>
      </w:r>
      <w:r w:rsidR="00D04B1C">
        <w:rPr>
          <w:sz w:val="28"/>
          <w:szCs w:val="28"/>
        </w:rPr>
        <w:t>районе</w:t>
      </w:r>
      <w:r w:rsidRPr="00103A7D">
        <w:rPr>
          <w:sz w:val="28"/>
          <w:szCs w:val="28"/>
        </w:rPr>
        <w:t xml:space="preserve"> сохранена система межведомственного взаимодействия в направлении воспитания гражданственности и патриотизма. За период с 20</w:t>
      </w:r>
      <w:r>
        <w:rPr>
          <w:sz w:val="28"/>
          <w:szCs w:val="28"/>
        </w:rPr>
        <w:t>10</w:t>
      </w:r>
      <w:r w:rsidRPr="00103A7D">
        <w:rPr>
          <w:sz w:val="28"/>
          <w:szCs w:val="28"/>
        </w:rPr>
        <w:t xml:space="preserve"> по 201</w:t>
      </w:r>
      <w:r w:rsidR="00D04B1C">
        <w:rPr>
          <w:sz w:val="28"/>
          <w:szCs w:val="28"/>
        </w:rPr>
        <w:t>5</w:t>
      </w:r>
      <w:r w:rsidRPr="00103A7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03A7D">
        <w:rPr>
          <w:sz w:val="28"/>
          <w:szCs w:val="28"/>
        </w:rPr>
        <w:t xml:space="preserve"> в </w:t>
      </w:r>
      <w:r w:rsidR="00D04B1C">
        <w:rPr>
          <w:sz w:val="28"/>
          <w:szCs w:val="28"/>
        </w:rPr>
        <w:t>Сузунском районе</w:t>
      </w:r>
      <w:r w:rsidR="005319E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работало</w:t>
      </w:r>
      <w:r w:rsidR="00E51330">
        <w:rPr>
          <w:sz w:val="28"/>
          <w:szCs w:val="28"/>
        </w:rPr>
        <w:t xml:space="preserve"> </w:t>
      </w:r>
      <w:r w:rsidR="00D04B1C">
        <w:rPr>
          <w:sz w:val="28"/>
          <w:szCs w:val="28"/>
        </w:rPr>
        <w:t>7</w:t>
      </w:r>
      <w:r w:rsidRPr="00103A7D">
        <w:rPr>
          <w:sz w:val="28"/>
          <w:szCs w:val="28"/>
        </w:rPr>
        <w:t xml:space="preserve"> военно-патриотических клубов</w:t>
      </w:r>
      <w:r>
        <w:rPr>
          <w:sz w:val="28"/>
          <w:szCs w:val="28"/>
        </w:rPr>
        <w:t xml:space="preserve"> на базе образовательных учреждений</w:t>
      </w:r>
      <w:r w:rsidRPr="00103A7D">
        <w:rPr>
          <w:sz w:val="28"/>
          <w:szCs w:val="28"/>
        </w:rPr>
        <w:t>.</w:t>
      </w:r>
      <w:r>
        <w:rPr>
          <w:sz w:val="28"/>
          <w:szCs w:val="28"/>
        </w:rPr>
        <w:t xml:space="preserve"> В 201</w:t>
      </w:r>
      <w:r w:rsidR="00266C9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</w:t>
      </w:r>
      <w:r w:rsidR="00D04B1C">
        <w:rPr>
          <w:sz w:val="28"/>
          <w:szCs w:val="28"/>
        </w:rPr>
        <w:t>Сузуне</w:t>
      </w:r>
      <w:r>
        <w:rPr>
          <w:sz w:val="28"/>
          <w:szCs w:val="28"/>
        </w:rPr>
        <w:t xml:space="preserve"> появил</w:t>
      </w:r>
      <w:r w:rsidR="00D04B1C">
        <w:rPr>
          <w:sz w:val="28"/>
          <w:szCs w:val="28"/>
        </w:rPr>
        <w:t>ся</w:t>
      </w:r>
      <w:r w:rsidR="005319E0">
        <w:rPr>
          <w:sz w:val="28"/>
          <w:szCs w:val="28"/>
        </w:rPr>
        <w:t xml:space="preserve"> </w:t>
      </w:r>
      <w:r w:rsidR="00D04B1C">
        <w:rPr>
          <w:sz w:val="28"/>
          <w:szCs w:val="28"/>
        </w:rPr>
        <w:t>1</w:t>
      </w:r>
      <w:r>
        <w:rPr>
          <w:sz w:val="28"/>
          <w:szCs w:val="28"/>
        </w:rPr>
        <w:t xml:space="preserve"> новы</w:t>
      </w:r>
      <w:r w:rsidR="00D04B1C">
        <w:rPr>
          <w:sz w:val="28"/>
          <w:szCs w:val="28"/>
        </w:rPr>
        <w:t xml:space="preserve">й </w:t>
      </w:r>
      <w:r w:rsidR="00FC0F52">
        <w:rPr>
          <w:sz w:val="28"/>
          <w:szCs w:val="28"/>
        </w:rPr>
        <w:t>военно-</w:t>
      </w:r>
      <w:r>
        <w:rPr>
          <w:sz w:val="28"/>
          <w:szCs w:val="28"/>
        </w:rPr>
        <w:t>патриотически</w:t>
      </w:r>
      <w:r w:rsidR="00FC0F52">
        <w:rPr>
          <w:sz w:val="28"/>
          <w:szCs w:val="28"/>
        </w:rPr>
        <w:t>й</w:t>
      </w:r>
      <w:r>
        <w:rPr>
          <w:sz w:val="28"/>
          <w:szCs w:val="28"/>
        </w:rPr>
        <w:t xml:space="preserve"> клуб на базе </w:t>
      </w:r>
      <w:r w:rsidR="00D04B1C">
        <w:rPr>
          <w:sz w:val="28"/>
          <w:szCs w:val="28"/>
        </w:rPr>
        <w:t>МКОУ ДО «ДДТ»</w:t>
      </w:r>
      <w:r>
        <w:rPr>
          <w:sz w:val="28"/>
          <w:szCs w:val="28"/>
        </w:rPr>
        <w:t>.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51330">
        <w:rPr>
          <w:sz w:val="28"/>
          <w:szCs w:val="28"/>
        </w:rPr>
        <w:t xml:space="preserve"> </w:t>
      </w:r>
      <w:r w:rsidR="00D04B1C" w:rsidRPr="00D04B1C">
        <w:rPr>
          <w:sz w:val="28"/>
          <w:szCs w:val="28"/>
        </w:rPr>
        <w:t>В 2016 году в районе создан Совет работающей молодёжи, в который вошли представители  10 муниципальных образований. В муниципальных образованиях, входящих в состав Совета, сформировался актив молодёжи, который является инициатором молодёжных дел на селе.</w:t>
      </w:r>
      <w:r w:rsidRPr="006D6FD0">
        <w:rPr>
          <w:sz w:val="28"/>
          <w:szCs w:val="28"/>
        </w:rPr>
        <w:tab/>
      </w:r>
    </w:p>
    <w:p w:rsidR="00E0138B" w:rsidRPr="00245263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Создана система стимулирования и </w:t>
      </w:r>
      <w:r w:rsidRPr="0011465D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 xml:space="preserve">и молодых </w:t>
      </w:r>
      <w:proofErr w:type="spellStart"/>
      <w:r w:rsidR="00D04B1C">
        <w:rPr>
          <w:sz w:val="28"/>
          <w:szCs w:val="28"/>
        </w:rPr>
        <w:t>сузунцев</w:t>
      </w:r>
      <w:proofErr w:type="spellEnd"/>
      <w:r w:rsidRPr="0011465D">
        <w:rPr>
          <w:sz w:val="28"/>
          <w:szCs w:val="28"/>
        </w:rPr>
        <w:t xml:space="preserve">, направленная на становление и развитие </w:t>
      </w:r>
      <w:r w:rsidR="00D04B1C">
        <w:rPr>
          <w:sz w:val="28"/>
          <w:szCs w:val="28"/>
        </w:rPr>
        <w:t>молодёжного движения в районе</w:t>
      </w:r>
      <w:r w:rsidRPr="00245263">
        <w:rPr>
          <w:sz w:val="28"/>
          <w:szCs w:val="28"/>
        </w:rPr>
        <w:t>.</w:t>
      </w:r>
      <w:r w:rsidR="002E29AD">
        <w:rPr>
          <w:sz w:val="28"/>
          <w:szCs w:val="28"/>
        </w:rPr>
        <w:t xml:space="preserve"> </w:t>
      </w:r>
      <w:r w:rsidR="00D04B1C" w:rsidRPr="00D04B1C">
        <w:rPr>
          <w:sz w:val="28"/>
          <w:szCs w:val="28"/>
        </w:rPr>
        <w:t xml:space="preserve">Впервые в </w:t>
      </w:r>
      <w:r w:rsidR="00E51330">
        <w:rPr>
          <w:sz w:val="28"/>
          <w:szCs w:val="28"/>
        </w:rPr>
        <w:t>2016</w:t>
      </w:r>
      <w:r w:rsidR="00D04B1C" w:rsidRPr="00D04B1C">
        <w:rPr>
          <w:sz w:val="28"/>
          <w:szCs w:val="28"/>
        </w:rPr>
        <w:t xml:space="preserve"> был проведён конкурс </w:t>
      </w:r>
      <w:proofErr w:type="gramStart"/>
      <w:r w:rsidR="00D04B1C" w:rsidRPr="00D04B1C">
        <w:rPr>
          <w:sz w:val="28"/>
          <w:szCs w:val="28"/>
        </w:rPr>
        <w:t>среди  организаций</w:t>
      </w:r>
      <w:proofErr w:type="gramEnd"/>
      <w:r w:rsidR="00D04B1C" w:rsidRPr="00D04B1C">
        <w:rPr>
          <w:sz w:val="28"/>
          <w:szCs w:val="28"/>
        </w:rPr>
        <w:t xml:space="preserve">, предприятий и муниципальных </w:t>
      </w:r>
      <w:r w:rsidR="00D04B1C" w:rsidRPr="00D04B1C">
        <w:rPr>
          <w:sz w:val="28"/>
          <w:szCs w:val="28"/>
        </w:rPr>
        <w:lastRenderedPageBreak/>
        <w:t>образований Сузунского района на лучшую организацию работы с молодежью «Территория ус</w:t>
      </w:r>
      <w:r w:rsidR="00266C9D">
        <w:rPr>
          <w:sz w:val="28"/>
          <w:szCs w:val="28"/>
        </w:rPr>
        <w:t>пеха» и действует по сегодняшний день.</w:t>
      </w:r>
    </w:p>
    <w:p w:rsidR="00E0138B" w:rsidRDefault="00E0138B" w:rsidP="00E0138B">
      <w:pPr>
        <w:pStyle w:val="2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Успешно реализованы мероприятия, направленные на развитие потенциальных возможностей молодых людей, выявление и поддержку талантливой молодежи, о чем свидетельствует увеличение в 201</w:t>
      </w:r>
      <w:r w:rsidR="00042B4E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сравнению с 201</w:t>
      </w:r>
      <w:r w:rsidR="00D04B1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годом количества молодых людей, задействованных в фестивалях и праздниках в </w:t>
      </w:r>
      <w:r w:rsidR="00D04B1C">
        <w:rPr>
          <w:sz w:val="28"/>
          <w:szCs w:val="28"/>
        </w:rPr>
        <w:t>2</w:t>
      </w:r>
      <w:r>
        <w:rPr>
          <w:sz w:val="28"/>
          <w:szCs w:val="28"/>
        </w:rPr>
        <w:t>,5 раза</w:t>
      </w:r>
      <w:r w:rsidRPr="003B7F9A">
        <w:rPr>
          <w:i/>
          <w:sz w:val="28"/>
          <w:szCs w:val="28"/>
        </w:rPr>
        <w:t>.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 w:rsidRPr="00A96DE5">
        <w:rPr>
          <w:sz w:val="28"/>
          <w:szCs w:val="28"/>
        </w:rPr>
        <w:t xml:space="preserve">Молодежь </w:t>
      </w:r>
      <w:r w:rsidR="00D04B1C">
        <w:rPr>
          <w:sz w:val="28"/>
          <w:szCs w:val="28"/>
        </w:rPr>
        <w:t>района</w:t>
      </w:r>
      <w:r w:rsidRPr="00A96DE5">
        <w:rPr>
          <w:sz w:val="28"/>
          <w:szCs w:val="28"/>
        </w:rPr>
        <w:t xml:space="preserve"> активно включается в волонтерскую деятельность, участвуя в реализации социально значимых проектов, направленных на </w:t>
      </w:r>
      <w:r>
        <w:rPr>
          <w:sz w:val="28"/>
          <w:szCs w:val="28"/>
        </w:rPr>
        <w:t>пропаганду здорового образа жизни</w:t>
      </w:r>
      <w:r w:rsidRPr="00A96DE5">
        <w:rPr>
          <w:sz w:val="28"/>
          <w:szCs w:val="28"/>
        </w:rPr>
        <w:t xml:space="preserve"> среди детей и подростков.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21E94" w:rsidRPr="00921E94">
        <w:rPr>
          <w:sz w:val="28"/>
          <w:szCs w:val="28"/>
        </w:rPr>
        <w:t>С 2014 года на территории района действует Молодежная избирательная комиссия из числа исключительно работающей молодёжи.</w:t>
      </w:r>
      <w:r w:rsidR="00921E94">
        <w:rPr>
          <w:sz w:val="28"/>
          <w:szCs w:val="28"/>
        </w:rPr>
        <w:t xml:space="preserve"> Членами </w:t>
      </w:r>
      <w:proofErr w:type="spellStart"/>
      <w:r w:rsidR="00921E94">
        <w:rPr>
          <w:sz w:val="28"/>
          <w:szCs w:val="28"/>
        </w:rPr>
        <w:t>МИКа</w:t>
      </w:r>
      <w:proofErr w:type="spellEnd"/>
      <w:r w:rsidR="00921E94">
        <w:rPr>
          <w:sz w:val="28"/>
          <w:szCs w:val="28"/>
        </w:rPr>
        <w:t xml:space="preserve"> ведётся большая работа по </w:t>
      </w:r>
      <w:r w:rsidR="00DB0D1F" w:rsidRPr="00DB0D1F">
        <w:rPr>
          <w:sz w:val="28"/>
          <w:szCs w:val="28"/>
        </w:rPr>
        <w:t>повышению правовой культуры молодых и будущих избирателей, оказанию содействия в</w:t>
      </w:r>
      <w:r w:rsidR="0087560D">
        <w:rPr>
          <w:sz w:val="28"/>
          <w:szCs w:val="28"/>
        </w:rPr>
        <w:t xml:space="preserve"> организации выборов депутатов М</w:t>
      </w:r>
      <w:r w:rsidR="00DB0D1F" w:rsidRPr="00DB0D1F">
        <w:rPr>
          <w:sz w:val="28"/>
          <w:szCs w:val="28"/>
        </w:rPr>
        <w:t>олодежного парламента</w:t>
      </w:r>
      <w:r w:rsidR="0087560D">
        <w:rPr>
          <w:sz w:val="28"/>
          <w:szCs w:val="28"/>
        </w:rPr>
        <w:t xml:space="preserve"> Новосибирской области</w:t>
      </w:r>
      <w:r w:rsidR="00E51330">
        <w:rPr>
          <w:sz w:val="28"/>
          <w:szCs w:val="28"/>
        </w:rPr>
        <w:t>, выборов в государственные органы власти</w:t>
      </w:r>
      <w:r w:rsidR="00DB0D1F" w:rsidRPr="00DB0D1F">
        <w:rPr>
          <w:sz w:val="28"/>
          <w:szCs w:val="28"/>
        </w:rPr>
        <w:t>.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Однако, наряду с положительными тенденциями в реализации молодежной политики, остается ряд ключевых моментов, свидетельствующих о существующих проблемах: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289E">
        <w:rPr>
          <w:sz w:val="28"/>
          <w:szCs w:val="28"/>
        </w:rPr>
        <w:t xml:space="preserve">остается относительно невысокий уровень социальной ответственности, деловой и политической активности молодежи. Результаты социологических исследований показывают, что молодежь в целом аполитична. 50% респондентов считают, что общественные организации нужны, однако только 15% являются активными участниками общественной жизни учреждения, </w:t>
      </w:r>
      <w:r w:rsidR="00DB0D1F">
        <w:rPr>
          <w:sz w:val="28"/>
          <w:szCs w:val="28"/>
        </w:rPr>
        <w:t>района</w:t>
      </w:r>
      <w:r w:rsidRPr="00B3289E">
        <w:rPr>
          <w:sz w:val="28"/>
          <w:szCs w:val="28"/>
        </w:rPr>
        <w:t>, членами молодежных общест</w:t>
      </w:r>
      <w:r>
        <w:rPr>
          <w:sz w:val="28"/>
          <w:szCs w:val="28"/>
        </w:rPr>
        <w:t>венных организаций;</w:t>
      </w:r>
    </w:p>
    <w:p w:rsidR="00E0138B" w:rsidRDefault="00E0138B" w:rsidP="00E013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</w:t>
      </w:r>
      <w:r>
        <w:rPr>
          <w:color w:val="000000"/>
          <w:sz w:val="28"/>
          <w:szCs w:val="28"/>
        </w:rPr>
        <w:t>низкий</w:t>
      </w:r>
      <w:r w:rsidRPr="00B30769">
        <w:rPr>
          <w:color w:val="000000"/>
          <w:sz w:val="28"/>
          <w:szCs w:val="28"/>
        </w:rPr>
        <w:t xml:space="preserve"> интерес молодежи к инновационной, научной и </w:t>
      </w:r>
      <w:r>
        <w:rPr>
          <w:color w:val="000000"/>
          <w:sz w:val="28"/>
          <w:szCs w:val="28"/>
        </w:rPr>
        <w:t>проектной</w:t>
      </w:r>
      <w:r w:rsidRPr="00B30769">
        <w:rPr>
          <w:color w:val="000000"/>
          <w:sz w:val="28"/>
          <w:szCs w:val="28"/>
        </w:rPr>
        <w:t xml:space="preserve"> деятельности. Отсутствие механизмов вовлечения молодежи в инновационную деятельность может существенно затруднить реализацию государственных приори</w:t>
      </w:r>
      <w:r>
        <w:rPr>
          <w:color w:val="000000"/>
          <w:sz w:val="28"/>
          <w:szCs w:val="28"/>
        </w:rPr>
        <w:t>тетов по модернизации экономики;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>
        <w:rPr>
          <w:sz w:val="28"/>
          <w:szCs w:val="28"/>
        </w:rPr>
        <w:t xml:space="preserve">наблюдается </w:t>
      </w:r>
      <w:r w:rsidRPr="00C61607">
        <w:rPr>
          <w:sz w:val="28"/>
          <w:szCs w:val="28"/>
        </w:rPr>
        <w:t>слабая конкурентоспособность выпускников учебных заведений профессионально</w:t>
      </w:r>
      <w:r>
        <w:rPr>
          <w:sz w:val="28"/>
          <w:szCs w:val="28"/>
        </w:rPr>
        <w:t>го образования</w:t>
      </w:r>
      <w:r w:rsidRPr="00C61607">
        <w:rPr>
          <w:sz w:val="28"/>
          <w:szCs w:val="28"/>
        </w:rPr>
        <w:t xml:space="preserve"> на рынке труда, невысокая активность молодежи в сфере молодежного предпринимательства. </w:t>
      </w:r>
      <w:r w:rsidRPr="003A48ED">
        <w:rPr>
          <w:sz w:val="28"/>
          <w:szCs w:val="28"/>
        </w:rPr>
        <w:t xml:space="preserve">В социально-экономическом плане молодежь представляет кадровый ресурс для любого региона. На сегодняшний день </w:t>
      </w:r>
      <w:r>
        <w:rPr>
          <w:sz w:val="28"/>
          <w:szCs w:val="28"/>
        </w:rPr>
        <w:t xml:space="preserve">в </w:t>
      </w:r>
      <w:r w:rsidR="00DB0D1F">
        <w:rPr>
          <w:sz w:val="28"/>
          <w:szCs w:val="28"/>
        </w:rPr>
        <w:t>Сузунском районе</w:t>
      </w:r>
      <w:r>
        <w:rPr>
          <w:sz w:val="28"/>
          <w:szCs w:val="28"/>
        </w:rPr>
        <w:t xml:space="preserve">, Новосибирской области </w:t>
      </w:r>
      <w:r w:rsidRPr="003A48ED">
        <w:rPr>
          <w:sz w:val="28"/>
          <w:szCs w:val="28"/>
        </w:rPr>
        <w:t xml:space="preserve">ощущается нехватка </w:t>
      </w:r>
      <w:r>
        <w:rPr>
          <w:sz w:val="28"/>
          <w:szCs w:val="28"/>
        </w:rPr>
        <w:t xml:space="preserve">рабочих кадров, </w:t>
      </w:r>
      <w:r w:rsidRPr="003A48ED">
        <w:rPr>
          <w:sz w:val="28"/>
          <w:szCs w:val="28"/>
        </w:rPr>
        <w:t xml:space="preserve">специалистов по многим отраслям промышленности, производства. </w:t>
      </w:r>
      <w:r>
        <w:rPr>
          <w:sz w:val="28"/>
          <w:szCs w:val="28"/>
        </w:rPr>
        <w:t>В том числе н</w:t>
      </w:r>
      <w:r w:rsidRPr="003C552C">
        <w:rPr>
          <w:sz w:val="28"/>
          <w:szCs w:val="28"/>
        </w:rPr>
        <w:t>омен</w:t>
      </w:r>
      <w:r w:rsidR="00DB0D1F">
        <w:rPr>
          <w:sz w:val="28"/>
          <w:szCs w:val="28"/>
        </w:rPr>
        <w:t>клатура вакансий, предлагаемая</w:t>
      </w:r>
      <w:r w:rsidRPr="003C552C">
        <w:rPr>
          <w:sz w:val="28"/>
          <w:szCs w:val="28"/>
        </w:rPr>
        <w:t xml:space="preserve"> молодежи и молодым специалистам, не отвечает запросам на повышение кач</w:t>
      </w:r>
      <w:r>
        <w:rPr>
          <w:sz w:val="28"/>
          <w:szCs w:val="28"/>
        </w:rPr>
        <w:t>ества жизни со стороны молодежи;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остается достаточно высоким уровень разводов среди молодых пар, наблюдается увеличение числа</w:t>
      </w:r>
      <w:r w:rsidRPr="00B3289E">
        <w:rPr>
          <w:sz w:val="28"/>
          <w:szCs w:val="28"/>
        </w:rPr>
        <w:t xml:space="preserve"> молодых пар, которые прожива</w:t>
      </w:r>
      <w:r>
        <w:rPr>
          <w:sz w:val="28"/>
          <w:szCs w:val="28"/>
        </w:rPr>
        <w:t>ют</w:t>
      </w:r>
      <w:r w:rsidRPr="00B3289E">
        <w:rPr>
          <w:sz w:val="28"/>
          <w:szCs w:val="28"/>
        </w:rPr>
        <w:t xml:space="preserve"> без юридического оформления брака, </w:t>
      </w:r>
      <w:r w:rsidRPr="00C61607">
        <w:rPr>
          <w:sz w:val="28"/>
          <w:szCs w:val="28"/>
        </w:rPr>
        <w:t>что приводит к реальному росту внебрачных детей и увели</w:t>
      </w:r>
      <w:r>
        <w:rPr>
          <w:sz w:val="28"/>
          <w:szCs w:val="28"/>
        </w:rPr>
        <w:t>чению количества неполных семей;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существует </w:t>
      </w:r>
      <w:r w:rsidRPr="00B30769">
        <w:rPr>
          <w:color w:val="000000"/>
          <w:sz w:val="28"/>
          <w:szCs w:val="28"/>
        </w:rPr>
        <w:t>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</w:t>
      </w:r>
      <w:r>
        <w:rPr>
          <w:color w:val="000000"/>
          <w:sz w:val="28"/>
          <w:szCs w:val="28"/>
        </w:rPr>
        <w:t xml:space="preserve">. </w:t>
      </w:r>
      <w:r w:rsidRPr="00B30769">
        <w:rPr>
          <w:color w:val="000000"/>
          <w:sz w:val="28"/>
          <w:szCs w:val="28"/>
        </w:rPr>
        <w:t xml:space="preserve">В этой ситуации возможно </w:t>
      </w:r>
      <w:r w:rsidRPr="00B30769">
        <w:rPr>
          <w:color w:val="000000"/>
          <w:sz w:val="28"/>
          <w:szCs w:val="28"/>
        </w:rPr>
        <w:lastRenderedPageBreak/>
        <w:t xml:space="preserve">формирование изолированных групп населения (бывших заключенных, </w:t>
      </w:r>
      <w:r w:rsidR="00FC0F52">
        <w:rPr>
          <w:color w:val="000000"/>
          <w:sz w:val="28"/>
          <w:szCs w:val="28"/>
        </w:rPr>
        <w:t xml:space="preserve">инвалидов, носителей </w:t>
      </w:r>
      <w:r w:rsidRPr="00B30769">
        <w:rPr>
          <w:color w:val="000000"/>
          <w:sz w:val="28"/>
          <w:szCs w:val="28"/>
        </w:rPr>
        <w:t>заболеваний, членов неблагополучных семей) и, как следствие</w:t>
      </w:r>
      <w:r>
        <w:rPr>
          <w:color w:val="000000"/>
          <w:sz w:val="28"/>
          <w:szCs w:val="28"/>
        </w:rPr>
        <w:t>,</w:t>
      </w:r>
      <w:r w:rsidRPr="00B30769">
        <w:rPr>
          <w:color w:val="000000"/>
          <w:sz w:val="28"/>
          <w:szCs w:val="28"/>
        </w:rPr>
        <w:t xml:space="preserve"> социальной нетерпимости и де</w:t>
      </w:r>
      <w:r>
        <w:rPr>
          <w:color w:val="000000"/>
          <w:sz w:val="28"/>
          <w:szCs w:val="28"/>
        </w:rPr>
        <w:t>стабилизации общественной жизни;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C61607">
        <w:rPr>
          <w:sz w:val="28"/>
          <w:szCs w:val="28"/>
        </w:rPr>
        <w:t xml:space="preserve">дной из наиболее острых проблем, которая встает перед молодежью является жилищное обеспечение. 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жилье. Процентные ставки по ипотечным кредитам остаются недоступными для молодых </w:t>
      </w:r>
      <w:r>
        <w:rPr>
          <w:sz w:val="28"/>
          <w:szCs w:val="28"/>
        </w:rPr>
        <w:t>людей, особенно  имеющих детей;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A46C95">
        <w:rPr>
          <w:sz w:val="28"/>
          <w:szCs w:val="28"/>
        </w:rPr>
        <w:t>остается невысоким уровень культуры здорового образа жизни молодежи</w:t>
      </w:r>
      <w:r>
        <w:rPr>
          <w:sz w:val="28"/>
          <w:szCs w:val="28"/>
        </w:rPr>
        <w:t>, распространение наркомании, алкоголизма в молодежной среде.</w:t>
      </w:r>
      <w:r w:rsidR="00D810E8">
        <w:rPr>
          <w:sz w:val="28"/>
          <w:szCs w:val="28"/>
        </w:rPr>
        <w:t xml:space="preserve"> </w:t>
      </w:r>
      <w:r w:rsidRPr="00A46C95">
        <w:rPr>
          <w:sz w:val="28"/>
          <w:szCs w:val="28"/>
        </w:rPr>
        <w:t xml:space="preserve">В последние годы отчетливо прослеживается тенденция к ухудшению состояния здоровья </w:t>
      </w:r>
      <w:r>
        <w:rPr>
          <w:sz w:val="28"/>
          <w:szCs w:val="28"/>
        </w:rPr>
        <w:t>подростков</w:t>
      </w:r>
      <w:r w:rsidRPr="00A46C95">
        <w:rPr>
          <w:sz w:val="28"/>
          <w:szCs w:val="28"/>
        </w:rPr>
        <w:t xml:space="preserve">, </w:t>
      </w:r>
      <w:r>
        <w:rPr>
          <w:sz w:val="28"/>
          <w:szCs w:val="28"/>
        </w:rPr>
        <w:t>одной из</w:t>
      </w:r>
      <w:r w:rsidRPr="003C552C">
        <w:rPr>
          <w:sz w:val="28"/>
          <w:szCs w:val="28"/>
        </w:rPr>
        <w:t xml:space="preserve"> основных причин можно выделить ведение нездорового образа жизни</w:t>
      </w:r>
      <w:r>
        <w:rPr>
          <w:sz w:val="28"/>
          <w:szCs w:val="28"/>
        </w:rPr>
        <w:t>;</w:t>
      </w:r>
    </w:p>
    <w:p w:rsidR="00E0138B" w:rsidRPr="0034017A" w:rsidRDefault="00E0138B" w:rsidP="00E013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остается </w:t>
      </w:r>
      <w:r w:rsidRPr="003C552C">
        <w:rPr>
          <w:rFonts w:ascii="Times New Roman" w:hAnsi="Times New Roman" w:cs="Times New Roman"/>
          <w:sz w:val="28"/>
          <w:szCs w:val="28"/>
        </w:rPr>
        <w:t>достаточно высоки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552C">
        <w:rPr>
          <w:rFonts w:ascii="Times New Roman" w:hAnsi="Times New Roman" w:cs="Times New Roman"/>
          <w:sz w:val="28"/>
          <w:szCs w:val="28"/>
        </w:rPr>
        <w:t xml:space="preserve"> уровень криминализации </w:t>
      </w:r>
      <w:r>
        <w:rPr>
          <w:rFonts w:ascii="Times New Roman" w:hAnsi="Times New Roman" w:cs="Times New Roman"/>
          <w:sz w:val="28"/>
          <w:szCs w:val="28"/>
        </w:rPr>
        <w:t>подростковой и молодежной среды</w:t>
      </w:r>
      <w:r w:rsidRPr="0034017A">
        <w:rPr>
          <w:rFonts w:ascii="Times New Roman" w:hAnsi="Times New Roman" w:cs="Times New Roman"/>
          <w:sz w:val="28"/>
          <w:szCs w:val="28"/>
        </w:rPr>
        <w:t>, имеет место проблема безнадзорности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17A">
        <w:rPr>
          <w:rFonts w:ascii="Times New Roman" w:hAnsi="Times New Roman" w:cs="Times New Roman"/>
          <w:sz w:val="28"/>
          <w:szCs w:val="28"/>
        </w:rPr>
        <w:t xml:space="preserve"> как одного из значительных факторов, влияющих на ур</w:t>
      </w:r>
      <w:r>
        <w:rPr>
          <w:rFonts w:ascii="Times New Roman" w:hAnsi="Times New Roman" w:cs="Times New Roman"/>
          <w:sz w:val="28"/>
          <w:szCs w:val="28"/>
        </w:rPr>
        <w:t>овень подростковой преступности;</w:t>
      </w:r>
    </w:p>
    <w:p w:rsidR="00E0138B" w:rsidRDefault="00E0138B" w:rsidP="00E0138B">
      <w:pPr>
        <w:tabs>
          <w:tab w:val="left" w:pos="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Pr="00B30769">
        <w:rPr>
          <w:color w:val="000000"/>
          <w:sz w:val="28"/>
          <w:szCs w:val="28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</w:t>
      </w:r>
      <w:r>
        <w:rPr>
          <w:color w:val="000000"/>
          <w:sz w:val="28"/>
          <w:szCs w:val="28"/>
        </w:rPr>
        <w:t xml:space="preserve"> Материально-техническое состояние </w:t>
      </w:r>
      <w:r w:rsidR="00A5484E">
        <w:rPr>
          <w:color w:val="000000"/>
          <w:sz w:val="28"/>
          <w:szCs w:val="28"/>
        </w:rPr>
        <w:t>учреждений, работающих с молодежью,</w:t>
      </w:r>
      <w:r w:rsidR="002E2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требу</w:t>
      </w:r>
      <w:r w:rsidR="00A5484E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 обновления материально-технической базы, внедрения </w:t>
      </w:r>
      <w:r w:rsidRPr="00B30769">
        <w:rPr>
          <w:color w:val="000000"/>
          <w:sz w:val="28"/>
          <w:szCs w:val="28"/>
        </w:rPr>
        <w:t>инновационны</w:t>
      </w:r>
      <w:r>
        <w:rPr>
          <w:color w:val="000000"/>
          <w:sz w:val="28"/>
          <w:szCs w:val="28"/>
        </w:rPr>
        <w:t>х</w:t>
      </w:r>
      <w:r w:rsidRPr="00B30769">
        <w:rPr>
          <w:color w:val="000000"/>
          <w:sz w:val="28"/>
          <w:szCs w:val="28"/>
        </w:rPr>
        <w:t xml:space="preserve"> информационно-коммуникационны</w:t>
      </w:r>
      <w:r>
        <w:rPr>
          <w:color w:val="000000"/>
          <w:sz w:val="28"/>
          <w:szCs w:val="28"/>
        </w:rPr>
        <w:t>х</w:t>
      </w:r>
      <w:r w:rsidRPr="00B30769">
        <w:rPr>
          <w:color w:val="000000"/>
          <w:sz w:val="28"/>
          <w:szCs w:val="28"/>
        </w:rPr>
        <w:t xml:space="preserve"> технологи</w:t>
      </w:r>
      <w:r>
        <w:rPr>
          <w:color w:val="000000"/>
          <w:sz w:val="28"/>
          <w:szCs w:val="28"/>
        </w:rPr>
        <w:t>й.</w:t>
      </w:r>
    </w:p>
    <w:p w:rsidR="0094401F" w:rsidRDefault="0094401F" w:rsidP="00E0138B">
      <w:pPr>
        <w:tabs>
          <w:tab w:val="left" w:pos="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73496E">
        <w:rPr>
          <w:sz w:val="28"/>
          <w:szCs w:val="28"/>
        </w:rPr>
        <w:t>при всем многообразии современных условий общения, одна из основных проблем, фиксируемых молодежью — проблема организации своего свободного времени</w:t>
      </w:r>
      <w:r>
        <w:rPr>
          <w:sz w:val="28"/>
          <w:szCs w:val="28"/>
        </w:rPr>
        <w:t xml:space="preserve"> остаётся самой острой.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связи со стр</w:t>
      </w:r>
      <w:r w:rsidR="00146075">
        <w:rPr>
          <w:sz w:val="28"/>
          <w:szCs w:val="28"/>
        </w:rPr>
        <w:t xml:space="preserve">емительным </w:t>
      </w:r>
      <w:r w:rsidR="005771BB">
        <w:rPr>
          <w:sz w:val="28"/>
          <w:szCs w:val="28"/>
        </w:rPr>
        <w:t>старением населения</w:t>
      </w:r>
      <w:r w:rsidR="000E3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сегодняшние 14-25 летние жители </w:t>
      </w:r>
      <w:r w:rsidR="00DB0D1F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станут основным трудовым ресурсом </w:t>
      </w:r>
      <w:r w:rsidR="00DB0D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области, их трудовая деятельность - источником средств для социального </w:t>
      </w:r>
      <w:r w:rsidR="000E324E">
        <w:rPr>
          <w:sz w:val="28"/>
          <w:szCs w:val="28"/>
        </w:rPr>
        <w:t xml:space="preserve">обеспечения детей, инвалидов и </w:t>
      </w:r>
      <w:r>
        <w:rPr>
          <w:sz w:val="28"/>
          <w:szCs w:val="28"/>
        </w:rPr>
        <w:t xml:space="preserve">старшего поколения. </w:t>
      </w:r>
    </w:p>
    <w:p w:rsidR="00E0138B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 позиции молодежи в общественно-политической жизни, ее уверенности в завтрашнем дне и активности будут зависеть темпы социально-экономического развития </w:t>
      </w:r>
      <w:r w:rsidR="00DB0D1F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E0138B" w:rsidRDefault="00E0138B" w:rsidP="00E0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82D51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основной </w:t>
      </w:r>
      <w:r w:rsidRPr="00582D51">
        <w:rPr>
          <w:sz w:val="28"/>
          <w:szCs w:val="28"/>
        </w:rPr>
        <w:t xml:space="preserve">проблемы </w:t>
      </w:r>
      <w:r>
        <w:rPr>
          <w:sz w:val="28"/>
          <w:szCs w:val="28"/>
        </w:rPr>
        <w:t>п</w:t>
      </w:r>
      <w:r w:rsidRPr="00582D51">
        <w:rPr>
          <w:sz w:val="28"/>
          <w:szCs w:val="28"/>
        </w:rPr>
        <w:t xml:space="preserve">рограмма рассматривает неполную включенность молодежи в жизнедеятельность </w:t>
      </w:r>
      <w:r w:rsidR="00DB0D1F">
        <w:rPr>
          <w:sz w:val="28"/>
          <w:szCs w:val="28"/>
        </w:rPr>
        <w:t>районного</w:t>
      </w:r>
      <w:r w:rsidRPr="00582D51">
        <w:rPr>
          <w:sz w:val="28"/>
          <w:szCs w:val="28"/>
        </w:rPr>
        <w:t xml:space="preserve"> сообщества, которая проявляется на фоне ухудшения здоровья молодого поколения, роста социальной апатии, </w:t>
      </w:r>
      <w:r>
        <w:rPr>
          <w:sz w:val="28"/>
          <w:szCs w:val="28"/>
        </w:rPr>
        <w:t>низкой</w:t>
      </w:r>
      <w:r w:rsidRPr="00582D51">
        <w:rPr>
          <w:sz w:val="28"/>
          <w:szCs w:val="28"/>
        </w:rPr>
        <w:t xml:space="preserve"> экономической активности. </w:t>
      </w:r>
    </w:p>
    <w:p w:rsidR="00E0138B" w:rsidRPr="003A48ED" w:rsidRDefault="00E0138B" w:rsidP="00E0138B">
      <w:pPr>
        <w:ind w:firstLine="709"/>
        <w:jc w:val="both"/>
        <w:rPr>
          <w:snapToGrid w:val="0"/>
          <w:sz w:val="28"/>
          <w:szCs w:val="28"/>
        </w:rPr>
      </w:pPr>
      <w:r w:rsidRPr="00582D51">
        <w:rPr>
          <w:sz w:val="28"/>
          <w:szCs w:val="28"/>
        </w:rPr>
        <w:t>Вместе с тем, молодежь обладает позитивным потенциалом, который проявляется в мобильности, инициативности, восприимчивости к инновационным изменениям.</w:t>
      </w:r>
      <w:r w:rsidR="002E29AD">
        <w:rPr>
          <w:sz w:val="28"/>
          <w:szCs w:val="28"/>
        </w:rPr>
        <w:t xml:space="preserve"> </w:t>
      </w:r>
      <w:r w:rsidRPr="003A48ED">
        <w:rPr>
          <w:snapToGrid w:val="0"/>
          <w:sz w:val="28"/>
          <w:szCs w:val="28"/>
        </w:rPr>
        <w:t>Для того</w:t>
      </w:r>
      <w:r>
        <w:rPr>
          <w:snapToGrid w:val="0"/>
          <w:sz w:val="28"/>
          <w:szCs w:val="28"/>
        </w:rPr>
        <w:t>,</w:t>
      </w:r>
      <w:r w:rsidRPr="003A48ED">
        <w:rPr>
          <w:snapToGrid w:val="0"/>
          <w:sz w:val="28"/>
          <w:szCs w:val="28"/>
        </w:rPr>
        <w:t xml:space="preserve"> чтобы у молодого поколения сформировались духовно-нравственные ценности, гражданское самосознание, укрепилась вера в собственные силы</w:t>
      </w:r>
      <w:r>
        <w:rPr>
          <w:snapToGrid w:val="0"/>
          <w:sz w:val="28"/>
          <w:szCs w:val="28"/>
        </w:rPr>
        <w:t>,</w:t>
      </w:r>
      <w:r w:rsidRPr="003A48ED">
        <w:rPr>
          <w:snapToGrid w:val="0"/>
          <w:sz w:val="28"/>
          <w:szCs w:val="28"/>
        </w:rPr>
        <w:t xml:space="preserve"> необходимо создавать условия, включая саму молодежь в общественные процессы, давая возможность выбора в самоопределении и в самореализации.</w:t>
      </w:r>
    </w:p>
    <w:p w:rsidR="00E0138B" w:rsidRDefault="00E0138B" w:rsidP="00E0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Pr="003E1375">
        <w:rPr>
          <w:sz w:val="28"/>
          <w:szCs w:val="28"/>
        </w:rPr>
        <w:t>Применение комплексного подхода к решению проблем подростково-молодежной среды, внедрение системы индикаторов качества предоставления муниципальной услуги по работе с</w:t>
      </w:r>
      <w:r w:rsidR="002E29AD">
        <w:rPr>
          <w:sz w:val="28"/>
          <w:szCs w:val="28"/>
        </w:rPr>
        <w:t xml:space="preserve"> </w:t>
      </w:r>
      <w:r w:rsidRPr="003E1375">
        <w:rPr>
          <w:sz w:val="28"/>
          <w:szCs w:val="28"/>
        </w:rPr>
        <w:t>молодежью</w:t>
      </w:r>
      <w:r>
        <w:rPr>
          <w:sz w:val="28"/>
          <w:szCs w:val="28"/>
        </w:rPr>
        <w:t>,</w:t>
      </w:r>
      <w:r w:rsidRPr="003E1375">
        <w:rPr>
          <w:sz w:val="28"/>
          <w:szCs w:val="28"/>
        </w:rPr>
        <w:t xml:space="preserve"> позволит значительно повысить степень эффективности мероприятий, объедин</w:t>
      </w:r>
      <w:r>
        <w:rPr>
          <w:sz w:val="28"/>
          <w:szCs w:val="28"/>
        </w:rPr>
        <w:t>ить</w:t>
      </w:r>
      <w:r w:rsidRPr="003E1375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ы</w:t>
      </w:r>
      <w:r w:rsidRPr="003E1375">
        <w:rPr>
          <w:sz w:val="28"/>
          <w:szCs w:val="28"/>
        </w:rPr>
        <w:t xml:space="preserve"> гражданского общества и органов местного самоуправления</w:t>
      </w:r>
      <w:r>
        <w:rPr>
          <w:sz w:val="28"/>
          <w:szCs w:val="28"/>
        </w:rPr>
        <w:t>,</w:t>
      </w:r>
      <w:r w:rsidRPr="003E1375">
        <w:rPr>
          <w:sz w:val="28"/>
          <w:szCs w:val="28"/>
        </w:rPr>
        <w:t xml:space="preserve"> целенаправленно влиять на развитие в целом сферы молодежной политики на территории </w:t>
      </w:r>
      <w:r w:rsidR="00DB0D1F">
        <w:rPr>
          <w:sz w:val="28"/>
          <w:szCs w:val="28"/>
        </w:rPr>
        <w:t>Сузунского района</w:t>
      </w:r>
      <w:r w:rsidRPr="003E1375">
        <w:rPr>
          <w:sz w:val="28"/>
          <w:szCs w:val="28"/>
        </w:rPr>
        <w:t>.</w:t>
      </w:r>
    </w:p>
    <w:p w:rsidR="00E0138B" w:rsidRPr="00493D14" w:rsidRDefault="00E0138B" w:rsidP="00E0138B">
      <w:pPr>
        <w:ind w:firstLine="709"/>
        <w:jc w:val="center"/>
        <w:rPr>
          <w:b/>
          <w:bCs/>
          <w:sz w:val="28"/>
          <w:szCs w:val="28"/>
        </w:rPr>
      </w:pPr>
    </w:p>
    <w:p w:rsidR="00E0138B" w:rsidRPr="003A48ED" w:rsidRDefault="00E0138B" w:rsidP="00E0138B">
      <w:pPr>
        <w:jc w:val="center"/>
        <w:rPr>
          <w:sz w:val="28"/>
          <w:szCs w:val="28"/>
        </w:rPr>
      </w:pPr>
      <w:r w:rsidRPr="00BC546A">
        <w:rPr>
          <w:b/>
          <w:bCs/>
          <w:sz w:val="28"/>
          <w:szCs w:val="28"/>
        </w:rPr>
        <w:t>III. ЦЕЛИ И ЗАДАЧИ, ВАЖНЕЙШИЕ ЦЕЛЕВЫЕ ИНДИКАТОРЫ МУНИЦИПАЛЬНОЙ ПРОГРАММЫ</w:t>
      </w:r>
    </w:p>
    <w:p w:rsidR="00E0138B" w:rsidRPr="00493D14" w:rsidRDefault="00E0138B" w:rsidP="00E0138B">
      <w:pPr>
        <w:pStyle w:val="a6"/>
        <w:ind w:firstLine="709"/>
      </w:pPr>
      <w:r w:rsidRPr="003F4EF1">
        <w:rPr>
          <w:sz w:val="16"/>
          <w:szCs w:val="16"/>
        </w:rPr>
        <w:tab/>
      </w:r>
    </w:p>
    <w:p w:rsidR="00E0138B" w:rsidRPr="00BB1D5F" w:rsidRDefault="00E0138B" w:rsidP="00E0138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4EF1">
        <w:rPr>
          <w:sz w:val="28"/>
          <w:szCs w:val="28"/>
        </w:rPr>
        <w:t xml:space="preserve">Целью программы является </w:t>
      </w:r>
      <w:r w:rsidRPr="00FF3582">
        <w:rPr>
          <w:sz w:val="28"/>
          <w:szCs w:val="28"/>
        </w:rPr>
        <w:t>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</w:t>
      </w:r>
      <w:r w:rsidR="002E29AD">
        <w:rPr>
          <w:sz w:val="28"/>
          <w:szCs w:val="28"/>
        </w:rPr>
        <w:t xml:space="preserve"> </w:t>
      </w:r>
      <w:r w:rsidRPr="00135FF8">
        <w:rPr>
          <w:sz w:val="28"/>
          <w:szCs w:val="28"/>
        </w:rPr>
        <w:t>муниципального образования и местного сообщества</w:t>
      </w:r>
      <w:r>
        <w:rPr>
          <w:sz w:val="28"/>
          <w:szCs w:val="28"/>
        </w:rPr>
        <w:t>.</w:t>
      </w:r>
    </w:p>
    <w:p w:rsidR="00E0138B" w:rsidRPr="003A48ED" w:rsidRDefault="00E0138B" w:rsidP="00E0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48ED">
        <w:rPr>
          <w:sz w:val="28"/>
          <w:szCs w:val="28"/>
        </w:rPr>
        <w:t>На этой программно-целевой основе предусматривается решение следующих конкретных задач:</w:t>
      </w:r>
    </w:p>
    <w:p w:rsidR="00E0138B" w:rsidRPr="006F658B" w:rsidRDefault="00E0138B" w:rsidP="00E0138B">
      <w:pPr>
        <w:tabs>
          <w:tab w:val="left" w:pos="312"/>
          <w:tab w:val="left" w:pos="1134"/>
        </w:tabs>
        <w:ind w:firstLine="709"/>
        <w:jc w:val="both"/>
        <w:rPr>
          <w:sz w:val="28"/>
          <w:szCs w:val="28"/>
        </w:rPr>
      </w:pPr>
      <w:r w:rsidRPr="00135FF8">
        <w:rPr>
          <w:sz w:val="28"/>
          <w:szCs w:val="28"/>
        </w:rPr>
        <w:t>1</w:t>
      </w:r>
      <w:r>
        <w:rPr>
          <w:sz w:val="28"/>
          <w:szCs w:val="28"/>
        </w:rPr>
        <w:t>) с</w:t>
      </w:r>
      <w:r w:rsidRPr="006F658B">
        <w:rPr>
          <w:sz w:val="28"/>
          <w:szCs w:val="28"/>
        </w:rPr>
        <w:t>оздание условий для реализации потенциала молодежи в социально-экономической сфере</w:t>
      </w:r>
      <w:r>
        <w:rPr>
          <w:sz w:val="28"/>
          <w:szCs w:val="28"/>
        </w:rPr>
        <w:t xml:space="preserve">, </w:t>
      </w:r>
      <w:r w:rsidRPr="006F658B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6F658B">
        <w:rPr>
          <w:sz w:val="28"/>
          <w:szCs w:val="28"/>
        </w:rPr>
        <w:t xml:space="preserve"> деловой, предпринимательской активности молодежи, </w:t>
      </w:r>
      <w:r>
        <w:rPr>
          <w:sz w:val="28"/>
          <w:szCs w:val="28"/>
        </w:rPr>
        <w:t xml:space="preserve">содействие </w:t>
      </w:r>
      <w:r w:rsidRPr="006F658B">
        <w:rPr>
          <w:sz w:val="28"/>
          <w:szCs w:val="28"/>
        </w:rPr>
        <w:t>построению эффективной карьеры на рынке труда</w:t>
      </w:r>
      <w:r>
        <w:rPr>
          <w:sz w:val="28"/>
          <w:szCs w:val="28"/>
        </w:rPr>
        <w:t>;</w:t>
      </w:r>
    </w:p>
    <w:p w:rsidR="00E0138B" w:rsidRPr="00135FF8" w:rsidRDefault="00E0138B" w:rsidP="00E0138B">
      <w:pPr>
        <w:pStyle w:val="a4"/>
        <w:tabs>
          <w:tab w:val="left" w:pos="1134"/>
        </w:tabs>
        <w:ind w:firstLine="709"/>
      </w:pPr>
      <w:r w:rsidRPr="006F658B">
        <w:t>2</w:t>
      </w:r>
      <w:r>
        <w:t>) р</w:t>
      </w:r>
      <w:r w:rsidRPr="006F658B">
        <w:t>азвитие созидательной</w:t>
      </w:r>
      <w:r w:rsidRPr="00135FF8">
        <w:t xml:space="preserve">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организаций, объединений</w:t>
      </w:r>
      <w:r>
        <w:t>;</w:t>
      </w:r>
    </w:p>
    <w:p w:rsidR="00E0138B" w:rsidRPr="0066465E" w:rsidRDefault="00E0138B" w:rsidP="00E0138B">
      <w:pPr>
        <w:pStyle w:val="a4"/>
        <w:tabs>
          <w:tab w:val="left" w:pos="1134"/>
        </w:tabs>
        <w:ind w:firstLine="709"/>
      </w:pPr>
      <w:r w:rsidRPr="00135FF8">
        <w:t>3</w:t>
      </w:r>
      <w:r>
        <w:t>) ф</w:t>
      </w:r>
      <w:r w:rsidRPr="00135FF8">
        <w:t xml:space="preserve">ормирование у подростков и молодежи принципов здорового образа жизни, </w:t>
      </w:r>
      <w:r w:rsidRPr="0066465E">
        <w:t>экологической культуры, повышение уровня культуры безопасности жизнедеятельности молодежи</w:t>
      </w:r>
      <w:r>
        <w:t xml:space="preserve">, </w:t>
      </w:r>
      <w:r w:rsidRPr="00135FF8">
        <w:t>профилактика асоциальных явлений в молодежной среде</w:t>
      </w:r>
      <w:r>
        <w:t>,</w:t>
      </w:r>
      <w:r w:rsidR="002E29AD">
        <w:t xml:space="preserve"> </w:t>
      </w:r>
      <w:r>
        <w:t>содействие с</w:t>
      </w:r>
      <w:r w:rsidRPr="005D19C5">
        <w:t>оциальн</w:t>
      </w:r>
      <w:r>
        <w:t>ой</w:t>
      </w:r>
      <w:r w:rsidRPr="005D19C5">
        <w:t xml:space="preserve"> адаптаци</w:t>
      </w:r>
      <w:r>
        <w:t>и</w:t>
      </w:r>
      <w:r w:rsidRPr="005D19C5">
        <w:t xml:space="preserve"> молодежи, оказавшейс</w:t>
      </w:r>
      <w:r>
        <w:t>я в трудной жизненной ситуации;</w:t>
      </w:r>
    </w:p>
    <w:p w:rsidR="00E0138B" w:rsidRPr="00135FF8" w:rsidRDefault="00E0138B" w:rsidP="00E0138B">
      <w:pPr>
        <w:pStyle w:val="a4"/>
        <w:tabs>
          <w:tab w:val="left" w:pos="1134"/>
        </w:tabs>
        <w:ind w:firstLine="709"/>
      </w:pPr>
      <w:r w:rsidRPr="00135FF8">
        <w:t>4</w:t>
      </w:r>
      <w:r>
        <w:t>) с</w:t>
      </w:r>
      <w:r w:rsidRPr="00B11EBC">
        <w:rPr>
          <w:szCs w:val="22"/>
        </w:rPr>
        <w:t>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поддержку молодых семей</w:t>
      </w:r>
      <w:r>
        <w:t>;</w:t>
      </w:r>
    </w:p>
    <w:p w:rsidR="00E0138B" w:rsidRDefault="00E0138B" w:rsidP="00E0138B">
      <w:pPr>
        <w:pStyle w:val="a4"/>
        <w:tabs>
          <w:tab w:val="left" w:pos="1080"/>
          <w:tab w:val="left" w:pos="1134"/>
        </w:tabs>
        <w:ind w:firstLine="709"/>
        <w:rPr>
          <w:bCs w:val="0"/>
        </w:rPr>
      </w:pPr>
      <w:r w:rsidRPr="00135FF8">
        <w:t>5</w:t>
      </w:r>
      <w:r>
        <w:t>) с</w:t>
      </w:r>
      <w:r w:rsidRPr="008C10EC">
        <w:t xml:space="preserve">оздание благоприятных условий для проявления и развития </w:t>
      </w:r>
      <w:r w:rsidRPr="00FF3582">
        <w:t xml:space="preserve">культурного, интеллектуального и творческого </w:t>
      </w:r>
      <w:r>
        <w:t>потенциала</w:t>
      </w:r>
      <w:r w:rsidRPr="00FF3582">
        <w:t xml:space="preserve"> молодежи</w:t>
      </w:r>
      <w:r w:rsidRPr="009D3361">
        <w:t>, выявление и сопровождение талантливой молодежи, развитие движения КВН</w:t>
      </w:r>
      <w:r>
        <w:t>;</w:t>
      </w:r>
    </w:p>
    <w:p w:rsidR="00E0138B" w:rsidRPr="00942FF9" w:rsidRDefault="00E0138B" w:rsidP="00E0138B">
      <w:pPr>
        <w:pStyle w:val="a4"/>
        <w:tabs>
          <w:tab w:val="left" w:pos="1080"/>
          <w:tab w:val="left" w:pos="1134"/>
        </w:tabs>
        <w:ind w:firstLine="709"/>
      </w:pPr>
      <w:r w:rsidRPr="00135FF8">
        <w:t>6</w:t>
      </w:r>
      <w:r>
        <w:t>) ф</w:t>
      </w:r>
      <w:r w:rsidRPr="00135FF8">
        <w:t xml:space="preserve">ормирование условий для развития в </w:t>
      </w:r>
      <w:r w:rsidRPr="00942FF9">
        <w:t xml:space="preserve">молодёжной среде гражданской ответственности, духовности, воспитания граждан, обладающих позитивными ценностями и качествами, способных проявить их в созидательном процессе в интересах </w:t>
      </w:r>
      <w:r w:rsidR="00DB0D1F">
        <w:t>района</w:t>
      </w:r>
      <w:r w:rsidRPr="00942FF9">
        <w:t>, региона и страны в целом;</w:t>
      </w:r>
    </w:p>
    <w:p w:rsidR="00E0138B" w:rsidRPr="00942FF9" w:rsidRDefault="00E0138B" w:rsidP="00E0138B">
      <w:pPr>
        <w:pStyle w:val="a4"/>
        <w:tabs>
          <w:tab w:val="left" w:pos="1080"/>
          <w:tab w:val="left" w:pos="1134"/>
        </w:tabs>
        <w:ind w:firstLine="709"/>
      </w:pPr>
      <w:r w:rsidRPr="00942FF9">
        <w:t>7) развитие инфраструктурного, информационно-методического и кадрового обеспечения молодежной политики.</w:t>
      </w:r>
    </w:p>
    <w:p w:rsidR="00E0138B" w:rsidRPr="00942FF9" w:rsidRDefault="00E0138B" w:rsidP="00E01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2FF9">
        <w:rPr>
          <w:rFonts w:ascii="Times New Roman" w:hAnsi="Times New Roman" w:cs="Times New Roman"/>
          <w:sz w:val="28"/>
          <w:szCs w:val="28"/>
        </w:rPr>
        <w:t xml:space="preserve">3. Целевые индикаторы (показатели) муниципальной программы указаны в приложении № 1 «Цели, задачи и целевые индикаторы </w:t>
      </w:r>
      <w:proofErr w:type="gramStart"/>
      <w:r w:rsidRPr="00942FF9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42FF9">
        <w:rPr>
          <w:rFonts w:ascii="Times New Roman" w:hAnsi="Times New Roman" w:cs="Times New Roman"/>
          <w:sz w:val="28"/>
          <w:szCs w:val="28"/>
        </w:rPr>
        <w:t xml:space="preserve"> «Молодежь </w:t>
      </w:r>
      <w:r w:rsidR="00DB0D1F">
        <w:rPr>
          <w:rFonts w:ascii="Times New Roman" w:hAnsi="Times New Roman" w:cs="Times New Roman"/>
          <w:sz w:val="28"/>
          <w:szCs w:val="28"/>
        </w:rPr>
        <w:t>Сузунского района</w:t>
      </w:r>
      <w:r w:rsidR="00D810E8">
        <w:rPr>
          <w:rFonts w:ascii="Times New Roman" w:hAnsi="Times New Roman" w:cs="Times New Roman"/>
          <w:sz w:val="28"/>
          <w:szCs w:val="28"/>
        </w:rPr>
        <w:t xml:space="preserve"> на </w:t>
      </w:r>
      <w:r w:rsidRPr="00942FF9">
        <w:rPr>
          <w:rFonts w:ascii="Times New Roman" w:hAnsi="Times New Roman" w:cs="Times New Roman"/>
          <w:sz w:val="28"/>
          <w:szCs w:val="28"/>
        </w:rPr>
        <w:t>201</w:t>
      </w:r>
      <w:r w:rsidR="00FB573A">
        <w:rPr>
          <w:rFonts w:ascii="Times New Roman" w:hAnsi="Times New Roman" w:cs="Times New Roman"/>
          <w:sz w:val="28"/>
          <w:szCs w:val="28"/>
        </w:rPr>
        <w:t>9</w:t>
      </w:r>
      <w:r w:rsidRPr="00942FF9">
        <w:rPr>
          <w:rFonts w:ascii="Times New Roman" w:hAnsi="Times New Roman" w:cs="Times New Roman"/>
          <w:sz w:val="28"/>
          <w:szCs w:val="28"/>
        </w:rPr>
        <w:t xml:space="preserve"> – 20</w:t>
      </w:r>
      <w:r w:rsidR="00FB573A">
        <w:rPr>
          <w:rFonts w:ascii="Times New Roman" w:hAnsi="Times New Roman" w:cs="Times New Roman"/>
          <w:sz w:val="28"/>
          <w:szCs w:val="28"/>
        </w:rPr>
        <w:t>21</w:t>
      </w:r>
      <w:r w:rsidRPr="00942FF9">
        <w:rPr>
          <w:rFonts w:ascii="Times New Roman" w:hAnsi="Times New Roman" w:cs="Times New Roman"/>
          <w:sz w:val="28"/>
          <w:szCs w:val="28"/>
        </w:rPr>
        <w:t xml:space="preserve"> годы» к муниципальной программе.</w:t>
      </w:r>
    </w:p>
    <w:p w:rsidR="00E0138B" w:rsidRPr="00942FF9" w:rsidRDefault="00E0138B" w:rsidP="00E0138B">
      <w:pPr>
        <w:pStyle w:val="a6"/>
        <w:tabs>
          <w:tab w:val="left" w:pos="900"/>
          <w:tab w:val="left" w:pos="1134"/>
        </w:tabs>
        <w:ind w:firstLine="709"/>
      </w:pPr>
    </w:p>
    <w:p w:rsidR="00C10CFA" w:rsidRDefault="00E0138B" w:rsidP="00C10CFA">
      <w:pPr>
        <w:jc w:val="center"/>
        <w:rPr>
          <w:b/>
          <w:bCs/>
          <w:sz w:val="28"/>
          <w:szCs w:val="28"/>
        </w:rPr>
      </w:pPr>
      <w:r w:rsidRPr="00222D66">
        <w:rPr>
          <w:b/>
          <w:bCs/>
          <w:sz w:val="28"/>
          <w:szCs w:val="28"/>
          <w:lang w:val="en-US"/>
        </w:rPr>
        <w:lastRenderedPageBreak/>
        <w:t>IV</w:t>
      </w:r>
      <w:r w:rsidRPr="00222D66">
        <w:rPr>
          <w:b/>
          <w:bCs/>
          <w:sz w:val="28"/>
          <w:szCs w:val="28"/>
        </w:rPr>
        <w:t xml:space="preserve">. </w:t>
      </w:r>
      <w:r w:rsidR="00FB573A">
        <w:rPr>
          <w:b/>
          <w:bCs/>
          <w:sz w:val="28"/>
          <w:szCs w:val="28"/>
        </w:rPr>
        <w:t>ПЕРЕЧЕНЬ</w:t>
      </w:r>
      <w:r w:rsidR="00C10CFA" w:rsidRPr="00C10CFA">
        <w:rPr>
          <w:b/>
          <w:bCs/>
          <w:sz w:val="28"/>
          <w:szCs w:val="28"/>
        </w:rPr>
        <w:t xml:space="preserve"> ОСНОВНЫХ МЕРОПРИЯТИЙ </w:t>
      </w:r>
    </w:p>
    <w:p w:rsidR="00E0138B" w:rsidRPr="00C10CFA" w:rsidRDefault="00C10CFA" w:rsidP="00C10C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ab/>
      </w:r>
      <w:r w:rsidRPr="00C10CFA">
        <w:rPr>
          <w:b/>
          <w:bCs/>
          <w:sz w:val="28"/>
          <w:szCs w:val="28"/>
        </w:rPr>
        <w:t xml:space="preserve"> ПРОГРАММЫ</w:t>
      </w:r>
    </w:p>
    <w:p w:rsidR="00C10CFA" w:rsidRDefault="00E0138B" w:rsidP="00E0138B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E0138B" w:rsidRPr="00C21F22" w:rsidRDefault="00E0138B" w:rsidP="00C10CFA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C21F22">
        <w:rPr>
          <w:rFonts w:ascii="Times New Roman" w:hAnsi="Times New Roman"/>
          <w:b w:val="0"/>
        </w:rPr>
        <w:t xml:space="preserve">Система программных мероприятий состоит из перечня конкретных, увязанных с целью и задачами программы основных мероприятий, представленных в приложении № 2 </w:t>
      </w:r>
      <w:r>
        <w:rPr>
          <w:rFonts w:ascii="Times New Roman" w:hAnsi="Times New Roman"/>
          <w:b w:val="0"/>
        </w:rPr>
        <w:t>«</w:t>
      </w:r>
      <w:r w:rsidRPr="00C21F22">
        <w:rPr>
          <w:rFonts w:ascii="Times New Roman" w:hAnsi="Times New Roman"/>
          <w:b w:val="0"/>
        </w:rPr>
        <w:t xml:space="preserve">Основные мероприятия муниципальной программы «Молодежь </w:t>
      </w:r>
      <w:r w:rsidR="00DB0D1F">
        <w:rPr>
          <w:rFonts w:ascii="Times New Roman" w:hAnsi="Times New Roman"/>
          <w:b w:val="0"/>
        </w:rPr>
        <w:t>Сузунского района</w:t>
      </w:r>
      <w:r w:rsidRPr="00C21F22">
        <w:rPr>
          <w:rFonts w:ascii="Times New Roman" w:hAnsi="Times New Roman"/>
          <w:b w:val="0"/>
        </w:rPr>
        <w:t xml:space="preserve"> на 201</w:t>
      </w:r>
      <w:r w:rsidR="00606A80">
        <w:rPr>
          <w:rFonts w:ascii="Times New Roman" w:hAnsi="Times New Roman"/>
          <w:b w:val="0"/>
        </w:rPr>
        <w:t>9</w:t>
      </w:r>
      <w:r w:rsidRPr="00C21F22">
        <w:rPr>
          <w:rFonts w:ascii="Times New Roman" w:hAnsi="Times New Roman"/>
          <w:b w:val="0"/>
        </w:rPr>
        <w:t xml:space="preserve"> – 20</w:t>
      </w:r>
      <w:r w:rsidR="00606A80">
        <w:rPr>
          <w:rFonts w:ascii="Times New Roman" w:hAnsi="Times New Roman"/>
          <w:b w:val="0"/>
        </w:rPr>
        <w:t>21</w:t>
      </w:r>
      <w:r w:rsidRPr="00C21F22">
        <w:rPr>
          <w:rFonts w:ascii="Times New Roman" w:hAnsi="Times New Roman"/>
          <w:b w:val="0"/>
        </w:rPr>
        <w:t xml:space="preserve"> годы»</w:t>
      </w:r>
      <w:r w:rsidRPr="00942FF9">
        <w:rPr>
          <w:rFonts w:ascii="Times New Roman" w:hAnsi="Times New Roman"/>
          <w:b w:val="0"/>
        </w:rPr>
        <w:t xml:space="preserve"> к муни</w:t>
      </w:r>
      <w:r>
        <w:rPr>
          <w:rFonts w:ascii="Times New Roman" w:hAnsi="Times New Roman"/>
          <w:b w:val="0"/>
        </w:rPr>
        <w:t>ципальной программе.</w:t>
      </w:r>
    </w:p>
    <w:p w:rsidR="00E0138B" w:rsidRDefault="00E0138B" w:rsidP="00E0138B">
      <w:pPr>
        <w:pStyle w:val="a4"/>
        <w:ind w:firstLine="709"/>
        <w:rPr>
          <w:bCs w:val="0"/>
        </w:rPr>
      </w:pPr>
      <w:r w:rsidRPr="00B66B1B">
        <w:rPr>
          <w:bCs w:val="0"/>
        </w:rPr>
        <w:t>Программа представлена комплексом взаимосвязанных проектов по основным направлениям молодежной политики</w:t>
      </w:r>
      <w:r>
        <w:rPr>
          <w:bCs w:val="0"/>
        </w:rPr>
        <w:t>, в рамках реализации муниципального задания</w:t>
      </w:r>
      <w:r w:rsidRPr="00B66B1B">
        <w:rPr>
          <w:bCs w:val="0"/>
        </w:rPr>
        <w:t>. Программа рассчитана на период с 20</w:t>
      </w:r>
      <w:r w:rsidR="00606A80">
        <w:rPr>
          <w:bCs w:val="0"/>
        </w:rPr>
        <w:t>19</w:t>
      </w:r>
      <w:r w:rsidRPr="00B66B1B">
        <w:rPr>
          <w:bCs w:val="0"/>
        </w:rPr>
        <w:t xml:space="preserve"> по 20</w:t>
      </w:r>
      <w:r w:rsidR="00606A80">
        <w:rPr>
          <w:bCs w:val="0"/>
        </w:rPr>
        <w:t>21</w:t>
      </w:r>
      <w:r w:rsidRPr="00B66B1B">
        <w:rPr>
          <w:bCs w:val="0"/>
        </w:rPr>
        <w:t xml:space="preserve"> годы, этап</w:t>
      </w:r>
      <w:r>
        <w:rPr>
          <w:bCs w:val="0"/>
        </w:rPr>
        <w:t>ы реализации программы не выделяются</w:t>
      </w:r>
      <w:r w:rsidRPr="00B66B1B">
        <w:rPr>
          <w:bCs w:val="0"/>
        </w:rPr>
        <w:t xml:space="preserve">. 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FF3582">
        <w:rPr>
          <w:sz w:val="28"/>
          <w:szCs w:val="28"/>
        </w:rPr>
        <w:t xml:space="preserve">К основным программным мероприятиям, запланированным к реализации в рамках </w:t>
      </w:r>
      <w:r>
        <w:rPr>
          <w:sz w:val="28"/>
          <w:szCs w:val="28"/>
        </w:rPr>
        <w:t>П</w:t>
      </w:r>
      <w:r w:rsidRPr="00FF3582">
        <w:rPr>
          <w:sz w:val="28"/>
          <w:szCs w:val="28"/>
        </w:rPr>
        <w:t>рограммы, относятся:</w:t>
      </w:r>
    </w:p>
    <w:p w:rsidR="00E0138B" w:rsidRDefault="00E0138B" w:rsidP="00E0138B">
      <w:pPr>
        <w:pStyle w:val="a4"/>
        <w:ind w:firstLine="709"/>
      </w:pPr>
      <w:r>
        <w:t>1. Организация и проведение мероприятий, направленных на с</w:t>
      </w:r>
      <w:r w:rsidRPr="006F658B">
        <w:t>оздание условий для реализации потенциала молодежи в социально-экономической сфере</w:t>
      </w:r>
      <w:r>
        <w:t xml:space="preserve">, </w:t>
      </w:r>
      <w:r w:rsidRPr="006F658B">
        <w:t>развити</w:t>
      </w:r>
      <w:r>
        <w:t>е</w:t>
      </w:r>
      <w:r w:rsidRPr="006F658B">
        <w:t xml:space="preserve"> деловой, предпринимательской активности молодежи, </w:t>
      </w:r>
      <w:r>
        <w:t xml:space="preserve">содействие </w:t>
      </w:r>
      <w:r w:rsidRPr="006F658B">
        <w:t>построению эффективной карьеры на рынке труда.</w:t>
      </w:r>
      <w:r w:rsidR="0068350F">
        <w:t xml:space="preserve"> </w:t>
      </w:r>
      <w:r w:rsidRPr="00537959">
        <w:t xml:space="preserve">Реализация направления запланирована через </w:t>
      </w:r>
      <w:r w:rsidRPr="007B54E7">
        <w:t>проект «</w:t>
      </w:r>
      <w:r w:rsidR="00D86415">
        <w:t>Путь к успеху</w:t>
      </w:r>
      <w:r w:rsidRPr="007B54E7">
        <w:t>».</w:t>
      </w:r>
    </w:p>
    <w:p w:rsidR="00E0138B" w:rsidRDefault="00E0138B" w:rsidP="00E0138B">
      <w:pPr>
        <w:pStyle w:val="a4"/>
        <w:ind w:firstLine="709"/>
      </w:pPr>
      <w:r w:rsidRPr="00A23A64">
        <w:t>Проект объединит учащуюся и студенческую молодёжь учебны</w:t>
      </w:r>
      <w:r>
        <w:t>х</w:t>
      </w:r>
      <w:r w:rsidRPr="00A23A64">
        <w:t xml:space="preserve"> заведени</w:t>
      </w:r>
      <w:r>
        <w:t>й</w:t>
      </w:r>
      <w:r w:rsidR="00D86415">
        <w:t>, в том числе</w:t>
      </w:r>
      <w:r w:rsidRPr="00A23A64">
        <w:t xml:space="preserve"> профессионального образования,</w:t>
      </w:r>
      <w:r>
        <w:t xml:space="preserve"> молодежь предприятий, молодых предпринимателей,</w:t>
      </w:r>
      <w:r w:rsidRPr="00A23A64">
        <w:t xml:space="preserve"> работодателей в деле продвижения идей предпринимательства, деловой активности молодёжи, внедрении форм и </w:t>
      </w:r>
      <w:r w:rsidRPr="005C5E87">
        <w:t xml:space="preserve">технологий профессионального и социально-правового просвещения и ориентирования молодежи, помощи в планировании и развитии эффективной карьеры молодежи на рынке труда </w:t>
      </w:r>
      <w:r w:rsidR="00D86415">
        <w:t>Сузунского района</w:t>
      </w:r>
      <w:r w:rsidRPr="005C5E87">
        <w:t>.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191D21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Pr="005D19C5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19C5">
        <w:rPr>
          <w:sz w:val="28"/>
          <w:szCs w:val="28"/>
        </w:rPr>
        <w:t>мероприятий по профессиональному самоопределению мо</w:t>
      </w:r>
      <w:r w:rsidR="00606A80">
        <w:rPr>
          <w:sz w:val="28"/>
          <w:szCs w:val="28"/>
        </w:rPr>
        <w:t xml:space="preserve">лодежи (дни карьеры, тренинги, </w:t>
      </w:r>
      <w:r w:rsidRPr="005D19C5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; </w:t>
      </w:r>
      <w:r w:rsidR="00191D21">
        <w:rPr>
          <w:sz w:val="28"/>
          <w:szCs w:val="28"/>
        </w:rPr>
        <w:t>районный</w:t>
      </w:r>
      <w:r w:rsidRPr="005D19C5">
        <w:rPr>
          <w:sz w:val="28"/>
          <w:szCs w:val="28"/>
        </w:rPr>
        <w:t xml:space="preserve"> конкурс </w:t>
      </w:r>
      <w:proofErr w:type="spellStart"/>
      <w:r w:rsidRPr="005D19C5">
        <w:rPr>
          <w:sz w:val="28"/>
          <w:szCs w:val="28"/>
        </w:rPr>
        <w:t>профмастерства</w:t>
      </w:r>
      <w:proofErr w:type="spellEnd"/>
      <w:r w:rsidRPr="005D19C5">
        <w:rPr>
          <w:sz w:val="28"/>
          <w:szCs w:val="28"/>
        </w:rPr>
        <w:t xml:space="preserve"> «Лучший по профессии»</w:t>
      </w:r>
      <w:r>
        <w:rPr>
          <w:sz w:val="28"/>
          <w:szCs w:val="28"/>
        </w:rPr>
        <w:t>;</w:t>
      </w:r>
      <w:r w:rsidR="005A4D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D19C5">
        <w:rPr>
          <w:sz w:val="28"/>
          <w:szCs w:val="28"/>
        </w:rPr>
        <w:t xml:space="preserve">здание плакатов, буклетов, справочников по профориентации, </w:t>
      </w:r>
      <w:r>
        <w:rPr>
          <w:sz w:val="28"/>
          <w:szCs w:val="28"/>
        </w:rPr>
        <w:t>самоопределению, построению профессиональной траектории);</w:t>
      </w:r>
    </w:p>
    <w:p w:rsidR="00E0138B" w:rsidRPr="005D19C5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мероприятий, направленных на организацию</w:t>
      </w:r>
      <w:r w:rsidRPr="005D19C5">
        <w:rPr>
          <w:sz w:val="28"/>
          <w:szCs w:val="28"/>
        </w:rPr>
        <w:t xml:space="preserve"> круглогодичной занятости несовершеннолетних граждан в свободное от учебы время, сезонной занятости подростков и молодежи, развитие движения студенческ</w:t>
      </w:r>
      <w:r w:rsidR="00191D21">
        <w:rPr>
          <w:sz w:val="28"/>
          <w:szCs w:val="28"/>
        </w:rPr>
        <w:t xml:space="preserve">ого </w:t>
      </w:r>
      <w:r w:rsidR="00606A80">
        <w:rPr>
          <w:sz w:val="28"/>
          <w:szCs w:val="28"/>
        </w:rPr>
        <w:t>движения</w:t>
      </w:r>
      <w:r>
        <w:rPr>
          <w:sz w:val="28"/>
          <w:szCs w:val="28"/>
        </w:rPr>
        <w:t>;</w:t>
      </w:r>
    </w:p>
    <w:p w:rsidR="00E0138B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292A">
        <w:rPr>
          <w:sz w:val="28"/>
          <w:szCs w:val="28"/>
        </w:rPr>
        <w:t>мероприятий, направленных на повышение профессионального, личностного роста работающей молодежи (</w:t>
      </w:r>
      <w:r w:rsidR="00191D21">
        <w:rPr>
          <w:sz w:val="28"/>
          <w:szCs w:val="28"/>
        </w:rPr>
        <w:t>районный</w:t>
      </w:r>
      <w:r w:rsidRPr="00FD292A">
        <w:rPr>
          <w:sz w:val="28"/>
          <w:szCs w:val="28"/>
        </w:rPr>
        <w:t xml:space="preserve"> Слет работающей молодежи, молодых предпринимателей; </w:t>
      </w:r>
      <w:r w:rsidR="00191D21">
        <w:rPr>
          <w:sz w:val="28"/>
          <w:szCs w:val="28"/>
        </w:rPr>
        <w:t>районный</w:t>
      </w:r>
      <w:r w:rsidRPr="00FD292A">
        <w:rPr>
          <w:sz w:val="28"/>
          <w:szCs w:val="28"/>
        </w:rPr>
        <w:t xml:space="preserve"> конкурс «Молодой лидер» среди работающей молодежи; </w:t>
      </w:r>
      <w:r w:rsidR="00191D21">
        <w:rPr>
          <w:sz w:val="28"/>
          <w:szCs w:val="28"/>
        </w:rPr>
        <w:t>районные</w:t>
      </w:r>
      <w:r w:rsidRPr="00FD292A">
        <w:rPr>
          <w:sz w:val="28"/>
          <w:szCs w:val="28"/>
        </w:rPr>
        <w:t xml:space="preserve"> интеллектуальные игры для работающей молодежи; </w:t>
      </w:r>
      <w:r w:rsidR="00191D21">
        <w:rPr>
          <w:sz w:val="28"/>
          <w:szCs w:val="28"/>
        </w:rPr>
        <w:t>районный</w:t>
      </w:r>
      <w:r w:rsidR="00D55C94">
        <w:rPr>
          <w:sz w:val="28"/>
          <w:szCs w:val="28"/>
        </w:rPr>
        <w:t xml:space="preserve"> </w:t>
      </w:r>
      <w:r w:rsidRPr="005A4D2A">
        <w:rPr>
          <w:sz w:val="28"/>
          <w:szCs w:val="28"/>
        </w:rPr>
        <w:t>молодежный туристский слет работающей молодежи, молодых семей</w:t>
      </w:r>
      <w:r w:rsidRPr="00FD292A">
        <w:rPr>
          <w:sz w:val="28"/>
          <w:szCs w:val="28"/>
        </w:rPr>
        <w:t xml:space="preserve">; </w:t>
      </w:r>
      <w:r w:rsidR="00191D21">
        <w:rPr>
          <w:sz w:val="28"/>
          <w:szCs w:val="28"/>
        </w:rPr>
        <w:t>районный</w:t>
      </w:r>
      <w:r w:rsidRPr="00FD292A">
        <w:rPr>
          <w:sz w:val="28"/>
          <w:szCs w:val="28"/>
        </w:rPr>
        <w:t xml:space="preserve"> конкурс среди предприятий</w:t>
      </w:r>
      <w:r w:rsidR="002B6EFC">
        <w:rPr>
          <w:sz w:val="28"/>
          <w:szCs w:val="28"/>
        </w:rPr>
        <w:t xml:space="preserve"> и муниципальных образований</w:t>
      </w:r>
      <w:r w:rsidR="00CE6174">
        <w:rPr>
          <w:sz w:val="28"/>
          <w:szCs w:val="28"/>
        </w:rPr>
        <w:t xml:space="preserve"> </w:t>
      </w:r>
      <w:r w:rsidR="00191D21">
        <w:rPr>
          <w:sz w:val="28"/>
          <w:szCs w:val="28"/>
        </w:rPr>
        <w:t>р</w:t>
      </w:r>
      <w:r w:rsidR="00607DF5">
        <w:rPr>
          <w:sz w:val="28"/>
          <w:szCs w:val="28"/>
        </w:rPr>
        <w:t>айон</w:t>
      </w:r>
      <w:r w:rsidR="00191D21">
        <w:rPr>
          <w:sz w:val="28"/>
          <w:szCs w:val="28"/>
        </w:rPr>
        <w:t>а</w:t>
      </w:r>
      <w:r w:rsidRPr="00FD292A">
        <w:rPr>
          <w:sz w:val="28"/>
          <w:szCs w:val="28"/>
        </w:rPr>
        <w:t xml:space="preserve"> на лучшую организацию работы с молодежью</w:t>
      </w:r>
      <w:r w:rsidR="00191D21">
        <w:rPr>
          <w:sz w:val="28"/>
          <w:szCs w:val="28"/>
        </w:rPr>
        <w:t xml:space="preserve"> «Территория успеха»</w:t>
      </w:r>
      <w:r w:rsidRPr="00FD292A">
        <w:rPr>
          <w:sz w:val="28"/>
          <w:szCs w:val="28"/>
        </w:rPr>
        <w:t>;</w:t>
      </w:r>
      <w:r w:rsidR="00D810E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D292A">
        <w:rPr>
          <w:sz w:val="28"/>
          <w:szCs w:val="28"/>
        </w:rPr>
        <w:t xml:space="preserve">искуссионная площадка «Молодежь. Карьера. </w:t>
      </w:r>
      <w:r w:rsidR="00191D21">
        <w:rPr>
          <w:sz w:val="28"/>
          <w:szCs w:val="28"/>
        </w:rPr>
        <w:t>Сузун</w:t>
      </w:r>
      <w:r w:rsidRPr="00FD292A">
        <w:rPr>
          <w:sz w:val="28"/>
          <w:szCs w:val="28"/>
        </w:rPr>
        <w:t>»</w:t>
      </w:r>
      <w:r w:rsidR="00191D21">
        <w:rPr>
          <w:sz w:val="28"/>
          <w:szCs w:val="28"/>
        </w:rPr>
        <w:t>, «Школа молодого руководителя»</w:t>
      </w:r>
      <w:r w:rsidR="00D810E8">
        <w:rPr>
          <w:sz w:val="28"/>
          <w:szCs w:val="28"/>
        </w:rPr>
        <w:t>).</w:t>
      </w:r>
    </w:p>
    <w:p w:rsidR="00E0138B" w:rsidRDefault="00E0138B" w:rsidP="00E0138B">
      <w:pPr>
        <w:pStyle w:val="a4"/>
        <w:ind w:firstLine="709"/>
      </w:pPr>
      <w:r>
        <w:t>2. Организация и проведение мероприятий, направленных на р</w:t>
      </w:r>
      <w:r w:rsidRPr="005C5E87">
        <w:t xml:space="preserve">азвитие созидательной активности молодежи, правовой и политической культуры, </w:t>
      </w:r>
      <w:r w:rsidRPr="005C5E87">
        <w:lastRenderedPageBreak/>
        <w:t>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организаций, объединений. В данном направлении предполагается реализация проекта</w:t>
      </w:r>
      <w:r w:rsidR="00BD6176">
        <w:t xml:space="preserve"> </w:t>
      </w:r>
      <w:r w:rsidRPr="00DE5176">
        <w:t>«</w:t>
      </w:r>
      <w:r w:rsidR="00607DF5">
        <w:t>Важное дело</w:t>
      </w:r>
      <w:r w:rsidRPr="00DE5176">
        <w:t>»</w:t>
      </w:r>
      <w:r w:rsidRPr="005C5E87">
        <w:t xml:space="preserve">. 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FF3582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Pr="006E6237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6237">
        <w:rPr>
          <w:sz w:val="28"/>
          <w:szCs w:val="28"/>
        </w:rPr>
        <w:t xml:space="preserve">мероприятий по развитию социальных инициатив молодёжи, детских и молодежных общественных организаций, объединений, Советов молодежи на предприятиях </w:t>
      </w:r>
      <w:r w:rsidR="001B7584">
        <w:rPr>
          <w:sz w:val="28"/>
          <w:szCs w:val="28"/>
        </w:rPr>
        <w:t>района</w:t>
      </w:r>
      <w:r w:rsidRPr="006E6237">
        <w:rPr>
          <w:sz w:val="28"/>
          <w:szCs w:val="28"/>
        </w:rPr>
        <w:t xml:space="preserve">, школьных и студенческих активов (ежегодный </w:t>
      </w:r>
      <w:r w:rsidR="00607DF5">
        <w:rPr>
          <w:sz w:val="28"/>
          <w:szCs w:val="28"/>
        </w:rPr>
        <w:t>межрайонный слёт волонтёров</w:t>
      </w:r>
      <w:r w:rsidRPr="006E6237">
        <w:rPr>
          <w:sz w:val="28"/>
          <w:szCs w:val="28"/>
        </w:rPr>
        <w:t xml:space="preserve"> «</w:t>
      </w:r>
      <w:r w:rsidR="00607DF5">
        <w:rPr>
          <w:sz w:val="28"/>
          <w:szCs w:val="28"/>
        </w:rPr>
        <w:t>Я – волонтёр!</w:t>
      </w:r>
      <w:r w:rsidRPr="006E6237">
        <w:rPr>
          <w:sz w:val="28"/>
          <w:szCs w:val="28"/>
        </w:rPr>
        <w:t xml:space="preserve">»; обучающие школы, тренинги, образовательные семинары для </w:t>
      </w:r>
      <w:r w:rsidR="00471214">
        <w:rPr>
          <w:sz w:val="28"/>
          <w:szCs w:val="28"/>
        </w:rPr>
        <w:t xml:space="preserve">представителей </w:t>
      </w:r>
      <w:r w:rsidRPr="006E6237">
        <w:rPr>
          <w:sz w:val="28"/>
          <w:szCs w:val="28"/>
        </w:rPr>
        <w:t xml:space="preserve">Совета молодежи </w:t>
      </w:r>
      <w:r w:rsidR="00607DF5">
        <w:rPr>
          <w:sz w:val="28"/>
          <w:szCs w:val="28"/>
        </w:rPr>
        <w:t>Сузунского района</w:t>
      </w:r>
      <w:r w:rsidRPr="006E6237">
        <w:rPr>
          <w:sz w:val="28"/>
          <w:szCs w:val="28"/>
        </w:rPr>
        <w:t xml:space="preserve">, активистов школьного и студенческого самоуправления; </w:t>
      </w:r>
      <w:r w:rsidRPr="005A4D2A">
        <w:rPr>
          <w:sz w:val="28"/>
          <w:szCs w:val="28"/>
        </w:rPr>
        <w:t>школа молодежного актива;</w:t>
      </w:r>
      <w:r w:rsidRPr="006E6237">
        <w:rPr>
          <w:sz w:val="28"/>
          <w:szCs w:val="28"/>
        </w:rPr>
        <w:t xml:space="preserve"> проведение </w:t>
      </w:r>
      <w:r w:rsidR="00B01103">
        <w:rPr>
          <w:sz w:val="28"/>
          <w:szCs w:val="28"/>
        </w:rPr>
        <w:t>районного</w:t>
      </w:r>
      <w:r w:rsidR="00D810E8">
        <w:rPr>
          <w:sz w:val="28"/>
          <w:szCs w:val="28"/>
        </w:rPr>
        <w:t xml:space="preserve"> конкурса «Молодой лидер»</w:t>
      </w:r>
      <w:r>
        <w:rPr>
          <w:sz w:val="28"/>
          <w:szCs w:val="28"/>
        </w:rPr>
        <w:t>);</w:t>
      </w:r>
    </w:p>
    <w:p w:rsidR="00E0138B" w:rsidRPr="00E81468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1468">
        <w:rPr>
          <w:sz w:val="28"/>
          <w:szCs w:val="28"/>
        </w:rPr>
        <w:t>мероприятий по ра</w:t>
      </w:r>
      <w:r w:rsidR="00606A80">
        <w:rPr>
          <w:sz w:val="28"/>
          <w:szCs w:val="28"/>
        </w:rPr>
        <w:t xml:space="preserve">звитию </w:t>
      </w:r>
      <w:r w:rsidRPr="00E81468">
        <w:rPr>
          <w:sz w:val="28"/>
          <w:szCs w:val="28"/>
        </w:rPr>
        <w:t xml:space="preserve">добровольчества в молодёжной среде (координация работы Волонтерского корпуса </w:t>
      </w:r>
      <w:r w:rsidR="00B01103">
        <w:rPr>
          <w:sz w:val="28"/>
          <w:szCs w:val="28"/>
        </w:rPr>
        <w:t>Сузунского района</w:t>
      </w:r>
      <w:r w:rsidRPr="00E81468">
        <w:rPr>
          <w:sz w:val="28"/>
          <w:szCs w:val="28"/>
        </w:rPr>
        <w:t>;</w:t>
      </w:r>
      <w:r w:rsidR="00B01103">
        <w:rPr>
          <w:sz w:val="28"/>
          <w:szCs w:val="28"/>
        </w:rPr>
        <w:t xml:space="preserve"> организация участия волонтеров района</w:t>
      </w:r>
      <w:r w:rsidRPr="00E81468">
        <w:rPr>
          <w:sz w:val="28"/>
          <w:szCs w:val="28"/>
        </w:rPr>
        <w:t xml:space="preserve"> в мероприятиях, слетах различного уровня; Школа волонтера; проведение </w:t>
      </w:r>
      <w:r w:rsidR="00B01103">
        <w:rPr>
          <w:sz w:val="28"/>
          <w:szCs w:val="28"/>
        </w:rPr>
        <w:t xml:space="preserve">Всероссийских </w:t>
      </w:r>
      <w:r>
        <w:rPr>
          <w:sz w:val="28"/>
          <w:szCs w:val="28"/>
        </w:rPr>
        <w:t>м</w:t>
      </w:r>
      <w:r w:rsidRPr="00E81468">
        <w:rPr>
          <w:sz w:val="28"/>
          <w:szCs w:val="28"/>
        </w:rPr>
        <w:t>олодежны</w:t>
      </w:r>
      <w:r>
        <w:rPr>
          <w:sz w:val="28"/>
          <w:szCs w:val="28"/>
        </w:rPr>
        <w:t>х</w:t>
      </w:r>
      <w:r w:rsidR="002E29AD">
        <w:rPr>
          <w:sz w:val="28"/>
          <w:szCs w:val="28"/>
        </w:rPr>
        <w:t xml:space="preserve"> </w:t>
      </w:r>
      <w:r>
        <w:rPr>
          <w:sz w:val="28"/>
          <w:szCs w:val="28"/>
        </w:rPr>
        <w:t>волонтерских</w:t>
      </w:r>
      <w:r w:rsidRPr="00E81468">
        <w:rPr>
          <w:sz w:val="28"/>
          <w:szCs w:val="28"/>
        </w:rPr>
        <w:t xml:space="preserve"> акци</w:t>
      </w:r>
      <w:r>
        <w:rPr>
          <w:sz w:val="28"/>
          <w:szCs w:val="28"/>
        </w:rPr>
        <w:t>й</w:t>
      </w:r>
      <w:r w:rsidRPr="00E81468">
        <w:rPr>
          <w:sz w:val="28"/>
          <w:szCs w:val="28"/>
        </w:rPr>
        <w:t xml:space="preserve"> «</w:t>
      </w:r>
      <w:r w:rsidR="00B01103">
        <w:rPr>
          <w:sz w:val="28"/>
          <w:szCs w:val="28"/>
        </w:rPr>
        <w:t>Георгиевская ленточка</w:t>
      </w:r>
      <w:r w:rsidRPr="00E81468">
        <w:rPr>
          <w:sz w:val="28"/>
          <w:szCs w:val="28"/>
        </w:rPr>
        <w:t xml:space="preserve">», </w:t>
      </w:r>
      <w:r w:rsidR="00B01103">
        <w:rPr>
          <w:sz w:val="28"/>
          <w:szCs w:val="28"/>
        </w:rPr>
        <w:t>«Бессмертный полк»,</w:t>
      </w:r>
      <w:r w:rsidRPr="00E81468">
        <w:rPr>
          <w:sz w:val="28"/>
          <w:szCs w:val="28"/>
        </w:rPr>
        <w:t xml:space="preserve"> акци</w:t>
      </w:r>
      <w:r>
        <w:rPr>
          <w:sz w:val="28"/>
          <w:szCs w:val="28"/>
        </w:rPr>
        <w:t>й</w:t>
      </w:r>
      <w:r w:rsidR="00D810E8">
        <w:rPr>
          <w:sz w:val="28"/>
          <w:szCs w:val="28"/>
        </w:rPr>
        <w:t xml:space="preserve"> в рамках </w:t>
      </w:r>
      <w:r w:rsidRPr="00E81468">
        <w:rPr>
          <w:sz w:val="28"/>
          <w:szCs w:val="28"/>
        </w:rPr>
        <w:t xml:space="preserve">Дня народного </w:t>
      </w:r>
      <w:r w:rsidR="00D810E8">
        <w:rPr>
          <w:sz w:val="28"/>
          <w:szCs w:val="28"/>
        </w:rPr>
        <w:t>единства</w:t>
      </w:r>
      <w:r>
        <w:rPr>
          <w:sz w:val="28"/>
          <w:szCs w:val="28"/>
        </w:rPr>
        <w:t>);</w:t>
      </w:r>
    </w:p>
    <w:p w:rsidR="00E0138B" w:rsidRPr="00E81468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1468">
        <w:rPr>
          <w:sz w:val="28"/>
          <w:szCs w:val="28"/>
        </w:rPr>
        <w:t>мероприятий по информационному обеспечению молодежи (Школа журналист</w:t>
      </w:r>
      <w:r w:rsidR="00455FD4">
        <w:rPr>
          <w:sz w:val="28"/>
          <w:szCs w:val="28"/>
        </w:rPr>
        <w:t>ики, издание молодежной газеты</w:t>
      </w:r>
      <w:r w:rsidRPr="00E81468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E81468">
        <w:rPr>
          <w:sz w:val="28"/>
          <w:szCs w:val="28"/>
        </w:rPr>
        <w:t xml:space="preserve">кция «ФОТО-сушка» </w:t>
      </w:r>
      <w:r>
        <w:rPr>
          <w:sz w:val="28"/>
          <w:szCs w:val="28"/>
        </w:rPr>
        <w:t xml:space="preserve">- </w:t>
      </w:r>
      <w:r w:rsidRPr="00E81468">
        <w:rPr>
          <w:sz w:val="28"/>
          <w:szCs w:val="28"/>
        </w:rPr>
        <w:t>оформление тематических фотовыставок  по направлениям реализации молодежной политики</w:t>
      </w:r>
      <w:r>
        <w:rPr>
          <w:sz w:val="28"/>
          <w:szCs w:val="28"/>
        </w:rPr>
        <w:t>; работа группы «</w:t>
      </w:r>
      <w:r w:rsidR="001E1C12">
        <w:rPr>
          <w:sz w:val="28"/>
          <w:szCs w:val="28"/>
        </w:rPr>
        <w:t>Молодёжь Сузунского района</w:t>
      </w:r>
      <w:r>
        <w:rPr>
          <w:sz w:val="28"/>
          <w:szCs w:val="28"/>
        </w:rPr>
        <w:t>» в социальн</w:t>
      </w:r>
      <w:r w:rsidR="00485731">
        <w:rPr>
          <w:sz w:val="28"/>
          <w:szCs w:val="28"/>
        </w:rPr>
        <w:t>ой сети «</w:t>
      </w:r>
      <w:proofErr w:type="spellStart"/>
      <w:r w:rsidR="00485731">
        <w:rPr>
          <w:sz w:val="28"/>
          <w:szCs w:val="28"/>
        </w:rPr>
        <w:t>ВКонтакте</w:t>
      </w:r>
      <w:proofErr w:type="spellEnd"/>
      <w:r w:rsidR="00485731">
        <w:rPr>
          <w:sz w:val="28"/>
          <w:szCs w:val="28"/>
        </w:rPr>
        <w:t>»</w:t>
      </w:r>
      <w:r w:rsidRPr="00E814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0138B" w:rsidRPr="00E81468" w:rsidRDefault="00E0138B" w:rsidP="004D1A33">
      <w:pPr>
        <w:pStyle w:val="ConsPlusCel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1468">
        <w:rPr>
          <w:sz w:val="28"/>
          <w:szCs w:val="28"/>
        </w:rPr>
        <w:t xml:space="preserve">мероприятий по развитию правовой и политической культуры, потенциала гражданского участия молодежи в публичной сфере (организация Школ молодого избирателя, Дней молодого избирателя, деятельности Клубов молодого избирателя на базе учебных заведений </w:t>
      </w:r>
      <w:r w:rsidR="00B01103">
        <w:rPr>
          <w:sz w:val="28"/>
          <w:szCs w:val="28"/>
        </w:rPr>
        <w:t>района</w:t>
      </w:r>
      <w:r w:rsidRPr="00E81468">
        <w:rPr>
          <w:sz w:val="28"/>
          <w:szCs w:val="28"/>
        </w:rPr>
        <w:t xml:space="preserve">; проведение акций,  мероприятий по повышению </w:t>
      </w:r>
      <w:r w:rsidR="000539ED">
        <w:rPr>
          <w:sz w:val="28"/>
          <w:szCs w:val="28"/>
        </w:rPr>
        <w:t>электоральной</w:t>
      </w:r>
      <w:r w:rsidRPr="00E81468">
        <w:rPr>
          <w:sz w:val="28"/>
          <w:szCs w:val="28"/>
        </w:rPr>
        <w:t xml:space="preserve"> активности молодёжи</w:t>
      </w:r>
      <w:r>
        <w:rPr>
          <w:sz w:val="28"/>
          <w:szCs w:val="28"/>
        </w:rPr>
        <w:t>).</w:t>
      </w:r>
    </w:p>
    <w:p w:rsidR="00E0138B" w:rsidRDefault="00E0138B" w:rsidP="00E0138B">
      <w:pPr>
        <w:pStyle w:val="a4"/>
        <w:ind w:firstLine="709"/>
      </w:pPr>
      <w:r>
        <w:t>3. Ф</w:t>
      </w:r>
      <w:r w:rsidRPr="00135FF8">
        <w:t xml:space="preserve">ормирование у подростков и молодежи принципов здорового образа жизни, </w:t>
      </w:r>
      <w:r w:rsidRPr="0066465E">
        <w:t>экологической культуры, повышение уровня культуры безопасности жизнедеятельности молодежи</w:t>
      </w:r>
      <w:r>
        <w:t xml:space="preserve">, </w:t>
      </w:r>
      <w:r w:rsidRPr="00135FF8">
        <w:t>профилактика асоциальных явлений в молодежной среде</w:t>
      </w:r>
      <w:r>
        <w:t>,</w:t>
      </w:r>
      <w:r w:rsidR="00CE6174">
        <w:t xml:space="preserve"> </w:t>
      </w:r>
      <w:r>
        <w:t>содействие с</w:t>
      </w:r>
      <w:r w:rsidRPr="005D19C5">
        <w:t>оциальн</w:t>
      </w:r>
      <w:r>
        <w:t>ой</w:t>
      </w:r>
      <w:r w:rsidRPr="005D19C5">
        <w:t xml:space="preserve"> адаптаци</w:t>
      </w:r>
      <w:r>
        <w:t>и</w:t>
      </w:r>
      <w:r w:rsidRPr="005D19C5">
        <w:t xml:space="preserve"> молодежи, оказавшейс</w:t>
      </w:r>
      <w:r>
        <w:t>я в трудной жизненной ситуации</w:t>
      </w:r>
      <w:r w:rsidRPr="0066465E">
        <w:t xml:space="preserve">. </w:t>
      </w:r>
    </w:p>
    <w:p w:rsidR="00E0138B" w:rsidRDefault="00E0138B" w:rsidP="00E0138B">
      <w:pPr>
        <w:pStyle w:val="a4"/>
        <w:ind w:firstLine="709"/>
      </w:pPr>
      <w:r w:rsidRPr="005C5E87">
        <w:rPr>
          <w:bCs w:val="0"/>
        </w:rPr>
        <w:t>Основой данного направления является проект «</w:t>
      </w:r>
      <w:r w:rsidR="00B01103">
        <w:rPr>
          <w:bCs w:val="0"/>
        </w:rPr>
        <w:t>Территория здоровья</w:t>
      </w:r>
      <w:r w:rsidRPr="005C5E87">
        <w:rPr>
          <w:bCs w:val="0"/>
        </w:rPr>
        <w:t>»,</w:t>
      </w:r>
      <w:r w:rsidR="005B4EBB">
        <w:rPr>
          <w:bCs w:val="0"/>
        </w:rPr>
        <w:t xml:space="preserve"> </w:t>
      </w:r>
      <w:r w:rsidRPr="005C5E87">
        <w:t xml:space="preserve">направленный на социальную адаптацию молодежи, </w:t>
      </w:r>
      <w:r w:rsidRPr="005D19C5">
        <w:t>оказавшейс</w:t>
      </w:r>
      <w:r>
        <w:t xml:space="preserve">я в трудной жизненной ситуации, </w:t>
      </w:r>
      <w:r w:rsidRPr="005C5E87">
        <w:t xml:space="preserve">формирование здорового образа жизни, профилактику асоциальных явлений в молодежной среде через </w:t>
      </w:r>
      <w:r w:rsidRPr="00FF3582">
        <w:t>популяризаци</w:t>
      </w:r>
      <w:r>
        <w:t xml:space="preserve">ю молодежных уличных </w:t>
      </w:r>
      <w:r w:rsidRPr="00FF3582">
        <w:t xml:space="preserve">культур, </w:t>
      </w:r>
      <w:r>
        <w:t xml:space="preserve">экстремальных видов спорта, </w:t>
      </w:r>
      <w:r w:rsidRPr="00FF3582">
        <w:t xml:space="preserve">молодежного </w:t>
      </w:r>
      <w:r w:rsidR="00D810E8">
        <w:t>туризма,</w:t>
      </w:r>
      <w:r w:rsidRPr="00FF3582">
        <w:t xml:space="preserve"> как альтернативных форм досуга</w:t>
      </w:r>
      <w:r w:rsidRPr="00627DAE">
        <w:t xml:space="preserve">, </w:t>
      </w:r>
      <w:r>
        <w:t>организацию работы с подростками и молодежью по месту жительства</w:t>
      </w:r>
      <w:r w:rsidRPr="00627DAE">
        <w:t>.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FF3582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Pr="0043480F" w:rsidRDefault="00E0138B" w:rsidP="004D1A33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43480F">
        <w:rPr>
          <w:sz w:val="28"/>
          <w:szCs w:val="28"/>
        </w:rPr>
        <w:t xml:space="preserve">мероприятий, </w:t>
      </w:r>
      <w:r w:rsidRPr="0043480F">
        <w:rPr>
          <w:iCs/>
          <w:sz w:val="28"/>
          <w:szCs w:val="28"/>
        </w:rPr>
        <w:t>направленных на приобщение молодежи к занятиям спортом, туризмом, здоровому образу жизни, активному организованному досугу (п</w:t>
      </w:r>
      <w:r w:rsidRPr="0043480F">
        <w:rPr>
          <w:sz w:val="28"/>
          <w:szCs w:val="28"/>
        </w:rPr>
        <w:t>рофильн</w:t>
      </w:r>
      <w:r w:rsidR="00494D4F">
        <w:rPr>
          <w:sz w:val="28"/>
          <w:szCs w:val="28"/>
        </w:rPr>
        <w:t>ые</w:t>
      </w:r>
      <w:r w:rsidRPr="0043480F">
        <w:rPr>
          <w:sz w:val="28"/>
          <w:szCs w:val="28"/>
        </w:rPr>
        <w:t xml:space="preserve"> смен</w:t>
      </w:r>
      <w:r w:rsidR="00494D4F">
        <w:rPr>
          <w:sz w:val="28"/>
          <w:szCs w:val="28"/>
        </w:rPr>
        <w:t>ы</w:t>
      </w:r>
      <w:r w:rsidRPr="0043480F">
        <w:rPr>
          <w:sz w:val="28"/>
          <w:szCs w:val="28"/>
        </w:rPr>
        <w:t xml:space="preserve"> для подростков «группы риска»; о</w:t>
      </w:r>
      <w:r w:rsidRPr="0043480F">
        <w:rPr>
          <w:sz w:val="28"/>
          <w:szCs w:val="20"/>
        </w:rPr>
        <w:t xml:space="preserve">рганизация участия молодежи в мероприятиях по развитию молодежного туризма в рамках областного </w:t>
      </w:r>
      <w:r w:rsidRPr="0043480F">
        <w:rPr>
          <w:sz w:val="28"/>
          <w:szCs w:val="20"/>
        </w:rPr>
        <w:lastRenderedPageBreak/>
        <w:t xml:space="preserve">проекта «Территория-54» - обучающие семинары, </w:t>
      </w:r>
      <w:r w:rsidRPr="0043480F">
        <w:rPr>
          <w:iCs/>
          <w:sz w:val="28"/>
          <w:szCs w:val="28"/>
        </w:rPr>
        <w:t xml:space="preserve">научно-практические конференции, соревнования по спортивному туризму; слет туристов </w:t>
      </w:r>
      <w:r>
        <w:rPr>
          <w:iCs/>
          <w:sz w:val="28"/>
          <w:szCs w:val="28"/>
        </w:rPr>
        <w:t>Новосибирской области</w:t>
      </w:r>
      <w:r w:rsidRPr="0043480F">
        <w:rPr>
          <w:iCs/>
          <w:sz w:val="28"/>
          <w:szCs w:val="28"/>
        </w:rPr>
        <w:t>; «</w:t>
      </w:r>
      <w:proofErr w:type="spellStart"/>
      <w:r w:rsidRPr="0043480F">
        <w:rPr>
          <w:iCs/>
          <w:sz w:val="28"/>
          <w:szCs w:val="28"/>
        </w:rPr>
        <w:t>Турфест</w:t>
      </w:r>
      <w:proofErr w:type="spellEnd"/>
      <w:r w:rsidRPr="0043480F">
        <w:rPr>
          <w:iCs/>
          <w:sz w:val="28"/>
          <w:szCs w:val="28"/>
        </w:rPr>
        <w:t xml:space="preserve">»; </w:t>
      </w:r>
      <w:r>
        <w:rPr>
          <w:iCs/>
          <w:sz w:val="28"/>
          <w:szCs w:val="28"/>
        </w:rPr>
        <w:t>о</w:t>
      </w:r>
      <w:r w:rsidRPr="0043480F">
        <w:rPr>
          <w:sz w:val="28"/>
          <w:szCs w:val="20"/>
        </w:rPr>
        <w:t xml:space="preserve">рганизация участия молодежи в мероприятиях областных проектов </w:t>
      </w:r>
      <w:r w:rsidRPr="0043480F">
        <w:rPr>
          <w:iCs/>
          <w:sz w:val="28"/>
          <w:szCs w:val="20"/>
        </w:rPr>
        <w:t>«Эксперт здорового образа жизни» и «Мисс здоровый образ жизни»</w:t>
      </w:r>
      <w:r>
        <w:rPr>
          <w:iCs/>
          <w:sz w:val="28"/>
          <w:szCs w:val="20"/>
        </w:rPr>
        <w:t>);</w:t>
      </w:r>
    </w:p>
    <w:p w:rsidR="00E0138B" w:rsidRDefault="00E0138B" w:rsidP="004D1A33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480F">
        <w:rPr>
          <w:sz w:val="28"/>
          <w:szCs w:val="28"/>
        </w:rPr>
        <w:t xml:space="preserve">мероприятий по пропаганде здорового образа жизни, профилактике наркомании, алкоголизма, курения (Декада по пропаганде здорового образа жизни; Молодежная акция «Кислород»; </w:t>
      </w:r>
      <w:r w:rsidR="00B01103">
        <w:rPr>
          <w:sz w:val="28"/>
          <w:szCs w:val="28"/>
        </w:rPr>
        <w:t>районно</w:t>
      </w:r>
      <w:r w:rsidRPr="0043480F">
        <w:rPr>
          <w:sz w:val="28"/>
          <w:szCs w:val="28"/>
        </w:rPr>
        <w:t>е ориентирование для подростков, находящихся</w:t>
      </w:r>
      <w:r w:rsidR="00CE6174">
        <w:rPr>
          <w:sz w:val="28"/>
          <w:szCs w:val="28"/>
        </w:rPr>
        <w:t xml:space="preserve"> в трудной жизненной ситуации; </w:t>
      </w:r>
      <w:proofErr w:type="spellStart"/>
      <w:r w:rsidR="00CE6174">
        <w:rPr>
          <w:sz w:val="28"/>
          <w:szCs w:val="28"/>
        </w:rPr>
        <w:t>б</w:t>
      </w:r>
      <w:r w:rsidRPr="0043480F">
        <w:rPr>
          <w:sz w:val="28"/>
          <w:szCs w:val="28"/>
        </w:rPr>
        <w:t>рейн</w:t>
      </w:r>
      <w:proofErr w:type="spellEnd"/>
      <w:r w:rsidRPr="0043480F">
        <w:rPr>
          <w:sz w:val="28"/>
          <w:szCs w:val="28"/>
        </w:rPr>
        <w:t>-ринг, посвященный В</w:t>
      </w:r>
      <w:r w:rsidR="00494D4F">
        <w:rPr>
          <w:sz w:val="28"/>
          <w:szCs w:val="28"/>
        </w:rPr>
        <w:t>семирному Дню отказа от курения</w:t>
      </w:r>
      <w:r w:rsidRPr="0043480F">
        <w:rPr>
          <w:sz w:val="28"/>
          <w:szCs w:val="28"/>
        </w:rPr>
        <w:t>; интернет-акция, посвященн</w:t>
      </w:r>
      <w:r w:rsidR="00164A74">
        <w:rPr>
          <w:sz w:val="28"/>
          <w:szCs w:val="28"/>
        </w:rPr>
        <w:t>ая Всероссийскому Дню трезвости</w:t>
      </w:r>
      <w:r w:rsidRPr="0043480F">
        <w:rPr>
          <w:sz w:val="28"/>
          <w:szCs w:val="28"/>
        </w:rPr>
        <w:t>; «Стоп СПИД» в рамках Всемирного Дня борьбы со СПИДом</w:t>
      </w:r>
      <w:r>
        <w:rPr>
          <w:sz w:val="28"/>
          <w:szCs w:val="28"/>
        </w:rPr>
        <w:t>);</w:t>
      </w:r>
    </w:p>
    <w:p w:rsidR="00E0138B" w:rsidRDefault="00E0138B" w:rsidP="004D1A33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480F">
        <w:rPr>
          <w:sz w:val="28"/>
          <w:szCs w:val="28"/>
        </w:rPr>
        <w:t>мероприятия по</w:t>
      </w:r>
      <w:r w:rsidRPr="0043480F">
        <w:rPr>
          <w:iCs/>
          <w:sz w:val="28"/>
          <w:szCs w:val="28"/>
        </w:rPr>
        <w:t xml:space="preserve"> развитию волонтерского молодежного движения по пропаганде здорового образа жизни, профилактике асоциальных проявлений в молодежной среде (</w:t>
      </w:r>
      <w:r w:rsidRPr="0043480F">
        <w:rPr>
          <w:sz w:val="28"/>
          <w:szCs w:val="28"/>
        </w:rPr>
        <w:t xml:space="preserve">Школа подготовки волонтеров по программе «Равный – равному», </w:t>
      </w:r>
      <w:r>
        <w:rPr>
          <w:sz w:val="28"/>
          <w:szCs w:val="28"/>
        </w:rPr>
        <w:t>о</w:t>
      </w:r>
      <w:r w:rsidRPr="0043480F">
        <w:rPr>
          <w:sz w:val="28"/>
          <w:szCs w:val="28"/>
        </w:rPr>
        <w:t xml:space="preserve">рганизации работы </w:t>
      </w:r>
      <w:r w:rsidR="00164A74">
        <w:rPr>
          <w:sz w:val="28"/>
          <w:szCs w:val="28"/>
        </w:rPr>
        <w:t>районного</w:t>
      </w:r>
      <w:r w:rsidRPr="0043480F">
        <w:rPr>
          <w:sz w:val="28"/>
          <w:szCs w:val="28"/>
        </w:rPr>
        <w:t xml:space="preserve"> профилактического отряд</w:t>
      </w:r>
      <w:r w:rsidR="00823EFD">
        <w:rPr>
          <w:sz w:val="28"/>
          <w:szCs w:val="28"/>
        </w:rPr>
        <w:t>а в лагерях дневного пребывания</w:t>
      </w:r>
      <w:r>
        <w:rPr>
          <w:sz w:val="28"/>
          <w:szCs w:val="28"/>
        </w:rPr>
        <w:t>);</w:t>
      </w:r>
    </w:p>
    <w:p w:rsidR="00E0138B" w:rsidRDefault="00E0138B" w:rsidP="004D1A33">
      <w:pPr>
        <w:pStyle w:val="ConsPlusCel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мероприятий по развитию </w:t>
      </w:r>
      <w:r w:rsidRPr="005D19C5">
        <w:rPr>
          <w:iCs/>
          <w:sz w:val="28"/>
          <w:szCs w:val="28"/>
        </w:rPr>
        <w:t xml:space="preserve">системы уличной социальной работы с молодежью, </w:t>
      </w:r>
      <w:r>
        <w:rPr>
          <w:iCs/>
          <w:sz w:val="28"/>
          <w:szCs w:val="28"/>
        </w:rPr>
        <w:t xml:space="preserve">увеличению </w:t>
      </w:r>
      <w:r w:rsidRPr="005D19C5">
        <w:rPr>
          <w:iCs/>
          <w:sz w:val="28"/>
          <w:szCs w:val="28"/>
        </w:rPr>
        <w:t xml:space="preserve">социальной рекламы в </w:t>
      </w:r>
      <w:r w:rsidR="00823EFD">
        <w:rPr>
          <w:iCs/>
          <w:sz w:val="28"/>
          <w:szCs w:val="28"/>
        </w:rPr>
        <w:t>районе</w:t>
      </w:r>
      <w:r w:rsidR="009A4499">
        <w:rPr>
          <w:iCs/>
          <w:sz w:val="28"/>
          <w:szCs w:val="28"/>
        </w:rPr>
        <w:t>.</w:t>
      </w:r>
    </w:p>
    <w:p w:rsidR="00E0138B" w:rsidRDefault="00E0138B" w:rsidP="00E0138B">
      <w:pPr>
        <w:pStyle w:val="a4"/>
        <w:tabs>
          <w:tab w:val="left" w:pos="1080"/>
        </w:tabs>
        <w:ind w:firstLine="709"/>
      </w:pPr>
      <w:r>
        <w:t xml:space="preserve">4. </w:t>
      </w:r>
      <w:r w:rsidRPr="00627DAE">
        <w:t xml:space="preserve">Содействие развитию института молодой семьи, выработка действенных мер поддержки молодых семей, в том числе в решении жилищных вопросов будет организовано через </w:t>
      </w:r>
      <w:r w:rsidRPr="007B54E7">
        <w:t>проект «</w:t>
      </w:r>
      <w:r w:rsidR="00823EFD">
        <w:t>Азбука счастья</w:t>
      </w:r>
      <w:r w:rsidRPr="007B54E7">
        <w:t>».</w:t>
      </w:r>
      <w:r w:rsidRPr="00627DAE">
        <w:t xml:space="preserve"> Основными целями проекта являются: </w:t>
      </w:r>
      <w:r>
        <w:t xml:space="preserve"> с</w:t>
      </w:r>
      <w:r w:rsidRPr="00B11EBC">
        <w:rPr>
          <w:szCs w:val="22"/>
        </w:rPr>
        <w:t>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поддержку молодых семей</w:t>
      </w:r>
      <w:r w:rsidRPr="00135FF8">
        <w:t xml:space="preserve"> (решение жилищных вопросов, содействие занятости, </w:t>
      </w:r>
      <w:r>
        <w:t>информационно – консультационная помощь</w:t>
      </w:r>
      <w:r w:rsidRPr="00135FF8">
        <w:t>)</w:t>
      </w:r>
      <w:r w:rsidRPr="005F2638">
        <w:t>.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FF3582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480F">
        <w:rPr>
          <w:iCs/>
          <w:sz w:val="28"/>
          <w:szCs w:val="28"/>
        </w:rPr>
        <w:t>мероприятий, направленных на укрепление института семьи на основе возрождения и развития духовных и национальных традиций, содействия формированию общесемейных целевых ориентиров и интересов (</w:t>
      </w:r>
      <w:r w:rsidRPr="0043480F">
        <w:rPr>
          <w:sz w:val="28"/>
          <w:szCs w:val="28"/>
        </w:rPr>
        <w:t xml:space="preserve">профильная смена для молодых семей «Вместе - дружная семья»; </w:t>
      </w:r>
      <w:r w:rsidR="00CD3535">
        <w:rPr>
          <w:sz w:val="28"/>
          <w:szCs w:val="28"/>
        </w:rPr>
        <w:t>районный</w:t>
      </w:r>
      <w:r w:rsidRPr="0043480F">
        <w:rPr>
          <w:sz w:val="28"/>
          <w:szCs w:val="28"/>
        </w:rPr>
        <w:t xml:space="preserve"> кон</w:t>
      </w:r>
      <w:r w:rsidRPr="0043480F">
        <w:rPr>
          <w:sz w:val="28"/>
          <w:szCs w:val="28"/>
        </w:rPr>
        <w:softHyphen/>
        <w:t>курс среди молодых семей  «</w:t>
      </w:r>
      <w:r w:rsidR="00164A74">
        <w:rPr>
          <w:sz w:val="28"/>
          <w:szCs w:val="28"/>
        </w:rPr>
        <w:t>Молодая семья года</w:t>
      </w:r>
      <w:r w:rsidRPr="0043480F">
        <w:rPr>
          <w:sz w:val="28"/>
          <w:szCs w:val="28"/>
        </w:rPr>
        <w:t xml:space="preserve">»; </w:t>
      </w:r>
      <w:r w:rsidR="00CD3535">
        <w:rPr>
          <w:iCs/>
          <w:sz w:val="28"/>
          <w:szCs w:val="28"/>
        </w:rPr>
        <w:t>районные</w:t>
      </w:r>
      <w:r w:rsidRPr="0043480F">
        <w:rPr>
          <w:sz w:val="28"/>
          <w:szCs w:val="28"/>
        </w:rPr>
        <w:t xml:space="preserve"> интеллектуальные игры для молодых семей; </w:t>
      </w:r>
      <w:r w:rsidR="00CD3535">
        <w:rPr>
          <w:sz w:val="28"/>
          <w:szCs w:val="28"/>
        </w:rPr>
        <w:t>районный</w:t>
      </w:r>
      <w:r w:rsidRPr="0043480F">
        <w:rPr>
          <w:sz w:val="28"/>
          <w:szCs w:val="28"/>
        </w:rPr>
        <w:t xml:space="preserve"> фестиваль</w:t>
      </w:r>
      <w:r w:rsidR="00CD3535">
        <w:rPr>
          <w:sz w:val="28"/>
          <w:szCs w:val="28"/>
        </w:rPr>
        <w:t xml:space="preserve"> семейного творчества</w:t>
      </w:r>
      <w:r w:rsidRPr="0043480F">
        <w:rPr>
          <w:sz w:val="28"/>
          <w:szCs w:val="28"/>
        </w:rPr>
        <w:t xml:space="preserve"> «</w:t>
      </w:r>
      <w:r w:rsidR="00CD3535">
        <w:rPr>
          <w:sz w:val="28"/>
          <w:szCs w:val="28"/>
        </w:rPr>
        <w:t>Радуга семейных талантов</w:t>
      </w:r>
      <w:r w:rsidRPr="0043480F">
        <w:rPr>
          <w:sz w:val="28"/>
          <w:szCs w:val="28"/>
        </w:rPr>
        <w:t>»</w:t>
      </w:r>
      <w:r w:rsidR="00642185">
        <w:rPr>
          <w:sz w:val="28"/>
          <w:szCs w:val="28"/>
        </w:rPr>
        <w:t xml:space="preserve"> в рамках празднования «Дня семь</w:t>
      </w:r>
      <w:r w:rsidR="00164A74">
        <w:rPr>
          <w:sz w:val="28"/>
          <w:szCs w:val="28"/>
        </w:rPr>
        <w:t>и</w:t>
      </w:r>
      <w:r w:rsidR="00642185">
        <w:rPr>
          <w:sz w:val="28"/>
          <w:szCs w:val="28"/>
        </w:rPr>
        <w:t>, любви и верности»</w:t>
      </w:r>
      <w:r w:rsidRPr="0043480F">
        <w:rPr>
          <w:sz w:val="28"/>
          <w:szCs w:val="28"/>
        </w:rPr>
        <w:t>;</w:t>
      </w:r>
      <w:r w:rsidR="0055564C">
        <w:rPr>
          <w:sz w:val="28"/>
          <w:szCs w:val="28"/>
        </w:rPr>
        <w:t xml:space="preserve"> </w:t>
      </w:r>
      <w:r w:rsidR="0055564C" w:rsidRPr="00C43167">
        <w:rPr>
          <w:sz w:val="28"/>
          <w:szCs w:val="28"/>
        </w:rPr>
        <w:t>торжественная регистрация новорожденных «Первый ребёнок года»;</w:t>
      </w:r>
      <w:r w:rsidR="0055564C">
        <w:rPr>
          <w:sz w:val="28"/>
          <w:szCs w:val="28"/>
        </w:rPr>
        <w:t xml:space="preserve"> </w:t>
      </w:r>
      <w:r w:rsidRPr="0043480F">
        <w:rPr>
          <w:sz w:val="28"/>
          <w:szCs w:val="28"/>
        </w:rPr>
        <w:t>чествование семей с рождением ребенка в роддоме; организация городских молодежных акций в рамках Дня матери, Международного женского дня, Дня семьи, любви и верности, Международного дня отца; круглые столы, дискуссионные площадки для молодых семей по различным направлениям; оказание бесплатных консультаций для молодых семей по различным направлениям  с участием привлеченных специалистов;</w:t>
      </w:r>
      <w:r w:rsidR="005556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480F">
        <w:rPr>
          <w:sz w:val="28"/>
          <w:szCs w:val="28"/>
        </w:rPr>
        <w:t>ыпуск информационных листовок, буклетов по программам поддержки молодых семей, в том числе в решении жилищных вопросов</w:t>
      </w:r>
      <w:r>
        <w:rPr>
          <w:sz w:val="28"/>
          <w:szCs w:val="28"/>
        </w:rPr>
        <w:t>);</w:t>
      </w:r>
    </w:p>
    <w:p w:rsidR="00E0138B" w:rsidRPr="00B314DA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07180">
        <w:rPr>
          <w:iCs/>
          <w:sz w:val="28"/>
          <w:szCs w:val="28"/>
        </w:rPr>
        <w:t xml:space="preserve">мероприятий, направленных на поддержку деятельности клубов молодых семей, общественных организаций, деятельность которых направлена на работу с </w:t>
      </w:r>
      <w:r w:rsidRPr="00907180">
        <w:rPr>
          <w:iCs/>
          <w:sz w:val="28"/>
          <w:szCs w:val="28"/>
        </w:rPr>
        <w:lastRenderedPageBreak/>
        <w:t>молодой семьей (</w:t>
      </w:r>
      <w:r w:rsidR="00E60760">
        <w:rPr>
          <w:iCs/>
          <w:sz w:val="28"/>
          <w:szCs w:val="28"/>
        </w:rPr>
        <w:t>организация и координация</w:t>
      </w:r>
      <w:r w:rsidRPr="00907180">
        <w:rPr>
          <w:sz w:val="28"/>
          <w:szCs w:val="28"/>
        </w:rPr>
        <w:t xml:space="preserve"> Клуба «Молодая семья»; предоставление помещения, имеющихся ресурсов для организации встреч, организационно-методическая, ресурсная поддержка Клуба при проведении меропр</w:t>
      </w:r>
      <w:r w:rsidR="00164A74">
        <w:rPr>
          <w:sz w:val="28"/>
          <w:szCs w:val="28"/>
        </w:rPr>
        <w:t>иятий для молодых семей</w:t>
      </w:r>
      <w:r w:rsidRPr="00907180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907180">
        <w:rPr>
          <w:sz w:val="28"/>
          <w:szCs w:val="28"/>
        </w:rPr>
        <w:t>бучающие тренинги, семинары, мастер-классы, тематичес</w:t>
      </w:r>
      <w:r w:rsidR="00485731">
        <w:rPr>
          <w:sz w:val="28"/>
          <w:szCs w:val="28"/>
        </w:rPr>
        <w:t xml:space="preserve">кие программы, в рамках работы </w:t>
      </w:r>
      <w:r w:rsidRPr="00907180">
        <w:rPr>
          <w:sz w:val="28"/>
          <w:szCs w:val="28"/>
        </w:rPr>
        <w:t xml:space="preserve">Клуба </w:t>
      </w:r>
      <w:r w:rsidR="00485731">
        <w:rPr>
          <w:sz w:val="28"/>
          <w:szCs w:val="28"/>
        </w:rPr>
        <w:t>«Молодая семья</w:t>
      </w:r>
      <w:r w:rsidRPr="00907180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E0138B" w:rsidRDefault="00E0138B" w:rsidP="00E013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B582A">
        <w:rPr>
          <w:sz w:val="28"/>
          <w:szCs w:val="28"/>
        </w:rPr>
        <w:t xml:space="preserve">) Вовлечение </w:t>
      </w:r>
      <w:r w:rsidRPr="001B582A">
        <w:rPr>
          <w:bCs/>
          <w:sz w:val="28"/>
          <w:szCs w:val="28"/>
        </w:rPr>
        <w:t xml:space="preserve">молодежи в творческую, </w:t>
      </w:r>
      <w:r w:rsidRPr="004B6C33">
        <w:rPr>
          <w:sz w:val="28"/>
          <w:szCs w:val="28"/>
        </w:rPr>
        <w:t xml:space="preserve">интеллектуальную деятельность будет реализовано через проект </w:t>
      </w:r>
      <w:r w:rsidRPr="001B582A">
        <w:rPr>
          <w:sz w:val="28"/>
          <w:szCs w:val="28"/>
        </w:rPr>
        <w:t>«</w:t>
      </w:r>
      <w:r w:rsidRPr="004B6C33">
        <w:rPr>
          <w:sz w:val="28"/>
          <w:szCs w:val="28"/>
        </w:rPr>
        <w:t>A</w:t>
      </w:r>
      <w:r w:rsidR="00642185">
        <w:rPr>
          <w:sz w:val="28"/>
          <w:szCs w:val="28"/>
        </w:rPr>
        <w:t>РT-марафон</w:t>
      </w:r>
      <w:r w:rsidRPr="004B6C33">
        <w:rPr>
          <w:sz w:val="28"/>
          <w:szCs w:val="28"/>
        </w:rPr>
        <w:t xml:space="preserve">». В рамках проекта планируется проведение </w:t>
      </w:r>
      <w:r w:rsidR="003F69BD" w:rsidRPr="004B6C33">
        <w:rPr>
          <w:sz w:val="28"/>
          <w:szCs w:val="28"/>
        </w:rPr>
        <w:t xml:space="preserve">молодежных </w:t>
      </w:r>
      <w:r w:rsidRPr="004B6C33">
        <w:rPr>
          <w:sz w:val="28"/>
          <w:szCs w:val="28"/>
        </w:rPr>
        <w:t>фестивалей, музыкальных конкурсов, игр КВН, интеллектуальных турниров для различных</w:t>
      </w:r>
      <w:r w:rsidRPr="00990502">
        <w:rPr>
          <w:bCs/>
          <w:sz w:val="28"/>
          <w:szCs w:val="28"/>
        </w:rPr>
        <w:t xml:space="preserve"> категорий молодежи; организация персональных выставок и мастер-классов мо</w:t>
      </w:r>
      <w:r w:rsidR="003F69BD">
        <w:rPr>
          <w:bCs/>
          <w:sz w:val="28"/>
          <w:szCs w:val="28"/>
        </w:rPr>
        <w:t>лодых художников и фотографов</w:t>
      </w:r>
      <w:r>
        <w:rPr>
          <w:bCs/>
          <w:sz w:val="28"/>
          <w:szCs w:val="28"/>
        </w:rPr>
        <w:t>; проведение</w:t>
      </w:r>
      <w:r w:rsidRPr="00990502">
        <w:rPr>
          <w:bCs/>
          <w:sz w:val="28"/>
          <w:szCs w:val="28"/>
        </w:rPr>
        <w:t xml:space="preserve"> поэтических </w:t>
      </w:r>
      <w:proofErr w:type="spellStart"/>
      <w:r w:rsidRPr="00990502">
        <w:rPr>
          <w:bCs/>
          <w:sz w:val="28"/>
          <w:szCs w:val="28"/>
        </w:rPr>
        <w:t>батлов</w:t>
      </w:r>
      <w:proofErr w:type="spellEnd"/>
      <w:r w:rsidRPr="00990502">
        <w:rPr>
          <w:bCs/>
          <w:sz w:val="28"/>
          <w:szCs w:val="28"/>
        </w:rPr>
        <w:t xml:space="preserve"> и кинопоказов</w:t>
      </w:r>
      <w:r>
        <w:rPr>
          <w:bCs/>
          <w:sz w:val="28"/>
          <w:szCs w:val="28"/>
        </w:rPr>
        <w:t>.</w:t>
      </w:r>
    </w:p>
    <w:p w:rsidR="00E0138B" w:rsidRPr="00C64673" w:rsidRDefault="00E0138B" w:rsidP="00E0138B">
      <w:pPr>
        <w:ind w:firstLine="709"/>
        <w:jc w:val="both"/>
        <w:rPr>
          <w:sz w:val="28"/>
          <w:szCs w:val="28"/>
        </w:rPr>
      </w:pPr>
      <w:r w:rsidRPr="00C64673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Pr="00C64673" w:rsidRDefault="00E0138B" w:rsidP="004D1A33">
      <w:pPr>
        <w:pStyle w:val="ConsPlusCel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4673">
        <w:rPr>
          <w:sz w:val="28"/>
          <w:szCs w:val="28"/>
        </w:rPr>
        <w:t>мероприятий по развитию творческой, интеллектуальной деятельности среди молодежи, продвижению молодых исполнителей (</w:t>
      </w:r>
      <w:r w:rsidR="003F69BD" w:rsidRPr="00C64673">
        <w:rPr>
          <w:sz w:val="28"/>
          <w:szCs w:val="28"/>
        </w:rPr>
        <w:t>районный фестиваль</w:t>
      </w:r>
      <w:r w:rsidR="009A4499">
        <w:rPr>
          <w:sz w:val="28"/>
          <w:szCs w:val="28"/>
        </w:rPr>
        <w:t xml:space="preserve"> молодёжного творчества «</w:t>
      </w:r>
      <w:r w:rsidR="009A4499">
        <w:rPr>
          <w:sz w:val="28"/>
          <w:szCs w:val="28"/>
          <w:lang w:val="en-US"/>
        </w:rPr>
        <w:t>Street</w:t>
      </w:r>
      <w:r w:rsidR="009A4499">
        <w:rPr>
          <w:sz w:val="28"/>
          <w:szCs w:val="28"/>
        </w:rPr>
        <w:t>-</w:t>
      </w:r>
      <w:r w:rsidR="009A4499">
        <w:rPr>
          <w:sz w:val="28"/>
          <w:szCs w:val="28"/>
          <w:lang w:val="en-US"/>
        </w:rPr>
        <w:t>art</w:t>
      </w:r>
      <w:r w:rsidR="009A4499">
        <w:rPr>
          <w:sz w:val="28"/>
          <w:szCs w:val="28"/>
        </w:rPr>
        <w:t>»</w:t>
      </w:r>
      <w:r w:rsidRPr="00C64673">
        <w:rPr>
          <w:sz w:val="28"/>
          <w:szCs w:val="28"/>
        </w:rPr>
        <w:t xml:space="preserve">; </w:t>
      </w:r>
      <w:r w:rsidR="003F69BD" w:rsidRPr="00C64673">
        <w:rPr>
          <w:sz w:val="28"/>
          <w:szCs w:val="28"/>
        </w:rPr>
        <w:t>районный</w:t>
      </w:r>
      <w:r w:rsidRPr="00C64673">
        <w:rPr>
          <w:sz w:val="28"/>
          <w:szCs w:val="28"/>
        </w:rPr>
        <w:t xml:space="preserve"> конкурс «</w:t>
      </w:r>
      <w:r w:rsidR="003F69BD" w:rsidRPr="00C64673">
        <w:rPr>
          <w:sz w:val="28"/>
          <w:szCs w:val="28"/>
        </w:rPr>
        <w:t>Старшеклассник года</w:t>
      </w:r>
      <w:r w:rsidRPr="00C64673">
        <w:rPr>
          <w:sz w:val="28"/>
          <w:szCs w:val="28"/>
        </w:rPr>
        <w:t xml:space="preserve">»; </w:t>
      </w:r>
      <w:r w:rsidR="003F69BD" w:rsidRPr="00C64673">
        <w:rPr>
          <w:sz w:val="28"/>
          <w:szCs w:val="28"/>
        </w:rPr>
        <w:t xml:space="preserve">районный конкурс «Школьница»; </w:t>
      </w:r>
      <w:r w:rsidRPr="00C64673">
        <w:rPr>
          <w:sz w:val="28"/>
          <w:szCs w:val="28"/>
        </w:rPr>
        <w:t xml:space="preserve">организация концертов и трансляция музыкальных продуктов молодых исполнителей; работа Киноклуба </w:t>
      </w:r>
      <w:r w:rsidR="00322027">
        <w:rPr>
          <w:sz w:val="28"/>
          <w:szCs w:val="28"/>
        </w:rPr>
        <w:t>–</w:t>
      </w:r>
      <w:r w:rsidRPr="00C64673">
        <w:rPr>
          <w:sz w:val="28"/>
          <w:szCs w:val="28"/>
        </w:rPr>
        <w:t xml:space="preserve"> кинопоказы с обсуждением</w:t>
      </w:r>
      <w:r w:rsidR="0055564C">
        <w:rPr>
          <w:sz w:val="28"/>
          <w:szCs w:val="28"/>
        </w:rPr>
        <w:t xml:space="preserve"> (</w:t>
      </w:r>
      <w:proofErr w:type="spellStart"/>
      <w:r w:rsidR="0055564C">
        <w:rPr>
          <w:sz w:val="28"/>
          <w:szCs w:val="28"/>
        </w:rPr>
        <w:t>киноинсайт</w:t>
      </w:r>
      <w:proofErr w:type="spellEnd"/>
      <w:r w:rsidR="0055564C">
        <w:rPr>
          <w:sz w:val="28"/>
          <w:szCs w:val="28"/>
        </w:rPr>
        <w:t>)</w:t>
      </w:r>
      <w:r w:rsidRPr="00C64673">
        <w:rPr>
          <w:sz w:val="28"/>
          <w:szCs w:val="28"/>
        </w:rPr>
        <w:t xml:space="preserve">; организация поэтических </w:t>
      </w:r>
      <w:proofErr w:type="spellStart"/>
      <w:r w:rsidRPr="00C64673">
        <w:rPr>
          <w:sz w:val="28"/>
          <w:szCs w:val="28"/>
        </w:rPr>
        <w:t>батлов</w:t>
      </w:r>
      <w:proofErr w:type="spellEnd"/>
      <w:r w:rsidRPr="00C64673">
        <w:rPr>
          <w:sz w:val="28"/>
          <w:szCs w:val="28"/>
        </w:rPr>
        <w:t xml:space="preserve">; молодёжная акция «Парад невест </w:t>
      </w:r>
      <w:r w:rsidR="003F69BD" w:rsidRPr="00C64673">
        <w:rPr>
          <w:sz w:val="28"/>
          <w:szCs w:val="28"/>
        </w:rPr>
        <w:t>Сузунского района</w:t>
      </w:r>
      <w:r w:rsidRPr="00C64673">
        <w:rPr>
          <w:sz w:val="28"/>
          <w:szCs w:val="28"/>
        </w:rPr>
        <w:t xml:space="preserve">»; новогодний </w:t>
      </w:r>
      <w:r w:rsidR="003F69BD" w:rsidRPr="00C64673">
        <w:rPr>
          <w:sz w:val="28"/>
          <w:szCs w:val="28"/>
        </w:rPr>
        <w:t xml:space="preserve">молодёжный </w:t>
      </w:r>
      <w:r w:rsidRPr="00C64673">
        <w:rPr>
          <w:sz w:val="28"/>
          <w:szCs w:val="28"/>
        </w:rPr>
        <w:t xml:space="preserve">бал-маскарад; ежегодный </w:t>
      </w:r>
      <w:r w:rsidR="003F69BD" w:rsidRPr="00C64673">
        <w:rPr>
          <w:sz w:val="28"/>
          <w:szCs w:val="28"/>
        </w:rPr>
        <w:t>районный молодёжный</w:t>
      </w:r>
      <w:r w:rsidRPr="00C64673">
        <w:rPr>
          <w:sz w:val="28"/>
          <w:szCs w:val="28"/>
        </w:rPr>
        <w:t xml:space="preserve"> Форум «</w:t>
      </w:r>
      <w:r w:rsidR="003F69BD" w:rsidRPr="00C64673">
        <w:rPr>
          <w:sz w:val="28"/>
          <w:szCs w:val="28"/>
        </w:rPr>
        <w:t>РИТМ</w:t>
      </w:r>
      <w:r w:rsidRPr="00C64673">
        <w:rPr>
          <w:sz w:val="28"/>
          <w:szCs w:val="28"/>
        </w:rPr>
        <w:t>»</w:t>
      </w:r>
      <w:r w:rsidR="00A677DB">
        <w:rPr>
          <w:sz w:val="28"/>
          <w:szCs w:val="28"/>
        </w:rPr>
        <w:t>; День молодежи, фестиваль красок</w:t>
      </w:r>
      <w:r w:rsidRPr="00C64673">
        <w:rPr>
          <w:sz w:val="28"/>
          <w:szCs w:val="28"/>
        </w:rPr>
        <w:t>);</w:t>
      </w:r>
    </w:p>
    <w:p w:rsidR="00E0138B" w:rsidRDefault="00E0138B" w:rsidP="004D1A33">
      <w:pPr>
        <w:pStyle w:val="ConsPlusCel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5225">
        <w:rPr>
          <w:sz w:val="28"/>
          <w:szCs w:val="28"/>
        </w:rPr>
        <w:t>мероприятий по поддержке молодежных творческих объединений и коллективов (</w:t>
      </w:r>
      <w:r w:rsidR="00155B49">
        <w:rPr>
          <w:sz w:val="28"/>
          <w:szCs w:val="28"/>
        </w:rPr>
        <w:t>районный</w:t>
      </w:r>
      <w:r w:rsidRPr="00CF5225">
        <w:rPr>
          <w:sz w:val="28"/>
          <w:szCs w:val="28"/>
        </w:rPr>
        <w:t xml:space="preserve"> Фестиваль молодежного творчества, уличных культур «</w:t>
      </w:r>
      <w:r w:rsidR="00155B49">
        <w:rPr>
          <w:sz w:val="28"/>
          <w:szCs w:val="28"/>
        </w:rPr>
        <w:t>Сузун молодой</w:t>
      </w:r>
      <w:r w:rsidRPr="00CF5225">
        <w:rPr>
          <w:sz w:val="28"/>
          <w:szCs w:val="28"/>
        </w:rPr>
        <w:t xml:space="preserve">», фестиваль молодёжного искусства; </w:t>
      </w:r>
      <w:r w:rsidR="00155B49">
        <w:rPr>
          <w:sz w:val="28"/>
          <w:szCs w:val="28"/>
        </w:rPr>
        <w:t>районный</w:t>
      </w:r>
      <w:r w:rsidRPr="00CF5225">
        <w:rPr>
          <w:sz w:val="28"/>
          <w:szCs w:val="28"/>
        </w:rPr>
        <w:t xml:space="preserve"> фестиваль </w:t>
      </w:r>
      <w:r w:rsidR="00155B49">
        <w:rPr>
          <w:sz w:val="28"/>
          <w:szCs w:val="28"/>
        </w:rPr>
        <w:t>молодёжного видео</w:t>
      </w:r>
      <w:r>
        <w:rPr>
          <w:sz w:val="28"/>
          <w:szCs w:val="28"/>
        </w:rPr>
        <w:t>);</w:t>
      </w:r>
    </w:p>
    <w:p w:rsidR="00E0138B" w:rsidRPr="00CF5225" w:rsidRDefault="00E0138B" w:rsidP="004D1A33">
      <w:pPr>
        <w:pStyle w:val="ConsPlusCell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CF5225">
        <w:rPr>
          <w:sz w:val="28"/>
          <w:szCs w:val="28"/>
        </w:rPr>
        <w:t xml:space="preserve">мероприятия по развитию движения </w:t>
      </w:r>
      <w:r w:rsidR="00606A80" w:rsidRPr="00CF5225">
        <w:rPr>
          <w:sz w:val="28"/>
          <w:szCs w:val="28"/>
        </w:rPr>
        <w:t xml:space="preserve">КВН </w:t>
      </w:r>
      <w:r w:rsidRPr="00CF5225">
        <w:rPr>
          <w:sz w:val="28"/>
          <w:szCs w:val="28"/>
        </w:rPr>
        <w:t xml:space="preserve">(организация работы </w:t>
      </w:r>
      <w:r w:rsidR="00155B49">
        <w:rPr>
          <w:sz w:val="28"/>
          <w:szCs w:val="28"/>
        </w:rPr>
        <w:t xml:space="preserve">районного </w:t>
      </w:r>
      <w:r w:rsidR="00234C8E">
        <w:rPr>
          <w:sz w:val="28"/>
          <w:szCs w:val="28"/>
        </w:rPr>
        <w:t xml:space="preserve">Клуба КВН, </w:t>
      </w:r>
      <w:r w:rsidRPr="00CF5225">
        <w:rPr>
          <w:sz w:val="28"/>
          <w:szCs w:val="28"/>
        </w:rPr>
        <w:t xml:space="preserve">Школа КВН; организация участия команды КВН </w:t>
      </w:r>
      <w:r w:rsidR="00155B49">
        <w:rPr>
          <w:sz w:val="28"/>
          <w:szCs w:val="28"/>
        </w:rPr>
        <w:t>Сузунского района</w:t>
      </w:r>
      <w:r w:rsidRPr="00CF5225">
        <w:rPr>
          <w:sz w:val="28"/>
          <w:szCs w:val="28"/>
        </w:rPr>
        <w:t xml:space="preserve"> в летней Межрегиональной школе КВН; Школьная и студенческая лига КВН </w:t>
      </w:r>
      <w:r w:rsidR="004C4CC8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; Кубок КВН </w:t>
      </w:r>
      <w:r w:rsidR="004C4CC8">
        <w:rPr>
          <w:sz w:val="28"/>
          <w:szCs w:val="28"/>
        </w:rPr>
        <w:t>поселка Сузун</w:t>
      </w:r>
      <w:r w:rsidRPr="00CF5225">
        <w:rPr>
          <w:sz w:val="28"/>
          <w:szCs w:val="28"/>
        </w:rPr>
        <w:t xml:space="preserve">; </w:t>
      </w:r>
      <w:r>
        <w:rPr>
          <w:sz w:val="28"/>
          <w:szCs w:val="28"/>
        </w:rPr>
        <w:t>м</w:t>
      </w:r>
      <w:r w:rsidR="004C4CC8">
        <w:rPr>
          <w:sz w:val="28"/>
          <w:szCs w:val="28"/>
        </w:rPr>
        <w:t>узыкальный фестиваль КВН</w:t>
      </w:r>
      <w:r>
        <w:rPr>
          <w:sz w:val="28"/>
          <w:szCs w:val="28"/>
        </w:rPr>
        <w:t>).</w:t>
      </w:r>
    </w:p>
    <w:p w:rsidR="00E0138B" w:rsidRPr="00DE728B" w:rsidRDefault="00E0138B" w:rsidP="00E0138B">
      <w:pPr>
        <w:pStyle w:val="a4"/>
        <w:tabs>
          <w:tab w:val="left" w:pos="1080"/>
        </w:tabs>
        <w:ind w:firstLine="709"/>
      </w:pPr>
      <w:r>
        <w:t>6. </w:t>
      </w:r>
      <w:r w:rsidRPr="00DE728B">
        <w:t xml:space="preserve">Формирование условий для гражданского становления, духовно-нравственного и патриотического воспитания молодежи. </w:t>
      </w:r>
    </w:p>
    <w:p w:rsidR="00E0138B" w:rsidRDefault="00E0138B" w:rsidP="00E0138B">
      <w:pPr>
        <w:pStyle w:val="a6"/>
        <w:ind w:firstLine="709"/>
      </w:pPr>
      <w:r w:rsidRPr="00DE728B">
        <w:rPr>
          <w:bCs/>
        </w:rPr>
        <w:t xml:space="preserve">В данном направлении предполагается реализация </w:t>
      </w:r>
      <w:r w:rsidRPr="007B54E7">
        <w:rPr>
          <w:bCs/>
        </w:rPr>
        <w:t>п</w:t>
      </w:r>
      <w:r>
        <w:rPr>
          <w:bCs/>
        </w:rPr>
        <w:t>роекта</w:t>
      </w:r>
      <w:r w:rsidRPr="007B54E7">
        <w:rPr>
          <w:bCs/>
        </w:rPr>
        <w:t xml:space="preserve"> «</w:t>
      </w:r>
      <w:r w:rsidR="00F57E46">
        <w:rPr>
          <w:bCs/>
        </w:rPr>
        <w:t>Я нужен России</w:t>
      </w:r>
      <w:r w:rsidRPr="007B54E7">
        <w:rPr>
          <w:bCs/>
        </w:rPr>
        <w:t>»,</w:t>
      </w:r>
      <w:r w:rsidR="001A44FC">
        <w:rPr>
          <w:bCs/>
        </w:rPr>
        <w:t xml:space="preserve"> </w:t>
      </w:r>
      <w:r w:rsidRPr="00DE728B">
        <w:t>основн</w:t>
      </w:r>
      <w:r>
        <w:t>ыми целями</w:t>
      </w:r>
      <w:r w:rsidRPr="00DE728B">
        <w:t xml:space="preserve"> которо</w:t>
      </w:r>
      <w:r>
        <w:t>го</w:t>
      </w:r>
      <w:r w:rsidR="00CE6174">
        <w:t xml:space="preserve"> </w:t>
      </w:r>
      <w:r>
        <w:t xml:space="preserve">станут </w:t>
      </w:r>
      <w:r w:rsidRPr="00723801">
        <w:t>дальнейшее развитие и совершенствование системы патриотического воспитания граждан</w:t>
      </w:r>
      <w:r>
        <w:t xml:space="preserve"> через </w:t>
      </w:r>
      <w:r w:rsidRPr="001B582A">
        <w:t>повышение роли государственных и общественных структур в формировании у граждан высокого патриотического сознания; формирование условий для развития в молодёжной среде высокой социальной активности, гражданской ответственности, духовности; воспитание граждан, обладающих позитивными ценностями и качествами, способных проявить их в созидательном процессе в интересах города, региона и страны в целом.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FF3582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B9748A">
        <w:rPr>
          <w:iCs/>
          <w:sz w:val="28"/>
          <w:szCs w:val="28"/>
        </w:rPr>
        <w:t>мероприятий, направленных на духовно – нравственное воспитание молодежи, развитие краеведческого движения и культурно-исторической р</w:t>
      </w:r>
      <w:r w:rsidR="009110F0">
        <w:rPr>
          <w:iCs/>
          <w:sz w:val="28"/>
          <w:szCs w:val="28"/>
        </w:rPr>
        <w:t>аботы среди молодежи (м</w:t>
      </w:r>
      <w:r w:rsidRPr="00B9748A">
        <w:rPr>
          <w:iCs/>
          <w:sz w:val="28"/>
          <w:szCs w:val="28"/>
        </w:rPr>
        <w:t xml:space="preserve">олодежные исторические </w:t>
      </w:r>
      <w:proofErr w:type="spellStart"/>
      <w:r w:rsidRPr="00B9748A">
        <w:rPr>
          <w:iCs/>
          <w:sz w:val="28"/>
          <w:szCs w:val="28"/>
        </w:rPr>
        <w:t>квесты</w:t>
      </w:r>
      <w:proofErr w:type="spellEnd"/>
      <w:r w:rsidRPr="00B9748A">
        <w:rPr>
          <w:iCs/>
          <w:sz w:val="28"/>
          <w:szCs w:val="28"/>
        </w:rPr>
        <w:t xml:space="preserve">, посвященные </w:t>
      </w:r>
      <w:r w:rsidRPr="00B9748A">
        <w:rPr>
          <w:iCs/>
          <w:sz w:val="28"/>
          <w:szCs w:val="28"/>
        </w:rPr>
        <w:lastRenderedPageBreak/>
        <w:t>знаменательным датам в истории Великой Отечественной войны</w:t>
      </w:r>
      <w:r w:rsidR="009110F0">
        <w:rPr>
          <w:iCs/>
          <w:sz w:val="28"/>
          <w:szCs w:val="28"/>
        </w:rPr>
        <w:t xml:space="preserve">, </w:t>
      </w:r>
      <w:proofErr w:type="spellStart"/>
      <w:r w:rsidR="009110F0">
        <w:rPr>
          <w:iCs/>
          <w:sz w:val="28"/>
          <w:szCs w:val="28"/>
        </w:rPr>
        <w:t>квест</w:t>
      </w:r>
      <w:proofErr w:type="spellEnd"/>
      <w:r w:rsidR="009110F0">
        <w:rPr>
          <w:iCs/>
          <w:sz w:val="28"/>
          <w:szCs w:val="28"/>
        </w:rPr>
        <w:t xml:space="preserve"> для работающей молодежи «Живет Победа в поколеньях», велопробег «Километры Победы»</w:t>
      </w:r>
      <w:r>
        <w:rPr>
          <w:iCs/>
          <w:sz w:val="28"/>
          <w:szCs w:val="28"/>
        </w:rPr>
        <w:t>);</w:t>
      </w:r>
    </w:p>
    <w:p w:rsidR="00E0138B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B9748A">
        <w:rPr>
          <w:iCs/>
          <w:sz w:val="28"/>
          <w:szCs w:val="28"/>
        </w:rPr>
        <w:t>мероприятий, направленных на формирование позитивного отношения граждан к военной службе (</w:t>
      </w:r>
      <w:r w:rsidR="00F57E46">
        <w:rPr>
          <w:iCs/>
          <w:sz w:val="28"/>
          <w:szCs w:val="28"/>
        </w:rPr>
        <w:t>районные</w:t>
      </w:r>
      <w:r w:rsidRPr="00B9748A">
        <w:rPr>
          <w:iCs/>
          <w:sz w:val="28"/>
          <w:szCs w:val="28"/>
        </w:rPr>
        <w:t xml:space="preserve"> Дни призывника; торжественные отправки призывников на срочную слу</w:t>
      </w:r>
      <w:r w:rsidR="00F57E46">
        <w:rPr>
          <w:iCs/>
          <w:sz w:val="28"/>
          <w:szCs w:val="28"/>
        </w:rPr>
        <w:t>жбу в ряды вооруженных сил РФ; а</w:t>
      </w:r>
      <w:r w:rsidRPr="00B9748A">
        <w:rPr>
          <w:iCs/>
          <w:sz w:val="28"/>
          <w:szCs w:val="28"/>
        </w:rPr>
        <w:t>кция «</w:t>
      </w:r>
      <w:r w:rsidR="00F57E46">
        <w:rPr>
          <w:iCs/>
          <w:sz w:val="28"/>
          <w:szCs w:val="28"/>
        </w:rPr>
        <w:t>Письмо</w:t>
      </w:r>
      <w:r>
        <w:rPr>
          <w:iCs/>
          <w:sz w:val="28"/>
          <w:szCs w:val="28"/>
        </w:rPr>
        <w:t xml:space="preserve"> солдату»);</w:t>
      </w:r>
    </w:p>
    <w:p w:rsidR="00E0138B" w:rsidRPr="00B9748A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B9748A">
        <w:rPr>
          <w:iCs/>
          <w:sz w:val="28"/>
          <w:szCs w:val="28"/>
        </w:rPr>
        <w:t>мероприяти</w:t>
      </w:r>
      <w:r>
        <w:rPr>
          <w:iCs/>
          <w:sz w:val="28"/>
          <w:szCs w:val="28"/>
        </w:rPr>
        <w:t>й</w:t>
      </w:r>
      <w:r w:rsidRPr="00B9748A">
        <w:rPr>
          <w:iCs/>
          <w:sz w:val="28"/>
          <w:szCs w:val="28"/>
        </w:rPr>
        <w:t xml:space="preserve"> по </w:t>
      </w:r>
      <w:r>
        <w:rPr>
          <w:iCs/>
          <w:sz w:val="28"/>
          <w:szCs w:val="28"/>
        </w:rPr>
        <w:t>д</w:t>
      </w:r>
      <w:r w:rsidRPr="00B9748A">
        <w:rPr>
          <w:iCs/>
          <w:sz w:val="28"/>
          <w:szCs w:val="28"/>
        </w:rPr>
        <w:t>опризывн</w:t>
      </w:r>
      <w:r>
        <w:rPr>
          <w:iCs/>
          <w:sz w:val="28"/>
          <w:szCs w:val="28"/>
        </w:rPr>
        <w:t>ой</w:t>
      </w:r>
      <w:r w:rsidRPr="00B9748A">
        <w:rPr>
          <w:iCs/>
          <w:sz w:val="28"/>
          <w:szCs w:val="28"/>
        </w:rPr>
        <w:t xml:space="preserve"> подготовк</w:t>
      </w:r>
      <w:r>
        <w:rPr>
          <w:iCs/>
          <w:sz w:val="28"/>
          <w:szCs w:val="28"/>
        </w:rPr>
        <w:t>е молодежи;</w:t>
      </w:r>
    </w:p>
    <w:p w:rsidR="00E0138B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B9748A">
        <w:rPr>
          <w:iCs/>
          <w:sz w:val="28"/>
          <w:szCs w:val="28"/>
        </w:rPr>
        <w:t xml:space="preserve">мероприятий, направленных на поддержку деятельности молодежных и детских общественных организаций, объединений патриотической направленности, молодежных патриотических клубов (организационная работа по включению </w:t>
      </w:r>
      <w:r w:rsidR="00F57E46">
        <w:rPr>
          <w:iCs/>
          <w:sz w:val="28"/>
          <w:szCs w:val="28"/>
        </w:rPr>
        <w:t>Сузунского района</w:t>
      </w:r>
      <w:r w:rsidR="00CE6174">
        <w:rPr>
          <w:iCs/>
          <w:sz w:val="28"/>
          <w:szCs w:val="28"/>
        </w:rPr>
        <w:t xml:space="preserve"> во Всероссийское </w:t>
      </w:r>
      <w:proofErr w:type="spellStart"/>
      <w:r w:rsidR="00CE6174">
        <w:rPr>
          <w:iCs/>
          <w:sz w:val="28"/>
          <w:szCs w:val="28"/>
        </w:rPr>
        <w:t>детско</w:t>
      </w:r>
      <w:proofErr w:type="spellEnd"/>
      <w:r w:rsidR="00CE6174">
        <w:rPr>
          <w:iCs/>
          <w:sz w:val="28"/>
          <w:szCs w:val="28"/>
        </w:rPr>
        <w:t>–</w:t>
      </w:r>
      <w:r w:rsidRPr="00B9748A">
        <w:rPr>
          <w:iCs/>
          <w:sz w:val="28"/>
          <w:szCs w:val="28"/>
        </w:rPr>
        <w:t>юношеское военно-патриотическое движение «</w:t>
      </w:r>
      <w:proofErr w:type="spellStart"/>
      <w:r w:rsidRPr="00B9748A">
        <w:rPr>
          <w:iCs/>
          <w:sz w:val="28"/>
          <w:szCs w:val="28"/>
        </w:rPr>
        <w:t>Юнармия</w:t>
      </w:r>
      <w:proofErr w:type="spellEnd"/>
      <w:r w:rsidRPr="00B9748A">
        <w:rPr>
          <w:iCs/>
          <w:sz w:val="28"/>
          <w:szCs w:val="28"/>
        </w:rPr>
        <w:t xml:space="preserve">»; </w:t>
      </w:r>
      <w:r w:rsidR="00F57E46">
        <w:rPr>
          <w:iCs/>
          <w:sz w:val="28"/>
          <w:szCs w:val="28"/>
        </w:rPr>
        <w:t>районный</w:t>
      </w:r>
      <w:r w:rsidRPr="00B9748A">
        <w:rPr>
          <w:iCs/>
          <w:sz w:val="28"/>
          <w:szCs w:val="28"/>
        </w:rPr>
        <w:t xml:space="preserve"> конкурс на лучшую работу по воспитанию гражданственности, патриотизма и подг</w:t>
      </w:r>
      <w:r w:rsidR="00F57E46">
        <w:rPr>
          <w:iCs/>
          <w:sz w:val="28"/>
          <w:szCs w:val="28"/>
        </w:rPr>
        <w:t>отовке граждан к военной службе; районный смотр-конкурс военно-патриотических клубов и объединений «Мы Родины своей сыны»</w:t>
      </w:r>
      <w:r w:rsidR="00606A80">
        <w:rPr>
          <w:iCs/>
          <w:sz w:val="28"/>
          <w:szCs w:val="28"/>
        </w:rPr>
        <w:t>, Единый день призывника</w:t>
      </w:r>
      <w:r>
        <w:rPr>
          <w:iCs/>
          <w:sz w:val="28"/>
          <w:szCs w:val="28"/>
        </w:rPr>
        <w:t>);</w:t>
      </w:r>
    </w:p>
    <w:p w:rsidR="00E0138B" w:rsidRPr="00B9748A" w:rsidRDefault="00E0138B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B9748A">
        <w:rPr>
          <w:iCs/>
          <w:sz w:val="28"/>
          <w:szCs w:val="28"/>
        </w:rPr>
        <w:t xml:space="preserve">мероприятий, посвященных Дням воинской славы России, соревнований по военно-прикладным видам спорта, конкурсов на патриотическую тематику (соревнования по огневому многоборью среди юношей и девушек; </w:t>
      </w:r>
      <w:r w:rsidR="00975158">
        <w:rPr>
          <w:iCs/>
          <w:sz w:val="28"/>
          <w:szCs w:val="28"/>
        </w:rPr>
        <w:t>районная</w:t>
      </w:r>
      <w:r>
        <w:rPr>
          <w:iCs/>
          <w:sz w:val="28"/>
          <w:szCs w:val="28"/>
        </w:rPr>
        <w:t xml:space="preserve"> военно-спортивная игра «</w:t>
      </w:r>
      <w:r w:rsidR="00975158">
        <w:rPr>
          <w:iCs/>
          <w:sz w:val="28"/>
          <w:szCs w:val="28"/>
        </w:rPr>
        <w:t>Победа</w:t>
      </w:r>
      <w:r>
        <w:rPr>
          <w:iCs/>
          <w:sz w:val="28"/>
          <w:szCs w:val="28"/>
        </w:rPr>
        <w:t>»</w:t>
      </w:r>
      <w:r w:rsidRPr="00B9748A">
        <w:rPr>
          <w:iCs/>
          <w:sz w:val="28"/>
          <w:szCs w:val="28"/>
        </w:rPr>
        <w:t>;</w:t>
      </w:r>
      <w:r w:rsidR="00A9717D">
        <w:rPr>
          <w:iCs/>
          <w:sz w:val="28"/>
          <w:szCs w:val="28"/>
        </w:rPr>
        <w:t xml:space="preserve"> районные соревнования «Тропа разведчика»; </w:t>
      </w:r>
      <w:r w:rsidRPr="00B9748A">
        <w:rPr>
          <w:iCs/>
          <w:sz w:val="28"/>
          <w:szCs w:val="28"/>
        </w:rPr>
        <w:t xml:space="preserve"> Школы выживания для курсантов ВПК и объединений; Вахты памяти на </w:t>
      </w:r>
      <w:r w:rsidR="00975158">
        <w:rPr>
          <w:iCs/>
          <w:sz w:val="28"/>
          <w:szCs w:val="28"/>
        </w:rPr>
        <w:t>памятнике войнам-</w:t>
      </w:r>
      <w:proofErr w:type="spellStart"/>
      <w:r w:rsidR="00975158">
        <w:rPr>
          <w:iCs/>
          <w:sz w:val="28"/>
          <w:szCs w:val="28"/>
        </w:rPr>
        <w:t>сузунцам</w:t>
      </w:r>
      <w:proofErr w:type="spellEnd"/>
      <w:r w:rsidR="00975158">
        <w:rPr>
          <w:iCs/>
          <w:sz w:val="28"/>
          <w:szCs w:val="28"/>
        </w:rPr>
        <w:t>, погибшим в годы Великой Отечественной войны</w:t>
      </w:r>
      <w:r w:rsidRPr="00B9748A">
        <w:rPr>
          <w:iCs/>
          <w:sz w:val="28"/>
          <w:szCs w:val="28"/>
        </w:rPr>
        <w:t xml:space="preserve">; </w:t>
      </w:r>
      <w:r w:rsidR="00975158">
        <w:rPr>
          <w:iCs/>
          <w:sz w:val="28"/>
          <w:szCs w:val="28"/>
        </w:rPr>
        <w:t>районн</w:t>
      </w:r>
      <w:r w:rsidR="00A9717D">
        <w:rPr>
          <w:iCs/>
          <w:sz w:val="28"/>
          <w:szCs w:val="28"/>
        </w:rPr>
        <w:t>ые</w:t>
      </w:r>
      <w:r w:rsidRPr="00B9748A">
        <w:rPr>
          <w:iCs/>
          <w:sz w:val="28"/>
          <w:szCs w:val="28"/>
        </w:rPr>
        <w:t xml:space="preserve"> профильн</w:t>
      </w:r>
      <w:r w:rsidR="00A9717D">
        <w:rPr>
          <w:iCs/>
          <w:sz w:val="28"/>
          <w:szCs w:val="28"/>
        </w:rPr>
        <w:t>ые</w:t>
      </w:r>
      <w:r w:rsidRPr="00B9748A">
        <w:rPr>
          <w:iCs/>
          <w:sz w:val="28"/>
          <w:szCs w:val="28"/>
        </w:rPr>
        <w:t xml:space="preserve"> смен</w:t>
      </w:r>
      <w:r w:rsidR="00A9717D">
        <w:rPr>
          <w:iCs/>
          <w:sz w:val="28"/>
          <w:szCs w:val="28"/>
        </w:rPr>
        <w:t>ы</w:t>
      </w:r>
      <w:r w:rsidRPr="00B9748A">
        <w:rPr>
          <w:iCs/>
          <w:sz w:val="28"/>
          <w:szCs w:val="28"/>
        </w:rPr>
        <w:t xml:space="preserve"> для курсантов патр</w:t>
      </w:r>
      <w:r w:rsidR="00975158">
        <w:rPr>
          <w:iCs/>
          <w:sz w:val="28"/>
          <w:szCs w:val="28"/>
        </w:rPr>
        <w:t>иотических клубов и объединений; областная</w:t>
      </w:r>
      <w:r w:rsidRPr="00B9748A">
        <w:rPr>
          <w:iCs/>
          <w:sz w:val="28"/>
          <w:szCs w:val="28"/>
        </w:rPr>
        <w:t xml:space="preserve"> акция «Я – гражданин!» - вручение паспортов 14-летним подросткам; </w:t>
      </w:r>
      <w:r w:rsidR="00975158">
        <w:rPr>
          <w:iCs/>
          <w:sz w:val="28"/>
          <w:szCs w:val="28"/>
        </w:rPr>
        <w:t>районные</w:t>
      </w:r>
      <w:r w:rsidRPr="00B9748A">
        <w:rPr>
          <w:iCs/>
          <w:sz w:val="28"/>
          <w:szCs w:val="28"/>
        </w:rPr>
        <w:t xml:space="preserve"> молодежные акции, посвященные Дню России, Дню государственного флага РФ, Дню народного единства, Дню Героев Отечества; Слет военно-патриотических клубов и объединений</w:t>
      </w:r>
      <w:r>
        <w:rPr>
          <w:iCs/>
          <w:sz w:val="28"/>
          <w:szCs w:val="28"/>
        </w:rPr>
        <w:t>).</w:t>
      </w:r>
    </w:p>
    <w:p w:rsidR="00E0138B" w:rsidRPr="008E06D7" w:rsidRDefault="00F54456" w:rsidP="00F54456">
      <w:pPr>
        <w:pStyle w:val="a4"/>
        <w:ind w:left="28" w:firstLine="0"/>
        <w:rPr>
          <w:bCs w:val="0"/>
        </w:rPr>
      </w:pPr>
      <w:r>
        <w:t xml:space="preserve">          7. </w:t>
      </w:r>
      <w:r w:rsidR="00E0138B" w:rsidRPr="00990502">
        <w:t>Развитие инфраструктур</w:t>
      </w:r>
      <w:r w:rsidR="00E0138B">
        <w:t>ного</w:t>
      </w:r>
      <w:r w:rsidR="00E0138B" w:rsidRPr="00990502">
        <w:t>, информационно-методическо</w:t>
      </w:r>
      <w:r w:rsidR="00E0138B">
        <w:t>го</w:t>
      </w:r>
      <w:r w:rsidR="00E0138B" w:rsidRPr="00990502">
        <w:t xml:space="preserve"> и</w:t>
      </w:r>
      <w:r w:rsidR="00E0138B" w:rsidRPr="00713547">
        <w:t xml:space="preserve"> кадрово</w:t>
      </w:r>
      <w:r w:rsidR="00E0138B">
        <w:t>го</w:t>
      </w:r>
      <w:r w:rsidR="00E0138B" w:rsidRPr="00713547">
        <w:t xml:space="preserve"> обеспечени</w:t>
      </w:r>
      <w:r w:rsidR="00E0138B">
        <w:t>я</w:t>
      </w:r>
      <w:r w:rsidR="00E0138B" w:rsidRPr="00713547">
        <w:t xml:space="preserve"> молодежной политики</w:t>
      </w:r>
      <w:r w:rsidR="00E0138B" w:rsidRPr="00B66B1B">
        <w:rPr>
          <w:bCs w:val="0"/>
        </w:rPr>
        <w:t>.</w:t>
      </w:r>
      <w:r w:rsidR="00CE6174">
        <w:rPr>
          <w:bCs w:val="0"/>
        </w:rPr>
        <w:t xml:space="preserve"> </w:t>
      </w:r>
      <w:r w:rsidR="00E0138B" w:rsidRPr="005F2638">
        <w:t>Цель данного направления – создание системы качественного обеспечения</w:t>
      </w:r>
      <w:r w:rsidR="00E0138B" w:rsidRPr="005F2638">
        <w:rPr>
          <w:bCs w:val="0"/>
        </w:rPr>
        <w:t xml:space="preserve"> реализации молодежной политики, создание молодежного информационного пространства, способного обеспечить широкий и равный доступ к информации в </w:t>
      </w:r>
      <w:r w:rsidR="00E0138B" w:rsidRPr="00A23A64">
        <w:rPr>
          <w:bCs w:val="0"/>
        </w:rPr>
        <w:t>области молодежной политики и основных сферах жизнедеятельности молодежи.</w:t>
      </w:r>
    </w:p>
    <w:p w:rsidR="00E0138B" w:rsidRPr="00FF3582" w:rsidRDefault="00E0138B" w:rsidP="00E0138B">
      <w:pPr>
        <w:ind w:firstLine="709"/>
        <w:jc w:val="both"/>
        <w:rPr>
          <w:sz w:val="28"/>
          <w:szCs w:val="28"/>
        </w:rPr>
      </w:pPr>
      <w:r w:rsidRPr="00FF3582">
        <w:rPr>
          <w:sz w:val="28"/>
          <w:szCs w:val="28"/>
        </w:rPr>
        <w:t>В рамках данного направления планируется организация и проведение:</w:t>
      </w:r>
    </w:p>
    <w:p w:rsidR="00E0138B" w:rsidRPr="00373F6D" w:rsidRDefault="00606A80" w:rsidP="004D1A33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мероприятий, направленных на </w:t>
      </w:r>
      <w:r w:rsidR="00E0138B">
        <w:rPr>
          <w:sz w:val="28"/>
          <w:szCs w:val="28"/>
        </w:rPr>
        <w:t>развитие инфраструктурного обеспечения молодежной политики, укрепление материально – технической базы учреждени</w:t>
      </w:r>
      <w:r w:rsidR="00A2018E">
        <w:rPr>
          <w:sz w:val="28"/>
          <w:szCs w:val="28"/>
        </w:rPr>
        <w:t>й</w:t>
      </w:r>
      <w:r w:rsidR="00E0138B">
        <w:rPr>
          <w:sz w:val="28"/>
          <w:szCs w:val="28"/>
        </w:rPr>
        <w:t xml:space="preserve">, с учетом обеспечения безопасности пребывания детей и молодежи </w:t>
      </w:r>
      <w:r w:rsidR="00566985">
        <w:rPr>
          <w:sz w:val="28"/>
          <w:szCs w:val="28"/>
        </w:rPr>
        <w:t xml:space="preserve">в учреждениях молодежной политики </w:t>
      </w:r>
      <w:r w:rsidR="00E0138B">
        <w:rPr>
          <w:sz w:val="28"/>
          <w:szCs w:val="28"/>
        </w:rPr>
        <w:t>(</w:t>
      </w:r>
      <w:r w:rsidR="0094401F">
        <w:rPr>
          <w:sz w:val="28"/>
          <w:szCs w:val="28"/>
        </w:rPr>
        <w:t>создание клубов по интересам в</w:t>
      </w:r>
      <w:r w:rsidR="00CE6174">
        <w:rPr>
          <w:sz w:val="28"/>
          <w:szCs w:val="28"/>
        </w:rPr>
        <w:t xml:space="preserve"> </w:t>
      </w:r>
      <w:r w:rsidR="00E60760">
        <w:rPr>
          <w:sz w:val="28"/>
          <w:szCs w:val="28"/>
        </w:rPr>
        <w:t>МКУК «</w:t>
      </w:r>
      <w:proofErr w:type="spellStart"/>
      <w:r w:rsidR="00FB573A">
        <w:rPr>
          <w:sz w:val="28"/>
          <w:szCs w:val="28"/>
        </w:rPr>
        <w:t>ЦКиДМ</w:t>
      </w:r>
      <w:proofErr w:type="spellEnd"/>
      <w:r w:rsidR="00E60760">
        <w:rPr>
          <w:sz w:val="28"/>
          <w:szCs w:val="28"/>
        </w:rPr>
        <w:t>»;</w:t>
      </w:r>
      <w:r w:rsidR="00A2018E">
        <w:rPr>
          <w:sz w:val="28"/>
          <w:szCs w:val="28"/>
        </w:rPr>
        <w:t xml:space="preserve"> создание</w:t>
      </w:r>
      <w:r w:rsidR="00566985">
        <w:rPr>
          <w:sz w:val="28"/>
          <w:szCs w:val="28"/>
        </w:rPr>
        <w:t xml:space="preserve"> Молодежного ресурсного ц</w:t>
      </w:r>
      <w:r w:rsidR="00E0138B">
        <w:rPr>
          <w:sz w:val="28"/>
          <w:szCs w:val="28"/>
        </w:rPr>
        <w:t>ентра; пополнение материально – технической базы</w:t>
      </w:r>
      <w:r w:rsidR="00CE6174">
        <w:rPr>
          <w:sz w:val="28"/>
          <w:szCs w:val="28"/>
        </w:rPr>
        <w:t xml:space="preserve"> </w:t>
      </w:r>
      <w:r w:rsidR="00E60760">
        <w:rPr>
          <w:sz w:val="28"/>
          <w:szCs w:val="28"/>
        </w:rPr>
        <w:t>МКУК «</w:t>
      </w:r>
      <w:proofErr w:type="spellStart"/>
      <w:r w:rsidR="00FB573A">
        <w:rPr>
          <w:sz w:val="28"/>
          <w:szCs w:val="28"/>
        </w:rPr>
        <w:t>ЦКиДМ</w:t>
      </w:r>
      <w:proofErr w:type="spellEnd"/>
      <w:r w:rsidR="00E60760">
        <w:rPr>
          <w:sz w:val="28"/>
          <w:szCs w:val="28"/>
        </w:rPr>
        <w:t>»</w:t>
      </w:r>
      <w:r w:rsidR="00566985">
        <w:rPr>
          <w:sz w:val="28"/>
          <w:szCs w:val="28"/>
        </w:rPr>
        <w:t xml:space="preserve"> и Молодежного ресурсного центра</w:t>
      </w:r>
      <w:r w:rsidR="00E0138B">
        <w:rPr>
          <w:sz w:val="28"/>
          <w:szCs w:val="28"/>
        </w:rPr>
        <w:t>);</w:t>
      </w:r>
    </w:p>
    <w:p w:rsidR="00E0138B" w:rsidRDefault="00E0138B" w:rsidP="00E0138B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- </w:t>
      </w:r>
      <w:r w:rsidRPr="00CF5225">
        <w:rPr>
          <w:sz w:val="28"/>
          <w:szCs w:val="28"/>
        </w:rPr>
        <w:t>мероприятий</w:t>
      </w:r>
      <w:r w:rsidRPr="00FF3582">
        <w:rPr>
          <w:sz w:val="28"/>
          <w:szCs w:val="28"/>
        </w:rPr>
        <w:t>, направленных на поддержку системы информационного обеспечения молодежной политики</w:t>
      </w:r>
      <w:r>
        <w:rPr>
          <w:sz w:val="28"/>
          <w:szCs w:val="28"/>
        </w:rPr>
        <w:t>, о</w:t>
      </w:r>
      <w:r w:rsidRPr="00FF358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FF3582">
        <w:rPr>
          <w:sz w:val="28"/>
          <w:szCs w:val="28"/>
        </w:rPr>
        <w:t xml:space="preserve"> информационной поддержки мероприятий, проводимых в рамках программы, в целях дополнительного привлечения участников, информирования о деятельности органов по делам </w:t>
      </w:r>
      <w:r w:rsidRPr="00FF3582">
        <w:rPr>
          <w:sz w:val="28"/>
          <w:szCs w:val="28"/>
        </w:rPr>
        <w:lastRenderedPageBreak/>
        <w:t>молодежи</w:t>
      </w:r>
      <w:r>
        <w:rPr>
          <w:sz w:val="28"/>
          <w:szCs w:val="28"/>
        </w:rPr>
        <w:t xml:space="preserve"> (</w:t>
      </w:r>
      <w:r w:rsidRPr="00FF3582">
        <w:rPr>
          <w:sz w:val="28"/>
          <w:szCs w:val="20"/>
        </w:rPr>
        <w:t>организация информационного сопровождения сферы молодежной политики;</w:t>
      </w:r>
      <w:r w:rsidR="00FA624D">
        <w:rPr>
          <w:sz w:val="28"/>
          <w:szCs w:val="20"/>
        </w:rPr>
        <w:t xml:space="preserve"> </w:t>
      </w:r>
      <w:r w:rsidRPr="00FF3582">
        <w:rPr>
          <w:sz w:val="28"/>
          <w:szCs w:val="20"/>
        </w:rPr>
        <w:t>обеспечение работы интернет-порталов, направленных на формирование гражданской позиции у молодых людей;</w:t>
      </w:r>
      <w:r w:rsidR="00CE6174">
        <w:rPr>
          <w:sz w:val="28"/>
          <w:szCs w:val="20"/>
        </w:rPr>
        <w:t xml:space="preserve"> </w:t>
      </w:r>
      <w:r w:rsidRPr="00FF3582">
        <w:rPr>
          <w:sz w:val="28"/>
          <w:szCs w:val="20"/>
        </w:rPr>
        <w:t>подготовка методических материалов, направленных на формирование позитивного отношения молодых людей к здоровью, творческой деятельности</w:t>
      </w:r>
      <w:r>
        <w:rPr>
          <w:sz w:val="28"/>
          <w:szCs w:val="20"/>
        </w:rPr>
        <w:t>,</w:t>
      </w:r>
      <w:r w:rsidRPr="00FF3582">
        <w:rPr>
          <w:sz w:val="28"/>
          <w:szCs w:val="20"/>
        </w:rPr>
        <w:t xml:space="preserve"> формированию гражданской позиции и т.д.);</w:t>
      </w:r>
    </w:p>
    <w:p w:rsidR="00B1541C" w:rsidRPr="001B3F63" w:rsidRDefault="00E0138B" w:rsidP="00B1541C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 w:rsidRPr="00373F6D">
        <w:rPr>
          <w:sz w:val="28"/>
          <w:szCs w:val="28"/>
        </w:rPr>
        <w:t>мероприятий</w:t>
      </w:r>
      <w:r>
        <w:rPr>
          <w:sz w:val="28"/>
          <w:szCs w:val="28"/>
        </w:rPr>
        <w:t>, направленных на развитие кадрового потенциала, повышение квалификации и профессионального уровня</w:t>
      </w:r>
      <w:r w:rsidRPr="00373F6D">
        <w:rPr>
          <w:sz w:val="28"/>
          <w:szCs w:val="28"/>
        </w:rPr>
        <w:t xml:space="preserve"> специалистов по работе с молодежью (</w:t>
      </w:r>
      <w:r w:rsidR="00A2018E">
        <w:rPr>
          <w:sz w:val="28"/>
          <w:szCs w:val="28"/>
        </w:rPr>
        <w:t xml:space="preserve">увеличение ставок специалистов </w:t>
      </w:r>
      <w:r w:rsidR="00E60760">
        <w:rPr>
          <w:sz w:val="28"/>
          <w:szCs w:val="28"/>
        </w:rPr>
        <w:t>МКУК «</w:t>
      </w:r>
      <w:proofErr w:type="spellStart"/>
      <w:r w:rsidR="00FB573A">
        <w:rPr>
          <w:sz w:val="28"/>
          <w:szCs w:val="28"/>
        </w:rPr>
        <w:t>ЦКиДМ</w:t>
      </w:r>
      <w:proofErr w:type="spellEnd"/>
      <w:r w:rsidR="00E60760">
        <w:rPr>
          <w:sz w:val="28"/>
          <w:szCs w:val="28"/>
        </w:rPr>
        <w:t>»;</w:t>
      </w:r>
      <w:r w:rsidR="00E46B75">
        <w:rPr>
          <w:sz w:val="28"/>
          <w:szCs w:val="28"/>
        </w:rPr>
        <w:t xml:space="preserve"> </w:t>
      </w:r>
      <w:r w:rsidRPr="00373F6D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обучающих семинарах, курсах повышения квалификации, </w:t>
      </w:r>
      <w:r w:rsidRPr="00B1541C">
        <w:rPr>
          <w:color w:val="000000" w:themeColor="text1"/>
          <w:sz w:val="28"/>
          <w:szCs w:val="28"/>
        </w:rPr>
        <w:t>учебно-методических семинар</w:t>
      </w:r>
      <w:r w:rsidR="001C48A0" w:rsidRPr="00B1541C">
        <w:rPr>
          <w:color w:val="000000" w:themeColor="text1"/>
          <w:sz w:val="28"/>
          <w:szCs w:val="28"/>
        </w:rPr>
        <w:t>ах;</w:t>
      </w:r>
      <w:r w:rsidRPr="00B1541C">
        <w:rPr>
          <w:color w:val="000000" w:themeColor="text1"/>
          <w:sz w:val="28"/>
          <w:szCs w:val="28"/>
        </w:rPr>
        <w:t xml:space="preserve"> у</w:t>
      </w:r>
      <w:r w:rsidRPr="007701C6">
        <w:rPr>
          <w:sz w:val="28"/>
          <w:szCs w:val="28"/>
        </w:rPr>
        <w:t xml:space="preserve">частие в региональном этапе Всероссийского конкурса профессионального мастерства работников сферы государственной </w:t>
      </w:r>
      <w:r w:rsidRPr="001B3F63">
        <w:rPr>
          <w:sz w:val="28"/>
          <w:szCs w:val="28"/>
        </w:rPr>
        <w:t>молодежной политики)</w:t>
      </w:r>
      <w:r w:rsidR="00B1541C" w:rsidRPr="001B3F63">
        <w:rPr>
          <w:sz w:val="28"/>
          <w:szCs w:val="28"/>
        </w:rPr>
        <w:t>;</w:t>
      </w:r>
    </w:p>
    <w:p w:rsidR="00B1541C" w:rsidRPr="00266C9D" w:rsidRDefault="00B1541C" w:rsidP="00B1541C">
      <w:pPr>
        <w:pStyle w:val="ConsPlusCel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</w:rPr>
      </w:pPr>
      <w:r w:rsidRPr="001B3F63">
        <w:rPr>
          <w:sz w:val="28"/>
          <w:szCs w:val="28"/>
        </w:rPr>
        <w:t>мероприятий, направленных на организацию работы клубов по интересам, любительских объединений, кружков.</w:t>
      </w:r>
    </w:p>
    <w:p w:rsidR="00266C9D" w:rsidRPr="00355B82" w:rsidRDefault="00266C9D" w:rsidP="00266C9D">
      <w:pPr>
        <w:pStyle w:val="ConsPlusCell"/>
        <w:tabs>
          <w:tab w:val="left" w:pos="993"/>
        </w:tabs>
        <w:jc w:val="both"/>
        <w:rPr>
          <w:bCs/>
        </w:rPr>
      </w:pPr>
      <w:r>
        <w:rPr>
          <w:sz w:val="28"/>
          <w:szCs w:val="28"/>
        </w:rPr>
        <w:tab/>
        <w:t xml:space="preserve">Перечень основных мероприятий по реализации муниципальной программы «Молодёжь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на 2019-2021 годы» представлен в приложении №2.</w:t>
      </w:r>
    </w:p>
    <w:p w:rsidR="00355B82" w:rsidRPr="001B3F63" w:rsidRDefault="00355B82" w:rsidP="00355B82">
      <w:pPr>
        <w:pStyle w:val="ConsPlusCell"/>
        <w:tabs>
          <w:tab w:val="left" w:pos="993"/>
        </w:tabs>
        <w:ind w:left="709"/>
        <w:jc w:val="both"/>
        <w:rPr>
          <w:bCs/>
        </w:rPr>
      </w:pPr>
    </w:p>
    <w:p w:rsidR="00B1541C" w:rsidRDefault="00B1541C" w:rsidP="00E0138B">
      <w:pPr>
        <w:pStyle w:val="a4"/>
        <w:ind w:firstLine="0"/>
        <w:jc w:val="center"/>
        <w:rPr>
          <w:b/>
          <w:bCs w:val="0"/>
        </w:rPr>
      </w:pPr>
    </w:p>
    <w:p w:rsidR="00832A6E" w:rsidRDefault="00C10CFA" w:rsidP="00832A6E">
      <w:pPr>
        <w:pStyle w:val="a4"/>
        <w:ind w:firstLine="0"/>
        <w:jc w:val="center"/>
        <w:rPr>
          <w:b/>
          <w:bCs w:val="0"/>
        </w:rPr>
      </w:pPr>
      <w:proofErr w:type="gramStart"/>
      <w:r w:rsidRPr="00CA5F2F">
        <w:rPr>
          <w:b/>
          <w:bCs w:val="0"/>
          <w:lang w:val="en-US"/>
        </w:rPr>
        <w:t>V</w:t>
      </w:r>
      <w:r w:rsidRPr="00CA5F2F">
        <w:rPr>
          <w:b/>
          <w:bCs w:val="0"/>
        </w:rPr>
        <w:t xml:space="preserve">.  </w:t>
      </w:r>
      <w:r w:rsidR="00832A6E" w:rsidRPr="00C10CFA">
        <w:rPr>
          <w:b/>
          <w:bCs w:val="0"/>
        </w:rPr>
        <w:t>РЕСУРСНОЕ</w:t>
      </w:r>
      <w:proofErr w:type="gramEnd"/>
      <w:r w:rsidR="00832A6E" w:rsidRPr="00C10CFA">
        <w:rPr>
          <w:b/>
          <w:bCs w:val="0"/>
        </w:rPr>
        <w:t xml:space="preserve"> ОБЕСПЕЧЕНИЕ </w:t>
      </w:r>
    </w:p>
    <w:p w:rsidR="00832A6E" w:rsidRPr="00284A61" w:rsidRDefault="00832A6E" w:rsidP="00832A6E">
      <w:pPr>
        <w:pStyle w:val="a4"/>
        <w:ind w:firstLine="0"/>
        <w:jc w:val="center"/>
        <w:rPr>
          <w:b/>
          <w:bCs w:val="0"/>
        </w:rPr>
      </w:pPr>
      <w:r>
        <w:rPr>
          <w:b/>
          <w:bCs w:val="0"/>
        </w:rPr>
        <w:t>МУНИЦИПАЛЬНОЙ</w:t>
      </w:r>
      <w:r w:rsidRPr="00C10CFA">
        <w:rPr>
          <w:b/>
          <w:bCs w:val="0"/>
        </w:rPr>
        <w:t xml:space="preserve"> ПРОГРАММЫ</w:t>
      </w:r>
    </w:p>
    <w:p w:rsidR="00832A6E" w:rsidRDefault="00832A6E" w:rsidP="00832A6E">
      <w:pPr>
        <w:pStyle w:val="4"/>
        <w:spacing w:before="0" w:after="0"/>
        <w:jc w:val="center"/>
        <w:rPr>
          <w:bCs w:val="0"/>
        </w:rPr>
      </w:pPr>
    </w:p>
    <w:p w:rsidR="00832A6E" w:rsidRPr="00942FF9" w:rsidRDefault="00832A6E" w:rsidP="00832A6E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942FF9">
        <w:rPr>
          <w:rFonts w:ascii="Times New Roman" w:hAnsi="Times New Roman"/>
          <w:b w:val="0"/>
        </w:rPr>
        <w:t xml:space="preserve">Необходимое финансовое обеспечение программы с распределением расходов по годам и источникам финансирования приведено в </w:t>
      </w:r>
      <w:r w:rsidR="00FB573A">
        <w:rPr>
          <w:rFonts w:ascii="Times New Roman" w:hAnsi="Times New Roman"/>
          <w:b w:val="0"/>
        </w:rPr>
        <w:t>паспорте программы.</w:t>
      </w:r>
      <w:r w:rsidRPr="00942FF9">
        <w:rPr>
          <w:rFonts w:ascii="Times New Roman" w:hAnsi="Times New Roman"/>
          <w:b w:val="0"/>
        </w:rPr>
        <w:t xml:space="preserve"> В программе предусмотрено финансирование из </w:t>
      </w:r>
      <w:r w:rsidR="00FB573A">
        <w:rPr>
          <w:rFonts w:ascii="Times New Roman" w:hAnsi="Times New Roman"/>
          <w:b w:val="0"/>
        </w:rPr>
        <w:t>средств местного бюджета</w:t>
      </w:r>
      <w:r w:rsidRPr="00942FF9">
        <w:rPr>
          <w:rFonts w:ascii="Times New Roman" w:hAnsi="Times New Roman"/>
          <w:b w:val="0"/>
        </w:rPr>
        <w:t>.</w:t>
      </w:r>
    </w:p>
    <w:p w:rsidR="00832A6E" w:rsidRPr="00832A6E" w:rsidRDefault="00832A6E" w:rsidP="00832A6E">
      <w:pPr>
        <w:ind w:firstLine="708"/>
        <w:jc w:val="both"/>
        <w:rPr>
          <w:sz w:val="28"/>
          <w:szCs w:val="28"/>
        </w:rPr>
      </w:pPr>
      <w:r w:rsidRPr="00942FF9">
        <w:rPr>
          <w:sz w:val="28"/>
          <w:szCs w:val="28"/>
          <w:lang w:eastAsia="ar-SA"/>
        </w:rPr>
        <w:t>Мероприятия и</w:t>
      </w:r>
      <w:r>
        <w:rPr>
          <w:sz w:val="28"/>
          <w:szCs w:val="28"/>
          <w:lang w:eastAsia="ar-SA"/>
        </w:rPr>
        <w:t xml:space="preserve"> р</w:t>
      </w:r>
      <w:r w:rsidRPr="003A3B04">
        <w:rPr>
          <w:sz w:val="28"/>
          <w:szCs w:val="28"/>
          <w:lang w:eastAsia="ar-SA"/>
        </w:rPr>
        <w:t>есурсное обеспечение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п</w:t>
      </w:r>
      <w:r w:rsidRPr="003A3B04">
        <w:rPr>
          <w:sz w:val="28"/>
          <w:szCs w:val="28"/>
          <w:lang w:eastAsia="ar-SA"/>
        </w:rPr>
        <w:t xml:space="preserve">рограммы, осуществляемое за счет средств </w:t>
      </w:r>
      <w:r>
        <w:rPr>
          <w:sz w:val="28"/>
          <w:szCs w:val="28"/>
          <w:lang w:eastAsia="ar-SA"/>
        </w:rPr>
        <w:t xml:space="preserve">бюджета </w:t>
      </w:r>
      <w:proofErr w:type="spellStart"/>
      <w:r>
        <w:rPr>
          <w:sz w:val="28"/>
          <w:szCs w:val="28"/>
          <w:lang w:eastAsia="ar-SA"/>
        </w:rPr>
        <w:t>Сузунского</w:t>
      </w:r>
      <w:proofErr w:type="spellEnd"/>
      <w:r>
        <w:rPr>
          <w:sz w:val="28"/>
          <w:szCs w:val="28"/>
          <w:lang w:eastAsia="ar-SA"/>
        </w:rPr>
        <w:t xml:space="preserve"> района, </w:t>
      </w:r>
      <w:r w:rsidRPr="003A3B04">
        <w:rPr>
          <w:sz w:val="28"/>
          <w:szCs w:val="28"/>
        </w:rPr>
        <w:t xml:space="preserve">носит прогнозный характер и подлежит ежегодному </w:t>
      </w:r>
      <w:r w:rsidR="00FB573A">
        <w:rPr>
          <w:sz w:val="28"/>
          <w:szCs w:val="28"/>
        </w:rPr>
        <w:t>приведению в соответствие с р</w:t>
      </w:r>
      <w:r>
        <w:rPr>
          <w:sz w:val="28"/>
          <w:szCs w:val="28"/>
        </w:rPr>
        <w:t xml:space="preserve">ешением о бюджете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района, в сроки, установленные бюджетным законодательством Российской Федерации</w:t>
      </w:r>
      <w:r w:rsidRPr="003A3B04">
        <w:rPr>
          <w:sz w:val="28"/>
          <w:szCs w:val="28"/>
        </w:rPr>
        <w:t>.</w:t>
      </w:r>
    </w:p>
    <w:p w:rsidR="00832A6E" w:rsidRDefault="00832A6E" w:rsidP="00C10CFA">
      <w:pPr>
        <w:pStyle w:val="a4"/>
        <w:ind w:firstLine="0"/>
        <w:jc w:val="center"/>
        <w:rPr>
          <w:b/>
          <w:bCs w:val="0"/>
        </w:rPr>
      </w:pPr>
    </w:p>
    <w:p w:rsidR="00832A6E" w:rsidRDefault="00C10CFA" w:rsidP="00832A6E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832A6E">
        <w:rPr>
          <w:b/>
          <w:bCs/>
          <w:sz w:val="28"/>
          <w:lang w:val="en-US"/>
        </w:rPr>
        <w:t>VI</w:t>
      </w:r>
      <w:r w:rsidRPr="00832A6E">
        <w:rPr>
          <w:b/>
          <w:bCs/>
          <w:sz w:val="28"/>
        </w:rPr>
        <w:t xml:space="preserve">. </w:t>
      </w:r>
      <w:r w:rsidR="00832A6E">
        <w:rPr>
          <w:b/>
          <w:bCs/>
          <w:sz w:val="28"/>
        </w:rPr>
        <w:t xml:space="preserve">ПРОГНОЗ </w:t>
      </w:r>
      <w:r w:rsidR="00832A6E">
        <w:rPr>
          <w:b/>
          <w:bCs/>
          <w:sz w:val="28"/>
          <w:szCs w:val="28"/>
        </w:rPr>
        <w:t>ОЖИДАЕМЫХ РЕЗУЛЬТАТОВ</w:t>
      </w:r>
      <w:r w:rsidR="00832A6E" w:rsidRPr="00C10CFA">
        <w:rPr>
          <w:b/>
          <w:bCs/>
          <w:sz w:val="28"/>
          <w:szCs w:val="28"/>
        </w:rPr>
        <w:t xml:space="preserve"> РЕАЛИЗАЦИИ </w:t>
      </w:r>
    </w:p>
    <w:p w:rsidR="00832A6E" w:rsidRDefault="00832A6E" w:rsidP="00832A6E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C10CFA">
        <w:rPr>
          <w:b/>
          <w:bCs/>
          <w:sz w:val="28"/>
          <w:szCs w:val="28"/>
        </w:rPr>
        <w:t xml:space="preserve"> ПРОГРАММЫ</w:t>
      </w:r>
    </w:p>
    <w:p w:rsidR="00832A6E" w:rsidRPr="00C10CFA" w:rsidRDefault="00832A6E" w:rsidP="00832A6E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832A6E" w:rsidRPr="00DD698C" w:rsidRDefault="00832A6E" w:rsidP="00832A6E">
      <w:pPr>
        <w:pStyle w:val="a4"/>
        <w:tabs>
          <w:tab w:val="left" w:pos="388"/>
          <w:tab w:val="left" w:pos="993"/>
        </w:tabs>
        <w:ind w:firstLine="709"/>
        <w:rPr>
          <w:bCs w:val="0"/>
        </w:rPr>
      </w:pPr>
      <w:r>
        <w:rPr>
          <w:bCs w:val="0"/>
        </w:rPr>
        <w:t xml:space="preserve">По итогам реализации </w:t>
      </w:r>
      <w:r w:rsidRPr="00CA5F2F">
        <w:rPr>
          <w:bCs w:val="0"/>
        </w:rPr>
        <w:t>программы ожидается достижение следующих показателей (индикаторов) и социально-значимых результатов:</w:t>
      </w:r>
    </w:p>
    <w:p w:rsidR="00832A6E" w:rsidRDefault="00832A6E" w:rsidP="00832A6E">
      <w:pPr>
        <w:pStyle w:val="a4"/>
        <w:tabs>
          <w:tab w:val="left" w:pos="388"/>
          <w:tab w:val="left" w:pos="1134"/>
        </w:tabs>
        <w:ind w:left="28" w:firstLine="681"/>
      </w:pPr>
      <w:r>
        <w:t xml:space="preserve"> - увеличение количества под</w:t>
      </w:r>
      <w:r w:rsidR="00234C8E">
        <w:t xml:space="preserve">ростков и молодежи, охваченных </w:t>
      </w:r>
      <w:r>
        <w:t xml:space="preserve">мероприятиями по </w:t>
      </w:r>
      <w:r w:rsidRPr="00AD5B40">
        <w:rPr>
          <w:iCs/>
        </w:rPr>
        <w:t xml:space="preserve">развитию </w:t>
      </w:r>
      <w:r w:rsidRPr="00AD5B40">
        <w:t>деловой, предпринимательской активности</w:t>
      </w:r>
      <w:r>
        <w:t>,</w:t>
      </w:r>
      <w:r w:rsidRPr="00AD5B40">
        <w:t xml:space="preserve"> построению эффективной карьеры</w:t>
      </w:r>
      <w:r>
        <w:t xml:space="preserve">, временной трудовой занятости и профориентации в рамках проекта «Путь к успеху» </w:t>
      </w:r>
      <w:r w:rsidRPr="00CE6174">
        <w:t xml:space="preserve">в </w:t>
      </w:r>
      <w:r w:rsidR="00523B96">
        <w:t>1,7</w:t>
      </w:r>
      <w:r w:rsidRPr="00CE6174">
        <w:t xml:space="preserve"> раза;</w:t>
      </w:r>
    </w:p>
    <w:p w:rsidR="00832A6E" w:rsidRDefault="00832A6E" w:rsidP="00832A6E">
      <w:pPr>
        <w:pStyle w:val="a4"/>
        <w:tabs>
          <w:tab w:val="left" w:pos="388"/>
          <w:tab w:val="left" w:pos="1134"/>
        </w:tabs>
        <w:ind w:left="28" w:firstLine="681"/>
        <w:rPr>
          <w:bCs w:val="0"/>
        </w:rPr>
      </w:pPr>
      <w:r>
        <w:t xml:space="preserve"> -  увеличение количества молодежи, вовлеченной в общественную жизнь района через деятельность молодежных общественных организаций, Советов, волонтерское движение в рамках проекта </w:t>
      </w:r>
      <w:r w:rsidRPr="00DE5176">
        <w:t>«</w:t>
      </w:r>
      <w:r>
        <w:t>Важное дело</w:t>
      </w:r>
      <w:r w:rsidRPr="00DE5176">
        <w:t>»</w:t>
      </w:r>
      <w:r>
        <w:t xml:space="preserve"> </w:t>
      </w:r>
      <w:r w:rsidRPr="00CE6174">
        <w:rPr>
          <w:bCs w:val="0"/>
        </w:rPr>
        <w:t xml:space="preserve">в </w:t>
      </w:r>
      <w:r w:rsidR="00523B96">
        <w:rPr>
          <w:bCs w:val="0"/>
        </w:rPr>
        <w:t>2,1</w:t>
      </w:r>
      <w:r w:rsidRPr="00CE6174">
        <w:rPr>
          <w:bCs w:val="0"/>
        </w:rPr>
        <w:t xml:space="preserve"> раза;</w:t>
      </w:r>
    </w:p>
    <w:p w:rsidR="00832A6E" w:rsidRDefault="00832A6E" w:rsidP="00832A6E">
      <w:pPr>
        <w:pStyle w:val="a4"/>
        <w:tabs>
          <w:tab w:val="left" w:pos="388"/>
          <w:tab w:val="left" w:pos="1134"/>
        </w:tabs>
        <w:ind w:left="28" w:firstLine="681"/>
      </w:pPr>
      <w:r>
        <w:rPr>
          <w:bCs w:val="0"/>
        </w:rPr>
        <w:lastRenderedPageBreak/>
        <w:t xml:space="preserve"> - у</w:t>
      </w:r>
      <w:r>
        <w:t xml:space="preserve">величение количества молодежи, вовлеченной </w:t>
      </w:r>
      <w:r w:rsidRPr="002B4DAF">
        <w:t>в развивающие формы досуга, мероприятия, акции по профилактике наркомании, алкоголизма, курения, пропаганде уличных культур и экстремальных видов спорта, туризма, здорового образа жизни в рамках реализации проекта «</w:t>
      </w:r>
      <w:r>
        <w:t>Территория здоровья</w:t>
      </w:r>
      <w:r w:rsidRPr="002B4DAF">
        <w:t>»</w:t>
      </w:r>
      <w:r>
        <w:t xml:space="preserve"> </w:t>
      </w:r>
      <w:r w:rsidRPr="00CE6174">
        <w:t>в 2,</w:t>
      </w:r>
      <w:r w:rsidR="00523B96">
        <w:t>3</w:t>
      </w:r>
      <w:r w:rsidRPr="00CE6174">
        <w:t xml:space="preserve"> раза;</w:t>
      </w:r>
    </w:p>
    <w:p w:rsidR="00832A6E" w:rsidRDefault="00832A6E" w:rsidP="00832A6E">
      <w:pPr>
        <w:pStyle w:val="a4"/>
        <w:tabs>
          <w:tab w:val="left" w:pos="388"/>
          <w:tab w:val="left" w:pos="1134"/>
        </w:tabs>
        <w:ind w:left="28" w:firstLine="681"/>
      </w:pPr>
      <w:r>
        <w:t xml:space="preserve"> - увеличение количества молодежи, включенной в работу Клуба молодой семьи, организованные формы семейного досуга, занятости в рамках реализации проекта «Азбука счастья» </w:t>
      </w:r>
      <w:r w:rsidR="00234C8E">
        <w:t xml:space="preserve">в </w:t>
      </w:r>
      <w:r w:rsidRPr="00CE6174">
        <w:t>8 раз;</w:t>
      </w:r>
    </w:p>
    <w:p w:rsidR="00832A6E" w:rsidRDefault="00832A6E" w:rsidP="00832A6E">
      <w:pPr>
        <w:pStyle w:val="a4"/>
        <w:tabs>
          <w:tab w:val="left" w:pos="388"/>
          <w:tab w:val="left" w:pos="1134"/>
        </w:tabs>
        <w:ind w:left="28" w:firstLine="681"/>
        <w:rPr>
          <w:iCs/>
        </w:rPr>
      </w:pPr>
      <w:r>
        <w:rPr>
          <w:bCs w:val="0"/>
        </w:rPr>
        <w:t xml:space="preserve"> - у</w:t>
      </w:r>
      <w:r>
        <w:t xml:space="preserve">величение количества молодежи, участвующей в творческих, интеллектуальных конкурсах, фестивалях, мероприятиях в рамках проекта </w:t>
      </w:r>
      <w:r w:rsidRPr="00DE5176">
        <w:t>«A</w:t>
      </w:r>
      <w:r>
        <w:t>Р</w:t>
      </w:r>
      <w:r w:rsidRPr="00DE5176">
        <w:t>T-</w:t>
      </w:r>
      <w:r>
        <w:t>марафон</w:t>
      </w:r>
      <w:r w:rsidRPr="00DE5176">
        <w:t>»</w:t>
      </w:r>
      <w:r>
        <w:t xml:space="preserve"> </w:t>
      </w:r>
      <w:r w:rsidRPr="00CE6174">
        <w:rPr>
          <w:iCs/>
        </w:rPr>
        <w:t>в 2,</w:t>
      </w:r>
      <w:r w:rsidR="00523B96">
        <w:rPr>
          <w:iCs/>
        </w:rPr>
        <w:t>0</w:t>
      </w:r>
      <w:r>
        <w:rPr>
          <w:iCs/>
        </w:rPr>
        <w:t xml:space="preserve"> </w:t>
      </w:r>
      <w:r w:rsidRPr="00CE6174">
        <w:rPr>
          <w:iCs/>
        </w:rPr>
        <w:t>раза;</w:t>
      </w:r>
    </w:p>
    <w:p w:rsidR="00832A6E" w:rsidRDefault="00832A6E" w:rsidP="00832A6E">
      <w:pPr>
        <w:pStyle w:val="a4"/>
        <w:tabs>
          <w:tab w:val="left" w:pos="1134"/>
        </w:tabs>
        <w:ind w:left="28" w:firstLine="681"/>
      </w:pPr>
      <w:r>
        <w:rPr>
          <w:iCs/>
        </w:rPr>
        <w:t xml:space="preserve"> - </w:t>
      </w:r>
      <w:r>
        <w:rPr>
          <w:bCs w:val="0"/>
        </w:rPr>
        <w:t>у</w:t>
      </w:r>
      <w:r>
        <w:t xml:space="preserve">величение количества молодежи, участвующей в деятельности патриотических клубов, объединений, охваченной мероприятиями духовно-нравственной, патриотической направленности в рамках проекта «Я нужен России» </w:t>
      </w:r>
      <w:r w:rsidR="00523B96">
        <w:t>в 1,5</w:t>
      </w:r>
      <w:r w:rsidRPr="00CE6174">
        <w:t xml:space="preserve"> раза;</w:t>
      </w:r>
    </w:p>
    <w:p w:rsidR="00832A6E" w:rsidRDefault="00832A6E" w:rsidP="00832A6E">
      <w:pPr>
        <w:pStyle w:val="a4"/>
        <w:tabs>
          <w:tab w:val="left" w:pos="1134"/>
        </w:tabs>
        <w:ind w:left="28" w:firstLine="681"/>
      </w:pPr>
      <w:r>
        <w:t xml:space="preserve">- увеличение количества молодежи, </w:t>
      </w:r>
      <w:r w:rsidRPr="00AD3870">
        <w:rPr>
          <w:szCs w:val="20"/>
        </w:rPr>
        <w:t>удовлетворенно</w:t>
      </w:r>
      <w:r>
        <w:rPr>
          <w:szCs w:val="20"/>
        </w:rPr>
        <w:t>й</w:t>
      </w:r>
      <w:r w:rsidRPr="00AD3870">
        <w:rPr>
          <w:szCs w:val="20"/>
        </w:rPr>
        <w:t xml:space="preserve"> качеством предоставл</w:t>
      </w:r>
      <w:r>
        <w:rPr>
          <w:szCs w:val="20"/>
        </w:rPr>
        <w:t xml:space="preserve">яемых </w:t>
      </w:r>
      <w:r w:rsidRPr="00AD3870">
        <w:rPr>
          <w:szCs w:val="20"/>
        </w:rPr>
        <w:t>услуг</w:t>
      </w:r>
      <w:r>
        <w:rPr>
          <w:szCs w:val="20"/>
        </w:rPr>
        <w:t xml:space="preserve"> в сфере молодежной политики </w:t>
      </w:r>
      <w:r w:rsidR="00523B96">
        <w:t>в 2,2</w:t>
      </w:r>
      <w:r w:rsidRPr="00CE6174">
        <w:t xml:space="preserve"> раза.</w:t>
      </w:r>
    </w:p>
    <w:p w:rsidR="00E0138B" w:rsidRDefault="00E0138B" w:rsidP="00832A6E">
      <w:pPr>
        <w:pStyle w:val="a4"/>
        <w:ind w:firstLine="0"/>
        <w:jc w:val="center"/>
      </w:pPr>
    </w:p>
    <w:p w:rsidR="00C10CFA" w:rsidRPr="003A3B04" w:rsidRDefault="00C10CFA" w:rsidP="00C10CFA">
      <w:pPr>
        <w:ind w:firstLine="708"/>
        <w:jc w:val="center"/>
        <w:rPr>
          <w:sz w:val="28"/>
          <w:szCs w:val="28"/>
          <w:lang w:eastAsia="ar-SA"/>
        </w:rPr>
      </w:pPr>
    </w:p>
    <w:p w:rsidR="00832A6E" w:rsidRDefault="00C10CFA" w:rsidP="00832A6E">
      <w:pPr>
        <w:pStyle w:val="a4"/>
        <w:ind w:firstLine="0"/>
        <w:jc w:val="center"/>
        <w:rPr>
          <w:b/>
          <w:bCs w:val="0"/>
        </w:rPr>
      </w:pPr>
      <w:r>
        <w:rPr>
          <w:b/>
          <w:bCs w:val="0"/>
          <w:lang w:val="en-US"/>
        </w:rPr>
        <w:t>VII</w:t>
      </w:r>
      <w:r>
        <w:rPr>
          <w:b/>
          <w:bCs w:val="0"/>
        </w:rPr>
        <w:t xml:space="preserve">. </w:t>
      </w:r>
      <w:r w:rsidR="00832A6E">
        <w:rPr>
          <w:b/>
          <w:bCs w:val="0"/>
        </w:rPr>
        <w:t xml:space="preserve">СИСТЕМА КОНТРОЛЯ ЗА РЕАЛИЗАЦИЕЙ ПРОГРАММЫ </w:t>
      </w:r>
    </w:p>
    <w:p w:rsidR="00832A6E" w:rsidRDefault="00832A6E" w:rsidP="00832A6E">
      <w:pPr>
        <w:pStyle w:val="a4"/>
        <w:ind w:firstLine="0"/>
        <w:jc w:val="center"/>
        <w:rPr>
          <w:b/>
          <w:bCs w:val="0"/>
        </w:rPr>
      </w:pP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1. Основными субъектами реализации программы являются органы местного самоуправления, общественность, представители бизнеса, иные юридические и физические лица, молодежь, средства массовой информации.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2. Учитывая динамику развития российского общества, предполагается ежегодная корректировка и доработка мероприятий программы.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3. Информация об итогах реализации программы ежегодно представляется на традиционном районном Форуме молодежи «РИТМ».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 xml:space="preserve">4. Общий контроль за реализацией программы осуществляет заместитель главы администрации по социальным вопросам. 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5. Разработчик программы выполняет следующие функции: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1)</w:t>
      </w:r>
      <w:r w:rsidRPr="00C10CFA">
        <w:rPr>
          <w:bCs w:val="0"/>
        </w:rPr>
        <w:tab/>
        <w:t xml:space="preserve">ежемесячно в срок до 5-го числа месяца, следующего за отчетным, представляет в </w:t>
      </w:r>
      <w:r w:rsidR="00A37013">
        <w:rPr>
          <w:bCs w:val="0"/>
        </w:rPr>
        <w:t>экономический</w:t>
      </w:r>
      <w:r w:rsidRPr="00C10CFA">
        <w:rPr>
          <w:bCs w:val="0"/>
        </w:rPr>
        <w:t xml:space="preserve"> </w:t>
      </w:r>
      <w:r w:rsidR="00A37013">
        <w:rPr>
          <w:bCs w:val="0"/>
        </w:rPr>
        <w:t>отдел</w:t>
      </w:r>
      <w:r w:rsidR="00A37013" w:rsidRPr="00C10CFA">
        <w:rPr>
          <w:bCs w:val="0"/>
        </w:rPr>
        <w:t xml:space="preserve"> </w:t>
      </w:r>
      <w:r w:rsidR="00A37013">
        <w:rPr>
          <w:bCs w:val="0"/>
        </w:rPr>
        <w:t xml:space="preserve">администрации </w:t>
      </w:r>
      <w:proofErr w:type="spellStart"/>
      <w:r w:rsidR="00A37013">
        <w:rPr>
          <w:bCs w:val="0"/>
        </w:rPr>
        <w:t>Сузунского</w:t>
      </w:r>
      <w:proofErr w:type="spellEnd"/>
      <w:r w:rsidR="00A37013">
        <w:rPr>
          <w:bCs w:val="0"/>
        </w:rPr>
        <w:t xml:space="preserve"> района</w:t>
      </w:r>
      <w:r w:rsidRPr="00C10CFA">
        <w:rPr>
          <w:bCs w:val="0"/>
        </w:rPr>
        <w:t xml:space="preserve"> информацию о ходе реализации муниципальной программы по утвержденной форме;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2)</w:t>
      </w:r>
      <w:r w:rsidRPr="00C10CFA">
        <w:rPr>
          <w:bCs w:val="0"/>
        </w:rPr>
        <w:tab/>
        <w:t>ежегодно в срок до 25-го декабря отчетного года представляет предварительный отчет о выполнении муниципальной программы за период с начала ее реализации и предварительные результаты оценки эффективности реализации муниципальной программы по утвержденной форме;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3)</w:t>
      </w:r>
      <w:r w:rsidRPr="00C10CFA">
        <w:rPr>
          <w:bCs w:val="0"/>
        </w:rPr>
        <w:tab/>
        <w:t>осуществляет мониторинг деятельности по исполнению муниципальной программы на основании целевых индикат</w:t>
      </w:r>
      <w:r w:rsidR="005D5845">
        <w:rPr>
          <w:bCs w:val="0"/>
        </w:rPr>
        <w:t xml:space="preserve">оров и показателей (приложение </w:t>
      </w:r>
      <w:r w:rsidRPr="00C10CFA">
        <w:rPr>
          <w:bCs w:val="0"/>
        </w:rPr>
        <w:t>№ 1 к муниципальной программе);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4)</w:t>
      </w:r>
      <w:r w:rsidRPr="00C10CFA">
        <w:rPr>
          <w:bCs w:val="0"/>
        </w:rPr>
        <w:tab/>
        <w:t>производит оценку эффективности реализации программы на основе самостоятельных исследований, прове</w:t>
      </w:r>
      <w:r w:rsidR="005D5845">
        <w:rPr>
          <w:bCs w:val="0"/>
        </w:rPr>
        <w:t xml:space="preserve">дения социологических опросов, </w:t>
      </w:r>
      <w:r w:rsidRPr="00C10CFA">
        <w:rPr>
          <w:bCs w:val="0"/>
        </w:rPr>
        <w:t>информации от исполнителей основных мероприятий программы.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lastRenderedPageBreak/>
        <w:t>6. Заказчик программы: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1)</w:t>
      </w:r>
      <w:r w:rsidRPr="00C10CFA">
        <w:rPr>
          <w:bCs w:val="0"/>
        </w:rPr>
        <w:tab/>
        <w:t>определяет и утверждает ответственных лиц за исполнение программных мероприятий;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2)</w:t>
      </w:r>
      <w:r w:rsidRPr="00C10CFA">
        <w:rPr>
          <w:bCs w:val="0"/>
        </w:rPr>
        <w:tab/>
        <w:t xml:space="preserve">координирует и контролирует действия исполнителей по выполнению 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программных мероприятий, выявляет отклонения от предусмотренных результатов, устанавливает причины и определяет меры по устранению отклонений;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3)</w:t>
      </w:r>
      <w:r w:rsidRPr="00C10CFA">
        <w:rPr>
          <w:bCs w:val="0"/>
        </w:rPr>
        <w:tab/>
        <w:t>осуществляет мониторинг и контроль хода реализации муниципальной программы и своевременное выполнение программных мероприятий;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4)</w:t>
      </w:r>
      <w:r w:rsidRPr="00C10CFA">
        <w:rPr>
          <w:bCs w:val="0"/>
        </w:rPr>
        <w:tab/>
        <w:t>своевременно вносит в установленном порядке необходимые изменения и уточнения в программу;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5)</w:t>
      </w:r>
      <w:r w:rsidRPr="00C10CFA">
        <w:rPr>
          <w:bCs w:val="0"/>
        </w:rPr>
        <w:tab/>
        <w:t>ежегодно уточняет в установленном порядке объемы финансирования мероприятий муниципальной программы на основе мониторинга реализации мероприятий муниципальной программы и оценки их эффективности, достижения целевых индикаторов и показателей.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7. Исполнители муниципальной программы:</w:t>
      </w:r>
    </w:p>
    <w:p w:rsidR="00832A6E" w:rsidRPr="00C10CFA" w:rsidRDefault="00832A6E" w:rsidP="00832A6E">
      <w:pPr>
        <w:pStyle w:val="a4"/>
        <w:rPr>
          <w:bCs w:val="0"/>
        </w:rPr>
      </w:pPr>
      <w:r w:rsidRPr="00C10CFA">
        <w:rPr>
          <w:bCs w:val="0"/>
        </w:rPr>
        <w:t>1)</w:t>
      </w:r>
      <w:r w:rsidRPr="00C10CFA">
        <w:rPr>
          <w:bCs w:val="0"/>
        </w:rPr>
        <w:tab/>
        <w:t>осуществляют деятельность по реализации мероприятий муниципальной программы;</w:t>
      </w:r>
    </w:p>
    <w:p w:rsidR="00832A6E" w:rsidRDefault="00832A6E" w:rsidP="00A37013">
      <w:pPr>
        <w:pStyle w:val="a4"/>
        <w:rPr>
          <w:bCs w:val="0"/>
        </w:rPr>
      </w:pPr>
      <w:r w:rsidRPr="00C10CFA">
        <w:rPr>
          <w:bCs w:val="0"/>
        </w:rPr>
        <w:t>2)</w:t>
      </w:r>
      <w:r w:rsidRPr="00C10CFA">
        <w:rPr>
          <w:bCs w:val="0"/>
        </w:rPr>
        <w:tab/>
        <w:t>представляют квартальные, годовые, иные отчеты по исполнению муниципальной программы.</w:t>
      </w:r>
    </w:p>
    <w:p w:rsidR="00832A6E" w:rsidRPr="00284A61" w:rsidRDefault="00832A6E" w:rsidP="00832A6E">
      <w:pPr>
        <w:pStyle w:val="a4"/>
        <w:ind w:firstLine="0"/>
        <w:rPr>
          <w:bCs w:val="0"/>
        </w:rPr>
      </w:pPr>
    </w:p>
    <w:p w:rsidR="00E0138B" w:rsidRDefault="00E0138B" w:rsidP="00832A6E">
      <w:pPr>
        <w:tabs>
          <w:tab w:val="left" w:pos="1080"/>
        </w:tabs>
        <w:jc w:val="center"/>
      </w:pPr>
    </w:p>
    <w:p w:rsidR="00C10CFA" w:rsidRDefault="00C10CFA" w:rsidP="00E0138B">
      <w:pPr>
        <w:pStyle w:val="a4"/>
        <w:tabs>
          <w:tab w:val="left" w:pos="1134"/>
        </w:tabs>
        <w:ind w:left="28" w:firstLine="681"/>
      </w:pPr>
    </w:p>
    <w:p w:rsidR="00E0138B" w:rsidRPr="000972A8" w:rsidRDefault="00E0138B" w:rsidP="00E0138B">
      <w:pPr>
        <w:pStyle w:val="a4"/>
        <w:tabs>
          <w:tab w:val="left" w:pos="1134"/>
        </w:tabs>
        <w:ind w:left="28" w:firstLine="681"/>
        <w:rPr>
          <w:b/>
          <w:bCs w:val="0"/>
        </w:rPr>
      </w:pPr>
    </w:p>
    <w:p w:rsidR="00E0138B" w:rsidRPr="000E6F78" w:rsidRDefault="00E0138B" w:rsidP="00E0138B">
      <w:pPr>
        <w:widowControl w:val="0"/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E0138B" w:rsidRDefault="00E0138B" w:rsidP="00E0138B">
      <w:pPr>
        <w:pStyle w:val="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E0138B" w:rsidSect="00B62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66C9D" w:rsidRDefault="00266C9D" w:rsidP="00473454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№1 </w:t>
      </w:r>
    </w:p>
    <w:p w:rsidR="00266C9D" w:rsidRDefault="00266C9D" w:rsidP="0047345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к Муниципальной программе </w:t>
      </w:r>
    </w:p>
    <w:p w:rsidR="00473454" w:rsidRPr="00A45D77" w:rsidRDefault="00266C9D" w:rsidP="0047345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«Молодёжь </w:t>
      </w:r>
      <w:proofErr w:type="spellStart"/>
      <w:r>
        <w:rPr>
          <w:sz w:val="28"/>
        </w:rPr>
        <w:t>Сузунского</w:t>
      </w:r>
      <w:proofErr w:type="spellEnd"/>
      <w:r>
        <w:rPr>
          <w:sz w:val="28"/>
        </w:rPr>
        <w:t xml:space="preserve"> района на 2019-2021 годы»</w:t>
      </w:r>
    </w:p>
    <w:p w:rsidR="00266C9D" w:rsidRDefault="00266C9D" w:rsidP="009B5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4F9" w:rsidRDefault="00473454" w:rsidP="009B55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964F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</w:t>
      </w:r>
      <w:r w:rsidR="00C60799" w:rsidRPr="003964F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0138B" w:rsidRPr="003964F9">
        <w:rPr>
          <w:rFonts w:ascii="Times New Roman" w:hAnsi="Times New Roman"/>
          <w:b/>
          <w:sz w:val="28"/>
          <w:szCs w:val="28"/>
        </w:rPr>
        <w:t>программы</w:t>
      </w:r>
      <w:r w:rsidR="00776BCA" w:rsidRPr="003964F9">
        <w:rPr>
          <w:rFonts w:ascii="Times New Roman" w:hAnsi="Times New Roman"/>
          <w:b/>
          <w:sz w:val="28"/>
          <w:szCs w:val="28"/>
        </w:rPr>
        <w:t xml:space="preserve"> </w:t>
      </w:r>
    </w:p>
    <w:p w:rsidR="00E0138B" w:rsidRPr="003964F9" w:rsidRDefault="009B5599" w:rsidP="009B55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964F9">
        <w:rPr>
          <w:rFonts w:ascii="Times New Roman" w:hAnsi="Times New Roman"/>
          <w:b/>
          <w:sz w:val="28"/>
          <w:szCs w:val="28"/>
        </w:rPr>
        <w:t xml:space="preserve">«Молодёжь </w:t>
      </w:r>
      <w:proofErr w:type="spellStart"/>
      <w:r w:rsidR="00E40922" w:rsidRPr="003964F9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="00E40922" w:rsidRPr="003964F9">
        <w:rPr>
          <w:rFonts w:ascii="Times New Roman" w:hAnsi="Times New Roman"/>
          <w:b/>
          <w:sz w:val="28"/>
          <w:szCs w:val="28"/>
        </w:rPr>
        <w:t xml:space="preserve"> района</w:t>
      </w:r>
      <w:r w:rsidRPr="003964F9">
        <w:rPr>
          <w:rFonts w:ascii="Times New Roman" w:hAnsi="Times New Roman"/>
          <w:b/>
          <w:sz w:val="28"/>
          <w:szCs w:val="28"/>
        </w:rPr>
        <w:t xml:space="preserve"> на 2019-2021 годы»</w:t>
      </w:r>
    </w:p>
    <w:p w:rsidR="00E0138B" w:rsidRPr="00A45D77" w:rsidRDefault="00E0138B" w:rsidP="00E0138B">
      <w:pPr>
        <w:rPr>
          <w:b/>
          <w:sz w:val="22"/>
        </w:rPr>
      </w:pPr>
    </w:p>
    <w:tbl>
      <w:tblPr>
        <w:tblW w:w="1484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3827"/>
        <w:gridCol w:w="1985"/>
        <w:gridCol w:w="1151"/>
        <w:gridCol w:w="1151"/>
        <w:gridCol w:w="1152"/>
        <w:gridCol w:w="2110"/>
      </w:tblGrid>
      <w:tr w:rsidR="00C60799" w:rsidRPr="00FC53CC" w:rsidTr="00C60799">
        <w:trPr>
          <w:trHeight w:val="500"/>
          <w:tblCellSpacing w:w="5" w:type="nil"/>
        </w:trPr>
        <w:tc>
          <w:tcPr>
            <w:tcW w:w="3464" w:type="dxa"/>
            <w:vMerge w:val="restart"/>
          </w:tcPr>
          <w:p w:rsidR="00C60799" w:rsidRPr="00FC53CC" w:rsidRDefault="00FC53CC" w:rsidP="00E013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Цель/задачи,</w:t>
            </w:r>
            <w:r>
              <w:rPr>
                <w:b/>
              </w:rPr>
              <w:br/>
              <w:t xml:space="preserve"> требующие </w:t>
            </w:r>
            <w:r w:rsidR="004F3441">
              <w:rPr>
                <w:b/>
              </w:rPr>
              <w:t xml:space="preserve">решения для </w:t>
            </w:r>
            <w:r w:rsidR="00C60799" w:rsidRPr="00FC53CC">
              <w:rPr>
                <w:b/>
              </w:rPr>
              <w:t>достижения цели</w:t>
            </w:r>
          </w:p>
        </w:tc>
        <w:tc>
          <w:tcPr>
            <w:tcW w:w="3827" w:type="dxa"/>
            <w:vMerge w:val="restart"/>
          </w:tcPr>
          <w:p w:rsidR="00C60799" w:rsidRPr="00FC53CC" w:rsidRDefault="00FC53CC" w:rsidP="00E0138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</w:rPr>
              <w:br/>
              <w:t xml:space="preserve"> </w:t>
            </w:r>
            <w:r w:rsidR="00C60799" w:rsidRPr="00FC53CC">
              <w:rPr>
                <w:b/>
              </w:rPr>
              <w:t xml:space="preserve">целевого  </w:t>
            </w:r>
            <w:r w:rsidR="00C60799" w:rsidRPr="00FC53CC">
              <w:rPr>
                <w:b/>
              </w:rPr>
              <w:br/>
              <w:t xml:space="preserve"> индикатора</w:t>
            </w:r>
          </w:p>
          <w:p w:rsidR="00C60799" w:rsidRPr="00FC53CC" w:rsidRDefault="00C60799" w:rsidP="00E0138B">
            <w:pPr>
              <w:pStyle w:val="ConsPlusCell"/>
            </w:pPr>
            <w:r w:rsidRPr="00FC53CC">
              <w:br/>
            </w:r>
          </w:p>
        </w:tc>
        <w:tc>
          <w:tcPr>
            <w:tcW w:w="1985" w:type="dxa"/>
            <w:vMerge w:val="restart"/>
          </w:tcPr>
          <w:p w:rsidR="00C60799" w:rsidRPr="00FC53CC" w:rsidRDefault="00C60799" w:rsidP="00473454">
            <w:pPr>
              <w:pStyle w:val="ConsPlusCell"/>
              <w:jc w:val="center"/>
              <w:rPr>
                <w:b/>
              </w:rPr>
            </w:pPr>
            <w:r w:rsidRPr="00FC53CC">
              <w:rPr>
                <w:b/>
              </w:rPr>
              <w:t>Ед.</w:t>
            </w:r>
            <w:r w:rsidRPr="00FC53CC">
              <w:rPr>
                <w:b/>
              </w:rPr>
              <w:br/>
              <w:t>измерения</w:t>
            </w:r>
          </w:p>
        </w:tc>
        <w:tc>
          <w:tcPr>
            <w:tcW w:w="3454" w:type="dxa"/>
            <w:gridSpan w:val="3"/>
            <w:tcBorders>
              <w:right w:val="single" w:sz="4" w:space="0" w:color="auto"/>
            </w:tcBorders>
          </w:tcPr>
          <w:p w:rsidR="00C60799" w:rsidRPr="00FC53CC" w:rsidRDefault="00C60799" w:rsidP="00296500">
            <w:pPr>
              <w:pStyle w:val="ConsPlusCell"/>
              <w:jc w:val="center"/>
              <w:rPr>
                <w:b/>
              </w:rPr>
            </w:pPr>
            <w:r w:rsidRPr="00FC53CC">
              <w:rPr>
                <w:b/>
              </w:rPr>
              <w:t>Значение целевого индикатора</w:t>
            </w:r>
          </w:p>
        </w:tc>
        <w:tc>
          <w:tcPr>
            <w:tcW w:w="2110" w:type="dxa"/>
            <w:vMerge w:val="restart"/>
            <w:tcBorders>
              <w:right w:val="single" w:sz="4" w:space="0" w:color="auto"/>
            </w:tcBorders>
          </w:tcPr>
          <w:p w:rsidR="00C60799" w:rsidRPr="00FC53CC" w:rsidRDefault="00C60799" w:rsidP="00296500">
            <w:pPr>
              <w:pStyle w:val="ConsPlusCell"/>
              <w:jc w:val="center"/>
              <w:rPr>
                <w:b/>
              </w:rPr>
            </w:pPr>
            <w:r w:rsidRPr="00FC53CC">
              <w:rPr>
                <w:b/>
              </w:rPr>
              <w:t>Примечание</w:t>
            </w:r>
          </w:p>
        </w:tc>
      </w:tr>
      <w:tr w:rsidR="00C60799" w:rsidRPr="00FC53CC" w:rsidTr="00C60799">
        <w:trPr>
          <w:trHeight w:val="576"/>
          <w:tblCellSpacing w:w="5" w:type="nil"/>
        </w:trPr>
        <w:tc>
          <w:tcPr>
            <w:tcW w:w="3464" w:type="dxa"/>
            <w:vMerge/>
          </w:tcPr>
          <w:p w:rsidR="00C60799" w:rsidRPr="00FC53CC" w:rsidRDefault="00C60799" w:rsidP="00E0138B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C60799" w:rsidRPr="00FC53CC" w:rsidRDefault="00C60799" w:rsidP="00E0138B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C60799" w:rsidRPr="00FC53CC" w:rsidRDefault="00C60799" w:rsidP="00473454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454" w:type="dxa"/>
            <w:gridSpan w:val="3"/>
            <w:tcBorders>
              <w:right w:val="single" w:sz="4" w:space="0" w:color="auto"/>
            </w:tcBorders>
          </w:tcPr>
          <w:p w:rsidR="00C60799" w:rsidRPr="00FC53CC" w:rsidRDefault="00C60799" w:rsidP="00C60799">
            <w:pPr>
              <w:pStyle w:val="ConsPlusCell"/>
              <w:jc w:val="center"/>
            </w:pPr>
            <w:r w:rsidRPr="00FC53CC">
              <w:t>в том числе по годам</w:t>
            </w:r>
          </w:p>
        </w:tc>
        <w:tc>
          <w:tcPr>
            <w:tcW w:w="2110" w:type="dxa"/>
            <w:vMerge/>
            <w:tcBorders>
              <w:right w:val="single" w:sz="4" w:space="0" w:color="auto"/>
            </w:tcBorders>
          </w:tcPr>
          <w:p w:rsidR="00C60799" w:rsidRPr="00FC53CC" w:rsidRDefault="00C60799" w:rsidP="00296500">
            <w:pPr>
              <w:pStyle w:val="ConsPlusCell"/>
              <w:jc w:val="center"/>
            </w:pP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1985" w:type="dxa"/>
            <w:vMerge/>
          </w:tcPr>
          <w:p w:rsidR="00473454" w:rsidRPr="00FC53CC" w:rsidRDefault="00473454" w:rsidP="00E0138B">
            <w:pPr>
              <w:pStyle w:val="ConsPlusCell"/>
              <w:jc w:val="center"/>
            </w:pP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2019</w:t>
            </w:r>
          </w:p>
        </w:tc>
        <w:tc>
          <w:tcPr>
            <w:tcW w:w="1151" w:type="dxa"/>
          </w:tcPr>
          <w:p w:rsidR="00473454" w:rsidRPr="00FC53CC" w:rsidRDefault="00473454" w:rsidP="00473454">
            <w:pPr>
              <w:pStyle w:val="ConsPlusCell"/>
              <w:jc w:val="center"/>
            </w:pPr>
            <w:r w:rsidRPr="00FC53CC">
              <w:t>2020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2021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</w:p>
        </w:tc>
      </w:tr>
      <w:tr w:rsidR="00473454" w:rsidRPr="00FC53CC" w:rsidTr="00C60799">
        <w:trPr>
          <w:trHeight w:val="338"/>
          <w:tblCellSpacing w:w="5" w:type="nil"/>
        </w:trPr>
        <w:tc>
          <w:tcPr>
            <w:tcW w:w="3464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1</w:t>
            </w:r>
          </w:p>
        </w:tc>
        <w:tc>
          <w:tcPr>
            <w:tcW w:w="3827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1985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3</w:t>
            </w:r>
          </w:p>
        </w:tc>
        <w:tc>
          <w:tcPr>
            <w:tcW w:w="1151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5</w:t>
            </w:r>
          </w:p>
        </w:tc>
        <w:tc>
          <w:tcPr>
            <w:tcW w:w="1151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6</w:t>
            </w:r>
          </w:p>
        </w:tc>
        <w:tc>
          <w:tcPr>
            <w:tcW w:w="1152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7</w:t>
            </w:r>
          </w:p>
        </w:tc>
        <w:tc>
          <w:tcPr>
            <w:tcW w:w="2110" w:type="dxa"/>
          </w:tcPr>
          <w:p w:rsidR="00473454" w:rsidRPr="00FC53CC" w:rsidRDefault="00473454" w:rsidP="00D943EE">
            <w:pPr>
              <w:pStyle w:val="ConsPlusCell"/>
              <w:jc w:val="center"/>
            </w:pPr>
            <w:r w:rsidRPr="00FC53CC">
              <w:t>8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 w:val="restart"/>
          </w:tcPr>
          <w:p w:rsidR="00473454" w:rsidRPr="00FC53CC" w:rsidRDefault="00473454" w:rsidP="00686C42">
            <w:pPr>
              <w:pStyle w:val="ConsPlusCell"/>
              <w:jc w:val="both"/>
            </w:pPr>
            <w:r w:rsidRPr="00FC53CC">
              <w:t>Задача 1. Создание условий для реализации потенциала молодежи в социально-экономической сфере, развитие деловой, предпринимательской активности молодежи, содействие построению эффективной карьеры на рынке труда. (проект «Путь к успеху»)</w:t>
            </w:r>
          </w:p>
        </w:tc>
        <w:tc>
          <w:tcPr>
            <w:tcW w:w="3827" w:type="dxa"/>
          </w:tcPr>
          <w:p w:rsidR="00473454" w:rsidRPr="00FC53CC" w:rsidRDefault="00473454" w:rsidP="00686C42">
            <w:pPr>
              <w:pStyle w:val="ConsPlusCell"/>
              <w:jc w:val="both"/>
            </w:pPr>
            <w:r w:rsidRPr="00FC53CC">
              <w:t xml:space="preserve">Количество подростков и молодежи, </w:t>
            </w:r>
            <w:r w:rsidR="00C60799" w:rsidRPr="00FC53CC">
              <w:t xml:space="preserve">охваченных </w:t>
            </w:r>
            <w:r w:rsidRPr="00FC53CC">
              <w:t xml:space="preserve">мероприятиями по </w:t>
            </w:r>
            <w:r w:rsidRPr="00FC53CC">
              <w:rPr>
                <w:iCs/>
              </w:rPr>
              <w:t xml:space="preserve">развитию </w:t>
            </w:r>
            <w:r w:rsidRPr="00FC53CC">
              <w:t>деловой, предпринимательской активности, построению эффективной карьеры, временной трудовой занятости и профориентации в рамках проекта «Путь к успеху»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170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200</w:t>
            </w:r>
          </w:p>
        </w:tc>
        <w:tc>
          <w:tcPr>
            <w:tcW w:w="1152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1,7 раза</w:t>
            </w:r>
          </w:p>
        </w:tc>
      </w:tr>
      <w:tr w:rsidR="00473454" w:rsidRPr="00FC53CC" w:rsidTr="00C60799">
        <w:trPr>
          <w:trHeight w:val="431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участников специализированных мероприятий по самоопределению молодежи, построению профессиональной карьеры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150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Численность работающей молодежи, участвующей в мероприятиях, направленных на повышение профессионального, личностного роста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150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180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1,8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 xml:space="preserve">Количество молодых людей, </w:t>
            </w:r>
            <w:r w:rsidRPr="00FC53CC">
              <w:lastRenderedPageBreak/>
              <w:t>обученных в Школе молодежного предпринимательства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lastRenderedPageBreak/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10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30</w:t>
            </w:r>
          </w:p>
        </w:tc>
        <w:tc>
          <w:tcPr>
            <w:tcW w:w="1152" w:type="dxa"/>
          </w:tcPr>
          <w:p w:rsidR="00473454" w:rsidRPr="00FC53CC" w:rsidRDefault="00473454" w:rsidP="00135E7E">
            <w:pPr>
              <w:pStyle w:val="ConsPlusCell"/>
              <w:jc w:val="center"/>
            </w:pPr>
            <w:r w:rsidRPr="00FC53CC">
              <w:t>50</w:t>
            </w:r>
          </w:p>
        </w:tc>
        <w:tc>
          <w:tcPr>
            <w:tcW w:w="2110" w:type="dxa"/>
          </w:tcPr>
          <w:p w:rsidR="00473454" w:rsidRPr="00FC53CC" w:rsidRDefault="00473454" w:rsidP="00135E7E">
            <w:pPr>
              <w:pStyle w:val="ConsPlusCell"/>
              <w:jc w:val="center"/>
            </w:pPr>
            <w:r w:rsidRPr="00FC53CC">
              <w:t xml:space="preserve">Увеличение в 5 </w:t>
            </w:r>
            <w:r w:rsidRPr="00FC53CC">
              <w:lastRenderedPageBreak/>
              <w:t>раз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 w:val="restart"/>
          </w:tcPr>
          <w:p w:rsidR="00473454" w:rsidRPr="00FC53CC" w:rsidRDefault="00473454" w:rsidP="00BF3069">
            <w:pPr>
              <w:pStyle w:val="ConsPlusCell"/>
              <w:jc w:val="both"/>
            </w:pPr>
            <w:r w:rsidRPr="00FC53CC">
              <w:lastRenderedPageBreak/>
              <w:t>Задача 2. Развитие созидательной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организаций, объединений. (проект «Важное дело»)</w:t>
            </w:r>
          </w:p>
        </w:tc>
        <w:tc>
          <w:tcPr>
            <w:tcW w:w="3827" w:type="dxa"/>
          </w:tcPr>
          <w:p w:rsidR="00473454" w:rsidRPr="00FC53CC" w:rsidRDefault="00473454" w:rsidP="00BF3069">
            <w:pPr>
              <w:pStyle w:val="ConsPlusCell"/>
              <w:jc w:val="both"/>
            </w:pPr>
            <w:r w:rsidRPr="00FC53CC">
              <w:t>Количество молодежи, вовлеченной в общественную жизнь района через деятельность молодежных общественных организаций, Советов, волонтерское движение в рамках проекта «Важное дело»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370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400</w:t>
            </w:r>
          </w:p>
        </w:tc>
        <w:tc>
          <w:tcPr>
            <w:tcW w:w="1152" w:type="dxa"/>
          </w:tcPr>
          <w:p w:rsidR="00473454" w:rsidRPr="00FC53CC" w:rsidRDefault="00473454" w:rsidP="00664DA3">
            <w:pPr>
              <w:pStyle w:val="ConsPlusCell"/>
              <w:jc w:val="center"/>
            </w:pPr>
            <w:r w:rsidRPr="00FC53CC">
              <w:t>800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2,1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BF3069">
            <w:pPr>
              <w:jc w:val="both"/>
            </w:pPr>
            <w:r w:rsidRPr="00FC53CC">
              <w:t xml:space="preserve">Количество молодых </w:t>
            </w:r>
            <w:proofErr w:type="spellStart"/>
            <w:r w:rsidRPr="00FC53CC">
              <w:t>сузунцев</w:t>
            </w:r>
            <w:proofErr w:type="spellEnd"/>
            <w:r w:rsidRPr="00FC53CC">
              <w:t>, участвующих в деятельности детских и молодежных общественных организаций, объединений, органов самоуправления, Советов молодежи на предприятиях района, школьных и студенческих активов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450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700</w:t>
            </w:r>
          </w:p>
        </w:tc>
        <w:tc>
          <w:tcPr>
            <w:tcW w:w="1152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1000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2,2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BF3069">
            <w:pPr>
              <w:pStyle w:val="ConsPlusCell"/>
              <w:jc w:val="both"/>
            </w:pPr>
            <w:r w:rsidRPr="00FC53CC">
              <w:t>Количество у</w:t>
            </w:r>
            <w:r w:rsidR="00234C8E">
              <w:t xml:space="preserve">частников районных волонтерских акций, </w:t>
            </w:r>
            <w:r w:rsidRPr="00FC53CC">
              <w:t>добровольческого движения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500</w:t>
            </w:r>
          </w:p>
        </w:tc>
        <w:tc>
          <w:tcPr>
            <w:tcW w:w="1152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700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2,3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664DA3">
            <w:pPr>
              <w:pStyle w:val="ConsPlusCell"/>
              <w:jc w:val="both"/>
            </w:pPr>
            <w:r w:rsidRPr="00FC53CC">
              <w:t xml:space="preserve">Количество проектов – участников областного конкурса грантов 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проект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2110" w:type="dxa"/>
          </w:tcPr>
          <w:p w:rsidR="00473454" w:rsidRPr="00FC53CC" w:rsidRDefault="00473454" w:rsidP="00664DA3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FC53CC" w:rsidP="00664DA3">
            <w:pPr>
              <w:pStyle w:val="ConsPlusCell"/>
              <w:jc w:val="center"/>
            </w:pPr>
            <w:r w:rsidRPr="00FC53CC">
              <w:t xml:space="preserve">2 </w:t>
            </w:r>
            <w:r w:rsidR="00473454" w:rsidRPr="00FC53CC">
              <w:t>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молодежи, охваченной обучающими мероприятиями, тренингами, в том числе по развитию правовой и политической культуры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1500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2000</w:t>
            </w:r>
          </w:p>
        </w:tc>
        <w:tc>
          <w:tcPr>
            <w:tcW w:w="1152" w:type="dxa"/>
          </w:tcPr>
          <w:p w:rsidR="00473454" w:rsidRPr="00FC53CC" w:rsidRDefault="00473454" w:rsidP="000634D1">
            <w:pPr>
              <w:pStyle w:val="ConsPlusCell"/>
              <w:jc w:val="center"/>
            </w:pPr>
            <w:r w:rsidRPr="00FC53CC">
              <w:t>3000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2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 w:val="restart"/>
          </w:tcPr>
          <w:p w:rsidR="00473454" w:rsidRPr="00FC53CC" w:rsidRDefault="00473454" w:rsidP="00BF3069">
            <w:pPr>
              <w:pStyle w:val="ConsPlusCell"/>
              <w:jc w:val="both"/>
            </w:pPr>
            <w:r w:rsidRPr="00FC53CC">
              <w:t xml:space="preserve">Задача 3. </w:t>
            </w:r>
            <w:r w:rsidRPr="00FC53CC">
              <w:rPr>
                <w:bCs/>
              </w:rPr>
              <w:t xml:space="preserve"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</w:t>
            </w:r>
            <w:r w:rsidRPr="00FC53CC">
              <w:rPr>
                <w:bCs/>
              </w:rPr>
              <w:lastRenderedPageBreak/>
              <w:t xml:space="preserve">профилактика асоциальных явлений в молодежной среде, содействие социальной адаптации молодежи, оказавшейся в трудной жизненной ситуации. </w:t>
            </w:r>
            <w:r w:rsidRPr="00FC53CC">
              <w:t>(проект «Территория здоровья»)</w:t>
            </w: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lastRenderedPageBreak/>
              <w:t xml:space="preserve">Количество молодежи, вовлеченной в развивающие формы досуга, мероприятия, акции по профилактике наркомании, алкоголизма, курения, пропаганде уличных культур и экстремальных видов спорта, туризма, здорового </w:t>
            </w:r>
            <w:r w:rsidRPr="00FC53CC">
              <w:lastRenderedPageBreak/>
              <w:t>образа жизни в рамках реализации проекта «Территория здоровья»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lastRenderedPageBreak/>
              <w:t>чел.</w:t>
            </w:r>
          </w:p>
        </w:tc>
        <w:tc>
          <w:tcPr>
            <w:tcW w:w="1151" w:type="dxa"/>
          </w:tcPr>
          <w:p w:rsidR="00473454" w:rsidRPr="00FC53CC" w:rsidRDefault="00473454" w:rsidP="000634D1">
            <w:pPr>
              <w:pStyle w:val="ConsPlusCell"/>
            </w:pPr>
            <w:r w:rsidRPr="00FC53CC">
              <w:t>1700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2500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2,3 раза</w:t>
            </w:r>
          </w:p>
        </w:tc>
      </w:tr>
      <w:tr w:rsidR="00473454" w:rsidRPr="00FC53CC" w:rsidTr="00C60799">
        <w:trPr>
          <w:trHeight w:val="997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 xml:space="preserve">Количество подростков «группы риска», охваченных мероприятиями по организации досуга, занятости, социализации 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150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170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1,3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517E97">
            <w:pPr>
              <w:pStyle w:val="ConsPlusCell"/>
              <w:jc w:val="both"/>
            </w:pPr>
            <w:r w:rsidRPr="00FC53CC">
              <w:t>Количество районных профилактических акций, мероприятий по пропаганде здорового образа, профилактике наркомании, алкоголизма, курения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акция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35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1,3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подростков и молодежи, охваченных профилактическими мероприятиями, акциями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2200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2500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3500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1,5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волонтеров из числа молодежи, обученных по программе «Равный – равному»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70</w:t>
            </w:r>
          </w:p>
        </w:tc>
        <w:tc>
          <w:tcPr>
            <w:tcW w:w="2110" w:type="dxa"/>
          </w:tcPr>
          <w:p w:rsidR="00473454" w:rsidRPr="00FC53CC" w:rsidRDefault="00473454" w:rsidP="00120AAC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120AAC">
            <w:pPr>
              <w:pStyle w:val="ConsPlusCell"/>
              <w:jc w:val="center"/>
            </w:pPr>
            <w:r w:rsidRPr="00FC53CC">
              <w:t>7 раз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молодежи, вовлеченной в волонтерское движение по пропаганде здорового образа жизни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50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70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Увеличение в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 7 раз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562174">
            <w:pPr>
              <w:pStyle w:val="ConsPlusCell"/>
              <w:jc w:val="both"/>
            </w:pPr>
            <w:r w:rsidRPr="00FC53CC">
              <w:t>Количество подростков, включенных в работу вечерних площадок во дворах в микрорайонах района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50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60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изготовленных баннеров социальной рекламы по пропаганде ЗОЖ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баннер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C60799" w:rsidP="00E0138B">
            <w:pPr>
              <w:pStyle w:val="ConsPlusCell"/>
              <w:jc w:val="both"/>
            </w:pPr>
            <w:r w:rsidRPr="00FC53CC">
              <w:t xml:space="preserve">Количество </w:t>
            </w:r>
            <w:r w:rsidR="00473454" w:rsidRPr="00FC53CC">
              <w:t>тематических круглых столов, семинаров, конференций для специалистов,</w:t>
            </w:r>
            <w:r w:rsidR="00473454" w:rsidRPr="00FC53CC">
              <w:rPr>
                <w:iCs/>
              </w:rPr>
              <w:t xml:space="preserve"> занимающихся профилактической работой в подростковой и молодежной среде</w:t>
            </w:r>
          </w:p>
        </w:tc>
        <w:tc>
          <w:tcPr>
            <w:tcW w:w="1985" w:type="dxa"/>
          </w:tcPr>
          <w:p w:rsidR="00473454" w:rsidRPr="00FC53CC" w:rsidRDefault="00C60799" w:rsidP="00E0138B">
            <w:pPr>
              <w:pStyle w:val="ConsPlusCell"/>
              <w:jc w:val="center"/>
            </w:pPr>
            <w:r w:rsidRPr="00FC53CC">
              <w:t>мероприя</w:t>
            </w:r>
            <w:r w:rsidR="00473454" w:rsidRPr="00FC53CC">
              <w:t>тие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 xml:space="preserve">Количество распространенной литературы профилактической направленности 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экз.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Увеличение в 300 раз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 w:val="restart"/>
          </w:tcPr>
          <w:p w:rsidR="00473454" w:rsidRPr="00FC53CC" w:rsidRDefault="00473454" w:rsidP="00562174">
            <w:pPr>
              <w:pStyle w:val="ConsPlusCell"/>
              <w:jc w:val="both"/>
            </w:pPr>
            <w:r w:rsidRPr="00FC53CC">
              <w:t xml:space="preserve">Задача 4.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поддержку молодых семей ответственного </w:t>
            </w:r>
            <w:proofErr w:type="spellStart"/>
            <w:r w:rsidRPr="00FC53CC">
              <w:t>родительства</w:t>
            </w:r>
            <w:proofErr w:type="spellEnd"/>
            <w:r w:rsidRPr="00FC53CC">
              <w:t xml:space="preserve"> (проект «Азбука счастья»)</w:t>
            </w:r>
          </w:p>
        </w:tc>
        <w:tc>
          <w:tcPr>
            <w:tcW w:w="3827" w:type="dxa"/>
          </w:tcPr>
          <w:p w:rsidR="00473454" w:rsidRPr="00FC53CC" w:rsidRDefault="00473454" w:rsidP="00517E97">
            <w:pPr>
              <w:pStyle w:val="ConsPlusCell"/>
              <w:jc w:val="both"/>
            </w:pPr>
            <w:r w:rsidRPr="00FC53CC">
              <w:t>Количество молодежи, включенной в работу Клуба молодой семьи, организованные формы семейного досуга, занятости в рамках реализации проекта «Азбука счастья»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80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8 раз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участников выездных профильных смен для молодых семей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</w:t>
            </w:r>
          </w:p>
        </w:tc>
        <w:tc>
          <w:tcPr>
            <w:tcW w:w="2110" w:type="dxa"/>
          </w:tcPr>
          <w:p w:rsidR="00473454" w:rsidRPr="00FC53CC" w:rsidRDefault="00473454" w:rsidP="00120AAC">
            <w:pPr>
              <w:pStyle w:val="ConsPlusCell"/>
              <w:jc w:val="center"/>
            </w:pPr>
            <w:r w:rsidRPr="00FC53CC">
              <w:t>Увеличение в 40 раз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информационных кампаний, тренингов, дискуссионных площадок для молодых семей</w:t>
            </w:r>
          </w:p>
        </w:tc>
        <w:tc>
          <w:tcPr>
            <w:tcW w:w="1985" w:type="dxa"/>
          </w:tcPr>
          <w:p w:rsidR="00473454" w:rsidRPr="00FC53CC" w:rsidRDefault="00C60799" w:rsidP="00E0138B">
            <w:pPr>
              <w:pStyle w:val="ConsPlusCell"/>
              <w:jc w:val="center"/>
            </w:pPr>
            <w:r w:rsidRPr="00FC53CC">
              <w:t>мероприя</w:t>
            </w:r>
            <w:r w:rsidR="00473454" w:rsidRPr="00FC53CC">
              <w:t>тие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 раза</w:t>
            </w:r>
          </w:p>
        </w:tc>
      </w:tr>
      <w:tr w:rsidR="00473454" w:rsidRPr="00FC53CC" w:rsidTr="00C60799">
        <w:trPr>
          <w:trHeight w:val="1633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517E97">
            <w:pPr>
              <w:pStyle w:val="ConsPlusCell"/>
              <w:jc w:val="both"/>
            </w:pPr>
            <w:r w:rsidRPr="00FC53CC">
              <w:t>Количество молодых семей, задействованных в деятельности Клуба молодых семей при МКУК «Центр культуры и досуга молодежи»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семья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15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80</w:t>
            </w:r>
          </w:p>
        </w:tc>
        <w:tc>
          <w:tcPr>
            <w:tcW w:w="2110" w:type="dxa"/>
          </w:tcPr>
          <w:p w:rsidR="00473454" w:rsidRPr="00FC53CC" w:rsidRDefault="00473454" w:rsidP="00120AAC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120AAC">
            <w:pPr>
              <w:pStyle w:val="ConsPlusCell"/>
              <w:jc w:val="center"/>
            </w:pPr>
            <w:r w:rsidRPr="00FC53CC">
              <w:t>8,3 раза</w:t>
            </w:r>
          </w:p>
        </w:tc>
      </w:tr>
      <w:tr w:rsidR="00473454" w:rsidRPr="00FC53CC" w:rsidTr="00C60799">
        <w:trPr>
          <w:trHeight w:val="991"/>
          <w:tblCellSpacing w:w="5" w:type="nil"/>
        </w:trPr>
        <w:tc>
          <w:tcPr>
            <w:tcW w:w="3464" w:type="dxa"/>
            <w:vMerge w:val="restart"/>
          </w:tcPr>
          <w:p w:rsidR="00473454" w:rsidRPr="00FC53CC" w:rsidRDefault="00473454" w:rsidP="005621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C53CC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проявления и развития культурного, интеллектуального и творческого потенциала молодежи, выявление и сопровождение талантливой молодежи, развитие движения КВН (проект «АРТ-марафон»)</w:t>
            </w:r>
          </w:p>
        </w:tc>
        <w:tc>
          <w:tcPr>
            <w:tcW w:w="3827" w:type="dxa"/>
          </w:tcPr>
          <w:p w:rsidR="00473454" w:rsidRPr="00FC53CC" w:rsidRDefault="00473454" w:rsidP="00562174">
            <w:pPr>
              <w:pStyle w:val="ConsPlusCell"/>
              <w:jc w:val="both"/>
            </w:pPr>
            <w:r w:rsidRPr="00FC53CC">
              <w:t>Количество молодежи, участвующей в творчески</w:t>
            </w:r>
            <w:r w:rsidR="00C60799" w:rsidRPr="00FC53CC">
              <w:t xml:space="preserve">х, интеллектуальных конкурсах, </w:t>
            </w:r>
            <w:r w:rsidRPr="00FC53CC">
              <w:t xml:space="preserve">фестивалях, мероприятиях в рамках проекта </w:t>
            </w:r>
            <w:r w:rsidRPr="00FC53CC">
              <w:rPr>
                <w:iCs/>
              </w:rPr>
              <w:t>«</w:t>
            </w:r>
            <w:r w:rsidRPr="00FC53CC">
              <w:t>АРТ-марафон</w:t>
            </w:r>
            <w:r w:rsidRPr="00FC53CC">
              <w:rPr>
                <w:iCs/>
              </w:rPr>
              <w:t>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2000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2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562174">
            <w:pPr>
              <w:pStyle w:val="ConsPlusCell"/>
              <w:jc w:val="both"/>
            </w:pPr>
            <w:r w:rsidRPr="00FC53CC">
              <w:t>Количество молодежи, участвующей в конкурсах творческой направленности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1200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1500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2,5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562174">
            <w:pPr>
              <w:pStyle w:val="ConsPlusCell"/>
              <w:jc w:val="both"/>
            </w:pPr>
            <w:r w:rsidRPr="00FC53CC">
              <w:t xml:space="preserve">Поощрение активной, творческой молодежи 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350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</w:t>
            </w:r>
          </w:p>
        </w:tc>
        <w:tc>
          <w:tcPr>
            <w:tcW w:w="2110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 xml:space="preserve">Увеличение в </w:t>
            </w:r>
          </w:p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1,3 раза</w:t>
            </w:r>
          </w:p>
        </w:tc>
      </w:tr>
      <w:tr w:rsidR="00473454" w:rsidRPr="00FC53CC" w:rsidTr="00C60799">
        <w:trPr>
          <w:trHeight w:val="133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412A47">
            <w:pPr>
              <w:pStyle w:val="ConsPlusCell"/>
              <w:jc w:val="both"/>
            </w:pPr>
            <w:r w:rsidRPr="00FC53CC">
              <w:t>Количество молодежи, занимающейся в различных творческих объединениях и коллективах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3700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5000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1,3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562174">
            <w:pPr>
              <w:pStyle w:val="ConsPlusCell"/>
              <w:jc w:val="both"/>
            </w:pPr>
            <w:r w:rsidRPr="00FC53CC">
              <w:t xml:space="preserve">Количество команд, участвующих в районных играх, кубках КВН </w:t>
            </w:r>
          </w:p>
        </w:tc>
        <w:tc>
          <w:tcPr>
            <w:tcW w:w="1985" w:type="dxa"/>
          </w:tcPr>
          <w:p w:rsidR="00473454" w:rsidRPr="00FC53CC" w:rsidRDefault="00C60799" w:rsidP="00E0138B">
            <w:pPr>
              <w:pStyle w:val="ConsPlusCell"/>
              <w:jc w:val="center"/>
            </w:pPr>
            <w:r w:rsidRPr="00FC53CC">
              <w:t>коман</w:t>
            </w:r>
            <w:r w:rsidR="00473454" w:rsidRPr="00FC53CC">
              <w:t>да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6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12</w:t>
            </w:r>
          </w:p>
        </w:tc>
        <w:tc>
          <w:tcPr>
            <w:tcW w:w="2110" w:type="dxa"/>
          </w:tcPr>
          <w:p w:rsidR="00473454" w:rsidRPr="00FC53CC" w:rsidRDefault="00473454" w:rsidP="00C03D38">
            <w:pPr>
              <w:pStyle w:val="ConsPlusCell"/>
              <w:jc w:val="center"/>
            </w:pPr>
            <w:r w:rsidRPr="00FC53CC">
              <w:t>Увеличение в 12 раз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молодежи, вовлеченной в движение КВН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150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500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</w:t>
            </w:r>
          </w:p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3,3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 w:val="restart"/>
          </w:tcPr>
          <w:p w:rsidR="00473454" w:rsidRPr="00FC53CC" w:rsidRDefault="00473454" w:rsidP="00296500">
            <w:pPr>
              <w:jc w:val="both"/>
              <w:rPr>
                <w:b/>
              </w:rPr>
            </w:pPr>
            <w:r w:rsidRPr="00FC53CC">
              <w:t>Задача 6. Формирование условий для развития в молодёжной среде гражданской ответственности, духовности, воспитания граждан, обладающих позитивными ценностями и качествами, способных проявить их в созидательном процессе в интересах района, региона и страны в целом (проект «Я нужен России</w:t>
            </w:r>
            <w:r w:rsidRPr="00FC53CC">
              <w:rPr>
                <w:b/>
              </w:rPr>
              <w:t>»)</w:t>
            </w:r>
          </w:p>
        </w:tc>
        <w:tc>
          <w:tcPr>
            <w:tcW w:w="3827" w:type="dxa"/>
          </w:tcPr>
          <w:p w:rsidR="00473454" w:rsidRPr="00FC53CC" w:rsidRDefault="00473454" w:rsidP="00296500">
            <w:pPr>
              <w:pStyle w:val="ConsPlusCell"/>
              <w:jc w:val="both"/>
            </w:pPr>
            <w:r w:rsidRPr="00FC53CC">
              <w:t>Количество молодежи, участвующей в деятельности патриотических клубов, объединений, охваченной мероприятиями духов</w:t>
            </w:r>
            <w:r w:rsidR="00234C8E">
              <w:t xml:space="preserve">но-нравственной, патриотической направленности в </w:t>
            </w:r>
            <w:r w:rsidRPr="00FC53CC">
              <w:t>рамках проекта «Я нужен России»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2200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3500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1,5 раза</w:t>
            </w:r>
          </w:p>
        </w:tc>
      </w:tr>
      <w:tr w:rsidR="00473454" w:rsidRPr="00FC53CC" w:rsidTr="00C60799">
        <w:trPr>
          <w:trHeight w:val="271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участников мероприятий, направленных на формирование позитивного отношения граждан к военной службе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250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270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1,2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патриотических клубов, объединений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клуб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8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13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1,6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jc w:val="both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подростков, занимающихся в клубах, объединениях патриотической направленности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230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450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1,9 раза</w:t>
            </w:r>
          </w:p>
        </w:tc>
      </w:tr>
      <w:tr w:rsidR="00473454" w:rsidRPr="00FC53CC" w:rsidTr="00C60799">
        <w:trPr>
          <w:trHeight w:val="608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 xml:space="preserve">Количество участников мероприятий, посвященных Дням воинской славы России, соревнований по военно-прикладным видам спорта, конкурсов на патриотическую </w:t>
            </w:r>
            <w:r w:rsidRPr="00FC53CC">
              <w:lastRenderedPageBreak/>
              <w:t>тематику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lastRenderedPageBreak/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2300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2300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1,3 раза</w:t>
            </w:r>
          </w:p>
        </w:tc>
      </w:tr>
      <w:tr w:rsidR="00473454" w:rsidRPr="00FC53CC" w:rsidTr="00C60799">
        <w:trPr>
          <w:trHeight w:val="405"/>
          <w:tblCellSpacing w:w="5" w:type="nil"/>
        </w:trPr>
        <w:tc>
          <w:tcPr>
            <w:tcW w:w="3464" w:type="dxa"/>
            <w:vMerge/>
          </w:tcPr>
          <w:p w:rsidR="00473454" w:rsidRPr="00FC53CC" w:rsidRDefault="00473454" w:rsidP="00E0138B">
            <w:pPr>
              <w:pStyle w:val="ConsPlusCell"/>
            </w:pPr>
          </w:p>
        </w:tc>
        <w:tc>
          <w:tcPr>
            <w:tcW w:w="3827" w:type="dxa"/>
          </w:tcPr>
          <w:p w:rsidR="00473454" w:rsidRPr="00FC53CC" w:rsidRDefault="00234C8E" w:rsidP="00E0138B">
            <w:pPr>
              <w:pStyle w:val="ConsPlusCell"/>
              <w:jc w:val="both"/>
            </w:pPr>
            <w:r>
              <w:t xml:space="preserve">Количество участников </w:t>
            </w:r>
            <w:r w:rsidR="00473454" w:rsidRPr="00FC53CC">
              <w:t>профильных смен патриотической направленности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450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1,1 раза</w:t>
            </w:r>
          </w:p>
        </w:tc>
      </w:tr>
      <w:tr w:rsidR="00473454" w:rsidRPr="00FC53CC" w:rsidTr="00C60799">
        <w:trPr>
          <w:trHeight w:val="271"/>
          <w:tblCellSpacing w:w="5" w:type="nil"/>
        </w:trPr>
        <w:tc>
          <w:tcPr>
            <w:tcW w:w="3464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Задача 7. Развитие инфраструктуры, информационно-методическое и кадровое обеспечение молодежной политики</w:t>
            </w:r>
          </w:p>
        </w:tc>
        <w:tc>
          <w:tcPr>
            <w:tcW w:w="3827" w:type="dxa"/>
          </w:tcPr>
          <w:p w:rsidR="00473454" w:rsidRPr="00FC53CC" w:rsidRDefault="00473454" w:rsidP="00E0138B">
            <w:pPr>
              <w:pStyle w:val="ConsPlusCell"/>
              <w:jc w:val="both"/>
            </w:pPr>
            <w:r w:rsidRPr="00FC53CC">
              <w:t>Количество молодежи, удовлетворенной качеством предоставляемых услуг в сфере молодежной политики</w:t>
            </w:r>
          </w:p>
        </w:tc>
        <w:tc>
          <w:tcPr>
            <w:tcW w:w="1985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чел.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3500</w:t>
            </w:r>
          </w:p>
        </w:tc>
        <w:tc>
          <w:tcPr>
            <w:tcW w:w="1151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4000</w:t>
            </w:r>
          </w:p>
        </w:tc>
        <w:tc>
          <w:tcPr>
            <w:tcW w:w="1152" w:type="dxa"/>
          </w:tcPr>
          <w:p w:rsidR="00473454" w:rsidRPr="00FC53CC" w:rsidRDefault="00473454" w:rsidP="00E0138B">
            <w:pPr>
              <w:pStyle w:val="ConsPlusCell"/>
              <w:jc w:val="center"/>
            </w:pPr>
            <w:r w:rsidRPr="00FC53CC">
              <w:t>8000</w:t>
            </w:r>
          </w:p>
        </w:tc>
        <w:tc>
          <w:tcPr>
            <w:tcW w:w="2110" w:type="dxa"/>
          </w:tcPr>
          <w:p w:rsidR="00473454" w:rsidRPr="00FC53CC" w:rsidRDefault="00473454" w:rsidP="006E42E8">
            <w:pPr>
              <w:pStyle w:val="ConsPlusCell"/>
              <w:jc w:val="center"/>
            </w:pPr>
            <w:r w:rsidRPr="00FC53CC">
              <w:t>Увеличение в 2,2 раза</w:t>
            </w:r>
          </w:p>
        </w:tc>
      </w:tr>
    </w:tbl>
    <w:p w:rsidR="00562174" w:rsidRPr="00FC53CC" w:rsidRDefault="00562174" w:rsidP="00E01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7EB" w:rsidRPr="00FC53CC" w:rsidRDefault="000207EB" w:rsidP="00E01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38B" w:rsidRPr="00FC53CC" w:rsidRDefault="00E0138B" w:rsidP="00E01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9FA" w:rsidRPr="00FC53CC" w:rsidRDefault="00D809FA" w:rsidP="00E01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C6F" w:rsidRDefault="00BD4C6F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Default="00234C8E" w:rsidP="00FC53CC"/>
    <w:p w:rsidR="00234C8E" w:rsidRPr="00FC53CC" w:rsidRDefault="00234C8E" w:rsidP="00FC53CC"/>
    <w:p w:rsidR="00BD4C6F" w:rsidRPr="00FC53CC" w:rsidRDefault="00BD4C6F" w:rsidP="00BD4C6F"/>
    <w:p w:rsidR="00BD4C6F" w:rsidRPr="00FC53CC" w:rsidRDefault="00BD4C6F" w:rsidP="00BD4C6F"/>
    <w:p w:rsidR="00FC53CC" w:rsidRDefault="00FC53CC" w:rsidP="00BD4C6F"/>
    <w:p w:rsidR="00266C9D" w:rsidRDefault="00266C9D" w:rsidP="00266C9D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№2 </w:t>
      </w:r>
    </w:p>
    <w:p w:rsidR="00266C9D" w:rsidRDefault="00266C9D" w:rsidP="00266C9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к Муниципальной программе </w:t>
      </w:r>
    </w:p>
    <w:p w:rsidR="00266C9D" w:rsidRPr="00A45D77" w:rsidRDefault="00266C9D" w:rsidP="00266C9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«Молодёжь </w:t>
      </w:r>
      <w:proofErr w:type="spellStart"/>
      <w:r>
        <w:rPr>
          <w:sz w:val="28"/>
        </w:rPr>
        <w:t>Сузунского</w:t>
      </w:r>
      <w:proofErr w:type="spellEnd"/>
      <w:r>
        <w:rPr>
          <w:sz w:val="28"/>
        </w:rPr>
        <w:t xml:space="preserve"> района на 2019-2021 годы»</w:t>
      </w:r>
    </w:p>
    <w:p w:rsidR="00266C9D" w:rsidRDefault="00266C9D" w:rsidP="00FC53CC">
      <w:pPr>
        <w:jc w:val="center"/>
        <w:rPr>
          <w:b/>
          <w:sz w:val="28"/>
          <w:szCs w:val="28"/>
        </w:rPr>
      </w:pPr>
    </w:p>
    <w:p w:rsidR="003964F9" w:rsidRDefault="00BD4C6F" w:rsidP="00FC53CC">
      <w:pPr>
        <w:jc w:val="center"/>
        <w:rPr>
          <w:b/>
          <w:sz w:val="28"/>
          <w:szCs w:val="28"/>
        </w:rPr>
      </w:pPr>
      <w:r w:rsidRPr="00A45D77">
        <w:rPr>
          <w:b/>
          <w:sz w:val="28"/>
          <w:szCs w:val="28"/>
        </w:rPr>
        <w:t>Основные мероприятия по реализации</w:t>
      </w:r>
      <w:r w:rsidR="00FC53CC" w:rsidRPr="00A45D77">
        <w:rPr>
          <w:b/>
          <w:sz w:val="28"/>
          <w:szCs w:val="28"/>
        </w:rPr>
        <w:t xml:space="preserve"> </w:t>
      </w:r>
      <w:r w:rsidRPr="00A45D77">
        <w:rPr>
          <w:b/>
          <w:sz w:val="28"/>
          <w:szCs w:val="28"/>
        </w:rPr>
        <w:t xml:space="preserve">муниципальной программы </w:t>
      </w:r>
    </w:p>
    <w:p w:rsidR="00BD4C6F" w:rsidRPr="00A45D77" w:rsidRDefault="003964F9" w:rsidP="00FC5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«Молодёжь </w:t>
      </w:r>
      <w:proofErr w:type="spellStart"/>
      <w:r w:rsidR="00FC53CC" w:rsidRPr="00A45D77">
        <w:rPr>
          <w:b/>
          <w:sz w:val="28"/>
          <w:szCs w:val="28"/>
        </w:rPr>
        <w:t>Сузунского</w:t>
      </w:r>
      <w:proofErr w:type="spellEnd"/>
      <w:r w:rsidR="00FC53CC" w:rsidRPr="00A45D7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на 2019-2021 годы»</w:t>
      </w:r>
    </w:p>
    <w:p w:rsidR="00FC53CC" w:rsidRPr="00AB6E3F" w:rsidRDefault="00FC53CC" w:rsidP="00FC53C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4819"/>
        <w:gridCol w:w="2649"/>
      </w:tblGrid>
      <w:tr w:rsidR="00BD4C6F" w:rsidTr="003964F9">
        <w:trPr>
          <w:trHeight w:val="18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FC53CC" w:rsidRDefault="00BD4C6F" w:rsidP="00D8039C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 w:rsidRPr="00FC53CC">
              <w:rPr>
                <w:color w:val="000000" w:themeColor="text1"/>
                <w:szCs w:val="20"/>
                <w:lang w:eastAsia="en-US"/>
              </w:rPr>
              <w:t xml:space="preserve">Наименование основного </w:t>
            </w:r>
            <w:r w:rsidRPr="00FC53CC">
              <w:rPr>
                <w:color w:val="000000"/>
                <w:szCs w:val="20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FC53CC" w:rsidRDefault="00BD4C6F" w:rsidP="00D8039C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 w:rsidRPr="00FC53CC">
              <w:rPr>
                <w:color w:val="000000"/>
                <w:szCs w:val="20"/>
                <w:lang w:eastAsia="en-US"/>
              </w:rPr>
              <w:t>Ответственный исполнитель программных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FC53CC" w:rsidRDefault="00BD4C6F" w:rsidP="00D8039C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 w:rsidRPr="00FC53CC">
              <w:rPr>
                <w:color w:val="000000"/>
                <w:szCs w:val="20"/>
                <w:lang w:eastAsia="en-US"/>
              </w:rPr>
              <w:t>Срок реализации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C" w:rsidRDefault="00BD4C6F" w:rsidP="00D8039C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 w:rsidRPr="00FC53CC">
              <w:rPr>
                <w:color w:val="000000"/>
                <w:szCs w:val="20"/>
                <w:lang w:eastAsia="en-US"/>
              </w:rPr>
              <w:t xml:space="preserve">Объёмы и источники финансирования по годам, </w:t>
            </w:r>
          </w:p>
          <w:p w:rsidR="00BD4C6F" w:rsidRPr="00FC53CC" w:rsidRDefault="00BD4C6F" w:rsidP="00D8039C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 w:rsidRPr="00FC53CC">
              <w:rPr>
                <w:color w:val="000000"/>
                <w:szCs w:val="20"/>
                <w:lang w:eastAsia="en-US"/>
              </w:rPr>
              <w:t>тыс. руб.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6F" w:rsidRPr="00FC53CC" w:rsidRDefault="00BD4C6F" w:rsidP="00D8039C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 w:rsidRPr="00FC53CC">
              <w:rPr>
                <w:color w:val="000000"/>
                <w:szCs w:val="20"/>
                <w:lang w:eastAsia="en-US"/>
              </w:rPr>
              <w:t>Ожидаемый результат (краткое описание)</w:t>
            </w:r>
          </w:p>
        </w:tc>
      </w:tr>
      <w:tr w:rsidR="00BD4C6F" w:rsidTr="003964F9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200AF5" w:rsidRDefault="00BD4C6F" w:rsidP="00D8039C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200AF5">
              <w:rPr>
                <w:color w:val="000000"/>
                <w:sz w:val="28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200AF5" w:rsidRDefault="00BD4C6F" w:rsidP="00D8039C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200AF5">
              <w:rPr>
                <w:color w:val="000000"/>
                <w:sz w:val="28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200AF5" w:rsidRDefault="00BD4C6F" w:rsidP="00D8039C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200AF5">
              <w:rPr>
                <w:color w:val="000000"/>
                <w:sz w:val="28"/>
                <w:szCs w:val="20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6F" w:rsidRPr="00200AF5" w:rsidRDefault="00BD4C6F" w:rsidP="00D8039C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 w:rsidRPr="00200AF5">
              <w:rPr>
                <w:color w:val="000000"/>
                <w:sz w:val="28"/>
                <w:szCs w:val="20"/>
                <w:lang w:eastAsia="en-US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00AF5" w:rsidRDefault="00BD4C6F" w:rsidP="00D8039C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en-US"/>
              </w:rPr>
            </w:pPr>
            <w:r>
              <w:rPr>
                <w:color w:val="000000"/>
                <w:sz w:val="28"/>
                <w:szCs w:val="20"/>
                <w:lang w:eastAsia="en-US"/>
              </w:rPr>
              <w:t>5</w:t>
            </w:r>
          </w:p>
        </w:tc>
      </w:tr>
      <w:tr w:rsidR="00BD4C6F" w:rsidRPr="00234C8E" w:rsidTr="00D8039C">
        <w:trPr>
          <w:trHeight w:val="315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C6F" w:rsidRPr="00234C8E" w:rsidRDefault="002E71E6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 xml:space="preserve">Цель - </w:t>
            </w:r>
            <w:r w:rsidRPr="002E71E6">
              <w:rPr>
                <w:b/>
              </w:rPr>
              <w:t>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муниципального образования и местного сообщества.</w:t>
            </w:r>
          </w:p>
        </w:tc>
      </w:tr>
      <w:tr w:rsidR="00BD4C6F" w:rsidRPr="00234C8E" w:rsidTr="00D8039C">
        <w:trPr>
          <w:trHeight w:val="315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 xml:space="preserve">Задача 1. </w:t>
            </w:r>
            <w:r w:rsidR="003964F9">
              <w:t xml:space="preserve"> </w:t>
            </w:r>
            <w:r w:rsidR="003964F9" w:rsidRPr="003964F9">
              <w:rPr>
                <w:b/>
              </w:rPr>
              <w:t>Создание условий для реализации потенциала молодежи в социально-экономической сфере, развитие деловой, предпринимательской активности молодежи, содействие построению эфф</w:t>
            </w:r>
            <w:r w:rsidR="003964F9">
              <w:rPr>
                <w:b/>
              </w:rPr>
              <w:t>ективной карьеры на рынке труда</w:t>
            </w:r>
            <w:r w:rsidRPr="00234C8E">
              <w:rPr>
                <w:b/>
              </w:rPr>
              <w:t xml:space="preserve">  </w:t>
            </w:r>
          </w:p>
        </w:tc>
      </w:tr>
      <w:tr w:rsidR="00D8039C" w:rsidRPr="00234C8E" w:rsidTr="00D8039C">
        <w:trPr>
          <w:trHeight w:val="300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039C" w:rsidRPr="00234C8E" w:rsidRDefault="00D8039C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 xml:space="preserve">1.1. </w:t>
            </w:r>
            <w:r w:rsidRPr="00234C8E">
              <w:rPr>
                <w:b/>
                <w:noProof/>
              </w:rPr>
              <w:t>Содействие профессиональному самоопределению молодежи, построению профессиональной карьеры</w:t>
            </w:r>
          </w:p>
        </w:tc>
      </w:tr>
      <w:tr w:rsidR="00BD4C6F" w:rsidRPr="00234C8E" w:rsidTr="003964F9">
        <w:trPr>
          <w:trHeight w:val="3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D8039C" w:rsidP="00D8039C">
            <w:pPr>
              <w:jc w:val="both"/>
              <w:rPr>
                <w:noProof/>
              </w:rPr>
            </w:pPr>
            <w:r w:rsidRPr="00234C8E">
              <w:rPr>
                <w:color w:val="000000"/>
                <w:lang w:eastAsia="en-US"/>
              </w:rPr>
              <w:t>1</w:t>
            </w:r>
            <w:r w:rsidR="00BD4C6F" w:rsidRPr="00234C8E">
              <w:rPr>
                <w:color w:val="000000"/>
                <w:lang w:eastAsia="en-US"/>
              </w:rPr>
              <w:t>)</w:t>
            </w:r>
            <w:r w:rsidR="00BD4C6F" w:rsidRPr="00234C8E">
              <w:rPr>
                <w:noProof/>
              </w:rPr>
              <w:t xml:space="preserve"> Районный конкурс профмастерства «Лучший по профессии»</w:t>
            </w:r>
          </w:p>
          <w:p w:rsidR="00BD4C6F" w:rsidRPr="00234C8E" w:rsidRDefault="00BD4C6F" w:rsidP="00D8039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>201</w:t>
            </w:r>
            <w:r w:rsidR="00A45D77">
              <w:rPr>
                <w:b/>
                <w:color w:val="000000"/>
                <w:lang w:eastAsia="en-US"/>
              </w:rPr>
              <w:t>9</w:t>
            </w:r>
            <w:r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A45D77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A45D77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t>Повышение престижа рабочих профессий, рост профессионального мастерства молодежи</w:t>
            </w:r>
          </w:p>
        </w:tc>
      </w:tr>
      <w:tr w:rsidR="00BD4C6F" w:rsidRPr="00234C8E" w:rsidTr="00D8039C">
        <w:trPr>
          <w:trHeight w:val="300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 xml:space="preserve">1.2. </w:t>
            </w:r>
            <w:r w:rsidRPr="00234C8E">
              <w:rPr>
                <w:b/>
                <w:noProof/>
              </w:rPr>
              <w:t>Обеспечение круглогодичной занятости несовершеннолетних граждан в свободное от учебы время, сезонной занятости подростков и молодежи, развитие движения студенческих отрядов</w:t>
            </w:r>
          </w:p>
        </w:tc>
      </w:tr>
      <w:tr w:rsidR="00BD4C6F" w:rsidRPr="00234C8E" w:rsidTr="00D8039C">
        <w:trPr>
          <w:trHeight w:val="139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 xml:space="preserve">1.3. </w:t>
            </w:r>
            <w:r w:rsidRPr="00234C8E">
              <w:rPr>
                <w:b/>
                <w:noProof/>
              </w:rPr>
              <w:t>Проведение районных мероприятий, направленных на повышение профессионального, личностного роста работающей молодежи</w:t>
            </w:r>
          </w:p>
        </w:tc>
      </w:tr>
      <w:tr w:rsidR="00BD4C6F" w:rsidRPr="00234C8E" w:rsidTr="003964F9">
        <w:trPr>
          <w:trHeight w:val="26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lastRenderedPageBreak/>
              <w:t>1)</w:t>
            </w:r>
            <w:r w:rsidRPr="00234C8E">
              <w:rPr>
                <w:noProof/>
              </w:rPr>
              <w:t xml:space="preserve"> Районный Слет работающей молодежи, молодых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jc w:val="both"/>
            </w:pPr>
            <w:r w:rsidRPr="00234C8E">
              <w:t>Поддержка и развитие социальной активности работающей молодежи, стимулирование создания Советов молодежи на</w:t>
            </w:r>
          </w:p>
          <w:p w:rsidR="00BD4C6F" w:rsidRPr="00234C8E" w:rsidRDefault="00BD4C6F" w:rsidP="00D8039C">
            <w:pPr>
              <w:jc w:val="both"/>
            </w:pPr>
            <w:r w:rsidRPr="00234C8E">
              <w:t>предприятиях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BD4C6F" w:rsidP="00D8039C">
            <w:pPr>
              <w:spacing w:line="276" w:lineRule="auto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2) </w:t>
            </w:r>
            <w:r w:rsidRPr="00234C8E">
              <w:rPr>
                <w:noProof/>
              </w:rPr>
              <w:t>Районный конкурс «Молодой лидер» среди работающей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>201</w:t>
            </w:r>
            <w:r w:rsidR="00DC746D">
              <w:rPr>
                <w:b/>
                <w:color w:val="000000"/>
                <w:lang w:eastAsia="en-US"/>
              </w:rPr>
              <w:t>9</w:t>
            </w:r>
            <w:r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14,0 -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14,0 -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t>Пропаганда активной жизненной позиции, вовлечение в общественную деятельность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F83788" w:rsidP="00D803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r w:rsidR="00BD4C6F" w:rsidRPr="00234C8E">
              <w:rPr>
                <w:noProof/>
              </w:rPr>
              <w:t>Ежегодный конкурс среди учреждений, организаций, предприятий и муниципальных образований Сузунского района на лучшую организацию работы с молодежью «Территория успеха»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FD1E44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BD4C6F" w:rsidRPr="00234C8E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26,0 -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26,0 -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t>Поощрение предприятий, организаций, учреждений разных форм собственности и муниципальных образований за успешную работу с молодыми кадрами, пропаганда положительного опыта на другие учреждения и МО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F83788" w:rsidP="00D803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BD4C6F" w:rsidRPr="00234C8E">
              <w:rPr>
                <w:color w:val="000000"/>
                <w:lang w:eastAsia="en-US"/>
              </w:rPr>
              <w:t xml:space="preserve">)  </w:t>
            </w:r>
            <w:r w:rsidR="00BD4C6F" w:rsidRPr="00234C8E">
              <w:rPr>
                <w:noProof/>
              </w:rPr>
              <w:t>Дискуссионная площадка «Молодежь. Карьера. Сузун»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</w:p>
          <w:p w:rsidR="00BD4C6F" w:rsidRPr="00234C8E" w:rsidRDefault="00BD4C6F" w:rsidP="00D8039C">
            <w:pPr>
              <w:spacing w:line="276" w:lineRule="auto"/>
              <w:jc w:val="center"/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</w:pPr>
            <w:r w:rsidRPr="00234C8E">
              <w:rPr>
                <w:color w:val="000000"/>
                <w:lang w:eastAsia="en-US"/>
              </w:rPr>
              <w:lastRenderedPageBreak/>
              <w:t xml:space="preserve">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lastRenderedPageBreak/>
              <w:t xml:space="preserve">Обучение молодежи новым знаниям в вопросах построения карьеры, поощрение активистов среди </w:t>
            </w:r>
            <w:r w:rsidRPr="00234C8E">
              <w:lastRenderedPageBreak/>
              <w:t>работающей молодежи, молодых предпринимателей</w:t>
            </w:r>
          </w:p>
        </w:tc>
      </w:tr>
      <w:tr w:rsidR="00BD4C6F" w:rsidRPr="00234C8E" w:rsidTr="00D8039C">
        <w:trPr>
          <w:trHeight w:val="315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lastRenderedPageBreak/>
              <w:t>Задача 2. </w:t>
            </w:r>
            <w:r w:rsidRPr="00234C8E">
              <w:rPr>
                <w:b/>
              </w:rPr>
              <w:t xml:space="preserve">Развитие созидательной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организаций, объединений 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>2.1.</w:t>
            </w:r>
            <w:r w:rsidRPr="00234C8E">
              <w:rPr>
                <w:b/>
                <w:noProof/>
              </w:rPr>
              <w:t xml:space="preserve"> Развитие социальных инициатив молодёжи, детских и молодежных общественных организаций, объединений, Советов молодежи на предприятиях района, школьных и студенческих активов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6F" w:rsidRPr="00234C8E" w:rsidRDefault="00F83788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BD4C6F" w:rsidRPr="00234C8E">
              <w:rPr>
                <w:color w:val="000000"/>
                <w:lang w:eastAsia="en-US"/>
              </w:rPr>
              <w:t>)  Муниципальный этап Всероссийского конкурса лидеров детских и молодёжных объединений "Лидер XXI"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18,0 -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18,0 -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 xml:space="preserve">Поддержка и развитие молодежного самоуправления на территории </w:t>
            </w:r>
            <w:proofErr w:type="spellStart"/>
            <w:r w:rsidRPr="00234C8E">
              <w:t>Сузунского</w:t>
            </w:r>
            <w:proofErr w:type="spellEnd"/>
            <w:r w:rsidRPr="00234C8E">
              <w:t xml:space="preserve"> района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D4C6F" w:rsidRPr="00234C8E">
              <w:rPr>
                <w:color w:val="000000"/>
                <w:lang w:eastAsia="en-US"/>
              </w:rPr>
              <w:t>)  Молодёжная патриотическая акция в рамках Дня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t>МКУК «</w:t>
            </w:r>
            <w:proofErr w:type="spellStart"/>
            <w:r w:rsidRPr="00234C8E">
              <w:t>ЦКиДМ</w:t>
            </w:r>
            <w:proofErr w:type="spellEnd"/>
            <w:r w:rsidRPr="00234C8E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t>Пропаганда социальной активности молодежи</w:t>
            </w:r>
          </w:p>
        </w:tc>
      </w:tr>
      <w:tr w:rsidR="00BD4C6F" w:rsidRPr="00234C8E" w:rsidTr="00FC53CC">
        <w:trPr>
          <w:trHeight w:val="313"/>
        </w:trPr>
        <w:tc>
          <w:tcPr>
            <w:tcW w:w="1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 xml:space="preserve">2.2.Развитие </w:t>
            </w:r>
            <w:proofErr w:type="spellStart"/>
            <w:r w:rsidRPr="00234C8E">
              <w:rPr>
                <w:b/>
                <w:color w:val="000000"/>
                <w:lang w:eastAsia="en-US"/>
              </w:rPr>
              <w:t>волонтёрства</w:t>
            </w:r>
            <w:proofErr w:type="spellEnd"/>
            <w:r w:rsidRPr="00234C8E">
              <w:rPr>
                <w:b/>
                <w:color w:val="000000"/>
                <w:lang w:eastAsia="en-US"/>
              </w:rPr>
              <w:t>, добровольчества в молодёжной среде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1) Муниципальный этап Всероссийского конкурса "Доброволец России"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18,0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18,0 -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18,0 -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r w:rsidRPr="00234C8E">
              <w:t>Формирование культуры добровольчества в районе, развитие основных направлений </w:t>
            </w:r>
            <w:proofErr w:type="spellStart"/>
            <w:r w:rsidRPr="00234C8E">
              <w:t>волонтерства</w:t>
            </w:r>
            <w:proofErr w:type="spellEnd"/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2) Районный слёт «Я – волонтёр!»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lastRenderedPageBreak/>
              <w:t xml:space="preserve">3,0 -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3,0 -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lastRenderedPageBreak/>
              <w:t>Увеличение количества волонтеров на территории района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>2.3.Вовлечение молодежи в проектную, научно-исследовательскую, инновационную деятельность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234C8E">
              <w:rPr>
                <w:b/>
                <w:color w:val="000000"/>
                <w:lang w:eastAsia="en-US"/>
              </w:rPr>
              <w:t>2.4.Содействие информационному обеспечению молодежи, развитию правовой и политической культуры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r w:rsidR="00BD4C6F" w:rsidRPr="00234C8E">
              <w:t xml:space="preserve">Акция «ФОТО-сушка» (оформление тематических </w:t>
            </w:r>
            <w:proofErr w:type="gramStart"/>
            <w:r w:rsidR="00BD4C6F" w:rsidRPr="00234C8E">
              <w:t>фотовыставок  по</w:t>
            </w:r>
            <w:proofErr w:type="gramEnd"/>
            <w:r w:rsidR="00BD4C6F" w:rsidRPr="00234C8E">
              <w:t xml:space="preserve"> направлениям реализации молодежной политики)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</w:pPr>
            <w:r w:rsidRPr="00234C8E">
              <w:t>Формирование культуры социальной активности молодежи, путем проведения конкурсов, выставок тематических фотографий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D4C6F" w:rsidRPr="00234C8E">
              <w:rPr>
                <w:color w:val="000000"/>
                <w:lang w:eastAsia="en-US"/>
              </w:rPr>
              <w:t>) День молодого избирателя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Увеличение числа молодежи, участвующей в выборах всех уровней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Квест</w:t>
            </w:r>
            <w:proofErr w:type="spellEnd"/>
            <w:r w:rsidR="00BD4C6F" w:rsidRPr="00234C8E">
              <w:rPr>
                <w:color w:val="000000"/>
                <w:lang w:eastAsia="en-US"/>
              </w:rPr>
              <w:t>-игра «Выборы»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6,0 -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6,0 -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Увеличение числа молодежи, участвующей в выборах всех уровней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EF51B6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Задача </w:t>
            </w:r>
            <w:r w:rsidR="00BD4C6F" w:rsidRPr="00234C8E">
              <w:rPr>
                <w:b/>
              </w:rPr>
              <w:t xml:space="preserve">3. 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развитие молодежного туризма, профилактика асоциальных явлений в молодежной среде, содействие социальной адаптации молодежи, оказавшейся в трудной жизненной ситуации 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</w:rPr>
              <w:t xml:space="preserve">3.1. </w:t>
            </w:r>
            <w:r w:rsidRPr="00234C8E">
              <w:rPr>
                <w:b/>
                <w:noProof/>
              </w:rPr>
              <w:t>Организация и проведение мероприятий, направленных на приобщение молодежи к занятиям спортом, туризмом, здоровому образу жизни, активному организованному досугу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r w:rsidR="00BD4C6F" w:rsidRPr="00234C8E">
              <w:rPr>
                <w:noProof/>
              </w:rPr>
              <w:t xml:space="preserve"> Турнир по спортивному ориентированию среди студентов и учеников старших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 xml:space="preserve">Приобщение студентов и учеников старших </w:t>
            </w:r>
            <w:proofErr w:type="gramStart"/>
            <w:r w:rsidRPr="00234C8E">
              <w:t>классов  «</w:t>
            </w:r>
            <w:proofErr w:type="gramEnd"/>
            <w:r w:rsidRPr="00234C8E">
              <w:t>группы риска» к занятиям спортом, здоровому образу жизни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r w:rsidR="00BD4C6F" w:rsidRPr="00234C8E">
              <w:rPr>
                <w:noProof/>
              </w:rPr>
              <w:t xml:space="preserve"> Профильная смена «Школа выживания» для подростков «группы риска»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53,0 -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53,0 -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Социальная адаптация подростков «группы риска», приобщение к занятиям спортом, туризмом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</w:rPr>
              <w:t xml:space="preserve">3.2. </w:t>
            </w:r>
            <w:r w:rsidRPr="00234C8E">
              <w:rPr>
                <w:b/>
                <w:noProof/>
              </w:rPr>
              <w:t>Организация и проведение профилактических акций, мероприятий по пропаганде здорового образа жизни, профилактике наркомании, алкоголизма, курения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t>1</w:t>
            </w:r>
            <w:r w:rsidR="00BD4C6F" w:rsidRPr="00234C8E">
              <w:t xml:space="preserve">) </w:t>
            </w:r>
            <w:r w:rsidR="00BD4C6F" w:rsidRPr="00234C8E">
              <w:rPr>
                <w:noProof/>
              </w:rPr>
              <w:t>Молодежная акция «Кислород»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Привлечение подростков, молодежи к здоровому образу жизни, занятиям уличными видами спорта, активному досугу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t>2</w:t>
            </w:r>
            <w:r w:rsidR="00BD4C6F" w:rsidRPr="00234C8E">
              <w:t xml:space="preserve">) </w:t>
            </w:r>
            <w:r w:rsidR="00BD4C6F" w:rsidRPr="00234C8E">
              <w:rPr>
                <w:noProof/>
              </w:rPr>
              <w:t>Брейн-ринг, посвященный Всемирному Дню отказа от курения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Привлечение подростков, молодежи к здоровому образу жизни, занятиям уличными видами спорта, активному досугу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r w:rsidR="00BD4C6F" w:rsidRPr="00234C8E">
              <w:t xml:space="preserve"> </w:t>
            </w:r>
            <w:r w:rsidR="00BD4C6F" w:rsidRPr="00234C8E">
              <w:rPr>
                <w:color w:val="000000"/>
                <w:lang w:eastAsia="en-US"/>
              </w:rPr>
              <w:t>Социальная профилактическая акция "Ваше здоровье - здоровье будущих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Формирование негативного отношения к потреблению наркотических и психотропных веществ, алкоголя, курения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BD4C6F" w:rsidRPr="00234C8E">
              <w:rPr>
                <w:color w:val="000000"/>
                <w:lang w:eastAsia="en-US"/>
              </w:rPr>
              <w:t xml:space="preserve">) </w:t>
            </w:r>
            <w:r w:rsidR="00BD4C6F" w:rsidRPr="00234C8E">
              <w:t xml:space="preserve"> </w:t>
            </w:r>
            <w:r w:rsidR="00BD4C6F" w:rsidRPr="00234C8E">
              <w:rPr>
                <w:color w:val="000000"/>
                <w:lang w:eastAsia="en-US"/>
              </w:rPr>
              <w:t>Социальная профилактическая акция "Здоровая молодёжь - здоровые семьи" для работающей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13,0 -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13,0 -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Формирование негативного отношения к потреблению наркотических и психотропных веществ, алкоголя, курения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872E1A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BD4C6F" w:rsidRPr="00234C8E">
              <w:rPr>
                <w:color w:val="000000"/>
                <w:lang w:eastAsia="en-US"/>
              </w:rPr>
              <w:t>)</w:t>
            </w:r>
            <w:r w:rsidR="00BD4C6F" w:rsidRPr="00234C8E">
              <w:rPr>
                <w:noProof/>
              </w:rPr>
              <w:t xml:space="preserve"> </w:t>
            </w:r>
            <w:r w:rsidR="00BD4C6F" w:rsidRPr="00234C8E">
              <w:t xml:space="preserve"> </w:t>
            </w:r>
            <w:r w:rsidR="00BD4C6F" w:rsidRPr="00234C8E">
              <w:rPr>
                <w:noProof/>
              </w:rPr>
              <w:t>Муниципальный этап комплекса мероприятий "СТОП ВИЧ/СПИД"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Ежегодно, 2 раза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4,0 -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4,0 -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Повышение информированности молодежи в вопросах профилактики заболеваний ВИЧ, СПИД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  <w:noProof/>
              </w:rPr>
              <w:t>3.3. Развитие и поддержка волонтерского молодежного движения по пропаганде здорового образа жизни, профилактике асоциальных проявлений в молодежной среде</w:t>
            </w:r>
            <w:r w:rsidRPr="00234C8E">
              <w:rPr>
                <w:color w:val="000000"/>
                <w:lang w:eastAsia="en-US"/>
              </w:rPr>
              <w:t xml:space="preserve">  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noProof/>
              </w:rPr>
              <w:t>1) Школа подготовки волонтеров по программе «Равный – равному»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Обучение волонтеров для организации профилактической работы с детьми и подростками</w:t>
            </w:r>
          </w:p>
        </w:tc>
      </w:tr>
      <w:tr w:rsidR="00BD4C6F" w:rsidRPr="00234C8E" w:rsidTr="00B5455B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  <w:iCs/>
              </w:rPr>
              <w:t>3.4. Развитие системы уличной социальной работы с молодежью, социальной рекламы в поселке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1) </w:t>
            </w:r>
            <w:r w:rsidRPr="00234C8E">
              <w:t xml:space="preserve"> Изготовление социальной рекламы по пропаганде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lastRenderedPageBreak/>
              <w:t xml:space="preserve">Изготовление и размещение в местах массового посещения молодежи 2-х баннеров </w:t>
            </w:r>
            <w:r w:rsidRPr="00234C8E">
              <w:lastRenderedPageBreak/>
              <w:t>социальной рекламы ежегодно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  <w:iCs/>
              </w:rPr>
              <w:lastRenderedPageBreak/>
              <w:t>3.5. Информационно – методическое сопровождение деятельности организаций и учреждений, занимающихся профилактической работой в подростковой и молодежной среде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 xml:space="preserve">2) Распространение учебно-методической литературы, наглядных пособий для специалистов муниципальных учреждений, занимающихся    </w:t>
            </w:r>
            <w:r w:rsidRPr="00234C8E">
              <w:br/>
              <w:t xml:space="preserve">профилактикой асоциальных явлений в молодежной среде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</w:rPr>
              <w:t xml:space="preserve">Обеспечение учреждений специализированной </w:t>
            </w:r>
            <w:proofErr w:type="spellStart"/>
            <w:r w:rsidRPr="00234C8E">
              <w:rPr>
                <w:color w:val="000000"/>
              </w:rPr>
              <w:t>учебно</w:t>
            </w:r>
            <w:proofErr w:type="spellEnd"/>
            <w:r w:rsidRPr="00234C8E">
              <w:rPr>
                <w:color w:val="000000"/>
              </w:rPr>
              <w:t xml:space="preserve"> – методической литературой, наглядными пособиями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EF51B6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</w:rPr>
              <w:t xml:space="preserve">Задача </w:t>
            </w:r>
            <w:r w:rsidR="00BD4C6F" w:rsidRPr="00234C8E">
              <w:rPr>
                <w:b/>
              </w:rPr>
              <w:t xml:space="preserve">4. </w:t>
            </w:r>
            <w:r w:rsidR="002E71E6">
              <w:t xml:space="preserve"> </w:t>
            </w:r>
            <w:r w:rsidR="002E71E6" w:rsidRPr="002E71E6">
              <w:rPr>
                <w:b/>
              </w:rPr>
      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</w:t>
            </w:r>
            <w:r w:rsidR="002E71E6">
              <w:rPr>
                <w:b/>
              </w:rPr>
              <w:t xml:space="preserve"> семьи, поддержку молодых семей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  <w:iCs/>
              </w:rPr>
              <w:t>4.1. Укрепление и поддержка института семьи на основе возрождения и развития духовных и национальных традиций, содействия формированию общесемейных целевых ориентиров и интересов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1) Профильная смена для молодых семей «Вместе – дружная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60,0 -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60,0 -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Сплочение молодых семей, вовлечение большего числа молодых семей в организованные формы семейного досуга, деятельность Клуба молодых семей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2) Районный фестиваль семейного творчества, посвящённый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FD1E44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BD4C6F" w:rsidRPr="00234C8E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Повышение престижа семьи, семейных традиций и ценностей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lastRenderedPageBreak/>
              <w:t xml:space="preserve">6) </w:t>
            </w:r>
            <w:r w:rsidRPr="00234C8E">
              <w:rPr>
                <w:noProof/>
              </w:rPr>
              <w:t xml:space="preserve"> Районный молодежный туристский слет работающей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C10A27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</w:t>
            </w:r>
            <w:r w:rsidR="00BD4C6F"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Вовлечение работающей молодежи в активный, организованный досуг, занятия спортом, туризмом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b/>
                <w:iCs/>
              </w:rPr>
              <w:t>4.2. Поддержка деятельности клубов молодых семей, общественных организаций, деятельность которых направлена на работу с молодой семьей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contextualSpacing/>
              <w:jc w:val="both"/>
            </w:pPr>
            <w:r w:rsidRPr="00234C8E">
              <w:t>1) Координация работы Клуба «Молодая семья»:</w:t>
            </w:r>
          </w:p>
          <w:p w:rsidR="00BD4C6F" w:rsidRPr="00234C8E" w:rsidRDefault="00BD4C6F" w:rsidP="00D8039C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contextualSpacing/>
              <w:jc w:val="both"/>
            </w:pPr>
            <w:r w:rsidRPr="00234C8E">
              <w:t xml:space="preserve">- предоставление помещения, имеющихся ресурсов для организации встреч, </w:t>
            </w:r>
          </w:p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- организационно-методическая, ресурсная поддержка Клуба при проведении мероприятий для молодых семей, реализации приоритетных проектов Клуба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jc w:val="both"/>
            </w:pPr>
            <w:r w:rsidRPr="00234C8E">
              <w:rPr>
                <w:color w:val="000000"/>
              </w:rPr>
              <w:t>Обеспечение потребностей Клуба «Молодая семья» (организационных, ресурсных, методических)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2) Проведение заседаний, совещаний Клуба «Молодая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rPr>
                <w:color w:val="000000"/>
              </w:rPr>
              <w:t>Планирование деятельности Клуба, в</w:t>
            </w:r>
            <w:r w:rsidRPr="00234C8E">
              <w:t>ыработка способов совместного решения возникающих проблем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t>3) Обучающие тренинги, семинары, мастер-классы, тематические программы, в рамках работы Клуба «Молодая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t xml:space="preserve">Сплочение молодых семей, вовлечение большего числа молодых семей в организованные формы семейного досуга, развитие творческих </w:t>
            </w:r>
            <w:r w:rsidRPr="00234C8E">
              <w:lastRenderedPageBreak/>
              <w:t>способностей молодых родителей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EF51B6" w:rsidP="00D8039C">
            <w:pPr>
              <w:rPr>
                <w:color w:val="000000"/>
              </w:rPr>
            </w:pPr>
            <w:r>
              <w:rPr>
                <w:b/>
              </w:rPr>
              <w:lastRenderedPageBreak/>
              <w:t xml:space="preserve">Задача </w:t>
            </w:r>
            <w:r w:rsidR="00BD4C6F" w:rsidRPr="00234C8E">
              <w:rPr>
                <w:b/>
              </w:rPr>
              <w:t>5. Создание благоприятных условий для проявления и развития культурного, интеллектуального и творческого потенциала молодежи, выявление и сопровождение талантливой молодежи, развитие движения КВН</w:t>
            </w:r>
          </w:p>
        </w:tc>
      </w:tr>
      <w:tr w:rsidR="00BD4C6F" w:rsidRPr="00234C8E" w:rsidTr="00D8039C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rPr>
                <w:color w:val="000000"/>
              </w:rPr>
            </w:pPr>
            <w:r w:rsidRPr="00234C8E">
              <w:rPr>
                <w:b/>
              </w:rPr>
              <w:t>5.1. Популяризация творческой, интеллектуальной деятельности среди молодежи, продвижение молодых исполнителей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1) Районный конкурс «Старшеклассник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5,0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25,0 -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rPr>
                <w:color w:val="000000"/>
              </w:rPr>
              <w:t>Развитие творческих способностей школьников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D635C">
            <w:pPr>
              <w:spacing w:line="276" w:lineRule="auto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3) </w:t>
            </w:r>
            <w:r w:rsidRPr="00234C8E">
              <w:t xml:space="preserve"> </w:t>
            </w:r>
            <w:proofErr w:type="spellStart"/>
            <w:r w:rsidRPr="00234C8E">
              <w:t>Кино</w:t>
            </w:r>
            <w:r w:rsidR="00DD635C" w:rsidRPr="00234C8E">
              <w:t>инсайт</w:t>
            </w:r>
            <w:proofErr w:type="spellEnd"/>
            <w:r w:rsidRPr="00234C8E">
              <w:t xml:space="preserve"> (кинопоказы с обсуждением)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rPr>
                <w:color w:val="000000"/>
              </w:rPr>
              <w:t>Досуг и развитие творческих способностей молодежи, мотивация развиваться в области индустрии кино, создавать собственное кинопроизводство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4) </w:t>
            </w:r>
            <w:r w:rsidRPr="00234C8E">
              <w:t xml:space="preserve"> Организация поэтических </w:t>
            </w:r>
            <w:proofErr w:type="spellStart"/>
            <w:r w:rsidRPr="00234C8E">
              <w:t>батлов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rPr>
                <w:color w:val="000000"/>
              </w:rPr>
              <w:t>Популяризация поэзии среди молодёжи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5) </w:t>
            </w:r>
            <w:r w:rsidRPr="00234C8E">
              <w:t xml:space="preserve"> </w:t>
            </w:r>
            <w:r w:rsidRPr="00234C8E">
              <w:rPr>
                <w:color w:val="000000"/>
                <w:lang w:eastAsia="en-US"/>
              </w:rPr>
              <w:t>Новогодний молодежный бал-маскарад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rPr>
                <w:color w:val="000000"/>
              </w:rPr>
            </w:pPr>
            <w:r w:rsidRPr="00234C8E">
              <w:rPr>
                <w:color w:val="000000"/>
              </w:rPr>
              <w:t xml:space="preserve">Популяризация и поддержка </w:t>
            </w:r>
            <w:proofErr w:type="gramStart"/>
            <w:r w:rsidRPr="00234C8E">
              <w:rPr>
                <w:color w:val="000000"/>
              </w:rPr>
              <w:t>молодых  музыкантов</w:t>
            </w:r>
            <w:proofErr w:type="gramEnd"/>
            <w:r w:rsidRPr="00234C8E">
              <w:rPr>
                <w:color w:val="000000"/>
              </w:rPr>
              <w:t>, хореографов, творческой молодежи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6) </w:t>
            </w:r>
            <w:r w:rsidRPr="00234C8E">
              <w:t>День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C10A27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DC746D">
              <w:rPr>
                <w:color w:val="000000"/>
                <w:lang w:eastAsia="en-US"/>
              </w:rPr>
              <w:t>0</w:t>
            </w:r>
            <w:r w:rsidR="00BD4C6F" w:rsidRPr="00234C8E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rPr>
                <w:color w:val="000000"/>
              </w:rPr>
              <w:lastRenderedPageBreak/>
              <w:t>Популяризация здорового образа жизни, культурного досуга молодежи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7) Фестиваль красок «СИЯЙ»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rPr>
                <w:color w:val="000000"/>
              </w:rPr>
              <w:t>Популяризация здорового образа жизни, культурного досуга молодежи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8) </w:t>
            </w:r>
            <w:r w:rsidRPr="00234C8E">
              <w:rPr>
                <w:noProof/>
              </w:rPr>
              <w:t xml:space="preserve"> Интелектуальная игра среди представителей работающей молодёжи организация и предприятий Сузунского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Ежегодно, 2 раза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C10A27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</w:t>
            </w:r>
            <w:r w:rsidR="00BD4C6F"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t>Развитие интеллектуальных способностей работающей молодежи</w:t>
            </w:r>
          </w:p>
        </w:tc>
      </w:tr>
      <w:tr w:rsidR="00BD4C6F" w:rsidRPr="00234C8E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 xml:space="preserve">9) </w:t>
            </w:r>
            <w:r w:rsidRPr="00234C8E">
              <w:t>Ежег</w:t>
            </w:r>
            <w:r w:rsidR="00DC746D">
              <w:t xml:space="preserve">одный районный Форум молодежи </w:t>
            </w:r>
            <w:r w:rsidRPr="00234C8E">
              <w:t>«РИТМ»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МКУК «</w:t>
            </w:r>
            <w:proofErr w:type="spellStart"/>
            <w:r w:rsidRPr="00234C8E">
              <w:rPr>
                <w:color w:val="000000"/>
                <w:lang w:eastAsia="en-US"/>
              </w:rPr>
              <w:t>ЦКиДМ</w:t>
            </w:r>
            <w:proofErr w:type="spellEnd"/>
            <w:r w:rsidRPr="00234C8E"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BD4C6F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4C8E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C10A27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</w:t>
            </w:r>
            <w:r w:rsidR="00BD4C6F" w:rsidRPr="00234C8E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FB3DF3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  <w:p w:rsidR="00BD4C6F" w:rsidRPr="00234C8E" w:rsidRDefault="00DC746D" w:rsidP="00D8039C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D4C6F" w:rsidRPr="00234C8E">
              <w:rPr>
                <w:b/>
                <w:color w:val="000000"/>
                <w:lang w:eastAsia="en-US"/>
              </w:rPr>
              <w:t xml:space="preserve"> год</w:t>
            </w:r>
          </w:p>
          <w:p w:rsidR="00BD4C6F" w:rsidRPr="00234C8E" w:rsidRDefault="00FB3DF3" w:rsidP="00D803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  <w:r w:rsidR="00BD4C6F" w:rsidRPr="00234C8E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D4C6F" w:rsidRPr="00234C8E">
              <w:rPr>
                <w:color w:val="000000"/>
                <w:lang w:eastAsia="en-US"/>
              </w:rPr>
              <w:t>Сузунского</w:t>
            </w:r>
            <w:proofErr w:type="spellEnd"/>
            <w:r w:rsidR="00BD4C6F" w:rsidRPr="00234C8E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6F" w:rsidRPr="00234C8E" w:rsidRDefault="00BD4C6F" w:rsidP="00D8039C">
            <w:pPr>
              <w:jc w:val="both"/>
              <w:rPr>
                <w:color w:val="000000"/>
              </w:rPr>
            </w:pPr>
            <w:r w:rsidRPr="00234C8E">
              <w:t>Увеличение количества социально активной, творческой молодежи</w:t>
            </w:r>
          </w:p>
        </w:tc>
      </w:tr>
    </w:tbl>
    <w:tbl>
      <w:tblPr>
        <w:tblpPr w:leftFromText="180" w:rightFromText="180" w:vertAnchor="text" w:horzAnchor="margin" w:tblpY="-1266"/>
        <w:tblOverlap w:val="never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4819"/>
        <w:gridCol w:w="2649"/>
      </w:tblGrid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rPr>
                <w:color w:val="000000"/>
              </w:rPr>
            </w:pPr>
            <w:r w:rsidRPr="00B625E1">
              <w:rPr>
                <w:b/>
              </w:rPr>
              <w:lastRenderedPageBreak/>
              <w:t>5.2. Поддержка молодежных творческих объединений и коллективов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872E1A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B625E1" w:rsidRPr="00B625E1">
              <w:rPr>
                <w:color w:val="000000"/>
                <w:lang w:eastAsia="en-US"/>
              </w:rPr>
              <w:t>) Фестиваль «</w:t>
            </w:r>
            <w:proofErr w:type="spellStart"/>
            <w:r w:rsidR="00B625E1" w:rsidRPr="00B625E1">
              <w:rPr>
                <w:color w:val="000000"/>
                <w:lang w:val="en-US" w:eastAsia="en-US"/>
              </w:rPr>
              <w:t>StreetArt</w:t>
            </w:r>
            <w:proofErr w:type="spellEnd"/>
            <w:r w:rsidR="00B625E1" w:rsidRPr="00B625E1">
              <w:rPr>
                <w:color w:val="000000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23,0 -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</w:t>
            </w:r>
            <w:r>
              <w:rPr>
                <w:b/>
                <w:color w:val="000000"/>
                <w:lang w:eastAsia="en-US"/>
              </w:rPr>
              <w:t>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>Увеличение численности молодежи, занимающейся разными видами современного творчества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b/>
                <w:color w:val="000000"/>
              </w:rPr>
            </w:pPr>
            <w:r w:rsidRPr="00B625E1">
              <w:rPr>
                <w:b/>
                <w:color w:val="000000"/>
              </w:rPr>
              <w:t xml:space="preserve">5.3. Развитие </w:t>
            </w:r>
            <w:proofErr w:type="spellStart"/>
            <w:r w:rsidRPr="00B625E1">
              <w:rPr>
                <w:b/>
                <w:color w:val="000000"/>
              </w:rPr>
              <w:t>КВНовского</w:t>
            </w:r>
            <w:proofErr w:type="spellEnd"/>
            <w:r w:rsidRPr="00B625E1">
              <w:rPr>
                <w:b/>
                <w:color w:val="000000"/>
              </w:rPr>
              <w:t xml:space="preserve"> движения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 xml:space="preserve">1) Организация работы районного Клуба </w:t>
            </w:r>
            <w:proofErr w:type="gramStart"/>
            <w:r w:rsidRPr="00B625E1">
              <w:t>КВН,  Школа</w:t>
            </w:r>
            <w:proofErr w:type="gramEnd"/>
            <w:r w:rsidRPr="00B625E1">
              <w:t xml:space="preserve"> КВН; организация участия команды КВН </w:t>
            </w:r>
            <w:proofErr w:type="spellStart"/>
            <w:r w:rsidRPr="00B625E1">
              <w:t>Сузунского</w:t>
            </w:r>
            <w:proofErr w:type="spellEnd"/>
            <w:r w:rsidRPr="00B625E1">
              <w:t xml:space="preserve"> района в летней Межрегиональной школе КВН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Обучение молодежи игре КВН, повышение уровня подготовки команд КВН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2) Кубок КВН </w:t>
            </w:r>
            <w:proofErr w:type="spellStart"/>
            <w:r w:rsidRPr="00B625E1">
              <w:rPr>
                <w:color w:val="000000"/>
                <w:lang w:eastAsia="en-US"/>
              </w:rPr>
              <w:t>р.п</w:t>
            </w:r>
            <w:proofErr w:type="spellEnd"/>
            <w:r w:rsidRPr="00B625E1">
              <w:rPr>
                <w:color w:val="000000"/>
                <w:lang w:eastAsia="en-US"/>
              </w:rPr>
              <w:t>. Сузун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40,0 -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40,0 -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 xml:space="preserve">Увеличение численности молодежи, вовлеченной в организованный творческий досуг, </w:t>
            </w:r>
            <w:proofErr w:type="spellStart"/>
            <w:r w:rsidRPr="00B625E1">
              <w:t>КВНовское</w:t>
            </w:r>
            <w:proofErr w:type="spellEnd"/>
            <w:r w:rsidRPr="00B625E1">
              <w:t xml:space="preserve"> движение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3) </w:t>
            </w:r>
            <w:r w:rsidRPr="00B625E1">
              <w:t xml:space="preserve"> Музыкальный фестиваль КВН </w:t>
            </w:r>
            <w:proofErr w:type="spellStart"/>
            <w:r w:rsidRPr="00B625E1">
              <w:t>Сузунского</w:t>
            </w:r>
            <w:proofErr w:type="spellEnd"/>
            <w:r w:rsidRPr="00B625E1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 xml:space="preserve">Увеличение численности молодежи, вовлеченной в организованный творческий досуг, </w:t>
            </w:r>
            <w:proofErr w:type="spellStart"/>
            <w:r w:rsidRPr="00B625E1">
              <w:t>КВНовское</w:t>
            </w:r>
            <w:proofErr w:type="spellEnd"/>
            <w:r w:rsidRPr="00B625E1">
              <w:t xml:space="preserve"> движение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4) </w:t>
            </w:r>
            <w:r w:rsidRPr="00B625E1">
              <w:t xml:space="preserve"> Школьная и студенческая лига КВН </w:t>
            </w:r>
            <w:proofErr w:type="spellStart"/>
            <w:r w:rsidRPr="00B625E1">
              <w:t>Сузунского</w:t>
            </w:r>
            <w:proofErr w:type="spellEnd"/>
            <w:r w:rsidRPr="00B625E1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FB3DF3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>Вовлечение молодежи в движение КВН, организованный досуг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EF51B6" w:rsidP="00B625E1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Задача </w:t>
            </w:r>
            <w:r w:rsidR="00B625E1" w:rsidRPr="00B625E1">
              <w:rPr>
                <w:b/>
              </w:rPr>
              <w:t>6. Формирование условий для развития в молодёжной среде гражданской ответственности, духовности, воспитания граждан, обладающих позитивными ценностями и качествами, способных проявить их в созидательном процессе в интересах города, региона и страны в целом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b/>
              </w:rPr>
            </w:pPr>
            <w:r w:rsidRPr="00B625E1">
              <w:rPr>
                <w:b/>
              </w:rPr>
              <w:lastRenderedPageBreak/>
              <w:t>6.1. Духовно – нравственное воспитание молодежи, развитие краеведческого движения и культурно-исторической работы среди молодежи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noProof/>
              </w:rPr>
              <w:t>1) Квест для работающей молодежи «Живет победа в поколеньях»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17,0 –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32,0 -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32,0 -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 xml:space="preserve">Пополнение у молодежи знаний о событиях </w:t>
            </w:r>
            <w:r w:rsidRPr="00B625E1">
              <w:t>Великой Отечественной войны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noProof/>
              </w:rPr>
              <w:t>2) Велопробег «Километры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7,0 -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7,0 -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 xml:space="preserve">Пополнение у молодежи знаний о событиях </w:t>
            </w:r>
            <w:r w:rsidRPr="00B625E1">
              <w:t>Великой Отечественной войны, популяризация ЗОЖ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3) Молодёжный всероссийский исторический </w:t>
            </w:r>
            <w:proofErr w:type="spellStart"/>
            <w:r w:rsidRPr="00B625E1">
              <w:rPr>
                <w:color w:val="000000"/>
                <w:lang w:eastAsia="en-US"/>
              </w:rPr>
              <w:t>квест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«Оборона Ленинграда»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</w:t>
            </w:r>
            <w:r>
              <w:rPr>
                <w:b/>
                <w:color w:val="000000"/>
                <w:lang w:eastAsia="en-US"/>
              </w:rPr>
              <w:t>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 xml:space="preserve">Пополнение у молодежи знаний о событиях </w:t>
            </w:r>
            <w:r w:rsidRPr="00B625E1">
              <w:t>Великой Отечественной войны, популяризация ЗОЖ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4) Молодёжный всероссийский исторический </w:t>
            </w:r>
            <w:proofErr w:type="spellStart"/>
            <w:r w:rsidRPr="00B625E1">
              <w:rPr>
                <w:color w:val="000000"/>
                <w:lang w:eastAsia="en-US"/>
              </w:rPr>
              <w:t>квест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«Битва за Севастополь»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15,0 -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 xml:space="preserve">Пополнение у молодежи знаний о событиях </w:t>
            </w:r>
            <w:r w:rsidRPr="00B625E1">
              <w:t>Великой Отечественной войны, популяризация ЗОЖ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rPr>
                <w:color w:val="000000"/>
              </w:rPr>
            </w:pPr>
            <w:r w:rsidRPr="00B625E1">
              <w:rPr>
                <w:b/>
              </w:rPr>
              <w:t>6.2. Формирование позитивного отношения граждан к военной службе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>1) Торжественные проводы в армию «День призывника» (весенний, осенний)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Ежегодно, 2 раза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B625E1" w:rsidRPr="00B625E1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lastRenderedPageBreak/>
              <w:t xml:space="preserve">50,0 -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50,0 -  средства бюджета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</w:pPr>
            <w:r w:rsidRPr="00B625E1">
              <w:lastRenderedPageBreak/>
              <w:t xml:space="preserve">Формирование положительного отношения к срочной </w:t>
            </w:r>
            <w:r w:rsidRPr="00B625E1">
              <w:lastRenderedPageBreak/>
              <w:t>службе, приобретение знаний и навыков по основам военной службы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lastRenderedPageBreak/>
              <w:t>2) «Школа безопасности» в рамках допризывной подготовки молодёжи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</w:pPr>
            <w:r w:rsidRPr="00B625E1">
              <w:rPr>
                <w:color w:val="000000"/>
              </w:rPr>
              <w:t>Организация обучения юношей допризывного возраста основам военной службы (пожарная охрана, медицина, выживание в экстремальных условиях, ориентирование на местности, спортивная подготовка)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b/>
              </w:rPr>
            </w:pPr>
            <w:r w:rsidRPr="00B625E1">
              <w:rPr>
                <w:b/>
              </w:rPr>
              <w:t>6.3. Поддержка деятельности молодежных и детских общественных организаций, объединений патриотической направленности, молодежных патриотических клубов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1) </w:t>
            </w:r>
            <w:r w:rsidRPr="00B625E1">
              <w:t xml:space="preserve"> </w:t>
            </w:r>
            <w:r w:rsidRPr="00B625E1">
              <w:rPr>
                <w:color w:val="000000"/>
                <w:lang w:eastAsia="en-US"/>
              </w:rPr>
              <w:t>Районный конкурс на лучшую работу по воспитанию гражданственности, патриотизма и подготовке граждан к военной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672329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  <w:r w:rsidR="00B625E1" w:rsidRPr="00B625E1">
              <w:rPr>
                <w:color w:val="000000"/>
                <w:lang w:eastAsia="en-US"/>
              </w:rPr>
              <w:t>,0 -  средства бюджета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  <w:r w:rsidRPr="00B625E1">
              <w:rPr>
                <w:color w:val="000000"/>
                <w:lang w:eastAsia="en-US"/>
              </w:rPr>
              <w:t>,0 -  средства бюджета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>Развитие материально-технической базы учреждений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2) </w:t>
            </w:r>
            <w:r w:rsidRPr="00B625E1">
              <w:t xml:space="preserve"> Семинар для руководителей военно-патриотических клубов, преподавателей ОБЖ в рамках месячника воспитания гражданственности и патриотизма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rPr>
                <w:color w:val="000000"/>
              </w:rPr>
              <w:t xml:space="preserve">Информационно – методическое обеспечение руководителей </w:t>
            </w:r>
            <w:r w:rsidRPr="00B625E1">
              <w:t>военно-патриотических клубов</w:t>
            </w:r>
            <w:r w:rsidRPr="00B625E1">
              <w:rPr>
                <w:color w:val="000000"/>
              </w:rPr>
              <w:t>, преподавателей ОБЖ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r w:rsidRPr="00B625E1">
              <w:rPr>
                <w:b/>
              </w:rPr>
              <w:t>6.4. Организация и проведение мероприятий, посвященных Дням воинской славы России, соревнований по военно-прикладным видам спорта, конкурсов на патриотическую тематику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lastRenderedPageBreak/>
              <w:t>1) Соревнования по огневому многоборью среди юношей и девушек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7,0 -  средства бюджета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7,0 -  средства бюджета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Приобретение молодыми людьми знаний и навыков по военным дисциплинам для подготовки к службе в рядах вооруженных сил РФ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iCs/>
              </w:rPr>
              <w:t>2) Районные соревнования «Тропа разведчика»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20,0 -  средства бюджета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20,0 -  средства бюджета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Приобретение молодыми людьми знаний и навыков по военным дисциплинам для подготовки к службе в рядах вооруженных сил РФ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3) Муниципальный этап Всероссийской военно-спортивной игры «Победа»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B625E1" w:rsidRPr="00B625E1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FB3DF3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</w:t>
            </w:r>
            <w:r w:rsidR="00672329">
              <w:rPr>
                <w:b/>
                <w:color w:val="000000"/>
                <w:lang w:eastAsia="en-US"/>
              </w:rPr>
              <w:t>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672329" w:rsidP="003964F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  <w:r w:rsidR="00B625E1" w:rsidRPr="00B625E1">
              <w:rPr>
                <w:color w:val="000000"/>
                <w:lang w:eastAsia="en-US"/>
              </w:rPr>
              <w:t xml:space="preserve">,0 -  средства </w:t>
            </w:r>
            <w:proofErr w:type="gramStart"/>
            <w:r w:rsidR="00B625E1" w:rsidRPr="00B625E1">
              <w:rPr>
                <w:color w:val="000000"/>
                <w:lang w:eastAsia="en-US"/>
              </w:rPr>
              <w:t>бюджета</w:t>
            </w:r>
            <w:r w:rsidR="003964F9">
              <w:rPr>
                <w:color w:val="000000"/>
                <w:lang w:eastAsia="en-US"/>
              </w:rPr>
              <w:t xml:space="preserve"> </w:t>
            </w:r>
            <w:r w:rsidR="003964F9">
              <w:t xml:space="preserve"> </w:t>
            </w:r>
            <w:proofErr w:type="spellStart"/>
            <w:r w:rsidR="003964F9">
              <w:rPr>
                <w:color w:val="000000"/>
                <w:lang w:eastAsia="en-US"/>
              </w:rPr>
              <w:t>Сузунского</w:t>
            </w:r>
            <w:proofErr w:type="spellEnd"/>
            <w:proofErr w:type="gramEnd"/>
            <w:r w:rsidR="003964F9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Приобретение молодыми людьми знаний и навыков по военным дисциплинам для подготовки к службе в рядах вооруженных сил РФ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67232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4) </w:t>
            </w:r>
            <w:r w:rsidRPr="00B625E1">
              <w:t xml:space="preserve"> </w:t>
            </w:r>
            <w:r w:rsidR="00672329">
              <w:t>Единый день призывника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Приобретение молодыми людьми знаний и навыков по военным дисциплинам для подготовки к службе в рядах вооруженных сил РФ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5) </w:t>
            </w:r>
            <w:r w:rsidRPr="00B625E1">
              <w:t xml:space="preserve"> Организация Вахты памяти на памятнике войнам-</w:t>
            </w:r>
            <w:proofErr w:type="spellStart"/>
            <w:r w:rsidRPr="00B625E1">
              <w:t>сузунцам</w:t>
            </w:r>
            <w:proofErr w:type="spellEnd"/>
            <w:r w:rsidRPr="00B625E1">
              <w:t xml:space="preserve">, погибшим в годы Великой </w:t>
            </w:r>
            <w:r w:rsidRPr="00B625E1">
              <w:lastRenderedPageBreak/>
              <w:t>Отечественной войны в Дни воинской Славы РФ (ПОСТ №1)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center"/>
            </w:pPr>
            <w:r w:rsidRPr="00B625E1">
              <w:lastRenderedPageBreak/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 xml:space="preserve">Сохранение у молодежи исторической памяти о событиях Великой </w:t>
            </w:r>
            <w:r w:rsidRPr="00B625E1">
              <w:lastRenderedPageBreak/>
              <w:t>Отечественной войны, героях-</w:t>
            </w:r>
            <w:proofErr w:type="spellStart"/>
            <w:r w:rsidRPr="00B625E1">
              <w:t>сузунцах</w:t>
            </w:r>
            <w:proofErr w:type="spellEnd"/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lastRenderedPageBreak/>
              <w:t>6) Районный смотр-конкурс военно-патриотических клубов «Мы Родины своей сыны»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8,0 –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27,0 -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27,0 -  средства бюджета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Приобретение молодыми людьми знаний и навыков по военным дисциплинам для подготовки к службе в рядах вооруженных сил РФ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7) Всероссийская акция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</w:t>
            </w:r>
            <w:r w:rsidR="00672329">
              <w:rPr>
                <w:b/>
                <w:color w:val="000000"/>
                <w:lang w:eastAsia="en-US"/>
              </w:rPr>
              <w:t>9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EC6C54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B625E1" w:rsidRPr="00B625E1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10,0 -  средства бюджета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Сохранение памяти о великом подвиге советского народа в годы Великой Отечественной войны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8) Всероссийская акция «Георгиевская 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672329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B625E1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 </w:t>
            </w:r>
            <w:r w:rsidR="00672329">
              <w:rPr>
                <w:b/>
                <w:color w:val="000000"/>
                <w:lang w:eastAsia="en-US"/>
              </w:rPr>
              <w:t>2021</w:t>
            </w:r>
            <w:r w:rsidR="00672329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  <w:r w:rsidR="00B625E1" w:rsidRPr="00B625E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Сохранение памяти о великом подвиге советского народа в годы Великой Отечественной войны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9) Муниципальный этап Всероссийской акции «Вахта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18,0 -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18,0 -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Сохранение у молодежи исторической памяти о событиях Великой Отечественной войны, героях-</w:t>
            </w:r>
            <w:proofErr w:type="spellStart"/>
            <w:r w:rsidRPr="00B625E1">
              <w:t>сузунцах</w:t>
            </w:r>
            <w:proofErr w:type="spellEnd"/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10) Районная акция «Я – гражданин!», посвящённая Дню государственного флага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672329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B625E1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contextualSpacing/>
              <w:jc w:val="both"/>
            </w:pPr>
            <w:r w:rsidRPr="00B625E1">
              <w:lastRenderedPageBreak/>
              <w:t xml:space="preserve">Организация торжественного вручения паспортов 14-летним </w:t>
            </w:r>
            <w:proofErr w:type="spellStart"/>
            <w:r w:rsidRPr="00B625E1">
              <w:t>сузунцам</w:t>
            </w:r>
            <w:proofErr w:type="spellEnd"/>
          </w:p>
          <w:p w:rsidR="00B625E1" w:rsidRPr="00B625E1" w:rsidRDefault="00B625E1" w:rsidP="00B625E1">
            <w:pPr>
              <w:jc w:val="both"/>
              <w:rPr>
                <w:color w:val="000000"/>
              </w:rPr>
            </w:pP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872E1A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</w:t>
            </w:r>
            <w:r w:rsidR="00B625E1" w:rsidRPr="00B625E1">
              <w:rPr>
                <w:color w:val="000000"/>
                <w:lang w:eastAsia="en-US"/>
              </w:rPr>
              <w:t>) Районная акция, посвящённая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Ежегодно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672329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  <w:r w:rsidR="00B625E1" w:rsidRPr="00B625E1">
              <w:rPr>
                <w:color w:val="000000"/>
                <w:lang w:eastAsia="en-US"/>
              </w:rPr>
              <w:t xml:space="preserve">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rPr>
                <w:color w:val="000000"/>
              </w:rPr>
            </w:pP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EF51B6" w:rsidP="00B625E1">
            <w:pPr>
              <w:rPr>
                <w:color w:val="000000"/>
              </w:rPr>
            </w:pPr>
            <w:r>
              <w:rPr>
                <w:b/>
              </w:rPr>
              <w:t xml:space="preserve">Задача </w:t>
            </w:r>
            <w:r w:rsidR="00B625E1" w:rsidRPr="00B625E1">
              <w:rPr>
                <w:b/>
              </w:rPr>
              <w:t>7. Развитие инфраструктурного, информационно-методического и</w:t>
            </w:r>
            <w:r w:rsidR="00B625E1" w:rsidRPr="00B625E1">
              <w:rPr>
                <w:b/>
                <w:bCs/>
              </w:rPr>
              <w:t xml:space="preserve"> кадрового обеспечения молодежной политики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rPr>
                <w:b/>
              </w:rPr>
            </w:pPr>
            <w:r w:rsidRPr="00B625E1">
              <w:rPr>
                <w:b/>
              </w:rPr>
              <w:t>7.1. Организация и проведение мероприятий, направленных на развитие инфраструктурного обеспечения молодежной политики, укрепление материально – технической базы учреждения, с учетом обеспечения безопасности пребывания детей и молодежи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>1) Укрепление материально – технической базы 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251</w:t>
            </w:r>
            <w:r w:rsidR="00B625E1" w:rsidRPr="00B625E1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5</w:t>
            </w:r>
            <w:r w:rsidR="00B625E1" w:rsidRPr="00B625E1">
              <w:rPr>
                <w:color w:val="000000"/>
                <w:lang w:eastAsia="en-US"/>
              </w:rPr>
              <w:t xml:space="preserve"> -  </w:t>
            </w:r>
            <w:r>
              <w:rPr>
                <w:color w:val="000000"/>
                <w:lang w:eastAsia="en-US"/>
              </w:rPr>
              <w:t xml:space="preserve">приносящая доход деятельность и </w:t>
            </w:r>
            <w:r w:rsidR="00B625E1" w:rsidRPr="00B625E1">
              <w:rPr>
                <w:color w:val="000000"/>
                <w:lang w:eastAsia="en-US"/>
              </w:rPr>
              <w:t xml:space="preserve">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 xml:space="preserve"> 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400,0 -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</w:t>
            </w:r>
            <w:r>
              <w:rPr>
                <w:b/>
                <w:color w:val="000000"/>
                <w:lang w:eastAsia="en-US"/>
              </w:rPr>
              <w:t>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672329" w:rsidRPr="00B625E1" w:rsidRDefault="00672329" w:rsidP="0067232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Создание доступного и удобного пространство для реализации проектов, мероприятий и инициатив в сфере культуры для молодёжи</w:t>
            </w:r>
          </w:p>
        </w:tc>
      </w:tr>
      <w:tr w:rsidR="00A9440A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0A" w:rsidRPr="00B625E1" w:rsidRDefault="00A9440A" w:rsidP="00B625E1">
            <w:pPr>
              <w:spacing w:line="276" w:lineRule="auto"/>
              <w:jc w:val="both"/>
            </w:pPr>
            <w:r>
              <w:t>2) Изготовление полиграфической продукции (мягкого инвентаря) для участия молодёжных команд в областных и районных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0A" w:rsidRPr="00B625E1" w:rsidRDefault="00A9440A" w:rsidP="00B625E1">
            <w:pPr>
              <w:spacing w:line="276" w:lineRule="auto"/>
              <w:jc w:val="center"/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0A" w:rsidRPr="00B625E1" w:rsidRDefault="00A9440A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0A" w:rsidRPr="00B625E1" w:rsidRDefault="00A9440A" w:rsidP="00A9440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A9440A" w:rsidRPr="00B625E1" w:rsidRDefault="00A9440A" w:rsidP="00A944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A9440A" w:rsidRPr="00B625E1" w:rsidRDefault="00A9440A" w:rsidP="00A9440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 xml:space="preserve"> 2020 год</w:t>
            </w:r>
          </w:p>
          <w:p w:rsidR="00A9440A" w:rsidRDefault="00B5146F" w:rsidP="00A944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  <w:r w:rsidR="00A9440A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A9440A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A9440A" w:rsidRPr="00B625E1">
              <w:rPr>
                <w:color w:val="000000"/>
                <w:lang w:eastAsia="en-US"/>
              </w:rPr>
              <w:t xml:space="preserve"> района</w:t>
            </w:r>
          </w:p>
          <w:p w:rsidR="00A9440A" w:rsidRPr="00B625E1" w:rsidRDefault="00A9440A" w:rsidP="00A9440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</w:t>
            </w:r>
            <w:r>
              <w:rPr>
                <w:b/>
                <w:color w:val="000000"/>
                <w:lang w:eastAsia="en-US"/>
              </w:rPr>
              <w:t>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A9440A" w:rsidRPr="00B625E1" w:rsidRDefault="00B5146F" w:rsidP="00A9440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</w:t>
            </w:r>
            <w:r w:rsidR="00A9440A"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="00A9440A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A9440A"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40A" w:rsidRPr="00B625E1" w:rsidRDefault="00A9440A" w:rsidP="00B625E1">
            <w:pPr>
              <w:jc w:val="both"/>
            </w:pP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rPr>
                <w:color w:val="000000"/>
              </w:rPr>
            </w:pPr>
            <w:r w:rsidRPr="00B625E1">
              <w:rPr>
                <w:b/>
              </w:rPr>
              <w:t>7.2. Организация и проведение мероприятий, направленных на поддержку системы информационного обеспечения молодежной политики, организацию информационной поддержки мероприятий, проводимых в рамках программы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lastRenderedPageBreak/>
              <w:t>1) Организация информационного сопровождения сферы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A9440A" w:rsidRDefault="00A9440A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9440A">
              <w:rPr>
                <w:b/>
                <w:color w:val="000000"/>
                <w:lang w:eastAsia="en-US"/>
              </w:rPr>
              <w:t>2019</w:t>
            </w:r>
            <w:r w:rsidR="00B625E1" w:rsidRPr="00A9440A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</w:t>
            </w:r>
            <w:r w:rsidR="00B625E1" w:rsidRPr="00B625E1">
              <w:rPr>
                <w:color w:val="000000"/>
                <w:lang w:eastAsia="en-US"/>
              </w:rPr>
              <w:t xml:space="preserve">0 –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A9440A" w:rsidRDefault="00A9440A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A9440A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A9440A" w:rsidRDefault="00A9440A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9440A">
              <w:rPr>
                <w:b/>
                <w:color w:val="000000"/>
                <w:lang w:eastAsia="en-US"/>
              </w:rPr>
              <w:t>2021</w:t>
            </w:r>
            <w:r w:rsidR="00B625E1" w:rsidRPr="00A9440A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10,0 -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Информирование молодежи о деятельности учреждений, работающих с молодежью, привлечение участников к проведению мероприятий, проводимых в рамках программы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>2) Обеспечение работы интернет-порталов для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A9440A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C10A27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  <w:r w:rsidR="00B625E1" w:rsidRPr="00B625E1">
              <w:rPr>
                <w:color w:val="000000"/>
                <w:lang w:eastAsia="en-US"/>
              </w:rPr>
              <w:t xml:space="preserve">,0 –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A9440A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A9440A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6,0 -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C10A27" w:rsidP="00B625E1">
            <w:pPr>
              <w:jc w:val="both"/>
              <w:rPr>
                <w:color w:val="000000"/>
              </w:rPr>
            </w:pPr>
            <w:r>
              <w:t>Создание сайта МКУК «</w:t>
            </w:r>
            <w:proofErr w:type="spellStart"/>
            <w:r>
              <w:t>ЦКиДМ</w:t>
            </w:r>
            <w:proofErr w:type="spellEnd"/>
            <w:r>
              <w:t>»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3) </w:t>
            </w:r>
            <w:r w:rsidRPr="00B625E1">
              <w:t>Подготовка методических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A9440A" w:rsidRPr="00B625E1" w:rsidRDefault="00A9440A" w:rsidP="00A9440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A9440A" w:rsidRPr="00B625E1" w:rsidRDefault="00A9440A" w:rsidP="00A944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20,0 -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Формирование позитивного отношения молодых людей к здоровью, творческой деятельности, формированию гражданской позиции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rPr>
                <w:color w:val="000000"/>
              </w:rPr>
            </w:pPr>
            <w:r w:rsidRPr="00B625E1">
              <w:rPr>
                <w:b/>
              </w:rPr>
              <w:t>7.3. Организация и проведение мероприятий, направленных на развитие кадрового потенциала, повышение квалификации и профессионального уровня специалистов по работе с молодежью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>1) Увеличение ставок методист</w:t>
            </w:r>
            <w:r w:rsidR="00B5146F">
              <w:t>ов по работе с молодежью в МО (по 1 ставке ежегодно</w:t>
            </w:r>
            <w:r w:rsidRPr="00B625E1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3</w:t>
            </w:r>
            <w:r w:rsidR="00B5146F">
              <w:rPr>
                <w:color w:val="000000"/>
                <w:lang w:eastAsia="en-US"/>
              </w:rPr>
              <w:t>36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5146F" w:rsidRPr="00B625E1" w:rsidRDefault="00B5146F" w:rsidP="00B5146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lastRenderedPageBreak/>
              <w:t>202</w:t>
            </w:r>
            <w:r>
              <w:rPr>
                <w:b/>
                <w:color w:val="000000"/>
                <w:lang w:eastAsia="en-US"/>
              </w:rPr>
              <w:t>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5146F" w:rsidRPr="00B625E1" w:rsidRDefault="00B5146F" w:rsidP="00B514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336</w:t>
            </w:r>
            <w:r w:rsidRPr="00B625E1">
              <w:rPr>
                <w:color w:val="000000"/>
                <w:lang w:eastAsia="en-US"/>
              </w:rPr>
              <w:t xml:space="preserve">,0 -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lastRenderedPageBreak/>
              <w:t xml:space="preserve">Охват всех направлений сферы «молодёжной политики» в </w:t>
            </w:r>
            <w:proofErr w:type="spellStart"/>
            <w:r w:rsidRPr="00B625E1">
              <w:t>Сузунском</w:t>
            </w:r>
            <w:proofErr w:type="spellEnd"/>
            <w:r w:rsidRPr="00B625E1">
              <w:t xml:space="preserve"> районе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>2) Организация участия работников МКУК «</w:t>
            </w:r>
            <w:proofErr w:type="spellStart"/>
            <w:r w:rsidRPr="00B625E1">
              <w:t>ЦКиДМ</w:t>
            </w:r>
            <w:proofErr w:type="spellEnd"/>
            <w:r w:rsidRPr="00B625E1">
              <w:t xml:space="preserve">» в </w:t>
            </w:r>
            <w:r w:rsidRPr="00B625E1">
              <w:rPr>
                <w:color w:val="000000"/>
              </w:rPr>
              <w:t xml:space="preserve">учебно-методических </w:t>
            </w:r>
            <w:r w:rsidRPr="00B625E1">
              <w:t>семинарах, тренингах, курсах повышения квалификации различного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A45D77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2019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154285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150,6</w:t>
            </w:r>
            <w:r w:rsidR="00B625E1" w:rsidRPr="00B625E1">
              <w:rPr>
                <w:color w:val="000000"/>
                <w:lang w:eastAsia="en-US"/>
              </w:rPr>
              <w:t xml:space="preserve"> –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33379B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2020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5146F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B625E1" w:rsidRPr="00B625E1">
              <w:rPr>
                <w:color w:val="000000"/>
                <w:lang w:eastAsia="en-US"/>
              </w:rPr>
              <w:t xml:space="preserve">0,0 -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33379B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="00B625E1"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625E1" w:rsidRPr="00B625E1" w:rsidRDefault="00B5146F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B625E1" w:rsidRPr="00B625E1">
              <w:rPr>
                <w:color w:val="000000"/>
                <w:lang w:eastAsia="en-US"/>
              </w:rPr>
              <w:t xml:space="preserve">0,0 -  средства бюджета </w:t>
            </w:r>
            <w:proofErr w:type="spellStart"/>
            <w:r w:rsidR="00B625E1"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="00B625E1"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jc w:val="both"/>
              <w:rPr>
                <w:color w:val="000000"/>
              </w:rPr>
            </w:pPr>
            <w:r w:rsidRPr="00B625E1">
              <w:t>Повышение квалификации специалистов сферы «молодежная политика» и культура</w:t>
            </w:r>
          </w:p>
        </w:tc>
      </w:tr>
      <w:tr w:rsidR="00B625E1" w:rsidRPr="00B625E1" w:rsidTr="00B625E1">
        <w:trPr>
          <w:trHeight w:val="313"/>
        </w:trPr>
        <w:tc>
          <w:tcPr>
            <w:tcW w:w="1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1" w:rsidRPr="00B625E1" w:rsidRDefault="00B625E1" w:rsidP="00B625E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625E1">
              <w:rPr>
                <w:b/>
              </w:rPr>
              <w:t>7.4. Организация и проведение мероприятий, направленных на создание клубов по интересам, любительских объединений, кружков в МКУК «</w:t>
            </w:r>
            <w:proofErr w:type="spellStart"/>
            <w:r w:rsidRPr="00B625E1">
              <w:rPr>
                <w:b/>
              </w:rPr>
              <w:t>ЦКиДМ</w:t>
            </w:r>
            <w:proofErr w:type="spellEnd"/>
            <w:r w:rsidRPr="00B625E1">
              <w:rPr>
                <w:b/>
              </w:rPr>
              <w:t>»</w:t>
            </w:r>
          </w:p>
        </w:tc>
      </w:tr>
      <w:tr w:rsidR="00B625E1" w:rsidRPr="00B625E1" w:rsidTr="003964F9">
        <w:trPr>
          <w:trHeight w:val="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625E1">
              <w:t>1) Увеличение ставок обслуживающ</w:t>
            </w:r>
            <w:r w:rsidR="00B5146F">
              <w:t>его персонала (администратор</w:t>
            </w:r>
            <w:r w:rsidR="00266C9D">
              <w:t xml:space="preserve"> Открытого пространства «Платформа»</w:t>
            </w:r>
            <w:r w:rsidR="00B5146F">
              <w:t xml:space="preserve"> - 1</w:t>
            </w:r>
            <w:r w:rsidRPr="00B625E1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t>МКУК «</w:t>
            </w:r>
            <w:proofErr w:type="spellStart"/>
            <w:r w:rsidRPr="00B625E1">
              <w:t>ЦКиДМ</w:t>
            </w:r>
            <w:proofErr w:type="spellEnd"/>
            <w:r w:rsidRPr="00B625E1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2019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0 -  средства бюджета </w:t>
            </w: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B625E1">
              <w:rPr>
                <w:b/>
                <w:color w:val="000000"/>
                <w:lang w:eastAsia="en-US"/>
              </w:rPr>
              <w:t>2020 год</w:t>
            </w:r>
          </w:p>
          <w:p w:rsidR="00B625E1" w:rsidRP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272,0 -  средства бюджета </w:t>
            </w:r>
          </w:p>
          <w:p w:rsidR="00B625E1" w:rsidRDefault="00B625E1" w:rsidP="00B625E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  <w:p w:rsidR="00B5146F" w:rsidRPr="00B625E1" w:rsidRDefault="00B5146F" w:rsidP="00B5146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2021</w:t>
            </w:r>
            <w:r w:rsidRPr="00B625E1">
              <w:rPr>
                <w:b/>
                <w:color w:val="000000"/>
                <w:lang w:eastAsia="en-US"/>
              </w:rPr>
              <w:t xml:space="preserve"> год</w:t>
            </w:r>
          </w:p>
          <w:p w:rsidR="00B5146F" w:rsidRPr="00B625E1" w:rsidRDefault="00B5146F" w:rsidP="00B514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625E1">
              <w:rPr>
                <w:color w:val="000000"/>
                <w:lang w:eastAsia="en-US"/>
              </w:rPr>
              <w:t xml:space="preserve">272,0 -  средства бюджета </w:t>
            </w:r>
          </w:p>
          <w:p w:rsidR="00B5146F" w:rsidRPr="00B625E1" w:rsidRDefault="00B5146F" w:rsidP="00B514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B625E1">
              <w:rPr>
                <w:color w:val="000000"/>
                <w:lang w:eastAsia="en-US"/>
              </w:rPr>
              <w:t>Сузунского</w:t>
            </w:r>
            <w:proofErr w:type="spellEnd"/>
            <w:r w:rsidRPr="00B625E1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E1" w:rsidRPr="00B625E1" w:rsidRDefault="00B625E1" w:rsidP="00B625E1">
            <w:pPr>
              <w:rPr>
                <w:color w:val="000000"/>
              </w:rPr>
            </w:pPr>
          </w:p>
        </w:tc>
      </w:tr>
    </w:tbl>
    <w:p w:rsidR="00B625E1" w:rsidRPr="00B625E1" w:rsidRDefault="00B625E1" w:rsidP="00B625E1"/>
    <w:p w:rsidR="00B625E1" w:rsidRPr="00B625E1" w:rsidRDefault="00B625E1" w:rsidP="00B625E1">
      <w:pPr>
        <w:ind w:left="10773"/>
        <w:jc w:val="center"/>
      </w:pPr>
    </w:p>
    <w:p w:rsidR="00B625E1" w:rsidRPr="00B625E1" w:rsidRDefault="00B625E1" w:rsidP="00B625E1">
      <w:pPr>
        <w:ind w:left="10773"/>
        <w:jc w:val="center"/>
      </w:pPr>
    </w:p>
    <w:p w:rsidR="00B625E1" w:rsidRPr="00B625E1" w:rsidRDefault="00B625E1" w:rsidP="00B625E1">
      <w:pPr>
        <w:ind w:left="10773"/>
        <w:jc w:val="center"/>
      </w:pPr>
    </w:p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Pr="00B625E1" w:rsidRDefault="00B625E1" w:rsidP="00B625E1"/>
    <w:p w:rsidR="00B625E1" w:rsidRDefault="00B625E1" w:rsidP="00B625E1"/>
    <w:p w:rsidR="00BD4C6F" w:rsidRDefault="00BD4C6F" w:rsidP="00B5146F"/>
    <w:p w:rsidR="00BD4C6F" w:rsidRDefault="00BD4C6F" w:rsidP="00BD4C6F">
      <w:pPr>
        <w:pStyle w:val="4"/>
        <w:spacing w:before="0" w:after="0"/>
        <w:jc w:val="center"/>
        <w:rPr>
          <w:rFonts w:ascii="Times New Roman" w:hAnsi="Times New Roman"/>
        </w:rPr>
      </w:pPr>
    </w:p>
    <w:p w:rsidR="00BD4C6F" w:rsidRPr="00BD3824" w:rsidRDefault="00BD4C6F" w:rsidP="00BD4C6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BD4C6F" w:rsidRPr="00BD3824" w:rsidRDefault="00BD4C6F" w:rsidP="00BD4C6F"/>
    <w:p w:rsidR="00BD4C6F" w:rsidRPr="00BD3824" w:rsidRDefault="00BD4C6F" w:rsidP="00BD4C6F"/>
    <w:p w:rsidR="00BD4C6F" w:rsidRPr="00B24A33" w:rsidRDefault="00BD4C6F" w:rsidP="00BD4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4C6F" w:rsidRDefault="00BD4C6F" w:rsidP="00BD4C6F"/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p w:rsidR="00BD4C6F" w:rsidRDefault="00BD4C6F" w:rsidP="00E0138B">
      <w:pPr>
        <w:ind w:left="10773"/>
        <w:jc w:val="center"/>
        <w:rPr>
          <w:sz w:val="28"/>
          <w:szCs w:val="28"/>
        </w:rPr>
      </w:pPr>
    </w:p>
    <w:sectPr w:rsidR="00BD4C6F" w:rsidSect="00B625E1">
      <w:pgSz w:w="16838" w:h="11906" w:orient="landscape"/>
      <w:pgMar w:top="1134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20" w:rsidRDefault="00513420">
      <w:r>
        <w:separator/>
      </w:r>
    </w:p>
  </w:endnote>
  <w:endnote w:type="continuationSeparator" w:id="0">
    <w:p w:rsidR="00513420" w:rsidRDefault="0051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44" w:rsidRDefault="00FD1E44" w:rsidP="00E013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1E44" w:rsidRDefault="00FD1E44" w:rsidP="00E0138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44" w:rsidRDefault="00FD1E44" w:rsidP="00E013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20" w:rsidRDefault="00513420">
      <w:r>
        <w:separator/>
      </w:r>
    </w:p>
  </w:footnote>
  <w:footnote w:type="continuationSeparator" w:id="0">
    <w:p w:rsidR="00513420" w:rsidRDefault="00513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44" w:rsidRDefault="00FD1E44" w:rsidP="00E0138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FD1E44" w:rsidRDefault="00FD1E44" w:rsidP="00E0138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51072"/>
      <w:docPartObj>
        <w:docPartGallery w:val="Page Numbers (Top of Page)"/>
        <w:docPartUnique/>
      </w:docPartObj>
    </w:sdtPr>
    <w:sdtEndPr/>
    <w:sdtContent>
      <w:p w:rsidR="00FD1E44" w:rsidRDefault="00FD1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AC">
          <w:rPr>
            <w:noProof/>
          </w:rPr>
          <w:t>42</w:t>
        </w:r>
        <w:r>
          <w:fldChar w:fldCharType="end"/>
        </w:r>
      </w:p>
    </w:sdtContent>
  </w:sdt>
  <w:p w:rsidR="00FD1E44" w:rsidRDefault="00FD1E44" w:rsidP="00E0138B">
    <w:pPr>
      <w:pStyle w:val="ab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60901"/>
      <w:docPartObj>
        <w:docPartGallery w:val="Page Numbers (Top of Page)"/>
        <w:docPartUnique/>
      </w:docPartObj>
    </w:sdtPr>
    <w:sdtEndPr/>
    <w:sdtContent>
      <w:p w:rsidR="00FD1E44" w:rsidRDefault="00FD1E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A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D1E44" w:rsidRDefault="00FD1E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 w15:restartNumberingAfterBreak="0">
    <w:nsid w:val="05F941C8"/>
    <w:multiLevelType w:val="hybridMultilevel"/>
    <w:tmpl w:val="B2DADC2A"/>
    <w:lvl w:ilvl="0" w:tplc="9EBE731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78455B"/>
    <w:multiLevelType w:val="hybridMultilevel"/>
    <w:tmpl w:val="134A5E90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296"/>
    <w:multiLevelType w:val="hybridMultilevel"/>
    <w:tmpl w:val="266EB226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AF6"/>
    <w:multiLevelType w:val="hybridMultilevel"/>
    <w:tmpl w:val="859C420C"/>
    <w:lvl w:ilvl="0" w:tplc="FFBEB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B0A7C"/>
    <w:multiLevelType w:val="hybridMultilevel"/>
    <w:tmpl w:val="1646F93C"/>
    <w:lvl w:ilvl="0" w:tplc="605C3DD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27F2"/>
    <w:multiLevelType w:val="hybridMultilevel"/>
    <w:tmpl w:val="0344C2FE"/>
    <w:lvl w:ilvl="0" w:tplc="9A6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56AC8"/>
    <w:multiLevelType w:val="hybridMultilevel"/>
    <w:tmpl w:val="87AE8B62"/>
    <w:lvl w:ilvl="0" w:tplc="8B62C3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5E75"/>
    <w:multiLevelType w:val="hybridMultilevel"/>
    <w:tmpl w:val="D504B40A"/>
    <w:lvl w:ilvl="0" w:tplc="4CFE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C11DC"/>
    <w:multiLevelType w:val="hybridMultilevel"/>
    <w:tmpl w:val="CAEC6DE2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4D61"/>
    <w:multiLevelType w:val="hybridMultilevel"/>
    <w:tmpl w:val="8B0E0A8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B"/>
    <w:rsid w:val="00005806"/>
    <w:rsid w:val="00010809"/>
    <w:rsid w:val="00013525"/>
    <w:rsid w:val="000207EB"/>
    <w:rsid w:val="00025FFB"/>
    <w:rsid w:val="00041CED"/>
    <w:rsid w:val="000425D7"/>
    <w:rsid w:val="00042B4E"/>
    <w:rsid w:val="00042CE8"/>
    <w:rsid w:val="00044059"/>
    <w:rsid w:val="00050EEB"/>
    <w:rsid w:val="000539ED"/>
    <w:rsid w:val="0006254D"/>
    <w:rsid w:val="000634D1"/>
    <w:rsid w:val="00063519"/>
    <w:rsid w:val="00066478"/>
    <w:rsid w:val="00066EB6"/>
    <w:rsid w:val="00067CDD"/>
    <w:rsid w:val="00074C30"/>
    <w:rsid w:val="00083F21"/>
    <w:rsid w:val="000A19A4"/>
    <w:rsid w:val="000A7536"/>
    <w:rsid w:val="000C53E7"/>
    <w:rsid w:val="000C7245"/>
    <w:rsid w:val="000D3E5A"/>
    <w:rsid w:val="000E1A67"/>
    <w:rsid w:val="000E1BB7"/>
    <w:rsid w:val="000E324E"/>
    <w:rsid w:val="000E5BCC"/>
    <w:rsid w:val="000F2827"/>
    <w:rsid w:val="001056FA"/>
    <w:rsid w:val="001073E1"/>
    <w:rsid w:val="00120AAC"/>
    <w:rsid w:val="00121B15"/>
    <w:rsid w:val="001248E4"/>
    <w:rsid w:val="0013254A"/>
    <w:rsid w:val="00135E7E"/>
    <w:rsid w:val="00136A52"/>
    <w:rsid w:val="001436B3"/>
    <w:rsid w:val="00146075"/>
    <w:rsid w:val="0014740A"/>
    <w:rsid w:val="00151817"/>
    <w:rsid w:val="0015385D"/>
    <w:rsid w:val="00154285"/>
    <w:rsid w:val="00155B49"/>
    <w:rsid w:val="001605D2"/>
    <w:rsid w:val="00164A74"/>
    <w:rsid w:val="0017324E"/>
    <w:rsid w:val="00181008"/>
    <w:rsid w:val="001903AC"/>
    <w:rsid w:val="00191CDA"/>
    <w:rsid w:val="00191D21"/>
    <w:rsid w:val="001A07BF"/>
    <w:rsid w:val="001A44FC"/>
    <w:rsid w:val="001A4B7A"/>
    <w:rsid w:val="001B36AB"/>
    <w:rsid w:val="001B3F63"/>
    <w:rsid w:val="001B7584"/>
    <w:rsid w:val="001C48A0"/>
    <w:rsid w:val="001E1C12"/>
    <w:rsid w:val="001F6B04"/>
    <w:rsid w:val="001F79EA"/>
    <w:rsid w:val="00200587"/>
    <w:rsid w:val="00200AF5"/>
    <w:rsid w:val="00221A1A"/>
    <w:rsid w:val="0022264E"/>
    <w:rsid w:val="00223E5E"/>
    <w:rsid w:val="00234C8E"/>
    <w:rsid w:val="002424E1"/>
    <w:rsid w:val="00245E2D"/>
    <w:rsid w:val="0025414D"/>
    <w:rsid w:val="002573DF"/>
    <w:rsid w:val="00265018"/>
    <w:rsid w:val="00266C9D"/>
    <w:rsid w:val="00271E0E"/>
    <w:rsid w:val="00275AF6"/>
    <w:rsid w:val="002800A6"/>
    <w:rsid w:val="00281520"/>
    <w:rsid w:val="00296500"/>
    <w:rsid w:val="002B138A"/>
    <w:rsid w:val="002B13E7"/>
    <w:rsid w:val="002B6EFC"/>
    <w:rsid w:val="002D3395"/>
    <w:rsid w:val="002D38A6"/>
    <w:rsid w:val="002D5368"/>
    <w:rsid w:val="002E29AD"/>
    <w:rsid w:val="002E2A03"/>
    <w:rsid w:val="002E6B11"/>
    <w:rsid w:val="002E71E6"/>
    <w:rsid w:val="002F1B30"/>
    <w:rsid w:val="002F66CC"/>
    <w:rsid w:val="00320495"/>
    <w:rsid w:val="00322027"/>
    <w:rsid w:val="003238C5"/>
    <w:rsid w:val="0033379B"/>
    <w:rsid w:val="00355B82"/>
    <w:rsid w:val="00355D1C"/>
    <w:rsid w:val="0035641B"/>
    <w:rsid w:val="00357FBD"/>
    <w:rsid w:val="00360EA1"/>
    <w:rsid w:val="00374980"/>
    <w:rsid w:val="003841D6"/>
    <w:rsid w:val="00393C12"/>
    <w:rsid w:val="00394F8D"/>
    <w:rsid w:val="003964F9"/>
    <w:rsid w:val="003A2CCE"/>
    <w:rsid w:val="003B195A"/>
    <w:rsid w:val="003D0977"/>
    <w:rsid w:val="003D7967"/>
    <w:rsid w:val="003E0E24"/>
    <w:rsid w:val="003F0079"/>
    <w:rsid w:val="003F217F"/>
    <w:rsid w:val="003F69BD"/>
    <w:rsid w:val="004048A9"/>
    <w:rsid w:val="00412A47"/>
    <w:rsid w:val="004135BF"/>
    <w:rsid w:val="00414183"/>
    <w:rsid w:val="004351AC"/>
    <w:rsid w:val="004430EF"/>
    <w:rsid w:val="00451689"/>
    <w:rsid w:val="00452374"/>
    <w:rsid w:val="00455FD4"/>
    <w:rsid w:val="00461F4F"/>
    <w:rsid w:val="00471214"/>
    <w:rsid w:val="00473454"/>
    <w:rsid w:val="00475D14"/>
    <w:rsid w:val="00480C11"/>
    <w:rsid w:val="00485731"/>
    <w:rsid w:val="00487AE2"/>
    <w:rsid w:val="00491187"/>
    <w:rsid w:val="00494D4F"/>
    <w:rsid w:val="004A4615"/>
    <w:rsid w:val="004A598E"/>
    <w:rsid w:val="004B372A"/>
    <w:rsid w:val="004B5A0D"/>
    <w:rsid w:val="004C4CC8"/>
    <w:rsid w:val="004C5AC8"/>
    <w:rsid w:val="004D1A33"/>
    <w:rsid w:val="004D1D44"/>
    <w:rsid w:val="004D7ACE"/>
    <w:rsid w:val="004E2A01"/>
    <w:rsid w:val="004F3441"/>
    <w:rsid w:val="00502F45"/>
    <w:rsid w:val="00513420"/>
    <w:rsid w:val="005143BA"/>
    <w:rsid w:val="0051695F"/>
    <w:rsid w:val="00517E97"/>
    <w:rsid w:val="00520D4C"/>
    <w:rsid w:val="00523B96"/>
    <w:rsid w:val="005260B3"/>
    <w:rsid w:val="005319E0"/>
    <w:rsid w:val="00535313"/>
    <w:rsid w:val="00537951"/>
    <w:rsid w:val="00554998"/>
    <w:rsid w:val="0055564C"/>
    <w:rsid w:val="00562174"/>
    <w:rsid w:val="00565511"/>
    <w:rsid w:val="005658C4"/>
    <w:rsid w:val="00566985"/>
    <w:rsid w:val="00574251"/>
    <w:rsid w:val="005771BB"/>
    <w:rsid w:val="005801D1"/>
    <w:rsid w:val="00581AC8"/>
    <w:rsid w:val="00585785"/>
    <w:rsid w:val="00590C90"/>
    <w:rsid w:val="00595617"/>
    <w:rsid w:val="00596E89"/>
    <w:rsid w:val="005A14FE"/>
    <w:rsid w:val="005A4D2A"/>
    <w:rsid w:val="005B25FD"/>
    <w:rsid w:val="005B4EBB"/>
    <w:rsid w:val="005C22A6"/>
    <w:rsid w:val="005C2B24"/>
    <w:rsid w:val="005D2E5D"/>
    <w:rsid w:val="005D5845"/>
    <w:rsid w:val="005E10F4"/>
    <w:rsid w:val="005E3D44"/>
    <w:rsid w:val="005F2123"/>
    <w:rsid w:val="00606A80"/>
    <w:rsid w:val="00607DF5"/>
    <w:rsid w:val="00610293"/>
    <w:rsid w:val="006111CB"/>
    <w:rsid w:val="00625FB3"/>
    <w:rsid w:val="00626E96"/>
    <w:rsid w:val="0062717D"/>
    <w:rsid w:val="00627CBC"/>
    <w:rsid w:val="00637C53"/>
    <w:rsid w:val="00642185"/>
    <w:rsid w:val="006462AB"/>
    <w:rsid w:val="00650EC0"/>
    <w:rsid w:val="00664DA3"/>
    <w:rsid w:val="00672329"/>
    <w:rsid w:val="0068350F"/>
    <w:rsid w:val="00686C42"/>
    <w:rsid w:val="006903C9"/>
    <w:rsid w:val="006936E4"/>
    <w:rsid w:val="006946C8"/>
    <w:rsid w:val="006B4C2F"/>
    <w:rsid w:val="006B5ED2"/>
    <w:rsid w:val="006B7E6E"/>
    <w:rsid w:val="006D280E"/>
    <w:rsid w:val="006E42E8"/>
    <w:rsid w:val="006E7746"/>
    <w:rsid w:val="006F36A2"/>
    <w:rsid w:val="00700BDC"/>
    <w:rsid w:val="00700F08"/>
    <w:rsid w:val="00703754"/>
    <w:rsid w:val="0071447B"/>
    <w:rsid w:val="00716306"/>
    <w:rsid w:val="00716A9C"/>
    <w:rsid w:val="00730338"/>
    <w:rsid w:val="0074758E"/>
    <w:rsid w:val="00776BCA"/>
    <w:rsid w:val="0079156E"/>
    <w:rsid w:val="007B03B1"/>
    <w:rsid w:val="007B69FB"/>
    <w:rsid w:val="007C111C"/>
    <w:rsid w:val="007E41FB"/>
    <w:rsid w:val="007E46E5"/>
    <w:rsid w:val="007F1152"/>
    <w:rsid w:val="007F131B"/>
    <w:rsid w:val="007F331B"/>
    <w:rsid w:val="0080213A"/>
    <w:rsid w:val="0081186C"/>
    <w:rsid w:val="008168F2"/>
    <w:rsid w:val="00823EFD"/>
    <w:rsid w:val="00832A6E"/>
    <w:rsid w:val="00832BD2"/>
    <w:rsid w:val="00833888"/>
    <w:rsid w:val="00837F00"/>
    <w:rsid w:val="00851B4D"/>
    <w:rsid w:val="00866EF0"/>
    <w:rsid w:val="00872723"/>
    <w:rsid w:val="00872E1A"/>
    <w:rsid w:val="00873101"/>
    <w:rsid w:val="0087560D"/>
    <w:rsid w:val="008802C1"/>
    <w:rsid w:val="008A385A"/>
    <w:rsid w:val="008A6217"/>
    <w:rsid w:val="008A6702"/>
    <w:rsid w:val="008B1317"/>
    <w:rsid w:val="008B46B6"/>
    <w:rsid w:val="008C1FFE"/>
    <w:rsid w:val="008D551C"/>
    <w:rsid w:val="008E42A0"/>
    <w:rsid w:val="009110F0"/>
    <w:rsid w:val="00912A7A"/>
    <w:rsid w:val="00913A34"/>
    <w:rsid w:val="00913E60"/>
    <w:rsid w:val="0091473E"/>
    <w:rsid w:val="00916403"/>
    <w:rsid w:val="0091664E"/>
    <w:rsid w:val="00917CCA"/>
    <w:rsid w:val="00921E94"/>
    <w:rsid w:val="00924F30"/>
    <w:rsid w:val="00943DC4"/>
    <w:rsid w:val="0094401F"/>
    <w:rsid w:val="00945075"/>
    <w:rsid w:val="00952B5D"/>
    <w:rsid w:val="00956336"/>
    <w:rsid w:val="00956D95"/>
    <w:rsid w:val="00967AEF"/>
    <w:rsid w:val="00975158"/>
    <w:rsid w:val="00980F32"/>
    <w:rsid w:val="00994EA0"/>
    <w:rsid w:val="009969C7"/>
    <w:rsid w:val="009A4499"/>
    <w:rsid w:val="009A66FF"/>
    <w:rsid w:val="009A67B7"/>
    <w:rsid w:val="009B2FA9"/>
    <w:rsid w:val="009B5599"/>
    <w:rsid w:val="009C128D"/>
    <w:rsid w:val="009C456A"/>
    <w:rsid w:val="009E3AC3"/>
    <w:rsid w:val="009E4CFF"/>
    <w:rsid w:val="009F6F7F"/>
    <w:rsid w:val="00A2018E"/>
    <w:rsid w:val="00A30726"/>
    <w:rsid w:val="00A35ECF"/>
    <w:rsid w:val="00A37013"/>
    <w:rsid w:val="00A45D77"/>
    <w:rsid w:val="00A4670E"/>
    <w:rsid w:val="00A53733"/>
    <w:rsid w:val="00A5484E"/>
    <w:rsid w:val="00A553B1"/>
    <w:rsid w:val="00A64F73"/>
    <w:rsid w:val="00A677DB"/>
    <w:rsid w:val="00A7148F"/>
    <w:rsid w:val="00A87B5D"/>
    <w:rsid w:val="00A87C09"/>
    <w:rsid w:val="00A9440A"/>
    <w:rsid w:val="00A9717D"/>
    <w:rsid w:val="00AA35DA"/>
    <w:rsid w:val="00AA5E2E"/>
    <w:rsid w:val="00AB2B3A"/>
    <w:rsid w:val="00AC74B8"/>
    <w:rsid w:val="00AD1E97"/>
    <w:rsid w:val="00AE239D"/>
    <w:rsid w:val="00AE4BD2"/>
    <w:rsid w:val="00AF3F85"/>
    <w:rsid w:val="00B01103"/>
    <w:rsid w:val="00B05B9E"/>
    <w:rsid w:val="00B1541C"/>
    <w:rsid w:val="00B315C4"/>
    <w:rsid w:val="00B4665E"/>
    <w:rsid w:val="00B47A01"/>
    <w:rsid w:val="00B5146F"/>
    <w:rsid w:val="00B5455B"/>
    <w:rsid w:val="00B625E1"/>
    <w:rsid w:val="00B65669"/>
    <w:rsid w:val="00B65B9D"/>
    <w:rsid w:val="00B66AC4"/>
    <w:rsid w:val="00BA416E"/>
    <w:rsid w:val="00BB0C12"/>
    <w:rsid w:val="00BB312D"/>
    <w:rsid w:val="00BC3C98"/>
    <w:rsid w:val="00BC6653"/>
    <w:rsid w:val="00BD3824"/>
    <w:rsid w:val="00BD4C6F"/>
    <w:rsid w:val="00BD6065"/>
    <w:rsid w:val="00BD6176"/>
    <w:rsid w:val="00BE14F5"/>
    <w:rsid w:val="00BE52DF"/>
    <w:rsid w:val="00BF3069"/>
    <w:rsid w:val="00BF3BB1"/>
    <w:rsid w:val="00C01F87"/>
    <w:rsid w:val="00C03D38"/>
    <w:rsid w:val="00C05464"/>
    <w:rsid w:val="00C10A27"/>
    <w:rsid w:val="00C10BD4"/>
    <w:rsid w:val="00C10CFA"/>
    <w:rsid w:val="00C417DB"/>
    <w:rsid w:val="00C43167"/>
    <w:rsid w:val="00C434A6"/>
    <w:rsid w:val="00C44DD0"/>
    <w:rsid w:val="00C47E3C"/>
    <w:rsid w:val="00C54912"/>
    <w:rsid w:val="00C60799"/>
    <w:rsid w:val="00C64673"/>
    <w:rsid w:val="00C8118A"/>
    <w:rsid w:val="00C8382C"/>
    <w:rsid w:val="00C842E0"/>
    <w:rsid w:val="00C9050E"/>
    <w:rsid w:val="00C91B20"/>
    <w:rsid w:val="00CB3561"/>
    <w:rsid w:val="00CB78A3"/>
    <w:rsid w:val="00CC06DE"/>
    <w:rsid w:val="00CC2D65"/>
    <w:rsid w:val="00CC335E"/>
    <w:rsid w:val="00CC40D6"/>
    <w:rsid w:val="00CD3535"/>
    <w:rsid w:val="00CD3787"/>
    <w:rsid w:val="00CD405F"/>
    <w:rsid w:val="00CE3735"/>
    <w:rsid w:val="00CE6174"/>
    <w:rsid w:val="00CF3692"/>
    <w:rsid w:val="00D0038B"/>
    <w:rsid w:val="00D04B1C"/>
    <w:rsid w:val="00D11110"/>
    <w:rsid w:val="00D13781"/>
    <w:rsid w:val="00D54184"/>
    <w:rsid w:val="00D55238"/>
    <w:rsid w:val="00D55C94"/>
    <w:rsid w:val="00D56162"/>
    <w:rsid w:val="00D62C49"/>
    <w:rsid w:val="00D67D9B"/>
    <w:rsid w:val="00D7331A"/>
    <w:rsid w:val="00D8039C"/>
    <w:rsid w:val="00D809FA"/>
    <w:rsid w:val="00D810E8"/>
    <w:rsid w:val="00D83716"/>
    <w:rsid w:val="00D86415"/>
    <w:rsid w:val="00D87909"/>
    <w:rsid w:val="00D943EE"/>
    <w:rsid w:val="00D97F7C"/>
    <w:rsid w:val="00DA0E15"/>
    <w:rsid w:val="00DA1D7E"/>
    <w:rsid w:val="00DB0D1F"/>
    <w:rsid w:val="00DB2033"/>
    <w:rsid w:val="00DB3A69"/>
    <w:rsid w:val="00DB4D6D"/>
    <w:rsid w:val="00DC0329"/>
    <w:rsid w:val="00DC746D"/>
    <w:rsid w:val="00DD635C"/>
    <w:rsid w:val="00DE24D8"/>
    <w:rsid w:val="00DE2C84"/>
    <w:rsid w:val="00DF680C"/>
    <w:rsid w:val="00E00B28"/>
    <w:rsid w:val="00E0138B"/>
    <w:rsid w:val="00E05199"/>
    <w:rsid w:val="00E2247E"/>
    <w:rsid w:val="00E3020A"/>
    <w:rsid w:val="00E3164D"/>
    <w:rsid w:val="00E40028"/>
    <w:rsid w:val="00E40922"/>
    <w:rsid w:val="00E42494"/>
    <w:rsid w:val="00E46B75"/>
    <w:rsid w:val="00E51330"/>
    <w:rsid w:val="00E60760"/>
    <w:rsid w:val="00E8551A"/>
    <w:rsid w:val="00E90A9D"/>
    <w:rsid w:val="00EA029F"/>
    <w:rsid w:val="00EA3EDF"/>
    <w:rsid w:val="00EB2639"/>
    <w:rsid w:val="00EB4EB5"/>
    <w:rsid w:val="00EB62F9"/>
    <w:rsid w:val="00EB6D60"/>
    <w:rsid w:val="00EB6E50"/>
    <w:rsid w:val="00EC064A"/>
    <w:rsid w:val="00EC2B67"/>
    <w:rsid w:val="00EC3ABE"/>
    <w:rsid w:val="00EC6C54"/>
    <w:rsid w:val="00EE756A"/>
    <w:rsid w:val="00EF1E9E"/>
    <w:rsid w:val="00EF3407"/>
    <w:rsid w:val="00EF408A"/>
    <w:rsid w:val="00EF51B6"/>
    <w:rsid w:val="00F047AE"/>
    <w:rsid w:val="00F0662E"/>
    <w:rsid w:val="00F077ED"/>
    <w:rsid w:val="00F10FF6"/>
    <w:rsid w:val="00F12B8F"/>
    <w:rsid w:val="00F17B3B"/>
    <w:rsid w:val="00F2256D"/>
    <w:rsid w:val="00F23657"/>
    <w:rsid w:val="00F245EC"/>
    <w:rsid w:val="00F342DD"/>
    <w:rsid w:val="00F47050"/>
    <w:rsid w:val="00F501D7"/>
    <w:rsid w:val="00F54456"/>
    <w:rsid w:val="00F57E46"/>
    <w:rsid w:val="00F7665C"/>
    <w:rsid w:val="00F83788"/>
    <w:rsid w:val="00F92A5C"/>
    <w:rsid w:val="00F953ED"/>
    <w:rsid w:val="00F975BF"/>
    <w:rsid w:val="00FA16DE"/>
    <w:rsid w:val="00FA624D"/>
    <w:rsid w:val="00FB3701"/>
    <w:rsid w:val="00FB3DF3"/>
    <w:rsid w:val="00FB490F"/>
    <w:rsid w:val="00FB573A"/>
    <w:rsid w:val="00FC0F52"/>
    <w:rsid w:val="00FC26D2"/>
    <w:rsid w:val="00FC53CC"/>
    <w:rsid w:val="00FD1E44"/>
    <w:rsid w:val="00FD71E6"/>
    <w:rsid w:val="00FE66F6"/>
    <w:rsid w:val="00FE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1A08C-BC28-4867-A311-5F6524A3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38B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01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38B"/>
    <w:pPr>
      <w:keepNext/>
      <w:jc w:val="center"/>
      <w:outlineLvl w:val="2"/>
    </w:pPr>
    <w:rPr>
      <w:b/>
      <w:bCs/>
      <w:caps/>
      <w:sz w:val="18"/>
      <w:szCs w:val="18"/>
    </w:rPr>
  </w:style>
  <w:style w:type="paragraph" w:styleId="4">
    <w:name w:val="heading 4"/>
    <w:basedOn w:val="a0"/>
    <w:next w:val="a0"/>
    <w:link w:val="40"/>
    <w:unhideWhenUsed/>
    <w:qFormat/>
    <w:rsid w:val="00E013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013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0138B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9">
    <w:name w:val="heading 9"/>
    <w:basedOn w:val="a0"/>
    <w:next w:val="a0"/>
    <w:link w:val="90"/>
    <w:qFormat/>
    <w:rsid w:val="00E013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3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013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38B"/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rsid w:val="00E013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sid w:val="00E0138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38B"/>
    <w:rPr>
      <w:rFonts w:ascii="Arial" w:eastAsia="Times New Roman" w:hAnsi="Arial" w:cs="Arial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013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0"/>
    <w:link w:val="a5"/>
    <w:rsid w:val="00E0138B"/>
    <w:pPr>
      <w:ind w:firstLine="708"/>
      <w:jc w:val="both"/>
    </w:pPr>
    <w:rPr>
      <w:bCs/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E0138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ody Text"/>
    <w:basedOn w:val="a0"/>
    <w:link w:val="a7"/>
    <w:rsid w:val="00E0138B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rsid w:val="00E01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rsid w:val="00E0138B"/>
    <w:pPr>
      <w:spacing w:before="100" w:beforeAutospacing="1" w:after="100" w:afterAutospacing="1"/>
      <w:ind w:firstLine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E01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E0138B"/>
    <w:pPr>
      <w:jc w:val="center"/>
    </w:pPr>
    <w:rPr>
      <w:b/>
      <w:bCs/>
      <w:sz w:val="32"/>
      <w:szCs w:val="28"/>
    </w:rPr>
  </w:style>
  <w:style w:type="character" w:customStyle="1" w:styleId="22">
    <w:name w:val="Основной текст 2 Знак"/>
    <w:basedOn w:val="a1"/>
    <w:link w:val="21"/>
    <w:rsid w:val="00E0138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8">
    <w:name w:val="footer"/>
    <w:basedOn w:val="a0"/>
    <w:link w:val="a9"/>
    <w:rsid w:val="00E01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E0138B"/>
  </w:style>
  <w:style w:type="paragraph" w:customStyle="1" w:styleId="ConsPlusNormal">
    <w:name w:val="ConsPlusNormal"/>
    <w:link w:val="ConsPlusNormal0"/>
    <w:rsid w:val="00E01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rsid w:val="00E013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E0138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1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E0138B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d">
    <w:name w:val="Normal (Web)"/>
    <w:basedOn w:val="a0"/>
    <w:rsid w:val="00E013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e">
    <w:name w:val="Знак Знак Знак"/>
    <w:basedOn w:val="a0"/>
    <w:rsid w:val="00E01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0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E013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rsid w:val="00E01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0"/>
    <w:link w:val="af1"/>
    <w:qFormat/>
    <w:rsid w:val="00E0138B"/>
    <w:pPr>
      <w:jc w:val="center"/>
    </w:pPr>
    <w:rPr>
      <w:b/>
    </w:rPr>
  </w:style>
  <w:style w:type="character" w:customStyle="1" w:styleId="af1">
    <w:name w:val="Название Знак"/>
    <w:basedOn w:val="a1"/>
    <w:link w:val="af0"/>
    <w:rsid w:val="00E013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">
    <w:name w:val="List Number"/>
    <w:basedOn w:val="a0"/>
    <w:rsid w:val="00E0138B"/>
    <w:pPr>
      <w:numPr>
        <w:numId w:val="1"/>
      </w:numPr>
      <w:spacing w:after="20"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E013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0"/>
    <w:rsid w:val="00E01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1">
    <w:name w:val="font1"/>
    <w:basedOn w:val="a1"/>
    <w:rsid w:val="00E0138B"/>
  </w:style>
  <w:style w:type="character" w:styleId="af3">
    <w:name w:val="Strong"/>
    <w:qFormat/>
    <w:rsid w:val="00E0138B"/>
    <w:rPr>
      <w:b/>
      <w:bCs/>
    </w:rPr>
  </w:style>
  <w:style w:type="paragraph" w:customStyle="1" w:styleId="11">
    <w:name w:val="Знак Знак Знак Знак Знак1 Знак Знак Знак Знак Знак Знак Знак"/>
    <w:basedOn w:val="a0"/>
    <w:rsid w:val="00E01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Plain Text"/>
    <w:basedOn w:val="a0"/>
    <w:link w:val="af5"/>
    <w:rsid w:val="00E013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E013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ubtitle"/>
    <w:basedOn w:val="a0"/>
    <w:link w:val="af7"/>
    <w:qFormat/>
    <w:rsid w:val="00E0138B"/>
    <w:pPr>
      <w:jc w:val="center"/>
    </w:pPr>
    <w:rPr>
      <w:b/>
      <w:bCs/>
    </w:rPr>
  </w:style>
  <w:style w:type="character" w:customStyle="1" w:styleId="af7">
    <w:name w:val="Подзаголовок Знак"/>
    <w:basedOn w:val="a1"/>
    <w:link w:val="af6"/>
    <w:rsid w:val="00E01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rsid w:val="00E0138B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E0138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Знак1"/>
    <w:basedOn w:val="a0"/>
    <w:rsid w:val="00E01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E01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0138B"/>
    <w:pPr>
      <w:ind w:left="720"/>
      <w:contextualSpacing/>
    </w:pPr>
    <w:rPr>
      <w:rFonts w:eastAsia="Calibri"/>
    </w:rPr>
  </w:style>
  <w:style w:type="paragraph" w:customStyle="1" w:styleId="14">
    <w:name w:val="Обычный1"/>
    <w:rsid w:val="00E0138B"/>
    <w:pPr>
      <w:widowControl w:val="0"/>
      <w:snapToGrid w:val="0"/>
      <w:spacing w:after="0" w:line="316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Hyperlink"/>
    <w:basedOn w:val="a1"/>
    <w:uiPriority w:val="99"/>
    <w:rsid w:val="00E0138B"/>
    <w:rPr>
      <w:rFonts w:cs="Times New Roman"/>
      <w:color w:val="0000FF"/>
      <w:u w:val="single"/>
    </w:rPr>
  </w:style>
  <w:style w:type="character" w:styleId="afc">
    <w:name w:val="Emphasis"/>
    <w:basedOn w:val="a1"/>
    <w:uiPriority w:val="20"/>
    <w:qFormat/>
    <w:rsid w:val="00E0138B"/>
    <w:rPr>
      <w:i/>
      <w:iCs/>
    </w:rPr>
  </w:style>
  <w:style w:type="character" w:customStyle="1" w:styleId="apple-converted-space">
    <w:name w:val="apple-converted-space"/>
    <w:basedOn w:val="a1"/>
    <w:rsid w:val="00E0138B"/>
  </w:style>
  <w:style w:type="character" w:customStyle="1" w:styleId="ConsPlusNormal0">
    <w:name w:val="ConsPlusNormal Знак"/>
    <w:link w:val="ConsPlusNormal"/>
    <w:locked/>
    <w:rsid w:val="00E013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E013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fe">
    <w:name w:val="Table Grid"/>
    <w:basedOn w:val="a2"/>
    <w:uiPriority w:val="59"/>
    <w:rsid w:val="0027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zun.ns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4140-4519-4D0F-832D-5C44DE32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11175</Words>
  <Characters>63702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2019-06-13T07:02:00Z</cp:lastPrinted>
  <dcterms:created xsi:type="dcterms:W3CDTF">2018-04-27T08:47:00Z</dcterms:created>
  <dcterms:modified xsi:type="dcterms:W3CDTF">2019-06-13T07:06:00Z</dcterms:modified>
</cp:coreProperties>
</file>