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D3" w:rsidRDefault="001A79D3" w:rsidP="001A79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71525"/>
            <wp:effectExtent l="19050" t="0" r="9525" b="0"/>
            <wp:docPr id="1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9D3" w:rsidRDefault="001A79D3" w:rsidP="001A7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A79D3" w:rsidRDefault="001A79D3" w:rsidP="001A7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</w:t>
      </w:r>
    </w:p>
    <w:p w:rsidR="001A79D3" w:rsidRDefault="001A79D3" w:rsidP="001A79D3">
      <w:pPr>
        <w:jc w:val="center"/>
        <w:rPr>
          <w:b/>
          <w:sz w:val="28"/>
          <w:szCs w:val="28"/>
        </w:rPr>
      </w:pPr>
    </w:p>
    <w:p w:rsidR="001A79D3" w:rsidRDefault="001A79D3" w:rsidP="001A79D3">
      <w:pPr>
        <w:jc w:val="center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ПОСТАНОВЛЕНИЕ</w:t>
      </w:r>
    </w:p>
    <w:p w:rsidR="001A79D3" w:rsidRDefault="001A79D3" w:rsidP="001A79D3">
      <w:pPr>
        <w:jc w:val="center"/>
        <w:rPr>
          <w:b/>
          <w:sz w:val="28"/>
          <w:szCs w:val="28"/>
        </w:rPr>
      </w:pPr>
    </w:p>
    <w:p w:rsidR="001A79D3" w:rsidRDefault="001A79D3" w:rsidP="001A79D3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Сузун</w:t>
      </w:r>
    </w:p>
    <w:p w:rsidR="001A79D3" w:rsidRDefault="001A79D3" w:rsidP="001A79D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1A79D3" w:rsidRDefault="001A79D3" w:rsidP="001A79D3">
      <w:pPr>
        <w:pStyle w:val="a3"/>
        <w:spacing w:line="240" w:lineRule="auto"/>
        <w:ind w:firstLine="0"/>
        <w:rPr>
          <w:szCs w:val="28"/>
        </w:rPr>
      </w:pPr>
    </w:p>
    <w:p w:rsidR="001A79D3" w:rsidRDefault="001A79D3" w:rsidP="001A79D3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От 26.09.2016                                                                             № 216</w:t>
      </w:r>
    </w:p>
    <w:p w:rsidR="001A79D3" w:rsidRDefault="001A79D3" w:rsidP="001A79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79D3" w:rsidRDefault="001A79D3" w:rsidP="001A79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79D3" w:rsidRDefault="001A79D3" w:rsidP="001A79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оказания финансовой</w:t>
      </w:r>
    </w:p>
    <w:p w:rsidR="001A79D3" w:rsidRDefault="001A79D3" w:rsidP="001A79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поддержки субъектов малого и среднего </w:t>
      </w:r>
    </w:p>
    <w:p w:rsidR="001A79D3" w:rsidRDefault="001A79D3" w:rsidP="001A79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предпринимательства, утвержденный постановлением</w:t>
      </w:r>
    </w:p>
    <w:p w:rsidR="001A79D3" w:rsidRDefault="001A79D3" w:rsidP="001A79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Сузунского района от 25.05.2015 № 132</w:t>
      </w:r>
    </w:p>
    <w:p w:rsidR="001A79D3" w:rsidRDefault="001A79D3" w:rsidP="001A79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79D3" w:rsidRDefault="001A79D3" w:rsidP="001A79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79D3" w:rsidRDefault="001A79D3" w:rsidP="001A79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реализации муниципальной целевой программы «Поддержка и развитие субъектов малого и среднего предпринимательства Сузунского района на 2015 – 2020 годы», утвержденной постановлением администрации Сузунского района от 02.12.2014 № 248,</w:t>
      </w:r>
    </w:p>
    <w:p w:rsidR="001A79D3" w:rsidRDefault="001A79D3" w:rsidP="001A79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79D3" w:rsidRDefault="001A79D3" w:rsidP="001A79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Порядок оказания финансовой поддержки субъектам малого и среднего предпринимательства Сузунского района, утвержденный постановлением </w:t>
      </w:r>
      <w:r>
        <w:rPr>
          <w:rFonts w:ascii="Times New Roman CYR" w:hAnsi="Times New Roman CYR" w:cs="Times New Roman CYR"/>
          <w:sz w:val="28"/>
          <w:szCs w:val="28"/>
        </w:rPr>
        <w:t>администрации Сузунского района от 25.05.2015 № 132 «Об утверждении порядка оказания финансовой поддержки субъектам малого и среднего предпринимательства Сузунского района» (в редакции постановлений от 01.07.2015 № 167, от 21.08.2015 № 204, от 20.10.2015 № 246, от 11.02.2016 № 30 (далее – Порядок), следующие изменения: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2 «Финансовая поддержка субъектов малого и среднего предпринимательства»: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2.1.6. слова «сельскохозяйственных животных» заменить словами  «молодняка сельскохозяйственных животных (нетели)»;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2.1.8. слова «предоставляющим места на безвозмездной основе» заменить словами «предоставляющим торговые места»;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2.2.5. абзац 2 исключить;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2.2.6. слова «сельскохозяйственных животных» заменить словами  «молодняка сельскохозяйственных животных (нетели)»;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2.2.8. изложить в следующей редакции: </w:t>
      </w:r>
    </w:p>
    <w:p w:rsidR="001A79D3" w:rsidRDefault="001A79D3" w:rsidP="001A79D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2.2.8.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в виде гранта СМ и СП, предоставляющим торговые места для реализации излишков с личных подсобных хозяйств - СМ и СП, осуществляющие основной вид деятельности, отнесенный в соответствии с Общероссийским классификатором видов экономической деятельности ОК 029-2007 (ОКВЭД) (КДЕС Ред. 1) к следующим видам экономической деятельности:</w:t>
      </w:r>
    </w:p>
    <w:p w:rsidR="001A79D3" w:rsidRDefault="001A79D3" w:rsidP="001A79D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операции с недвижимым имуществом;</w:t>
      </w:r>
    </w:p>
    <w:p w:rsidR="001A79D3" w:rsidRDefault="001A79D3" w:rsidP="001A79D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розничная торговля.»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3 «Условия подачи и оформления заявки» в пункте 3.1. в абзаце 4 после цифр «2.1.1» дополнить  цифрами «2.1.5»;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4 «Условия предоставления поддержки» пункт 4.4. дополнить абзацем следующего содержания: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затраты на приобретение оборудования и инвентаря, необходимого для обустройства торговых мест для реализации излишков с личных подсобных хозяйств.»;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5 «Величина поддержки и порядок ее предоставления»: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5.5. слова «25%» заменить словами «50%»;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5.6. слова «сельскохозяйственных животных» заменить словами  «молодняка сельскохозяйственных животных (нетели)»;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5.8.: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«предоставляющим места на безвозмездной основе» заменить словами «предоставляющим торговые места»;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«100%» заменить словами «90%»;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«100,0» заменить цифрами «200,0»;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rFonts w:ascii="Times New Roman CYR" w:hAnsi="Times New Roman CYR" w:cs="Times New Roman CYR"/>
          <w:sz w:val="28"/>
          <w:szCs w:val="28"/>
        </w:rPr>
        <w:t>в приложении № 2 «</w:t>
      </w:r>
      <w:r>
        <w:rPr>
          <w:sz w:val="28"/>
          <w:szCs w:val="28"/>
        </w:rPr>
        <w:t>Перечень документов для оказания финансовой поддержки субъектам малого и среднего предпринимательства»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1.5.1. в разделе 1 в подразделе «</w:t>
      </w:r>
      <w:r>
        <w:rPr>
          <w:sz w:val="28"/>
          <w:szCs w:val="28"/>
        </w:rPr>
        <w:t>Документы, которые заявитель имеет право предоставить по собственной инициативе» пункт 1 исключить;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1.5.2. в разделе 2 в подразделе «</w:t>
      </w:r>
      <w:r>
        <w:rPr>
          <w:sz w:val="28"/>
          <w:szCs w:val="28"/>
        </w:rPr>
        <w:t>Документы, которые заявитель имеет право предоставить по собственной инициативе» пункт 1, 2, 4 исключить;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в разделе 3 в пункте 8 подпункт «б» исключить; 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1.5.4. в разделе 4 </w:t>
      </w:r>
      <w:r>
        <w:rPr>
          <w:rFonts w:ascii="Times New Roman CYR" w:hAnsi="Times New Roman CYR" w:cs="Times New Roman CYR"/>
          <w:sz w:val="28"/>
          <w:szCs w:val="28"/>
        </w:rPr>
        <w:t>в подразделе «</w:t>
      </w:r>
      <w:r>
        <w:rPr>
          <w:sz w:val="28"/>
          <w:szCs w:val="28"/>
        </w:rPr>
        <w:t>Документы, которые заявитель имеет право предоставить по собственной инициативе» пункты 1,2, 4 исключить;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1.5.5. в разделе 5: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 исключить;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подразделе «</w:t>
      </w:r>
      <w:r>
        <w:rPr>
          <w:sz w:val="28"/>
          <w:szCs w:val="28"/>
        </w:rPr>
        <w:t>Документы, которые заявитель имеет право предоставить по собственной инициативе» пункты 1,2, 4 исключить;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1.5.6. в разделе 6: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раздела слова «сельскохозяйственных животных» заменить словами  «молодняка сельскохозяйственных животных (нетели)»;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6 слова «сельскохозяйственных животных» заменить словами  «молодняка сельскохозяйственных животных (нетели)»;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7 слова «сельскохозяйственных животных» заменить словами  «молодняка сельскохозяйственных животных (нетели)»;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в подразделе «</w:t>
      </w:r>
      <w:r>
        <w:rPr>
          <w:sz w:val="28"/>
          <w:szCs w:val="28"/>
        </w:rPr>
        <w:t>Документы, которые заявитель имеет право предоставить по собственной инициативе» пункты 1,2, 4 исключить;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1.5.7. в разделе 7 </w:t>
      </w:r>
      <w:r>
        <w:rPr>
          <w:rFonts w:ascii="Times New Roman CYR" w:hAnsi="Times New Roman CYR" w:cs="Times New Roman CYR"/>
          <w:sz w:val="28"/>
          <w:szCs w:val="28"/>
        </w:rPr>
        <w:t>в подразделе «</w:t>
      </w:r>
      <w:r>
        <w:rPr>
          <w:sz w:val="28"/>
          <w:szCs w:val="28"/>
        </w:rPr>
        <w:t>Документы, которые заявитель имеет право предоставить по собственной инициативе» пункты 1,2, 4 исключить;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1.5.8. в разделе 8: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наименовании раздела </w:t>
      </w:r>
      <w:r>
        <w:rPr>
          <w:sz w:val="28"/>
          <w:szCs w:val="28"/>
        </w:rPr>
        <w:t>слова «предоставляющим места на безвозмездной основе» заменить словами «предоставляющим торговые места»;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подразделе «</w:t>
      </w:r>
      <w:r>
        <w:rPr>
          <w:sz w:val="28"/>
          <w:szCs w:val="28"/>
        </w:rPr>
        <w:t>Документы, которые заявитель имеет право предоставить по собственной инициативе» пункты 1,2,4 исключить.</w:t>
      </w:r>
    </w:p>
    <w:p w:rsidR="001A79D3" w:rsidRDefault="001A79D3" w:rsidP="001A79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sz w:val="28"/>
          <w:szCs w:val="28"/>
        </w:rPr>
        <w:t>. Опубликовать настоящее постановление в периодическом печатном издании «Вестник органов местного самоуправления Сузунского района» и разместить на официальном сайте администрации Сузунского района.</w:t>
      </w:r>
    </w:p>
    <w:p w:rsidR="001A79D3" w:rsidRDefault="001A79D3" w:rsidP="001A79D3">
      <w:pPr>
        <w:pStyle w:val="a3"/>
        <w:spacing w:line="240" w:lineRule="auto"/>
      </w:pPr>
      <w:r>
        <w:rPr>
          <w:szCs w:val="28"/>
        </w:rPr>
        <w:t>3</w:t>
      </w:r>
      <w:r>
        <w:t>. Контроль за исполнением настоящего постановления оставляю за собой.</w:t>
      </w:r>
    </w:p>
    <w:p w:rsidR="001A79D3" w:rsidRDefault="001A79D3" w:rsidP="001A79D3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1A79D3" w:rsidRDefault="001A79D3" w:rsidP="001A79D3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1A79D3" w:rsidRDefault="001A79D3" w:rsidP="001A79D3">
      <w:pPr>
        <w:pStyle w:val="a3"/>
        <w:spacing w:line="240" w:lineRule="auto"/>
        <w:ind w:firstLine="0"/>
      </w:pPr>
      <w:r>
        <w:t>Глава Сузунского района                                                            А.В. Дубовицкий</w:t>
      </w:r>
    </w:p>
    <w:p w:rsidR="001A79D3" w:rsidRDefault="001A79D3" w:rsidP="001A79D3">
      <w:pPr>
        <w:pStyle w:val="a3"/>
        <w:spacing w:line="240" w:lineRule="auto"/>
        <w:ind w:firstLine="0"/>
        <w:rPr>
          <w:szCs w:val="28"/>
        </w:rPr>
      </w:pPr>
    </w:p>
    <w:p w:rsidR="001A79D3" w:rsidRDefault="001A79D3" w:rsidP="001A79D3">
      <w:pPr>
        <w:pStyle w:val="a3"/>
        <w:spacing w:line="240" w:lineRule="auto"/>
        <w:ind w:firstLine="0"/>
        <w:rPr>
          <w:szCs w:val="28"/>
        </w:rPr>
      </w:pPr>
    </w:p>
    <w:p w:rsidR="001A79D3" w:rsidRDefault="001A79D3" w:rsidP="001A79D3">
      <w:pPr>
        <w:pStyle w:val="a3"/>
        <w:spacing w:line="240" w:lineRule="auto"/>
        <w:ind w:firstLine="0"/>
        <w:rPr>
          <w:szCs w:val="28"/>
        </w:rPr>
      </w:pPr>
    </w:p>
    <w:p w:rsidR="001A79D3" w:rsidRDefault="001A79D3" w:rsidP="001A79D3">
      <w:pPr>
        <w:pStyle w:val="a3"/>
        <w:spacing w:line="240" w:lineRule="auto"/>
        <w:ind w:firstLine="0"/>
        <w:rPr>
          <w:szCs w:val="28"/>
        </w:rPr>
      </w:pPr>
    </w:p>
    <w:p w:rsidR="002B05DD" w:rsidRDefault="002B05DD"/>
    <w:sectPr w:rsidR="002B05DD" w:rsidSect="002B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79D3"/>
    <w:rsid w:val="001A79D3"/>
    <w:rsid w:val="002B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1A79D3"/>
    <w:pPr>
      <w:spacing w:line="288" w:lineRule="auto"/>
      <w:ind w:firstLine="709"/>
      <w:jc w:val="both"/>
    </w:pPr>
    <w:rPr>
      <w:sz w:val="28"/>
    </w:rPr>
  </w:style>
  <w:style w:type="paragraph" w:customStyle="1" w:styleId="ConsPlusNonformat">
    <w:name w:val="ConsPlusNonformat"/>
    <w:uiPriority w:val="99"/>
    <w:rsid w:val="001A79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Насонова Елена</cp:lastModifiedBy>
  <cp:revision>2</cp:revision>
  <dcterms:created xsi:type="dcterms:W3CDTF">2016-10-05T08:57:00Z</dcterms:created>
  <dcterms:modified xsi:type="dcterms:W3CDTF">2016-10-05T08:57:00Z</dcterms:modified>
</cp:coreProperties>
</file>