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380" w:rsidRPr="00FC61D1" w:rsidRDefault="00FC61D1" w:rsidP="00591CAC">
      <w:pPr>
        <w:shd w:val="clear" w:color="auto" w:fill="FFFFFF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FC61D1">
        <w:rPr>
          <w:rFonts w:eastAsia="Times New Roman"/>
          <w:b/>
          <w:bCs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A37380" w:rsidRPr="00FC61D1" w:rsidRDefault="00591CAC" w:rsidP="00591CAC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>
        <w:rPr>
          <w:rFonts w:eastAsia="Times New Roman"/>
          <w:b/>
          <w:bCs/>
          <w:sz w:val="24"/>
          <w:szCs w:val="24"/>
        </w:rPr>
        <w:t>поступивших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в администрацию Сузунского района</w:t>
      </w:r>
    </w:p>
    <w:p w:rsidR="008607ED" w:rsidRPr="00FC61D1" w:rsidRDefault="008607ED" w:rsidP="008607ED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в 201</w:t>
      </w:r>
      <w:r w:rsidR="00EA1C6D">
        <w:rPr>
          <w:rFonts w:eastAsia="Times New Roman"/>
          <w:b/>
          <w:bCs/>
          <w:sz w:val="24"/>
          <w:szCs w:val="24"/>
        </w:rPr>
        <w:t>5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</w:t>
      </w:r>
      <w:r w:rsidR="00B326F2">
        <w:rPr>
          <w:rFonts w:eastAsia="Times New Roman"/>
          <w:b/>
          <w:bCs/>
          <w:sz w:val="24"/>
          <w:szCs w:val="24"/>
        </w:rPr>
        <w:t>у</w:t>
      </w:r>
      <w:r>
        <w:rPr>
          <w:rFonts w:eastAsia="Times New Roman"/>
          <w:b/>
          <w:bCs/>
          <w:sz w:val="24"/>
          <w:szCs w:val="24"/>
        </w:rPr>
        <w:t xml:space="preserve"> (</w:t>
      </w:r>
      <w:r w:rsidRPr="00FC61D1">
        <w:rPr>
          <w:rFonts w:eastAsia="Times New Roman"/>
          <w:b/>
          <w:bCs/>
          <w:sz w:val="24"/>
          <w:szCs w:val="24"/>
        </w:rPr>
        <w:t>в сравнении с</w:t>
      </w:r>
      <w:r w:rsidR="00B326F2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201</w:t>
      </w:r>
      <w:r w:rsidR="00B326F2">
        <w:rPr>
          <w:rFonts w:eastAsia="Times New Roman"/>
          <w:b/>
          <w:bCs/>
          <w:sz w:val="24"/>
          <w:szCs w:val="24"/>
        </w:rPr>
        <w:t>4</w:t>
      </w:r>
      <w:r w:rsidR="00B40F34"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год</w:t>
      </w:r>
      <w:r w:rsidR="00B326F2">
        <w:rPr>
          <w:rFonts w:eastAsia="Times New Roman"/>
          <w:b/>
          <w:bCs/>
          <w:sz w:val="24"/>
          <w:szCs w:val="24"/>
        </w:rPr>
        <w:t>ом</w:t>
      </w:r>
      <w:r w:rsidRPr="00FC61D1">
        <w:rPr>
          <w:rFonts w:eastAsia="Times New Roman"/>
          <w:b/>
          <w:bCs/>
          <w:sz w:val="24"/>
          <w:szCs w:val="24"/>
        </w:rPr>
        <w:t>)</w:t>
      </w:r>
    </w:p>
    <w:p w:rsidR="00FC61D1" w:rsidRDefault="00FC61D1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r w:rsidRPr="00797DA4">
        <w:rPr>
          <w:rFonts w:eastAsia="Times New Roman"/>
          <w:sz w:val="24"/>
          <w:szCs w:val="24"/>
        </w:rPr>
        <w:t xml:space="preserve">Рассмотрение обращений граждан, адресованных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sz w:val="24"/>
          <w:szCs w:val="24"/>
        </w:rPr>
        <w:t>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, ведется в соответствии с Конституцией Российской Федерации, действующим федеральным и областным законодательством, </w:t>
      </w:r>
      <w:r>
        <w:rPr>
          <w:rFonts w:eastAsia="Times New Roman"/>
          <w:sz w:val="24"/>
          <w:szCs w:val="24"/>
        </w:rPr>
        <w:t xml:space="preserve">нормативными </w:t>
      </w:r>
      <w:r w:rsidRPr="00797DA4">
        <w:rPr>
          <w:rFonts w:eastAsia="Times New Roman"/>
          <w:sz w:val="24"/>
          <w:szCs w:val="24"/>
        </w:rPr>
        <w:t xml:space="preserve">правовыми актами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 xml:space="preserve">. Организацию работы по своевременному и полному рассмотрению обращений граждан осуществляет </w:t>
      </w:r>
      <w:r>
        <w:rPr>
          <w:rFonts w:eastAsia="Times New Roman"/>
          <w:sz w:val="24"/>
          <w:szCs w:val="24"/>
        </w:rPr>
        <w:t>отдел общественных связей и информации администрации Сузунского района</w:t>
      </w:r>
      <w:r w:rsidRPr="00797DA4">
        <w:rPr>
          <w:rFonts w:eastAsia="Times New Roman"/>
          <w:sz w:val="24"/>
          <w:szCs w:val="24"/>
        </w:rPr>
        <w:t xml:space="preserve"> - общественная приемная </w:t>
      </w:r>
      <w:r>
        <w:rPr>
          <w:rFonts w:eastAsia="Times New Roman"/>
          <w:sz w:val="24"/>
          <w:szCs w:val="24"/>
        </w:rPr>
        <w:t>Главы Сузунского района</w:t>
      </w:r>
      <w:r w:rsidRPr="00797DA4">
        <w:rPr>
          <w:rFonts w:eastAsia="Times New Roman"/>
          <w:sz w:val="24"/>
          <w:szCs w:val="24"/>
        </w:rPr>
        <w:t xml:space="preserve"> (далее - общественная приемная). </w:t>
      </w:r>
    </w:p>
    <w:p w:rsidR="00E77D10" w:rsidRPr="00797DA4" w:rsidRDefault="00E77D10" w:rsidP="00E77D10">
      <w:pPr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  <w:proofErr w:type="gramStart"/>
      <w:r w:rsidRPr="00797DA4">
        <w:rPr>
          <w:rFonts w:eastAsia="Times New Roman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</w:t>
      </w:r>
      <w:r>
        <w:rPr>
          <w:rFonts w:eastAsia="Times New Roman"/>
          <w:sz w:val="24"/>
          <w:szCs w:val="24"/>
        </w:rPr>
        <w:t>Главе Сузунского района</w:t>
      </w:r>
      <w:r w:rsidRPr="00797DA4">
        <w:rPr>
          <w:rFonts w:eastAsia="Times New Roman"/>
          <w:sz w:val="24"/>
          <w:szCs w:val="24"/>
        </w:rPr>
        <w:t xml:space="preserve"> и в </w:t>
      </w:r>
      <w:r>
        <w:rPr>
          <w:rFonts w:eastAsia="Times New Roman"/>
          <w:sz w:val="24"/>
          <w:szCs w:val="24"/>
        </w:rPr>
        <w:t>администрацию Сузунского района</w:t>
      </w:r>
      <w:r w:rsidRPr="00797DA4">
        <w:rPr>
          <w:rFonts w:eastAsia="Times New Roman"/>
          <w:sz w:val="24"/>
          <w:szCs w:val="24"/>
        </w:rPr>
        <w:t xml:space="preserve"> реализована путем направления письменных обращений по почте, в форме электронного докумен</w:t>
      </w:r>
      <w:r>
        <w:rPr>
          <w:rFonts w:eastAsia="Times New Roman"/>
          <w:sz w:val="24"/>
          <w:szCs w:val="24"/>
        </w:rPr>
        <w:t>та на официальный интернет-сайт</w:t>
      </w:r>
      <w:r w:rsidRPr="00797DA4">
        <w:rPr>
          <w:rFonts w:eastAsia="Times New Roman"/>
          <w:sz w:val="24"/>
          <w:szCs w:val="24"/>
        </w:rPr>
        <w:t xml:space="preserve"> общественной приемной </w:t>
      </w:r>
      <w:r>
        <w:rPr>
          <w:rFonts w:eastAsia="Times New Roman"/>
          <w:sz w:val="24"/>
          <w:szCs w:val="24"/>
        </w:rPr>
        <w:t xml:space="preserve">Главы Сузунского </w:t>
      </w:r>
      <w:r w:rsidRPr="00B946B3">
        <w:rPr>
          <w:rFonts w:eastAsia="Times New Roman"/>
          <w:sz w:val="24"/>
          <w:szCs w:val="24"/>
        </w:rPr>
        <w:t>района (</w:t>
      </w:r>
      <w:hyperlink r:id="rId7" w:history="1">
        <w:r w:rsidR="000E39C2" w:rsidRPr="000E39C2">
          <w:rPr>
            <w:rStyle w:val="a3"/>
            <w:sz w:val="24"/>
          </w:rPr>
          <w:t>http://www.suzun.nso.ru/feedback</w:t>
        </w:r>
      </w:hyperlink>
      <w:r w:rsidRPr="00B946B3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Pr="00B946B3">
        <w:t xml:space="preserve"> </w:t>
      </w:r>
      <w:r w:rsidRPr="00797DA4">
        <w:rPr>
          <w:rFonts w:eastAsia="Times New Roman"/>
          <w:sz w:val="24"/>
          <w:szCs w:val="24"/>
        </w:rPr>
        <w:t xml:space="preserve">а также лично на личных приемах граждан </w:t>
      </w:r>
      <w:r>
        <w:rPr>
          <w:rFonts w:eastAsia="Times New Roman"/>
          <w:sz w:val="24"/>
          <w:szCs w:val="24"/>
        </w:rPr>
        <w:t>Главой Сузунского района</w:t>
      </w:r>
      <w:r w:rsidRPr="00797DA4">
        <w:rPr>
          <w:rFonts w:eastAsia="Times New Roman"/>
          <w:sz w:val="24"/>
          <w:szCs w:val="24"/>
        </w:rPr>
        <w:t xml:space="preserve">, заместителями </w:t>
      </w:r>
      <w:r>
        <w:rPr>
          <w:rFonts w:eastAsia="Times New Roman"/>
          <w:sz w:val="24"/>
          <w:szCs w:val="24"/>
        </w:rPr>
        <w:t>главы администрации Сузунского района</w:t>
      </w:r>
      <w:r w:rsidRPr="00797DA4">
        <w:rPr>
          <w:rFonts w:eastAsia="Times New Roman"/>
          <w:sz w:val="24"/>
          <w:szCs w:val="24"/>
        </w:rPr>
        <w:t>, руководителями структурных подразделений</w:t>
      </w:r>
      <w:proofErr w:type="gramEnd"/>
      <w:r w:rsidRPr="00797DA4">
        <w:rPr>
          <w:rFonts w:eastAsia="Times New Roman"/>
          <w:sz w:val="24"/>
          <w:szCs w:val="24"/>
        </w:rPr>
        <w:t xml:space="preserve"> администрации</w:t>
      </w:r>
      <w:r w:rsidRPr="003D7614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Сузунского района</w:t>
      </w:r>
      <w:r w:rsidRPr="00797DA4">
        <w:rPr>
          <w:rFonts w:eastAsia="Times New Roman"/>
          <w:sz w:val="24"/>
          <w:szCs w:val="24"/>
        </w:rPr>
        <w:t>.</w:t>
      </w:r>
    </w:p>
    <w:p w:rsidR="00E77D10" w:rsidRPr="00797DA4" w:rsidRDefault="00E77D10" w:rsidP="00E77D10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797DA4">
        <w:rPr>
          <w:rFonts w:ascii="Times New Roman" w:hAnsi="Times New Roman" w:cs="Times New Roman"/>
          <w:sz w:val="24"/>
          <w:szCs w:val="24"/>
        </w:rPr>
        <w:t xml:space="preserve">Требования к организации работы по рассмотрению обращений граждан и проведению личного приема граждан в администрации </w:t>
      </w:r>
      <w:r>
        <w:rPr>
          <w:rFonts w:ascii="Times New Roman" w:hAnsi="Times New Roman" w:cs="Times New Roman"/>
          <w:sz w:val="24"/>
          <w:szCs w:val="24"/>
        </w:rPr>
        <w:t>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(далее - администрация) установлены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администрации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от 16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01</w:t>
      </w:r>
      <w:r w:rsidRPr="008836B9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2012</w:t>
      </w:r>
      <w:r w:rsidRPr="008836B9">
        <w:rPr>
          <w:rFonts w:ascii="Times New Roman" w:hAnsi="Times New Roman" w:cs="Times New Roman"/>
          <w:sz w:val="24"/>
          <w:szCs w:val="28"/>
        </w:rPr>
        <w:t xml:space="preserve"> № </w:t>
      </w:r>
      <w:r>
        <w:rPr>
          <w:rFonts w:ascii="Times New Roman" w:hAnsi="Times New Roman" w:cs="Times New Roman"/>
          <w:sz w:val="24"/>
          <w:szCs w:val="28"/>
        </w:rPr>
        <w:t xml:space="preserve">8 </w:t>
      </w:r>
      <w:r w:rsidRPr="003D7614">
        <w:rPr>
          <w:rFonts w:ascii="Times New Roman" w:hAnsi="Times New Roman" w:cs="Times New Roman"/>
          <w:sz w:val="24"/>
          <w:szCs w:val="28"/>
        </w:rPr>
        <w:t>(в ред. распоряжений администрации Сузунского района от 28.08.2013 № 269, от 01.11.2013 № 338</w:t>
      </w:r>
      <w:r w:rsidR="00EA1C6D">
        <w:rPr>
          <w:rFonts w:ascii="Times New Roman" w:hAnsi="Times New Roman" w:cs="Times New Roman"/>
          <w:sz w:val="24"/>
          <w:szCs w:val="28"/>
        </w:rPr>
        <w:t xml:space="preserve">, </w:t>
      </w:r>
      <w:r w:rsidR="00EA1C6D" w:rsidRPr="00EA1C6D">
        <w:rPr>
          <w:rFonts w:ascii="Times New Roman" w:hAnsi="Times New Roman" w:cs="Times New Roman"/>
          <w:sz w:val="24"/>
          <w:szCs w:val="28"/>
        </w:rPr>
        <w:t>от 09.02.2015 № 39</w:t>
      </w:r>
      <w:r w:rsidR="007D2BD5">
        <w:rPr>
          <w:rFonts w:ascii="Times New Roman" w:hAnsi="Times New Roman" w:cs="Times New Roman"/>
          <w:sz w:val="24"/>
          <w:szCs w:val="28"/>
        </w:rPr>
        <w:t xml:space="preserve">, от </w:t>
      </w:r>
      <w:r w:rsidR="007D2BD5" w:rsidRPr="00A47AA0">
        <w:rPr>
          <w:rFonts w:ascii="Times New Roman" w:hAnsi="Times New Roman" w:cs="Times New Roman"/>
          <w:sz w:val="24"/>
          <w:szCs w:val="28"/>
        </w:rPr>
        <w:t>01.12.2015</w:t>
      </w:r>
      <w:r w:rsidR="007D2BD5">
        <w:rPr>
          <w:rFonts w:ascii="Times New Roman" w:hAnsi="Times New Roman" w:cs="Times New Roman"/>
          <w:sz w:val="24"/>
          <w:szCs w:val="28"/>
        </w:rPr>
        <w:t xml:space="preserve"> № 350</w:t>
      </w:r>
      <w:r w:rsidRPr="003D7614">
        <w:rPr>
          <w:rFonts w:ascii="Times New Roman" w:hAnsi="Times New Roman" w:cs="Times New Roman"/>
          <w:sz w:val="24"/>
          <w:szCs w:val="28"/>
        </w:rPr>
        <w:t>)</w:t>
      </w:r>
      <w:r w:rsidRPr="00797DA4">
        <w:rPr>
          <w:rFonts w:ascii="Times New Roman" w:hAnsi="Times New Roman" w:cs="Times New Roman"/>
          <w:sz w:val="24"/>
          <w:szCs w:val="24"/>
        </w:rPr>
        <w:t xml:space="preserve"> «</w:t>
      </w:r>
      <w:r w:rsidRPr="003D7614">
        <w:rPr>
          <w:rFonts w:ascii="Times New Roman" w:hAnsi="Times New Roman" w:cs="Times New Roman"/>
          <w:sz w:val="24"/>
          <w:szCs w:val="24"/>
        </w:rPr>
        <w:t>Об инструкции по организации работы с обращениями граждан и проведению личного приема граждан в администрации</w:t>
      </w:r>
      <w:proofErr w:type="gramEnd"/>
      <w:r w:rsidRPr="003D7614">
        <w:rPr>
          <w:rFonts w:ascii="Times New Roman" w:hAnsi="Times New Roman" w:cs="Times New Roman"/>
          <w:sz w:val="24"/>
          <w:szCs w:val="24"/>
        </w:rPr>
        <w:t xml:space="preserve"> Сузунского района</w:t>
      </w:r>
      <w:r w:rsidRPr="00797DA4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50E" w:rsidRDefault="0006550E" w:rsidP="00FC61D1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rFonts w:eastAsia="Times New Roman"/>
          <w:sz w:val="24"/>
          <w:szCs w:val="24"/>
        </w:rPr>
      </w:pPr>
    </w:p>
    <w:p w:rsidR="00A37380" w:rsidRPr="00FC61D1" w:rsidRDefault="00295481" w:rsidP="00855306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администрацию </w:t>
      </w:r>
      <w:r w:rsidR="00591CAC">
        <w:rPr>
          <w:rFonts w:eastAsia="Times New Roman"/>
          <w:sz w:val="24"/>
          <w:szCs w:val="24"/>
        </w:rPr>
        <w:t xml:space="preserve">Сузунского </w:t>
      </w:r>
      <w:r w:rsidR="00FC61D1" w:rsidRPr="00FC61D1">
        <w:rPr>
          <w:rFonts w:eastAsia="Times New Roman"/>
          <w:sz w:val="24"/>
          <w:szCs w:val="24"/>
        </w:rPr>
        <w:t xml:space="preserve">района </w:t>
      </w:r>
      <w:r w:rsidR="0051133F">
        <w:rPr>
          <w:rFonts w:eastAsia="Times New Roman"/>
          <w:sz w:val="24"/>
          <w:szCs w:val="24"/>
        </w:rPr>
        <w:t>в</w:t>
      </w:r>
      <w:r w:rsidR="00B326F2">
        <w:rPr>
          <w:rFonts w:eastAsia="Times New Roman"/>
          <w:sz w:val="24"/>
          <w:szCs w:val="24"/>
        </w:rPr>
        <w:t xml:space="preserve"> </w:t>
      </w:r>
      <w:r w:rsidR="00591CAC">
        <w:rPr>
          <w:rFonts w:eastAsia="Times New Roman"/>
          <w:sz w:val="24"/>
          <w:szCs w:val="24"/>
        </w:rPr>
        <w:t>201</w:t>
      </w:r>
      <w:r w:rsidR="0089234E">
        <w:rPr>
          <w:rFonts w:eastAsia="Times New Roman"/>
          <w:sz w:val="24"/>
          <w:szCs w:val="24"/>
        </w:rPr>
        <w:t>5</w:t>
      </w:r>
      <w:r w:rsidR="00591CAC">
        <w:rPr>
          <w:rFonts w:eastAsia="Times New Roman"/>
          <w:sz w:val="24"/>
          <w:szCs w:val="24"/>
        </w:rPr>
        <w:t xml:space="preserve"> год</w:t>
      </w:r>
      <w:r w:rsidR="000402C3">
        <w:rPr>
          <w:rFonts w:eastAsia="Times New Roman"/>
          <w:sz w:val="24"/>
          <w:szCs w:val="24"/>
        </w:rPr>
        <w:t>у</w:t>
      </w:r>
      <w:r w:rsidR="00591CAC">
        <w:rPr>
          <w:rFonts w:eastAsia="Times New Roman"/>
          <w:sz w:val="24"/>
          <w:szCs w:val="24"/>
        </w:rPr>
        <w:t xml:space="preserve"> поступило </w:t>
      </w:r>
      <w:r w:rsidR="000402C3">
        <w:rPr>
          <w:rFonts w:eastAsia="Times New Roman"/>
          <w:b/>
          <w:sz w:val="24"/>
          <w:szCs w:val="24"/>
        </w:rPr>
        <w:t>314</w:t>
      </w:r>
      <w:r w:rsidR="00591CAC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>обращени</w:t>
      </w:r>
      <w:r w:rsidR="000402C3">
        <w:rPr>
          <w:rFonts w:eastAsia="Times New Roman"/>
          <w:sz w:val="24"/>
          <w:szCs w:val="24"/>
        </w:rPr>
        <w:t>й</w:t>
      </w:r>
    </w:p>
    <w:p w:rsidR="00A37380" w:rsidRPr="00376021" w:rsidRDefault="003E2768" w:rsidP="00855306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г</w:t>
      </w:r>
      <w:r w:rsidR="00FC61D1" w:rsidRPr="00376021">
        <w:rPr>
          <w:rFonts w:eastAsia="Times New Roman"/>
          <w:sz w:val="24"/>
          <w:szCs w:val="24"/>
        </w:rPr>
        <w:t>раждан</w:t>
      </w:r>
      <w:r>
        <w:rPr>
          <w:rFonts w:eastAsia="Times New Roman"/>
          <w:sz w:val="24"/>
          <w:szCs w:val="24"/>
        </w:rPr>
        <w:t xml:space="preserve"> (</w:t>
      </w:r>
      <w:r w:rsidR="000402C3">
        <w:rPr>
          <w:rFonts w:eastAsia="Times New Roman"/>
          <w:b/>
          <w:sz w:val="24"/>
          <w:szCs w:val="24"/>
        </w:rPr>
        <w:t>394</w:t>
      </w:r>
      <w:r w:rsidR="00E65755">
        <w:rPr>
          <w:rFonts w:eastAsia="Times New Roman"/>
          <w:sz w:val="24"/>
          <w:szCs w:val="24"/>
        </w:rPr>
        <w:t xml:space="preserve"> в</w:t>
      </w:r>
      <w:r>
        <w:rPr>
          <w:rFonts w:eastAsia="Times New Roman"/>
          <w:sz w:val="24"/>
          <w:szCs w:val="24"/>
        </w:rPr>
        <w:t xml:space="preserve"> 201</w:t>
      </w:r>
      <w:r w:rsidR="000402C3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 год</w:t>
      </w:r>
      <w:r w:rsidR="000402C3">
        <w:rPr>
          <w:rFonts w:eastAsia="Times New Roman"/>
          <w:sz w:val="24"/>
          <w:szCs w:val="24"/>
        </w:rPr>
        <w:t>у</w:t>
      </w:r>
      <w:r>
        <w:rPr>
          <w:rFonts w:eastAsia="Times New Roman"/>
          <w:sz w:val="24"/>
          <w:szCs w:val="24"/>
        </w:rPr>
        <w:t>)</w:t>
      </w:r>
      <w:r w:rsidR="00FC61D1" w:rsidRPr="00376021">
        <w:rPr>
          <w:rFonts w:eastAsia="Times New Roman"/>
          <w:sz w:val="24"/>
          <w:szCs w:val="24"/>
        </w:rPr>
        <w:t>, в том числе:</w:t>
      </w:r>
    </w:p>
    <w:p w:rsidR="00A37380" w:rsidRPr="00376021" w:rsidRDefault="00FC61D1" w:rsidP="00855306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376021">
        <w:rPr>
          <w:rFonts w:eastAsia="Times New Roman"/>
          <w:sz w:val="24"/>
          <w:szCs w:val="24"/>
        </w:rPr>
        <w:t xml:space="preserve">обращений </w:t>
      </w:r>
      <w:r w:rsidR="0028127A" w:rsidRPr="00376021">
        <w:rPr>
          <w:rFonts w:eastAsia="Times New Roman"/>
          <w:sz w:val="24"/>
          <w:szCs w:val="24"/>
        </w:rPr>
        <w:t>–</w:t>
      </w:r>
      <w:r w:rsidR="00DF241C">
        <w:rPr>
          <w:rFonts w:eastAsia="Times New Roman"/>
          <w:sz w:val="24"/>
          <w:szCs w:val="24"/>
        </w:rPr>
        <w:t xml:space="preserve"> </w:t>
      </w:r>
      <w:r w:rsidR="00613782">
        <w:rPr>
          <w:rFonts w:eastAsia="Times New Roman"/>
          <w:b/>
          <w:sz w:val="24"/>
          <w:szCs w:val="24"/>
        </w:rPr>
        <w:t>131</w:t>
      </w:r>
      <w:r w:rsidRPr="00376021">
        <w:rPr>
          <w:rFonts w:eastAsia="Times New Roman"/>
          <w:sz w:val="24"/>
          <w:szCs w:val="24"/>
        </w:rPr>
        <w:t xml:space="preserve"> </w:t>
      </w:r>
      <w:r w:rsidR="00DF241C">
        <w:rPr>
          <w:rFonts w:eastAsia="Times New Roman"/>
          <w:sz w:val="24"/>
          <w:szCs w:val="24"/>
        </w:rPr>
        <w:t>(</w:t>
      </w:r>
      <w:r w:rsidR="006F47D0">
        <w:rPr>
          <w:rFonts w:eastAsia="Times New Roman"/>
          <w:b/>
          <w:sz w:val="24"/>
          <w:szCs w:val="24"/>
        </w:rPr>
        <w:t>120</w:t>
      </w:r>
      <w:r w:rsidR="0028127A" w:rsidRPr="00376021">
        <w:rPr>
          <w:rFonts w:eastAsia="Times New Roman"/>
          <w:b/>
          <w:sz w:val="24"/>
          <w:szCs w:val="24"/>
        </w:rPr>
        <w:t xml:space="preserve"> </w:t>
      </w:r>
      <w:r w:rsidR="000402C3">
        <w:rPr>
          <w:rFonts w:eastAsia="Times New Roman"/>
          <w:sz w:val="24"/>
          <w:szCs w:val="24"/>
        </w:rPr>
        <w:t>в 2014 году</w:t>
      </w:r>
      <w:r w:rsidR="0028127A" w:rsidRPr="00376021">
        <w:rPr>
          <w:rFonts w:eastAsia="Times New Roman"/>
          <w:b/>
          <w:sz w:val="24"/>
          <w:szCs w:val="24"/>
        </w:rPr>
        <w:t>)</w:t>
      </w:r>
      <w:r w:rsidR="009D44E6" w:rsidRPr="00376021">
        <w:rPr>
          <w:rFonts w:eastAsia="Times New Roman"/>
          <w:sz w:val="24"/>
          <w:szCs w:val="24"/>
        </w:rPr>
        <w:t>, и</w:t>
      </w:r>
      <w:r w:rsidRPr="00376021">
        <w:rPr>
          <w:rFonts w:eastAsia="Times New Roman"/>
          <w:sz w:val="24"/>
          <w:szCs w:val="24"/>
        </w:rPr>
        <w:t xml:space="preserve">з них в форме </w:t>
      </w:r>
      <w:r w:rsidR="00591CAC" w:rsidRPr="00376021">
        <w:rPr>
          <w:rFonts w:eastAsia="Times New Roman"/>
          <w:sz w:val="24"/>
          <w:szCs w:val="24"/>
        </w:rPr>
        <w:t>электронного документа</w:t>
      </w:r>
      <w:r w:rsidR="00AF2069" w:rsidRPr="000E75D5">
        <w:rPr>
          <w:rFonts w:eastAsia="Times New Roman"/>
          <w:sz w:val="24"/>
          <w:szCs w:val="24"/>
        </w:rPr>
        <w:t xml:space="preserve">: </w:t>
      </w:r>
      <w:r w:rsidR="000E75D5" w:rsidRPr="000E75D5">
        <w:rPr>
          <w:b/>
          <w:sz w:val="24"/>
          <w:szCs w:val="24"/>
        </w:rPr>
        <w:t>29</w:t>
      </w:r>
      <w:r w:rsidR="0028127A" w:rsidRPr="000E75D5">
        <w:rPr>
          <w:b/>
          <w:sz w:val="24"/>
          <w:szCs w:val="24"/>
        </w:rPr>
        <w:t xml:space="preserve"> (</w:t>
      </w:r>
      <w:r w:rsidR="000E75D5" w:rsidRPr="000E75D5">
        <w:rPr>
          <w:b/>
          <w:sz w:val="24"/>
          <w:szCs w:val="24"/>
        </w:rPr>
        <w:t>34</w:t>
      </w:r>
      <w:r w:rsidR="0028127A" w:rsidRPr="000E75D5">
        <w:rPr>
          <w:b/>
          <w:sz w:val="24"/>
          <w:szCs w:val="24"/>
        </w:rPr>
        <w:t xml:space="preserve"> </w:t>
      </w:r>
      <w:r w:rsidR="000402C3" w:rsidRPr="000E75D5">
        <w:rPr>
          <w:rFonts w:eastAsia="Times New Roman"/>
          <w:sz w:val="24"/>
          <w:szCs w:val="24"/>
        </w:rPr>
        <w:t>в 2014 году</w:t>
      </w:r>
      <w:r w:rsidR="0028127A" w:rsidRPr="000E75D5">
        <w:rPr>
          <w:b/>
          <w:sz w:val="24"/>
          <w:szCs w:val="24"/>
        </w:rPr>
        <w:t>)</w:t>
      </w:r>
      <w:r w:rsidRPr="000E75D5">
        <w:rPr>
          <w:rFonts w:eastAsia="Times New Roman"/>
          <w:sz w:val="24"/>
          <w:szCs w:val="24"/>
        </w:rPr>
        <w:t>.</w:t>
      </w:r>
      <w:r w:rsidR="00DF241C">
        <w:rPr>
          <w:rFonts w:eastAsia="Times New Roman"/>
          <w:sz w:val="24"/>
          <w:szCs w:val="24"/>
        </w:rPr>
        <w:t xml:space="preserve"> </w:t>
      </w:r>
      <w:r w:rsidR="000E39C2">
        <w:rPr>
          <w:rFonts w:eastAsia="Times New Roman"/>
          <w:sz w:val="24"/>
          <w:szCs w:val="24"/>
        </w:rPr>
        <w:t xml:space="preserve"> </w:t>
      </w:r>
    </w:p>
    <w:p w:rsidR="00591149" w:rsidRDefault="00FC61D1" w:rsidP="00855306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376021">
        <w:rPr>
          <w:rFonts w:eastAsia="Times New Roman"/>
          <w:b/>
          <w:bCs/>
          <w:sz w:val="24"/>
          <w:szCs w:val="24"/>
        </w:rPr>
        <w:t>принято на личном приеме (</w:t>
      </w:r>
      <w:r w:rsidR="004E1DDC" w:rsidRPr="00376021">
        <w:rPr>
          <w:rFonts w:eastAsia="Times New Roman"/>
          <w:b/>
          <w:bCs/>
          <w:sz w:val="24"/>
          <w:szCs w:val="24"/>
        </w:rPr>
        <w:t xml:space="preserve">далее - </w:t>
      </w:r>
      <w:r w:rsidRPr="00376021">
        <w:rPr>
          <w:rFonts w:eastAsia="Times New Roman"/>
          <w:b/>
          <w:bCs/>
          <w:sz w:val="24"/>
          <w:szCs w:val="24"/>
        </w:rPr>
        <w:t xml:space="preserve">устные обращения) </w:t>
      </w:r>
      <w:r w:rsidR="00F45058" w:rsidRPr="00376021">
        <w:rPr>
          <w:rFonts w:eastAsia="Times New Roman"/>
          <w:sz w:val="24"/>
          <w:szCs w:val="24"/>
        </w:rPr>
        <w:t>–</w:t>
      </w:r>
      <w:r w:rsidRPr="00376021">
        <w:rPr>
          <w:rFonts w:eastAsia="Times New Roman"/>
          <w:sz w:val="24"/>
          <w:szCs w:val="24"/>
        </w:rPr>
        <w:t xml:space="preserve"> </w:t>
      </w:r>
      <w:r w:rsidR="006F47D0">
        <w:rPr>
          <w:rFonts w:eastAsia="Times New Roman"/>
          <w:b/>
          <w:sz w:val="24"/>
          <w:szCs w:val="24"/>
        </w:rPr>
        <w:t>183</w:t>
      </w:r>
      <w:r w:rsidR="006F47D0" w:rsidRPr="006F47D0">
        <w:rPr>
          <w:rFonts w:eastAsia="Times New Roman"/>
          <w:b/>
          <w:sz w:val="24"/>
          <w:szCs w:val="24"/>
        </w:rPr>
        <w:t xml:space="preserve"> </w:t>
      </w:r>
      <w:r w:rsidR="0028127A" w:rsidRPr="00376021">
        <w:rPr>
          <w:rFonts w:eastAsia="Times New Roman"/>
          <w:sz w:val="24"/>
          <w:szCs w:val="24"/>
        </w:rPr>
        <w:t>(</w:t>
      </w:r>
      <w:r w:rsidR="006F47D0">
        <w:rPr>
          <w:rFonts w:eastAsia="Times New Roman"/>
          <w:sz w:val="24"/>
          <w:szCs w:val="24"/>
        </w:rPr>
        <w:t>274</w:t>
      </w:r>
      <w:r w:rsidR="000402C3">
        <w:rPr>
          <w:rFonts w:eastAsia="Times New Roman"/>
          <w:sz w:val="24"/>
          <w:szCs w:val="24"/>
        </w:rPr>
        <w:t xml:space="preserve"> в 2014 году</w:t>
      </w:r>
      <w:r w:rsidR="0028127A" w:rsidRPr="00376021">
        <w:rPr>
          <w:rFonts w:eastAsia="Times New Roman"/>
          <w:sz w:val="24"/>
          <w:szCs w:val="24"/>
        </w:rPr>
        <w:t xml:space="preserve">) </w:t>
      </w:r>
      <w:r w:rsidRPr="00376021">
        <w:rPr>
          <w:rFonts w:eastAsia="Times New Roman"/>
          <w:sz w:val="24"/>
          <w:szCs w:val="24"/>
        </w:rPr>
        <w:t>гражда</w:t>
      </w:r>
      <w:r w:rsidR="00591CAC" w:rsidRPr="00376021">
        <w:rPr>
          <w:rFonts w:eastAsia="Times New Roman"/>
          <w:sz w:val="24"/>
          <w:szCs w:val="24"/>
        </w:rPr>
        <w:t xml:space="preserve">н, из них </w:t>
      </w:r>
      <w:r w:rsidR="00591149" w:rsidRPr="00376021">
        <w:rPr>
          <w:rFonts w:eastAsia="Times New Roman"/>
          <w:sz w:val="24"/>
          <w:szCs w:val="24"/>
        </w:rPr>
        <w:t xml:space="preserve">принято </w:t>
      </w:r>
      <w:r w:rsidR="00591149">
        <w:rPr>
          <w:rFonts w:eastAsia="Times New Roman"/>
          <w:sz w:val="24"/>
          <w:szCs w:val="24"/>
        </w:rPr>
        <w:t>Г</w:t>
      </w:r>
      <w:r w:rsidR="00591149" w:rsidRPr="00376021">
        <w:rPr>
          <w:rFonts w:eastAsia="Times New Roman"/>
          <w:sz w:val="24"/>
          <w:szCs w:val="24"/>
        </w:rPr>
        <w:t xml:space="preserve">лавой района </w:t>
      </w:r>
      <w:r w:rsidR="00591149" w:rsidRPr="00591149">
        <w:rPr>
          <w:rFonts w:eastAsia="Times New Roman"/>
          <w:sz w:val="24"/>
          <w:szCs w:val="24"/>
        </w:rPr>
        <w:t>152 человека</w:t>
      </w:r>
      <w:r w:rsidR="00591149">
        <w:rPr>
          <w:color w:val="000000"/>
        </w:rPr>
        <w:t xml:space="preserve"> </w:t>
      </w:r>
      <w:r w:rsidR="00591149" w:rsidRPr="00591149">
        <w:rPr>
          <w:rFonts w:eastAsia="Times New Roman"/>
          <w:sz w:val="24"/>
          <w:szCs w:val="24"/>
        </w:rPr>
        <w:t>(229 в 2014 году), заместителям</w:t>
      </w:r>
      <w:r w:rsidR="00591149">
        <w:rPr>
          <w:rFonts w:eastAsia="Times New Roman"/>
          <w:sz w:val="24"/>
          <w:szCs w:val="24"/>
        </w:rPr>
        <w:t>и</w:t>
      </w:r>
      <w:r w:rsidR="00591149" w:rsidRPr="00591149">
        <w:rPr>
          <w:rFonts w:eastAsia="Times New Roman"/>
          <w:sz w:val="24"/>
          <w:szCs w:val="24"/>
        </w:rPr>
        <w:t xml:space="preserve"> главы администрации Сузунского района – 31 человек (45 в 2014 году)</w:t>
      </w:r>
    </w:p>
    <w:p w:rsidR="00C66190" w:rsidRDefault="00FC61D1" w:rsidP="00C66190">
      <w:pPr>
        <w:shd w:val="clear" w:color="auto" w:fill="FFFFFF"/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На справочный телефон, («горячий телефон») </w:t>
      </w:r>
      <w:r w:rsidR="00591CAC">
        <w:rPr>
          <w:rFonts w:eastAsia="Times New Roman"/>
          <w:sz w:val="24"/>
          <w:szCs w:val="24"/>
        </w:rPr>
        <w:t xml:space="preserve">поступило </w:t>
      </w:r>
      <w:r w:rsidR="00DB65EC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3A70B6">
        <w:rPr>
          <w:rFonts w:eastAsia="Times New Roman"/>
          <w:b/>
          <w:sz w:val="24"/>
          <w:szCs w:val="24"/>
        </w:rPr>
        <w:t>82</w:t>
      </w:r>
      <w:r w:rsidR="00DB65EC">
        <w:rPr>
          <w:rFonts w:eastAsia="Times New Roman"/>
          <w:b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3A70B6">
        <w:rPr>
          <w:rFonts w:eastAsia="Times New Roman"/>
          <w:sz w:val="24"/>
          <w:szCs w:val="24"/>
        </w:rPr>
        <w:t>я</w:t>
      </w:r>
      <w:r w:rsidR="00C66190">
        <w:rPr>
          <w:rFonts w:eastAsia="Times New Roman"/>
          <w:sz w:val="24"/>
          <w:szCs w:val="24"/>
        </w:rPr>
        <w:t xml:space="preserve"> (</w:t>
      </w:r>
      <w:r w:rsidR="000E75D5">
        <w:rPr>
          <w:rFonts w:eastAsia="Times New Roman"/>
          <w:sz w:val="24"/>
          <w:szCs w:val="24"/>
        </w:rPr>
        <w:t>76</w:t>
      </w:r>
      <w:r w:rsidR="003A70B6">
        <w:rPr>
          <w:rFonts w:eastAsia="Times New Roman"/>
          <w:sz w:val="24"/>
          <w:szCs w:val="24"/>
        </w:rPr>
        <w:t xml:space="preserve"> </w:t>
      </w:r>
      <w:r w:rsidR="000402C3">
        <w:rPr>
          <w:rFonts w:eastAsia="Times New Roman"/>
          <w:sz w:val="24"/>
          <w:szCs w:val="24"/>
        </w:rPr>
        <w:t>в 2014 году</w:t>
      </w:r>
      <w:r w:rsidR="00C66190">
        <w:rPr>
          <w:rFonts w:eastAsia="Times New Roman"/>
          <w:sz w:val="24"/>
          <w:szCs w:val="24"/>
        </w:rPr>
        <w:t>)</w:t>
      </w:r>
      <w:r w:rsidR="00C66190" w:rsidRPr="00FC61D1">
        <w:rPr>
          <w:rFonts w:eastAsia="Times New Roman"/>
          <w:sz w:val="24"/>
          <w:szCs w:val="24"/>
        </w:rPr>
        <w:t>.</w:t>
      </w:r>
    </w:p>
    <w:p w:rsidR="000E75D5" w:rsidRDefault="000E75D5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 w:rsidR="00E05A8D">
        <w:rPr>
          <w:rFonts w:eastAsia="Times New Roman"/>
          <w:b/>
          <w:bCs/>
          <w:sz w:val="24"/>
          <w:szCs w:val="24"/>
        </w:rPr>
        <w:t xml:space="preserve">устных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FC61D1" w:rsidRDefault="00FC61D1" w:rsidP="00FC61D1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</w:p>
    <w:tbl>
      <w:tblPr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3"/>
        <w:gridCol w:w="7935"/>
        <w:gridCol w:w="973"/>
        <w:gridCol w:w="973"/>
      </w:tblGrid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5F416E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0E75D5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F45581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2272BA" w:rsidRPr="001F5B98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F5B98">
              <w:rPr>
                <w:sz w:val="24"/>
                <w:szCs w:val="24"/>
              </w:rPr>
              <w:t>8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1.4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5F416E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1.5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5F416E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E20406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2.3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2.4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F5B9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2.5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1F5B98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E20406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3.1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A60AAA">
              <w:rPr>
                <w:bCs/>
                <w:sz w:val="24"/>
                <w:szCs w:val="24"/>
              </w:rPr>
              <w:t xml:space="preserve">3.2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Хозяйственная деятельность (с дальнейшим распределением по темам и вопросам, объединяющим подвопросы). 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E20406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3.3 </w:t>
            </w:r>
            <w:r w:rsidRPr="00A60AAA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3.4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A60AAA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A60AAA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E20406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3.5 </w:t>
            </w:r>
            <w:r w:rsidRPr="00A60AAA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4.1 </w:t>
            </w:r>
            <w:r w:rsidRPr="00A60AAA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4.2 </w:t>
            </w:r>
            <w:r w:rsidRPr="00A60AAA">
              <w:rPr>
                <w:rFonts w:eastAsia="Times New Roman"/>
                <w:sz w:val="24"/>
                <w:szCs w:val="24"/>
              </w:rPr>
              <w:t>Безопасность и охрана правопорядка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880FB0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0FB0">
              <w:rPr>
                <w:sz w:val="24"/>
                <w:szCs w:val="24"/>
              </w:rPr>
              <w:t>4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E20406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4.3 </w:t>
            </w:r>
            <w:r w:rsidRPr="00A60AAA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4.4 </w:t>
            </w:r>
            <w:r w:rsidRPr="00A60AAA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4.5 </w:t>
            </w:r>
            <w:r w:rsidRPr="00A60AAA">
              <w:rPr>
                <w:rFonts w:eastAsia="Times New Roman"/>
                <w:sz w:val="24"/>
                <w:szCs w:val="24"/>
              </w:rPr>
              <w:t>Прокуратура. Органы юстиции. Адвокатура. Нотариат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E20406" w:rsidRDefault="00E20406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20406">
              <w:rPr>
                <w:sz w:val="24"/>
                <w:szCs w:val="24"/>
              </w:rPr>
              <w:t>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A60AAA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116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>Жилищное законодательство и его применение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>Содержание и обеспечение коммунальными услугами жилого фонда (с дальнейшим распределением по темам и вопросам,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2272BA" w:rsidRPr="00A60AAA" w:rsidTr="002272BA">
        <w:trPr>
          <w:trHeight w:val="56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>Нежилой  фонд (с  дальнейшим распределением  по темам  и вопросам,  объединяющим подвопросы).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ДРУГИЕ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</w:tcPr>
          <w:p w:rsidR="002272BA" w:rsidRPr="00A60AAA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A60AAA" w:rsidTr="002272BA">
        <w:trPr>
          <w:trHeight w:val="113"/>
        </w:trPr>
        <w:tc>
          <w:tcPr>
            <w:tcW w:w="15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88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ИТОГО: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880FB0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183</w:t>
            </w:r>
          </w:p>
        </w:tc>
        <w:tc>
          <w:tcPr>
            <w:tcW w:w="477" w:type="pct"/>
            <w:shd w:val="clear" w:color="auto" w:fill="FFFFFF"/>
          </w:tcPr>
          <w:p w:rsidR="002272BA" w:rsidRPr="00A60AAA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274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EB2E4A" w:rsidRDefault="00EB2E4A" w:rsidP="00EB2E4A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Тематика </w:t>
      </w:r>
      <w:r>
        <w:rPr>
          <w:rFonts w:eastAsia="Times New Roman"/>
          <w:b/>
          <w:bCs/>
          <w:sz w:val="24"/>
          <w:szCs w:val="24"/>
        </w:rPr>
        <w:t xml:space="preserve">письменных </w:t>
      </w:r>
      <w:r w:rsidRPr="00FC61D1">
        <w:rPr>
          <w:rFonts w:eastAsia="Times New Roman"/>
          <w:b/>
          <w:bCs/>
          <w:sz w:val="24"/>
          <w:szCs w:val="24"/>
        </w:rPr>
        <w:t>обращений граждан</w:t>
      </w:r>
    </w:p>
    <w:p w:rsidR="00EB2E4A" w:rsidRDefault="00EB2E4A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W w:w="4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2"/>
        <w:gridCol w:w="7865"/>
        <w:gridCol w:w="1031"/>
        <w:gridCol w:w="1031"/>
      </w:tblGrid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03" w:type="pct"/>
            <w:shd w:val="clear" w:color="auto" w:fill="FFFFFF"/>
          </w:tcPr>
          <w:p w:rsidR="002272BA" w:rsidRPr="00A60AAA" w:rsidRDefault="000E75D5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03" w:type="pct"/>
            <w:shd w:val="clear" w:color="auto" w:fill="FFFFFF"/>
          </w:tcPr>
          <w:p w:rsidR="002272BA" w:rsidRPr="00A60AAA" w:rsidRDefault="000E75D5" w:rsidP="00173302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41203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Конституционный строй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22D60" w:rsidRDefault="00622D60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22D60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4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Основы государственного управления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22D60" w:rsidRDefault="00241203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1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Международные отношения. Международное право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1.4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Гражданское право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1.5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6A3958" w:rsidP="00241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4120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Семья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241203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Труд и занятость населения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2.3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Социальное обеспечение и социальное страхование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C6B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 w:rsidR="00AC6BEC">
              <w:rPr>
                <w:sz w:val="24"/>
                <w:szCs w:val="24"/>
              </w:rPr>
              <w:t>5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2.4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Образование.  Наука.  Культура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AC6BEC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2.5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Здравоохранение. Физическая культура и спорт. Туризм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41203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3.1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Финансы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1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</w:tcPr>
          <w:p w:rsidR="002272BA" w:rsidRPr="00FC61D1" w:rsidRDefault="002272BA" w:rsidP="00A60AAA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 w:rsidRPr="00FC61D1">
              <w:rPr>
                <w:bCs/>
                <w:sz w:val="24"/>
                <w:szCs w:val="24"/>
              </w:rPr>
              <w:t xml:space="preserve">3.2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Хозяйственная деятельность (с дальнейшим распределением по темам и вопросам, о</w:t>
            </w:r>
            <w:r>
              <w:rPr>
                <w:rFonts w:eastAsia="Times New Roman"/>
                <w:bCs/>
                <w:sz w:val="24"/>
                <w:szCs w:val="24"/>
              </w:rPr>
              <w:t>бъ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>единяющим</w:t>
            </w:r>
            <w:r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 xml:space="preserve">подвопросы).   </w:t>
            </w:r>
            <w:r w:rsidRPr="00FC61D1">
              <w:rPr>
                <w:rFonts w:eastAsia="Times New Roman"/>
                <w:bCs/>
                <w:sz w:val="24"/>
                <w:szCs w:val="24"/>
              </w:rPr>
              <w:tab/>
            </w:r>
          </w:p>
        </w:tc>
        <w:tc>
          <w:tcPr>
            <w:tcW w:w="503" w:type="pct"/>
            <w:shd w:val="clear" w:color="auto" w:fill="FFFFFF"/>
          </w:tcPr>
          <w:p w:rsidR="002272BA" w:rsidRPr="00D626F2" w:rsidRDefault="006A3958" w:rsidP="00241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41203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2272BA" w:rsidRPr="0080139D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3.3 </w:t>
            </w:r>
            <w:r w:rsidRPr="00FC61D1">
              <w:rPr>
                <w:rFonts w:eastAsia="Times New Roman"/>
                <w:sz w:val="24"/>
                <w:szCs w:val="24"/>
              </w:rPr>
              <w:t>Внешнеэкономическая деятельность. Таможенное дело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80139D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3.4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Природные ресурсы и охрана окружающей </w:t>
            </w:r>
            <w:r w:rsidRPr="00FC61D1">
              <w:rPr>
                <w:rFonts w:eastAsia="Times New Roman"/>
                <w:i/>
                <w:iCs/>
                <w:sz w:val="24"/>
                <w:szCs w:val="24"/>
              </w:rPr>
              <w:t xml:space="preserve">природной </w:t>
            </w:r>
            <w:r w:rsidRPr="00FC61D1">
              <w:rPr>
                <w:rFonts w:eastAsia="Times New Roman"/>
                <w:sz w:val="24"/>
                <w:szCs w:val="24"/>
              </w:rPr>
              <w:t>среды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D626F2" w:rsidRDefault="00241203" w:rsidP="0024120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03" w:type="pct"/>
            <w:shd w:val="clear" w:color="auto" w:fill="FFFFFF"/>
          </w:tcPr>
          <w:p w:rsidR="002272BA" w:rsidRPr="0080139D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3.5 </w:t>
            </w:r>
            <w:r w:rsidRPr="00FC61D1">
              <w:rPr>
                <w:rFonts w:eastAsia="Times New Roman"/>
                <w:sz w:val="24"/>
                <w:szCs w:val="24"/>
              </w:rPr>
              <w:t>Информация и информатика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6A3958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4.1 </w:t>
            </w:r>
            <w:r w:rsidRPr="00FC61D1">
              <w:rPr>
                <w:rFonts w:eastAsia="Times New Roman"/>
                <w:sz w:val="24"/>
                <w:szCs w:val="24"/>
              </w:rPr>
              <w:t>Оборона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lastRenderedPageBreak/>
              <w:t xml:space="preserve">4.2 </w:t>
            </w:r>
            <w:r w:rsidRPr="00FC61D1">
              <w:rPr>
                <w:rFonts w:eastAsia="Times New Roman"/>
                <w:sz w:val="24"/>
                <w:szCs w:val="24"/>
              </w:rPr>
              <w:t xml:space="preserve">Безопасность и охрана правопорядка (с дальнейшим распределением по </w:t>
            </w:r>
            <w:r w:rsidRPr="00FC61D1">
              <w:rPr>
                <w:rFonts w:eastAsia="Times New Roman"/>
                <w:sz w:val="24"/>
                <w:szCs w:val="24"/>
              </w:rPr>
              <w:lastRenderedPageBreak/>
              <w:t>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6A3958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4.3 </w:t>
            </w:r>
            <w:r w:rsidRPr="00FC61D1">
              <w:rPr>
                <w:rFonts w:eastAsia="Times New Roman"/>
                <w:sz w:val="24"/>
                <w:szCs w:val="24"/>
              </w:rPr>
              <w:t>Уголовное право. Исполнение наказаний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4.4 </w:t>
            </w:r>
            <w:r w:rsidRPr="00FC61D1">
              <w:rPr>
                <w:rFonts w:eastAsia="Times New Roman"/>
                <w:sz w:val="24"/>
                <w:szCs w:val="24"/>
              </w:rPr>
              <w:t>Правосудие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1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sz w:val="24"/>
                <w:szCs w:val="24"/>
              </w:rPr>
              <w:t xml:space="preserve">4.5 </w:t>
            </w:r>
            <w:r w:rsidRPr="00FC61D1">
              <w:rPr>
                <w:rFonts w:eastAsia="Times New Roman"/>
                <w:sz w:val="24"/>
                <w:szCs w:val="24"/>
              </w:rPr>
              <w:t>Прокура</w:t>
            </w:r>
            <w:r>
              <w:rPr>
                <w:rFonts w:eastAsia="Times New Roman"/>
                <w:sz w:val="24"/>
                <w:szCs w:val="24"/>
              </w:rPr>
              <w:t>т</w:t>
            </w:r>
            <w:r w:rsidRPr="00FC61D1">
              <w:rPr>
                <w:rFonts w:eastAsia="Times New Roman"/>
                <w:sz w:val="24"/>
                <w:szCs w:val="24"/>
              </w:rPr>
              <w:t>ура. Органы юстиции. Адвокатура</w:t>
            </w:r>
            <w:r>
              <w:rPr>
                <w:rFonts w:eastAsia="Times New Roman"/>
                <w:sz w:val="24"/>
                <w:szCs w:val="24"/>
              </w:rPr>
              <w:t>.</w:t>
            </w:r>
            <w:r w:rsidRPr="00FC61D1">
              <w:rPr>
                <w:rFonts w:eastAsia="Times New Roman"/>
                <w:sz w:val="24"/>
                <w:szCs w:val="24"/>
              </w:rPr>
              <w:t xml:space="preserve"> Нотариат (с дальнейшим распределением по темам и вопросам, объединяющим подвопросы).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2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FC61D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FC61D1">
              <w:rPr>
                <w:rFonts w:eastAsia="Times New Roman"/>
                <w:b/>
                <w:bCs/>
                <w:sz w:val="24"/>
                <w:szCs w:val="24"/>
              </w:rPr>
              <w:t xml:space="preserve">Жилищный фонд, </w:t>
            </w:r>
            <w:r w:rsidRPr="00FC61D1">
              <w:rPr>
                <w:rFonts w:eastAsia="Times New Roman"/>
                <w:sz w:val="24"/>
                <w:szCs w:val="24"/>
              </w:rPr>
              <w:t>из них: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6A3958" w:rsidP="0041735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41735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5.2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Жилищный фонд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417354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5.3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Обеспечение  права на жилище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6A3958" w:rsidP="004173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17354">
              <w:rPr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5.4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2272BA" w:rsidRPr="006A3958" w:rsidRDefault="006A3958" w:rsidP="0041735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6A3958">
              <w:rPr>
                <w:sz w:val="24"/>
                <w:szCs w:val="24"/>
              </w:rPr>
              <w:t>1</w:t>
            </w:r>
            <w:r w:rsidR="00417354">
              <w:rPr>
                <w:sz w:val="24"/>
                <w:szCs w:val="24"/>
              </w:rPr>
              <w:t>4</w:t>
            </w:r>
          </w:p>
        </w:tc>
        <w:tc>
          <w:tcPr>
            <w:tcW w:w="503" w:type="pct"/>
            <w:shd w:val="clear" w:color="auto" w:fill="FFFFFF"/>
          </w:tcPr>
          <w:p w:rsidR="002272BA" w:rsidRPr="005C6117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5.5.  </w:t>
            </w:r>
            <w:r w:rsidRPr="00A60AAA">
              <w:rPr>
                <w:rFonts w:eastAsia="Times New Roman"/>
                <w:sz w:val="24"/>
                <w:szCs w:val="24"/>
              </w:rPr>
              <w:t xml:space="preserve">Нежилой  фонд (с  дальнейшим распределением  по темам  и вопросам,  объединяющим </w:t>
            </w:r>
            <w:proofErr w:type="spellStart"/>
            <w:r w:rsidRPr="00A60AAA">
              <w:rPr>
                <w:rFonts w:eastAsia="Times New Roman"/>
                <w:sz w:val="24"/>
                <w:szCs w:val="24"/>
              </w:rPr>
              <w:t>подвопросы</w:t>
            </w:r>
            <w:proofErr w:type="spellEnd"/>
            <w:r w:rsidRPr="00A60AAA">
              <w:rPr>
                <w:rFonts w:eastAsia="Times New Roman"/>
                <w:sz w:val="24"/>
                <w:szCs w:val="24"/>
              </w:rPr>
              <w:t>).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1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>5.6.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D152F" w:rsidRDefault="002D152F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2D152F">
              <w:rPr>
                <w:sz w:val="24"/>
                <w:szCs w:val="24"/>
              </w:rPr>
              <w:t>1</w:t>
            </w: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5.7.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Нежилые помещения. Административные здания (в жилищном фонде)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5.8.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Перевод помещений из жилых в </w:t>
            </w:r>
            <w:proofErr w:type="gramStart"/>
            <w:r w:rsidRPr="00A60AAA">
              <w:rPr>
                <w:rFonts w:eastAsia="Times New Roman"/>
                <w:bCs/>
                <w:sz w:val="24"/>
                <w:szCs w:val="24"/>
              </w:rPr>
              <w:t>нежилые</w:t>
            </w:r>
            <w:proofErr w:type="gramEnd"/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5.9.  </w:t>
            </w:r>
            <w:proofErr w:type="spellStart"/>
            <w:r w:rsidRPr="00A60AAA">
              <w:rPr>
                <w:rFonts w:eastAsia="Times New Roman"/>
                <w:bCs/>
                <w:sz w:val="24"/>
                <w:szCs w:val="24"/>
              </w:rPr>
              <w:t>Риэлторская</w:t>
            </w:r>
            <w:proofErr w:type="spellEnd"/>
            <w:r w:rsidRPr="00A60AAA">
              <w:rPr>
                <w:rFonts w:eastAsia="Times New Roman"/>
                <w:bCs/>
                <w:sz w:val="24"/>
                <w:szCs w:val="24"/>
              </w:rPr>
              <w:t xml:space="preserve"> деятельность (в жилищном фонде)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281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5.10.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Дачное хозяйство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5.11.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Гостиничное хозяйство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A60AAA" w:rsidRDefault="002272BA" w:rsidP="00A60AAA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A60AAA">
              <w:rPr>
                <w:sz w:val="24"/>
                <w:szCs w:val="24"/>
              </w:rPr>
              <w:t xml:space="preserve">5.12.  </w:t>
            </w:r>
            <w:r w:rsidRPr="00A60AAA">
              <w:rPr>
                <w:rFonts w:eastAsia="Times New Roman"/>
                <w:bCs/>
                <w:sz w:val="24"/>
                <w:szCs w:val="24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03" w:type="pct"/>
            <w:shd w:val="clear" w:color="auto" w:fill="FFFFFF"/>
          </w:tcPr>
          <w:p w:rsidR="002272BA" w:rsidRPr="0080139D" w:rsidRDefault="002272BA" w:rsidP="00A60AAA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80139D" w:rsidRDefault="002272BA" w:rsidP="0017330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272BA" w:rsidP="00A60AAA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3" w:type="pct"/>
            <w:shd w:val="clear" w:color="auto" w:fill="FFFFFF"/>
          </w:tcPr>
          <w:p w:rsidR="002272BA" w:rsidRPr="00246B05" w:rsidRDefault="002272BA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2272BA" w:rsidRPr="00FC61D1" w:rsidTr="002272BA">
        <w:trPr>
          <w:trHeight w:val="113"/>
        </w:trPr>
        <w:tc>
          <w:tcPr>
            <w:tcW w:w="15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rPr>
                <w:b/>
                <w:sz w:val="24"/>
                <w:szCs w:val="24"/>
              </w:rPr>
            </w:pPr>
          </w:p>
        </w:tc>
        <w:tc>
          <w:tcPr>
            <w:tcW w:w="3837" w:type="pct"/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272BA" w:rsidRPr="00FC61D1" w:rsidRDefault="002272BA" w:rsidP="00A60AAA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03" w:type="pct"/>
            <w:shd w:val="clear" w:color="auto" w:fill="FFFFFF"/>
          </w:tcPr>
          <w:p w:rsidR="002272BA" w:rsidRPr="00A27B87" w:rsidRDefault="002D152F" w:rsidP="006864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6864B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03" w:type="pct"/>
            <w:shd w:val="clear" w:color="auto" w:fill="FFFFFF"/>
          </w:tcPr>
          <w:p w:rsidR="002272BA" w:rsidRPr="00246B05" w:rsidRDefault="002D152F" w:rsidP="0017330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</w:tr>
    </w:tbl>
    <w:p w:rsidR="003D20CE" w:rsidRDefault="003D20CE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Письменные о</w:t>
      </w:r>
      <w:r w:rsidRPr="00FC61D1">
        <w:rPr>
          <w:rFonts w:eastAsia="Times New Roman"/>
          <w:b/>
          <w:bCs/>
          <w:sz w:val="24"/>
          <w:szCs w:val="24"/>
        </w:rPr>
        <w:t xml:space="preserve">бращения поступили </w:t>
      </w:r>
      <w:proofErr w:type="gramStart"/>
      <w:r w:rsidRPr="00FC61D1">
        <w:rPr>
          <w:rFonts w:eastAsia="Times New Roman"/>
          <w:b/>
          <w:bCs/>
          <w:sz w:val="24"/>
          <w:szCs w:val="24"/>
        </w:rPr>
        <w:t>из</w:t>
      </w:r>
      <w:proofErr w:type="gramEnd"/>
      <w:r>
        <w:rPr>
          <w:rFonts w:eastAsia="Times New Roman"/>
          <w:b/>
          <w:bCs/>
          <w:sz w:val="24"/>
          <w:szCs w:val="24"/>
        </w:rPr>
        <w:t>:</w:t>
      </w:r>
    </w:p>
    <w:p w:rsidR="00D7596A" w:rsidRDefault="00D7596A" w:rsidP="00D7596A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</w:rPr>
      </w:pP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01"/>
        <w:gridCol w:w="3294"/>
        <w:gridCol w:w="1028"/>
        <w:gridCol w:w="1111"/>
        <w:gridCol w:w="1263"/>
      </w:tblGrid>
      <w:tr w:rsidR="00483686" w:rsidRPr="005960E7" w:rsidTr="001C3336">
        <w:trPr>
          <w:trHeight w:val="227"/>
        </w:trPr>
        <w:tc>
          <w:tcPr>
            <w:tcW w:w="3395" w:type="pct"/>
            <w:gridSpan w:val="2"/>
          </w:tcPr>
          <w:p w:rsidR="00483686" w:rsidRPr="00E42BCA" w:rsidRDefault="00483686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Количество письменных обращений граждан, поступивших в администрацию Сузунского района</w:t>
            </w:r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из</w:t>
            </w:r>
            <w:proofErr w:type="gramEnd"/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85" w:type="pct"/>
          </w:tcPr>
          <w:p w:rsidR="00483686" w:rsidRPr="00E42BCA" w:rsidRDefault="00B95356" w:rsidP="00173302">
            <w:pPr>
              <w:rPr>
                <w:b/>
                <w:sz w:val="24"/>
                <w:szCs w:val="24"/>
              </w:rPr>
            </w:pPr>
            <w:r w:rsidRPr="00A60AAA">
              <w:rPr>
                <w:b/>
                <w:sz w:val="24"/>
                <w:szCs w:val="24"/>
              </w:rPr>
              <w:t>2015</w:t>
            </w:r>
          </w:p>
        </w:tc>
        <w:tc>
          <w:tcPr>
            <w:tcW w:w="524" w:type="pct"/>
          </w:tcPr>
          <w:p w:rsidR="00483686" w:rsidRPr="00E42BCA" w:rsidRDefault="00C06FB1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2014</w:t>
            </w:r>
          </w:p>
        </w:tc>
        <w:tc>
          <w:tcPr>
            <w:tcW w:w="596" w:type="pct"/>
          </w:tcPr>
          <w:p w:rsidR="00483686" w:rsidRPr="00E42BCA" w:rsidRDefault="00483686" w:rsidP="00173302">
            <w:pPr>
              <w:rPr>
                <w:b/>
                <w:sz w:val="24"/>
                <w:szCs w:val="24"/>
              </w:rPr>
            </w:pPr>
            <w:r w:rsidRPr="00E42BCA">
              <w:rPr>
                <w:b/>
                <w:sz w:val="24"/>
                <w:szCs w:val="24"/>
              </w:rPr>
              <w:t>ИТОГО</w:t>
            </w: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Администрации Президента Российской Федерации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</w:t>
            </w:r>
            <w:r w:rsidRPr="005960E7">
              <w:rPr>
                <w:sz w:val="24"/>
                <w:szCs w:val="24"/>
              </w:rPr>
              <w:t xml:space="preserve"> Президента Российской Федерации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414459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3</w:t>
            </w:r>
          </w:p>
        </w:tc>
        <w:tc>
          <w:tcPr>
            <w:tcW w:w="596" w:type="pct"/>
            <w:vMerge w:val="restart"/>
            <w:vAlign w:val="center"/>
          </w:tcPr>
          <w:p w:rsidR="00505D2D" w:rsidRPr="005960E7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ГФИ аппарата полномочного представителя Президента РФ в СФО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505D2D" w:rsidP="004836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органов исполнительной власти 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Председатель Правительства РФ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Федеральных государственных органов 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Территориальных органов </w:t>
            </w:r>
            <w:r w:rsidRPr="005960E7">
              <w:rPr>
                <w:sz w:val="24"/>
                <w:szCs w:val="24"/>
              </w:rPr>
              <w:lastRenderedPageBreak/>
              <w:t xml:space="preserve">федеральных государственных органов  </w:t>
            </w:r>
          </w:p>
        </w:tc>
        <w:tc>
          <w:tcPr>
            <w:tcW w:w="1554" w:type="pct"/>
          </w:tcPr>
          <w:p w:rsidR="00505D2D" w:rsidRPr="005960E7" w:rsidRDefault="00505D2D" w:rsidP="007D6AC1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Гос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илищная</w:t>
            </w:r>
            <w:proofErr w:type="spellEnd"/>
            <w:r>
              <w:rPr>
                <w:sz w:val="24"/>
                <w:szCs w:val="24"/>
              </w:rPr>
              <w:t xml:space="preserve"> инспекция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414459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505D2D" w:rsidRPr="005960E7" w:rsidRDefault="00505D2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lastRenderedPageBreak/>
              <w:t>Исполнительных органов государственной власти Новосибирской области (министерств, департаментов Правительства и др.)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Общественная приемная Губернатора области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1C3336" w:rsidP="006864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64BD">
              <w:rPr>
                <w:sz w:val="24"/>
                <w:szCs w:val="24"/>
              </w:rPr>
              <w:t>5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19</w:t>
            </w:r>
          </w:p>
        </w:tc>
        <w:tc>
          <w:tcPr>
            <w:tcW w:w="596" w:type="pct"/>
            <w:vMerge w:val="restart"/>
            <w:vAlign w:val="center"/>
          </w:tcPr>
          <w:p w:rsidR="00505D2D" w:rsidRPr="00CF033E" w:rsidRDefault="001C3336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6864BD">
              <w:rPr>
                <w:b/>
                <w:sz w:val="24"/>
                <w:szCs w:val="24"/>
              </w:rPr>
              <w:t>3</w:t>
            </w: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 w:rsidRPr="00505D2D">
              <w:rPr>
                <w:sz w:val="24"/>
                <w:szCs w:val="24"/>
              </w:rPr>
              <w:t>МС и ЖКХ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2</w:t>
            </w:r>
          </w:p>
        </w:tc>
        <w:tc>
          <w:tcPr>
            <w:tcW w:w="596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505D2D" w:rsidRDefault="00505D2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имущества и ЗО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Default="00414459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505D2D" w:rsidRDefault="00505D2D" w:rsidP="0017330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МЖКХиЭ</w:t>
            </w:r>
            <w:proofErr w:type="spellEnd"/>
            <w:r>
              <w:rPr>
                <w:sz w:val="24"/>
                <w:szCs w:val="24"/>
              </w:rPr>
              <w:t xml:space="preserve">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Default="001C3336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</w:p>
        </w:tc>
        <w:tc>
          <w:tcPr>
            <w:tcW w:w="596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</w:tr>
      <w:tr w:rsidR="00414459" w:rsidRPr="005960E7" w:rsidTr="001C3336">
        <w:trPr>
          <w:trHeight w:val="227"/>
        </w:trPr>
        <w:tc>
          <w:tcPr>
            <w:tcW w:w="1841" w:type="pct"/>
            <w:vMerge/>
          </w:tcPr>
          <w:p w:rsidR="00414459" w:rsidRPr="005960E7" w:rsidRDefault="00414459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414459" w:rsidRDefault="00414459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природных ресурсов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414459" w:rsidRDefault="00173302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414459" w:rsidRDefault="00414459" w:rsidP="00173302">
            <w:pPr>
              <w:jc w:val="center"/>
            </w:pPr>
          </w:p>
        </w:tc>
        <w:tc>
          <w:tcPr>
            <w:tcW w:w="596" w:type="pct"/>
            <w:vMerge/>
          </w:tcPr>
          <w:p w:rsidR="00414459" w:rsidRPr="005960E7" w:rsidRDefault="00414459" w:rsidP="00173302">
            <w:pPr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505D2D" w:rsidRDefault="001C3336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Законодательное собрание НСО</w:t>
            </w:r>
            <w:r w:rsidR="00505D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Default="001C3336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227"/>
        </w:trPr>
        <w:tc>
          <w:tcPr>
            <w:tcW w:w="1841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505D2D" w:rsidRDefault="00505D2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Минтранс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Default="00505D2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</w:p>
        </w:tc>
      </w:tr>
      <w:tr w:rsidR="00505D2D" w:rsidRPr="005960E7" w:rsidTr="001C3336">
        <w:trPr>
          <w:trHeight w:val="562"/>
        </w:trPr>
        <w:tc>
          <w:tcPr>
            <w:tcW w:w="1841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 xml:space="preserve">Исполнительно-распорядительных органов </w:t>
            </w:r>
            <w:r>
              <w:rPr>
                <w:sz w:val="24"/>
                <w:szCs w:val="24"/>
              </w:rPr>
              <w:t>поселений района</w:t>
            </w:r>
          </w:p>
        </w:tc>
        <w:tc>
          <w:tcPr>
            <w:tcW w:w="1554" w:type="pct"/>
          </w:tcPr>
          <w:p w:rsidR="00505D2D" w:rsidRPr="005960E7" w:rsidRDefault="00505D2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р.п</w:t>
            </w:r>
            <w:proofErr w:type="spellEnd"/>
            <w:r>
              <w:rPr>
                <w:sz w:val="24"/>
                <w:szCs w:val="24"/>
              </w:rPr>
              <w:t>. Сузун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505D2D" w:rsidRPr="005960E7" w:rsidRDefault="00414459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505D2D" w:rsidRDefault="00505D2D" w:rsidP="00173302">
            <w:pPr>
              <w:jc w:val="center"/>
            </w:pPr>
          </w:p>
        </w:tc>
        <w:tc>
          <w:tcPr>
            <w:tcW w:w="596" w:type="pct"/>
            <w:vAlign w:val="center"/>
          </w:tcPr>
          <w:p w:rsidR="00505D2D" w:rsidRPr="00173302" w:rsidRDefault="001C3336" w:rsidP="00173302">
            <w:pPr>
              <w:jc w:val="center"/>
              <w:rPr>
                <w:b/>
                <w:sz w:val="24"/>
                <w:szCs w:val="24"/>
              </w:rPr>
            </w:pPr>
            <w:r w:rsidRPr="00173302">
              <w:rPr>
                <w:b/>
                <w:sz w:val="24"/>
                <w:szCs w:val="24"/>
              </w:rPr>
              <w:t>1</w:t>
            </w: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Иные организации, органы</w:t>
            </w:r>
          </w:p>
        </w:tc>
        <w:tc>
          <w:tcPr>
            <w:tcW w:w="1554" w:type="pct"/>
          </w:tcPr>
          <w:p w:rsidR="006864BD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человека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</w:p>
        </w:tc>
        <w:tc>
          <w:tcPr>
            <w:tcW w:w="596" w:type="pct"/>
            <w:vAlign w:val="center"/>
          </w:tcPr>
          <w:p w:rsidR="006864BD" w:rsidRDefault="006864BD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b/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Pr="005960E7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Уполномоченный по правам ребенка в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</w:p>
        </w:tc>
        <w:tc>
          <w:tcPr>
            <w:tcW w:w="596" w:type="pct"/>
            <w:vMerge w:val="restart"/>
            <w:vAlign w:val="center"/>
          </w:tcPr>
          <w:p w:rsidR="006864BD" w:rsidRPr="00196149" w:rsidRDefault="006864BD" w:rsidP="006864B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Pr="005960E7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Мэрия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овосибирска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Default="006864BD" w:rsidP="00414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Редакция газеты «Новая жизнь»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Инспекция </w:t>
            </w:r>
            <w:proofErr w:type="spellStart"/>
            <w:r>
              <w:rPr>
                <w:sz w:val="24"/>
                <w:szCs w:val="24"/>
              </w:rPr>
              <w:t>гос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тройнадзора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  <w:r>
              <w:t>1</w:t>
            </w: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Сузунского района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Алт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рая</w:t>
            </w:r>
            <w:proofErr w:type="spellEnd"/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1733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Default="006864BD" w:rsidP="00BB12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Избирком НСО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  <w:r>
              <w:t>2</w:t>
            </w:r>
          </w:p>
        </w:tc>
        <w:tc>
          <w:tcPr>
            <w:tcW w:w="596" w:type="pct"/>
            <w:vMerge/>
            <w:vAlign w:val="center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</w:tcPr>
          <w:p w:rsidR="006864BD" w:rsidRPr="005960E7" w:rsidRDefault="006864B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органов</w:t>
            </w:r>
          </w:p>
        </w:tc>
        <w:tc>
          <w:tcPr>
            <w:tcW w:w="1554" w:type="pc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864BD" w:rsidRPr="00196149" w:rsidRDefault="006864BD" w:rsidP="007A277B">
            <w:pPr>
              <w:jc w:val="center"/>
              <w:rPr>
                <w:b/>
              </w:rPr>
            </w:pPr>
            <w:r w:rsidRPr="0019614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524" w:type="pct"/>
            <w:vAlign w:val="center"/>
          </w:tcPr>
          <w:p w:rsidR="006864BD" w:rsidRPr="00196149" w:rsidRDefault="006864BD" w:rsidP="006864BD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96" w:type="pct"/>
          </w:tcPr>
          <w:p w:rsidR="006864BD" w:rsidRPr="005960E7" w:rsidRDefault="006864BD" w:rsidP="00173302">
            <w:pPr>
              <w:jc w:val="center"/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</w:tcPr>
          <w:p w:rsidR="006864BD" w:rsidRPr="005960E7" w:rsidRDefault="006864BD" w:rsidP="00173302">
            <w:pPr>
              <w:rPr>
                <w:b/>
                <w:sz w:val="24"/>
                <w:szCs w:val="24"/>
              </w:rPr>
            </w:pPr>
            <w:r w:rsidRPr="005960E7">
              <w:rPr>
                <w:b/>
                <w:sz w:val="24"/>
                <w:szCs w:val="24"/>
              </w:rPr>
              <w:t>Итого: количество заявителей из органов</w:t>
            </w:r>
          </w:p>
        </w:tc>
        <w:tc>
          <w:tcPr>
            <w:tcW w:w="1554" w:type="pc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shd w:val="clear" w:color="auto" w:fill="auto"/>
            <w:vAlign w:val="center"/>
          </w:tcPr>
          <w:p w:rsidR="006864BD" w:rsidRPr="00196149" w:rsidRDefault="006864BD" w:rsidP="007A277B">
            <w:pPr>
              <w:jc w:val="center"/>
              <w:rPr>
                <w:b/>
              </w:rPr>
            </w:pPr>
            <w:r>
              <w:rPr>
                <w:b/>
                <w:sz w:val="24"/>
              </w:rPr>
              <w:t>50</w:t>
            </w:r>
          </w:p>
        </w:tc>
        <w:tc>
          <w:tcPr>
            <w:tcW w:w="524" w:type="pct"/>
            <w:vAlign w:val="center"/>
          </w:tcPr>
          <w:p w:rsidR="006864BD" w:rsidRPr="00196149" w:rsidRDefault="006864BD" w:rsidP="006864BD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96" w:type="pct"/>
            <w:vAlign w:val="center"/>
          </w:tcPr>
          <w:p w:rsidR="006864BD" w:rsidRPr="00240D73" w:rsidRDefault="006864BD" w:rsidP="0017330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 w:val="restart"/>
          </w:tcPr>
          <w:p w:rsidR="006864BD" w:rsidRPr="00D215E2" w:rsidRDefault="006864BD" w:rsidP="0017330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обращений, поступивших н</w:t>
            </w:r>
            <w:r w:rsidRPr="00D215E2">
              <w:rPr>
                <w:b/>
                <w:sz w:val="24"/>
                <w:szCs w:val="24"/>
              </w:rPr>
              <w:t>епосредственно от граждан</w:t>
            </w:r>
          </w:p>
        </w:tc>
        <w:tc>
          <w:tcPr>
            <w:tcW w:w="1554" w:type="pc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Электронных обращений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7A277B">
            <w:pPr>
              <w:jc w:val="center"/>
            </w:pPr>
            <w:r>
              <w:t>23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  <w:r>
              <w:t>34</w:t>
            </w:r>
          </w:p>
        </w:tc>
        <w:tc>
          <w:tcPr>
            <w:tcW w:w="596" w:type="pct"/>
            <w:vMerge w:val="restart"/>
            <w:vAlign w:val="center"/>
          </w:tcPr>
          <w:p w:rsidR="006864BD" w:rsidRPr="00D215E2" w:rsidRDefault="006864BD" w:rsidP="007D6AC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Лично: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7A277B">
            <w:pPr>
              <w:jc w:val="center"/>
            </w:pPr>
            <w:r>
              <w:t>50</w:t>
            </w:r>
          </w:p>
        </w:tc>
        <w:tc>
          <w:tcPr>
            <w:tcW w:w="524" w:type="pct"/>
            <w:vAlign w:val="center"/>
          </w:tcPr>
          <w:p w:rsidR="006864BD" w:rsidRDefault="006864BD" w:rsidP="006864BD">
            <w:pPr>
              <w:jc w:val="center"/>
            </w:pPr>
            <w:r>
              <w:t>45</w:t>
            </w:r>
          </w:p>
        </w:tc>
        <w:tc>
          <w:tcPr>
            <w:tcW w:w="596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1841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  <w:tc>
          <w:tcPr>
            <w:tcW w:w="1554" w:type="pct"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  <w:r w:rsidRPr="005960E7">
              <w:rPr>
                <w:sz w:val="24"/>
                <w:szCs w:val="24"/>
              </w:rPr>
              <w:t>По почте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6864BD" w:rsidRDefault="006864BD" w:rsidP="007A277B">
            <w:pPr>
              <w:jc w:val="center"/>
            </w:pPr>
            <w:r>
              <w:t>8</w:t>
            </w:r>
          </w:p>
        </w:tc>
        <w:tc>
          <w:tcPr>
            <w:tcW w:w="524" w:type="pct"/>
            <w:vAlign w:val="center"/>
          </w:tcPr>
          <w:p w:rsidR="006864BD" w:rsidRDefault="006864BD" w:rsidP="00173302">
            <w:pPr>
              <w:jc w:val="center"/>
            </w:pPr>
            <w:r>
              <w:t>8</w:t>
            </w:r>
          </w:p>
        </w:tc>
        <w:tc>
          <w:tcPr>
            <w:tcW w:w="596" w:type="pct"/>
            <w:vMerge/>
          </w:tcPr>
          <w:p w:rsidR="006864BD" w:rsidRPr="005960E7" w:rsidRDefault="006864BD" w:rsidP="00173302">
            <w:pPr>
              <w:rPr>
                <w:sz w:val="24"/>
                <w:szCs w:val="24"/>
              </w:rPr>
            </w:pPr>
          </w:p>
        </w:tc>
      </w:tr>
      <w:tr w:rsidR="006864BD" w:rsidRPr="005960E7" w:rsidTr="001C3336">
        <w:trPr>
          <w:trHeight w:val="227"/>
        </w:trPr>
        <w:tc>
          <w:tcPr>
            <w:tcW w:w="3395" w:type="pct"/>
            <w:gridSpan w:val="2"/>
          </w:tcPr>
          <w:p w:rsidR="006864BD" w:rsidRPr="00D215E2" w:rsidRDefault="006864BD" w:rsidP="00173302">
            <w:pPr>
              <w:jc w:val="right"/>
              <w:rPr>
                <w:b/>
                <w:sz w:val="24"/>
                <w:szCs w:val="24"/>
              </w:rPr>
            </w:pPr>
            <w:r w:rsidRPr="00D215E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485" w:type="pct"/>
          </w:tcPr>
          <w:p w:rsidR="006864BD" w:rsidRPr="00D215E2" w:rsidRDefault="006864BD" w:rsidP="0017330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24" w:type="pct"/>
          </w:tcPr>
          <w:p w:rsidR="006864BD" w:rsidRDefault="006864BD" w:rsidP="007A277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96" w:type="pct"/>
            <w:vAlign w:val="center"/>
          </w:tcPr>
          <w:p w:rsidR="006864BD" w:rsidRDefault="006864BD" w:rsidP="00B95356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3E2768" w:rsidRDefault="00CF033E" w:rsidP="003C6841">
      <w:pPr>
        <w:shd w:val="clear" w:color="auto" w:fill="FFFFFF"/>
        <w:tabs>
          <w:tab w:val="left" w:pos="8460"/>
        </w:tabs>
        <w:ind w:firstLine="720"/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ab/>
      </w:r>
    </w:p>
    <w:p w:rsidR="00A37380" w:rsidRDefault="00FC61D1" w:rsidP="00761A87">
      <w:pPr>
        <w:shd w:val="clear" w:color="auto" w:fill="FFFFFF"/>
        <w:ind w:firstLine="720"/>
        <w:jc w:val="center"/>
        <w:rPr>
          <w:rFonts w:eastAsia="Times New Roman"/>
          <w:b/>
          <w:bCs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Из поступивших обращений граждан</w:t>
      </w:r>
      <w:r w:rsidR="00C75DEC">
        <w:rPr>
          <w:rFonts w:eastAsia="Times New Roman"/>
          <w:b/>
          <w:bCs/>
          <w:sz w:val="24"/>
          <w:szCs w:val="24"/>
        </w:rPr>
        <w:t xml:space="preserve"> (2015/2014 гг.)</w:t>
      </w:r>
      <w:r w:rsidRPr="00FC61D1">
        <w:rPr>
          <w:rFonts w:eastAsia="Times New Roman"/>
          <w:b/>
          <w:bCs/>
          <w:sz w:val="24"/>
          <w:szCs w:val="24"/>
        </w:rPr>
        <w:t>:</w:t>
      </w:r>
    </w:p>
    <w:p w:rsidR="00E77D10" w:rsidRDefault="00E77D10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701"/>
        <w:gridCol w:w="2429"/>
      </w:tblGrid>
      <w:tr w:rsidR="00E77D10" w:rsidRPr="00E77D10" w:rsidTr="00404E2A">
        <w:trPr>
          <w:trHeight w:val="434"/>
          <w:jc w:val="center"/>
        </w:trPr>
        <w:tc>
          <w:tcPr>
            <w:tcW w:w="2235" w:type="dxa"/>
          </w:tcPr>
          <w:p w:rsidR="00E77D10" w:rsidRPr="00E77D10" w:rsidRDefault="00E77D10" w:rsidP="00173302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77D10" w:rsidRPr="00E77D10" w:rsidRDefault="00E05A8D" w:rsidP="00173302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Уст</w:t>
            </w:r>
            <w:r w:rsidR="00E77D10" w:rsidRPr="00E77D10">
              <w:rPr>
                <w:rFonts w:eastAsia="Times New Roman"/>
                <w:b/>
                <w:bCs/>
                <w:sz w:val="24"/>
                <w:szCs w:val="24"/>
              </w:rPr>
              <w:t>ных:</w:t>
            </w:r>
          </w:p>
        </w:tc>
        <w:tc>
          <w:tcPr>
            <w:tcW w:w="2429" w:type="dxa"/>
          </w:tcPr>
          <w:p w:rsidR="00E77D10" w:rsidRPr="00404E2A" w:rsidRDefault="00E77D10" w:rsidP="00404E2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ind w:left="720"/>
              <w:rPr>
                <w:b/>
                <w:sz w:val="24"/>
                <w:szCs w:val="24"/>
              </w:rPr>
            </w:pPr>
            <w:r w:rsidRPr="00111880">
              <w:rPr>
                <w:b/>
                <w:sz w:val="24"/>
                <w:szCs w:val="24"/>
              </w:rPr>
              <w:t>Письменных: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З</w:t>
            </w:r>
            <w:r w:rsidR="00E77D10" w:rsidRPr="007C17BA">
              <w:rPr>
                <w:rFonts w:eastAsia="Times New Roman"/>
                <w:sz w:val="24"/>
                <w:szCs w:val="24"/>
              </w:rPr>
              <w:t>аявления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0402C3" w:rsidP="00040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168/251</w:t>
            </w:r>
          </w:p>
        </w:tc>
        <w:tc>
          <w:tcPr>
            <w:tcW w:w="2429" w:type="dxa"/>
          </w:tcPr>
          <w:p w:rsidR="00E77D10" w:rsidRPr="000402C3" w:rsidRDefault="000402C3" w:rsidP="000402C3">
            <w:pPr>
              <w:shd w:val="clear" w:color="auto" w:fill="FFFFFF"/>
              <w:tabs>
                <w:tab w:val="left" w:pos="1008"/>
                <w:tab w:val="left" w:leader="underscore" w:pos="273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96/83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П</w:t>
            </w:r>
            <w:r w:rsidR="00E77D10" w:rsidRPr="007C17BA">
              <w:rPr>
                <w:rFonts w:eastAsia="Times New Roman"/>
                <w:sz w:val="24"/>
                <w:szCs w:val="24"/>
              </w:rPr>
              <w:t>редложения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</w:p>
        </w:tc>
        <w:tc>
          <w:tcPr>
            <w:tcW w:w="1701" w:type="dxa"/>
          </w:tcPr>
          <w:p w:rsidR="00E77D10" w:rsidRPr="007C17BA" w:rsidRDefault="000402C3" w:rsidP="00A41D7D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4/</w:t>
            </w:r>
            <w:r w:rsidR="00A41D7D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E77D10" w:rsidRPr="000402C3" w:rsidRDefault="000402C3" w:rsidP="002D152F">
            <w:pPr>
              <w:shd w:val="clear" w:color="auto" w:fill="FFFFFF"/>
              <w:tabs>
                <w:tab w:val="left" w:pos="1008"/>
                <w:tab w:val="left" w:leader="underscore" w:pos="3079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4/</w:t>
            </w:r>
            <w:r w:rsidR="002D152F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Ж</w:t>
            </w:r>
            <w:r w:rsidR="00E77D10" w:rsidRPr="007C17BA">
              <w:rPr>
                <w:rFonts w:eastAsia="Times New Roman"/>
                <w:sz w:val="24"/>
                <w:szCs w:val="24"/>
              </w:rPr>
              <w:t>алобы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</w:t>
            </w:r>
            <w:r w:rsidR="00E77D10" w:rsidRPr="007C17BA"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E77D10" w:rsidRPr="007C17BA" w:rsidRDefault="000402C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11/18</w:t>
            </w:r>
          </w:p>
        </w:tc>
        <w:tc>
          <w:tcPr>
            <w:tcW w:w="2429" w:type="dxa"/>
          </w:tcPr>
          <w:p w:rsidR="00E77D10" w:rsidRPr="000402C3" w:rsidRDefault="000402C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31/33</w:t>
            </w:r>
          </w:p>
        </w:tc>
      </w:tr>
      <w:tr w:rsidR="00B95356" w:rsidRPr="00E77D10" w:rsidTr="00761A87">
        <w:trPr>
          <w:jc w:val="center"/>
        </w:trPr>
        <w:tc>
          <w:tcPr>
            <w:tcW w:w="2235" w:type="dxa"/>
          </w:tcPr>
          <w:p w:rsidR="00B95356" w:rsidRPr="007C17BA" w:rsidRDefault="00B95356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Запросы</w:t>
            </w:r>
          </w:p>
        </w:tc>
        <w:tc>
          <w:tcPr>
            <w:tcW w:w="1701" w:type="dxa"/>
          </w:tcPr>
          <w:p w:rsidR="00B95356" w:rsidRPr="000402C3" w:rsidRDefault="000402C3" w:rsidP="002272BA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B95356" w:rsidRPr="000402C3" w:rsidRDefault="000402C3" w:rsidP="00F206FB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  <w:tr w:rsidR="00E77D10" w:rsidRPr="00E77D10" w:rsidTr="00761A87">
        <w:trPr>
          <w:jc w:val="center"/>
        </w:trPr>
        <w:tc>
          <w:tcPr>
            <w:tcW w:w="2235" w:type="dxa"/>
          </w:tcPr>
          <w:p w:rsidR="00E77D10" w:rsidRPr="007C17BA" w:rsidRDefault="001908A1" w:rsidP="001908A1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 w:rsidRPr="007C17BA">
              <w:rPr>
                <w:rFonts w:eastAsia="Times New Roman"/>
                <w:sz w:val="24"/>
                <w:szCs w:val="24"/>
              </w:rPr>
              <w:t>И</w:t>
            </w:r>
            <w:r w:rsidR="00E77D10" w:rsidRPr="007C17BA">
              <w:rPr>
                <w:rFonts w:eastAsia="Times New Roman"/>
                <w:sz w:val="24"/>
                <w:szCs w:val="24"/>
              </w:rPr>
              <w:t>ное</w:t>
            </w:r>
            <w:r w:rsidRPr="007C17BA">
              <w:rPr>
                <w:rFonts w:eastAsia="Times New Roman"/>
                <w:sz w:val="24"/>
                <w:szCs w:val="24"/>
              </w:rPr>
              <w:t xml:space="preserve"> - </w:t>
            </w:r>
          </w:p>
        </w:tc>
        <w:tc>
          <w:tcPr>
            <w:tcW w:w="1701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E77D10" w:rsidRPr="000402C3" w:rsidRDefault="000402C3" w:rsidP="00C75DE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0</w:t>
            </w:r>
          </w:p>
        </w:tc>
      </w:tr>
    </w:tbl>
    <w:p w:rsidR="00111880" w:rsidRDefault="00111880" w:rsidP="00111880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0A18DD" w:rsidRDefault="000A18DD" w:rsidP="000A18D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Общее число обращений в администрацию Сузунского района и к Главе района по сравнению с </w:t>
      </w:r>
      <w:r w:rsidR="00613782">
        <w:rPr>
          <w:rFonts w:eastAsia="Times New Roman"/>
          <w:sz w:val="24"/>
          <w:szCs w:val="24"/>
        </w:rPr>
        <w:t xml:space="preserve">2014 годом </w:t>
      </w:r>
      <w:r w:rsidR="008A4721">
        <w:rPr>
          <w:rFonts w:eastAsia="Times New Roman"/>
          <w:sz w:val="24"/>
          <w:szCs w:val="24"/>
        </w:rPr>
        <w:t>у</w:t>
      </w:r>
      <w:r w:rsidR="00613782">
        <w:rPr>
          <w:rFonts w:eastAsia="Times New Roman"/>
          <w:sz w:val="24"/>
          <w:szCs w:val="24"/>
        </w:rPr>
        <w:t>меньш</w:t>
      </w:r>
      <w:r w:rsidR="008A4721">
        <w:rPr>
          <w:rFonts w:eastAsia="Times New Roman"/>
          <w:sz w:val="24"/>
          <w:szCs w:val="24"/>
        </w:rPr>
        <w:t>и</w:t>
      </w:r>
      <w:r w:rsidR="004350B9">
        <w:rPr>
          <w:rFonts w:eastAsia="Times New Roman"/>
          <w:sz w:val="24"/>
          <w:szCs w:val="24"/>
        </w:rPr>
        <w:t xml:space="preserve">лось на </w:t>
      </w:r>
      <w:r w:rsidR="00613782">
        <w:rPr>
          <w:rFonts w:eastAsia="Times New Roman"/>
          <w:sz w:val="24"/>
          <w:szCs w:val="24"/>
        </w:rPr>
        <w:t>80</w:t>
      </w:r>
      <w:r>
        <w:rPr>
          <w:rFonts w:eastAsia="Times New Roman"/>
          <w:sz w:val="24"/>
          <w:szCs w:val="24"/>
        </w:rPr>
        <w:t xml:space="preserve">. </w:t>
      </w:r>
    </w:p>
    <w:p w:rsidR="000E75D5" w:rsidRDefault="000E75D5" w:rsidP="00FC61D1">
      <w:pPr>
        <w:shd w:val="clear" w:color="auto" w:fill="FFFFFF"/>
        <w:ind w:firstLine="720"/>
        <w:jc w:val="both"/>
        <w:rPr>
          <w:rFonts w:eastAsia="Times New Roman"/>
          <w:b/>
          <w:bCs/>
          <w:sz w:val="24"/>
          <w:szCs w:val="24"/>
          <w:highlight w:val="yellow"/>
        </w:rPr>
      </w:pPr>
    </w:p>
    <w:p w:rsidR="00A37380" w:rsidRPr="00613782" w:rsidRDefault="00FC61D1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highlight w:val="yellow"/>
        </w:rPr>
      </w:pPr>
      <w:r w:rsidRPr="00417354">
        <w:rPr>
          <w:rFonts w:eastAsia="Times New Roman"/>
          <w:b/>
          <w:bCs/>
          <w:sz w:val="24"/>
          <w:szCs w:val="24"/>
        </w:rPr>
        <w:t>Проблемные вопросы, со</w:t>
      </w:r>
      <w:r w:rsidR="007B19FB" w:rsidRPr="00417354">
        <w:rPr>
          <w:rFonts w:eastAsia="Times New Roman"/>
          <w:b/>
          <w:bCs/>
          <w:sz w:val="24"/>
          <w:szCs w:val="24"/>
        </w:rPr>
        <w:t xml:space="preserve">держащиеся в обращениях граждан </w:t>
      </w:r>
      <w:r w:rsidR="00417354" w:rsidRPr="00417354">
        <w:rPr>
          <w:rFonts w:eastAsia="Times New Roman"/>
          <w:b/>
          <w:bCs/>
          <w:sz w:val="24"/>
          <w:szCs w:val="24"/>
        </w:rPr>
        <w:t>по итогам</w:t>
      </w:r>
      <w:r w:rsidR="007B19FB" w:rsidRPr="00417354">
        <w:rPr>
          <w:rFonts w:eastAsia="Times New Roman"/>
          <w:b/>
          <w:bCs/>
          <w:sz w:val="24"/>
          <w:szCs w:val="24"/>
        </w:rPr>
        <w:t xml:space="preserve"> 2015 года</w:t>
      </w:r>
      <w:r w:rsidRPr="00417354">
        <w:rPr>
          <w:rFonts w:eastAsia="Times New Roman"/>
          <w:sz w:val="24"/>
          <w:szCs w:val="24"/>
        </w:rPr>
        <w:t>:</w:t>
      </w:r>
    </w:p>
    <w:p w:rsidR="00AD52EA" w:rsidRPr="00417354" w:rsidRDefault="004350B9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417354">
        <w:rPr>
          <w:rFonts w:eastAsia="Times New Roman"/>
          <w:sz w:val="24"/>
          <w:szCs w:val="24"/>
        </w:rPr>
        <w:t xml:space="preserve">- </w:t>
      </w:r>
      <w:r w:rsidR="00D3149B" w:rsidRPr="00417354">
        <w:rPr>
          <w:rFonts w:eastAsia="Times New Roman"/>
          <w:sz w:val="24"/>
          <w:szCs w:val="24"/>
        </w:rPr>
        <w:t xml:space="preserve">увеличилось число обращений </w:t>
      </w:r>
      <w:r w:rsidR="00AD52EA" w:rsidRPr="00417354">
        <w:rPr>
          <w:rFonts w:eastAsia="Times New Roman"/>
          <w:sz w:val="24"/>
          <w:szCs w:val="24"/>
        </w:rPr>
        <w:t xml:space="preserve">по вопросу </w:t>
      </w:r>
      <w:r w:rsidR="00417354" w:rsidRPr="00417354">
        <w:rPr>
          <w:rFonts w:eastAsia="Times New Roman"/>
          <w:sz w:val="24"/>
          <w:szCs w:val="24"/>
        </w:rPr>
        <w:t xml:space="preserve">раздела </w:t>
      </w:r>
      <w:r w:rsidR="00417354">
        <w:rPr>
          <w:rFonts w:eastAsia="Times New Roman"/>
          <w:sz w:val="24"/>
          <w:szCs w:val="24"/>
        </w:rPr>
        <w:t>«</w:t>
      </w:r>
      <w:r w:rsidR="00417354" w:rsidRPr="00FC61D1">
        <w:rPr>
          <w:sz w:val="24"/>
          <w:szCs w:val="24"/>
        </w:rPr>
        <w:t xml:space="preserve">3.4 </w:t>
      </w:r>
      <w:r w:rsidR="00417354" w:rsidRPr="00FC61D1">
        <w:rPr>
          <w:rFonts w:eastAsia="Times New Roman"/>
          <w:sz w:val="24"/>
          <w:szCs w:val="24"/>
        </w:rPr>
        <w:t xml:space="preserve">Природные ресурсы и охрана окружающей </w:t>
      </w:r>
      <w:r w:rsidR="00417354" w:rsidRPr="00FC61D1">
        <w:rPr>
          <w:rFonts w:eastAsia="Times New Roman"/>
          <w:i/>
          <w:iCs/>
          <w:sz w:val="24"/>
          <w:szCs w:val="24"/>
        </w:rPr>
        <w:t xml:space="preserve">природной </w:t>
      </w:r>
      <w:r w:rsidR="00417354" w:rsidRPr="00FC61D1">
        <w:rPr>
          <w:rFonts w:eastAsia="Times New Roman"/>
          <w:sz w:val="24"/>
          <w:szCs w:val="24"/>
        </w:rPr>
        <w:t>среды</w:t>
      </w:r>
      <w:r w:rsidR="00417354">
        <w:rPr>
          <w:rFonts w:eastAsia="Times New Roman"/>
          <w:sz w:val="24"/>
          <w:szCs w:val="24"/>
        </w:rPr>
        <w:t xml:space="preserve">», большая часть которых (23 устных и 8 письменных) приходится на обращения по вопросу выделения древесины для собственных нужд граждан – на строительство и реконструкцию жилья, обеспечение </w:t>
      </w:r>
      <w:r w:rsidR="00417354" w:rsidRPr="00417354">
        <w:rPr>
          <w:rFonts w:eastAsia="Times New Roman"/>
          <w:sz w:val="24"/>
          <w:szCs w:val="24"/>
        </w:rPr>
        <w:t>дровами</w:t>
      </w:r>
      <w:r w:rsidR="00AD52EA" w:rsidRPr="00417354">
        <w:rPr>
          <w:rFonts w:eastAsia="Times New Roman"/>
          <w:sz w:val="24"/>
          <w:szCs w:val="24"/>
        </w:rPr>
        <w:t>;</w:t>
      </w:r>
    </w:p>
    <w:p w:rsidR="004350B9" w:rsidRDefault="00AD52EA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 w:rsidRPr="00417354">
        <w:rPr>
          <w:rFonts w:eastAsia="Times New Roman"/>
          <w:sz w:val="24"/>
          <w:szCs w:val="24"/>
        </w:rPr>
        <w:t>- достаточно высоким по</w:t>
      </w:r>
      <w:r>
        <w:rPr>
          <w:rFonts w:eastAsia="Times New Roman"/>
          <w:sz w:val="24"/>
          <w:szCs w:val="24"/>
        </w:rPr>
        <w:t xml:space="preserve"> количеству остаются </w:t>
      </w:r>
      <w:r w:rsidR="00D3149B">
        <w:rPr>
          <w:rFonts w:eastAsia="Times New Roman"/>
          <w:sz w:val="24"/>
          <w:szCs w:val="24"/>
        </w:rPr>
        <w:t>просьб</w:t>
      </w:r>
      <w:r>
        <w:rPr>
          <w:rFonts w:eastAsia="Times New Roman"/>
          <w:sz w:val="24"/>
          <w:szCs w:val="24"/>
        </w:rPr>
        <w:t>ы</w:t>
      </w:r>
      <w:r w:rsidR="00D3149B">
        <w:rPr>
          <w:rFonts w:eastAsia="Times New Roman"/>
          <w:sz w:val="24"/>
          <w:szCs w:val="24"/>
        </w:rPr>
        <w:t xml:space="preserve"> о трудоустройстве</w:t>
      </w:r>
      <w:r w:rsidR="004350B9">
        <w:rPr>
          <w:rFonts w:eastAsia="Times New Roman"/>
          <w:sz w:val="24"/>
          <w:szCs w:val="24"/>
        </w:rPr>
        <w:t xml:space="preserve"> (</w:t>
      </w:r>
      <w:r w:rsidR="00AC6BEC">
        <w:rPr>
          <w:rFonts w:eastAsia="Times New Roman"/>
          <w:sz w:val="24"/>
          <w:szCs w:val="24"/>
        </w:rPr>
        <w:t>21</w:t>
      </w:r>
      <w:r w:rsidR="005D5EA5">
        <w:rPr>
          <w:rFonts w:eastAsia="Times New Roman"/>
          <w:sz w:val="24"/>
          <w:szCs w:val="24"/>
        </w:rPr>
        <w:t>);</w:t>
      </w:r>
    </w:p>
    <w:p w:rsidR="002357BE" w:rsidRDefault="002357BE" w:rsidP="00FC61D1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AC6BEC">
        <w:rPr>
          <w:rFonts w:eastAsia="Times New Roman"/>
          <w:sz w:val="24"/>
          <w:szCs w:val="24"/>
        </w:rPr>
        <w:t xml:space="preserve"> выросло по сравнению с 2014 годом число обращений в разделе 2.2.«</w:t>
      </w:r>
      <w:r w:rsidR="00AC6BEC" w:rsidRPr="00FC61D1">
        <w:rPr>
          <w:rFonts w:eastAsia="Times New Roman"/>
          <w:bCs/>
          <w:sz w:val="24"/>
          <w:szCs w:val="24"/>
        </w:rPr>
        <w:t xml:space="preserve">Социальное </w:t>
      </w:r>
      <w:r w:rsidR="00AC6BEC" w:rsidRPr="00FC61D1">
        <w:rPr>
          <w:rFonts w:eastAsia="Times New Roman"/>
          <w:bCs/>
          <w:sz w:val="24"/>
          <w:szCs w:val="24"/>
        </w:rPr>
        <w:lastRenderedPageBreak/>
        <w:t>обеспечение и социальное страхование</w:t>
      </w:r>
      <w:r w:rsidR="00E57799">
        <w:rPr>
          <w:rFonts w:eastAsia="Times New Roman"/>
          <w:bCs/>
          <w:sz w:val="24"/>
          <w:szCs w:val="24"/>
        </w:rPr>
        <w:t xml:space="preserve"> (12 и 15 соответственно), большую часть которых составляют просьбы о материальной помощи на ремонт или приобретение жилья</w:t>
      </w:r>
      <w:r w:rsidR="00E57799">
        <w:rPr>
          <w:rFonts w:eastAsia="Times New Roman"/>
          <w:sz w:val="24"/>
          <w:szCs w:val="24"/>
        </w:rPr>
        <w:t>.</w:t>
      </w:r>
    </w:p>
    <w:p w:rsidR="00245B0D" w:rsidRDefault="00245B0D" w:rsidP="00245B0D">
      <w:pPr>
        <w:shd w:val="clear" w:color="auto" w:fill="FFFFFF"/>
        <w:ind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="005F5DCC">
        <w:rPr>
          <w:rFonts w:eastAsia="Times New Roman"/>
          <w:sz w:val="24"/>
          <w:szCs w:val="24"/>
        </w:rPr>
        <w:t>В 2015 году от жителей Сузунского района поступило 7 письменных обращений в адрес Президента Российской Федерации, большая часть - также по вопросам улучшения жилищных условий, выделения леса на корню на строительство/реконструкцию жилья и др.</w:t>
      </w:r>
    </w:p>
    <w:p w:rsidR="001E7518" w:rsidRDefault="001E7518" w:rsidP="00FC61D1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A37380" w:rsidRPr="00FC61D1" w:rsidRDefault="00FC61D1" w:rsidP="00FC61D1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Результаты рассмотрения</w:t>
      </w:r>
      <w:r w:rsidR="0080086A">
        <w:rPr>
          <w:rFonts w:eastAsia="Times New Roman"/>
          <w:b/>
          <w:bCs/>
          <w:sz w:val="24"/>
          <w:szCs w:val="24"/>
        </w:rPr>
        <w:t xml:space="preserve"> </w:t>
      </w:r>
      <w:r w:rsidR="00E834B0">
        <w:rPr>
          <w:rFonts w:eastAsia="Times New Roman"/>
          <w:b/>
          <w:bCs/>
          <w:sz w:val="24"/>
          <w:szCs w:val="24"/>
        </w:rPr>
        <w:t>уст</w:t>
      </w:r>
      <w:r w:rsidR="0080086A">
        <w:rPr>
          <w:rFonts w:eastAsia="Times New Roman"/>
          <w:b/>
          <w:bCs/>
          <w:sz w:val="24"/>
          <w:szCs w:val="24"/>
        </w:rPr>
        <w:t>ных</w:t>
      </w:r>
      <w:r w:rsidRPr="00FC61D1">
        <w:rPr>
          <w:rFonts w:eastAsia="Times New Roman"/>
          <w:b/>
          <w:bCs/>
          <w:sz w:val="24"/>
          <w:szCs w:val="24"/>
        </w:rPr>
        <w:t xml:space="preserve"> обращений граждан: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1E7518">
        <w:rPr>
          <w:rFonts w:eastAsia="Times New Roman"/>
          <w:b/>
          <w:bCs/>
          <w:sz w:val="24"/>
          <w:szCs w:val="24"/>
        </w:rPr>
        <w:t xml:space="preserve">- </w:t>
      </w:r>
      <w:r w:rsidR="005F5DCC">
        <w:rPr>
          <w:rFonts w:eastAsia="Times New Roman"/>
          <w:b/>
          <w:bCs/>
          <w:sz w:val="24"/>
          <w:szCs w:val="24"/>
        </w:rPr>
        <w:t>120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</w:t>
      </w:r>
      <w:r w:rsidR="0080086A">
        <w:rPr>
          <w:rFonts w:eastAsia="Times New Roman"/>
          <w:sz w:val="24"/>
          <w:szCs w:val="24"/>
        </w:rPr>
        <w:t xml:space="preserve"> –</w:t>
      </w:r>
      <w:r w:rsidR="005F5DCC">
        <w:rPr>
          <w:rFonts w:eastAsia="Times New Roman"/>
          <w:b/>
          <w:sz w:val="24"/>
          <w:szCs w:val="24"/>
        </w:rPr>
        <w:t>25</w:t>
      </w:r>
      <w:r w:rsidRPr="00FC61D1">
        <w:rPr>
          <w:rFonts w:eastAsia="Times New Roman"/>
          <w:sz w:val="24"/>
          <w:szCs w:val="24"/>
        </w:rPr>
        <w:t>;</w:t>
      </w:r>
    </w:p>
    <w:p w:rsidR="00A37380" w:rsidRPr="00FC61D1" w:rsidRDefault="00FC61D1" w:rsidP="00FC61D1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«разъяснено»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 w:rsidR="0080086A">
        <w:rPr>
          <w:rFonts w:eastAsia="Times New Roman"/>
          <w:sz w:val="24"/>
          <w:szCs w:val="24"/>
        </w:rPr>
        <w:t>–</w:t>
      </w:r>
      <w:r w:rsidR="003A1E93">
        <w:rPr>
          <w:rFonts w:eastAsia="Times New Roman"/>
          <w:b/>
          <w:sz w:val="24"/>
          <w:szCs w:val="24"/>
        </w:rPr>
        <w:t xml:space="preserve"> </w:t>
      </w:r>
      <w:r w:rsidR="005F5DCC">
        <w:rPr>
          <w:rFonts w:eastAsia="Times New Roman"/>
          <w:b/>
          <w:sz w:val="24"/>
          <w:szCs w:val="24"/>
        </w:rPr>
        <w:t>63</w:t>
      </w:r>
      <w:r w:rsidR="0080086A" w:rsidRPr="00FC61D1">
        <w:rPr>
          <w:rFonts w:eastAsia="Times New Roman"/>
          <w:sz w:val="24"/>
          <w:szCs w:val="24"/>
        </w:rPr>
        <w:t>;</w:t>
      </w:r>
    </w:p>
    <w:p w:rsidR="001E7518" w:rsidRDefault="006B038D" w:rsidP="00FC61D1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rFonts w:eastAsia="Times New Roman"/>
          <w:b/>
          <w:sz w:val="24"/>
          <w:szCs w:val="24"/>
        </w:rPr>
      </w:pPr>
      <w:r>
        <w:rPr>
          <w:sz w:val="24"/>
          <w:szCs w:val="24"/>
        </w:rPr>
        <w:t>-</w:t>
      </w:r>
      <w:r w:rsidR="00FC61D1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FC61D1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9D44E6">
        <w:rPr>
          <w:rFonts w:eastAsia="Times New Roman"/>
          <w:sz w:val="24"/>
          <w:szCs w:val="24"/>
        </w:rPr>
        <w:t xml:space="preserve"> </w:t>
      </w:r>
      <w:r w:rsidR="00FC61D1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>–</w:t>
      </w:r>
      <w:r w:rsidR="005F5DCC">
        <w:rPr>
          <w:rFonts w:eastAsia="Times New Roman"/>
          <w:b/>
          <w:sz w:val="24"/>
          <w:szCs w:val="24"/>
        </w:rPr>
        <w:t>0</w:t>
      </w:r>
      <w:r w:rsidR="001E7518">
        <w:rPr>
          <w:rFonts w:eastAsia="Times New Roman"/>
          <w:b/>
          <w:sz w:val="24"/>
          <w:szCs w:val="24"/>
        </w:rPr>
        <w:t>.</w:t>
      </w:r>
    </w:p>
    <w:p w:rsidR="00FC61D1" w:rsidRDefault="00FC61D1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80086A" w:rsidRPr="000B45E9" w:rsidRDefault="0080086A" w:rsidP="0080086A">
      <w:pPr>
        <w:shd w:val="clear" w:color="auto" w:fill="FFFFFF"/>
        <w:ind w:firstLine="720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80086A" w:rsidRPr="000B45E9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 w:rsidRPr="000B45E9">
        <w:rPr>
          <w:rFonts w:eastAsia="Times New Roman"/>
          <w:b/>
          <w:bCs/>
          <w:sz w:val="24"/>
          <w:szCs w:val="24"/>
        </w:rPr>
        <w:t xml:space="preserve">«поддержано» 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- </w:t>
      </w:r>
      <w:r w:rsidR="003346F9">
        <w:rPr>
          <w:rFonts w:eastAsia="Times New Roman"/>
          <w:b/>
          <w:bCs/>
          <w:sz w:val="24"/>
          <w:szCs w:val="24"/>
        </w:rPr>
        <w:t>2</w:t>
      </w:r>
      <w:r w:rsidR="00271A07">
        <w:rPr>
          <w:rFonts w:eastAsia="Times New Roman"/>
          <w:b/>
          <w:bCs/>
          <w:sz w:val="24"/>
          <w:szCs w:val="24"/>
        </w:rPr>
        <w:t>9</w:t>
      </w:r>
      <w:r w:rsidR="003A1E93" w:rsidRPr="000B45E9">
        <w:rPr>
          <w:rFonts w:eastAsia="Times New Roman"/>
          <w:b/>
          <w:bCs/>
          <w:sz w:val="24"/>
          <w:szCs w:val="24"/>
        </w:rPr>
        <w:t xml:space="preserve"> </w:t>
      </w:r>
      <w:r w:rsidRPr="000B45E9">
        <w:rPr>
          <w:rFonts w:eastAsia="Times New Roman"/>
          <w:sz w:val="24"/>
          <w:szCs w:val="24"/>
        </w:rPr>
        <w:t xml:space="preserve"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 </w:t>
      </w:r>
      <w:r w:rsidR="003346F9" w:rsidRPr="003346F9">
        <w:rPr>
          <w:rFonts w:eastAsia="Times New Roman"/>
          <w:b/>
          <w:sz w:val="24"/>
          <w:szCs w:val="24"/>
        </w:rPr>
        <w:t>23</w:t>
      </w:r>
      <w:r w:rsidRPr="000B45E9">
        <w:rPr>
          <w:rFonts w:eastAsia="Times New Roman"/>
          <w:sz w:val="24"/>
          <w:szCs w:val="24"/>
        </w:rPr>
        <w:t>;</w:t>
      </w:r>
    </w:p>
    <w:p w:rsidR="0080086A" w:rsidRPr="00FC61D1" w:rsidRDefault="0080086A" w:rsidP="0080086A">
      <w:pPr>
        <w:numPr>
          <w:ilvl w:val="0"/>
          <w:numId w:val="2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«разъяснено»</w:t>
      </w:r>
      <w:r w:rsidR="004A1AD4">
        <w:rPr>
          <w:rFonts w:eastAsia="Times New Roman"/>
          <w:b/>
          <w:bCs/>
          <w:sz w:val="24"/>
          <w:szCs w:val="24"/>
        </w:rPr>
        <w:t xml:space="preserve"> </w:t>
      </w:r>
      <w:r w:rsidR="003346F9">
        <w:rPr>
          <w:rFonts w:eastAsia="Times New Roman"/>
          <w:b/>
          <w:bCs/>
          <w:sz w:val="24"/>
          <w:szCs w:val="24"/>
        </w:rPr>
        <w:t>103</w:t>
      </w:r>
      <w:r w:rsidRPr="00FC61D1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</w:t>
      </w:r>
      <w:r>
        <w:rPr>
          <w:rFonts w:eastAsia="Times New Roman"/>
          <w:sz w:val="24"/>
          <w:szCs w:val="24"/>
        </w:rPr>
        <w:t xml:space="preserve">– </w:t>
      </w:r>
      <w:r w:rsidR="00E73879">
        <w:rPr>
          <w:rFonts w:eastAsia="Times New Roman"/>
          <w:sz w:val="24"/>
          <w:szCs w:val="24"/>
        </w:rPr>
        <w:t>25</w:t>
      </w:r>
      <w:r w:rsidR="001E7518" w:rsidRPr="002D3986">
        <w:rPr>
          <w:rFonts w:eastAsia="Times New Roman"/>
          <w:b/>
          <w:sz w:val="24"/>
          <w:szCs w:val="24"/>
        </w:rPr>
        <w:t>;</w:t>
      </w:r>
    </w:p>
    <w:p w:rsidR="0080086A" w:rsidRPr="00FC61D1" w:rsidRDefault="006B038D" w:rsidP="0080086A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80086A" w:rsidRPr="00FC61D1">
        <w:rPr>
          <w:rFonts w:eastAsia="Times New Roman"/>
          <w:b/>
          <w:bCs/>
          <w:sz w:val="24"/>
          <w:szCs w:val="24"/>
        </w:rPr>
        <w:t xml:space="preserve">«не поддержано» </w:t>
      </w:r>
      <w:r w:rsidR="0080086A" w:rsidRPr="00FC61D1">
        <w:rPr>
          <w:rFonts w:eastAsia="Times New Roman"/>
          <w:sz w:val="24"/>
          <w:szCs w:val="24"/>
        </w:rPr>
        <w:t>(по результатам рассмотрения предложение признано нецелесообразным,</w:t>
      </w:r>
      <w:r w:rsidR="0080086A">
        <w:rPr>
          <w:rFonts w:eastAsia="Times New Roman"/>
          <w:sz w:val="24"/>
          <w:szCs w:val="24"/>
        </w:rPr>
        <w:t xml:space="preserve"> </w:t>
      </w:r>
      <w:r w:rsidR="0080086A" w:rsidRPr="00FC61D1">
        <w:rPr>
          <w:rFonts w:eastAsia="Times New Roman"/>
          <w:sz w:val="24"/>
          <w:szCs w:val="24"/>
        </w:rPr>
        <w:t xml:space="preserve">заявление или жалоба - необоснованным и не подлежащим удовлетворению) </w:t>
      </w:r>
      <w:r w:rsidR="0080086A">
        <w:rPr>
          <w:rFonts w:eastAsia="Times New Roman"/>
          <w:sz w:val="24"/>
          <w:szCs w:val="24"/>
        </w:rPr>
        <w:t xml:space="preserve">– </w:t>
      </w:r>
      <w:r w:rsidR="001E7518">
        <w:rPr>
          <w:rFonts w:eastAsia="Times New Roman"/>
          <w:sz w:val="24"/>
          <w:szCs w:val="24"/>
        </w:rPr>
        <w:t>0</w:t>
      </w:r>
      <w:r w:rsidR="0080086A" w:rsidRPr="00FC61D1">
        <w:rPr>
          <w:rFonts w:eastAsia="Times New Roman"/>
          <w:sz w:val="24"/>
          <w:szCs w:val="24"/>
        </w:rPr>
        <w:t>.</w:t>
      </w:r>
    </w:p>
    <w:p w:rsidR="0080086A" w:rsidRDefault="0080086A" w:rsidP="00FC61D1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b/>
          <w:bCs/>
          <w:sz w:val="24"/>
          <w:szCs w:val="24"/>
        </w:rPr>
      </w:pPr>
    </w:p>
    <w:p w:rsidR="00FC61D1" w:rsidRDefault="00FC61D1" w:rsidP="006B038D">
      <w:pPr>
        <w:shd w:val="clear" w:color="auto" w:fill="FFFFFF"/>
        <w:tabs>
          <w:tab w:val="left" w:leader="underscore" w:pos="4286"/>
        </w:tabs>
        <w:ind w:firstLine="720"/>
        <w:rPr>
          <w:rFonts w:eastAsia="Times New Roman"/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 xml:space="preserve">С выездом на место </w:t>
      </w:r>
      <w:r w:rsidRPr="00FC61D1">
        <w:rPr>
          <w:rFonts w:eastAsia="Times New Roman"/>
          <w:sz w:val="24"/>
          <w:szCs w:val="24"/>
        </w:rPr>
        <w:t xml:space="preserve">рассмотрено </w:t>
      </w:r>
      <w:r w:rsidR="00D215E2">
        <w:rPr>
          <w:rFonts w:eastAsia="Times New Roman"/>
          <w:sz w:val="24"/>
          <w:szCs w:val="24"/>
        </w:rPr>
        <w:t>–</w:t>
      </w:r>
      <w:r w:rsidRPr="00FC61D1">
        <w:rPr>
          <w:rFonts w:eastAsia="Times New Roman"/>
          <w:sz w:val="24"/>
          <w:szCs w:val="24"/>
        </w:rPr>
        <w:t xml:space="preserve"> </w:t>
      </w:r>
      <w:r w:rsidR="008B619C">
        <w:rPr>
          <w:rFonts w:eastAsia="Times New Roman"/>
          <w:iCs/>
          <w:sz w:val="24"/>
          <w:szCs w:val="24"/>
        </w:rPr>
        <w:t>8</w:t>
      </w:r>
      <w:r w:rsidR="00450CBD">
        <w:rPr>
          <w:rFonts w:eastAsia="Times New Roman"/>
          <w:i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8B619C">
        <w:rPr>
          <w:rFonts w:eastAsia="Times New Roman"/>
          <w:sz w:val="24"/>
          <w:szCs w:val="24"/>
        </w:rPr>
        <w:t>й</w:t>
      </w:r>
      <w:r w:rsidRPr="00FC61D1">
        <w:rPr>
          <w:rFonts w:eastAsia="Times New Roman"/>
          <w:sz w:val="24"/>
          <w:szCs w:val="24"/>
        </w:rPr>
        <w:t xml:space="preserve"> граждан.</w:t>
      </w:r>
      <w:r w:rsidRPr="00FC61D1">
        <w:rPr>
          <w:rFonts w:eastAsia="Times New Roman"/>
          <w:sz w:val="24"/>
          <w:szCs w:val="24"/>
        </w:rPr>
        <w:br/>
      </w:r>
      <w:r w:rsidR="006B038D">
        <w:rPr>
          <w:rFonts w:eastAsia="Times New Roman"/>
          <w:b/>
          <w:bCs/>
          <w:sz w:val="24"/>
          <w:szCs w:val="24"/>
        </w:rPr>
        <w:t xml:space="preserve">       </w:t>
      </w:r>
      <w:r w:rsidRPr="00FC61D1">
        <w:rPr>
          <w:rFonts w:eastAsia="Times New Roman"/>
          <w:b/>
          <w:bCs/>
          <w:sz w:val="24"/>
          <w:szCs w:val="24"/>
        </w:rPr>
        <w:t xml:space="preserve">Поставлено на контроль </w:t>
      </w:r>
      <w:r w:rsidR="001E7518">
        <w:rPr>
          <w:rFonts w:eastAsia="Times New Roman"/>
          <w:b/>
          <w:bCs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-</w:t>
      </w:r>
      <w:r w:rsidR="001E7518">
        <w:rPr>
          <w:rFonts w:eastAsia="Times New Roman"/>
          <w:sz w:val="24"/>
          <w:szCs w:val="24"/>
        </w:rPr>
        <w:t xml:space="preserve"> </w:t>
      </w:r>
      <w:r w:rsidR="005F5DCC">
        <w:rPr>
          <w:rFonts w:eastAsia="Times New Roman"/>
          <w:sz w:val="24"/>
          <w:szCs w:val="24"/>
        </w:rPr>
        <w:t>95</w:t>
      </w:r>
      <w:r w:rsidR="00450CBD" w:rsidRPr="00CE431D">
        <w:rPr>
          <w:rFonts w:eastAsia="Times New Roman"/>
          <w:sz w:val="24"/>
          <w:szCs w:val="24"/>
        </w:rPr>
        <w:t xml:space="preserve"> личных</w:t>
      </w:r>
      <w:r w:rsidR="001E7518">
        <w:rPr>
          <w:rFonts w:eastAsia="Times New Roman"/>
          <w:sz w:val="24"/>
          <w:szCs w:val="24"/>
        </w:rPr>
        <w:t xml:space="preserve"> </w:t>
      </w:r>
      <w:r w:rsidRPr="00FC61D1">
        <w:rPr>
          <w:rFonts w:eastAsia="Times New Roman"/>
          <w:sz w:val="24"/>
          <w:szCs w:val="24"/>
        </w:rPr>
        <w:t>обращени</w:t>
      </w:r>
      <w:r w:rsidR="00077561">
        <w:rPr>
          <w:rFonts w:eastAsia="Times New Roman"/>
          <w:sz w:val="24"/>
          <w:szCs w:val="24"/>
        </w:rPr>
        <w:t>й</w:t>
      </w:r>
      <w:r w:rsidR="004A1AD4">
        <w:rPr>
          <w:rFonts w:eastAsia="Times New Roman"/>
          <w:sz w:val="24"/>
          <w:szCs w:val="24"/>
        </w:rPr>
        <w:t>, 6 письменных</w:t>
      </w:r>
      <w:r w:rsidRPr="00FC61D1">
        <w:rPr>
          <w:rFonts w:eastAsia="Times New Roman"/>
          <w:sz w:val="24"/>
          <w:szCs w:val="24"/>
        </w:rPr>
        <w:t>.</w:t>
      </w:r>
    </w:p>
    <w:p w:rsidR="00055B82" w:rsidRDefault="00055B82" w:rsidP="00055B82">
      <w:pPr>
        <w:shd w:val="clear" w:color="auto" w:fill="FFFFFF"/>
        <w:ind w:firstLine="720"/>
        <w:rPr>
          <w:rFonts w:eastAsia="Times New Roman"/>
          <w:b/>
          <w:bCs/>
          <w:sz w:val="24"/>
          <w:szCs w:val="24"/>
        </w:rPr>
      </w:pPr>
    </w:p>
    <w:p w:rsidR="00055B82" w:rsidRPr="00FC61D1" w:rsidRDefault="00055B82" w:rsidP="00055B82">
      <w:pPr>
        <w:shd w:val="clear" w:color="auto" w:fill="FFFFFF"/>
        <w:ind w:firstLine="720"/>
        <w:rPr>
          <w:sz w:val="24"/>
          <w:szCs w:val="24"/>
        </w:rPr>
      </w:pPr>
      <w:r w:rsidRPr="00FC61D1">
        <w:rPr>
          <w:rFonts w:eastAsia="Times New Roman"/>
          <w:b/>
          <w:bCs/>
          <w:sz w:val="24"/>
          <w:szCs w:val="24"/>
        </w:rPr>
        <w:t>Состояние исполнительской дисциплины при рассмотрении обращений:</w:t>
      </w:r>
    </w:p>
    <w:p w:rsidR="00055B82" w:rsidRPr="00FC61D1" w:rsidRDefault="00055B82" w:rsidP="00055B82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sz w:val="24"/>
          <w:szCs w:val="24"/>
        </w:rPr>
      </w:pPr>
      <w:r w:rsidRPr="00FC61D1">
        <w:rPr>
          <w:rFonts w:eastAsia="Times New Roman"/>
          <w:sz w:val="24"/>
          <w:szCs w:val="24"/>
        </w:rPr>
        <w:t>нарушены сроки рассмотрения обращений -</w:t>
      </w:r>
      <w:r>
        <w:rPr>
          <w:rFonts w:eastAsia="Times New Roman"/>
          <w:sz w:val="24"/>
          <w:szCs w:val="24"/>
        </w:rPr>
        <w:t xml:space="preserve"> 0</w:t>
      </w:r>
      <w:r w:rsidRPr="00FC61D1">
        <w:rPr>
          <w:rFonts w:eastAsia="Times New Roman"/>
          <w:sz w:val="24"/>
          <w:szCs w:val="24"/>
        </w:rPr>
        <w:t>;</w:t>
      </w:r>
    </w:p>
    <w:p w:rsidR="00055B82" w:rsidRPr="00967463" w:rsidRDefault="00055B82" w:rsidP="006B038D">
      <w:pPr>
        <w:numPr>
          <w:ilvl w:val="0"/>
          <w:numId w:val="3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rFonts w:eastAsia="Times New Roman"/>
          <w:b/>
          <w:bCs/>
          <w:sz w:val="24"/>
          <w:szCs w:val="24"/>
        </w:rPr>
      </w:pPr>
      <w:r w:rsidRPr="00967463">
        <w:rPr>
          <w:rFonts w:eastAsia="Times New Roman"/>
          <w:sz w:val="24"/>
          <w:szCs w:val="24"/>
        </w:rPr>
        <w:t>дан неполный ответ на обращение – 0.</w:t>
      </w:r>
    </w:p>
    <w:sectPr w:rsidR="00055B82" w:rsidRPr="00967463" w:rsidSect="006B038D">
      <w:pgSz w:w="11909" w:h="16834"/>
      <w:pgMar w:top="720" w:right="710" w:bottom="720" w:left="993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2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DDC"/>
    <w:rsid w:val="000402C3"/>
    <w:rsid w:val="00052E19"/>
    <w:rsid w:val="00055B82"/>
    <w:rsid w:val="000578E9"/>
    <w:rsid w:val="0006550E"/>
    <w:rsid w:val="0007069B"/>
    <w:rsid w:val="0007084B"/>
    <w:rsid w:val="00077561"/>
    <w:rsid w:val="0009165A"/>
    <w:rsid w:val="00091660"/>
    <w:rsid w:val="000A0C17"/>
    <w:rsid w:val="000A18DD"/>
    <w:rsid w:val="000B2F7B"/>
    <w:rsid w:val="000B45E9"/>
    <w:rsid w:val="000C2507"/>
    <w:rsid w:val="000D7BE4"/>
    <w:rsid w:val="000E39C2"/>
    <w:rsid w:val="000E3A1E"/>
    <w:rsid w:val="000E75D5"/>
    <w:rsid w:val="00103A1A"/>
    <w:rsid w:val="00111880"/>
    <w:rsid w:val="0011485B"/>
    <w:rsid w:val="00124656"/>
    <w:rsid w:val="00134ECF"/>
    <w:rsid w:val="00141612"/>
    <w:rsid w:val="0015178A"/>
    <w:rsid w:val="00166E1B"/>
    <w:rsid w:val="00173302"/>
    <w:rsid w:val="00184431"/>
    <w:rsid w:val="001908A1"/>
    <w:rsid w:val="00196149"/>
    <w:rsid w:val="001C3336"/>
    <w:rsid w:val="001C521C"/>
    <w:rsid w:val="001D58D6"/>
    <w:rsid w:val="001E32A9"/>
    <w:rsid w:val="001E45D2"/>
    <w:rsid w:val="001E46D8"/>
    <w:rsid w:val="001E7518"/>
    <w:rsid w:val="001F14C0"/>
    <w:rsid w:val="001F5B98"/>
    <w:rsid w:val="00202C1D"/>
    <w:rsid w:val="00227070"/>
    <w:rsid w:val="002272BA"/>
    <w:rsid w:val="00227CA9"/>
    <w:rsid w:val="00230788"/>
    <w:rsid w:val="00235500"/>
    <w:rsid w:val="002357BE"/>
    <w:rsid w:val="00241203"/>
    <w:rsid w:val="00245B0D"/>
    <w:rsid w:val="00246B05"/>
    <w:rsid w:val="00250002"/>
    <w:rsid w:val="0026376D"/>
    <w:rsid w:val="00271A07"/>
    <w:rsid w:val="00276683"/>
    <w:rsid w:val="0028127A"/>
    <w:rsid w:val="00282041"/>
    <w:rsid w:val="00295481"/>
    <w:rsid w:val="002B3248"/>
    <w:rsid w:val="002B40AE"/>
    <w:rsid w:val="002D152F"/>
    <w:rsid w:val="002D3986"/>
    <w:rsid w:val="002E0B3C"/>
    <w:rsid w:val="003177DB"/>
    <w:rsid w:val="0032106F"/>
    <w:rsid w:val="003228EC"/>
    <w:rsid w:val="003346F9"/>
    <w:rsid w:val="00335D47"/>
    <w:rsid w:val="00341B39"/>
    <w:rsid w:val="003611A4"/>
    <w:rsid w:val="00362997"/>
    <w:rsid w:val="0036494C"/>
    <w:rsid w:val="00370997"/>
    <w:rsid w:val="00376021"/>
    <w:rsid w:val="00390995"/>
    <w:rsid w:val="00390E9B"/>
    <w:rsid w:val="003A01AD"/>
    <w:rsid w:val="003A1E93"/>
    <w:rsid w:val="003A70B6"/>
    <w:rsid w:val="003B6A1D"/>
    <w:rsid w:val="003C6841"/>
    <w:rsid w:val="003D20CE"/>
    <w:rsid w:val="003D2153"/>
    <w:rsid w:val="003E2768"/>
    <w:rsid w:val="003E35BA"/>
    <w:rsid w:val="00404E2A"/>
    <w:rsid w:val="00414459"/>
    <w:rsid w:val="00414AF2"/>
    <w:rsid w:val="00416B5A"/>
    <w:rsid w:val="00417354"/>
    <w:rsid w:val="004215C8"/>
    <w:rsid w:val="004350B9"/>
    <w:rsid w:val="00437AD7"/>
    <w:rsid w:val="00450CBD"/>
    <w:rsid w:val="00464430"/>
    <w:rsid w:val="00467980"/>
    <w:rsid w:val="00474295"/>
    <w:rsid w:val="00483686"/>
    <w:rsid w:val="004A1AD4"/>
    <w:rsid w:val="004A2723"/>
    <w:rsid w:val="004B012E"/>
    <w:rsid w:val="004B3342"/>
    <w:rsid w:val="004B3CB4"/>
    <w:rsid w:val="004C06E4"/>
    <w:rsid w:val="004D56C8"/>
    <w:rsid w:val="004D79F2"/>
    <w:rsid w:val="004E1DDC"/>
    <w:rsid w:val="004F183A"/>
    <w:rsid w:val="00503054"/>
    <w:rsid w:val="00505D2D"/>
    <w:rsid w:val="0051133F"/>
    <w:rsid w:val="00512809"/>
    <w:rsid w:val="00515CA0"/>
    <w:rsid w:val="005416D2"/>
    <w:rsid w:val="005520A0"/>
    <w:rsid w:val="005602C0"/>
    <w:rsid w:val="00566F75"/>
    <w:rsid w:val="00570BD3"/>
    <w:rsid w:val="00583A87"/>
    <w:rsid w:val="005866B1"/>
    <w:rsid w:val="00591149"/>
    <w:rsid w:val="00591CAC"/>
    <w:rsid w:val="0059420E"/>
    <w:rsid w:val="005B42CC"/>
    <w:rsid w:val="005C6117"/>
    <w:rsid w:val="005D5EA5"/>
    <w:rsid w:val="005F416E"/>
    <w:rsid w:val="005F5C69"/>
    <w:rsid w:val="005F5DCC"/>
    <w:rsid w:val="006127D9"/>
    <w:rsid w:val="00613782"/>
    <w:rsid w:val="00614422"/>
    <w:rsid w:val="00616FFC"/>
    <w:rsid w:val="00622C91"/>
    <w:rsid w:val="00622D60"/>
    <w:rsid w:val="006249ED"/>
    <w:rsid w:val="00630DD4"/>
    <w:rsid w:val="00641C0F"/>
    <w:rsid w:val="00650670"/>
    <w:rsid w:val="0065513D"/>
    <w:rsid w:val="006563AE"/>
    <w:rsid w:val="00656BA0"/>
    <w:rsid w:val="00662C27"/>
    <w:rsid w:val="006864BD"/>
    <w:rsid w:val="00687DDC"/>
    <w:rsid w:val="006A3958"/>
    <w:rsid w:val="006B038D"/>
    <w:rsid w:val="006B69C2"/>
    <w:rsid w:val="006C6F21"/>
    <w:rsid w:val="006F2D1A"/>
    <w:rsid w:val="006F47D0"/>
    <w:rsid w:val="006F575F"/>
    <w:rsid w:val="0070491B"/>
    <w:rsid w:val="00717D5E"/>
    <w:rsid w:val="007277B4"/>
    <w:rsid w:val="00742870"/>
    <w:rsid w:val="00754BDD"/>
    <w:rsid w:val="00761A87"/>
    <w:rsid w:val="00792B75"/>
    <w:rsid w:val="007A0CCA"/>
    <w:rsid w:val="007B19FB"/>
    <w:rsid w:val="007B2FAE"/>
    <w:rsid w:val="007B65E7"/>
    <w:rsid w:val="007C0147"/>
    <w:rsid w:val="007C17BA"/>
    <w:rsid w:val="007C6044"/>
    <w:rsid w:val="007D1FAD"/>
    <w:rsid w:val="007D2BD5"/>
    <w:rsid w:val="007D6AC1"/>
    <w:rsid w:val="007E4421"/>
    <w:rsid w:val="0080086A"/>
    <w:rsid w:val="00800A99"/>
    <w:rsid w:val="0080139D"/>
    <w:rsid w:val="0081059B"/>
    <w:rsid w:val="00814FB0"/>
    <w:rsid w:val="00823EE2"/>
    <w:rsid w:val="00847774"/>
    <w:rsid w:val="00855306"/>
    <w:rsid w:val="00856480"/>
    <w:rsid w:val="008603A2"/>
    <w:rsid w:val="008607ED"/>
    <w:rsid w:val="00880FB0"/>
    <w:rsid w:val="0089234E"/>
    <w:rsid w:val="00896F01"/>
    <w:rsid w:val="008A1800"/>
    <w:rsid w:val="008A4721"/>
    <w:rsid w:val="008A48C6"/>
    <w:rsid w:val="008A4A81"/>
    <w:rsid w:val="008B619C"/>
    <w:rsid w:val="008E2F13"/>
    <w:rsid w:val="008E3C41"/>
    <w:rsid w:val="008F2B0B"/>
    <w:rsid w:val="0090635D"/>
    <w:rsid w:val="00933957"/>
    <w:rsid w:val="00967463"/>
    <w:rsid w:val="00980209"/>
    <w:rsid w:val="00980E02"/>
    <w:rsid w:val="00992208"/>
    <w:rsid w:val="009A33FE"/>
    <w:rsid w:val="009A631E"/>
    <w:rsid w:val="009B0002"/>
    <w:rsid w:val="009B6E7A"/>
    <w:rsid w:val="009C6238"/>
    <w:rsid w:val="009D44E6"/>
    <w:rsid w:val="009F53C4"/>
    <w:rsid w:val="00A04442"/>
    <w:rsid w:val="00A148AD"/>
    <w:rsid w:val="00A16265"/>
    <w:rsid w:val="00A228AF"/>
    <w:rsid w:val="00A27B87"/>
    <w:rsid w:val="00A37380"/>
    <w:rsid w:val="00A41D7D"/>
    <w:rsid w:val="00A42061"/>
    <w:rsid w:val="00A52B52"/>
    <w:rsid w:val="00A60AAA"/>
    <w:rsid w:val="00A62AF0"/>
    <w:rsid w:val="00A638C7"/>
    <w:rsid w:val="00A87D40"/>
    <w:rsid w:val="00A96159"/>
    <w:rsid w:val="00AA37D2"/>
    <w:rsid w:val="00AB0870"/>
    <w:rsid w:val="00AB193C"/>
    <w:rsid w:val="00AC6BEC"/>
    <w:rsid w:val="00AD52EA"/>
    <w:rsid w:val="00AE3DE0"/>
    <w:rsid w:val="00AF2069"/>
    <w:rsid w:val="00B326F2"/>
    <w:rsid w:val="00B34EE1"/>
    <w:rsid w:val="00B40F34"/>
    <w:rsid w:val="00B42640"/>
    <w:rsid w:val="00B44E03"/>
    <w:rsid w:val="00B46B40"/>
    <w:rsid w:val="00B56041"/>
    <w:rsid w:val="00B6369D"/>
    <w:rsid w:val="00B80AB3"/>
    <w:rsid w:val="00B87A34"/>
    <w:rsid w:val="00B95356"/>
    <w:rsid w:val="00BA54FE"/>
    <w:rsid w:val="00BB06B6"/>
    <w:rsid w:val="00BB1265"/>
    <w:rsid w:val="00BB18A5"/>
    <w:rsid w:val="00BB59DD"/>
    <w:rsid w:val="00BC4626"/>
    <w:rsid w:val="00BD3FDF"/>
    <w:rsid w:val="00BD6D85"/>
    <w:rsid w:val="00BD6E58"/>
    <w:rsid w:val="00BE6D8A"/>
    <w:rsid w:val="00BF343C"/>
    <w:rsid w:val="00BF7F1C"/>
    <w:rsid w:val="00C04A78"/>
    <w:rsid w:val="00C05BAB"/>
    <w:rsid w:val="00C06FB1"/>
    <w:rsid w:val="00C14F8C"/>
    <w:rsid w:val="00C262B2"/>
    <w:rsid w:val="00C475F5"/>
    <w:rsid w:val="00C64AD4"/>
    <w:rsid w:val="00C655BF"/>
    <w:rsid w:val="00C65F64"/>
    <w:rsid w:val="00C66190"/>
    <w:rsid w:val="00C70758"/>
    <w:rsid w:val="00C75DEC"/>
    <w:rsid w:val="00C9090D"/>
    <w:rsid w:val="00C921AC"/>
    <w:rsid w:val="00C924C5"/>
    <w:rsid w:val="00C96B24"/>
    <w:rsid w:val="00CA1026"/>
    <w:rsid w:val="00CE431D"/>
    <w:rsid w:val="00CF033E"/>
    <w:rsid w:val="00CF19A5"/>
    <w:rsid w:val="00D03B47"/>
    <w:rsid w:val="00D03E7B"/>
    <w:rsid w:val="00D215E2"/>
    <w:rsid w:val="00D25C5C"/>
    <w:rsid w:val="00D3149B"/>
    <w:rsid w:val="00D34ED9"/>
    <w:rsid w:val="00D46B20"/>
    <w:rsid w:val="00D56DEA"/>
    <w:rsid w:val="00D626F2"/>
    <w:rsid w:val="00D748CD"/>
    <w:rsid w:val="00D7596A"/>
    <w:rsid w:val="00D75C3B"/>
    <w:rsid w:val="00D7682B"/>
    <w:rsid w:val="00DA1FE0"/>
    <w:rsid w:val="00DB65EC"/>
    <w:rsid w:val="00DB7EE7"/>
    <w:rsid w:val="00DC7BBE"/>
    <w:rsid w:val="00DE75DD"/>
    <w:rsid w:val="00DF1476"/>
    <w:rsid w:val="00DF241C"/>
    <w:rsid w:val="00E05A8D"/>
    <w:rsid w:val="00E10B33"/>
    <w:rsid w:val="00E20406"/>
    <w:rsid w:val="00E263C4"/>
    <w:rsid w:val="00E312E1"/>
    <w:rsid w:val="00E5393D"/>
    <w:rsid w:val="00E54215"/>
    <w:rsid w:val="00E5495A"/>
    <w:rsid w:val="00E56739"/>
    <w:rsid w:val="00E5736A"/>
    <w:rsid w:val="00E57799"/>
    <w:rsid w:val="00E63209"/>
    <w:rsid w:val="00E65755"/>
    <w:rsid w:val="00E73879"/>
    <w:rsid w:val="00E77BE0"/>
    <w:rsid w:val="00E77D10"/>
    <w:rsid w:val="00E834B0"/>
    <w:rsid w:val="00E856FF"/>
    <w:rsid w:val="00E859EB"/>
    <w:rsid w:val="00EA1C6D"/>
    <w:rsid w:val="00EB2E4A"/>
    <w:rsid w:val="00EC6D4A"/>
    <w:rsid w:val="00ED4FA9"/>
    <w:rsid w:val="00F103FE"/>
    <w:rsid w:val="00F206FB"/>
    <w:rsid w:val="00F36CA4"/>
    <w:rsid w:val="00F45058"/>
    <w:rsid w:val="00F45581"/>
    <w:rsid w:val="00F649C5"/>
    <w:rsid w:val="00F6566F"/>
    <w:rsid w:val="00F6596F"/>
    <w:rsid w:val="00F670E9"/>
    <w:rsid w:val="00F67852"/>
    <w:rsid w:val="00F75F68"/>
    <w:rsid w:val="00F87E57"/>
    <w:rsid w:val="00F94548"/>
    <w:rsid w:val="00FC61D1"/>
    <w:rsid w:val="00FD6D4D"/>
    <w:rsid w:val="00FF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7D10"/>
    <w:rPr>
      <w:color w:val="0000FF"/>
      <w:u w:val="single"/>
    </w:rPr>
  </w:style>
  <w:style w:type="paragraph" w:customStyle="1" w:styleId="ConsPlusNormal">
    <w:name w:val="ConsPlusNormal"/>
    <w:rsid w:val="00E77D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E77D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77D1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1A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1A87"/>
    <w:rPr>
      <w:rFonts w:ascii="Tahoma" w:hAnsi="Tahoma" w:cs="Tahoma"/>
      <w:sz w:val="16"/>
      <w:szCs w:val="16"/>
    </w:rPr>
  </w:style>
  <w:style w:type="character" w:styleId="a8">
    <w:name w:val="FollowedHyperlink"/>
    <w:basedOn w:val="a0"/>
    <w:uiPriority w:val="99"/>
    <w:semiHidden/>
    <w:unhideWhenUsed/>
    <w:rsid w:val="001C52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uzun.nso.ru/feedbac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A022-62F4-467E-8276-E0255CAAE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2104</Words>
  <Characters>11995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Шабалина Ирина</dc:creator>
  <cp:lastModifiedBy>Щукина Надежда</cp:lastModifiedBy>
  <cp:revision>2</cp:revision>
  <cp:lastPrinted>2015-01-21T04:36:00Z</cp:lastPrinted>
  <dcterms:created xsi:type="dcterms:W3CDTF">2016-05-17T02:31:00Z</dcterms:created>
  <dcterms:modified xsi:type="dcterms:W3CDTF">2016-05-17T02:31:00Z</dcterms:modified>
</cp:coreProperties>
</file>