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9"/>
        <w:gridCol w:w="4761"/>
      </w:tblGrid>
      <w:tr w:rsidR="00B550B8" w:rsidRPr="00476523" w:rsidTr="000E2B9C">
        <w:trPr>
          <w:cantSplit/>
          <w:trHeight w:hRule="exact" w:val="374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  <w:jc w:val="center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696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374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476523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476523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A40D8A">
        <w:trPr>
          <w:cantSplit/>
          <w:trHeight w:hRule="exact" w:val="83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pStyle w:val="1"/>
            </w:pPr>
            <w:r w:rsidRPr="0054511F">
              <w:t>ДОКЛАД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B550B8" w:rsidRPr="0054511F" w:rsidRDefault="007A3D72" w:rsidP="00A40D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Некрасовой Лилии Владимировны</w:t>
            </w:r>
          </w:p>
        </w:tc>
      </w:tr>
      <w:tr w:rsidR="00B550B8" w:rsidRPr="0054511F" w:rsidTr="000E2B9C">
        <w:trPr>
          <w:cantSplit/>
          <w:trHeight w:hRule="exact" w:val="324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jc w:val="center"/>
              <w:rPr>
                <w:color w:val="000000"/>
                <w:sz w:val="16"/>
                <w:szCs w:val="16"/>
              </w:rPr>
            </w:pPr>
            <w:r w:rsidRPr="0054511F">
              <w:rPr>
                <w:color w:val="000000"/>
                <w:sz w:val="16"/>
                <w:szCs w:val="16"/>
              </w:rPr>
              <w:t>(Ф.И.О. главы местной администрации городского округа (муниципального района))</w:t>
            </w:r>
          </w:p>
        </w:tc>
      </w:tr>
      <w:tr w:rsidR="00B550B8" w:rsidRPr="0054511F" w:rsidTr="000E2B9C">
        <w:trPr>
          <w:cantSplit/>
          <w:trHeight w:hRule="exact" w:val="42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54511F" w:rsidRDefault="00B550B8" w:rsidP="00A40D8A">
            <w:pPr>
              <w:jc w:val="center"/>
              <w:rPr>
                <w:color w:val="000000"/>
                <w:sz w:val="28"/>
                <w:szCs w:val="28"/>
              </w:rPr>
            </w:pPr>
            <w:r w:rsidRPr="0054511F">
              <w:rPr>
                <w:color w:val="000000"/>
                <w:sz w:val="28"/>
                <w:szCs w:val="28"/>
              </w:rPr>
              <w:t>главы Сузунского района</w:t>
            </w:r>
          </w:p>
        </w:tc>
      </w:tr>
      <w:tr w:rsidR="00B550B8" w:rsidRPr="0054511F" w:rsidTr="000E2B9C">
        <w:trPr>
          <w:cantSplit/>
          <w:trHeight w:hRule="exact" w:val="324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A40D8A">
            <w:pPr>
              <w:jc w:val="center"/>
              <w:rPr>
                <w:color w:val="000000"/>
                <w:sz w:val="16"/>
                <w:szCs w:val="16"/>
              </w:rPr>
            </w:pPr>
            <w:r w:rsidRPr="0054511F">
              <w:rPr>
                <w:color w:val="000000"/>
                <w:sz w:val="16"/>
                <w:szCs w:val="16"/>
              </w:rPr>
              <w:t>наименование городского округа (муниципального района)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742"/>
        </w:trPr>
        <w:tc>
          <w:tcPr>
            <w:tcW w:w="500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550B8" w:rsidRPr="0054511F" w:rsidRDefault="00B550B8" w:rsidP="00731F8A">
            <w:pPr>
              <w:jc w:val="center"/>
              <w:rPr>
                <w:color w:val="000000"/>
                <w:sz w:val="28"/>
                <w:szCs w:val="28"/>
              </w:rPr>
            </w:pPr>
            <w:r w:rsidRPr="0054511F">
              <w:rPr>
                <w:color w:val="000000"/>
                <w:sz w:val="28"/>
                <w:szCs w:val="28"/>
              </w:rPr>
              <w:t xml:space="preserve">о достигнутых значениях показателей для оценки </w:t>
            </w:r>
            <w:proofErr w:type="gramStart"/>
            <w:r w:rsidRPr="0054511F">
              <w:rPr>
                <w:color w:val="000000"/>
                <w:sz w:val="28"/>
                <w:szCs w:val="28"/>
              </w:rPr>
              <w:t>эффективности деятельности органов местного самоуправления городских округо</w:t>
            </w:r>
            <w:r w:rsidR="0087062F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EF64EF">
              <w:rPr>
                <w:color w:val="000000"/>
                <w:sz w:val="28"/>
                <w:szCs w:val="28"/>
              </w:rPr>
              <w:t xml:space="preserve"> и муниципальных районов за 2021</w:t>
            </w:r>
            <w:r w:rsidRPr="0054511F">
              <w:rPr>
                <w:color w:val="000000"/>
                <w:sz w:val="28"/>
                <w:szCs w:val="28"/>
              </w:rPr>
              <w:t xml:space="preserve"> год и их планируемых значениях на 3-летний период</w:t>
            </w: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282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</w:tr>
      <w:tr w:rsidR="00B550B8" w:rsidRPr="0054511F" w:rsidTr="000E2B9C">
        <w:trPr>
          <w:cantSplit/>
          <w:trHeight w:hRule="exact" w:val="398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FB097E">
            <w:pPr>
              <w:pStyle w:val="a8"/>
            </w:pPr>
            <w:r w:rsidRPr="0054511F">
              <w:t xml:space="preserve">   Подпись _______________________</w:t>
            </w:r>
          </w:p>
        </w:tc>
      </w:tr>
      <w:tr w:rsidR="00B550B8" w:rsidRPr="0054511F" w:rsidTr="000E2B9C">
        <w:trPr>
          <w:cantSplit/>
          <w:trHeight w:hRule="exact" w:val="398"/>
        </w:trPr>
        <w:tc>
          <w:tcPr>
            <w:tcW w:w="33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550B8" w:rsidP="000E2B9C">
            <w:pPr>
              <w:autoSpaceDE w:val="0"/>
              <w:autoSpaceDN w:val="0"/>
              <w:adjustRightInd w:val="0"/>
              <w:ind w:left="40" w:right="40"/>
            </w:pPr>
          </w:p>
        </w:tc>
        <w:tc>
          <w:tcPr>
            <w:tcW w:w="1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550B8" w:rsidRPr="0054511F" w:rsidRDefault="00B24753" w:rsidP="0087062F">
            <w:pPr>
              <w:pStyle w:val="a8"/>
            </w:pPr>
            <w:r>
              <w:t xml:space="preserve">   Дата «</w:t>
            </w:r>
            <w:r w:rsidR="00EF64EF">
              <w:t>29</w:t>
            </w:r>
            <w:r>
              <w:t>»</w:t>
            </w:r>
            <w:r w:rsidR="00B4464E">
              <w:t xml:space="preserve"> апреля   202</w:t>
            </w:r>
            <w:r w:rsidR="00EF64EF">
              <w:t>2</w:t>
            </w:r>
            <w:r w:rsidR="00B550B8" w:rsidRPr="0054511F">
              <w:t xml:space="preserve"> г.</w:t>
            </w:r>
          </w:p>
        </w:tc>
      </w:tr>
    </w:tbl>
    <w:p w:rsidR="00B550B8" w:rsidRPr="0054511F" w:rsidRDefault="00B550B8" w:rsidP="00A40D8A">
      <w:pPr>
        <w:jc w:val="center"/>
        <w:rPr>
          <w:color w:val="000000"/>
          <w:sz w:val="28"/>
        </w:rPr>
        <w:sectPr w:rsidR="00B550B8" w:rsidRPr="0054511F" w:rsidSect="00757A48"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06618" w:rsidRPr="00B7570B" w:rsidRDefault="00C06618" w:rsidP="00FB097E">
      <w:pPr>
        <w:pStyle w:val="a8"/>
      </w:pPr>
      <w:proofErr w:type="gramStart"/>
      <w:r w:rsidRPr="00B7570B">
        <w:t xml:space="preserve">Доклад об эффективности деятельности органов местного самоуправления </w:t>
      </w:r>
      <w:r w:rsidR="00435584" w:rsidRPr="00B7570B">
        <w:t xml:space="preserve">Сузунского </w:t>
      </w:r>
      <w:r w:rsidRPr="00B7570B">
        <w:t>района подготовлен в целях реализации Указа Президента РФ от 28.04.2008 г. № 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 № 1317 «Об оценке эффективности деятельности органов местного самоуправления городских округов и муниципальных районов» и подпункта «и» пункта 2 Указа Президента Российской Федерации</w:t>
      </w:r>
      <w:proofErr w:type="gramEnd"/>
      <w:r w:rsidRPr="00B7570B">
        <w:t xml:space="preserve"> от 07.05.2012 № 601 «Об основных направлениях совершенствования системы государственного управления».</w:t>
      </w:r>
    </w:p>
    <w:p w:rsidR="00C06618" w:rsidRPr="00B7570B" w:rsidRDefault="00C06618" w:rsidP="00FB097E">
      <w:pPr>
        <w:pStyle w:val="a8"/>
      </w:pPr>
      <w:r w:rsidRPr="00B7570B">
        <w:t>Местное самоуправление в Сузунском районе осуществляется на всей территории района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D5962" w:rsidRPr="00B7570B" w:rsidRDefault="00C06618" w:rsidP="00FB097E">
      <w:pPr>
        <w:pStyle w:val="a8"/>
      </w:pPr>
      <w:r w:rsidRPr="00B7570B">
        <w:rPr>
          <w:szCs w:val="28"/>
        </w:rPr>
        <w:t xml:space="preserve">В состав района входят </w:t>
      </w:r>
      <w:r w:rsidR="00B95853" w:rsidRPr="00B7570B">
        <w:rPr>
          <w:szCs w:val="28"/>
        </w:rPr>
        <w:t>1</w:t>
      </w:r>
      <w:r w:rsidRPr="00B7570B">
        <w:rPr>
          <w:szCs w:val="28"/>
        </w:rPr>
        <w:t xml:space="preserve"> </w:t>
      </w:r>
      <w:proofErr w:type="gramStart"/>
      <w:r w:rsidRPr="00B7570B">
        <w:rPr>
          <w:szCs w:val="28"/>
        </w:rPr>
        <w:t>городск</w:t>
      </w:r>
      <w:r w:rsidR="00B95853" w:rsidRPr="00B7570B">
        <w:rPr>
          <w:szCs w:val="28"/>
        </w:rPr>
        <w:t>ое</w:t>
      </w:r>
      <w:proofErr w:type="gramEnd"/>
      <w:r w:rsidR="00B95853" w:rsidRPr="00B7570B">
        <w:rPr>
          <w:szCs w:val="28"/>
        </w:rPr>
        <w:t xml:space="preserve"> и 14</w:t>
      </w:r>
      <w:r w:rsidRPr="00B7570B">
        <w:rPr>
          <w:szCs w:val="28"/>
        </w:rPr>
        <w:t xml:space="preserve"> сельских поселений.</w:t>
      </w:r>
      <w:r w:rsidR="00BD5962" w:rsidRPr="00B7570B">
        <w:rPr>
          <w:szCs w:val="28"/>
        </w:rPr>
        <w:t xml:space="preserve"> </w:t>
      </w:r>
      <w:r w:rsidR="00BD5962" w:rsidRPr="00B7570B">
        <w:t>Деятельность органов местного самоуправления направлена на обеспечение развития основных отраслей экономики: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 xml:space="preserve">развитие производства, потребительского рынка и услуг; 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стабилизацию положения в сельскохозяйственном производстве;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привлечение инвестиций в экономику района;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повышение доходной базы муниципального бюджета;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повышение уровня занятости трудоспособного населения;</w:t>
      </w:r>
    </w:p>
    <w:p w:rsidR="00CB6EA0" w:rsidRPr="00B7570B" w:rsidRDefault="00CB6EA0" w:rsidP="00B7570B">
      <w:pPr>
        <w:pStyle w:val="-"/>
        <w:tabs>
          <w:tab w:val="left" w:pos="1276"/>
        </w:tabs>
        <w:ind w:left="0" w:firstLine="709"/>
      </w:pPr>
      <w:r w:rsidRPr="00B7570B">
        <w:t>повышение качества предоставляемых услуг в сфере жилищно-коммунального хозяйства;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развитие системы дошкольного и школьного образования;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обеспечение населения качественной медицинской помощью;</w:t>
      </w:r>
    </w:p>
    <w:p w:rsidR="00BD5962" w:rsidRPr="00B7570B" w:rsidRDefault="00BD5962" w:rsidP="00B7570B">
      <w:pPr>
        <w:pStyle w:val="-"/>
        <w:tabs>
          <w:tab w:val="left" w:pos="1276"/>
        </w:tabs>
        <w:ind w:left="0" w:firstLine="709"/>
      </w:pPr>
      <w:r w:rsidRPr="00B7570B">
        <w:t>сохранение объектов культуры и культурного наследия.</w:t>
      </w:r>
    </w:p>
    <w:p w:rsidR="00E2584C" w:rsidRPr="00B7570B" w:rsidRDefault="00BD5962" w:rsidP="00FB097E">
      <w:pPr>
        <w:pStyle w:val="a8"/>
      </w:pPr>
      <w:r w:rsidRPr="00B7570B">
        <w:t xml:space="preserve">Анализ эффективности деятельности муниципалитетов позволяет выявлять сферы, требующие приоритетного внимания властей, а также сформировать комплекс мероприятий по улучшению результативности деятельности органов местного самоуправления и решению вопросов, связанных с обеспечением высокого </w:t>
      </w:r>
      <w:proofErr w:type="gramStart"/>
      <w:r w:rsidR="00247B8E">
        <w:t xml:space="preserve">уровня </w:t>
      </w:r>
      <w:r w:rsidRPr="00B7570B">
        <w:t>качества жизни населения района</w:t>
      </w:r>
      <w:proofErr w:type="gramEnd"/>
      <w:r w:rsidRPr="00B7570B">
        <w:t>.</w:t>
      </w:r>
      <w:r w:rsidR="00BF0540" w:rsidRPr="00B7570B">
        <w:t xml:space="preserve"> Подводя итоги</w:t>
      </w:r>
      <w:r w:rsidR="00511443" w:rsidRPr="00B7570B">
        <w:t xml:space="preserve"> </w:t>
      </w:r>
      <w:r w:rsidR="00EF64EF">
        <w:t xml:space="preserve"> 2021</w:t>
      </w:r>
      <w:r w:rsidR="00E11B05" w:rsidRPr="00B7570B">
        <w:t xml:space="preserve"> </w:t>
      </w:r>
      <w:r w:rsidR="00FE5897" w:rsidRPr="00B7570B">
        <w:t xml:space="preserve"> года, можно отметить, что благодаря совместной работе органов </w:t>
      </w:r>
      <w:r w:rsidR="00247B8E">
        <w:t>местного самоуправления, взаимодействию</w:t>
      </w:r>
      <w:r w:rsidR="00FE5897" w:rsidRPr="00B7570B">
        <w:t xml:space="preserve">  предприятий, учреждений, администрации и подведомственных органов самоуправления, жителей района, основная задача органов власти по созданию комфортной среды жизнедеятельности населения выполнена. Район выполнил план социально-экономического развития почти по всем о</w:t>
      </w:r>
      <w:r w:rsidR="00247B8E">
        <w:t xml:space="preserve">сновным показателям и отраслям </w:t>
      </w:r>
      <w:r w:rsidR="00FE5897" w:rsidRPr="00B7570B">
        <w:t>и сохранил положительную динамику развития.</w:t>
      </w:r>
    </w:p>
    <w:p w:rsidR="00E2584C" w:rsidRPr="00B7570B" w:rsidRDefault="00E2584C" w:rsidP="00A40D8A">
      <w:pPr>
        <w:pStyle w:val="1"/>
      </w:pPr>
      <w:r w:rsidRPr="00B7570B">
        <w:t>Экономическое развитие</w:t>
      </w:r>
    </w:p>
    <w:p w:rsidR="00C76248" w:rsidRPr="00B7570B" w:rsidRDefault="003A4B84" w:rsidP="0027685C">
      <w:pPr>
        <w:pStyle w:val="a8"/>
      </w:pPr>
      <w:r w:rsidRPr="00B7570B">
        <w:rPr>
          <w:bCs/>
          <w:szCs w:val="28"/>
        </w:rPr>
        <w:t xml:space="preserve">По итогам </w:t>
      </w:r>
      <w:r w:rsidR="00EF64EF">
        <w:rPr>
          <w:bCs/>
          <w:szCs w:val="28"/>
        </w:rPr>
        <w:t>2021</w:t>
      </w:r>
      <w:r w:rsidRPr="00B7570B">
        <w:rPr>
          <w:bCs/>
          <w:szCs w:val="28"/>
        </w:rPr>
        <w:t xml:space="preserve"> года индекс промышленного производства составил </w:t>
      </w:r>
      <w:r w:rsidR="00EF64EF">
        <w:t>103,1</w:t>
      </w:r>
      <w:r w:rsidRPr="00B7570B">
        <w:rPr>
          <w:bCs/>
          <w:szCs w:val="28"/>
        </w:rPr>
        <w:t xml:space="preserve">%, сельскохозяйственного – </w:t>
      </w:r>
      <w:r w:rsidR="00EF64EF">
        <w:rPr>
          <w:bCs/>
          <w:szCs w:val="28"/>
        </w:rPr>
        <w:t>98,0</w:t>
      </w:r>
      <w:r w:rsidRPr="00B7570B">
        <w:rPr>
          <w:bCs/>
          <w:szCs w:val="28"/>
        </w:rPr>
        <w:t xml:space="preserve">%, </w:t>
      </w:r>
      <w:r w:rsidR="00BC2B62" w:rsidRPr="00B7570B">
        <w:rPr>
          <w:bCs/>
          <w:szCs w:val="28"/>
        </w:rPr>
        <w:t xml:space="preserve">строительства – </w:t>
      </w:r>
      <w:r w:rsidR="00EF64EF">
        <w:rPr>
          <w:bCs/>
          <w:szCs w:val="28"/>
        </w:rPr>
        <w:t>88,5</w:t>
      </w:r>
      <w:r w:rsidR="007A3D72" w:rsidRPr="00B7570B">
        <w:rPr>
          <w:bCs/>
          <w:szCs w:val="28"/>
        </w:rPr>
        <w:t xml:space="preserve">%, </w:t>
      </w:r>
      <w:r w:rsidR="00EB1DC3">
        <w:rPr>
          <w:bCs/>
          <w:szCs w:val="28"/>
        </w:rPr>
        <w:t xml:space="preserve">инвестиций – </w:t>
      </w:r>
      <w:r w:rsidR="00EF64EF">
        <w:rPr>
          <w:bCs/>
          <w:szCs w:val="28"/>
        </w:rPr>
        <w:t>119,1</w:t>
      </w:r>
      <w:r w:rsidR="00C10258" w:rsidRPr="00B7570B">
        <w:rPr>
          <w:bCs/>
          <w:szCs w:val="28"/>
        </w:rPr>
        <w:t xml:space="preserve">%. </w:t>
      </w:r>
      <w:r w:rsidR="00EB1DC3">
        <w:rPr>
          <w:bCs/>
          <w:szCs w:val="28"/>
        </w:rPr>
        <w:t>Р</w:t>
      </w:r>
      <w:r w:rsidRPr="00B7570B">
        <w:rPr>
          <w:bCs/>
          <w:szCs w:val="28"/>
        </w:rPr>
        <w:t xml:space="preserve">озничный товарооборот вырос на </w:t>
      </w:r>
      <w:r w:rsidR="00EB1DC3">
        <w:rPr>
          <w:bCs/>
          <w:szCs w:val="28"/>
        </w:rPr>
        <w:t xml:space="preserve"> </w:t>
      </w:r>
      <w:r w:rsidR="00EF64EF">
        <w:rPr>
          <w:bCs/>
          <w:szCs w:val="28"/>
        </w:rPr>
        <w:t>17,9</w:t>
      </w:r>
      <w:r w:rsidR="00EB1DC3">
        <w:rPr>
          <w:bCs/>
          <w:szCs w:val="28"/>
        </w:rPr>
        <w:t xml:space="preserve"> </w:t>
      </w:r>
      <w:proofErr w:type="gramStart"/>
      <w:r w:rsidR="00B24753">
        <w:rPr>
          <w:bCs/>
          <w:szCs w:val="28"/>
        </w:rPr>
        <w:t>млн</w:t>
      </w:r>
      <w:proofErr w:type="gramEnd"/>
      <w:r w:rsidRPr="00B7570B">
        <w:rPr>
          <w:bCs/>
          <w:szCs w:val="28"/>
        </w:rPr>
        <w:t xml:space="preserve"> рублей. </w:t>
      </w:r>
      <w:r w:rsidR="006129AD" w:rsidRPr="00B7570B">
        <w:t xml:space="preserve"> </w:t>
      </w:r>
      <w:r w:rsidR="007104B6" w:rsidRPr="00B7570B">
        <w:t>Товарооборот общественного питан</w:t>
      </w:r>
      <w:r w:rsidR="00EB1DC3">
        <w:t xml:space="preserve">ия за отчетный период </w:t>
      </w:r>
      <w:r w:rsidR="00EF64EF">
        <w:t>увеличился  по сравнению с 2020</w:t>
      </w:r>
      <w:r w:rsidR="00BC2B62" w:rsidRPr="00B7570B">
        <w:t xml:space="preserve"> годом на </w:t>
      </w:r>
      <w:r w:rsidR="00EF64EF">
        <w:t>28,4</w:t>
      </w:r>
      <w:r w:rsidR="007104B6" w:rsidRPr="00B7570B">
        <w:t xml:space="preserve">% и составил </w:t>
      </w:r>
      <w:r w:rsidR="00EF64EF">
        <w:t>124,4</w:t>
      </w:r>
      <w:r w:rsidR="00B24753">
        <w:t xml:space="preserve"> </w:t>
      </w:r>
      <w:proofErr w:type="gramStart"/>
      <w:r w:rsidR="00B24753">
        <w:t>млн</w:t>
      </w:r>
      <w:proofErr w:type="gramEnd"/>
      <w:r w:rsidR="007104B6" w:rsidRPr="00B7570B">
        <w:t xml:space="preserve"> ру</w:t>
      </w:r>
      <w:r w:rsidR="00EB1DC3">
        <w:t xml:space="preserve">блей. </w:t>
      </w:r>
    </w:p>
    <w:p w:rsidR="00F7525B" w:rsidRPr="00B7570B" w:rsidRDefault="00E11B05" w:rsidP="00F7525B">
      <w:pPr>
        <w:pStyle w:val="a8"/>
        <w:rPr>
          <w:color w:val="000000" w:themeColor="text1"/>
          <w:szCs w:val="28"/>
        </w:rPr>
      </w:pPr>
      <w:r w:rsidRPr="00B7570B">
        <w:rPr>
          <w:color w:val="000000" w:themeColor="text1"/>
          <w:szCs w:val="28"/>
        </w:rPr>
        <w:t>За 20</w:t>
      </w:r>
      <w:r w:rsidR="00EF64EF">
        <w:rPr>
          <w:color w:val="000000" w:themeColor="text1"/>
          <w:szCs w:val="28"/>
        </w:rPr>
        <w:t>21</w:t>
      </w:r>
      <w:r w:rsidR="00BC2B62" w:rsidRPr="00B7570B">
        <w:rPr>
          <w:color w:val="000000" w:themeColor="text1"/>
          <w:szCs w:val="28"/>
        </w:rPr>
        <w:t xml:space="preserve"> год</w:t>
      </w:r>
      <w:r w:rsidR="00F7525B" w:rsidRPr="00B7570B">
        <w:rPr>
          <w:color w:val="000000" w:themeColor="text1"/>
          <w:szCs w:val="28"/>
        </w:rPr>
        <w:t xml:space="preserve"> на развитие экономики и социальной сферы Сузунского района направлено </w:t>
      </w:r>
      <w:r w:rsidR="00EF64EF">
        <w:rPr>
          <w:color w:val="000000" w:themeColor="text1"/>
          <w:szCs w:val="28"/>
        </w:rPr>
        <w:t>2468,6</w:t>
      </w:r>
      <w:r w:rsidR="00B24753">
        <w:rPr>
          <w:color w:val="000000" w:themeColor="text1"/>
          <w:szCs w:val="28"/>
        </w:rPr>
        <w:t xml:space="preserve"> </w:t>
      </w:r>
      <w:proofErr w:type="gramStart"/>
      <w:r w:rsidR="00B24753">
        <w:rPr>
          <w:color w:val="000000" w:themeColor="text1"/>
          <w:szCs w:val="28"/>
        </w:rPr>
        <w:t>млн</w:t>
      </w:r>
      <w:proofErr w:type="gramEnd"/>
      <w:r w:rsidR="00BC2B62" w:rsidRPr="00B7570B">
        <w:rPr>
          <w:color w:val="000000" w:themeColor="text1"/>
          <w:szCs w:val="28"/>
        </w:rPr>
        <w:t xml:space="preserve"> рублей, или </w:t>
      </w:r>
      <w:r w:rsidR="00EF64EF">
        <w:rPr>
          <w:color w:val="000000" w:themeColor="text1"/>
          <w:szCs w:val="28"/>
        </w:rPr>
        <w:t>125,0</w:t>
      </w:r>
      <w:r w:rsidR="00F7525B" w:rsidRPr="00B7570B">
        <w:rPr>
          <w:color w:val="000000" w:themeColor="text1"/>
          <w:szCs w:val="28"/>
        </w:rPr>
        <w:t xml:space="preserve">% </w:t>
      </w:r>
      <w:r w:rsidR="00EF64EF">
        <w:rPr>
          <w:color w:val="000000" w:themeColor="text1"/>
          <w:szCs w:val="28"/>
        </w:rPr>
        <w:t>к 2020</w:t>
      </w:r>
      <w:r w:rsidR="00F7525B" w:rsidRPr="00B7570B">
        <w:rPr>
          <w:color w:val="000000" w:themeColor="text1"/>
          <w:szCs w:val="28"/>
        </w:rPr>
        <w:t xml:space="preserve"> году. </w:t>
      </w:r>
    </w:p>
    <w:p w:rsidR="006A39A9" w:rsidRPr="00B7570B" w:rsidRDefault="00EF64EF" w:rsidP="009D4A01">
      <w:pPr>
        <w:pStyle w:val="a8"/>
      </w:pPr>
      <w:r>
        <w:t>В 2019</w:t>
      </w:r>
      <w:r w:rsidR="00F7525B" w:rsidRPr="00B7570B">
        <w:t xml:space="preserve"> году объём инвестиций в основной капитал в расчёте на 1 жителя составил </w:t>
      </w:r>
      <w:r>
        <w:t>42,8  тыс. рублей, в 2020</w:t>
      </w:r>
      <w:r w:rsidR="00F7525B" w:rsidRPr="00B7570B">
        <w:t xml:space="preserve"> году </w:t>
      </w:r>
      <w:r w:rsidR="00EB4B44" w:rsidRPr="00B7570B">
        <w:t>–</w:t>
      </w:r>
      <w:r w:rsidR="00F7525B" w:rsidRPr="00B7570B">
        <w:t xml:space="preserve"> </w:t>
      </w:r>
      <w:r>
        <w:t>62,6 тыс. рублей, в 2021</w:t>
      </w:r>
      <w:r w:rsidR="00BC2B62" w:rsidRPr="00B7570B">
        <w:t xml:space="preserve"> г</w:t>
      </w:r>
      <w:r w:rsidR="00E11B05" w:rsidRPr="00B7570B">
        <w:t xml:space="preserve">оду – </w:t>
      </w:r>
      <w:r>
        <w:t>79,4</w:t>
      </w:r>
      <w:r w:rsidR="00F7525B" w:rsidRPr="00B7570B">
        <w:t xml:space="preserve"> тыс. рублей</w:t>
      </w:r>
      <w:r w:rsidR="00B4464E" w:rsidRPr="00B7570B">
        <w:t xml:space="preserve">. </w:t>
      </w:r>
      <w:r w:rsidR="00F7525B" w:rsidRPr="00B7570B">
        <w:t>Основными направлениями инвестиционной активности хозяйствующих субъектов Сузунского района</w:t>
      </w:r>
      <w:r w:rsidR="00C72BD3">
        <w:t xml:space="preserve"> является </w:t>
      </w:r>
      <w:r w:rsidR="00F7525B" w:rsidRPr="00B7570B">
        <w:t xml:space="preserve">  </w:t>
      </w:r>
      <w:r w:rsidR="00317391" w:rsidRPr="00B7570B">
        <w:t xml:space="preserve">социальная сфера, </w:t>
      </w:r>
      <w:r w:rsidR="00C72BD3">
        <w:t>дорожное строительство, сельское хозяйство, жилищное строительство и ЖКХ</w:t>
      </w:r>
      <w:r w:rsidR="00F7525B" w:rsidRPr="00B7570B">
        <w:t xml:space="preserve">. </w:t>
      </w:r>
    </w:p>
    <w:p w:rsidR="00B80198" w:rsidRPr="00B7570B" w:rsidRDefault="00F7525B" w:rsidP="00B80198">
      <w:pPr>
        <w:pStyle w:val="a8"/>
      </w:pPr>
      <w:r w:rsidRPr="00B7570B">
        <w:t xml:space="preserve"> В структуре инвести</w:t>
      </w:r>
      <w:r w:rsidR="00E17145" w:rsidRPr="00B7570B">
        <w:t xml:space="preserve">ций </w:t>
      </w:r>
      <w:r w:rsidR="00546C86">
        <w:t>– 46,7</w:t>
      </w:r>
      <w:r w:rsidR="00F00199" w:rsidRPr="00B7570B">
        <w:t xml:space="preserve">% или </w:t>
      </w:r>
      <w:r w:rsidR="00546C86">
        <w:t xml:space="preserve">1152,6 </w:t>
      </w:r>
      <w:proofErr w:type="gramStart"/>
      <w:r w:rsidR="00B24753">
        <w:t>млн</w:t>
      </w:r>
      <w:proofErr w:type="gramEnd"/>
      <w:r w:rsidRPr="00B7570B">
        <w:t xml:space="preserve"> рублей составляют собственные и привлеченны</w:t>
      </w:r>
      <w:r w:rsidR="00F00199" w:rsidRPr="00B7570B">
        <w:t xml:space="preserve">е средства предприятий, </w:t>
      </w:r>
      <w:r w:rsidR="00546C86">
        <w:t>53,3</w:t>
      </w:r>
      <w:r w:rsidR="00E17145" w:rsidRPr="00B7570B">
        <w:t>% (</w:t>
      </w:r>
      <w:r w:rsidR="00546C86">
        <w:t>1316,0</w:t>
      </w:r>
      <w:r w:rsidR="00B24753">
        <w:t xml:space="preserve"> млн</w:t>
      </w:r>
      <w:r w:rsidR="00247B8E">
        <w:t xml:space="preserve"> рублей) – </w:t>
      </w:r>
      <w:r w:rsidRPr="00B7570B">
        <w:t xml:space="preserve"> доля бюджетных инвестиций. </w:t>
      </w:r>
    </w:p>
    <w:p w:rsidR="00BB5A91" w:rsidRDefault="006532CF" w:rsidP="006532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CF">
        <w:rPr>
          <w:sz w:val="28"/>
          <w:szCs w:val="28"/>
        </w:rPr>
        <w:t>На развитие агропромышл</w:t>
      </w:r>
      <w:r w:rsidR="00546C86">
        <w:rPr>
          <w:sz w:val="28"/>
          <w:szCs w:val="28"/>
        </w:rPr>
        <w:t>енного комплекса</w:t>
      </w:r>
      <w:r w:rsidRPr="006532CF">
        <w:rPr>
          <w:sz w:val="28"/>
          <w:szCs w:val="28"/>
        </w:rPr>
        <w:t xml:space="preserve"> направлено</w:t>
      </w:r>
      <w:r>
        <w:rPr>
          <w:sz w:val="28"/>
          <w:szCs w:val="28"/>
        </w:rPr>
        <w:t xml:space="preserve"> </w:t>
      </w:r>
      <w:r w:rsidR="00546C86">
        <w:rPr>
          <w:sz w:val="28"/>
          <w:szCs w:val="28"/>
        </w:rPr>
        <w:t xml:space="preserve">422,3 </w:t>
      </w:r>
      <w:proofErr w:type="gramStart"/>
      <w:r w:rsidR="00546C86">
        <w:rPr>
          <w:sz w:val="28"/>
          <w:szCs w:val="28"/>
        </w:rPr>
        <w:t>млн</w:t>
      </w:r>
      <w:proofErr w:type="gramEnd"/>
      <w:r w:rsidR="00546C86">
        <w:rPr>
          <w:sz w:val="28"/>
          <w:szCs w:val="28"/>
        </w:rPr>
        <w:t xml:space="preserve"> руб. (17,1</w:t>
      </w:r>
      <w:r w:rsidRPr="006532CF">
        <w:rPr>
          <w:sz w:val="28"/>
          <w:szCs w:val="28"/>
        </w:rPr>
        <w:t xml:space="preserve"> % в общем объеме инвестиций), из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 xml:space="preserve">них на </w:t>
      </w:r>
      <w:r w:rsidR="00546C86">
        <w:rPr>
          <w:sz w:val="28"/>
          <w:szCs w:val="28"/>
        </w:rPr>
        <w:t>291,4</w:t>
      </w:r>
      <w:r w:rsidRPr="006532CF">
        <w:rPr>
          <w:sz w:val="28"/>
          <w:szCs w:val="28"/>
        </w:rPr>
        <w:t xml:space="preserve"> млн руб. приобретены машины и оборудование,</w:t>
      </w:r>
      <w:r>
        <w:rPr>
          <w:sz w:val="28"/>
          <w:szCs w:val="28"/>
        </w:rPr>
        <w:t xml:space="preserve"> </w:t>
      </w:r>
      <w:r w:rsidRPr="006532CF">
        <w:rPr>
          <w:sz w:val="28"/>
          <w:szCs w:val="28"/>
        </w:rPr>
        <w:t xml:space="preserve"> на строительно-монтажные</w:t>
      </w:r>
      <w:r>
        <w:rPr>
          <w:sz w:val="28"/>
          <w:szCs w:val="28"/>
        </w:rPr>
        <w:t xml:space="preserve"> </w:t>
      </w:r>
      <w:r w:rsidR="00546C86">
        <w:rPr>
          <w:sz w:val="28"/>
          <w:szCs w:val="28"/>
        </w:rPr>
        <w:t>работы направлено 112,7</w:t>
      </w:r>
      <w:r w:rsidRPr="006532CF">
        <w:rPr>
          <w:sz w:val="28"/>
          <w:szCs w:val="28"/>
        </w:rPr>
        <w:t xml:space="preserve"> млн руб.</w:t>
      </w:r>
    </w:p>
    <w:p w:rsidR="006A39A9" w:rsidRDefault="00BB5A91" w:rsidP="008B2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На развитие промышленности направлено </w:t>
      </w:r>
      <w:r w:rsidR="00546C86">
        <w:rPr>
          <w:sz w:val="28"/>
          <w:szCs w:val="28"/>
        </w:rPr>
        <w:t>586,3</w:t>
      </w:r>
      <w:r w:rsidRPr="00BB5A91">
        <w:rPr>
          <w:sz w:val="28"/>
          <w:szCs w:val="28"/>
        </w:rPr>
        <w:t xml:space="preserve">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="00546C86">
        <w:rPr>
          <w:sz w:val="28"/>
          <w:szCs w:val="28"/>
        </w:rPr>
        <w:t>(23,8</w:t>
      </w:r>
      <w:r w:rsidRPr="00BB5A91">
        <w:rPr>
          <w:sz w:val="28"/>
          <w:szCs w:val="28"/>
        </w:rPr>
        <w:t>% в общем объеме инвестиций). Промышленными предприятиями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на модернизацию, переоснащение оборудования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затрачено </w:t>
      </w:r>
      <w:r w:rsidR="00546C86">
        <w:rPr>
          <w:sz w:val="28"/>
          <w:szCs w:val="28"/>
        </w:rPr>
        <w:t xml:space="preserve">501,1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руб., на строительно-монтажные работы -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 xml:space="preserve">более </w:t>
      </w:r>
      <w:r w:rsidR="00546C86">
        <w:rPr>
          <w:sz w:val="28"/>
          <w:szCs w:val="28"/>
        </w:rPr>
        <w:t>85,2</w:t>
      </w:r>
      <w:r w:rsidRPr="00BB5A91">
        <w:rPr>
          <w:sz w:val="28"/>
          <w:szCs w:val="28"/>
        </w:rPr>
        <w:t xml:space="preserve"> млн руб.</w:t>
      </w:r>
    </w:p>
    <w:p w:rsidR="00546C86" w:rsidRPr="000B1030" w:rsidRDefault="00546C86" w:rsidP="00546C86">
      <w:pPr>
        <w:tabs>
          <w:tab w:val="left" w:pos="567"/>
          <w:tab w:val="left" w:pos="8364"/>
          <w:tab w:val="left" w:pos="10346"/>
        </w:tabs>
        <w:ind w:firstLine="708"/>
        <w:jc w:val="both"/>
        <w:rPr>
          <w:sz w:val="28"/>
          <w:szCs w:val="28"/>
        </w:rPr>
      </w:pPr>
      <w:r w:rsidRPr="000B1030">
        <w:rPr>
          <w:sz w:val="28"/>
          <w:szCs w:val="28"/>
        </w:rPr>
        <w:t>В сфере жилищного строительства в 2021 году введено в эксплуатацию 2814,4 м</w:t>
      </w:r>
      <w:r w:rsidRPr="000B1030">
        <w:rPr>
          <w:sz w:val="28"/>
          <w:szCs w:val="28"/>
          <w:vertAlign w:val="superscript"/>
        </w:rPr>
        <w:t>2</w:t>
      </w:r>
      <w:r w:rsidRPr="000B1030">
        <w:rPr>
          <w:sz w:val="28"/>
          <w:szCs w:val="28"/>
        </w:rPr>
        <w:t xml:space="preserve"> жилья, в том числе 33 индивидуальных жилых дома на сумму 59,85 </w:t>
      </w:r>
      <w:proofErr w:type="gramStart"/>
      <w:r w:rsidRPr="000B1030">
        <w:rPr>
          <w:sz w:val="28"/>
          <w:szCs w:val="28"/>
        </w:rPr>
        <w:t>млн</w:t>
      </w:r>
      <w:proofErr w:type="gramEnd"/>
      <w:r w:rsidRPr="000B1030">
        <w:rPr>
          <w:sz w:val="28"/>
          <w:szCs w:val="28"/>
        </w:rPr>
        <w:t xml:space="preserve"> р</w:t>
      </w:r>
      <w:r>
        <w:rPr>
          <w:sz w:val="28"/>
          <w:szCs w:val="28"/>
        </w:rPr>
        <w:t>уб</w:t>
      </w:r>
      <w:r w:rsidRPr="000B1030">
        <w:rPr>
          <w:sz w:val="28"/>
          <w:szCs w:val="28"/>
        </w:rPr>
        <w:t>.</w:t>
      </w:r>
    </w:p>
    <w:p w:rsidR="006A39A9" w:rsidRPr="00BB5A91" w:rsidRDefault="00BB5A91" w:rsidP="00546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На дорожное строительство направлено </w:t>
      </w:r>
      <w:r w:rsidR="00546C86">
        <w:rPr>
          <w:sz w:val="28"/>
          <w:szCs w:val="28"/>
        </w:rPr>
        <w:t>250,99</w:t>
      </w:r>
      <w:r w:rsidRPr="00BB5A91">
        <w:rPr>
          <w:sz w:val="28"/>
          <w:szCs w:val="28"/>
        </w:rPr>
        <w:t xml:space="preserve">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(</w:t>
      </w:r>
      <w:r w:rsidR="00546C86">
        <w:rPr>
          <w:sz w:val="28"/>
          <w:szCs w:val="28"/>
        </w:rPr>
        <w:t>10,2</w:t>
      </w:r>
      <w:r w:rsidRPr="00BB5A91">
        <w:rPr>
          <w:sz w:val="28"/>
          <w:szCs w:val="28"/>
        </w:rPr>
        <w:t xml:space="preserve">% в общем объеме инвестиций). </w:t>
      </w:r>
    </w:p>
    <w:p w:rsidR="00E42ADF" w:rsidRDefault="00BB5A91" w:rsidP="00BB5A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B5A91">
        <w:rPr>
          <w:color w:val="000000" w:themeColor="text1"/>
          <w:sz w:val="28"/>
          <w:szCs w:val="28"/>
        </w:rPr>
        <w:t>На поддержание систем жизнеобеспе</w:t>
      </w:r>
      <w:r>
        <w:rPr>
          <w:color w:val="000000" w:themeColor="text1"/>
          <w:sz w:val="28"/>
          <w:szCs w:val="28"/>
        </w:rPr>
        <w:t xml:space="preserve">чения и </w:t>
      </w:r>
      <w:r w:rsidRPr="00BB5A91"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л</w:t>
      </w:r>
      <w:r w:rsidRPr="00BB5A91">
        <w:rPr>
          <w:color w:val="000000" w:themeColor="text1"/>
          <w:sz w:val="28"/>
          <w:szCs w:val="28"/>
        </w:rPr>
        <w:t>агоустройс</w:t>
      </w:r>
      <w:r>
        <w:rPr>
          <w:color w:val="000000" w:themeColor="text1"/>
          <w:sz w:val="28"/>
          <w:szCs w:val="28"/>
        </w:rPr>
        <w:t xml:space="preserve">тво </w:t>
      </w:r>
      <w:r w:rsidRPr="00BB5A91">
        <w:rPr>
          <w:color w:val="000000" w:themeColor="text1"/>
          <w:sz w:val="28"/>
          <w:szCs w:val="28"/>
        </w:rPr>
        <w:t xml:space="preserve"> территорий направлено </w:t>
      </w:r>
      <w:r w:rsidR="00546C86">
        <w:rPr>
          <w:color w:val="000000" w:themeColor="text1"/>
          <w:sz w:val="28"/>
          <w:szCs w:val="28"/>
        </w:rPr>
        <w:t>102,2</w:t>
      </w:r>
      <w:r w:rsidRPr="00BB5A91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Pr="00BB5A91">
        <w:rPr>
          <w:bCs/>
          <w:color w:val="000000" w:themeColor="text1"/>
          <w:sz w:val="28"/>
          <w:szCs w:val="28"/>
        </w:rPr>
        <w:t>млн</w:t>
      </w:r>
      <w:proofErr w:type="gramEnd"/>
      <w:r w:rsidRPr="00BB5A91">
        <w:rPr>
          <w:bCs/>
          <w:color w:val="000000" w:themeColor="text1"/>
          <w:sz w:val="28"/>
          <w:szCs w:val="28"/>
        </w:rPr>
        <w:t xml:space="preserve"> руб. (</w:t>
      </w:r>
      <w:r w:rsidR="00546C86">
        <w:rPr>
          <w:bCs/>
          <w:color w:val="000000" w:themeColor="text1"/>
          <w:sz w:val="28"/>
          <w:szCs w:val="28"/>
        </w:rPr>
        <w:t>4,1</w:t>
      </w:r>
      <w:r w:rsidRPr="00BB5A91">
        <w:rPr>
          <w:bCs/>
          <w:color w:val="000000" w:themeColor="text1"/>
          <w:sz w:val="28"/>
          <w:szCs w:val="28"/>
        </w:rPr>
        <w:t xml:space="preserve"> </w:t>
      </w:r>
      <w:r w:rsidRPr="00BB5A91">
        <w:rPr>
          <w:color w:val="000000" w:themeColor="text1"/>
          <w:sz w:val="28"/>
          <w:szCs w:val="28"/>
        </w:rPr>
        <w:t xml:space="preserve">% </w:t>
      </w:r>
      <w:r w:rsidRPr="00BB5A91">
        <w:rPr>
          <w:bCs/>
          <w:color w:val="000000" w:themeColor="text1"/>
          <w:sz w:val="28"/>
          <w:szCs w:val="28"/>
        </w:rPr>
        <w:t xml:space="preserve">в </w:t>
      </w:r>
      <w:r w:rsidRPr="00BB5A91">
        <w:rPr>
          <w:color w:val="000000" w:themeColor="text1"/>
          <w:sz w:val="28"/>
          <w:szCs w:val="28"/>
        </w:rPr>
        <w:t>общем</w:t>
      </w:r>
      <w:r>
        <w:rPr>
          <w:color w:val="000000" w:themeColor="text1"/>
          <w:sz w:val="28"/>
          <w:szCs w:val="28"/>
        </w:rPr>
        <w:t xml:space="preserve"> </w:t>
      </w:r>
      <w:r w:rsidRPr="00BB5A91">
        <w:rPr>
          <w:color w:val="000000" w:themeColor="text1"/>
          <w:sz w:val="28"/>
          <w:szCs w:val="28"/>
        </w:rPr>
        <w:t xml:space="preserve">объеме инвестиций). </w:t>
      </w:r>
    </w:p>
    <w:p w:rsidR="008B2EE0" w:rsidRPr="008B2EE0" w:rsidRDefault="00BB5A91" w:rsidP="008B2EE0">
      <w:pPr>
        <w:ind w:firstLine="709"/>
        <w:jc w:val="both"/>
        <w:rPr>
          <w:sz w:val="28"/>
          <w:szCs w:val="28"/>
        </w:rPr>
      </w:pPr>
      <w:r w:rsidRPr="00BB5A91">
        <w:rPr>
          <w:sz w:val="28"/>
          <w:szCs w:val="28"/>
        </w:rPr>
        <w:t xml:space="preserve">В развитие социальной сферы вложено более </w:t>
      </w:r>
      <w:r w:rsidR="00E42ADF">
        <w:rPr>
          <w:sz w:val="28"/>
          <w:szCs w:val="28"/>
        </w:rPr>
        <w:t>861,3</w:t>
      </w:r>
      <w:r w:rsidRPr="00BB5A91">
        <w:rPr>
          <w:sz w:val="28"/>
          <w:szCs w:val="28"/>
        </w:rPr>
        <w:t xml:space="preserve"> </w:t>
      </w:r>
      <w:proofErr w:type="gramStart"/>
      <w:r w:rsidRPr="00BB5A91">
        <w:rPr>
          <w:sz w:val="28"/>
          <w:szCs w:val="28"/>
        </w:rPr>
        <w:t>млн</w:t>
      </w:r>
      <w:proofErr w:type="gramEnd"/>
      <w:r w:rsidRPr="00BB5A91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BB5A91">
        <w:rPr>
          <w:sz w:val="28"/>
          <w:szCs w:val="28"/>
        </w:rPr>
        <w:t>(</w:t>
      </w:r>
      <w:r w:rsidR="00E42ADF">
        <w:rPr>
          <w:sz w:val="28"/>
          <w:szCs w:val="28"/>
        </w:rPr>
        <w:t>34,9</w:t>
      </w:r>
      <w:r w:rsidRPr="00BB5A91">
        <w:rPr>
          <w:sz w:val="28"/>
          <w:szCs w:val="28"/>
        </w:rPr>
        <w:t xml:space="preserve">% в общем объеме инвестиций). </w:t>
      </w:r>
      <w:r w:rsidR="008B2EE0" w:rsidRPr="008B2EE0">
        <w:rPr>
          <w:sz w:val="28"/>
          <w:szCs w:val="28"/>
        </w:rPr>
        <w:t>В рамках государственной программы Новосибирской области «Комплексное развитие сельских территорий в Новосибирской области» завершены работы по строительству пристройки к МКОУ «</w:t>
      </w:r>
      <w:proofErr w:type="spellStart"/>
      <w:r w:rsidR="008B2EE0" w:rsidRPr="008B2EE0">
        <w:rPr>
          <w:sz w:val="28"/>
          <w:szCs w:val="28"/>
        </w:rPr>
        <w:t>Сузунская</w:t>
      </w:r>
      <w:proofErr w:type="spellEnd"/>
      <w:r w:rsidR="008B2EE0" w:rsidRPr="008B2EE0">
        <w:rPr>
          <w:sz w:val="28"/>
          <w:szCs w:val="28"/>
        </w:rPr>
        <w:t xml:space="preserve"> СОШ № 301 им. В.А. Левина» (201,8 </w:t>
      </w:r>
      <w:proofErr w:type="gramStart"/>
      <w:r w:rsidR="008B2EE0" w:rsidRPr="008B2EE0">
        <w:rPr>
          <w:sz w:val="28"/>
          <w:szCs w:val="28"/>
        </w:rPr>
        <w:t>млн</w:t>
      </w:r>
      <w:proofErr w:type="gramEnd"/>
      <w:r w:rsidR="008B2EE0" w:rsidRPr="008B2EE0">
        <w:rPr>
          <w:sz w:val="28"/>
          <w:szCs w:val="28"/>
        </w:rPr>
        <w:t xml:space="preserve"> р</w:t>
      </w:r>
      <w:r w:rsidR="009D4A01">
        <w:rPr>
          <w:sz w:val="28"/>
          <w:szCs w:val="28"/>
        </w:rPr>
        <w:t>уб</w:t>
      </w:r>
      <w:r w:rsidR="008B2EE0" w:rsidRPr="008B2EE0">
        <w:rPr>
          <w:sz w:val="28"/>
          <w:szCs w:val="28"/>
        </w:rPr>
        <w:t>.).</w:t>
      </w:r>
    </w:p>
    <w:p w:rsidR="008B2EE0" w:rsidRPr="008B2EE0" w:rsidRDefault="008B2EE0" w:rsidP="008B2EE0">
      <w:pPr>
        <w:ind w:firstLine="709"/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В рамках государственной программы Новосибирской области «Развитие здравоохранения Новосибирской области» успешно завершено </w:t>
      </w:r>
      <w:r w:rsidRPr="008B2EE0">
        <w:rPr>
          <w:bCs/>
          <w:sz w:val="28"/>
          <w:szCs w:val="28"/>
        </w:rPr>
        <w:t>строительство операционно</w:t>
      </w:r>
      <w:r w:rsidR="00247B8E">
        <w:rPr>
          <w:bCs/>
          <w:sz w:val="28"/>
          <w:szCs w:val="28"/>
        </w:rPr>
        <w:t xml:space="preserve"> </w:t>
      </w:r>
      <w:r w:rsidRPr="008B2EE0">
        <w:rPr>
          <w:bCs/>
          <w:sz w:val="28"/>
          <w:szCs w:val="28"/>
        </w:rPr>
        <w:t>–</w:t>
      </w:r>
      <w:r w:rsidR="00247B8E">
        <w:rPr>
          <w:bCs/>
          <w:sz w:val="28"/>
          <w:szCs w:val="28"/>
        </w:rPr>
        <w:t xml:space="preserve"> </w:t>
      </w:r>
      <w:r w:rsidRPr="008B2EE0">
        <w:rPr>
          <w:bCs/>
          <w:sz w:val="28"/>
          <w:szCs w:val="28"/>
        </w:rPr>
        <w:t>реанимационного блока и приемного покоя ГБУЗ НСО «</w:t>
      </w:r>
      <w:proofErr w:type="spellStart"/>
      <w:r w:rsidRPr="008B2EE0">
        <w:rPr>
          <w:bCs/>
          <w:sz w:val="28"/>
          <w:szCs w:val="28"/>
        </w:rPr>
        <w:t>Сузунская</w:t>
      </w:r>
      <w:proofErr w:type="spellEnd"/>
      <w:r w:rsidRPr="008B2EE0">
        <w:rPr>
          <w:bCs/>
          <w:sz w:val="28"/>
          <w:szCs w:val="28"/>
        </w:rPr>
        <w:t xml:space="preserve"> ЦРБ» </w:t>
      </w:r>
      <w:r w:rsidRPr="008B2EE0">
        <w:rPr>
          <w:sz w:val="28"/>
          <w:szCs w:val="28"/>
        </w:rPr>
        <w:t xml:space="preserve">(2021 год – 397,0 </w:t>
      </w:r>
      <w:proofErr w:type="gramStart"/>
      <w:r w:rsidRPr="008B2EE0">
        <w:rPr>
          <w:sz w:val="28"/>
          <w:szCs w:val="28"/>
        </w:rPr>
        <w:t>млн</w:t>
      </w:r>
      <w:proofErr w:type="gramEnd"/>
      <w:r w:rsidRPr="008B2EE0">
        <w:rPr>
          <w:sz w:val="28"/>
          <w:szCs w:val="28"/>
        </w:rPr>
        <w:t xml:space="preserve"> р</w:t>
      </w:r>
      <w:r w:rsidR="009D4A01">
        <w:rPr>
          <w:sz w:val="28"/>
          <w:szCs w:val="28"/>
        </w:rPr>
        <w:t>уб</w:t>
      </w:r>
      <w:r w:rsidRPr="008B2EE0">
        <w:rPr>
          <w:sz w:val="28"/>
          <w:szCs w:val="28"/>
        </w:rPr>
        <w:t>.).</w:t>
      </w:r>
    </w:p>
    <w:p w:rsidR="008B2EE0" w:rsidRPr="008B2EE0" w:rsidRDefault="008B2EE0" w:rsidP="008B2EE0">
      <w:pPr>
        <w:ind w:firstLine="709"/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В рамках мероприятий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 ведется строительство школы в с. </w:t>
      </w:r>
      <w:proofErr w:type="spellStart"/>
      <w:r w:rsidRPr="008B2EE0">
        <w:rPr>
          <w:sz w:val="28"/>
          <w:szCs w:val="28"/>
        </w:rPr>
        <w:t>Шайдурово</w:t>
      </w:r>
      <w:proofErr w:type="spellEnd"/>
      <w:r w:rsidRPr="008B2EE0">
        <w:rPr>
          <w:sz w:val="28"/>
          <w:szCs w:val="28"/>
        </w:rPr>
        <w:t xml:space="preserve"> на 132 места. </w:t>
      </w:r>
    </w:p>
    <w:p w:rsidR="008B2EE0" w:rsidRPr="008B2EE0" w:rsidRDefault="008B2EE0" w:rsidP="008B2EE0">
      <w:pPr>
        <w:tabs>
          <w:tab w:val="left" w:pos="567"/>
          <w:tab w:val="left" w:pos="8364"/>
          <w:tab w:val="left" w:pos="10346"/>
        </w:tabs>
        <w:ind w:firstLine="709"/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В 2021 году  приобретено 16 квартир для детей-сирот и детей, оставшихся без попечения родителей, на сумму 16,2 </w:t>
      </w:r>
      <w:proofErr w:type="gramStart"/>
      <w:r w:rsidRPr="008B2EE0">
        <w:rPr>
          <w:sz w:val="28"/>
          <w:szCs w:val="28"/>
        </w:rPr>
        <w:t>млн</w:t>
      </w:r>
      <w:proofErr w:type="gramEnd"/>
      <w:r w:rsidRPr="008B2EE0">
        <w:rPr>
          <w:sz w:val="28"/>
          <w:szCs w:val="28"/>
        </w:rPr>
        <w:t xml:space="preserve"> р</w:t>
      </w:r>
      <w:r w:rsidR="009D4A01">
        <w:rPr>
          <w:sz w:val="28"/>
          <w:szCs w:val="28"/>
        </w:rPr>
        <w:t>уб</w:t>
      </w:r>
      <w:r w:rsidRPr="008B2EE0">
        <w:rPr>
          <w:sz w:val="28"/>
          <w:szCs w:val="28"/>
        </w:rPr>
        <w:t>., вручен сертификат на приобретение жилья одной молодой семье (1,2 млн р</w:t>
      </w:r>
      <w:r w:rsidR="009D4A01">
        <w:rPr>
          <w:sz w:val="28"/>
          <w:szCs w:val="28"/>
        </w:rPr>
        <w:t>уб</w:t>
      </w:r>
      <w:r w:rsidRPr="008B2EE0">
        <w:rPr>
          <w:sz w:val="28"/>
          <w:szCs w:val="28"/>
        </w:rPr>
        <w:t xml:space="preserve">.). </w:t>
      </w:r>
    </w:p>
    <w:p w:rsidR="008B2EE0" w:rsidRPr="008B2EE0" w:rsidRDefault="008B2EE0" w:rsidP="009D4A01">
      <w:pPr>
        <w:tabs>
          <w:tab w:val="left" w:pos="567"/>
          <w:tab w:val="left" w:pos="8364"/>
          <w:tab w:val="left" w:pos="10346"/>
        </w:tabs>
        <w:ind w:firstLine="709"/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По программе переселения из ветхого и аварийного жилья жителей </w:t>
      </w:r>
      <w:proofErr w:type="spellStart"/>
      <w:r w:rsidRPr="008B2EE0">
        <w:rPr>
          <w:sz w:val="28"/>
          <w:szCs w:val="28"/>
        </w:rPr>
        <w:t>р.п</w:t>
      </w:r>
      <w:proofErr w:type="spellEnd"/>
      <w:r w:rsidRPr="008B2EE0">
        <w:rPr>
          <w:sz w:val="28"/>
          <w:szCs w:val="28"/>
        </w:rPr>
        <w:t xml:space="preserve">. Сузун и </w:t>
      </w:r>
      <w:proofErr w:type="spellStart"/>
      <w:r w:rsidRPr="008B2EE0">
        <w:rPr>
          <w:sz w:val="28"/>
          <w:szCs w:val="28"/>
        </w:rPr>
        <w:t>с</w:t>
      </w:r>
      <w:proofErr w:type="gramStart"/>
      <w:r w:rsidRPr="008B2EE0">
        <w:rPr>
          <w:sz w:val="28"/>
          <w:szCs w:val="28"/>
        </w:rPr>
        <w:t>.Б</w:t>
      </w:r>
      <w:proofErr w:type="gramEnd"/>
      <w:r w:rsidRPr="008B2EE0">
        <w:rPr>
          <w:sz w:val="28"/>
          <w:szCs w:val="28"/>
        </w:rPr>
        <w:t>обровка</w:t>
      </w:r>
      <w:proofErr w:type="spellEnd"/>
      <w:r w:rsidRPr="008B2EE0">
        <w:rPr>
          <w:sz w:val="28"/>
          <w:szCs w:val="28"/>
        </w:rPr>
        <w:t xml:space="preserve">  приобретено 16 квартир в многоквартирном жилом доме по ул. Строительная, 8Б. Стоимость квартир составила 31 </w:t>
      </w:r>
      <w:proofErr w:type="gramStart"/>
      <w:r w:rsidRPr="008B2EE0">
        <w:rPr>
          <w:sz w:val="28"/>
          <w:szCs w:val="28"/>
        </w:rPr>
        <w:t>млн</w:t>
      </w:r>
      <w:proofErr w:type="gramEnd"/>
      <w:r w:rsidRPr="008B2EE0">
        <w:rPr>
          <w:sz w:val="28"/>
          <w:szCs w:val="28"/>
        </w:rPr>
        <w:t xml:space="preserve"> р</w:t>
      </w:r>
      <w:r w:rsidR="009D4A01">
        <w:rPr>
          <w:sz w:val="28"/>
          <w:szCs w:val="28"/>
        </w:rPr>
        <w:t>уб</w:t>
      </w:r>
      <w:r w:rsidRPr="008B2EE0">
        <w:rPr>
          <w:sz w:val="28"/>
          <w:szCs w:val="28"/>
        </w:rPr>
        <w:t xml:space="preserve">. </w:t>
      </w:r>
    </w:p>
    <w:p w:rsidR="008B2EE0" w:rsidRPr="008B2EE0" w:rsidRDefault="008B2EE0" w:rsidP="009D4A01">
      <w:pPr>
        <w:ind w:firstLine="708"/>
        <w:jc w:val="both"/>
        <w:rPr>
          <w:sz w:val="28"/>
          <w:szCs w:val="28"/>
        </w:rPr>
      </w:pPr>
      <w:r w:rsidRPr="008B2EE0">
        <w:rPr>
          <w:sz w:val="28"/>
          <w:szCs w:val="28"/>
        </w:rPr>
        <w:t xml:space="preserve">В рамках федерального  проекта устранения «цифрового неравенства» (УЦН 2.0) построена вышка сотовой связи в д. Малая </w:t>
      </w:r>
      <w:proofErr w:type="spellStart"/>
      <w:r w:rsidRPr="008B2EE0">
        <w:rPr>
          <w:sz w:val="28"/>
          <w:szCs w:val="28"/>
        </w:rPr>
        <w:t>Крутишка</w:t>
      </w:r>
      <w:proofErr w:type="spellEnd"/>
      <w:r w:rsidRPr="008B2EE0">
        <w:rPr>
          <w:sz w:val="28"/>
          <w:szCs w:val="28"/>
        </w:rPr>
        <w:t xml:space="preserve"> (2,2 </w:t>
      </w:r>
      <w:proofErr w:type="gramStart"/>
      <w:r w:rsidRPr="008B2EE0">
        <w:rPr>
          <w:sz w:val="28"/>
          <w:szCs w:val="28"/>
        </w:rPr>
        <w:t>млн</w:t>
      </w:r>
      <w:proofErr w:type="gramEnd"/>
      <w:r w:rsidRPr="008B2EE0">
        <w:rPr>
          <w:sz w:val="28"/>
          <w:szCs w:val="28"/>
        </w:rPr>
        <w:t xml:space="preserve"> р</w:t>
      </w:r>
      <w:r w:rsidR="009D4A01">
        <w:rPr>
          <w:sz w:val="28"/>
          <w:szCs w:val="28"/>
        </w:rPr>
        <w:t>уб</w:t>
      </w:r>
      <w:r w:rsidRPr="008B2EE0">
        <w:rPr>
          <w:sz w:val="28"/>
          <w:szCs w:val="28"/>
        </w:rPr>
        <w:t xml:space="preserve">.). </w:t>
      </w:r>
    </w:p>
    <w:p w:rsidR="009A3257" w:rsidRDefault="009D4A01" w:rsidP="008B2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9A3257" w:rsidRPr="008B2EE0">
        <w:rPr>
          <w:sz w:val="28"/>
          <w:szCs w:val="28"/>
        </w:rPr>
        <w:t xml:space="preserve"> году реализованы  инвестиционные проекты:</w:t>
      </w:r>
    </w:p>
    <w:p w:rsidR="009D4A01" w:rsidRPr="007E49D1" w:rsidRDefault="00247B8E" w:rsidP="00CC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4A01">
        <w:rPr>
          <w:sz w:val="28"/>
          <w:szCs w:val="28"/>
        </w:rPr>
        <w:t>авершено строительство и введен</w:t>
      </w:r>
      <w:r w:rsidR="009D4A01" w:rsidRPr="007E49D1">
        <w:rPr>
          <w:sz w:val="28"/>
          <w:szCs w:val="28"/>
        </w:rPr>
        <w:t xml:space="preserve"> в эксплуатацию в ЗАО «</w:t>
      </w:r>
      <w:proofErr w:type="spellStart"/>
      <w:r w:rsidR="009D4A01" w:rsidRPr="007E49D1">
        <w:rPr>
          <w:sz w:val="28"/>
          <w:szCs w:val="28"/>
        </w:rPr>
        <w:t>Шарчинское</w:t>
      </w:r>
      <w:proofErr w:type="spellEnd"/>
      <w:r w:rsidR="009D4A01" w:rsidRPr="007E49D1">
        <w:rPr>
          <w:sz w:val="28"/>
          <w:szCs w:val="28"/>
        </w:rPr>
        <w:t>» второй доильный зал типа «Карусель»;</w:t>
      </w:r>
    </w:p>
    <w:p w:rsidR="009D4A01" w:rsidRPr="007E49D1" w:rsidRDefault="00247B8E" w:rsidP="00CC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4A01" w:rsidRPr="007E49D1">
        <w:rPr>
          <w:sz w:val="28"/>
          <w:szCs w:val="28"/>
        </w:rPr>
        <w:t>едется строительство</w:t>
      </w:r>
      <w:r w:rsidR="009D4A01">
        <w:rPr>
          <w:sz w:val="28"/>
          <w:szCs w:val="28"/>
        </w:rPr>
        <w:t xml:space="preserve"> </w:t>
      </w:r>
      <w:r w:rsidR="009D4A01" w:rsidRPr="007E49D1">
        <w:rPr>
          <w:sz w:val="28"/>
          <w:szCs w:val="28"/>
        </w:rPr>
        <w:t>в ООО «</w:t>
      </w:r>
      <w:proofErr w:type="spellStart"/>
      <w:r w:rsidR="009D4A01" w:rsidRPr="007E49D1">
        <w:rPr>
          <w:sz w:val="28"/>
          <w:szCs w:val="28"/>
        </w:rPr>
        <w:t>Болтовское</w:t>
      </w:r>
      <w:proofErr w:type="spellEnd"/>
      <w:r w:rsidR="009D4A01" w:rsidRPr="007E49D1">
        <w:rPr>
          <w:sz w:val="28"/>
          <w:szCs w:val="28"/>
        </w:rPr>
        <w:t>»  контрольно-селекционного двора;</w:t>
      </w:r>
    </w:p>
    <w:p w:rsidR="009D4A01" w:rsidRPr="007E49D1" w:rsidRDefault="00247B8E" w:rsidP="00CC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A01">
        <w:rPr>
          <w:sz w:val="28"/>
          <w:szCs w:val="28"/>
        </w:rPr>
        <w:t>троительство доильного</w:t>
      </w:r>
      <w:r w:rsidR="009D4A01" w:rsidRPr="007E49D1">
        <w:rPr>
          <w:sz w:val="28"/>
          <w:szCs w:val="28"/>
        </w:rPr>
        <w:t xml:space="preserve"> зал</w:t>
      </w:r>
      <w:r w:rsidR="009D4A01">
        <w:rPr>
          <w:sz w:val="28"/>
          <w:szCs w:val="28"/>
        </w:rPr>
        <w:t>а</w:t>
      </w:r>
      <w:r w:rsidR="009D4A01" w:rsidRPr="007E49D1">
        <w:rPr>
          <w:sz w:val="28"/>
          <w:szCs w:val="28"/>
        </w:rPr>
        <w:t xml:space="preserve"> на 600 голов </w:t>
      </w:r>
      <w:r w:rsidR="009D4A01">
        <w:rPr>
          <w:sz w:val="28"/>
          <w:szCs w:val="28"/>
        </w:rPr>
        <w:t>в ЗАО «Бобровское»</w:t>
      </w:r>
      <w:r w:rsidR="009D4A01" w:rsidRPr="007E49D1">
        <w:rPr>
          <w:sz w:val="28"/>
          <w:szCs w:val="28"/>
        </w:rPr>
        <w:t>;</w:t>
      </w:r>
    </w:p>
    <w:p w:rsidR="009D4A01" w:rsidRPr="007E49D1" w:rsidRDefault="00247B8E" w:rsidP="00CC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D4A01">
        <w:rPr>
          <w:sz w:val="28"/>
          <w:szCs w:val="28"/>
        </w:rPr>
        <w:t>веден</w:t>
      </w:r>
      <w:r w:rsidR="009D4A01" w:rsidRPr="007E49D1">
        <w:rPr>
          <w:sz w:val="28"/>
          <w:szCs w:val="28"/>
        </w:rPr>
        <w:t xml:space="preserve"> в эксплуатацию в ООО «АКХ Александровка»  анга</w:t>
      </w:r>
      <w:r w:rsidR="00CC093D">
        <w:rPr>
          <w:sz w:val="28"/>
          <w:szCs w:val="28"/>
        </w:rPr>
        <w:t xml:space="preserve">р с </w:t>
      </w:r>
      <w:proofErr w:type="spellStart"/>
      <w:proofErr w:type="gramStart"/>
      <w:r w:rsidR="00CC093D">
        <w:rPr>
          <w:sz w:val="28"/>
          <w:szCs w:val="28"/>
        </w:rPr>
        <w:t>асфальто</w:t>
      </w:r>
      <w:proofErr w:type="spellEnd"/>
      <w:r w:rsidR="00CC093D">
        <w:rPr>
          <w:sz w:val="28"/>
          <w:szCs w:val="28"/>
        </w:rPr>
        <w:t>-бетонным</w:t>
      </w:r>
      <w:proofErr w:type="gramEnd"/>
      <w:r w:rsidR="00CC093D">
        <w:rPr>
          <w:sz w:val="28"/>
          <w:szCs w:val="28"/>
        </w:rPr>
        <w:t xml:space="preserve"> покрытием;</w:t>
      </w:r>
    </w:p>
    <w:p w:rsidR="009D4A01" w:rsidRPr="00DF2E7F" w:rsidRDefault="00CC093D" w:rsidP="00CC09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D4A01" w:rsidRPr="00DF2E7F">
        <w:rPr>
          <w:sz w:val="28"/>
          <w:szCs w:val="28"/>
        </w:rPr>
        <w:t>ткрытие нового производственного участка для производства мягких лекарственных форм,  площадью 2800 кв. метров</w:t>
      </w:r>
      <w:r>
        <w:rPr>
          <w:sz w:val="28"/>
          <w:szCs w:val="28"/>
        </w:rPr>
        <w:t>,  приобретение оборудования</w:t>
      </w:r>
      <w:r w:rsidR="009D4A01" w:rsidRPr="00DF2E7F">
        <w:rPr>
          <w:sz w:val="28"/>
          <w:szCs w:val="28"/>
        </w:rPr>
        <w:t xml:space="preserve"> в   АО «ПФК Обновление»</w:t>
      </w:r>
      <w:r>
        <w:rPr>
          <w:sz w:val="28"/>
          <w:szCs w:val="28"/>
        </w:rPr>
        <w:t>;</w:t>
      </w:r>
    </w:p>
    <w:p w:rsidR="009D4A01" w:rsidRPr="00DF2E7F" w:rsidRDefault="009D4A01" w:rsidP="00CC09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DF2E7F">
        <w:rPr>
          <w:sz w:val="28"/>
          <w:szCs w:val="28"/>
        </w:rPr>
        <w:t xml:space="preserve"> АО «Эффект» «Производство изделий «Банка 550 мл» и «Банка 2250 мл» и расширение ассортимента детских игрушек</w:t>
      </w:r>
      <w:r w:rsidR="00CC093D">
        <w:rPr>
          <w:sz w:val="28"/>
          <w:szCs w:val="28"/>
        </w:rPr>
        <w:t>;</w:t>
      </w:r>
    </w:p>
    <w:p w:rsidR="009D4A01" w:rsidRDefault="00CC093D" w:rsidP="00CC09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4A01">
        <w:rPr>
          <w:sz w:val="28"/>
          <w:szCs w:val="28"/>
        </w:rPr>
        <w:t>еконструкция производственных помещений и приобретение нового оборудования ОО</w:t>
      </w:r>
      <w:r>
        <w:rPr>
          <w:sz w:val="28"/>
          <w:szCs w:val="28"/>
        </w:rPr>
        <w:t>О «</w:t>
      </w:r>
      <w:proofErr w:type="spellStart"/>
      <w:r>
        <w:rPr>
          <w:sz w:val="28"/>
          <w:szCs w:val="28"/>
        </w:rPr>
        <w:t>Болтовский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маслосыркомбинат</w:t>
      </w:r>
      <w:proofErr w:type="spellEnd"/>
      <w:r>
        <w:rPr>
          <w:sz w:val="28"/>
          <w:szCs w:val="28"/>
        </w:rPr>
        <w:t>»;</w:t>
      </w:r>
    </w:p>
    <w:p w:rsidR="009D4A01" w:rsidRPr="00387248" w:rsidRDefault="00CC093D" w:rsidP="00CC093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A01">
        <w:rPr>
          <w:sz w:val="28"/>
          <w:szCs w:val="28"/>
        </w:rPr>
        <w:t>троительство цеха по переработке мясны</w:t>
      </w:r>
      <w:r>
        <w:rPr>
          <w:sz w:val="28"/>
          <w:szCs w:val="28"/>
        </w:rPr>
        <w:t>х полуфабрикатов ООО «</w:t>
      </w:r>
      <w:proofErr w:type="spellStart"/>
      <w:r>
        <w:rPr>
          <w:sz w:val="28"/>
          <w:szCs w:val="28"/>
        </w:rPr>
        <w:t>Добродар</w:t>
      </w:r>
      <w:proofErr w:type="spellEnd"/>
      <w:r>
        <w:rPr>
          <w:sz w:val="28"/>
          <w:szCs w:val="28"/>
        </w:rPr>
        <w:t>»;</w:t>
      </w:r>
    </w:p>
    <w:p w:rsidR="009A3257" w:rsidRPr="009A3257" w:rsidRDefault="00CC093D" w:rsidP="00CC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4A01" w:rsidRPr="00387248">
        <w:rPr>
          <w:sz w:val="28"/>
          <w:szCs w:val="28"/>
        </w:rPr>
        <w:t>оздание современного деревоперерабатывающего</w:t>
      </w:r>
      <w:r w:rsidR="009D4A01" w:rsidRPr="00DF6295">
        <w:rPr>
          <w:sz w:val="28"/>
          <w:szCs w:val="28"/>
        </w:rPr>
        <w:t xml:space="preserve"> производства с использованием высокотехнологи</w:t>
      </w:r>
      <w:r w:rsidR="009D4A01">
        <w:rPr>
          <w:sz w:val="28"/>
          <w:szCs w:val="28"/>
        </w:rPr>
        <w:t>чного современного оборудования в АО «</w:t>
      </w:r>
      <w:proofErr w:type="spellStart"/>
      <w:r w:rsidR="009D4A01">
        <w:rPr>
          <w:sz w:val="28"/>
          <w:szCs w:val="28"/>
        </w:rPr>
        <w:t>Сузунский</w:t>
      </w:r>
      <w:proofErr w:type="spellEnd"/>
      <w:r w:rsidR="009D4A01">
        <w:rPr>
          <w:sz w:val="28"/>
          <w:szCs w:val="28"/>
        </w:rPr>
        <w:t xml:space="preserve"> лесхоз». </w:t>
      </w:r>
    </w:p>
    <w:p w:rsidR="00F7525B" w:rsidRDefault="00F7525B" w:rsidP="003304E9">
      <w:pPr>
        <w:pStyle w:val="a8"/>
      </w:pPr>
      <w:r w:rsidRPr="00B7570B">
        <w:t>Малое и среднее предпринимательство заняло прочное место в структуре экономики района и играет существенную роль в социальной жизни населения. Развитие малого бизнеса является стратегическим и приоритетным направлением, определяющим устойчивое развитие экономики. Он ориентирован на удовлетворение потребностей внутреннего рынка и обеспечивает занятость населения, разнообразие и качество продукции и услуг. Вопросы развития малого предпринимательства, создание благоприятных условий для малого бизнеса, устранение административных барьеров, финансовая и имущественная поддержка малых компаний являются одним из приоритетных направлений деятельности администрации.</w:t>
      </w:r>
    </w:p>
    <w:p w:rsidR="009D4A01" w:rsidRPr="00C65A4F" w:rsidRDefault="009D4A01" w:rsidP="009D4A01">
      <w:pPr>
        <w:ind w:firstLine="567"/>
        <w:jc w:val="both"/>
        <w:rPr>
          <w:sz w:val="28"/>
          <w:szCs w:val="28"/>
          <w:lang w:val="x-none"/>
        </w:rPr>
      </w:pPr>
      <w:r w:rsidRPr="00C65A4F">
        <w:rPr>
          <w:sz w:val="28"/>
          <w:szCs w:val="28"/>
          <w:lang w:val="x-none"/>
        </w:rPr>
        <w:t xml:space="preserve">На территории района осуществляют свою деятельность </w:t>
      </w:r>
      <w:r w:rsidRPr="00C65A4F">
        <w:rPr>
          <w:sz w:val="28"/>
          <w:szCs w:val="28"/>
        </w:rPr>
        <w:t>824</w:t>
      </w:r>
      <w:r w:rsidR="00CC093D">
        <w:rPr>
          <w:sz w:val="28"/>
          <w:szCs w:val="28"/>
          <w:lang w:val="x-none"/>
        </w:rPr>
        <w:t xml:space="preserve"> субъект</w:t>
      </w:r>
      <w:r w:rsidR="00CC093D">
        <w:rPr>
          <w:sz w:val="28"/>
          <w:szCs w:val="28"/>
        </w:rPr>
        <w:t>а</w:t>
      </w:r>
      <w:r w:rsidRPr="00C65A4F">
        <w:rPr>
          <w:sz w:val="28"/>
          <w:szCs w:val="28"/>
          <w:lang w:val="x-none"/>
        </w:rPr>
        <w:t xml:space="preserve"> малого предпринимательства</w:t>
      </w:r>
      <w:r w:rsidRPr="00C65A4F">
        <w:rPr>
          <w:sz w:val="28"/>
          <w:szCs w:val="28"/>
        </w:rPr>
        <w:t>,</w:t>
      </w:r>
      <w:r w:rsidRPr="00C65A4F">
        <w:rPr>
          <w:sz w:val="28"/>
          <w:szCs w:val="28"/>
          <w:lang w:val="x-none"/>
        </w:rPr>
        <w:t xml:space="preserve"> </w:t>
      </w:r>
      <w:r w:rsidRPr="00C65A4F">
        <w:rPr>
          <w:sz w:val="28"/>
          <w:szCs w:val="28"/>
        </w:rPr>
        <w:t>и</w:t>
      </w:r>
      <w:r w:rsidRPr="00C65A4F">
        <w:rPr>
          <w:sz w:val="28"/>
          <w:szCs w:val="28"/>
          <w:lang w:val="x-none"/>
        </w:rPr>
        <w:t xml:space="preserve">з них </w:t>
      </w:r>
      <w:r w:rsidRPr="00C65A4F">
        <w:rPr>
          <w:sz w:val="28"/>
          <w:szCs w:val="28"/>
        </w:rPr>
        <w:t>168</w:t>
      </w:r>
      <w:r w:rsidRPr="00C65A4F">
        <w:rPr>
          <w:sz w:val="28"/>
          <w:szCs w:val="28"/>
          <w:lang w:val="x-none"/>
        </w:rPr>
        <w:t xml:space="preserve"> малых предприяти</w:t>
      </w:r>
      <w:r w:rsidRPr="00C65A4F">
        <w:rPr>
          <w:sz w:val="28"/>
          <w:szCs w:val="28"/>
        </w:rPr>
        <w:t>й</w:t>
      </w:r>
      <w:r w:rsidRPr="00C65A4F">
        <w:rPr>
          <w:sz w:val="28"/>
          <w:szCs w:val="28"/>
          <w:lang w:val="x-none"/>
        </w:rPr>
        <w:t xml:space="preserve"> и </w:t>
      </w:r>
      <w:r w:rsidRPr="00C65A4F">
        <w:rPr>
          <w:sz w:val="28"/>
          <w:szCs w:val="28"/>
        </w:rPr>
        <w:t>656</w:t>
      </w:r>
      <w:r w:rsidRPr="00C65A4F">
        <w:rPr>
          <w:sz w:val="28"/>
          <w:szCs w:val="28"/>
          <w:lang w:val="x-none"/>
        </w:rPr>
        <w:t xml:space="preserve"> индивидуальных предпринимателей. </w:t>
      </w:r>
      <w:r w:rsidRPr="00C65A4F">
        <w:rPr>
          <w:sz w:val="28"/>
          <w:szCs w:val="28"/>
        </w:rPr>
        <w:t>О</w:t>
      </w:r>
      <w:proofErr w:type="spellStart"/>
      <w:r w:rsidRPr="00C65A4F">
        <w:rPr>
          <w:sz w:val="28"/>
          <w:szCs w:val="28"/>
          <w:lang w:val="x-none"/>
        </w:rPr>
        <w:t>сновные</w:t>
      </w:r>
      <w:proofErr w:type="spellEnd"/>
      <w:r w:rsidRPr="00C65A4F">
        <w:rPr>
          <w:sz w:val="28"/>
          <w:szCs w:val="28"/>
          <w:lang w:val="x-none"/>
        </w:rPr>
        <w:t xml:space="preserve"> виды деятельности – сфера торговли и общественного питания, сельское хозяйство, промышленное производство товаров и услуг, сфера бытового обслуживания, транспортные услуги, строительство.</w:t>
      </w:r>
    </w:p>
    <w:p w:rsidR="009D4A01" w:rsidRPr="00C65A4F" w:rsidRDefault="009D4A01" w:rsidP="009D4A01">
      <w:pPr>
        <w:ind w:firstLine="567"/>
        <w:jc w:val="both"/>
        <w:rPr>
          <w:sz w:val="28"/>
          <w:szCs w:val="28"/>
        </w:rPr>
      </w:pPr>
      <w:r w:rsidRPr="00C65A4F">
        <w:rPr>
          <w:sz w:val="28"/>
          <w:szCs w:val="28"/>
        </w:rPr>
        <w:t xml:space="preserve">Среднесписочная численность занятых в малом бизнесе на конец года – около 2,7 тыс. человек. Доля продукции, выпущенной СМ и СП в общем выпуске составляет 42,9 % или 3533 </w:t>
      </w:r>
      <w:proofErr w:type="gramStart"/>
      <w:r w:rsidRPr="00C65A4F">
        <w:rPr>
          <w:sz w:val="28"/>
          <w:szCs w:val="28"/>
        </w:rPr>
        <w:t>млн</w:t>
      </w:r>
      <w:proofErr w:type="gramEnd"/>
      <w:r w:rsidRPr="00C65A4F">
        <w:rPr>
          <w:sz w:val="28"/>
          <w:szCs w:val="28"/>
        </w:rPr>
        <w:t xml:space="preserve"> р</w:t>
      </w:r>
      <w:r>
        <w:rPr>
          <w:sz w:val="28"/>
          <w:szCs w:val="28"/>
        </w:rPr>
        <w:t>уб</w:t>
      </w:r>
      <w:r w:rsidRPr="00C65A4F">
        <w:rPr>
          <w:sz w:val="28"/>
          <w:szCs w:val="28"/>
        </w:rPr>
        <w:t>.</w:t>
      </w:r>
    </w:p>
    <w:p w:rsidR="009D4A01" w:rsidRPr="00C65A4F" w:rsidRDefault="009D4A01" w:rsidP="009D4A01">
      <w:pPr>
        <w:jc w:val="both"/>
        <w:rPr>
          <w:sz w:val="28"/>
          <w:szCs w:val="28"/>
        </w:rPr>
      </w:pPr>
      <w:r w:rsidRPr="00C65A4F">
        <w:rPr>
          <w:sz w:val="28"/>
          <w:szCs w:val="28"/>
          <w:lang w:val="x-none"/>
        </w:rPr>
        <w:t xml:space="preserve">Комплекс мер по поддержке и развитию бизнеса осуществляется администрацией района через реализацию муниципальной программы «Поддержка и развитие субъектов малого и среднего предпринимательства Сузунского района». </w:t>
      </w:r>
      <w:r w:rsidRPr="00C65A4F">
        <w:rPr>
          <w:sz w:val="28"/>
          <w:szCs w:val="28"/>
        </w:rPr>
        <w:t>В текущем году на эти цели предусмотрено из бюджета НСО 309,9 тыс. р</w:t>
      </w:r>
      <w:r>
        <w:rPr>
          <w:sz w:val="28"/>
          <w:szCs w:val="28"/>
        </w:rPr>
        <w:t>уб</w:t>
      </w:r>
      <w:r w:rsidRPr="00C65A4F">
        <w:rPr>
          <w:sz w:val="28"/>
          <w:szCs w:val="28"/>
        </w:rPr>
        <w:t>., из бюджета Сузунского района – 390,0 тыс. р</w:t>
      </w:r>
      <w:r>
        <w:rPr>
          <w:sz w:val="28"/>
          <w:szCs w:val="28"/>
        </w:rPr>
        <w:t>уб</w:t>
      </w:r>
      <w:r w:rsidRPr="00C65A4F">
        <w:rPr>
          <w:sz w:val="28"/>
          <w:szCs w:val="28"/>
        </w:rPr>
        <w:t xml:space="preserve">. </w:t>
      </w:r>
      <w:r w:rsidRPr="00C65A4F">
        <w:rPr>
          <w:sz w:val="28"/>
          <w:szCs w:val="28"/>
          <w:lang w:val="x-none"/>
        </w:rPr>
        <w:t xml:space="preserve">Из Фонда микрофинансирования Новосибирской области </w:t>
      </w:r>
      <w:r w:rsidRPr="00C65A4F">
        <w:rPr>
          <w:sz w:val="28"/>
          <w:szCs w:val="28"/>
        </w:rPr>
        <w:t xml:space="preserve">за </w:t>
      </w:r>
      <w:r w:rsidRPr="00C65A4F">
        <w:rPr>
          <w:sz w:val="28"/>
          <w:szCs w:val="28"/>
          <w:lang w:val="x-none"/>
        </w:rPr>
        <w:t>202</w:t>
      </w:r>
      <w:r w:rsidRPr="00C65A4F">
        <w:rPr>
          <w:sz w:val="28"/>
          <w:szCs w:val="28"/>
        </w:rPr>
        <w:t>1</w:t>
      </w:r>
      <w:r w:rsidRPr="00C65A4F">
        <w:rPr>
          <w:sz w:val="28"/>
          <w:szCs w:val="28"/>
          <w:lang w:val="x-none"/>
        </w:rPr>
        <w:t xml:space="preserve"> год получено </w:t>
      </w:r>
      <w:r w:rsidRPr="00C65A4F">
        <w:rPr>
          <w:sz w:val="28"/>
          <w:szCs w:val="28"/>
        </w:rPr>
        <w:t>7</w:t>
      </w:r>
      <w:r w:rsidRPr="00C65A4F">
        <w:rPr>
          <w:sz w:val="28"/>
          <w:szCs w:val="28"/>
          <w:lang w:val="x-none"/>
        </w:rPr>
        <w:t xml:space="preserve"> </w:t>
      </w:r>
      <w:r w:rsidRPr="00C65A4F">
        <w:rPr>
          <w:sz w:val="28"/>
          <w:szCs w:val="28"/>
        </w:rPr>
        <w:t>займов</w:t>
      </w:r>
      <w:r w:rsidRPr="00C65A4F">
        <w:rPr>
          <w:sz w:val="28"/>
          <w:szCs w:val="28"/>
          <w:lang w:val="x-none"/>
        </w:rPr>
        <w:t xml:space="preserve"> на сумму </w:t>
      </w:r>
      <w:r w:rsidRPr="00C65A4F">
        <w:rPr>
          <w:sz w:val="28"/>
          <w:szCs w:val="28"/>
        </w:rPr>
        <w:t>18</w:t>
      </w:r>
      <w:r w:rsidRPr="00C65A4F">
        <w:rPr>
          <w:sz w:val="28"/>
          <w:szCs w:val="28"/>
          <w:lang w:val="x-none"/>
        </w:rPr>
        <w:t>,</w:t>
      </w:r>
      <w:r w:rsidRPr="00C65A4F">
        <w:rPr>
          <w:sz w:val="28"/>
          <w:szCs w:val="28"/>
        </w:rPr>
        <w:t>3</w:t>
      </w:r>
      <w:r w:rsidRPr="00C65A4F">
        <w:rPr>
          <w:sz w:val="28"/>
          <w:szCs w:val="28"/>
          <w:lang w:val="x-none"/>
        </w:rPr>
        <w:t xml:space="preserve"> </w:t>
      </w:r>
      <w:proofErr w:type="gramStart"/>
      <w:r w:rsidRPr="00C65A4F">
        <w:rPr>
          <w:sz w:val="28"/>
          <w:szCs w:val="28"/>
          <w:lang w:val="x-none"/>
        </w:rPr>
        <w:t>млн</w:t>
      </w:r>
      <w:proofErr w:type="gramEnd"/>
      <w:r w:rsidRPr="00C65A4F">
        <w:rPr>
          <w:sz w:val="28"/>
          <w:szCs w:val="28"/>
          <w:lang w:val="x-none"/>
        </w:rPr>
        <w:t xml:space="preserve"> </w:t>
      </w:r>
      <w:proofErr w:type="spellStart"/>
      <w:r w:rsidRPr="00C65A4F">
        <w:rPr>
          <w:sz w:val="28"/>
          <w:szCs w:val="28"/>
          <w:lang w:val="x-none"/>
        </w:rPr>
        <w:t>р</w:t>
      </w:r>
      <w:r>
        <w:rPr>
          <w:sz w:val="28"/>
          <w:szCs w:val="28"/>
        </w:rPr>
        <w:t>уб</w:t>
      </w:r>
      <w:proofErr w:type="spellEnd"/>
      <w:r>
        <w:rPr>
          <w:sz w:val="28"/>
          <w:szCs w:val="28"/>
          <w:lang w:val="x-none"/>
        </w:rPr>
        <w:t>.</w:t>
      </w:r>
      <w:r w:rsidRPr="00C65A4F">
        <w:rPr>
          <w:sz w:val="28"/>
          <w:szCs w:val="28"/>
        </w:rPr>
        <w:t xml:space="preserve">  Под поручительство Гарантийного фонда  выдано 2 кредита на сумму 12,5 млн р</w:t>
      </w:r>
      <w:r>
        <w:rPr>
          <w:sz w:val="28"/>
          <w:szCs w:val="28"/>
        </w:rPr>
        <w:t>уб</w:t>
      </w:r>
      <w:r w:rsidR="00CC093D">
        <w:rPr>
          <w:sz w:val="28"/>
          <w:szCs w:val="28"/>
        </w:rPr>
        <w:t>.</w:t>
      </w:r>
    </w:p>
    <w:p w:rsidR="009D4A01" w:rsidRPr="00C65A4F" w:rsidRDefault="009D4A01" w:rsidP="009D4A01">
      <w:pPr>
        <w:ind w:firstLine="567"/>
        <w:jc w:val="both"/>
        <w:rPr>
          <w:sz w:val="28"/>
          <w:szCs w:val="28"/>
        </w:rPr>
      </w:pPr>
      <w:proofErr w:type="gramStart"/>
      <w:r w:rsidRPr="00C65A4F">
        <w:rPr>
          <w:sz w:val="28"/>
          <w:szCs w:val="28"/>
        </w:rPr>
        <w:t>Из средств государственной программы «Развитие торговли Новосибирской области» возместили затраты на доставку товаров первой необходимости в населенные пункты Сузунского района, расположенные далее 11 км от районного центра  12 предприятиям торговли (ООО «ВТИ», «</w:t>
      </w:r>
      <w:proofErr w:type="spellStart"/>
      <w:r w:rsidRPr="00C65A4F">
        <w:rPr>
          <w:sz w:val="28"/>
          <w:szCs w:val="28"/>
        </w:rPr>
        <w:t>Болтовский</w:t>
      </w:r>
      <w:proofErr w:type="spellEnd"/>
      <w:r w:rsidRPr="00C65A4F">
        <w:rPr>
          <w:sz w:val="28"/>
          <w:szCs w:val="28"/>
        </w:rPr>
        <w:t xml:space="preserve"> </w:t>
      </w:r>
      <w:proofErr w:type="spellStart"/>
      <w:r w:rsidRPr="00C65A4F">
        <w:rPr>
          <w:sz w:val="28"/>
          <w:szCs w:val="28"/>
        </w:rPr>
        <w:t>маслосыркомбинат</w:t>
      </w:r>
      <w:proofErr w:type="spellEnd"/>
      <w:r w:rsidRPr="00C65A4F">
        <w:rPr>
          <w:sz w:val="28"/>
          <w:szCs w:val="28"/>
        </w:rPr>
        <w:t>», ООО «</w:t>
      </w:r>
      <w:proofErr w:type="spellStart"/>
      <w:r w:rsidRPr="00C65A4F">
        <w:rPr>
          <w:sz w:val="28"/>
          <w:szCs w:val="28"/>
        </w:rPr>
        <w:t>Лабария</w:t>
      </w:r>
      <w:proofErr w:type="spellEnd"/>
      <w:r w:rsidRPr="00C65A4F">
        <w:rPr>
          <w:sz w:val="28"/>
          <w:szCs w:val="28"/>
        </w:rPr>
        <w:t xml:space="preserve">», ООО «Магазин Улыбка», ИП </w:t>
      </w:r>
      <w:proofErr w:type="spellStart"/>
      <w:r w:rsidRPr="00C65A4F">
        <w:rPr>
          <w:sz w:val="28"/>
          <w:szCs w:val="28"/>
        </w:rPr>
        <w:t>Кострюков</w:t>
      </w:r>
      <w:proofErr w:type="spellEnd"/>
      <w:r w:rsidRPr="00C65A4F">
        <w:rPr>
          <w:sz w:val="28"/>
          <w:szCs w:val="28"/>
        </w:rPr>
        <w:t xml:space="preserve"> В.Н., </w:t>
      </w:r>
      <w:proofErr w:type="spellStart"/>
      <w:r w:rsidRPr="00C65A4F">
        <w:rPr>
          <w:sz w:val="28"/>
          <w:szCs w:val="28"/>
        </w:rPr>
        <w:t>Кинцель</w:t>
      </w:r>
      <w:proofErr w:type="spellEnd"/>
      <w:r w:rsidRPr="00C65A4F">
        <w:rPr>
          <w:sz w:val="28"/>
          <w:szCs w:val="28"/>
        </w:rPr>
        <w:t xml:space="preserve"> М.А., </w:t>
      </w:r>
      <w:proofErr w:type="spellStart"/>
      <w:r w:rsidRPr="00C65A4F">
        <w:rPr>
          <w:sz w:val="28"/>
          <w:szCs w:val="28"/>
        </w:rPr>
        <w:t>Пронькина</w:t>
      </w:r>
      <w:proofErr w:type="spellEnd"/>
      <w:r w:rsidRPr="00C65A4F">
        <w:rPr>
          <w:sz w:val="28"/>
          <w:szCs w:val="28"/>
        </w:rPr>
        <w:t xml:space="preserve"> М.Н., </w:t>
      </w:r>
      <w:proofErr w:type="spellStart"/>
      <w:r w:rsidRPr="00C65A4F">
        <w:rPr>
          <w:sz w:val="28"/>
          <w:szCs w:val="28"/>
        </w:rPr>
        <w:t>Колбина</w:t>
      </w:r>
      <w:proofErr w:type="spellEnd"/>
      <w:r w:rsidRPr="00C65A4F">
        <w:rPr>
          <w:sz w:val="28"/>
          <w:szCs w:val="28"/>
        </w:rPr>
        <w:t xml:space="preserve"> Е.Г., Неустроева Н.В., Антропов М.Л., </w:t>
      </w:r>
      <w:proofErr w:type="spellStart"/>
      <w:r w:rsidRPr="00C65A4F">
        <w:rPr>
          <w:sz w:val="28"/>
          <w:szCs w:val="28"/>
        </w:rPr>
        <w:t>Гребенкина</w:t>
      </w:r>
      <w:proofErr w:type="spellEnd"/>
      <w:r w:rsidRPr="00C65A4F">
        <w:rPr>
          <w:sz w:val="28"/>
          <w:szCs w:val="28"/>
        </w:rPr>
        <w:t xml:space="preserve"> Н.</w:t>
      </w:r>
      <w:proofErr w:type="gramEnd"/>
      <w:r w:rsidRPr="00C65A4F">
        <w:rPr>
          <w:sz w:val="28"/>
          <w:szCs w:val="28"/>
        </w:rPr>
        <w:t xml:space="preserve">В., </w:t>
      </w:r>
      <w:proofErr w:type="spellStart"/>
      <w:r w:rsidRPr="00C65A4F">
        <w:rPr>
          <w:sz w:val="28"/>
          <w:szCs w:val="28"/>
        </w:rPr>
        <w:t>Бабичев</w:t>
      </w:r>
      <w:proofErr w:type="spellEnd"/>
      <w:r w:rsidRPr="00C65A4F">
        <w:rPr>
          <w:sz w:val="28"/>
          <w:szCs w:val="28"/>
        </w:rPr>
        <w:t xml:space="preserve"> А.Л.) на общую сумму 1,192 </w:t>
      </w:r>
      <w:proofErr w:type="gramStart"/>
      <w:r w:rsidRPr="00C65A4F">
        <w:rPr>
          <w:sz w:val="28"/>
          <w:szCs w:val="28"/>
        </w:rPr>
        <w:t>млн</w:t>
      </w:r>
      <w:proofErr w:type="gramEnd"/>
      <w:r w:rsidRPr="00C65A4F">
        <w:rPr>
          <w:sz w:val="28"/>
          <w:szCs w:val="28"/>
        </w:rPr>
        <w:t xml:space="preserve"> р</w:t>
      </w:r>
      <w:r>
        <w:rPr>
          <w:sz w:val="28"/>
          <w:szCs w:val="28"/>
        </w:rPr>
        <w:t>уб</w:t>
      </w:r>
      <w:r w:rsidRPr="00C65A4F">
        <w:rPr>
          <w:sz w:val="28"/>
          <w:szCs w:val="28"/>
        </w:rPr>
        <w:t>.</w:t>
      </w:r>
    </w:p>
    <w:p w:rsidR="009D4A01" w:rsidRPr="009D4A01" w:rsidRDefault="009D4A01" w:rsidP="009D4A01">
      <w:pPr>
        <w:pStyle w:val="1"/>
        <w:spacing w:before="0" w:after="0"/>
        <w:ind w:firstLine="709"/>
        <w:jc w:val="both"/>
        <w:rPr>
          <w:b w:val="0"/>
          <w:szCs w:val="28"/>
        </w:rPr>
      </w:pPr>
      <w:r w:rsidRPr="009D4A01">
        <w:rPr>
          <w:b w:val="0"/>
          <w:szCs w:val="28"/>
        </w:rPr>
        <w:t>Государственную финансовую поддержку на открытие собственного дела через  ГКУ НСО «Центр занятости населения Сузунского района» получило 27 человек.</w:t>
      </w:r>
    </w:p>
    <w:p w:rsidR="00AF5E3C" w:rsidRDefault="00AF5E3C" w:rsidP="009D4A01">
      <w:pPr>
        <w:pStyle w:val="1"/>
      </w:pPr>
      <w:r w:rsidRPr="00B7570B">
        <w:t>Дошкольное, общее и дополнительное образование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Муниципальная система образования Сузунского района – это развитая сеть организаций, включающая 33 муниципальных образовательных организации: 19 школ, 11 дошкольных образовательных организаций и 3 организации дополнительного образования.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сфере образования Сузунского района занято 1 159 человек (7,4% от общей численности занятого населения Сузунского района). Количество молодых специалистов в школах района – 38 чел., 9 из которых трудоустроились в образовательные организации Сузунского района в 2021 году.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2021 году в районе продолжилась реализация региональных проектов «Современная школа», «Успех каждого ребенка», «Учитель будущего» национального проекта «Образование», направленных на обновление и укрепление материально-технической базы. 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 сентября состоялось открытие корпуса ясельных групп детского </w:t>
      </w:r>
      <w:proofErr w:type="gramStart"/>
      <w:r>
        <w:rPr>
          <w:rFonts w:eastAsiaTheme="minorHAnsi"/>
          <w:sz w:val="28"/>
          <w:szCs w:val="28"/>
        </w:rPr>
        <w:t>сада-яслей</w:t>
      </w:r>
      <w:proofErr w:type="gramEnd"/>
      <w:r>
        <w:rPr>
          <w:rFonts w:eastAsiaTheme="minorHAnsi"/>
          <w:sz w:val="28"/>
          <w:szCs w:val="28"/>
        </w:rPr>
        <w:t xml:space="preserve"> на 40 мест на базе МКДОУ «</w:t>
      </w:r>
      <w:proofErr w:type="spellStart"/>
      <w:r>
        <w:rPr>
          <w:rFonts w:eastAsiaTheme="minorHAnsi"/>
          <w:sz w:val="28"/>
          <w:szCs w:val="28"/>
        </w:rPr>
        <w:t>Сузунский</w:t>
      </w:r>
      <w:proofErr w:type="spellEnd"/>
      <w:r>
        <w:rPr>
          <w:rFonts w:eastAsiaTheme="minorHAnsi"/>
          <w:sz w:val="28"/>
          <w:szCs w:val="28"/>
        </w:rPr>
        <w:t xml:space="preserve"> детский сад № 2 ». Строительство объекта проведено в рамках реализации национального проекта «Демография» </w:t>
      </w:r>
      <w:r>
        <w:rPr>
          <w:color w:val="000000" w:themeColor="text1"/>
          <w:sz w:val="28"/>
          <w:szCs w:val="28"/>
        </w:rPr>
        <w:t>направления «Содействие занятости женщин - создание условий дошкольного образования для детей в возрасте до трех лет»</w:t>
      </w:r>
      <w:r>
        <w:rPr>
          <w:rFonts w:eastAsiaTheme="minorHAnsi"/>
          <w:sz w:val="28"/>
          <w:szCs w:val="28"/>
        </w:rPr>
        <w:t>. Это позволило сократить очередность детей раннего возраста (от 1 до 3 лет) в дошкольные образовательные организации </w:t>
      </w:r>
      <w:proofErr w:type="spellStart"/>
      <w:r>
        <w:rPr>
          <w:rFonts w:eastAsiaTheme="minorHAnsi"/>
          <w:sz w:val="28"/>
          <w:szCs w:val="28"/>
        </w:rPr>
        <w:t>р.п</w:t>
      </w:r>
      <w:proofErr w:type="spellEnd"/>
      <w:r>
        <w:rPr>
          <w:rFonts w:eastAsiaTheme="minorHAnsi"/>
          <w:sz w:val="28"/>
          <w:szCs w:val="28"/>
        </w:rPr>
        <w:t xml:space="preserve">. Сузун. </w:t>
      </w:r>
    </w:p>
    <w:p w:rsidR="00640B1B" w:rsidRDefault="00640B1B" w:rsidP="00640B1B">
      <w:pPr>
        <w:autoSpaceDE w:val="0"/>
        <w:autoSpaceDN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</w:t>
      </w:r>
      <w:proofErr w:type="spellStart"/>
      <w:r>
        <w:rPr>
          <w:rFonts w:eastAsiaTheme="minorHAnsi"/>
          <w:sz w:val="28"/>
          <w:szCs w:val="28"/>
        </w:rPr>
        <w:t>Сузунском</w:t>
      </w:r>
      <w:proofErr w:type="spellEnd"/>
      <w:r>
        <w:rPr>
          <w:rFonts w:eastAsiaTheme="minorHAnsi"/>
          <w:sz w:val="28"/>
          <w:szCs w:val="28"/>
        </w:rPr>
        <w:t xml:space="preserve"> районе в 11 дошкольных организациях и 11 дошкольных группах на базе 9 школ 1275 детей получают дошкольную образовательную услугу.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рамках государственной программы «Комплексное развитие сельских территорий» построена пристройка к МКОУ «</w:t>
      </w:r>
      <w:proofErr w:type="spellStart"/>
      <w:r>
        <w:rPr>
          <w:rFonts w:eastAsiaTheme="minorHAnsi"/>
          <w:sz w:val="28"/>
          <w:szCs w:val="28"/>
        </w:rPr>
        <w:t>Сузунская</w:t>
      </w:r>
      <w:proofErr w:type="spellEnd"/>
      <w:r>
        <w:rPr>
          <w:rFonts w:eastAsiaTheme="minorHAnsi"/>
          <w:sz w:val="28"/>
          <w:szCs w:val="28"/>
        </w:rPr>
        <w:t xml:space="preserve"> СОШ № 301 им. В.А. Левина». Это позволило решить вопрос ликвидации образовательного процесса во вторую смену в этой образовательной организации.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2021 году началось строительство школы в с. </w:t>
      </w:r>
      <w:proofErr w:type="spellStart"/>
      <w:r>
        <w:rPr>
          <w:rFonts w:eastAsiaTheme="minorHAnsi"/>
          <w:sz w:val="28"/>
          <w:szCs w:val="28"/>
        </w:rPr>
        <w:t>Шайдурово</w:t>
      </w:r>
      <w:proofErr w:type="spellEnd"/>
      <w:r>
        <w:rPr>
          <w:rFonts w:eastAsiaTheme="minorHAnsi"/>
          <w:sz w:val="28"/>
          <w:szCs w:val="28"/>
        </w:rPr>
        <w:t xml:space="preserve"> общей площадью 7,7 тыс. м</w:t>
      </w:r>
      <w:proofErr w:type="gramStart"/>
      <w:r>
        <w:rPr>
          <w:rFonts w:eastAsiaTheme="minorHAnsi"/>
          <w:sz w:val="28"/>
          <w:szCs w:val="28"/>
          <w:vertAlign w:val="superscript"/>
        </w:rPr>
        <w:t>2</w:t>
      </w:r>
      <w:proofErr w:type="gramEnd"/>
      <w:r>
        <w:rPr>
          <w:rFonts w:eastAsiaTheme="minorHAnsi"/>
          <w:sz w:val="28"/>
          <w:szCs w:val="28"/>
        </w:rPr>
        <w:t xml:space="preserve"> на 132 учащихся. 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Ведется подготовка к строительству пристройки к </w:t>
      </w:r>
      <w:proofErr w:type="spellStart"/>
      <w:r>
        <w:rPr>
          <w:rFonts w:eastAsiaTheme="minorHAnsi"/>
          <w:sz w:val="28"/>
          <w:szCs w:val="28"/>
        </w:rPr>
        <w:t>Сузунской</w:t>
      </w:r>
      <w:proofErr w:type="spellEnd"/>
      <w:r>
        <w:rPr>
          <w:rFonts w:eastAsiaTheme="minorHAnsi"/>
          <w:sz w:val="28"/>
          <w:szCs w:val="28"/>
        </w:rPr>
        <w:t xml:space="preserve"> школе №2, разработана проектно-сметная документация на строительство здания начальной школы на 400 мест, проведены работы по выносу инженерных сетей с территории будущей застройки. 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текущем году в четырех образовательных организациях Сузунского района открыты Центры образования </w:t>
      </w:r>
      <w:proofErr w:type="gramStart"/>
      <w:r>
        <w:rPr>
          <w:rFonts w:eastAsiaTheme="minorHAnsi"/>
          <w:sz w:val="28"/>
          <w:szCs w:val="28"/>
        </w:rPr>
        <w:t>естественно-научной</w:t>
      </w:r>
      <w:proofErr w:type="gramEnd"/>
      <w:r>
        <w:rPr>
          <w:rFonts w:eastAsiaTheme="minorHAnsi"/>
          <w:sz w:val="28"/>
          <w:szCs w:val="28"/>
        </w:rPr>
        <w:t xml:space="preserve"> и технологической направленностей «Точка роста» в рамках национального проекта «Образование», целью которых является совершенствование условий для повышения качества образования, а также для практической отработки учебного материала по учебным предметам «Физика», «Химия», «Биология». На реализацию проекта в 2021 году затрачено 12 </w:t>
      </w:r>
      <w:proofErr w:type="gramStart"/>
      <w:r>
        <w:rPr>
          <w:rFonts w:eastAsiaTheme="minorHAnsi"/>
          <w:sz w:val="28"/>
          <w:szCs w:val="28"/>
        </w:rPr>
        <w:t>млн</w:t>
      </w:r>
      <w:proofErr w:type="gramEnd"/>
      <w:r>
        <w:rPr>
          <w:rFonts w:eastAsiaTheme="minorHAnsi"/>
          <w:sz w:val="28"/>
          <w:szCs w:val="28"/>
        </w:rPr>
        <w:t xml:space="preserve"> руб.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Государственная итоговая аттестация в 2021 году в </w:t>
      </w:r>
      <w:proofErr w:type="spellStart"/>
      <w:r>
        <w:rPr>
          <w:rFonts w:eastAsiaTheme="minorHAnsi"/>
          <w:sz w:val="28"/>
          <w:szCs w:val="28"/>
        </w:rPr>
        <w:t>Сузунском</w:t>
      </w:r>
      <w:proofErr w:type="spellEnd"/>
      <w:r>
        <w:rPr>
          <w:rFonts w:eastAsiaTheme="minorHAnsi"/>
          <w:sz w:val="28"/>
          <w:szCs w:val="28"/>
        </w:rPr>
        <w:t xml:space="preserve"> районе прошла в штатном режиме, результаты сопоставимы с результатами прошлого года.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2021 году в </w:t>
      </w:r>
      <w:proofErr w:type="spellStart"/>
      <w:r>
        <w:rPr>
          <w:rFonts w:eastAsiaTheme="minorHAnsi"/>
          <w:sz w:val="28"/>
          <w:szCs w:val="28"/>
        </w:rPr>
        <w:t>Сузунском</w:t>
      </w:r>
      <w:proofErr w:type="spellEnd"/>
      <w:r>
        <w:rPr>
          <w:rFonts w:eastAsiaTheme="minorHAnsi"/>
          <w:sz w:val="28"/>
          <w:szCs w:val="28"/>
        </w:rPr>
        <w:t xml:space="preserve"> районе завершили освоение образовательных программ среднего общего образования 132 выпускника 11 классов. На базе </w:t>
      </w:r>
      <w:proofErr w:type="spellStart"/>
      <w:r>
        <w:rPr>
          <w:rFonts w:eastAsiaTheme="minorHAnsi"/>
          <w:sz w:val="28"/>
          <w:szCs w:val="28"/>
        </w:rPr>
        <w:t>Сузунской</w:t>
      </w:r>
      <w:proofErr w:type="spellEnd"/>
      <w:r>
        <w:rPr>
          <w:rFonts w:eastAsiaTheme="minorHAnsi"/>
          <w:sz w:val="28"/>
          <w:szCs w:val="28"/>
        </w:rPr>
        <w:t xml:space="preserve"> школы №2 проводились практические семинары для выпускников 11 классов по подготовке к ГИА с привлечением специалистов Новосибирского государственного педагогического университета. Анализ результатов ЕГЭ в районе показывает, что по 8 учебным предметам средний балл выше в сравнении с результатами 2020 года. Медалью «За особые успехи в учении» отмечены 8 выпускников Сузунского района – 6% от общего количества выпускников.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19 общеобразовательных организациях Сузунского района организовано питание обучающихся. Охват горячим питанием составляет 95,1% от общего числа. Обучающиеся по программам начального общего образования получают бесплатное питание. В</w:t>
      </w:r>
      <w:r>
        <w:rPr>
          <w:rFonts w:eastAsiaTheme="minorHAnsi"/>
          <w:sz w:val="28"/>
          <w:szCs w:val="28"/>
        </w:rPr>
        <w:t xml:space="preserve">о всех общеобразовательных организациях Сузунского района организовано бесплатное двухразовое питание для детей с ОВЗ и детей-инвалидов. Во всех образовательных организациях работают комиссии по родительскому </w:t>
      </w:r>
      <w:proofErr w:type="gramStart"/>
      <w:r>
        <w:rPr>
          <w:rFonts w:eastAsiaTheme="minorHAnsi"/>
          <w:sz w:val="28"/>
          <w:szCs w:val="28"/>
        </w:rPr>
        <w:t>контролю за</w:t>
      </w:r>
      <w:proofErr w:type="gramEnd"/>
      <w:r>
        <w:rPr>
          <w:rFonts w:eastAsiaTheme="minorHAnsi"/>
          <w:sz w:val="28"/>
          <w:szCs w:val="28"/>
        </w:rPr>
        <w:t xml:space="preserve"> качеством питания.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Ежегодно повышается рост образовательного и квалификационного уровня педагогов. По итогам 2021 года 33,6% педагогических работников имеют высшую категорию, а 42,4% – первую.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сентябре 2021 года начал свою работу Центр непрерывного повышения профессионального мастерства педагогических работников Новосибирской области. Педагоги 17 школ прошли курсы повышения квалификации и приняли участие в Федеральном проекте по внедрению Кураторской методики как эффективной модели школьной методической работы, позволяющей повысить качество урока. 7 образовательных организаций по итогам оказались в числе лучших. 28 педагогов прошли курсовую подготовку в проекте «Школа современного учителя».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Большую роль в повышении качества образования играют конкурсы педагогического мастерства. Для молодых педагогов проведен конкурс «Педагогический дебют», ежегодным стал конкурс «Урок года с применением ИКТ». Самый значимый конкурс – Учитель года. По итогам конкурса, победителем стала Захарова Наталья Сергеевна, лауреатом - Река Людмила Васильевна. </w:t>
      </w:r>
    </w:p>
    <w:p w:rsidR="00640B1B" w:rsidRDefault="00640B1B" w:rsidP="00640B1B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обеспечение выплат ежемесячного денежного вознаграждения за классное руководство педагогическим работникам Сузунского района в 2021 году из федерального бюджета было выделено 24,6 </w:t>
      </w:r>
      <w:proofErr w:type="gramStart"/>
      <w:r>
        <w:rPr>
          <w:rFonts w:eastAsiaTheme="minorHAnsi"/>
          <w:sz w:val="28"/>
          <w:szCs w:val="28"/>
        </w:rPr>
        <w:t>млн</w:t>
      </w:r>
      <w:proofErr w:type="gramEnd"/>
      <w:r>
        <w:rPr>
          <w:rFonts w:eastAsiaTheme="minorHAnsi"/>
          <w:sz w:val="28"/>
          <w:szCs w:val="28"/>
        </w:rPr>
        <w:t xml:space="preserve"> руб., из регионального бюджета выделено 1,0 млн руб.</w:t>
      </w:r>
    </w:p>
    <w:p w:rsidR="00640B1B" w:rsidRDefault="00640B1B" w:rsidP="00640B1B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рамках федерального проекта «Успех каждого ребенка» в 2021 году создано 120 новых мест дополнительного образования детей по программам «Экологический мониторинг», «Агроэкология», «Юный физик», «Знатоки физики», «Занимательная химия», «Химия: чудо или наука», «Биологическая лаборатория».</w:t>
      </w:r>
    </w:p>
    <w:p w:rsidR="00640B1B" w:rsidRDefault="00640B1B" w:rsidP="00640B1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2021 году в </w:t>
      </w:r>
      <w:proofErr w:type="spellStart"/>
      <w:r>
        <w:rPr>
          <w:rFonts w:eastAsiaTheme="minorHAnsi"/>
          <w:sz w:val="28"/>
          <w:szCs w:val="28"/>
        </w:rPr>
        <w:t>Сузунском</w:t>
      </w:r>
      <w:proofErr w:type="spellEnd"/>
      <w:r>
        <w:rPr>
          <w:rFonts w:eastAsiaTheme="minorHAnsi"/>
          <w:sz w:val="28"/>
          <w:szCs w:val="28"/>
        </w:rPr>
        <w:t xml:space="preserve"> районе впервые был организован районный фестиваль детских школьных объединений на базе центра «Патриот». Фестиваль проведен с целью поощрения школьников за высокие достижения и активную гражданскую </w:t>
      </w:r>
      <w:proofErr w:type="gramStart"/>
      <w:r>
        <w:rPr>
          <w:rFonts w:eastAsiaTheme="minorHAnsi"/>
          <w:sz w:val="28"/>
          <w:szCs w:val="28"/>
        </w:rPr>
        <w:t>позицию</w:t>
      </w:r>
      <w:proofErr w:type="gramEnd"/>
      <w:r>
        <w:rPr>
          <w:rFonts w:eastAsiaTheme="minorHAnsi"/>
          <w:sz w:val="28"/>
          <w:szCs w:val="28"/>
        </w:rPr>
        <w:t xml:space="preserve"> и популяризацию детских школьных объединений Сузунского района. Участие в фестивале приняли команды юных инспекторов движения, вожатых, волонтёров, школьных спортивных клубов, школьного самоуправления, </w:t>
      </w:r>
      <w:proofErr w:type="spellStart"/>
      <w:r>
        <w:rPr>
          <w:rFonts w:eastAsiaTheme="minorHAnsi"/>
          <w:sz w:val="28"/>
          <w:szCs w:val="28"/>
        </w:rPr>
        <w:t>Юнармии</w:t>
      </w:r>
      <w:proofErr w:type="spellEnd"/>
      <w:r>
        <w:rPr>
          <w:rFonts w:eastAsiaTheme="minorHAnsi"/>
          <w:sz w:val="28"/>
          <w:szCs w:val="28"/>
        </w:rPr>
        <w:t xml:space="preserve">, РДШ, показавшие высокие результаты в районных и областных мероприятиях.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513"/>
      </w:tblGrid>
      <w:tr w:rsidR="00640B1B" w:rsidTr="00CB7BEE">
        <w:trPr>
          <w:trHeight w:val="1662"/>
        </w:trPr>
        <w:tc>
          <w:tcPr>
            <w:tcW w:w="9513" w:type="dxa"/>
            <w:noWrap/>
            <w:vAlign w:val="bottom"/>
            <w:hideMark/>
          </w:tcPr>
          <w:p w:rsidR="00640B1B" w:rsidRDefault="00640B1B" w:rsidP="009A1A93">
            <w:pPr>
              <w:ind w:firstLine="75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В 2021 году по поручению Главы Сузунского района Л.В. Некрасовой для обучающихся общеобразовательных организаций рабочего поселка Сузун организованы экскурсии в Новосибирский Художественный музей. Наши ребята посетили «Екатерининский зал», выставочный проект «#НАСЛЕДИЕ. Шесть историй про...», </w:t>
            </w:r>
            <w:proofErr w:type="gramStart"/>
            <w:r>
              <w:rPr>
                <w:rFonts w:eastAsiaTheme="minorHAnsi"/>
                <w:sz w:val="28"/>
                <w:szCs w:val="28"/>
              </w:rPr>
              <w:t>посвященный</w:t>
            </w:r>
            <w:proofErr w:type="gramEnd"/>
            <w:r>
              <w:rPr>
                <w:rFonts w:eastAsiaTheme="minorHAnsi"/>
                <w:sz w:val="28"/>
                <w:szCs w:val="28"/>
              </w:rPr>
              <w:t xml:space="preserve"> 75-летию Победы в Великой Отечественной войне. В рамках празднования 60-летней годовщины первого полета человека в космос</w:t>
            </w:r>
            <w:r w:rsidR="00CC093D">
              <w:rPr>
                <w:rFonts w:eastAsiaTheme="minorHAnsi"/>
                <w:sz w:val="28"/>
                <w:szCs w:val="28"/>
              </w:rPr>
              <w:t xml:space="preserve"> была </w:t>
            </w:r>
            <w:r>
              <w:rPr>
                <w:rFonts w:eastAsiaTheme="minorHAnsi"/>
                <w:sz w:val="28"/>
                <w:szCs w:val="28"/>
              </w:rPr>
              <w:t xml:space="preserve"> организована экскурсия для победителей и призеров муниципального этапа Всероссийской олимпиады школьников в Алтайский государственный мемориальный музей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Г.С.Титова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. </w:t>
            </w:r>
          </w:p>
          <w:p w:rsidR="00640B1B" w:rsidRDefault="00640B1B" w:rsidP="009A1A93">
            <w:pPr>
              <w:ind w:firstLine="61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2021 году проведены мероприятия по укреплению материально-технической базы общеобразовательных организаций в рамках государственной программы Новосибирской области «Управление финансами в Новосибирской области» в 2021 году (депутатский фонд). В 17 образовательных организаций района приобретены различные виды оборудования на общую сумму 1788,1 тыс. руб., что способствовало реализации национального проекта «Образование» в части с</w:t>
            </w:r>
            <w:r>
              <w:rPr>
                <w:color w:val="000000" w:themeColor="text1"/>
                <w:sz w:val="28"/>
                <w:szCs w:val="28"/>
              </w:rPr>
              <w:t>оздания современных, качественных, достойных условий для развития подрастающего поколения.</w:t>
            </w:r>
          </w:p>
        </w:tc>
      </w:tr>
    </w:tbl>
    <w:p w:rsidR="002C55A7" w:rsidRDefault="00CC093D" w:rsidP="00CC093D">
      <w:pPr>
        <w:pStyle w:val="1"/>
        <w:spacing w:before="0" w:after="0"/>
        <w:jc w:val="both"/>
      </w:pPr>
      <w:r>
        <w:t xml:space="preserve">         </w:t>
      </w:r>
      <w:r w:rsidR="004A3A82">
        <w:t>Куль</w:t>
      </w:r>
      <w:r w:rsidR="002C55A7" w:rsidRPr="00B7570B">
        <w:t>тура</w:t>
      </w:r>
    </w:p>
    <w:p w:rsidR="00640B1B" w:rsidRDefault="00640B1B" w:rsidP="009A1A93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Культурную жизнь района представляют 5 муниципальных учреждений</w:t>
      </w:r>
      <w:r w:rsidR="00CC093D">
        <w:rPr>
          <w:sz w:val="28"/>
          <w:szCs w:val="28"/>
        </w:rPr>
        <w:t>:</w:t>
      </w:r>
      <w:r>
        <w:rPr>
          <w:sz w:val="28"/>
          <w:szCs w:val="28"/>
        </w:rPr>
        <w:t xml:space="preserve"> МБОУ ДО «</w:t>
      </w:r>
      <w:proofErr w:type="spellStart"/>
      <w:r>
        <w:rPr>
          <w:sz w:val="28"/>
          <w:szCs w:val="28"/>
        </w:rPr>
        <w:t>Сузунская</w:t>
      </w:r>
      <w:proofErr w:type="spellEnd"/>
      <w:r>
        <w:rPr>
          <w:sz w:val="28"/>
          <w:szCs w:val="28"/>
        </w:rPr>
        <w:t xml:space="preserve"> детская школа искусств», МКУК «</w:t>
      </w:r>
      <w:proofErr w:type="spellStart"/>
      <w:r>
        <w:rPr>
          <w:sz w:val="28"/>
          <w:szCs w:val="28"/>
        </w:rPr>
        <w:t>Сузунская</w:t>
      </w:r>
      <w:proofErr w:type="spellEnd"/>
      <w:r>
        <w:rPr>
          <w:sz w:val="28"/>
          <w:szCs w:val="28"/>
        </w:rPr>
        <w:t xml:space="preserve"> централизованная библиотечная система», «Культурно-досуговое объединение», «Центр культуры и досуга молодежи», Краеведческий музей «Центр исторической информации». С 1 января 2021 года создано муниципальное казённое учреждение «Управление культуры, спорта, туризма и молодёжной политики Сузунского района», которое координирует работу всех культурно-досуговых  организаций района.</w:t>
      </w:r>
    </w:p>
    <w:p w:rsidR="00640B1B" w:rsidRDefault="00640B1B" w:rsidP="00640B1B">
      <w:pPr>
        <w:widowControl w:val="0"/>
        <w:snapToGri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Традиционными и значимыми мероприятиями регионального уровня в </w:t>
      </w:r>
      <w:proofErr w:type="spellStart"/>
      <w:r>
        <w:rPr>
          <w:bCs/>
          <w:sz w:val="28"/>
          <w:szCs w:val="28"/>
        </w:rPr>
        <w:t>Сузунском</w:t>
      </w:r>
      <w:proofErr w:type="spellEnd"/>
      <w:r>
        <w:rPr>
          <w:bCs/>
          <w:sz w:val="28"/>
          <w:szCs w:val="28"/>
        </w:rPr>
        <w:t xml:space="preserve"> районе являются праздник «Россия в каждом из нас» (с соревнованием конников),  </w:t>
      </w:r>
      <w:r>
        <w:rPr>
          <w:sz w:val="28"/>
          <w:szCs w:val="28"/>
        </w:rPr>
        <w:t xml:space="preserve">собрание представителей трудовых коллективов, </w:t>
      </w:r>
      <w:r>
        <w:rPr>
          <w:bCs/>
          <w:sz w:val="28"/>
          <w:szCs w:val="28"/>
        </w:rPr>
        <w:t>фестиваль подледного лова «</w:t>
      </w:r>
      <w:proofErr w:type="gramStart"/>
      <w:r>
        <w:rPr>
          <w:bCs/>
          <w:sz w:val="28"/>
          <w:szCs w:val="28"/>
        </w:rPr>
        <w:t>Клевый</w:t>
      </w:r>
      <w:proofErr w:type="gramEnd"/>
      <w:r>
        <w:rPr>
          <w:bCs/>
          <w:sz w:val="28"/>
          <w:szCs w:val="28"/>
        </w:rPr>
        <w:t xml:space="preserve"> лед», международный фестиваль «Золотая осень». Запомнились жителям нашего района праздник «День семьи, любви и верности», фестивали эстрадной песни «Золотая струна» в 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 xml:space="preserve">Сузуне и </w:t>
      </w:r>
      <w:r>
        <w:rPr>
          <w:sz w:val="28"/>
          <w:szCs w:val="28"/>
        </w:rPr>
        <w:t xml:space="preserve">«Шансон» в с. </w:t>
      </w:r>
      <w:proofErr w:type="spellStart"/>
      <w:r>
        <w:rPr>
          <w:sz w:val="28"/>
          <w:szCs w:val="28"/>
        </w:rPr>
        <w:t>Заковряжино</w:t>
      </w:r>
      <w:proofErr w:type="spellEnd"/>
      <w:r>
        <w:rPr>
          <w:sz w:val="28"/>
          <w:szCs w:val="28"/>
        </w:rPr>
        <w:t xml:space="preserve">, районный конкурс КВН «Веселый девичник» в с. Шарчино, первый Арбузный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Кротовский</w:t>
      </w:r>
      <w:proofErr w:type="spellEnd"/>
      <w:r>
        <w:rPr>
          <w:sz w:val="28"/>
          <w:szCs w:val="28"/>
        </w:rPr>
        <w:t xml:space="preserve"> арбуз» или «Сделано в Сузуне», </w:t>
      </w:r>
      <w:r>
        <w:rPr>
          <w:bCs/>
          <w:sz w:val="28"/>
          <w:szCs w:val="28"/>
        </w:rPr>
        <w:t>«Открытие творческого сезона» и др.</w:t>
      </w:r>
      <w:proofErr w:type="gramEnd"/>
    </w:p>
    <w:p w:rsidR="00640B1B" w:rsidRDefault="00640B1B" w:rsidP="00640B1B">
      <w:pPr>
        <w:widowControl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клубных формирований в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носят звание «Народный самодеятельный коллектив», два клубных формирования (детский ансамбль гитаристов «Серебряные струны» и детский хореографический коллектив  «Надежда» Сузунского РДК) имеют звание «Образцовый самодеятельный коллектив».</w:t>
      </w:r>
    </w:p>
    <w:p w:rsidR="00640B1B" w:rsidRDefault="00640B1B" w:rsidP="004A3A8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Творческие </w:t>
      </w:r>
      <w:r w:rsidR="004A3A82">
        <w:rPr>
          <w:bCs/>
          <w:sz w:val="28"/>
          <w:szCs w:val="28"/>
        </w:rPr>
        <w:t>коллективы нашего района принимают активное</w:t>
      </w:r>
      <w:r>
        <w:rPr>
          <w:bCs/>
          <w:sz w:val="28"/>
          <w:szCs w:val="28"/>
        </w:rPr>
        <w:t xml:space="preserve"> участие в областных, реги</w:t>
      </w:r>
      <w:r w:rsidR="004A3A82">
        <w:rPr>
          <w:bCs/>
          <w:sz w:val="28"/>
          <w:szCs w:val="28"/>
        </w:rPr>
        <w:t>ональных фестивалях и конкурсах.</w:t>
      </w:r>
    </w:p>
    <w:p w:rsidR="00640B1B" w:rsidRDefault="00640B1B" w:rsidP="00640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Ведется работа по укреплению и развитию материально-технической базы структурных подразделений МКУК «КДО». Финансовые вложения в объекты культуры составили более 31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руб. </w:t>
      </w:r>
    </w:p>
    <w:p w:rsidR="00640B1B" w:rsidRDefault="00640B1B" w:rsidP="00640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 капитальный ремонт в здании </w:t>
      </w:r>
      <w:proofErr w:type="spellStart"/>
      <w:r>
        <w:rPr>
          <w:bCs/>
          <w:sz w:val="28"/>
          <w:szCs w:val="28"/>
        </w:rPr>
        <w:t>Шайдуровского</w:t>
      </w:r>
      <w:proofErr w:type="spellEnd"/>
      <w:r>
        <w:rPr>
          <w:bCs/>
          <w:sz w:val="28"/>
          <w:szCs w:val="28"/>
        </w:rPr>
        <w:t xml:space="preserve"> ДК, заменена кровля в </w:t>
      </w:r>
      <w:proofErr w:type="spellStart"/>
      <w:r>
        <w:rPr>
          <w:bCs/>
          <w:sz w:val="28"/>
          <w:szCs w:val="28"/>
        </w:rPr>
        <w:t>Заковряжинском</w:t>
      </w:r>
      <w:proofErr w:type="spellEnd"/>
      <w:r>
        <w:rPr>
          <w:bCs/>
          <w:sz w:val="28"/>
          <w:szCs w:val="28"/>
        </w:rPr>
        <w:t xml:space="preserve"> ДК, в ДК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.З</w:t>
      </w:r>
      <w:proofErr w:type="gramEnd"/>
      <w:r>
        <w:rPr>
          <w:bCs/>
          <w:sz w:val="28"/>
          <w:szCs w:val="28"/>
        </w:rPr>
        <w:t>емледелец</w:t>
      </w:r>
      <w:proofErr w:type="spellEnd"/>
      <w:r>
        <w:rPr>
          <w:bCs/>
          <w:sz w:val="28"/>
          <w:szCs w:val="28"/>
        </w:rPr>
        <w:t xml:space="preserve"> заменено ограждение территории и осуществлен ремонт крыльца</w:t>
      </w:r>
      <w:r w:rsidR="00CC093D">
        <w:rPr>
          <w:bCs/>
          <w:sz w:val="28"/>
          <w:szCs w:val="28"/>
        </w:rPr>
        <w:t>,  произведено обустройство сан</w:t>
      </w:r>
      <w:r>
        <w:rPr>
          <w:bCs/>
          <w:sz w:val="28"/>
          <w:szCs w:val="28"/>
        </w:rPr>
        <w:t xml:space="preserve">узлов в зданиях сельских клубов с. </w:t>
      </w:r>
      <w:proofErr w:type="spellStart"/>
      <w:r>
        <w:rPr>
          <w:bCs/>
          <w:sz w:val="28"/>
          <w:szCs w:val="28"/>
        </w:rPr>
        <w:t>Бедрино</w:t>
      </w:r>
      <w:proofErr w:type="spellEnd"/>
      <w:r>
        <w:rPr>
          <w:bCs/>
          <w:sz w:val="28"/>
          <w:szCs w:val="28"/>
        </w:rPr>
        <w:t>,</w:t>
      </w:r>
      <w:r w:rsidR="00CC0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Холодное.</w:t>
      </w:r>
    </w:p>
    <w:p w:rsidR="00640B1B" w:rsidRDefault="00640B1B" w:rsidP="00640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Пять сельских домов культуры приобрели одежду сцены, стоимостью более 0,5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руб. за каждую. Проводилась подготовка к строительству клуба и капитальному ремонту пяти сельских клубов. В настоящее время в наличии ПСД на общую сумму 103,0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руб. </w:t>
      </w:r>
    </w:p>
    <w:p w:rsidR="00640B1B" w:rsidRDefault="00640B1B" w:rsidP="00640B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национального проекта «Культура Новосибирской области» в </w:t>
      </w:r>
      <w:proofErr w:type="spellStart"/>
      <w:r>
        <w:rPr>
          <w:bCs/>
          <w:sz w:val="28"/>
          <w:szCs w:val="28"/>
        </w:rPr>
        <w:t>Заковряжинский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Шарчинский</w:t>
      </w:r>
      <w:proofErr w:type="spellEnd"/>
      <w:r>
        <w:rPr>
          <w:bCs/>
          <w:sz w:val="28"/>
          <w:szCs w:val="28"/>
        </w:rPr>
        <w:t xml:space="preserve"> Дома культуры приобретены кресла в зрительный зал, световое и звуковое оборудование на сумму 1,3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руб. В течение года материально-техническая база Домов культуры пополнилась на 5,8 млн руб.: приобретены мебель, оргтехника, звуковое оборудование и костюмы. На средства, выделенные депутатами Законодательного собрания Новосибирской области, в размере 1,2 </w:t>
      </w:r>
      <w:proofErr w:type="gramStart"/>
      <w:r>
        <w:rPr>
          <w:bCs/>
          <w:sz w:val="28"/>
          <w:szCs w:val="28"/>
        </w:rPr>
        <w:t>млн</w:t>
      </w:r>
      <w:proofErr w:type="gramEnd"/>
      <w:r>
        <w:rPr>
          <w:bCs/>
          <w:sz w:val="28"/>
          <w:szCs w:val="28"/>
        </w:rPr>
        <w:t xml:space="preserve"> руб. приобретена мебель, музыкальное оборудование, костюмы и инструменты.</w:t>
      </w:r>
    </w:p>
    <w:p w:rsidR="00640B1B" w:rsidRDefault="00640B1B" w:rsidP="00640B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МБОУ ДО «</w:t>
      </w:r>
      <w:proofErr w:type="spellStart"/>
      <w:r>
        <w:rPr>
          <w:bCs/>
          <w:sz w:val="28"/>
          <w:szCs w:val="28"/>
        </w:rPr>
        <w:t>Сузунская</w:t>
      </w:r>
      <w:proofErr w:type="spellEnd"/>
      <w:r>
        <w:rPr>
          <w:bCs/>
          <w:sz w:val="28"/>
          <w:szCs w:val="28"/>
        </w:rPr>
        <w:t xml:space="preserve"> ДШИ» успешно реализует основные и дополнительные предпрофессиональные образовательные программы </w:t>
      </w:r>
      <w:r>
        <w:rPr>
          <w:bCs/>
          <w:iCs/>
          <w:sz w:val="28"/>
          <w:szCs w:val="28"/>
        </w:rPr>
        <w:t>в области музыкального искусства</w:t>
      </w:r>
      <w:r>
        <w:rPr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изобразительного искусства, </w:t>
      </w:r>
      <w:r>
        <w:rPr>
          <w:bCs/>
          <w:sz w:val="28"/>
          <w:szCs w:val="28"/>
        </w:rPr>
        <w:t xml:space="preserve">дополнительные общеразвивающие образовательные программы </w:t>
      </w:r>
      <w:r>
        <w:rPr>
          <w:bCs/>
          <w:iCs/>
          <w:sz w:val="28"/>
          <w:szCs w:val="28"/>
        </w:rPr>
        <w:t>в области музыкального искусства</w:t>
      </w:r>
      <w:r>
        <w:rPr>
          <w:sz w:val="28"/>
          <w:szCs w:val="28"/>
        </w:rPr>
        <w:t xml:space="preserve"> и </w:t>
      </w:r>
      <w:r>
        <w:rPr>
          <w:bCs/>
          <w:iCs/>
          <w:sz w:val="28"/>
          <w:szCs w:val="28"/>
        </w:rPr>
        <w:t>изобразительного искусства</w:t>
      </w:r>
      <w:r>
        <w:rPr>
          <w:sz w:val="28"/>
          <w:szCs w:val="28"/>
        </w:rPr>
        <w:t xml:space="preserve"> художественно-эстетической направленности. Количество обучающихся на конец учебного года составило 446 человек. 80% педагогического персонала школы имеют высшую и первую квалификационную категорию.</w:t>
      </w:r>
    </w:p>
    <w:p w:rsidR="00640B1B" w:rsidRDefault="00640B1B" w:rsidP="00640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Детской школы искусств Постникова Варвара, Зырянова Дарья, </w:t>
      </w:r>
      <w:proofErr w:type="spellStart"/>
      <w:r>
        <w:rPr>
          <w:sz w:val="28"/>
          <w:szCs w:val="28"/>
        </w:rPr>
        <w:t>Трамбаев</w:t>
      </w:r>
      <w:proofErr w:type="spellEnd"/>
      <w:r>
        <w:rPr>
          <w:sz w:val="28"/>
          <w:szCs w:val="28"/>
        </w:rPr>
        <w:t xml:space="preserve"> Илья, Телешенко Захар и </w:t>
      </w:r>
      <w:proofErr w:type="spellStart"/>
      <w:r>
        <w:rPr>
          <w:sz w:val="28"/>
          <w:szCs w:val="28"/>
        </w:rPr>
        <w:t>Любас</w:t>
      </w:r>
      <w:proofErr w:type="spellEnd"/>
      <w:r>
        <w:rPr>
          <w:sz w:val="28"/>
          <w:szCs w:val="28"/>
        </w:rPr>
        <w:t xml:space="preserve"> Иван неоднократно становились победителями и лауреатами в международных, всероссийских и региональных конкурсах и фестивалях. Все они удостоены Губернаторской стипендии для одарённых детей. </w:t>
      </w:r>
    </w:p>
    <w:p w:rsidR="00640B1B" w:rsidRDefault="00640B1B" w:rsidP="00640B1B">
      <w:pPr>
        <w:pStyle w:val="af3"/>
        <w:keepNext/>
        <w:spacing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отчетном периоде проводилась работа по улучшению материально-технической базы учреждения: двери, пожарные выходы, ремонт санузлов. В рамках национального проекта «Культура Новосибирской области»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Сузунская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 выиграла конкурс на приобретение Виртуального концертного зала, который был открыт  17 декабря 2021 года. Закуплено современное оборудование (1,0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млн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руб.).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В виртуальном концертом зале планируется проведение прямых и отложенных трансляций из Новосибирской и Московской государственных филармоний, другие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видеопоказы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Библиотечное обслуживание населения района осуществляет </w:t>
      </w:r>
      <w:proofErr w:type="spellStart"/>
      <w:r>
        <w:rPr>
          <w:sz w:val="28"/>
          <w:szCs w:val="28"/>
        </w:rPr>
        <w:t>Сузунская</w:t>
      </w:r>
      <w:proofErr w:type="spellEnd"/>
      <w:r>
        <w:rPr>
          <w:sz w:val="28"/>
          <w:szCs w:val="28"/>
        </w:rPr>
        <w:t xml:space="preserve"> централизованная библиотечная система, которая включает 24 отдела, в том числе 21 сельскую библиотеку.  </w:t>
      </w:r>
      <w:proofErr w:type="gramStart"/>
      <w:r>
        <w:rPr>
          <w:sz w:val="28"/>
          <w:szCs w:val="28"/>
        </w:rPr>
        <w:t xml:space="preserve">Наряду с традиционными формами работы с читателями библиотеки района активно внедряют инновации в свою деятельность – проводят мероприятия для различных категорий населения, в том числе выездные, участвуют в различных профессиональных конкурсах и викторинах, организуют творческие встречи с писателями и поэтами, создают «Клубы общения» для людей старшего поколения, предоставляют доступ в Интернет и т.д. </w:t>
      </w:r>
      <w:proofErr w:type="gramEnd"/>
    </w:p>
    <w:p w:rsidR="00640B1B" w:rsidRDefault="00640B1B" w:rsidP="00640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</w:t>
      </w:r>
      <w:proofErr w:type="spellStart"/>
      <w:r>
        <w:rPr>
          <w:sz w:val="28"/>
          <w:szCs w:val="28"/>
        </w:rPr>
        <w:t>Сузунской</w:t>
      </w:r>
      <w:proofErr w:type="spellEnd"/>
      <w:r>
        <w:rPr>
          <w:sz w:val="28"/>
          <w:szCs w:val="28"/>
        </w:rPr>
        <w:t xml:space="preserve"> ЦБС активно принимали участие во Всероссийских, областных, районных акциях, проектах и конкурсах. </w:t>
      </w:r>
    </w:p>
    <w:p w:rsidR="00640B1B" w:rsidRDefault="00640B1B" w:rsidP="00640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мая 2021 года в Российской государственной библиотеке г. Москвы директор </w:t>
      </w:r>
      <w:proofErr w:type="spellStart"/>
      <w:r>
        <w:rPr>
          <w:sz w:val="28"/>
          <w:szCs w:val="28"/>
        </w:rPr>
        <w:t>Сузунской</w:t>
      </w:r>
      <w:proofErr w:type="spellEnd"/>
      <w:r>
        <w:rPr>
          <w:sz w:val="28"/>
          <w:szCs w:val="28"/>
        </w:rPr>
        <w:t xml:space="preserve"> ЦБС Панова Л. В. приняла участие в форуме «Библиотекарь будущего», приуроченном к празднованию Общероссийского дня библиотек. </w:t>
      </w:r>
    </w:p>
    <w:p w:rsidR="00640B1B" w:rsidRDefault="00640B1B" w:rsidP="00640B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Детский отдел «МКУК «</w:t>
      </w:r>
      <w:proofErr w:type="spellStart"/>
      <w:r>
        <w:rPr>
          <w:sz w:val="28"/>
          <w:szCs w:val="28"/>
        </w:rPr>
        <w:t>Сузунская</w:t>
      </w:r>
      <w:proofErr w:type="spellEnd"/>
      <w:r>
        <w:rPr>
          <w:sz w:val="28"/>
          <w:szCs w:val="28"/>
        </w:rPr>
        <w:t xml:space="preserve"> ЦБС» в 2021 году стал победителем регионального конкурсного отбора на создание модельных муниципальных библиотек в рамках нацпроекта «Культура». Было приобретено новое интерактивное, компьютерное оборудование, игры, мебель и обновлен книжный фонд. На базе библиотеки созданы объединения по интересам для разных возрастных групп, пространство для мастер-классов, зона для индивидуальной работы, оборудованная компьютерной техникой с доступом в Интернет, в том числе и для людей с ОВЗ. В процессе модернизации было создано новое функциональное зонирование пространства библиотеки. Объем финансирования составил 5,0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из областного бюджета Новосибирской области.</w:t>
      </w:r>
    </w:p>
    <w:p w:rsidR="00640B1B" w:rsidRDefault="00640B1B" w:rsidP="00640B1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краеведческий музей «Центр исторической информации» работает для посетителей в штатном режиме с соблюдением всех эпидемиологических норм в ситуации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 Центр исторической информации разрабатывает и проводит новые интерактивные мероприятия, экскурсионно-игровые программы, реализует проект «На волнах радиостанции «Сузун- </w:t>
      </w: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>М» о родном поселке», проводит экскурсии по выставкам. В мае сотрудники музея совместно с районной женской общественной организацией «</w:t>
      </w:r>
      <w:proofErr w:type="spellStart"/>
      <w:r>
        <w:rPr>
          <w:sz w:val="28"/>
          <w:szCs w:val="28"/>
        </w:rPr>
        <w:t>Виринея</w:t>
      </w:r>
      <w:proofErr w:type="spellEnd"/>
      <w:r>
        <w:rPr>
          <w:sz w:val="28"/>
          <w:szCs w:val="28"/>
        </w:rPr>
        <w:t xml:space="preserve">» приступили к реализации районного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проекта «От семьи тропинка к роду и народу».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 музея активно начали использовать izi.TRAVEL – </w:t>
      </w:r>
      <w:proofErr w:type="gramStart"/>
      <w:r>
        <w:rPr>
          <w:sz w:val="28"/>
          <w:szCs w:val="28"/>
        </w:rPr>
        <w:t>бесплатную</w:t>
      </w:r>
      <w:proofErr w:type="gramEnd"/>
      <w:r>
        <w:rPr>
          <w:sz w:val="28"/>
          <w:szCs w:val="28"/>
        </w:rPr>
        <w:t xml:space="preserve"> интернет-платформу для популяризации музейных фондов. На данный момент на ней размещено два </w:t>
      </w:r>
      <w:proofErr w:type="spellStart"/>
      <w:r>
        <w:rPr>
          <w:sz w:val="28"/>
          <w:szCs w:val="28"/>
        </w:rPr>
        <w:t>аудиопроекта</w:t>
      </w:r>
      <w:proofErr w:type="spellEnd"/>
      <w:r>
        <w:rPr>
          <w:sz w:val="28"/>
          <w:szCs w:val="28"/>
        </w:rPr>
        <w:t>: «Путь к Великой Победе» и «</w:t>
      </w:r>
      <w:proofErr w:type="spellStart"/>
      <w:r>
        <w:rPr>
          <w:sz w:val="28"/>
          <w:szCs w:val="28"/>
        </w:rPr>
        <w:t>Сузунцы</w:t>
      </w:r>
      <w:proofErr w:type="spellEnd"/>
      <w:r>
        <w:rPr>
          <w:sz w:val="28"/>
          <w:szCs w:val="28"/>
        </w:rPr>
        <w:t xml:space="preserve"> – участники Великой Отечественной войны 1941-1945 гг.». Так же на данной платформе началась реализация проекта «Музей в зоне доступа. </w:t>
      </w:r>
      <w:proofErr w:type="spellStart"/>
      <w:r>
        <w:rPr>
          <w:sz w:val="28"/>
          <w:szCs w:val="28"/>
        </w:rPr>
        <w:t>Тифлокомментирование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подкаст</w:t>
      </w:r>
      <w:proofErr w:type="spellEnd"/>
      <w:r>
        <w:rPr>
          <w:sz w:val="28"/>
          <w:szCs w:val="28"/>
        </w:rPr>
        <w:t xml:space="preserve"> направлен на людей, страдающих от нарушения функций зрения или слуха, а также одновременно незрячим и слабослышащим. Первые аудиофайлы </w:t>
      </w:r>
      <w:proofErr w:type="spellStart"/>
      <w:r>
        <w:rPr>
          <w:sz w:val="28"/>
          <w:szCs w:val="28"/>
        </w:rPr>
        <w:t>тифлокомментирования</w:t>
      </w:r>
      <w:proofErr w:type="spellEnd"/>
      <w:r>
        <w:rPr>
          <w:sz w:val="28"/>
          <w:szCs w:val="28"/>
        </w:rPr>
        <w:t xml:space="preserve"> представлены с выставочного проекта «Путь к Великой Победе», посвященного 75-летию Победы в Великой Отечественной войне 1941-1945 гг.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Продолжались исследования по созданию электронных баз данных, </w:t>
      </w:r>
      <w:proofErr w:type="spellStart"/>
      <w:r>
        <w:rPr>
          <w:sz w:val="28"/>
          <w:szCs w:val="28"/>
        </w:rPr>
        <w:t>контентов</w:t>
      </w:r>
      <w:proofErr w:type="spellEnd"/>
      <w:r>
        <w:rPr>
          <w:sz w:val="28"/>
          <w:szCs w:val="28"/>
        </w:rPr>
        <w:t xml:space="preserve"> для эффективной работы Генеалогической лаборатории. Отбирались, оцифровывались музейные материалы для наполнения </w:t>
      </w:r>
      <w:proofErr w:type="gramStart"/>
      <w:r>
        <w:rPr>
          <w:sz w:val="28"/>
          <w:szCs w:val="28"/>
        </w:rPr>
        <w:t>интернет-проектов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Сузунский</w:t>
      </w:r>
      <w:proofErr w:type="spellEnd"/>
      <w:r>
        <w:rPr>
          <w:sz w:val="28"/>
          <w:szCs w:val="28"/>
        </w:rPr>
        <w:t xml:space="preserve"> мемориал» и «Энциклопедия Сузунского района». Выполнялись запросы, проводились консультации по составлению генеалогического древа и родословных росписей.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вклад в </w:t>
      </w:r>
      <w:proofErr w:type="gramStart"/>
      <w:r>
        <w:rPr>
          <w:sz w:val="28"/>
          <w:szCs w:val="28"/>
        </w:rPr>
        <w:t>социально-экономическое</w:t>
      </w:r>
      <w:proofErr w:type="gramEnd"/>
      <w:r>
        <w:rPr>
          <w:sz w:val="28"/>
          <w:szCs w:val="28"/>
        </w:rPr>
        <w:t xml:space="preserve"> развитии Сузунского района коллектив Сузунского краеведческого музея «Центр исторической информации»  в 2021 году занесён на Доску почета Сузунского района.</w:t>
      </w:r>
    </w:p>
    <w:p w:rsidR="00640B1B" w:rsidRP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депутатского фонда для укрепления материально – технической базы учреждений культуры выделено 1,45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руб., закуплены мебель, инструменты, оргтехника, проекторы, костюмы, звуковое и музыкальное оборудование и т.д. </w:t>
      </w:r>
    </w:p>
    <w:p w:rsidR="0054511F" w:rsidRDefault="0054511F" w:rsidP="0054511F">
      <w:pPr>
        <w:pStyle w:val="1"/>
      </w:pPr>
      <w:r w:rsidRPr="00B7570B">
        <w:t>Молодёжная политика</w:t>
      </w:r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территории Сузунского района проживают около 7000 человек в возрасте от 14 до 35 лет. Реализация мероприятий молодежной политики в </w:t>
      </w:r>
      <w:proofErr w:type="spellStart"/>
      <w:r>
        <w:rPr>
          <w:sz w:val="28"/>
          <w:szCs w:val="28"/>
          <w:shd w:val="clear" w:color="auto" w:fill="FFFFFF"/>
        </w:rPr>
        <w:t>Сузунском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осуществляется через МКУК «Центр культуры и досуга молодежи»</w:t>
      </w:r>
      <w:r>
        <w:rPr>
          <w:sz w:val="28"/>
          <w:szCs w:val="28"/>
        </w:rPr>
        <w:t xml:space="preserve"> в рамках муниципальной программы «Молодежь Сузунского района на 2019 - 2021 годы».</w:t>
      </w:r>
      <w:r>
        <w:rPr>
          <w:sz w:val="28"/>
          <w:szCs w:val="28"/>
          <w:shd w:val="clear" w:color="auto" w:fill="FFFFFF"/>
        </w:rPr>
        <w:t xml:space="preserve"> Действуют молодежные организации: Молодежная избирательная комиссия, Совет работающей молодежи и Волонтерский корпус Сузунского района.</w:t>
      </w:r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Большая работа ведется в рамках патриотического воспитания молодёжи. </w:t>
      </w:r>
      <w:proofErr w:type="gramStart"/>
      <w:r>
        <w:rPr>
          <w:sz w:val="28"/>
          <w:szCs w:val="28"/>
          <w:shd w:val="clear" w:color="auto" w:fill="FFFFFF"/>
        </w:rPr>
        <w:t xml:space="preserve">Проведены мероприятия: уроки мужества, посвященные Дням воинской славы России и памятным датам истории, районный смотр - конкурс военно-патриотических клубов «Мы Родины своей сыны», районный этап военно-спортивный игры «Победа», районные соревнования по огневому многоборью, районный  смотр почётных караулов, День призывника, автопробег «Слава народу-Победителю!», </w:t>
      </w:r>
      <w:proofErr w:type="spellStart"/>
      <w:r>
        <w:rPr>
          <w:sz w:val="28"/>
          <w:szCs w:val="28"/>
          <w:shd w:val="clear" w:color="auto" w:fill="FFFFFF"/>
        </w:rPr>
        <w:t>квест</w:t>
      </w:r>
      <w:proofErr w:type="spellEnd"/>
      <w:r>
        <w:rPr>
          <w:sz w:val="28"/>
          <w:szCs w:val="28"/>
          <w:shd w:val="clear" w:color="auto" w:fill="FFFFFF"/>
        </w:rPr>
        <w:t xml:space="preserve">-игра «Фронтовые вёрсты», акция «Правнуки Победы», Всероссийская патриотическая акция «Снежный десант – Новосибирск» 2021», районный этап областных </w:t>
      </w:r>
      <w:proofErr w:type="spellStart"/>
      <w:r>
        <w:rPr>
          <w:sz w:val="28"/>
          <w:szCs w:val="28"/>
          <w:shd w:val="clear" w:color="auto" w:fill="FFFFFF"/>
        </w:rPr>
        <w:t>профориентационных</w:t>
      </w:r>
      <w:proofErr w:type="spellEnd"/>
      <w:r>
        <w:rPr>
          <w:sz w:val="28"/>
          <w:szCs w:val="28"/>
          <w:shd w:val="clear" w:color="auto" w:fill="FFFFFF"/>
        </w:rPr>
        <w:t xml:space="preserve"> занятий «Полигон</w:t>
      </w:r>
      <w:proofErr w:type="gramEnd"/>
      <w:r>
        <w:rPr>
          <w:sz w:val="28"/>
          <w:szCs w:val="28"/>
          <w:shd w:val="clear" w:color="auto" w:fill="FFFFFF"/>
        </w:rPr>
        <w:t xml:space="preserve"> твоих возможностей», велопробег «Километры Победы», акция «Свеча памяти».</w:t>
      </w:r>
    </w:p>
    <w:p w:rsidR="00640B1B" w:rsidRDefault="00640B1B" w:rsidP="00640B1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</w:t>
      </w:r>
      <w:r>
        <w:rPr>
          <w:sz w:val="28"/>
          <w:szCs w:val="28"/>
          <w:shd w:val="clear" w:color="auto" w:fill="FFFFFF"/>
        </w:rPr>
        <w:t xml:space="preserve">олонтёры стали активными участниками и организаторами различных мероприятий и акций: всероссийской акции «Блокадный хлеб», «Защитим ветерана», общероссийской акции </w:t>
      </w:r>
      <w:hyperlink r:id="rId10" w:history="1">
        <w:r>
          <w:rPr>
            <w:rStyle w:val="a6"/>
            <w:sz w:val="28"/>
            <w:szCs w:val="28"/>
            <w:shd w:val="clear" w:color="auto" w:fill="FFFFFF"/>
          </w:rPr>
          <w:t>#</w:t>
        </w:r>
        <w:proofErr w:type="spellStart"/>
        <w:r>
          <w:rPr>
            <w:rStyle w:val="a6"/>
            <w:sz w:val="28"/>
            <w:szCs w:val="28"/>
            <w:shd w:val="clear" w:color="auto" w:fill="FFFFFF"/>
          </w:rPr>
          <w:t>МыВместе</w:t>
        </w:r>
        <w:proofErr w:type="spellEnd"/>
      </w:hyperlink>
      <w:r>
        <w:rPr>
          <w:sz w:val="28"/>
          <w:szCs w:val="28"/>
          <w:shd w:val="clear" w:color="auto" w:fill="FFFFFF"/>
        </w:rPr>
        <w:t xml:space="preserve">, акции «Вам любимые!», всероссийской акции «Георгиевская ленточка», районной акции «Дорога к обелиску». </w:t>
      </w:r>
      <w:r>
        <w:rPr>
          <w:sz w:val="28"/>
          <w:szCs w:val="28"/>
          <w:shd w:val="clear" w:color="auto" w:fill="FFFFFF"/>
        </w:rPr>
        <w:tab/>
      </w:r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обращениям волонтёры оказывают адресную помощь пожилым людям: в уборке снега, уборки дров, уборки придомовых территорий и др.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Ведётся работа по вовлечению молодёжи в социально-значимую деятельность. </w:t>
      </w:r>
      <w:r>
        <w:rPr>
          <w:sz w:val="28"/>
          <w:szCs w:val="28"/>
          <w:shd w:val="clear" w:color="auto" w:fill="FFFFFF"/>
        </w:rPr>
        <w:t>В  текущем году сформирован новый Состав молодёжной избирательной комиссии при территориальной избирательной комиссии Сузунского района, проведены выборы в </w:t>
      </w:r>
      <w:hyperlink r:id="rId11" w:history="1">
        <w:r>
          <w:rPr>
            <w:rStyle w:val="a6"/>
            <w:sz w:val="28"/>
            <w:szCs w:val="28"/>
            <w:shd w:val="clear" w:color="auto" w:fill="FFFFFF"/>
          </w:rPr>
          <w:t>Молодёжный парламент</w:t>
        </w:r>
      </w:hyperlink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По итогам выборов победу одержал Галинский Константин Сергеевич.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Работающая молодёжь Сузунского района </w:t>
      </w:r>
      <w:r>
        <w:rPr>
          <w:sz w:val="28"/>
          <w:szCs w:val="28"/>
        </w:rPr>
        <w:t xml:space="preserve">активно участвует в районных и областных мероприятиях: </w:t>
      </w:r>
      <w:r>
        <w:rPr>
          <w:sz w:val="28"/>
          <w:szCs w:val="28"/>
          <w:shd w:val="clear" w:color="auto" w:fill="FFFFFF"/>
        </w:rPr>
        <w:t>серии </w:t>
      </w:r>
      <w:r>
        <w:rPr>
          <w:iCs/>
          <w:sz w:val="28"/>
          <w:szCs w:val="28"/>
          <w:shd w:val="clear" w:color="auto" w:fill="FFFFFF"/>
        </w:rPr>
        <w:t>интеллект</w:t>
      </w:r>
      <w:r>
        <w:rPr>
          <w:i/>
          <w:sz w:val="28"/>
          <w:szCs w:val="28"/>
          <w:shd w:val="clear" w:color="auto" w:fill="FFFFFF"/>
        </w:rPr>
        <w:t>у</w:t>
      </w:r>
      <w:r>
        <w:rPr>
          <w:sz w:val="28"/>
          <w:szCs w:val="28"/>
          <w:shd w:val="clear" w:color="auto" w:fill="FFFFFF"/>
        </w:rPr>
        <w:t xml:space="preserve">альных игр и </w:t>
      </w:r>
      <w:proofErr w:type="spellStart"/>
      <w:r>
        <w:rPr>
          <w:sz w:val="28"/>
          <w:szCs w:val="28"/>
          <w:shd w:val="clear" w:color="auto" w:fill="FFFFFF"/>
        </w:rPr>
        <w:t>квестах</w:t>
      </w:r>
      <w:proofErr w:type="spellEnd"/>
      <w:r>
        <w:rPr>
          <w:sz w:val="28"/>
          <w:szCs w:val="28"/>
          <w:shd w:val="clear" w:color="auto" w:fill="FFFFFF"/>
        </w:rPr>
        <w:t xml:space="preserve"> среди представителей работающей молодежи организаций, предприятий и муниципальных образований Сузунского района. В зональном этапе серии интеллектуальных игр </w:t>
      </w:r>
      <w:r>
        <w:rPr>
          <w:i/>
          <w:sz w:val="28"/>
          <w:szCs w:val="28"/>
          <w:shd w:val="clear" w:color="auto" w:fill="FFFFFF"/>
        </w:rPr>
        <w:t>«</w:t>
      </w:r>
      <w:r>
        <w:rPr>
          <w:iCs/>
          <w:sz w:val="28"/>
          <w:szCs w:val="28"/>
          <w:shd w:val="clear" w:color="auto" w:fill="FFFFFF"/>
        </w:rPr>
        <w:t>Кадры</w:t>
      </w:r>
      <w:r>
        <w:rPr>
          <w:sz w:val="28"/>
          <w:szCs w:val="28"/>
          <w:shd w:val="clear" w:color="auto" w:fill="FFFFFF"/>
        </w:rPr>
        <w:t xml:space="preserve"> решают все 2.0», </w:t>
      </w:r>
      <w:proofErr w:type="gramStart"/>
      <w:r>
        <w:rPr>
          <w:sz w:val="28"/>
          <w:szCs w:val="28"/>
          <w:shd w:val="clear" w:color="auto" w:fill="FFFFFF"/>
        </w:rPr>
        <w:t>который</w:t>
      </w:r>
      <w:proofErr w:type="gramEnd"/>
      <w:r>
        <w:rPr>
          <w:sz w:val="28"/>
          <w:szCs w:val="28"/>
          <w:shd w:val="clear" w:color="auto" w:fill="FFFFFF"/>
        </w:rPr>
        <w:t xml:space="preserve"> проходил в </w:t>
      </w:r>
      <w:proofErr w:type="spellStart"/>
      <w:r>
        <w:rPr>
          <w:sz w:val="28"/>
          <w:szCs w:val="28"/>
          <w:shd w:val="clear" w:color="auto" w:fill="FFFFFF"/>
        </w:rPr>
        <w:t>Маслянинском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районе, команда </w:t>
      </w:r>
      <w:proofErr w:type="spellStart"/>
      <w:r>
        <w:rPr>
          <w:sz w:val="28"/>
          <w:szCs w:val="28"/>
          <w:shd w:val="clear" w:color="auto" w:fill="FFFFFF"/>
        </w:rPr>
        <w:t>Сузунского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заняла 2 место.</w:t>
      </w:r>
    </w:p>
    <w:p w:rsidR="00640B1B" w:rsidRDefault="00640B1B" w:rsidP="00640B1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студенческой молодёжи проводятся интеллектуальные игры, обучающиеся и познавательные занятия.  Студенты принимают участие во всех мероприятиях и проектах для молодёжи, выступают инициаторами проведения различных тематических мероприятий. Активные студенты входят в состав студенческого отряда «Колос» и являются волонтёрами Волонтёрского корпуса Сузунского района. </w:t>
      </w:r>
    </w:p>
    <w:p w:rsidR="00640B1B" w:rsidRPr="004A3A82" w:rsidRDefault="00640B1B" w:rsidP="004A3A82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В рамках IV сезона регионального инфраструктурного проекта «Открытое пространство», реализованных агентством поддержки молодёжных инициатив Новосибирской области, молодёжь Сузунского района стала победителем и получила субсидию на реализацию проекта «Бюро»  в размере 500,0 </w:t>
      </w:r>
      <w:proofErr w:type="spellStart"/>
      <w:r>
        <w:rPr>
          <w:bCs/>
          <w:sz w:val="28"/>
          <w:szCs w:val="28"/>
          <w:shd w:val="clear" w:color="auto" w:fill="FFFFFF"/>
        </w:rPr>
        <w:t>тыс</w:t>
      </w:r>
      <w:proofErr w:type="gramStart"/>
      <w:r>
        <w:rPr>
          <w:bCs/>
          <w:sz w:val="28"/>
          <w:szCs w:val="28"/>
          <w:shd w:val="clear" w:color="auto" w:fill="FFFFFF"/>
        </w:rPr>
        <w:t>.р</w:t>
      </w:r>
      <w:proofErr w:type="gramEnd"/>
      <w:r>
        <w:rPr>
          <w:bCs/>
          <w:sz w:val="28"/>
          <w:szCs w:val="28"/>
          <w:shd w:val="clear" w:color="auto" w:fill="FFFFFF"/>
        </w:rPr>
        <w:t>уб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:rsidR="00645B05" w:rsidRDefault="007B0061" w:rsidP="00A40D8A">
      <w:pPr>
        <w:pStyle w:val="1"/>
      </w:pPr>
      <w:r w:rsidRPr="00B7570B">
        <w:t>Физическая культура и спорт</w:t>
      </w:r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Развитием физической культуры и спорта в районе занимаются муниципальные казённые учреждения </w:t>
      </w:r>
      <w:r>
        <w:rPr>
          <w:bCs/>
          <w:sz w:val="28"/>
          <w:szCs w:val="28"/>
          <w:shd w:val="clear" w:color="auto" w:fill="FFFFFF"/>
        </w:rPr>
        <w:t xml:space="preserve">«Спортивно-оздоровительный центр» </w:t>
      </w:r>
      <w:r>
        <w:rPr>
          <w:sz w:val="28"/>
          <w:szCs w:val="28"/>
          <w:shd w:val="clear" w:color="auto" w:fill="FFFFFF"/>
        </w:rPr>
        <w:t xml:space="preserve">(в состав которого входит плавательный бассейн) и Центр развития физической культуры и спорта, муниципальное бюджетное учреждение дополнительного образования  </w:t>
      </w:r>
      <w:proofErr w:type="spellStart"/>
      <w:r>
        <w:rPr>
          <w:bCs/>
          <w:sz w:val="28"/>
          <w:szCs w:val="28"/>
          <w:shd w:val="clear" w:color="auto" w:fill="FFFFFF"/>
        </w:rPr>
        <w:t>Сузунская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детско-юношеская спортивная школа.</w:t>
      </w:r>
      <w:r>
        <w:rPr>
          <w:sz w:val="28"/>
          <w:szCs w:val="28"/>
          <w:shd w:val="clear" w:color="auto" w:fill="FFFFFF"/>
        </w:rPr>
        <w:t xml:space="preserve"> 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регионального проекта «Спорт-норма жизни», Муниципальной программы «Развитие физической культуры и спорта в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на 2021-2024г.» ведется работа по вовлечению населения в систематические занятия физической культурой и спортом.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за отчетный период проведено более 150 соревнований муниципального уровня с участием более 4 тысяч человек.  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детей – 20 соревнований  школьников по видам спорта (баскетбол, волейбол, футбол, хоккей), 15 муниципальных соревнований в зачёт Всероссийских спортивных соревнований школьников «Президентские спортивные игры», «Президентские спортивные состязания».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физической культуры и спорта в </w:t>
      </w:r>
      <w:proofErr w:type="spellStart"/>
      <w:r>
        <w:rPr>
          <w:sz w:val="28"/>
          <w:szCs w:val="28"/>
        </w:rPr>
        <w:t>Сузунском</w:t>
      </w:r>
      <w:proofErr w:type="spellEnd"/>
      <w:r>
        <w:rPr>
          <w:sz w:val="28"/>
          <w:szCs w:val="28"/>
        </w:rPr>
        <w:t xml:space="preserve"> районе построены в течение 2021 года площадка ГТО, </w:t>
      </w:r>
      <w:proofErr w:type="spellStart"/>
      <w:r>
        <w:rPr>
          <w:sz w:val="28"/>
          <w:szCs w:val="28"/>
        </w:rPr>
        <w:t>скалодром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лыжероллерная</w:t>
      </w:r>
      <w:proofErr w:type="spellEnd"/>
      <w:r>
        <w:rPr>
          <w:sz w:val="28"/>
          <w:szCs w:val="28"/>
        </w:rPr>
        <w:t xml:space="preserve"> трасса в Гагаринском парке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Сузун, физкультурно-оздоровительный центр в МО </w:t>
      </w:r>
      <w:proofErr w:type="spellStart"/>
      <w:r>
        <w:rPr>
          <w:sz w:val="28"/>
          <w:szCs w:val="28"/>
        </w:rPr>
        <w:t>Шайдурово</w:t>
      </w:r>
      <w:proofErr w:type="spellEnd"/>
      <w:r>
        <w:rPr>
          <w:sz w:val="28"/>
          <w:szCs w:val="28"/>
        </w:rPr>
        <w:t>, в том числе для адаптивного спорта.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спортивного оборудования потрачено более 13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</w:t>
      </w:r>
    </w:p>
    <w:p w:rsidR="00640B1B" w:rsidRDefault="00640B1B" w:rsidP="00640B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реконструкции стадиона выделены финансовые средства в размере 60,0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В 2021 году приобретено оборудование, необходимое для функционирования стадиона: трактор для обслуживания искусственного газона футбольного поля (2,3 млн руб.), </w:t>
      </w:r>
      <w:proofErr w:type="spellStart"/>
      <w:r>
        <w:rPr>
          <w:sz w:val="28"/>
          <w:szCs w:val="28"/>
        </w:rPr>
        <w:t>тайминговое</w:t>
      </w:r>
      <w:proofErr w:type="spellEnd"/>
      <w:r>
        <w:rPr>
          <w:sz w:val="28"/>
          <w:szCs w:val="28"/>
        </w:rPr>
        <w:t xml:space="preserve"> оборудование (0,9 млн руб.), снегоход и др.</w:t>
      </w:r>
    </w:p>
    <w:p w:rsidR="00640B1B" w:rsidRDefault="00640B1B" w:rsidP="004A3A82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z w:val="28"/>
          <w:szCs w:val="28"/>
          <w:shd w:val="clear" w:color="auto" w:fill="FFFFFF"/>
        </w:rPr>
        <w:t>Сузунском</w:t>
      </w:r>
      <w:proofErr w:type="spellEnd"/>
      <w:r>
        <w:rPr>
          <w:sz w:val="28"/>
          <w:szCs w:val="28"/>
          <w:shd w:val="clear" w:color="auto" w:fill="FFFFFF"/>
        </w:rPr>
        <w:t xml:space="preserve"> районе за отчетный период проведены 33 региональных и муниципальных соревнований с участием более 3900 сп</w:t>
      </w:r>
      <w:r w:rsidR="004A3A82">
        <w:rPr>
          <w:sz w:val="28"/>
          <w:szCs w:val="28"/>
          <w:shd w:val="clear" w:color="auto" w:fill="FFFFFF"/>
        </w:rPr>
        <w:t>ортсменов Новосибирской области.</w:t>
      </w:r>
      <w:proofErr w:type="gramEnd"/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Одним из приоритетных направлений в сфере спорта является развитие детско - юношеского спорта. Всего в </w:t>
      </w:r>
      <w:proofErr w:type="spellStart"/>
      <w:r>
        <w:rPr>
          <w:sz w:val="28"/>
          <w:szCs w:val="28"/>
          <w:shd w:val="clear" w:color="auto" w:fill="FFFFFF"/>
        </w:rPr>
        <w:t>Сузунской</w:t>
      </w:r>
      <w:proofErr w:type="spellEnd"/>
      <w:r>
        <w:rPr>
          <w:sz w:val="28"/>
          <w:szCs w:val="28"/>
          <w:shd w:val="clear" w:color="auto" w:fill="FFFFFF"/>
        </w:rPr>
        <w:t xml:space="preserve"> ДЮСШ обучается 539 учащихся, работает 14 тренеров-преподавателей в 6 видах спорта.</w:t>
      </w:r>
    </w:p>
    <w:p w:rsidR="00640B1B" w:rsidRDefault="00640B1B" w:rsidP="00640B1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1 января по 20 июня МКУ «</w:t>
      </w:r>
      <w:proofErr w:type="spellStart"/>
      <w:r>
        <w:rPr>
          <w:sz w:val="28"/>
          <w:szCs w:val="28"/>
          <w:shd w:val="clear" w:color="auto" w:fill="FFFFFF"/>
        </w:rPr>
        <w:t>Сузунский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СОЦ</w:t>
      </w:r>
      <w:proofErr w:type="gramEnd"/>
      <w:r>
        <w:rPr>
          <w:sz w:val="28"/>
          <w:szCs w:val="28"/>
          <w:shd w:val="clear" w:color="auto" w:fill="FFFFFF"/>
        </w:rPr>
        <w:t xml:space="preserve">» посетило 16 375 человек: 1 457 человек - малую чашу, 14 918 человек – большую. </w:t>
      </w:r>
    </w:p>
    <w:p w:rsidR="00640B1B" w:rsidRPr="004A3A82" w:rsidRDefault="00640B1B" w:rsidP="004A3A8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плавательном бассейне создано 5 групп по плаванию, которые посещают более 80 учащихся  школ. В бассейне принимались нормативы ГТО, проводились президентские состязания учащихся по плаванию. </w:t>
      </w:r>
    </w:p>
    <w:p w:rsidR="007B0061" w:rsidRPr="00B7570B" w:rsidRDefault="007B0061" w:rsidP="00A40D8A">
      <w:pPr>
        <w:pStyle w:val="1"/>
      </w:pPr>
      <w:r w:rsidRPr="00B7570B">
        <w:t xml:space="preserve">Жилищное строительство и обеспечение граждан </w:t>
      </w:r>
      <w:r w:rsidR="00D97BCD" w:rsidRPr="00B7570B">
        <w:t>жильём</w:t>
      </w:r>
      <w:r w:rsidRPr="00B7570B">
        <w:t xml:space="preserve"> </w:t>
      </w:r>
    </w:p>
    <w:p w:rsidR="005245CD" w:rsidRPr="00B7570B" w:rsidRDefault="005245CD" w:rsidP="005245CD">
      <w:pPr>
        <w:ind w:firstLine="709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Общая площадь жилого</w:t>
      </w:r>
      <w:r w:rsidR="00033D4A" w:rsidRPr="00B7570B">
        <w:rPr>
          <w:sz w:val="28"/>
          <w:szCs w:val="28"/>
        </w:rPr>
        <w:t xml:space="preserve"> фонда в районе составляет </w:t>
      </w:r>
      <w:r w:rsidR="004A3A82">
        <w:rPr>
          <w:sz w:val="28"/>
          <w:szCs w:val="28"/>
        </w:rPr>
        <w:t>799,7</w:t>
      </w:r>
      <w:r w:rsidRPr="00B7570B">
        <w:rPr>
          <w:sz w:val="28"/>
          <w:szCs w:val="28"/>
        </w:rPr>
        <w:t xml:space="preserve"> тыс.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</w:rPr>
        <w:t>, из них ветхий и авар</w:t>
      </w:r>
      <w:r w:rsidR="00E84F5D" w:rsidRPr="00B7570B">
        <w:rPr>
          <w:sz w:val="28"/>
          <w:szCs w:val="28"/>
        </w:rPr>
        <w:t>ийный жилой фонд составляет 1,9</w:t>
      </w:r>
      <w:r w:rsidRPr="00B7570B">
        <w:rPr>
          <w:sz w:val="28"/>
          <w:szCs w:val="28"/>
        </w:rPr>
        <w:t xml:space="preserve"> тыс. м</w:t>
      </w:r>
      <w:r w:rsidRPr="00B7570B">
        <w:rPr>
          <w:sz w:val="28"/>
          <w:szCs w:val="28"/>
          <w:vertAlign w:val="superscript"/>
        </w:rPr>
        <w:t>2</w:t>
      </w:r>
      <w:r w:rsidR="00033D4A" w:rsidRPr="00B7570B">
        <w:rPr>
          <w:sz w:val="28"/>
          <w:szCs w:val="28"/>
        </w:rPr>
        <w:t xml:space="preserve">. Обеспеченность жильем – </w:t>
      </w:r>
      <w:r w:rsidR="004A3A82">
        <w:rPr>
          <w:sz w:val="28"/>
          <w:szCs w:val="28"/>
        </w:rPr>
        <w:t>25,73</w:t>
      </w:r>
      <w:r w:rsidRPr="00B7570B">
        <w:rPr>
          <w:sz w:val="28"/>
          <w:szCs w:val="28"/>
        </w:rPr>
        <w:t xml:space="preserve">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</w:rPr>
        <w:t xml:space="preserve"> на человека.</w:t>
      </w:r>
    </w:p>
    <w:p w:rsidR="00033D4A" w:rsidRPr="00B7570B" w:rsidRDefault="005245CD" w:rsidP="005245CD">
      <w:pPr>
        <w:ind w:firstLine="709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Ввод жилья за счет всех источник</w:t>
      </w:r>
      <w:r w:rsidR="00033D4A" w:rsidRPr="00B7570B">
        <w:rPr>
          <w:sz w:val="28"/>
          <w:szCs w:val="28"/>
        </w:rPr>
        <w:t xml:space="preserve">ов финансирования по итогам </w:t>
      </w:r>
      <w:r w:rsidR="004A3A82">
        <w:rPr>
          <w:sz w:val="28"/>
          <w:szCs w:val="28"/>
        </w:rPr>
        <w:t>2021 года составил 2814,4</w:t>
      </w:r>
      <w:r w:rsidRPr="00B7570B">
        <w:rPr>
          <w:sz w:val="28"/>
          <w:szCs w:val="28"/>
        </w:rPr>
        <w:t xml:space="preserve"> м</w:t>
      </w:r>
      <w:proofErr w:type="gramStart"/>
      <w:r w:rsidRPr="00B7570B">
        <w:rPr>
          <w:sz w:val="28"/>
          <w:szCs w:val="28"/>
          <w:vertAlign w:val="superscript"/>
        </w:rPr>
        <w:t>2</w:t>
      </w:r>
      <w:proofErr w:type="gramEnd"/>
      <w:r w:rsidRPr="00B7570B">
        <w:rPr>
          <w:sz w:val="28"/>
          <w:szCs w:val="28"/>
          <w:vertAlign w:val="superscript"/>
        </w:rPr>
        <w:t xml:space="preserve"> </w:t>
      </w:r>
      <w:r w:rsidR="00033D4A" w:rsidRPr="00B7570B">
        <w:rPr>
          <w:sz w:val="28"/>
          <w:szCs w:val="28"/>
        </w:rPr>
        <w:t>(</w:t>
      </w:r>
      <w:r w:rsidR="004A3A82">
        <w:rPr>
          <w:sz w:val="28"/>
          <w:szCs w:val="28"/>
        </w:rPr>
        <w:t>55,4</w:t>
      </w:r>
      <w:r w:rsidR="00526446">
        <w:rPr>
          <w:sz w:val="28"/>
          <w:szCs w:val="28"/>
        </w:rPr>
        <w:t>% к</w:t>
      </w:r>
      <w:r w:rsidR="004A3A82">
        <w:rPr>
          <w:sz w:val="28"/>
          <w:szCs w:val="28"/>
        </w:rPr>
        <w:t xml:space="preserve"> уровню 2020</w:t>
      </w:r>
      <w:r w:rsidRPr="00B7570B">
        <w:rPr>
          <w:sz w:val="28"/>
          <w:szCs w:val="28"/>
        </w:rPr>
        <w:t xml:space="preserve"> года). </w:t>
      </w:r>
    </w:p>
    <w:p w:rsidR="005245CD" w:rsidRDefault="00526446" w:rsidP="00524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Введено в эксплуатацию 3</w:t>
      </w:r>
      <w:r w:rsidR="004A3A82">
        <w:rPr>
          <w:sz w:val="28"/>
          <w:szCs w:val="28"/>
        </w:rPr>
        <w:t>3</w:t>
      </w:r>
      <w:r w:rsidR="005245CD" w:rsidRPr="00B7570B">
        <w:rPr>
          <w:sz w:val="28"/>
          <w:szCs w:val="28"/>
        </w:rPr>
        <w:t xml:space="preserve"> индивидуальных </w:t>
      </w:r>
      <w:r w:rsidR="00790536" w:rsidRPr="00B7570B">
        <w:rPr>
          <w:sz w:val="28"/>
          <w:szCs w:val="28"/>
        </w:rPr>
        <w:t>жи</w:t>
      </w:r>
      <w:r w:rsidR="00790536" w:rsidRPr="00B7570B">
        <w:rPr>
          <w:sz w:val="28"/>
          <w:szCs w:val="28"/>
        </w:rPr>
        <w:softHyphen/>
        <w:t>лых домов</w:t>
      </w:r>
      <w:r w:rsidR="004A3A82">
        <w:rPr>
          <w:sz w:val="28"/>
          <w:szCs w:val="28"/>
        </w:rPr>
        <w:t xml:space="preserve"> на сумму 59,85 </w:t>
      </w:r>
      <w:proofErr w:type="gramStart"/>
      <w:r w:rsidR="004A3A82">
        <w:rPr>
          <w:sz w:val="28"/>
          <w:szCs w:val="28"/>
        </w:rPr>
        <w:t>млн</w:t>
      </w:r>
      <w:proofErr w:type="gramEnd"/>
      <w:r w:rsidR="004A3A82">
        <w:rPr>
          <w:sz w:val="28"/>
          <w:szCs w:val="28"/>
        </w:rPr>
        <w:t xml:space="preserve"> руб.</w:t>
      </w:r>
      <w:r w:rsidR="005245CD" w:rsidRPr="00B7570B">
        <w:rPr>
          <w:sz w:val="28"/>
          <w:szCs w:val="28"/>
        </w:rPr>
        <w:t xml:space="preserve"> </w:t>
      </w:r>
    </w:p>
    <w:p w:rsidR="007B0061" w:rsidRDefault="007B0061" w:rsidP="00A40D8A">
      <w:pPr>
        <w:pStyle w:val="1"/>
      </w:pPr>
      <w:r w:rsidRPr="00B7570B">
        <w:t xml:space="preserve">Жилищно-коммунальное хозяйство </w:t>
      </w:r>
    </w:p>
    <w:p w:rsidR="00640B1B" w:rsidRDefault="00640B1B" w:rsidP="00640B1B">
      <w:pPr>
        <w:pStyle w:val="ac"/>
        <w:rPr>
          <w:color w:val="FF0000"/>
        </w:rPr>
      </w:pPr>
      <w:r>
        <w:t>Оказанием коммунальных услуг по тепло- и водоснабжению в районе занимаются 1 частная организация, 1 индивидуальный предприниматель и 6 муниципальных унитарных предприятий, по электроснабжению – АО «</w:t>
      </w:r>
      <w:proofErr w:type="spellStart"/>
      <w:r>
        <w:t>Новосибирскэнергосбыт</w:t>
      </w:r>
      <w:proofErr w:type="spellEnd"/>
      <w:r>
        <w:t>», по вывозу ТКО – региональный оператор ООО «Экология-Новосибирск». Деятельность по оказанию услуг обслуживания жилищного фонда осуществляет ОАО «Сузунское ЖКХ» ООО «</w:t>
      </w:r>
      <w:proofErr w:type="spellStart"/>
      <w:r>
        <w:t>МагистральСтрой</w:t>
      </w:r>
      <w:proofErr w:type="spellEnd"/>
      <w:r>
        <w:t xml:space="preserve">». Среднесписочная численность </w:t>
      </w:r>
      <w:proofErr w:type="gramStart"/>
      <w:r>
        <w:t>работающих</w:t>
      </w:r>
      <w:proofErr w:type="gramEnd"/>
      <w:r>
        <w:t xml:space="preserve"> в жилищно-коммунальном хозяйстве  составила 372 человека. Среднемесячная заработная плата – 21 165 руб.</w:t>
      </w:r>
    </w:p>
    <w:p w:rsidR="00640B1B" w:rsidRDefault="00640B1B" w:rsidP="00640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по состоянию на 01.01.2022 года – 51,1 млн. рублей, дебиторская задолженность – 78,7 млн. рублей, в том числе просроченная – 38,2 млн. рублей. </w:t>
      </w:r>
    </w:p>
    <w:p w:rsidR="00640B1B" w:rsidRDefault="00640B1B" w:rsidP="00640B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финансово-хозяйственной деятельности за  2021 год предприятиями ЖКХ получена прибыль в размере 14,4 млн. рублей.</w:t>
      </w:r>
    </w:p>
    <w:p w:rsidR="00640B1B" w:rsidRDefault="00640B1B" w:rsidP="00640B1B">
      <w:pPr>
        <w:pStyle w:val="ac"/>
        <w:rPr>
          <w:rFonts w:eastAsia="Calibri"/>
          <w:lang w:eastAsia="en-US"/>
        </w:rPr>
      </w:pPr>
      <w:r>
        <w:t xml:space="preserve">На подготовку объектов ЖКХ к работе в осенне-зимний период направлен 101 </w:t>
      </w:r>
      <w:proofErr w:type="gramStart"/>
      <w:r>
        <w:t>млн</w:t>
      </w:r>
      <w:proofErr w:type="gramEnd"/>
      <w:r>
        <w:t xml:space="preserve"> руб. За счет этих средств предприятия ЖКХ произвели замену котлов и котельного оборудования в центральной котельной р. п. Сузун, котельных сел Ключики, </w:t>
      </w:r>
      <w:proofErr w:type="spellStart"/>
      <w:r>
        <w:t>Мышланка</w:t>
      </w:r>
      <w:proofErr w:type="spellEnd"/>
      <w:r>
        <w:t xml:space="preserve">, Шипуново, выполнена замене дымовой трубы и </w:t>
      </w:r>
      <w:proofErr w:type="spellStart"/>
      <w:r>
        <w:t>электрооборудвания</w:t>
      </w:r>
      <w:proofErr w:type="spellEnd"/>
      <w:r>
        <w:t xml:space="preserve"> в котельной с. Битки, а также проведен ремонт теплотрасс по ул. Вокзальная и ул. </w:t>
      </w:r>
      <w:proofErr w:type="spellStart"/>
      <w:r>
        <w:t>Дергунова</w:t>
      </w:r>
      <w:proofErr w:type="spellEnd"/>
      <w:r>
        <w:t xml:space="preserve"> в </w:t>
      </w:r>
      <w:proofErr w:type="spellStart"/>
      <w:r>
        <w:t>р.п</w:t>
      </w:r>
      <w:proofErr w:type="spellEnd"/>
      <w:r>
        <w:t>. Сузун, общей протяженностью 750 метров.</w:t>
      </w:r>
    </w:p>
    <w:p w:rsidR="00640B1B" w:rsidRDefault="00640B1B" w:rsidP="00640B1B">
      <w:pPr>
        <w:pStyle w:val="ac"/>
      </w:pPr>
      <w:r>
        <w:t>В сфере водоснабжения:</w:t>
      </w:r>
    </w:p>
    <w:p w:rsidR="00640B1B" w:rsidRDefault="00640B1B" w:rsidP="00640B1B">
      <w:pPr>
        <w:pStyle w:val="ac"/>
      </w:pPr>
      <w:r>
        <w:t xml:space="preserve">- с целью организации бесперебойной работы водопроводной сети р. п. Сузун установлены насосные станции второго подъема. Стоимость работ - 5 </w:t>
      </w:r>
      <w:proofErr w:type="gramStart"/>
      <w:r>
        <w:t>млн</w:t>
      </w:r>
      <w:proofErr w:type="gramEnd"/>
      <w:r>
        <w:t xml:space="preserve"> руб.;</w:t>
      </w:r>
    </w:p>
    <w:p w:rsidR="00640B1B" w:rsidRDefault="00640B1B" w:rsidP="00640B1B">
      <w:pPr>
        <w:pStyle w:val="ac"/>
      </w:pPr>
      <w:r>
        <w:t xml:space="preserve">- с целью обеспечения водой жителей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Нечунаевский</w:t>
      </w:r>
      <w:proofErr w:type="spellEnd"/>
      <w:r>
        <w:t xml:space="preserve"> построена водозаборная скважина с водоподготовкой и произведена замена 700 м водопроводной сети. Стоимость работ – 8 </w:t>
      </w:r>
      <w:proofErr w:type="gramStart"/>
      <w:r>
        <w:t>млн</w:t>
      </w:r>
      <w:proofErr w:type="gramEnd"/>
      <w:r>
        <w:t xml:space="preserve"> руб.;</w:t>
      </w:r>
    </w:p>
    <w:p w:rsidR="00640B1B" w:rsidRDefault="00640B1B" w:rsidP="00640B1B">
      <w:pPr>
        <w:pStyle w:val="ac"/>
      </w:pPr>
      <w:r>
        <w:t xml:space="preserve">- в селах района проведены ремонтные работы на водопроводах общей протяженностью 2,6 км, на сумму 2,2 </w:t>
      </w:r>
      <w:proofErr w:type="gramStart"/>
      <w:r>
        <w:t>млн</w:t>
      </w:r>
      <w:proofErr w:type="gramEnd"/>
      <w:r>
        <w:t xml:space="preserve"> руб. (д. Малая </w:t>
      </w:r>
      <w:proofErr w:type="spellStart"/>
      <w:r>
        <w:t>Крутишка</w:t>
      </w:r>
      <w:proofErr w:type="spellEnd"/>
      <w:r>
        <w:t xml:space="preserve"> (850 м), с. </w:t>
      </w:r>
      <w:proofErr w:type="spellStart"/>
      <w:r>
        <w:t>Лушники</w:t>
      </w:r>
      <w:proofErr w:type="spellEnd"/>
      <w:r>
        <w:t xml:space="preserve"> (180 м), с. </w:t>
      </w:r>
      <w:proofErr w:type="spellStart"/>
      <w:r>
        <w:t>Заковряжино</w:t>
      </w:r>
      <w:proofErr w:type="spellEnd"/>
      <w:r>
        <w:t xml:space="preserve"> (560 м), Ключики (280 м), Бобровка (350 м), пос. </w:t>
      </w:r>
      <w:proofErr w:type="spellStart"/>
      <w:r>
        <w:t>Шипуновский</w:t>
      </w:r>
      <w:proofErr w:type="spellEnd"/>
      <w:r>
        <w:t xml:space="preserve"> (300 м), Земледелец (350 м));</w:t>
      </w:r>
    </w:p>
    <w:p w:rsidR="00640B1B" w:rsidRDefault="00640B1B" w:rsidP="00640B1B">
      <w:pPr>
        <w:pStyle w:val="ac"/>
      </w:pPr>
      <w:r>
        <w:t xml:space="preserve">- проведены работы по выносу инженерных сетей с пятна застройки начальной СОШ №2. Стоимость работ составила – 6,5 </w:t>
      </w:r>
      <w:proofErr w:type="gramStart"/>
      <w:r>
        <w:t>млн</w:t>
      </w:r>
      <w:proofErr w:type="gramEnd"/>
      <w:r>
        <w:t xml:space="preserve"> руб. </w:t>
      </w:r>
    </w:p>
    <w:p w:rsidR="00640B1B" w:rsidRDefault="00640B1B" w:rsidP="00640B1B">
      <w:pPr>
        <w:pStyle w:val="ac"/>
      </w:pPr>
      <w:r>
        <w:t xml:space="preserve">Завершен 2 этап строительства канализационных очистных сооружений – «закрытие контура». Стоимость работ составила 8 </w:t>
      </w:r>
      <w:proofErr w:type="gramStart"/>
      <w:r>
        <w:t>млн</w:t>
      </w:r>
      <w:proofErr w:type="gramEnd"/>
      <w:r>
        <w:t xml:space="preserve"> руб. </w:t>
      </w:r>
    </w:p>
    <w:p w:rsidR="00640B1B" w:rsidRDefault="00640B1B" w:rsidP="00640B1B">
      <w:pPr>
        <w:pStyle w:val="ac"/>
      </w:pPr>
      <w:r>
        <w:t>В 2021 году разработана проектно-сметная документация по объектам:</w:t>
      </w:r>
    </w:p>
    <w:p w:rsidR="00640B1B" w:rsidRDefault="00640B1B" w:rsidP="00640B1B">
      <w:pPr>
        <w:pStyle w:val="ac"/>
      </w:pPr>
      <w:r>
        <w:t>- строительство водопроводной сети рабочего поселка Сузун (1 этап, 9,2 км),</w:t>
      </w:r>
    </w:p>
    <w:p w:rsidR="00640B1B" w:rsidRDefault="00640B1B" w:rsidP="00640B1B">
      <w:pPr>
        <w:pStyle w:val="ac"/>
      </w:pPr>
      <w:r>
        <w:t xml:space="preserve">- строительство </w:t>
      </w:r>
      <w:proofErr w:type="spellStart"/>
      <w:r>
        <w:t>блочно</w:t>
      </w:r>
      <w:proofErr w:type="spellEnd"/>
      <w:r>
        <w:t xml:space="preserve">-модульной угольной котельной мощностью 3 мВт </w:t>
      </w:r>
      <w:proofErr w:type="gramStart"/>
      <w:r>
        <w:t>в</w:t>
      </w:r>
      <w:proofErr w:type="gramEnd"/>
      <w:r>
        <w:t xml:space="preserve"> с. Шипуново,</w:t>
      </w:r>
    </w:p>
    <w:p w:rsidR="00640B1B" w:rsidRDefault="00640B1B" w:rsidP="00640B1B">
      <w:pPr>
        <w:pStyle w:val="ac"/>
      </w:pPr>
      <w:r>
        <w:t xml:space="preserve">- строительство систем водоподготовки </w:t>
      </w:r>
      <w:proofErr w:type="gramStart"/>
      <w:r>
        <w:t>в</w:t>
      </w:r>
      <w:proofErr w:type="gramEnd"/>
      <w:r>
        <w:t xml:space="preserve"> с. Бобровка и в с. Верх-Сузун.</w:t>
      </w:r>
    </w:p>
    <w:p w:rsidR="00640B1B" w:rsidRDefault="00640B1B" w:rsidP="00640B1B">
      <w:pPr>
        <w:pStyle w:val="ac"/>
      </w:pPr>
      <w:r>
        <w:t xml:space="preserve">Общая стоимость затрат на разработку ПСД составила – 6,1 </w:t>
      </w:r>
      <w:proofErr w:type="gramStart"/>
      <w:r>
        <w:t>млн</w:t>
      </w:r>
      <w:proofErr w:type="gramEnd"/>
      <w:r>
        <w:t xml:space="preserve"> руб.</w:t>
      </w:r>
    </w:p>
    <w:p w:rsidR="00640B1B" w:rsidRDefault="00640B1B" w:rsidP="00640B1B">
      <w:pPr>
        <w:pStyle w:val="ac"/>
      </w:pPr>
      <w:r>
        <w:t xml:space="preserve">Общая стоимость строительно-монтажных работ по запроектированным объектам – 265 </w:t>
      </w:r>
      <w:proofErr w:type="gramStart"/>
      <w:r>
        <w:t>млн</w:t>
      </w:r>
      <w:proofErr w:type="gramEnd"/>
      <w:r>
        <w:t xml:space="preserve"> руб.</w:t>
      </w:r>
    </w:p>
    <w:p w:rsidR="00640B1B" w:rsidRDefault="00640B1B" w:rsidP="00640B1B">
      <w:pPr>
        <w:pStyle w:val="ac"/>
      </w:pPr>
      <w:r>
        <w:t xml:space="preserve">Разрабатывается проектно-сметная документация на строительство 6600 м водопроводной сети и скважины в рабочем поселке Сузун, на реконструкцию 6600 м водопроводной сети с. </w:t>
      </w:r>
      <w:proofErr w:type="spellStart"/>
      <w:r>
        <w:t>Каргаполово</w:t>
      </w:r>
      <w:proofErr w:type="spellEnd"/>
      <w:r>
        <w:t xml:space="preserve">. </w:t>
      </w:r>
    </w:p>
    <w:p w:rsidR="00640B1B" w:rsidRDefault="00640B1B" w:rsidP="00640B1B">
      <w:pPr>
        <w:pStyle w:val="ac"/>
      </w:pPr>
      <w:r>
        <w:t xml:space="preserve">Общая стоимость документации 5,8 </w:t>
      </w:r>
      <w:proofErr w:type="gramStart"/>
      <w:r>
        <w:t>млн</w:t>
      </w:r>
      <w:proofErr w:type="gramEnd"/>
      <w:r>
        <w:t xml:space="preserve"> руб.</w:t>
      </w:r>
    </w:p>
    <w:p w:rsidR="00640B1B" w:rsidRDefault="00640B1B" w:rsidP="00640B1B">
      <w:pPr>
        <w:pStyle w:val="ac"/>
      </w:pPr>
      <w:r>
        <w:t xml:space="preserve">В 2021 году разработана проектно-сметная документация на проведение капитального ремонта 6 многоквартирных домов в 2022: </w:t>
      </w:r>
    </w:p>
    <w:p w:rsidR="00640B1B" w:rsidRDefault="00640B1B" w:rsidP="00640B1B">
      <w:pPr>
        <w:pStyle w:val="ac"/>
      </w:pPr>
      <w:r>
        <w:t xml:space="preserve">- 4 МКД в р. п. Сузун (ул.  </w:t>
      </w:r>
      <w:proofErr w:type="gramStart"/>
      <w:r>
        <w:t>Вокзальная</w:t>
      </w:r>
      <w:proofErr w:type="gramEnd"/>
      <w:r>
        <w:t xml:space="preserve"> 14, Вокзальная, 12, Сельская 4, Калинина 96),</w:t>
      </w:r>
    </w:p>
    <w:p w:rsidR="00640B1B" w:rsidRDefault="00640B1B" w:rsidP="00640B1B">
      <w:pPr>
        <w:pStyle w:val="ac"/>
      </w:pPr>
      <w:r>
        <w:t xml:space="preserve">- 1 МКД в с. </w:t>
      </w:r>
      <w:proofErr w:type="spellStart"/>
      <w:r>
        <w:t>Мышланка</w:t>
      </w:r>
      <w:proofErr w:type="spellEnd"/>
      <w:r>
        <w:t xml:space="preserve"> (ул. Советская43), </w:t>
      </w:r>
    </w:p>
    <w:p w:rsidR="00640B1B" w:rsidRDefault="00640B1B" w:rsidP="00640B1B">
      <w:pPr>
        <w:pStyle w:val="ac"/>
      </w:pPr>
      <w:r>
        <w:t xml:space="preserve">- 1 МКД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Битки (ул. Ленина 37).</w:t>
      </w:r>
    </w:p>
    <w:p w:rsidR="00640B1B" w:rsidRDefault="00640B1B" w:rsidP="00640B1B">
      <w:pPr>
        <w:pStyle w:val="ac"/>
      </w:pPr>
      <w:r>
        <w:t xml:space="preserve">Приобретена спецтехника для сельских организаций коммунального комплекса, ассенизационная машина за 2,8 </w:t>
      </w:r>
      <w:proofErr w:type="gramStart"/>
      <w:r>
        <w:t>млн</w:t>
      </w:r>
      <w:proofErr w:type="gramEnd"/>
      <w:r>
        <w:t xml:space="preserve"> руб. (в МУП «Бобровское ЖКХ»), и трактор «</w:t>
      </w:r>
      <w:proofErr w:type="spellStart"/>
      <w:r>
        <w:t>Беларус</w:t>
      </w:r>
      <w:proofErr w:type="spellEnd"/>
      <w:r>
        <w:t>» с навесным оборудованием за 5,3 млн руб. (в МУП «</w:t>
      </w:r>
      <w:proofErr w:type="spellStart"/>
      <w:r>
        <w:t>Заковряжинское</w:t>
      </w:r>
      <w:proofErr w:type="spellEnd"/>
      <w:r>
        <w:t xml:space="preserve"> ЖКХ»).</w:t>
      </w:r>
    </w:p>
    <w:p w:rsidR="00640B1B" w:rsidRDefault="00640B1B" w:rsidP="00640B1B">
      <w:pPr>
        <w:pStyle w:val="ac"/>
      </w:pPr>
      <w:proofErr w:type="gramStart"/>
      <w:r>
        <w:t xml:space="preserve">Установлены 11 контейнерных площадок для сбора твердых коммунальных отходов на территории </w:t>
      </w:r>
      <w:proofErr w:type="spellStart"/>
      <w:r>
        <w:t>Каргаполовского</w:t>
      </w:r>
      <w:proofErr w:type="spellEnd"/>
      <w:r>
        <w:t xml:space="preserve">, </w:t>
      </w:r>
      <w:proofErr w:type="spellStart"/>
      <w:r>
        <w:t>Ключиковского</w:t>
      </w:r>
      <w:proofErr w:type="spellEnd"/>
      <w:r>
        <w:t xml:space="preserve">, </w:t>
      </w:r>
      <w:proofErr w:type="spellStart"/>
      <w:r>
        <w:t>Шарчинского</w:t>
      </w:r>
      <w:proofErr w:type="spellEnd"/>
      <w:r>
        <w:t xml:space="preserve">. и </w:t>
      </w:r>
      <w:proofErr w:type="spellStart"/>
      <w:r>
        <w:t>Шипуновского</w:t>
      </w:r>
      <w:proofErr w:type="spellEnd"/>
      <w:r>
        <w:t xml:space="preserve"> сельсоветов.</w:t>
      </w:r>
      <w:proofErr w:type="gramEnd"/>
    </w:p>
    <w:p w:rsidR="00640B1B" w:rsidRDefault="00640B1B" w:rsidP="00640B1B">
      <w:pPr>
        <w:pStyle w:val="ac"/>
      </w:pPr>
      <w:r>
        <w:t xml:space="preserve">С целью создания благоприятных условий проживания населения и повышения уровня благоустройства дворовых и общественных территорий общего пользования Сузунского района, реализации приоритетного проекта «Формирование современной городской среды», в 2021 году велись работы по благоустройству дворовой территории по улице </w:t>
      </w:r>
      <w:proofErr w:type="gramStart"/>
      <w:r>
        <w:t>Строительная</w:t>
      </w:r>
      <w:proofErr w:type="gramEnd"/>
      <w:r>
        <w:t xml:space="preserve"> 2,4,6 в </w:t>
      </w:r>
      <w:proofErr w:type="spellStart"/>
      <w:r>
        <w:t>р.п</w:t>
      </w:r>
      <w:proofErr w:type="spellEnd"/>
      <w:r>
        <w:t xml:space="preserve">. Сузун стоимостью 4 </w:t>
      </w:r>
      <w:proofErr w:type="gramStart"/>
      <w:r>
        <w:t>млн</w:t>
      </w:r>
      <w:proofErr w:type="gramEnd"/>
      <w:r>
        <w:t xml:space="preserve"> руб.</w:t>
      </w:r>
    </w:p>
    <w:p w:rsidR="00640B1B" w:rsidRDefault="00640B1B" w:rsidP="00640B1B">
      <w:pPr>
        <w:pStyle w:val="ac"/>
      </w:pPr>
      <w:r>
        <w:t xml:space="preserve">Благоустроены  четыре общественные территории в </w:t>
      </w:r>
      <w:proofErr w:type="spellStart"/>
      <w:r>
        <w:t>Сузунском</w:t>
      </w:r>
      <w:proofErr w:type="spellEnd"/>
      <w:r>
        <w:t xml:space="preserve"> районе на сумму 34 </w:t>
      </w:r>
      <w:proofErr w:type="gramStart"/>
      <w:r>
        <w:t>млн</w:t>
      </w:r>
      <w:proofErr w:type="gramEnd"/>
      <w:r>
        <w:t xml:space="preserve"> руб.: </w:t>
      </w:r>
    </w:p>
    <w:p w:rsidR="00640B1B" w:rsidRDefault="00640B1B" w:rsidP="00640B1B">
      <w:pPr>
        <w:pStyle w:val="ac"/>
      </w:pPr>
      <w:r>
        <w:t xml:space="preserve">- Гагаринский парк - 23 </w:t>
      </w:r>
      <w:proofErr w:type="gramStart"/>
      <w:r>
        <w:t>млн</w:t>
      </w:r>
      <w:proofErr w:type="gramEnd"/>
      <w:r>
        <w:t xml:space="preserve"> руб.;</w:t>
      </w:r>
    </w:p>
    <w:p w:rsidR="00640B1B" w:rsidRDefault="00640B1B" w:rsidP="00640B1B">
      <w:pPr>
        <w:pStyle w:val="ac"/>
      </w:pPr>
      <w:r>
        <w:t xml:space="preserve">- Екатерининская площадь - 7 </w:t>
      </w:r>
      <w:proofErr w:type="gramStart"/>
      <w:r>
        <w:t>млн</w:t>
      </w:r>
      <w:proofErr w:type="gramEnd"/>
      <w:r>
        <w:t xml:space="preserve"> руб..;</w:t>
      </w:r>
    </w:p>
    <w:p w:rsidR="00640B1B" w:rsidRDefault="00640B1B" w:rsidP="00640B1B">
      <w:pPr>
        <w:pStyle w:val="ac"/>
      </w:pPr>
      <w:r>
        <w:t xml:space="preserve">- Деловой центр в </w:t>
      </w:r>
      <w:proofErr w:type="spellStart"/>
      <w:r>
        <w:t>р.п</w:t>
      </w:r>
      <w:proofErr w:type="spellEnd"/>
      <w:r>
        <w:t xml:space="preserve">. Сузун - 3 </w:t>
      </w:r>
      <w:proofErr w:type="gramStart"/>
      <w:r>
        <w:t>млн</w:t>
      </w:r>
      <w:proofErr w:type="gramEnd"/>
      <w:r>
        <w:t xml:space="preserve"> руб.;</w:t>
      </w:r>
    </w:p>
    <w:p w:rsidR="00640B1B" w:rsidRDefault="00640B1B" w:rsidP="00640B1B">
      <w:pPr>
        <w:pStyle w:val="ac"/>
      </w:pPr>
      <w:r>
        <w:t xml:space="preserve">- Территория памятника воинам ВОВ в с. Битки - 1 </w:t>
      </w:r>
      <w:proofErr w:type="gramStart"/>
      <w:r>
        <w:t>млн</w:t>
      </w:r>
      <w:proofErr w:type="gramEnd"/>
      <w:r>
        <w:t xml:space="preserve"> руб.</w:t>
      </w:r>
    </w:p>
    <w:p w:rsidR="00640B1B" w:rsidRDefault="00640B1B" w:rsidP="00640B1B">
      <w:pPr>
        <w:pStyle w:val="ac"/>
      </w:pPr>
      <w:r>
        <w:t xml:space="preserve">Расходование субсидий на реализацию инициативного бюджетирования в 2021 году составило 6,5 </w:t>
      </w:r>
      <w:proofErr w:type="gramStart"/>
      <w:r>
        <w:t>млн</w:t>
      </w:r>
      <w:proofErr w:type="gramEnd"/>
      <w:r>
        <w:t xml:space="preserve"> руб.:</w:t>
      </w:r>
    </w:p>
    <w:p w:rsidR="00640B1B" w:rsidRDefault="00640B1B" w:rsidP="00640B1B">
      <w:pPr>
        <w:pStyle w:val="ac"/>
      </w:pPr>
      <w:r>
        <w:t xml:space="preserve">- построены детские площадки в р. п. Сузун на территории МКД по ул. Братьев Поповых 34,36; Коммунистическая, 8, Старикова, 2, </w:t>
      </w:r>
      <w:proofErr w:type="gramStart"/>
      <w:r>
        <w:t>в</w:t>
      </w:r>
      <w:proofErr w:type="gramEnd"/>
      <w:r>
        <w:t xml:space="preserve"> с. Шарчино, спортивная площадка в с. </w:t>
      </w:r>
      <w:proofErr w:type="spellStart"/>
      <w:r>
        <w:t>Малышево</w:t>
      </w:r>
      <w:proofErr w:type="spellEnd"/>
      <w:r>
        <w:t xml:space="preserve">; </w:t>
      </w:r>
    </w:p>
    <w:p w:rsidR="00640B1B" w:rsidRDefault="00640B1B" w:rsidP="00640B1B">
      <w:pPr>
        <w:pStyle w:val="ac"/>
      </w:pPr>
      <w:r>
        <w:t xml:space="preserve">- проведены мероприятия по освещению улично-дорожной сети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Верх-Сузун (573,9 тыс. руб.);</w:t>
      </w:r>
    </w:p>
    <w:p w:rsidR="00640B1B" w:rsidRDefault="00640B1B" w:rsidP="00640B1B">
      <w:pPr>
        <w:pStyle w:val="ac"/>
      </w:pPr>
      <w:r>
        <w:t xml:space="preserve">- благоустройство памятников воинам Великой Отечественной войны  в с. </w:t>
      </w:r>
      <w:proofErr w:type="spellStart"/>
      <w:r>
        <w:t>Болтово</w:t>
      </w:r>
      <w:proofErr w:type="spellEnd"/>
      <w:r>
        <w:t xml:space="preserve"> (420,0 тыс. руб.) и </w:t>
      </w:r>
      <w:proofErr w:type="spellStart"/>
      <w:r>
        <w:t>Каргаполово</w:t>
      </w:r>
      <w:proofErr w:type="spellEnd"/>
      <w:r>
        <w:t xml:space="preserve"> (258,2 тыс. руб.), благоустройство парка в с. </w:t>
      </w:r>
      <w:proofErr w:type="spellStart"/>
      <w:r>
        <w:t>Маюрово</w:t>
      </w:r>
      <w:proofErr w:type="spellEnd"/>
      <w:r>
        <w:t xml:space="preserve"> (524,4 тыс. руб.).</w:t>
      </w:r>
    </w:p>
    <w:p w:rsidR="00640B1B" w:rsidRDefault="00640B1B" w:rsidP="00640B1B">
      <w:pPr>
        <w:pStyle w:val="ac"/>
      </w:pPr>
      <w:r>
        <w:t xml:space="preserve">-  проведен ремонт подвесного моста в с. </w:t>
      </w:r>
      <w:proofErr w:type="spellStart"/>
      <w:r>
        <w:t>Заковряжино</w:t>
      </w:r>
      <w:proofErr w:type="spellEnd"/>
      <w:r>
        <w:t xml:space="preserve"> (786,3 тыс. руб.).</w:t>
      </w:r>
    </w:p>
    <w:p w:rsidR="00640B1B" w:rsidRDefault="00640B1B" w:rsidP="00640B1B">
      <w:pPr>
        <w:pStyle w:val="ac"/>
      </w:pPr>
      <w:r>
        <w:t xml:space="preserve">- приведена в нормативное состояние автомобильная дорога </w:t>
      </w:r>
      <w:proofErr w:type="gramStart"/>
      <w:r>
        <w:t>от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Ключики до места захоронений (333,0 тыс. руб.), заменено ограждение </w:t>
      </w:r>
      <w:proofErr w:type="spellStart"/>
      <w:r>
        <w:t>кладища</w:t>
      </w:r>
      <w:proofErr w:type="spellEnd"/>
      <w:r>
        <w:t xml:space="preserve"> в с. </w:t>
      </w:r>
      <w:proofErr w:type="spellStart"/>
      <w:r>
        <w:t>Мышланка</w:t>
      </w:r>
      <w:proofErr w:type="spellEnd"/>
      <w:r>
        <w:t xml:space="preserve"> (1200,5 тыс. руб.).</w:t>
      </w:r>
    </w:p>
    <w:p w:rsidR="00640B1B" w:rsidRDefault="00640B1B" w:rsidP="00640B1B">
      <w:pPr>
        <w:pStyle w:val="ac"/>
      </w:pPr>
      <w:r>
        <w:t xml:space="preserve">За счет депутатского фонда проведен ремонт памятников воинам Великой Отечественной войны в с. Шипуново и пос. </w:t>
      </w:r>
      <w:proofErr w:type="spellStart"/>
      <w:r>
        <w:t>Лесниковский</w:t>
      </w:r>
      <w:proofErr w:type="spellEnd"/>
      <w:r>
        <w:t xml:space="preserve"> (467,0 тыс. руб.) </w:t>
      </w:r>
    </w:p>
    <w:p w:rsidR="00640B1B" w:rsidRDefault="00640B1B" w:rsidP="00640B1B">
      <w:pPr>
        <w:pStyle w:val="ac"/>
      </w:pPr>
      <w:r>
        <w:t xml:space="preserve">В 2021 году </w:t>
      </w:r>
      <w:proofErr w:type="gramStart"/>
      <w:r>
        <w:t>разработаны</w:t>
      </w:r>
      <w:proofErr w:type="gramEnd"/>
      <w:r>
        <w:t xml:space="preserve"> ПСД на благоустройство:</w:t>
      </w:r>
    </w:p>
    <w:p w:rsidR="00640B1B" w:rsidRDefault="00640B1B" w:rsidP="00640B1B">
      <w:pPr>
        <w:pStyle w:val="ac"/>
      </w:pPr>
      <w:r>
        <w:t xml:space="preserve">- Набережной на р. Нижний Сузун в </w:t>
      </w:r>
      <w:proofErr w:type="spellStart"/>
      <w:r>
        <w:t>р.п</w:t>
      </w:r>
      <w:proofErr w:type="spellEnd"/>
      <w:r>
        <w:t>. Сузун;</w:t>
      </w:r>
    </w:p>
    <w:p w:rsidR="00640B1B" w:rsidRDefault="00640B1B" w:rsidP="00640B1B">
      <w:pPr>
        <w:pStyle w:val="ac"/>
      </w:pPr>
      <w:r>
        <w:t xml:space="preserve">- Благоустройство территории парка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Шайдурово</w:t>
      </w:r>
      <w:proofErr w:type="spellEnd"/>
      <w:r>
        <w:t xml:space="preserve"> и </w:t>
      </w:r>
      <w:proofErr w:type="spellStart"/>
      <w:r>
        <w:t>Малышево</w:t>
      </w:r>
      <w:proofErr w:type="spellEnd"/>
      <w:r>
        <w:t>;</w:t>
      </w:r>
    </w:p>
    <w:p w:rsidR="00640B1B" w:rsidRDefault="00640B1B" w:rsidP="00640B1B">
      <w:pPr>
        <w:pStyle w:val="ac"/>
      </w:pPr>
      <w:r>
        <w:t xml:space="preserve">- Общественных территорий в Битках и </w:t>
      </w:r>
      <w:proofErr w:type="spellStart"/>
      <w:r>
        <w:t>Мышланке</w:t>
      </w:r>
      <w:proofErr w:type="spellEnd"/>
      <w:r>
        <w:t xml:space="preserve">; </w:t>
      </w:r>
    </w:p>
    <w:p w:rsidR="00640B1B" w:rsidRDefault="00640B1B" w:rsidP="00640B1B">
      <w:pPr>
        <w:pStyle w:val="ac"/>
      </w:pPr>
      <w:r>
        <w:t>- 6 дворовых территорий в Сузуне;</w:t>
      </w:r>
    </w:p>
    <w:p w:rsidR="00640B1B" w:rsidRPr="00640B1B" w:rsidRDefault="00640B1B" w:rsidP="00DF5078">
      <w:pPr>
        <w:pStyle w:val="ac"/>
      </w:pPr>
      <w:r>
        <w:t>- строительство сети водоотводных каналов для защиты территории р. п. Сузун от подтопления и затопления «Участок №1».</w:t>
      </w:r>
    </w:p>
    <w:p w:rsidR="007B0061" w:rsidRPr="00B7570B" w:rsidRDefault="007B0061" w:rsidP="003273D2">
      <w:pPr>
        <w:pStyle w:val="1"/>
      </w:pPr>
      <w:r w:rsidRPr="00B7570B">
        <w:t xml:space="preserve">Организация муниципального управления </w:t>
      </w:r>
    </w:p>
    <w:p w:rsidR="0027685C" w:rsidRPr="000C6792" w:rsidRDefault="0027685C" w:rsidP="0027685C">
      <w:pPr>
        <w:pStyle w:val="a8"/>
      </w:pPr>
      <w:r w:rsidRPr="00B7570B">
        <w:t>Администрация Сузунского р</w:t>
      </w:r>
      <w:r w:rsidR="008B3E33" w:rsidRPr="00B7570B">
        <w:t>айона предоставляет гражданам 29</w:t>
      </w:r>
      <w:r w:rsidRPr="00B7570B">
        <w:t xml:space="preserve">  муниципальных услуг</w:t>
      </w:r>
      <w:r w:rsidRPr="00B24753">
        <w:t>. Среди них такие</w:t>
      </w:r>
      <w:r w:rsidRPr="000C6792">
        <w:t xml:space="preserve">, как постановка на учёт и зачисление детей в детские сады, предоставление земельных участков в собственность, подготовка и утверждение градостроительного плана земельного участка, рассмотрение обращений </w:t>
      </w:r>
      <w:r w:rsidR="00853A8D" w:rsidRPr="000C6792">
        <w:t xml:space="preserve"> и другие. В 202</w:t>
      </w:r>
      <w:r w:rsidR="000C6792" w:rsidRPr="000C6792">
        <w:t>1</w:t>
      </w:r>
      <w:r w:rsidRPr="000C6792">
        <w:t xml:space="preserve"> году администрацией района предоставлено </w:t>
      </w:r>
      <w:r w:rsidR="000C6792" w:rsidRPr="000C6792">
        <w:t>702</w:t>
      </w:r>
      <w:r w:rsidRPr="000C6792">
        <w:t xml:space="preserve"> муниципальных услуг жителям района, администрациями муниципальных образований района – </w:t>
      </w:r>
      <w:r w:rsidR="000C6792" w:rsidRPr="000C6792">
        <w:t>6</w:t>
      </w:r>
      <w:r w:rsidR="00B24753" w:rsidRPr="000C6792">
        <w:t>5</w:t>
      </w:r>
      <w:r w:rsidR="007E2696" w:rsidRPr="000C6792">
        <w:t xml:space="preserve"> </w:t>
      </w:r>
      <w:r w:rsidRPr="000C6792">
        <w:t xml:space="preserve"> услуг. </w:t>
      </w:r>
    </w:p>
    <w:p w:rsidR="00292916" w:rsidRPr="00B7570B" w:rsidRDefault="00292916" w:rsidP="0027685C">
      <w:pPr>
        <w:pStyle w:val="a8"/>
      </w:pPr>
      <w:r w:rsidRPr="000C6792">
        <w:t>Большую роль играет налаженное взаимодействие с Сузунским отделением МФЦ.</w:t>
      </w:r>
      <w:r w:rsidRPr="00B7570B">
        <w:t xml:space="preserve"> </w:t>
      </w:r>
    </w:p>
    <w:p w:rsidR="00CC1767" w:rsidRPr="00D25038" w:rsidRDefault="00CC1767" w:rsidP="00CC1767">
      <w:pPr>
        <w:ind w:firstLine="708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Работа с населением одна из важнейших задач в работе органов власти. За 2021 год проведено 72  личных приема Главой  района, 17 дней Главы района в МО, более 200 личных встреч на предприятиях и учреждениях района, 20 сходов граждан.</w:t>
      </w:r>
    </w:p>
    <w:p w:rsidR="00CC1767" w:rsidRPr="00D25038" w:rsidRDefault="00CC1767" w:rsidP="00CC1767">
      <w:pPr>
        <w:ind w:firstLine="708"/>
        <w:jc w:val="both"/>
        <w:rPr>
          <w:sz w:val="28"/>
          <w:szCs w:val="28"/>
        </w:rPr>
      </w:pPr>
      <w:r w:rsidRPr="00D25038">
        <w:rPr>
          <w:sz w:val="28"/>
          <w:szCs w:val="28"/>
        </w:rPr>
        <w:t xml:space="preserve">Своевременное и качественное разрешение проблем, содержащихся в обращениях, является одной из главных задач взаимодействия с населением. </w:t>
      </w:r>
    </w:p>
    <w:p w:rsidR="00CC1767" w:rsidRPr="00D25038" w:rsidRDefault="00CC1767" w:rsidP="00CC1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 xml:space="preserve">В 2021 году  в администрации Сузунского района и в администрациях поселений зарегистрировано 1359 обращений граждан. На личном приеме в администрации принято 72 человека, поддержано 39 обращений, разъяснены 33 обращения. Поступило 189 письменных обращений, из них 61 - в форме электронного документа, из них поддержано 22, разъяснено - 167. В </w:t>
      </w:r>
      <w:proofErr w:type="spellStart"/>
      <w:r w:rsidRPr="00D25038">
        <w:rPr>
          <w:bCs/>
          <w:sz w:val="28"/>
          <w:szCs w:val="28"/>
        </w:rPr>
        <w:t>р.п</w:t>
      </w:r>
      <w:proofErr w:type="spellEnd"/>
      <w:r w:rsidRPr="00D25038">
        <w:rPr>
          <w:bCs/>
          <w:sz w:val="28"/>
          <w:szCs w:val="28"/>
        </w:rPr>
        <w:t>. Сузун рассмотрено 129 письменных обращений. В сельских муниципальных образованиях района поступило 41 письменное обращение, на личном приеме главами сельсоветов и специалистами принят 501 гражданин. Все обращения рассмотрены в установленный законом срок, обозначенные жителями проблемные вопросы решены.</w:t>
      </w:r>
    </w:p>
    <w:p w:rsidR="00CC1767" w:rsidRPr="00D25038" w:rsidRDefault="00CC1767" w:rsidP="00CC1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 xml:space="preserve">Самые актуальные  вопросы сфера  ЖКХ - 47 % (обеспечение граждан жильем, оказание жилищно-коммунальных услуг), экономика - 33,4 % (хозяйственная деятельность), социальная сфера - 12,4 % (социальное обеспечение и социальное страхование). </w:t>
      </w:r>
    </w:p>
    <w:p w:rsidR="00CC1767" w:rsidRDefault="00CC1767" w:rsidP="00CC176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5038">
        <w:rPr>
          <w:bCs/>
          <w:sz w:val="28"/>
          <w:szCs w:val="28"/>
        </w:rPr>
        <w:t>Работа с обращениями граждан в администрации Сузунского района и в муниципальных образованиях ведется в единой системе электронного документооборота и делопроизводства  (СЭДД), во всех поселениях организован прием обращений граждан в форме смс-сообщений. Жители района также имеют возможность оставить обращение на официальных сайтах администраций в сети Интернет (</w:t>
      </w:r>
      <w:hyperlink r:id="rId12" w:history="1">
        <w:r w:rsidRPr="00D25038">
          <w:rPr>
            <w:bCs/>
            <w:sz w:val="28"/>
            <w:szCs w:val="28"/>
            <w:u w:val="single"/>
          </w:rPr>
          <w:t>https://suzun.nso.ru/page/6050</w:t>
        </w:r>
      </w:hyperlink>
      <w:r w:rsidRPr="00D25038">
        <w:rPr>
          <w:bCs/>
          <w:sz w:val="28"/>
          <w:szCs w:val="28"/>
        </w:rPr>
        <w:t>).</w:t>
      </w:r>
    </w:p>
    <w:p w:rsidR="00CC1767" w:rsidRPr="00D25038" w:rsidRDefault="00CC1767" w:rsidP="00CC1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В целях информирования населения о деятельности органов местного самоуправления функционирует официальный сайт администрации Сузунского района в сети «Интернет» (http://suzun.nso.ru/). За отчетный период на сайте администрации в разделе «Новости» опубликовано более 3000 информационных материалов, размещено более 200 нормативно-правовых актов. Подготовлено и распространено через библиотечную сеть 17 выпусков «Вестника органов местного самоуправления». На сегодняшний день официальные аккаунты администрации функционируют в социальных сетях «ОК», «</w:t>
      </w:r>
      <w:proofErr w:type="spellStart"/>
      <w:r w:rsidRPr="00D25038">
        <w:rPr>
          <w:sz w:val="28"/>
          <w:szCs w:val="28"/>
        </w:rPr>
        <w:t>Вконтакте</w:t>
      </w:r>
      <w:proofErr w:type="spellEnd"/>
      <w:r w:rsidRPr="00D25038">
        <w:rPr>
          <w:sz w:val="28"/>
          <w:szCs w:val="28"/>
        </w:rPr>
        <w:t>» и «</w:t>
      </w:r>
      <w:proofErr w:type="spellStart"/>
      <w:r w:rsidRPr="00D25038">
        <w:rPr>
          <w:sz w:val="28"/>
          <w:szCs w:val="28"/>
        </w:rPr>
        <w:t>Инстаграмм</w:t>
      </w:r>
      <w:proofErr w:type="spellEnd"/>
      <w:r w:rsidRPr="00D25038">
        <w:rPr>
          <w:sz w:val="28"/>
          <w:szCs w:val="28"/>
        </w:rPr>
        <w:t xml:space="preserve">», «Телеграмм». Наибольшей популярностью пользуется страница в </w:t>
      </w:r>
      <w:proofErr w:type="spellStart"/>
      <w:r w:rsidRPr="00D25038">
        <w:rPr>
          <w:sz w:val="28"/>
          <w:szCs w:val="28"/>
        </w:rPr>
        <w:t>инстаграмме</w:t>
      </w:r>
      <w:proofErr w:type="spellEnd"/>
      <w:r w:rsidRPr="00D25038">
        <w:rPr>
          <w:sz w:val="28"/>
          <w:szCs w:val="28"/>
        </w:rPr>
        <w:t xml:space="preserve"> – 1992 подписчика. </w:t>
      </w:r>
    </w:p>
    <w:p w:rsidR="00CC1767" w:rsidRPr="00D25038" w:rsidRDefault="00CC1767" w:rsidP="00CC1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Третий год в регионе работает система Инцидент-менеджмент, позволяющая власти оперативно реагировать на жалобы и обращения граждан в социальных сетях.  За отчетный период администрацией района отработано 15 инцидентов.</w:t>
      </w:r>
    </w:p>
    <w:p w:rsidR="00CC1767" w:rsidRPr="00CC1767" w:rsidRDefault="00CC1767" w:rsidP="00CC17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038">
        <w:rPr>
          <w:sz w:val="28"/>
          <w:szCs w:val="28"/>
        </w:rPr>
        <w:t>Ведется взаимодействие с районными и областными СМИ: ООО «Радиус»,</w:t>
      </w:r>
      <w:r w:rsidRPr="00D25038">
        <w:rPr>
          <w:bCs/>
          <w:sz w:val="28"/>
          <w:szCs w:val="28"/>
        </w:rPr>
        <w:t xml:space="preserve"> </w:t>
      </w:r>
      <w:r w:rsidRPr="00D25038">
        <w:rPr>
          <w:sz w:val="28"/>
          <w:szCs w:val="28"/>
        </w:rPr>
        <w:t>информационный отдел МКУК «КДО» «</w:t>
      </w:r>
      <w:proofErr w:type="spellStart"/>
      <w:r w:rsidRPr="00D25038">
        <w:rPr>
          <w:sz w:val="28"/>
          <w:szCs w:val="28"/>
        </w:rPr>
        <w:t>Сузунский</w:t>
      </w:r>
      <w:proofErr w:type="spellEnd"/>
      <w:r w:rsidRPr="00D25038">
        <w:rPr>
          <w:sz w:val="28"/>
          <w:szCs w:val="28"/>
        </w:rPr>
        <w:t xml:space="preserve"> районный Дом культуры имени заслуженного артиста РСФСР А.Д. </w:t>
      </w:r>
      <w:proofErr w:type="spellStart"/>
      <w:r w:rsidRPr="00D25038">
        <w:rPr>
          <w:sz w:val="28"/>
          <w:szCs w:val="28"/>
        </w:rPr>
        <w:t>Заволокина</w:t>
      </w:r>
      <w:proofErr w:type="spellEnd"/>
      <w:r w:rsidRPr="00D25038">
        <w:rPr>
          <w:sz w:val="28"/>
          <w:szCs w:val="28"/>
        </w:rPr>
        <w:t>» студия Сузун-</w:t>
      </w:r>
      <w:proofErr w:type="gramStart"/>
      <w:r w:rsidRPr="00D25038">
        <w:rPr>
          <w:sz w:val="28"/>
          <w:szCs w:val="28"/>
        </w:rPr>
        <w:t>LIFE</w:t>
      </w:r>
      <w:proofErr w:type="gramEnd"/>
      <w:r w:rsidRPr="00D25038">
        <w:rPr>
          <w:sz w:val="28"/>
          <w:szCs w:val="28"/>
        </w:rPr>
        <w:t xml:space="preserve"> (размещение информации в социальных сетях одноклассники, </w:t>
      </w:r>
      <w:proofErr w:type="spellStart"/>
      <w:r w:rsidRPr="00D25038">
        <w:rPr>
          <w:sz w:val="28"/>
          <w:szCs w:val="28"/>
        </w:rPr>
        <w:t>вконтакте</w:t>
      </w:r>
      <w:proofErr w:type="spellEnd"/>
      <w:r w:rsidRPr="00D25038">
        <w:rPr>
          <w:sz w:val="28"/>
          <w:szCs w:val="28"/>
        </w:rPr>
        <w:t xml:space="preserve">, </w:t>
      </w:r>
      <w:proofErr w:type="spellStart"/>
      <w:r w:rsidRPr="00D25038">
        <w:rPr>
          <w:sz w:val="28"/>
          <w:szCs w:val="28"/>
        </w:rPr>
        <w:t>Instagram</w:t>
      </w:r>
      <w:proofErr w:type="spellEnd"/>
      <w:r w:rsidRPr="00D25038">
        <w:rPr>
          <w:sz w:val="28"/>
          <w:szCs w:val="28"/>
        </w:rPr>
        <w:t xml:space="preserve">, </w:t>
      </w:r>
      <w:proofErr w:type="spellStart"/>
      <w:r w:rsidRPr="00D25038">
        <w:rPr>
          <w:sz w:val="28"/>
          <w:szCs w:val="28"/>
        </w:rPr>
        <w:t>Youtube</w:t>
      </w:r>
      <w:proofErr w:type="spellEnd"/>
      <w:r w:rsidRPr="00D25038">
        <w:rPr>
          <w:sz w:val="28"/>
          <w:szCs w:val="28"/>
        </w:rPr>
        <w:t xml:space="preserve">),  ГАУ НСО «Редакция газеты «Новая жизнь», </w:t>
      </w:r>
      <w:r w:rsidRPr="00D25038">
        <w:rPr>
          <w:bCs/>
          <w:sz w:val="28"/>
          <w:szCs w:val="28"/>
        </w:rPr>
        <w:t>ГБУ НСО «ОТС», ООО «РКЦ радио»</w:t>
      </w:r>
      <w:r w:rsidRPr="00D25038">
        <w:rPr>
          <w:sz w:val="28"/>
          <w:szCs w:val="28"/>
        </w:rPr>
        <w:t xml:space="preserve"> – более 800 новостных публикаций, видеосюжетов, </w:t>
      </w:r>
      <w:proofErr w:type="spellStart"/>
      <w:r w:rsidRPr="00D25038">
        <w:rPr>
          <w:sz w:val="28"/>
          <w:szCs w:val="28"/>
        </w:rPr>
        <w:t>аудиороликов</w:t>
      </w:r>
      <w:proofErr w:type="spellEnd"/>
      <w:r w:rsidRPr="00D25038">
        <w:rPr>
          <w:sz w:val="28"/>
          <w:szCs w:val="28"/>
        </w:rPr>
        <w:t xml:space="preserve"> и радиопередач. Работает информационный экран у районного дома культуры, на котором в ежедневном режиме транслируются новостные материалы.</w:t>
      </w:r>
    </w:p>
    <w:p w:rsidR="000E2D4B" w:rsidRPr="00B7570B" w:rsidRDefault="000E2D4B" w:rsidP="000E2D4B">
      <w:pPr>
        <w:pStyle w:val="a8"/>
      </w:pPr>
      <w:r w:rsidRPr="00B7570B">
        <w:t xml:space="preserve">При проведении мероприятий, связанных с усилением антикоррупционной составляющей в кадровой работе, проводился мониторинг по соблюдению муниципальными служащими администрации Сузунского района Кодекса этики и служебного поведения муниципальных служащих администрации Сузунского района. </w:t>
      </w:r>
    </w:p>
    <w:p w:rsidR="000E2D4B" w:rsidRPr="00B7570B" w:rsidRDefault="000E2D4B" w:rsidP="000E2D4B">
      <w:pPr>
        <w:pStyle w:val="a8"/>
      </w:pPr>
      <w:r w:rsidRPr="00B7570B">
        <w:t xml:space="preserve">Сформирован и ежегодно актуализируется перечень должностей муниципальной службы, при замещении которых муниципальные служащие администрации Сузунского района обязаны представлять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 </w:t>
      </w:r>
    </w:p>
    <w:p w:rsidR="000E2D4B" w:rsidRPr="00B7570B" w:rsidRDefault="000E2D4B" w:rsidP="000E2D4B">
      <w:pPr>
        <w:pStyle w:val="a8"/>
      </w:pPr>
      <w:r w:rsidRPr="00B7570B">
        <w:t>Сведения о доходах муниципальных служащих администрации предоставляются в юридический отдел ежегодно до 01 апреля и размещаются на официальном сайте администрации района.</w:t>
      </w:r>
    </w:p>
    <w:p w:rsidR="000E2D4B" w:rsidRPr="00B7570B" w:rsidRDefault="000E2D4B" w:rsidP="000E2D4B">
      <w:pPr>
        <w:pStyle w:val="a8"/>
      </w:pPr>
      <w:r w:rsidRPr="00B7570B">
        <w:t>Распоряжением администрации Сузунского района от 29.06.2010 года №</w:t>
      </w:r>
      <w:r w:rsidR="00F74F99">
        <w:t xml:space="preserve"> </w:t>
      </w:r>
      <w:r w:rsidRPr="00B7570B">
        <w:t>155 утверждён порядок уведомления представителя нанимателя (работодателя) муниципальным служащим администрации Сузунского района о выполнении иной оплачиваемой работы.</w:t>
      </w:r>
    </w:p>
    <w:p w:rsidR="000E2D4B" w:rsidRPr="00B7570B" w:rsidRDefault="000E2D4B" w:rsidP="000E2D4B">
      <w:pPr>
        <w:pStyle w:val="a8"/>
      </w:pPr>
      <w:r w:rsidRPr="00B7570B">
        <w:t>Постановлением администрации Сузунского района от 01.06.2009 года №</w:t>
      </w:r>
      <w:r w:rsidR="00F74F99">
        <w:t xml:space="preserve"> </w:t>
      </w:r>
      <w:r w:rsidRPr="00B7570B">
        <w:t xml:space="preserve">52 утверждён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Сузунского района. Информации о данных фактах не поступало. </w:t>
      </w:r>
    </w:p>
    <w:p w:rsidR="000E2D4B" w:rsidRPr="00B7570B" w:rsidRDefault="000E2D4B" w:rsidP="000E2D4B">
      <w:pPr>
        <w:pStyle w:val="a8"/>
      </w:pPr>
      <w:r w:rsidRPr="00B7570B">
        <w:t xml:space="preserve">В районе создана комиссия по урегулированию конфликта интересов, основной </w:t>
      </w:r>
      <w:proofErr w:type="gramStart"/>
      <w:r w:rsidRPr="00B7570B">
        <w:t>задачей</w:t>
      </w:r>
      <w:proofErr w:type="gramEnd"/>
      <w:r w:rsidRPr="00B7570B">
        <w:t xml:space="preserve"> которой является: </w:t>
      </w:r>
    </w:p>
    <w:p w:rsidR="000E2D4B" w:rsidRPr="00B7570B" w:rsidRDefault="000E2D4B" w:rsidP="00B24753">
      <w:pPr>
        <w:pStyle w:val="-"/>
        <w:tabs>
          <w:tab w:val="left" w:pos="993"/>
        </w:tabs>
        <w:ind w:left="0" w:firstLine="709"/>
      </w:pPr>
      <w:r w:rsidRPr="00B7570B">
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законодательством;</w:t>
      </w:r>
    </w:p>
    <w:p w:rsidR="000E2D4B" w:rsidRPr="00B7570B" w:rsidRDefault="000E2D4B" w:rsidP="00B24753">
      <w:pPr>
        <w:pStyle w:val="-"/>
        <w:tabs>
          <w:tab w:val="left" w:pos="993"/>
        </w:tabs>
        <w:ind w:left="0" w:firstLine="709"/>
      </w:pPr>
      <w:r w:rsidRPr="00B7570B">
        <w:t xml:space="preserve">осуществление мер по предупреждению коррупции. </w:t>
      </w:r>
    </w:p>
    <w:p w:rsidR="000E2D4B" w:rsidRPr="00B7570B" w:rsidRDefault="000E2D4B" w:rsidP="000E2D4B">
      <w:pPr>
        <w:pStyle w:val="a8"/>
      </w:pPr>
      <w:r w:rsidRPr="00B7570B">
        <w:t xml:space="preserve">При администрации Сузунского района действует более 20 различных коллегиальных органов, в состав которых входят депутаты, представители общественных формирований, руководители предприятий внебюджетной сферы. Например, сложные земельные вопросы рассматриваются на Градостроительном совете, вопросы обеспечения жильём – на жилищной комиссии. Активно используется такая форма, как публичные слушания, на которых обсуждаются проекты бюджете района и их исполнение, </w:t>
      </w:r>
      <w:r w:rsidR="00F74F99">
        <w:t xml:space="preserve"> и общественные обсуждения.</w:t>
      </w:r>
    </w:p>
    <w:p w:rsidR="00447F0F" w:rsidRPr="00B7570B" w:rsidRDefault="00447F0F" w:rsidP="00447F0F">
      <w:pPr>
        <w:pStyle w:val="a8"/>
      </w:pPr>
      <w:r w:rsidRPr="00B7570B">
        <w:t>Доходная часть к</w:t>
      </w:r>
      <w:r w:rsidR="00C95B19" w:rsidRPr="00B7570B">
        <w:t>о</w:t>
      </w:r>
      <w:r w:rsidR="00C73F44" w:rsidRPr="00B7570B">
        <w:t xml:space="preserve">нсолидированного бюджета </w:t>
      </w:r>
      <w:r w:rsidR="00CC1767">
        <w:t>за 2021</w:t>
      </w:r>
      <w:r w:rsidRPr="00B7570B">
        <w:t xml:space="preserve"> год</w:t>
      </w:r>
      <w:r w:rsidR="00CC1767">
        <w:t xml:space="preserve"> исполнена в размере 1</w:t>
      </w:r>
      <w:r w:rsidR="00C95B19" w:rsidRPr="00B7570B">
        <w:t xml:space="preserve"> млрд. </w:t>
      </w:r>
      <w:r w:rsidR="00CC1767">
        <w:t>838</w:t>
      </w:r>
      <w:r w:rsidR="00B24753">
        <w:t xml:space="preserve"> </w:t>
      </w:r>
      <w:proofErr w:type="gramStart"/>
      <w:r w:rsidR="00B24753">
        <w:t>млн</w:t>
      </w:r>
      <w:proofErr w:type="gramEnd"/>
      <w:r w:rsidRPr="00B7570B">
        <w:t xml:space="preserve"> рублей, что составило </w:t>
      </w:r>
      <w:r w:rsidR="00CC1767">
        <w:t>95,1</w:t>
      </w:r>
      <w:r w:rsidR="005245CD" w:rsidRPr="00B7570B">
        <w:t xml:space="preserve"> </w:t>
      </w:r>
      <w:r w:rsidRPr="00B7570B">
        <w:t xml:space="preserve">% к  плану. </w:t>
      </w:r>
    </w:p>
    <w:p w:rsidR="00447F0F" w:rsidRPr="00B7570B" w:rsidRDefault="00447F0F" w:rsidP="00447F0F">
      <w:pPr>
        <w:pStyle w:val="a8"/>
      </w:pPr>
      <w:r w:rsidRPr="00B7570B">
        <w:t>Наибольши</w:t>
      </w:r>
      <w:r w:rsidR="00B635DE" w:rsidRPr="00B7570B">
        <w:t xml:space="preserve">й прирост произошел по </w:t>
      </w:r>
      <w:r w:rsidR="00721B80" w:rsidRPr="00B7570B">
        <w:t xml:space="preserve">  налогу</w:t>
      </w:r>
      <w:r w:rsidR="00B635DE" w:rsidRPr="00B7570B">
        <w:t xml:space="preserve"> на имущество </w:t>
      </w:r>
      <w:r w:rsidR="00721B80" w:rsidRPr="00B7570B">
        <w:t xml:space="preserve"> – </w:t>
      </w:r>
      <w:r w:rsidR="00DE2C74">
        <w:t xml:space="preserve">29,1 </w:t>
      </w:r>
      <w:proofErr w:type="gramStart"/>
      <w:r w:rsidR="00DE2C74">
        <w:t>млн</w:t>
      </w:r>
      <w:proofErr w:type="gramEnd"/>
      <w:r w:rsidR="00DE2C74">
        <w:t xml:space="preserve"> руб.</w:t>
      </w:r>
      <w:r w:rsidR="00721B80" w:rsidRPr="00B7570B">
        <w:t xml:space="preserve">, по </w:t>
      </w:r>
      <w:r w:rsidR="00DE2C74">
        <w:t>акцизам</w:t>
      </w:r>
      <w:r w:rsidR="00721B80" w:rsidRPr="00B7570B">
        <w:t xml:space="preserve"> – </w:t>
      </w:r>
      <w:r w:rsidR="00DE2C74">
        <w:t>30,7 млн руб.</w:t>
      </w:r>
      <w:r w:rsidR="00091CFA">
        <w:t xml:space="preserve">, по налогу на доходы физических лиц – </w:t>
      </w:r>
      <w:r w:rsidR="00DE2C74">
        <w:t>130,2 млн руб</w:t>
      </w:r>
      <w:r w:rsidR="00091CFA">
        <w:t>.</w:t>
      </w:r>
      <w:r w:rsidR="00DE2C74">
        <w:t>, по налогам на совокупный доход – 32,5 млн. руб.</w:t>
      </w:r>
    </w:p>
    <w:p w:rsidR="00C23C68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Безвозмездные пос</w:t>
      </w:r>
      <w:r w:rsidR="00721B80" w:rsidRPr="00B7570B">
        <w:rPr>
          <w:sz w:val="28"/>
          <w:szCs w:val="28"/>
        </w:rPr>
        <w:t xml:space="preserve">тупления составили 1 млрд. </w:t>
      </w:r>
      <w:r w:rsidR="00DE2C74">
        <w:rPr>
          <w:sz w:val="28"/>
          <w:szCs w:val="28"/>
        </w:rPr>
        <w:t>548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721B80" w:rsidRPr="00B7570B">
        <w:rPr>
          <w:sz w:val="28"/>
          <w:szCs w:val="28"/>
        </w:rPr>
        <w:t xml:space="preserve"> рублей или </w:t>
      </w:r>
      <w:r w:rsidR="00DE2C74">
        <w:rPr>
          <w:sz w:val="28"/>
          <w:szCs w:val="28"/>
        </w:rPr>
        <w:t>93,5</w:t>
      </w:r>
      <w:r w:rsidRPr="00B7570B">
        <w:rPr>
          <w:sz w:val="28"/>
          <w:szCs w:val="28"/>
        </w:rPr>
        <w:t>% к плановым назначениям (1 м</w:t>
      </w:r>
      <w:r w:rsidR="00721B80" w:rsidRPr="00B7570B">
        <w:rPr>
          <w:sz w:val="28"/>
          <w:szCs w:val="28"/>
        </w:rPr>
        <w:t xml:space="preserve">лрд. </w:t>
      </w:r>
      <w:r w:rsidR="00DE2C74">
        <w:rPr>
          <w:sz w:val="28"/>
          <w:szCs w:val="28"/>
        </w:rPr>
        <w:t>656</w:t>
      </w:r>
      <w:r w:rsidR="00B24753">
        <w:rPr>
          <w:sz w:val="28"/>
          <w:szCs w:val="28"/>
        </w:rPr>
        <w:t xml:space="preserve"> млн</w:t>
      </w:r>
      <w:r w:rsidRPr="00B7570B">
        <w:rPr>
          <w:sz w:val="28"/>
          <w:szCs w:val="28"/>
        </w:rPr>
        <w:t xml:space="preserve"> руб.). </w:t>
      </w:r>
    </w:p>
    <w:p w:rsidR="005876FE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Дотация в бюджет муниципального района на выравнивание бюджетной обесп</w:t>
      </w:r>
      <w:r w:rsidR="007754A9" w:rsidRPr="00B7570B">
        <w:rPr>
          <w:sz w:val="28"/>
          <w:szCs w:val="28"/>
        </w:rPr>
        <w:t>еч</w:t>
      </w:r>
      <w:r w:rsidR="00C23C68" w:rsidRPr="00B7570B">
        <w:rPr>
          <w:sz w:val="28"/>
          <w:szCs w:val="28"/>
        </w:rPr>
        <w:t>е</w:t>
      </w:r>
      <w:r w:rsidR="00DE2C74">
        <w:rPr>
          <w:sz w:val="28"/>
          <w:szCs w:val="28"/>
        </w:rPr>
        <w:t>нности поступила в размере 94,5</w:t>
      </w:r>
      <w:r w:rsidR="00091CFA">
        <w:rPr>
          <w:sz w:val="28"/>
          <w:szCs w:val="28"/>
        </w:rPr>
        <w:t xml:space="preserve"> 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Pr="00B7570B">
        <w:rPr>
          <w:sz w:val="28"/>
          <w:szCs w:val="28"/>
        </w:rPr>
        <w:t xml:space="preserve"> руб., исполнение 100%.</w:t>
      </w:r>
    </w:p>
    <w:p w:rsidR="005876FE" w:rsidRPr="00B7570B" w:rsidRDefault="005876FE" w:rsidP="005876FE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Субсидии бюджетам субъектов Российской Федер</w:t>
      </w:r>
      <w:r w:rsidR="00954B5C">
        <w:rPr>
          <w:sz w:val="28"/>
          <w:szCs w:val="28"/>
        </w:rPr>
        <w:t>ации  поступили в размере 767,03</w:t>
      </w:r>
      <w:r w:rsidR="00C23C68" w:rsidRPr="00B7570B">
        <w:rPr>
          <w:sz w:val="28"/>
          <w:szCs w:val="28"/>
        </w:rPr>
        <w:t xml:space="preserve"> </w:t>
      </w:r>
      <w:r w:rsidR="007754A9" w:rsidRPr="00B7570B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Pr="00B7570B">
        <w:rPr>
          <w:sz w:val="28"/>
          <w:szCs w:val="28"/>
        </w:rPr>
        <w:t xml:space="preserve"> рублей.</w:t>
      </w:r>
    </w:p>
    <w:p w:rsidR="005876FE" w:rsidRPr="00B7570B" w:rsidRDefault="005876FE" w:rsidP="005876FE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Субвенции бюджетам субъектов Российской Федерации и муниципал</w:t>
      </w:r>
      <w:r w:rsidR="007754A9" w:rsidRPr="00B7570B">
        <w:rPr>
          <w:sz w:val="28"/>
          <w:szCs w:val="28"/>
        </w:rPr>
        <w:t xml:space="preserve">ьных образований составили </w:t>
      </w:r>
      <w:r w:rsidR="00954B5C">
        <w:rPr>
          <w:sz w:val="28"/>
          <w:szCs w:val="28"/>
        </w:rPr>
        <w:t>606,5</w:t>
      </w:r>
      <w:r w:rsidR="007754A9" w:rsidRPr="00B7570B">
        <w:rPr>
          <w:sz w:val="28"/>
          <w:szCs w:val="28"/>
        </w:rPr>
        <w:t xml:space="preserve"> </w:t>
      </w:r>
      <w:r w:rsidR="00C23C68" w:rsidRPr="00B7570B">
        <w:rPr>
          <w:sz w:val="28"/>
          <w:szCs w:val="28"/>
        </w:rPr>
        <w:t xml:space="preserve"> </w:t>
      </w:r>
      <w:proofErr w:type="gramStart"/>
      <w:r w:rsidR="00C23C68" w:rsidRPr="00B7570B">
        <w:rPr>
          <w:sz w:val="28"/>
          <w:szCs w:val="28"/>
        </w:rPr>
        <w:t>млн</w:t>
      </w:r>
      <w:proofErr w:type="gramEnd"/>
      <w:r w:rsidR="00C23C68" w:rsidRPr="00B7570B">
        <w:rPr>
          <w:sz w:val="28"/>
          <w:szCs w:val="28"/>
        </w:rPr>
        <w:t xml:space="preserve"> рублей</w:t>
      </w:r>
      <w:r w:rsidRPr="00B7570B">
        <w:rPr>
          <w:sz w:val="28"/>
          <w:szCs w:val="28"/>
        </w:rPr>
        <w:t>.</w:t>
      </w:r>
    </w:p>
    <w:p w:rsidR="005876FE" w:rsidRPr="00B7570B" w:rsidRDefault="005876FE" w:rsidP="00091CFA">
      <w:pPr>
        <w:ind w:firstLine="567"/>
        <w:jc w:val="both"/>
        <w:rPr>
          <w:sz w:val="28"/>
          <w:szCs w:val="28"/>
        </w:rPr>
      </w:pPr>
      <w:r w:rsidRPr="00B7570B">
        <w:rPr>
          <w:sz w:val="28"/>
          <w:szCs w:val="28"/>
        </w:rPr>
        <w:tab/>
        <w:t>Иные межбюджетные т</w:t>
      </w:r>
      <w:r w:rsidR="007754A9" w:rsidRPr="00B7570B">
        <w:rPr>
          <w:sz w:val="28"/>
          <w:szCs w:val="28"/>
        </w:rPr>
        <w:t xml:space="preserve">рансферты поступили в сумме </w:t>
      </w:r>
      <w:r w:rsidR="00954B5C">
        <w:rPr>
          <w:sz w:val="28"/>
          <w:szCs w:val="28"/>
        </w:rPr>
        <w:t>82,3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B24753">
        <w:rPr>
          <w:sz w:val="28"/>
          <w:szCs w:val="28"/>
        </w:rPr>
        <w:t xml:space="preserve"> </w:t>
      </w:r>
      <w:r w:rsidRPr="00B7570B">
        <w:rPr>
          <w:sz w:val="28"/>
          <w:szCs w:val="28"/>
        </w:rPr>
        <w:t xml:space="preserve"> рублей.</w:t>
      </w:r>
    </w:p>
    <w:p w:rsidR="005876FE" w:rsidRPr="00B7570B" w:rsidRDefault="005876FE" w:rsidP="005876FE">
      <w:pPr>
        <w:ind w:firstLine="708"/>
        <w:jc w:val="both"/>
        <w:rPr>
          <w:sz w:val="28"/>
          <w:szCs w:val="28"/>
        </w:rPr>
      </w:pPr>
      <w:r w:rsidRPr="00B7570B">
        <w:rPr>
          <w:sz w:val="28"/>
          <w:szCs w:val="28"/>
        </w:rPr>
        <w:t>Возврат остатков субсидий, субвенций и иных межбюджетных трансфертов, имеющих целевое назначение, из бюджета му</w:t>
      </w:r>
      <w:r w:rsidR="00C23C68" w:rsidRPr="00B7570B">
        <w:rPr>
          <w:sz w:val="28"/>
          <w:szCs w:val="28"/>
        </w:rPr>
        <w:t xml:space="preserve">ниципального района составил – </w:t>
      </w:r>
      <w:r w:rsidR="00954B5C">
        <w:rPr>
          <w:sz w:val="28"/>
          <w:szCs w:val="28"/>
        </w:rPr>
        <w:t>10,9</w:t>
      </w:r>
      <w:r w:rsidR="00091CFA">
        <w:rPr>
          <w:sz w:val="28"/>
          <w:szCs w:val="28"/>
        </w:rPr>
        <w:t xml:space="preserve"> </w:t>
      </w:r>
      <w:proofErr w:type="gramStart"/>
      <w:r w:rsidR="00091CFA">
        <w:rPr>
          <w:sz w:val="28"/>
          <w:szCs w:val="28"/>
        </w:rPr>
        <w:t>млн</w:t>
      </w:r>
      <w:proofErr w:type="gramEnd"/>
      <w:r w:rsidR="00091CFA">
        <w:rPr>
          <w:sz w:val="28"/>
          <w:szCs w:val="28"/>
        </w:rPr>
        <w:t xml:space="preserve"> </w:t>
      </w:r>
      <w:r w:rsidRPr="00B7570B">
        <w:rPr>
          <w:sz w:val="28"/>
          <w:szCs w:val="28"/>
        </w:rPr>
        <w:t>руб.</w:t>
      </w:r>
    </w:p>
    <w:p w:rsidR="00B24753" w:rsidRPr="00B7570B" w:rsidRDefault="00954B5C" w:rsidP="000C6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по итогам 2021</w:t>
      </w:r>
      <w:r w:rsidR="005876FE" w:rsidRPr="00B7570B">
        <w:rPr>
          <w:sz w:val="28"/>
          <w:szCs w:val="28"/>
        </w:rPr>
        <w:t xml:space="preserve"> года составили 1 млрд. </w:t>
      </w:r>
      <w:r>
        <w:rPr>
          <w:sz w:val="28"/>
          <w:szCs w:val="28"/>
        </w:rPr>
        <w:t>822</w:t>
      </w:r>
      <w:r w:rsidR="00B24753">
        <w:rPr>
          <w:sz w:val="28"/>
          <w:szCs w:val="28"/>
        </w:rPr>
        <w:t xml:space="preserve"> </w:t>
      </w:r>
      <w:proofErr w:type="gramStart"/>
      <w:r w:rsidR="00B24753">
        <w:rPr>
          <w:sz w:val="28"/>
          <w:szCs w:val="28"/>
        </w:rPr>
        <w:t>млн</w:t>
      </w:r>
      <w:proofErr w:type="gramEnd"/>
      <w:r w:rsidR="00091CFA">
        <w:rPr>
          <w:sz w:val="28"/>
          <w:szCs w:val="28"/>
        </w:rPr>
        <w:t xml:space="preserve"> рублей (90</w:t>
      </w:r>
      <w:r w:rsidR="005876FE" w:rsidRPr="00B7570B">
        <w:rPr>
          <w:sz w:val="28"/>
          <w:szCs w:val="28"/>
        </w:rPr>
        <w:t xml:space="preserve"> % к плану).</w:t>
      </w:r>
    </w:p>
    <w:p w:rsidR="00213CBB" w:rsidRPr="00B7570B" w:rsidRDefault="00283901" w:rsidP="00A40D8A">
      <w:pPr>
        <w:pStyle w:val="1"/>
      </w:pPr>
      <w:r w:rsidRPr="00B7570B">
        <w:t>ЗАДАЧИ НА 202</w:t>
      </w:r>
      <w:r w:rsidR="00954B5C">
        <w:t>2</w:t>
      </w:r>
      <w:r w:rsidR="00213CBB" w:rsidRPr="00B7570B">
        <w:t xml:space="preserve"> ГОД</w:t>
      </w:r>
    </w:p>
    <w:p w:rsidR="00144C9A" w:rsidRPr="000C6792" w:rsidRDefault="00437B92" w:rsidP="0024355B">
      <w:pPr>
        <w:pStyle w:val="a8"/>
      </w:pPr>
      <w:proofErr w:type="gramStart"/>
      <w:r w:rsidRPr="00B7570B">
        <w:t>Основные задачи социально-эконом</w:t>
      </w:r>
      <w:r w:rsidR="000117C6">
        <w:t>ического развития района на 202</w:t>
      </w:r>
      <w:r w:rsidR="000C6792">
        <w:t>2</w:t>
      </w:r>
      <w:r w:rsidRPr="00B7570B">
        <w:t xml:space="preserve"> год определяют дальнейшее развитие экономики района за счет сохранения и создания условий для увеличения объемов производства в промышленности, сельском хозяйстве и прочих отраслях экономики, привлечения инвестиций и эффективного использования существующих ресурсов, а также решения конкретных задач, направленных на развитие социальной сферы, повышение </w:t>
      </w:r>
      <w:r w:rsidRPr="000C6792">
        <w:t>уровня и качества жизни населения на всей территории района.</w:t>
      </w:r>
      <w:proofErr w:type="gramEnd"/>
    </w:p>
    <w:p w:rsidR="000C6792" w:rsidRPr="000C6792" w:rsidRDefault="000C6792" w:rsidP="0024355B">
      <w:pPr>
        <w:pStyle w:val="a8"/>
      </w:pPr>
    </w:p>
    <w:p w:rsidR="000C6792" w:rsidRPr="000C6792" w:rsidRDefault="000C6792" w:rsidP="000C6792">
      <w:pPr>
        <w:pStyle w:val="1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ИНВЕСТИЦИИ</w:t>
      </w:r>
      <w:bookmarkEnd w:id="0"/>
    </w:p>
    <w:p w:rsidR="000C6792" w:rsidRPr="000C6792" w:rsidRDefault="000C6792" w:rsidP="000C6792">
      <w:pPr>
        <w:tabs>
          <w:tab w:val="left" w:pos="40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сопровождение инвестиционных проектов хо</w:t>
      </w:r>
      <w:r w:rsidRPr="000C6792">
        <w:rPr>
          <w:color w:val="000000"/>
          <w:sz w:val="28"/>
          <w:szCs w:val="28"/>
        </w:rPr>
        <w:softHyphen/>
        <w:t xml:space="preserve">зяйствующих субъектов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для получения под</w:t>
      </w:r>
      <w:r w:rsidRPr="000C6792">
        <w:rPr>
          <w:color w:val="000000"/>
          <w:sz w:val="28"/>
          <w:szCs w:val="28"/>
        </w:rPr>
        <w:softHyphen/>
        <w:t>держки на региональном уровне;</w:t>
      </w:r>
    </w:p>
    <w:p w:rsidR="000C6792" w:rsidRPr="000C6792" w:rsidRDefault="000C6792" w:rsidP="000C6792">
      <w:pPr>
        <w:tabs>
          <w:tab w:val="left" w:pos="386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 участие района в региональных и федераль</w:t>
      </w:r>
      <w:r w:rsidRPr="000C6792">
        <w:rPr>
          <w:color w:val="000000"/>
          <w:sz w:val="28"/>
          <w:szCs w:val="28"/>
        </w:rPr>
        <w:softHyphen/>
        <w:t xml:space="preserve">ных государственных программах,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в ФП «Комплексное развитие сельских территорий».</w:t>
      </w:r>
    </w:p>
    <w:p w:rsidR="000C6792" w:rsidRPr="000C6792" w:rsidRDefault="000C6792" w:rsidP="000C6792">
      <w:pPr>
        <w:tabs>
          <w:tab w:val="left" w:pos="39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привлечь частные инвестиции к реализации мероприятий ФП «Комплексное развитие сельских территорий».</w:t>
      </w:r>
    </w:p>
    <w:p w:rsidR="000C6792" w:rsidRPr="000C6792" w:rsidRDefault="000C6792" w:rsidP="000C6792">
      <w:pPr>
        <w:tabs>
          <w:tab w:val="left" w:pos="39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мероприятия по улучшению инвестиционного климата района.</w:t>
      </w:r>
    </w:p>
    <w:p w:rsidR="000C6792" w:rsidRPr="000C6792" w:rsidRDefault="000C6792" w:rsidP="000C6792">
      <w:pPr>
        <w:tabs>
          <w:tab w:val="left" w:pos="39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сформировать инвестиционные предложения для инве</w:t>
      </w:r>
      <w:r w:rsidRPr="000C6792">
        <w:rPr>
          <w:color w:val="000000"/>
          <w:sz w:val="28"/>
          <w:szCs w:val="28"/>
        </w:rPr>
        <w:softHyphen/>
        <w:t>сторов.</w:t>
      </w:r>
    </w:p>
    <w:p w:rsidR="000C6792" w:rsidRPr="000C6792" w:rsidRDefault="000C6792" w:rsidP="000C6792">
      <w:pPr>
        <w:tabs>
          <w:tab w:val="left" w:pos="39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мероприятия по привлечению инвесторов на инвестиционные площадки, в первую очередь, по типу «</w:t>
      </w:r>
      <w:proofErr w:type="spellStart"/>
      <w:r w:rsidRPr="000C6792">
        <w:rPr>
          <w:color w:val="000000"/>
          <w:sz w:val="28"/>
          <w:szCs w:val="28"/>
        </w:rPr>
        <w:t>брау</w:t>
      </w:r>
      <w:proofErr w:type="gramStart"/>
      <w:r w:rsidRPr="000C6792">
        <w:rPr>
          <w:color w:val="000000"/>
          <w:sz w:val="28"/>
          <w:szCs w:val="28"/>
        </w:rPr>
        <w:t>н</w:t>
      </w:r>
      <w:proofErr w:type="spellEnd"/>
      <w:r w:rsidRPr="000C6792">
        <w:rPr>
          <w:color w:val="000000"/>
          <w:sz w:val="28"/>
          <w:szCs w:val="28"/>
        </w:rPr>
        <w:t>-</w:t>
      </w:r>
      <w:proofErr w:type="gram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филд</w:t>
      </w:r>
      <w:proofErr w:type="spellEnd"/>
      <w:r w:rsidRPr="000C6792">
        <w:rPr>
          <w:color w:val="000000"/>
          <w:sz w:val="28"/>
          <w:szCs w:val="28"/>
        </w:rPr>
        <w:t>» (на существующих неиспользуемых площадях).</w:t>
      </w:r>
    </w:p>
    <w:p w:rsidR="000C6792" w:rsidRPr="000C6792" w:rsidRDefault="000C6792" w:rsidP="000C6792">
      <w:pPr>
        <w:tabs>
          <w:tab w:val="left" w:pos="43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реализацию инвестиционного проекта «Создание высокотех</w:t>
      </w:r>
      <w:r w:rsidRPr="000C6792">
        <w:rPr>
          <w:color w:val="000000"/>
          <w:sz w:val="28"/>
          <w:szCs w:val="28"/>
        </w:rPr>
        <w:softHyphen/>
        <w:t>нологичного предприятия по переработке древесины на базе АО «</w:t>
      </w:r>
      <w:proofErr w:type="spellStart"/>
      <w:r w:rsidRPr="000C6792">
        <w:rPr>
          <w:color w:val="000000"/>
          <w:sz w:val="28"/>
          <w:szCs w:val="28"/>
        </w:rPr>
        <w:t>Сузунский</w:t>
      </w:r>
      <w:proofErr w:type="spellEnd"/>
      <w:r w:rsidRPr="000C6792">
        <w:rPr>
          <w:color w:val="000000"/>
          <w:sz w:val="28"/>
          <w:szCs w:val="28"/>
        </w:rPr>
        <w:t xml:space="preserve"> лесхоз»;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реализацию инвестиционных проектов промышленными предприятиями АО ПФК «Обновление», ООО</w:t>
      </w:r>
      <w:r w:rsidRPr="000C6792">
        <w:rPr>
          <w:color w:val="000000"/>
          <w:sz w:val="28"/>
          <w:szCs w:val="28"/>
        </w:rPr>
        <w:tab/>
        <w:t>«</w:t>
      </w:r>
      <w:proofErr w:type="spellStart"/>
      <w:r w:rsidRPr="000C6792">
        <w:rPr>
          <w:color w:val="000000"/>
          <w:sz w:val="28"/>
          <w:szCs w:val="28"/>
        </w:rPr>
        <w:t>Добродар</w:t>
      </w:r>
      <w:proofErr w:type="spellEnd"/>
      <w:r w:rsidRPr="000C6792">
        <w:rPr>
          <w:color w:val="000000"/>
          <w:sz w:val="28"/>
          <w:szCs w:val="28"/>
        </w:rPr>
        <w:t>», СППСК «Возрождение»;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закончить реализацию инвестиционных проектов сельско</w:t>
      </w:r>
      <w:r w:rsidRPr="000C6792">
        <w:rPr>
          <w:color w:val="000000"/>
          <w:sz w:val="28"/>
          <w:szCs w:val="28"/>
        </w:rPr>
        <w:softHyphen/>
        <w:t>хозяйственными предприятиями ЗАО «Бобровское», ЗАО «</w:t>
      </w:r>
      <w:proofErr w:type="spellStart"/>
      <w:r w:rsidRPr="000C6792">
        <w:rPr>
          <w:color w:val="000000"/>
          <w:sz w:val="28"/>
          <w:szCs w:val="28"/>
        </w:rPr>
        <w:t>Ш</w:t>
      </w:r>
      <w:proofErr w:type="gramStart"/>
      <w:r w:rsidRPr="000C6792">
        <w:rPr>
          <w:color w:val="000000"/>
          <w:sz w:val="28"/>
          <w:szCs w:val="28"/>
        </w:rPr>
        <w:t>а</w:t>
      </w:r>
      <w:proofErr w:type="spellEnd"/>
      <w:r w:rsidRPr="000C6792">
        <w:rPr>
          <w:color w:val="000000"/>
          <w:sz w:val="28"/>
          <w:szCs w:val="28"/>
        </w:rPr>
        <w:t>-</w:t>
      </w:r>
      <w:proofErr w:type="gram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рчинское</w:t>
      </w:r>
      <w:proofErr w:type="spellEnd"/>
      <w:r w:rsidRPr="000C6792">
        <w:rPr>
          <w:color w:val="000000"/>
          <w:sz w:val="28"/>
          <w:szCs w:val="28"/>
        </w:rPr>
        <w:t>», ООО «</w:t>
      </w:r>
      <w:proofErr w:type="spellStart"/>
      <w:r w:rsidRPr="000C6792">
        <w:rPr>
          <w:color w:val="000000"/>
          <w:sz w:val="28"/>
          <w:szCs w:val="28"/>
        </w:rPr>
        <w:t>Болтовское</w:t>
      </w:r>
      <w:proofErr w:type="spellEnd"/>
      <w:r w:rsidRPr="000C6792">
        <w:rPr>
          <w:color w:val="000000"/>
          <w:sz w:val="28"/>
          <w:szCs w:val="28"/>
        </w:rPr>
        <w:t>».</w:t>
      </w:r>
    </w:p>
    <w:p w:rsidR="000C6792" w:rsidRPr="000C6792" w:rsidRDefault="000C6792" w:rsidP="000C6792">
      <w:pPr>
        <w:pStyle w:val="1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" w:name="bookmark1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АГРОПРОМЫШЛЕННЫЙ КОМПЛЕКС</w:t>
      </w:r>
      <w:bookmarkEnd w:id="1"/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сохранить поголовье крупного рогатого скота.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сохранить урожайность на уровне 2021 года - 23,3 ц/га 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выйти на продуктивность 4900 кг на 1 фуражную корову, среднесуточный привес молодняка КРС-650 гр.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ввести в оборот 450 га неиспользуемых земель.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приобрести семена высшей и первой репродукции по агротехническим нормам </w:t>
      </w:r>
      <w:proofErr w:type="spellStart"/>
      <w:r w:rsidRPr="000C6792">
        <w:rPr>
          <w:sz w:val="28"/>
          <w:szCs w:val="28"/>
        </w:rPr>
        <w:t>сортообновления</w:t>
      </w:r>
      <w:proofErr w:type="spellEnd"/>
      <w:r w:rsidRPr="000C6792">
        <w:rPr>
          <w:sz w:val="28"/>
          <w:szCs w:val="28"/>
        </w:rPr>
        <w:t>.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продолжить работу: 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по достижению 100% результата по оздоровлению стада крупного рогатого скота от заболевания лейкозом,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по обеспечению животноводства качественными кормами, заготовленными в лучшие агротехнические сроки и по организации полноценного кормления животных. 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ввести в эксплуатацию животноводческий комплекс с доильным залом ЗАО «Бобровское» на 500 голов; </w:t>
      </w:r>
    </w:p>
    <w:p w:rsidR="000C6792" w:rsidRPr="000C6792" w:rsidRDefault="000C6792" w:rsidP="000C6792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продолжить строительство второй очереди животноводческого комплекса с доильным залом «Елочка» на 400 голов в ООО «</w:t>
      </w:r>
      <w:proofErr w:type="spellStart"/>
      <w:r w:rsidRPr="000C6792">
        <w:rPr>
          <w:sz w:val="28"/>
          <w:szCs w:val="28"/>
        </w:rPr>
        <w:t>Болтовское</w:t>
      </w:r>
      <w:proofErr w:type="spellEnd"/>
      <w:r w:rsidRPr="000C6792">
        <w:rPr>
          <w:sz w:val="28"/>
          <w:szCs w:val="28"/>
        </w:rPr>
        <w:t>».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ПРОМЫШЛЕННОСТЬ</w:t>
      </w:r>
    </w:p>
    <w:p w:rsidR="000C6792" w:rsidRPr="000C6792" w:rsidRDefault="000C6792" w:rsidP="000C6792">
      <w:pPr>
        <w:tabs>
          <w:tab w:val="left" w:pos="263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создать 150 рабочих ме</w:t>
      </w:r>
      <w:proofErr w:type="gramStart"/>
      <w:r w:rsidRPr="000C6792">
        <w:rPr>
          <w:color w:val="000000"/>
          <w:sz w:val="28"/>
          <w:szCs w:val="28"/>
        </w:rPr>
        <w:t>ст в сф</w:t>
      </w:r>
      <w:proofErr w:type="gramEnd"/>
      <w:r w:rsidRPr="000C6792">
        <w:rPr>
          <w:color w:val="000000"/>
          <w:sz w:val="28"/>
          <w:szCs w:val="28"/>
        </w:rPr>
        <w:t>ере промышленности.</w:t>
      </w:r>
    </w:p>
    <w:p w:rsidR="000C6792" w:rsidRPr="000C6792" w:rsidRDefault="000C6792" w:rsidP="000C6792">
      <w:pPr>
        <w:tabs>
          <w:tab w:val="left" w:pos="25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легализовать 60 рабочих мест в лесной отрасли.</w:t>
      </w:r>
    </w:p>
    <w:p w:rsidR="000C6792" w:rsidRPr="000C6792" w:rsidRDefault="000C6792" w:rsidP="000C6792">
      <w:pPr>
        <w:tabs>
          <w:tab w:val="left" w:pos="263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реализацию древесины через биржевые торги.</w:t>
      </w:r>
    </w:p>
    <w:p w:rsidR="000C6792" w:rsidRPr="000C6792" w:rsidRDefault="000C6792" w:rsidP="000C6792">
      <w:pPr>
        <w:tabs>
          <w:tab w:val="left" w:pos="45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реализацию инвестиционного проекта (АО «</w:t>
      </w:r>
      <w:proofErr w:type="spellStart"/>
      <w:r w:rsidRPr="000C6792">
        <w:rPr>
          <w:color w:val="000000"/>
          <w:sz w:val="28"/>
          <w:szCs w:val="28"/>
        </w:rPr>
        <w:t>Сузунский</w:t>
      </w:r>
      <w:proofErr w:type="spellEnd"/>
      <w:r w:rsidRPr="000C6792">
        <w:rPr>
          <w:color w:val="000000"/>
          <w:sz w:val="28"/>
          <w:szCs w:val="28"/>
        </w:rPr>
        <w:t xml:space="preserve"> лесхоз»).</w:t>
      </w:r>
    </w:p>
    <w:p w:rsidR="000C6792" w:rsidRPr="000C6792" w:rsidRDefault="000C6792" w:rsidP="000C6792">
      <w:pPr>
        <w:tabs>
          <w:tab w:val="left" w:pos="258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построить пельменную фабрику.</w:t>
      </w:r>
    </w:p>
    <w:p w:rsidR="000C6792" w:rsidRPr="000C6792" w:rsidRDefault="000C6792" w:rsidP="000C6792">
      <w:pPr>
        <w:tabs>
          <w:tab w:val="left" w:pos="46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реконструкцию производственных участков АО ПФК «Обновление», осуществить выпуск новых видов про</w:t>
      </w:r>
      <w:r w:rsidRPr="000C6792">
        <w:rPr>
          <w:color w:val="000000"/>
          <w:sz w:val="28"/>
          <w:szCs w:val="28"/>
        </w:rPr>
        <w:softHyphen/>
        <w:t>дукции.</w:t>
      </w:r>
    </w:p>
    <w:p w:rsidR="000C6792" w:rsidRPr="000C6792" w:rsidRDefault="000C6792" w:rsidP="000C6792">
      <w:pPr>
        <w:tabs>
          <w:tab w:val="left" w:pos="46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создать условия для закупа мяса у местных производите</w:t>
      </w:r>
      <w:r w:rsidRPr="000C6792">
        <w:rPr>
          <w:color w:val="000000"/>
          <w:sz w:val="28"/>
          <w:szCs w:val="28"/>
        </w:rPr>
        <w:softHyphen/>
        <w:t>лей, включая ЛПХ, организовав пункты убоя скота.</w:t>
      </w:r>
    </w:p>
    <w:p w:rsidR="000C6792" w:rsidRPr="000C6792" w:rsidRDefault="000C6792" w:rsidP="000C6792">
      <w:pPr>
        <w:tabs>
          <w:tab w:val="left" w:pos="450"/>
        </w:tabs>
        <w:ind w:firstLine="709"/>
        <w:outlineLvl w:val="0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конкурсы профессионального мастерства среди работников промышленности.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СТРОИТЕЛЬСТВО</w:t>
      </w:r>
    </w:p>
    <w:p w:rsidR="000C6792" w:rsidRPr="000C6792" w:rsidRDefault="000C6792" w:rsidP="000C6792">
      <w:pPr>
        <w:tabs>
          <w:tab w:val="left" w:pos="540"/>
          <w:tab w:val="left" w:pos="720"/>
          <w:tab w:val="left" w:pos="5725"/>
        </w:tabs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строительство 13 - квартирного жилого дома и двух 6 - квартирных домов блокированной застройки в </w:t>
      </w:r>
      <w:proofErr w:type="spellStart"/>
      <w:r w:rsidRPr="000C6792">
        <w:rPr>
          <w:sz w:val="28"/>
          <w:szCs w:val="28"/>
        </w:rPr>
        <w:t>р</w:t>
      </w:r>
      <w:proofErr w:type="gramStart"/>
      <w:r w:rsidRPr="000C6792">
        <w:rPr>
          <w:sz w:val="28"/>
          <w:szCs w:val="28"/>
        </w:rPr>
        <w:t>.п</w:t>
      </w:r>
      <w:proofErr w:type="spellEnd"/>
      <w:proofErr w:type="gramEnd"/>
      <w:r w:rsidRPr="000C6792">
        <w:rPr>
          <w:sz w:val="28"/>
          <w:szCs w:val="28"/>
        </w:rPr>
        <w:t xml:space="preserve"> Сузун;  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провести  реконструкцию стадиона в </w:t>
      </w:r>
      <w:proofErr w:type="spellStart"/>
      <w:r w:rsidRPr="000C6792">
        <w:rPr>
          <w:sz w:val="28"/>
          <w:szCs w:val="28"/>
        </w:rPr>
        <w:t>р.п</w:t>
      </w:r>
      <w:proofErr w:type="spellEnd"/>
      <w:r w:rsidRPr="000C6792">
        <w:rPr>
          <w:sz w:val="28"/>
          <w:szCs w:val="28"/>
        </w:rPr>
        <w:t>. Сузун;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провести  капитальный ремонт дома культуры </w:t>
      </w:r>
      <w:proofErr w:type="gramStart"/>
      <w:r w:rsidRPr="000C6792">
        <w:rPr>
          <w:sz w:val="28"/>
          <w:szCs w:val="28"/>
        </w:rPr>
        <w:t>в</w:t>
      </w:r>
      <w:proofErr w:type="gramEnd"/>
      <w:r w:rsidRPr="000C6792">
        <w:rPr>
          <w:sz w:val="28"/>
          <w:szCs w:val="28"/>
        </w:rPr>
        <w:t xml:space="preserve"> с. Бобровка;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продолжить строительство школы в с. </w:t>
      </w:r>
      <w:proofErr w:type="spellStart"/>
      <w:r w:rsidRPr="000C6792">
        <w:rPr>
          <w:sz w:val="28"/>
          <w:szCs w:val="28"/>
        </w:rPr>
        <w:t>Шайдурово</w:t>
      </w:r>
      <w:proofErr w:type="spellEnd"/>
      <w:r w:rsidRPr="000C6792">
        <w:rPr>
          <w:sz w:val="28"/>
          <w:szCs w:val="28"/>
        </w:rPr>
        <w:t xml:space="preserve"> на 132 места;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провести ремонт зданий МКОУ «</w:t>
      </w:r>
      <w:proofErr w:type="spellStart"/>
      <w:r w:rsidRPr="000C6792">
        <w:rPr>
          <w:sz w:val="28"/>
          <w:szCs w:val="28"/>
        </w:rPr>
        <w:t>Сузунская</w:t>
      </w:r>
      <w:proofErr w:type="spellEnd"/>
      <w:r w:rsidRPr="000C6792">
        <w:rPr>
          <w:sz w:val="28"/>
          <w:szCs w:val="28"/>
        </w:rPr>
        <w:t xml:space="preserve"> ОШИ», МКОУ «</w:t>
      </w:r>
      <w:proofErr w:type="spellStart"/>
      <w:r w:rsidRPr="000C6792">
        <w:rPr>
          <w:sz w:val="28"/>
          <w:szCs w:val="28"/>
        </w:rPr>
        <w:t>Маюровская</w:t>
      </w:r>
      <w:proofErr w:type="spellEnd"/>
      <w:r w:rsidRPr="000C6792">
        <w:rPr>
          <w:sz w:val="28"/>
          <w:szCs w:val="28"/>
        </w:rPr>
        <w:t xml:space="preserve"> СОШ»;</w:t>
      </w:r>
    </w:p>
    <w:p w:rsidR="000C6792" w:rsidRPr="000C6792" w:rsidRDefault="000C6792" w:rsidP="000C6792">
      <w:pPr>
        <w:ind w:firstLine="709"/>
        <w:jc w:val="both"/>
        <w:rPr>
          <w:rFonts w:eastAsia="Calibri"/>
          <w:sz w:val="28"/>
          <w:szCs w:val="28"/>
        </w:rPr>
      </w:pPr>
      <w:r w:rsidRPr="000C6792">
        <w:rPr>
          <w:rFonts w:eastAsia="Calibri"/>
          <w:sz w:val="28"/>
          <w:szCs w:val="28"/>
        </w:rPr>
        <w:t xml:space="preserve">провести капительный ремонт и оснащение помещений зданий </w:t>
      </w:r>
      <w:proofErr w:type="spellStart"/>
      <w:r w:rsidRPr="000C6792">
        <w:rPr>
          <w:rFonts w:eastAsia="Calibri"/>
          <w:sz w:val="28"/>
          <w:szCs w:val="28"/>
        </w:rPr>
        <w:t>Ключиковской</w:t>
      </w:r>
      <w:proofErr w:type="spellEnd"/>
      <w:r w:rsidRPr="000C6792">
        <w:rPr>
          <w:rFonts w:eastAsia="Calibri"/>
          <w:sz w:val="28"/>
          <w:szCs w:val="28"/>
        </w:rPr>
        <w:t xml:space="preserve">, </w:t>
      </w:r>
      <w:proofErr w:type="spellStart"/>
      <w:r w:rsidRPr="000C6792">
        <w:rPr>
          <w:rFonts w:eastAsia="Calibri"/>
          <w:sz w:val="28"/>
          <w:szCs w:val="28"/>
        </w:rPr>
        <w:t>Заковряжинской</w:t>
      </w:r>
      <w:proofErr w:type="spellEnd"/>
      <w:r w:rsidRPr="000C6792">
        <w:rPr>
          <w:rFonts w:eastAsia="Calibri"/>
          <w:sz w:val="28"/>
          <w:szCs w:val="28"/>
        </w:rPr>
        <w:t xml:space="preserve">,  </w:t>
      </w:r>
      <w:proofErr w:type="spellStart"/>
      <w:r w:rsidRPr="000C6792">
        <w:rPr>
          <w:rFonts w:eastAsia="Calibri"/>
          <w:sz w:val="28"/>
          <w:szCs w:val="28"/>
        </w:rPr>
        <w:t>Мышлансой</w:t>
      </w:r>
      <w:proofErr w:type="spellEnd"/>
      <w:r w:rsidRPr="000C6792">
        <w:rPr>
          <w:rFonts w:eastAsia="Calibri"/>
          <w:sz w:val="28"/>
          <w:szCs w:val="28"/>
        </w:rPr>
        <w:t xml:space="preserve"> СОШ под структурное подразделение </w:t>
      </w:r>
      <w:r w:rsidRPr="000C6792">
        <w:rPr>
          <w:rFonts w:eastAsia="Calibri"/>
          <w:i/>
          <w:sz w:val="28"/>
          <w:szCs w:val="28"/>
        </w:rPr>
        <w:t>«</w:t>
      </w:r>
      <w:r w:rsidRPr="000C6792">
        <w:rPr>
          <w:rFonts w:eastAsia="Calibri"/>
          <w:sz w:val="28"/>
          <w:szCs w:val="28"/>
        </w:rPr>
        <w:t>Точки роста» в рамках национального проекта «Образование»;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начать  реконструкцию главного корпуса ГБУЗ НСО «</w:t>
      </w:r>
      <w:proofErr w:type="spellStart"/>
      <w:r w:rsidRPr="000C6792">
        <w:rPr>
          <w:sz w:val="28"/>
          <w:szCs w:val="28"/>
        </w:rPr>
        <w:t>Сузунскя</w:t>
      </w:r>
      <w:proofErr w:type="spellEnd"/>
      <w:r w:rsidRPr="000C6792">
        <w:rPr>
          <w:sz w:val="28"/>
          <w:szCs w:val="28"/>
        </w:rPr>
        <w:t xml:space="preserve"> ЦРБ»;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приступить к строительству здания фельдшерско-акушерского пункта в с. </w:t>
      </w:r>
      <w:proofErr w:type="gramStart"/>
      <w:r w:rsidRPr="000C6792">
        <w:rPr>
          <w:sz w:val="28"/>
          <w:szCs w:val="28"/>
        </w:rPr>
        <w:t>Плоское</w:t>
      </w:r>
      <w:proofErr w:type="gramEnd"/>
      <w:r w:rsidRPr="000C6792">
        <w:rPr>
          <w:sz w:val="28"/>
          <w:szCs w:val="28"/>
        </w:rPr>
        <w:t xml:space="preserve">. 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  <w:rPr>
          <w:color w:val="000000"/>
        </w:rPr>
      </w:pPr>
      <w:r w:rsidRPr="000C6792">
        <w:rPr>
          <w:color w:val="000000"/>
        </w:rPr>
        <w:t>ДОРОЖНОЕ СТРОИТЕЛЬСТВО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2" w:name="bookmark2"/>
      <w:r w:rsidRPr="000C6792">
        <w:rPr>
          <w:bCs/>
          <w:sz w:val="26"/>
          <w:szCs w:val="26"/>
        </w:rPr>
        <w:t xml:space="preserve">ремонт дорог с переходным типом покрытия (ЩПС) по 16 улицам в </w:t>
      </w:r>
      <w:proofErr w:type="spellStart"/>
      <w:r w:rsidRPr="000C6792">
        <w:rPr>
          <w:bCs/>
          <w:sz w:val="26"/>
          <w:szCs w:val="26"/>
        </w:rPr>
        <w:t>Сузунском</w:t>
      </w:r>
      <w:proofErr w:type="spellEnd"/>
      <w:r w:rsidRPr="000C6792">
        <w:rPr>
          <w:bCs/>
          <w:sz w:val="26"/>
          <w:szCs w:val="26"/>
        </w:rPr>
        <w:t xml:space="preserve"> районе общей протяженностью 13,284 км,  их них: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0C6792">
        <w:rPr>
          <w:sz w:val="26"/>
          <w:szCs w:val="26"/>
        </w:rPr>
        <w:t>р.п</w:t>
      </w:r>
      <w:proofErr w:type="spellEnd"/>
      <w:r w:rsidRPr="000C6792">
        <w:rPr>
          <w:sz w:val="26"/>
          <w:szCs w:val="26"/>
        </w:rPr>
        <w:t xml:space="preserve">. Сузун (ул. Советская, ул. Первомайская, ул. </w:t>
      </w:r>
      <w:proofErr w:type="spellStart"/>
      <w:r w:rsidRPr="000C6792">
        <w:rPr>
          <w:sz w:val="26"/>
          <w:szCs w:val="26"/>
        </w:rPr>
        <w:t>Гризодубовой</w:t>
      </w:r>
      <w:proofErr w:type="spellEnd"/>
      <w:r w:rsidRPr="000C6792">
        <w:rPr>
          <w:sz w:val="26"/>
          <w:szCs w:val="26"/>
        </w:rPr>
        <w:t>, ул. Некрасова, пер. Гуляева, ул. Весенняя) протяженность 5,55 км (2 этап);</w:t>
      </w:r>
      <w:proofErr w:type="gramEnd"/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 xml:space="preserve">с. </w:t>
      </w:r>
      <w:proofErr w:type="spellStart"/>
      <w:r w:rsidRPr="000C6792">
        <w:rPr>
          <w:sz w:val="26"/>
          <w:szCs w:val="26"/>
        </w:rPr>
        <w:t>Каргаполово</w:t>
      </w:r>
      <w:proofErr w:type="spellEnd"/>
      <w:r w:rsidRPr="000C6792">
        <w:rPr>
          <w:sz w:val="26"/>
          <w:szCs w:val="26"/>
        </w:rPr>
        <w:t xml:space="preserve"> (ул. Лесная) протяженность 0,498 км;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6792">
        <w:rPr>
          <w:sz w:val="26"/>
          <w:szCs w:val="26"/>
        </w:rPr>
        <w:t>с</w:t>
      </w:r>
      <w:proofErr w:type="gramEnd"/>
      <w:r w:rsidRPr="000C6792">
        <w:rPr>
          <w:sz w:val="26"/>
          <w:szCs w:val="26"/>
        </w:rPr>
        <w:t xml:space="preserve">. </w:t>
      </w:r>
      <w:proofErr w:type="gramStart"/>
      <w:r w:rsidRPr="000C6792">
        <w:rPr>
          <w:sz w:val="26"/>
          <w:szCs w:val="26"/>
        </w:rPr>
        <w:t>Земледелец</w:t>
      </w:r>
      <w:proofErr w:type="gramEnd"/>
      <w:r w:rsidRPr="000C6792">
        <w:rPr>
          <w:sz w:val="26"/>
          <w:szCs w:val="26"/>
        </w:rPr>
        <w:t xml:space="preserve"> (ул. Центральная) протяженность 1,140 км  (2 этап);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>с. Верх-Сузун (ул. Заречная) протяженность 0,925 км;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>с. Шигаево (ул. Набережная) протяженность 1,175 км  (2 этап);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6792">
        <w:rPr>
          <w:sz w:val="26"/>
          <w:szCs w:val="26"/>
        </w:rPr>
        <w:t xml:space="preserve">с. </w:t>
      </w:r>
      <w:proofErr w:type="spellStart"/>
      <w:r w:rsidRPr="000C6792">
        <w:rPr>
          <w:sz w:val="26"/>
          <w:szCs w:val="26"/>
        </w:rPr>
        <w:t>Маюрово</w:t>
      </w:r>
      <w:proofErr w:type="spellEnd"/>
      <w:r w:rsidRPr="000C6792">
        <w:rPr>
          <w:sz w:val="26"/>
          <w:szCs w:val="26"/>
        </w:rPr>
        <w:t xml:space="preserve"> (ул. Молодежная, пер. Первомайский) протяженность 1,061 км;</w:t>
      </w:r>
      <w:proofErr w:type="gramEnd"/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6792">
        <w:rPr>
          <w:sz w:val="26"/>
          <w:szCs w:val="26"/>
        </w:rPr>
        <w:t>с. Бобровка  (ул. Урицкого, пер. Больничный, пер. Центральный) протяженность 1,719 км (2 этап);</w:t>
      </w:r>
      <w:proofErr w:type="gramEnd"/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 xml:space="preserve">с. </w:t>
      </w:r>
      <w:proofErr w:type="spellStart"/>
      <w:r w:rsidRPr="000C6792">
        <w:rPr>
          <w:sz w:val="26"/>
          <w:szCs w:val="26"/>
        </w:rPr>
        <w:t>Малышево</w:t>
      </w:r>
      <w:proofErr w:type="spellEnd"/>
      <w:r w:rsidRPr="000C6792">
        <w:rPr>
          <w:sz w:val="26"/>
          <w:szCs w:val="26"/>
        </w:rPr>
        <w:t xml:space="preserve"> (ул. Нагорная) протяженность 1,216 км  (1 этап).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C6792">
        <w:rPr>
          <w:bCs/>
          <w:sz w:val="26"/>
          <w:szCs w:val="26"/>
        </w:rPr>
        <w:t xml:space="preserve">2) ремонт асфальтобетонного покрытия в </w:t>
      </w:r>
      <w:proofErr w:type="spellStart"/>
      <w:r w:rsidRPr="000C6792">
        <w:rPr>
          <w:bCs/>
          <w:sz w:val="26"/>
          <w:szCs w:val="26"/>
        </w:rPr>
        <w:t>Сузунском</w:t>
      </w:r>
      <w:proofErr w:type="spellEnd"/>
      <w:r w:rsidRPr="000C6792">
        <w:rPr>
          <w:bCs/>
          <w:sz w:val="26"/>
          <w:szCs w:val="26"/>
        </w:rPr>
        <w:t xml:space="preserve"> районе общей протяженностью 6,841 км, из них: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 xml:space="preserve"> </w:t>
      </w:r>
      <w:proofErr w:type="spellStart"/>
      <w:proofErr w:type="gramStart"/>
      <w:r w:rsidRPr="000C6792">
        <w:rPr>
          <w:sz w:val="26"/>
          <w:szCs w:val="26"/>
        </w:rPr>
        <w:t>р.п</w:t>
      </w:r>
      <w:proofErr w:type="spellEnd"/>
      <w:r w:rsidRPr="000C6792">
        <w:rPr>
          <w:sz w:val="26"/>
          <w:szCs w:val="26"/>
        </w:rPr>
        <w:t>. Сузун (ул. Строительная), протяжённостью 1,3 км   и участок автодороги ул. Ломоносова - ул. Ленина (автобусный маршрут), протяжённостью 1,5 км;</w:t>
      </w:r>
      <w:proofErr w:type="gramEnd"/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C6792">
        <w:rPr>
          <w:sz w:val="26"/>
          <w:szCs w:val="26"/>
        </w:rPr>
        <w:t xml:space="preserve">с. </w:t>
      </w:r>
      <w:proofErr w:type="spellStart"/>
      <w:r w:rsidRPr="000C6792">
        <w:rPr>
          <w:sz w:val="26"/>
          <w:szCs w:val="26"/>
        </w:rPr>
        <w:t>Шайдурово</w:t>
      </w:r>
      <w:proofErr w:type="spellEnd"/>
      <w:r w:rsidRPr="000C6792">
        <w:rPr>
          <w:sz w:val="26"/>
          <w:szCs w:val="26"/>
        </w:rPr>
        <w:t xml:space="preserve"> (ул. Лесная, ул. Советская, ул. Гагарина, ул. Пролетарская) протяженность 4,041 км (2 этап).</w:t>
      </w:r>
      <w:proofErr w:type="gramEnd"/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bCs/>
          <w:sz w:val="26"/>
          <w:szCs w:val="26"/>
        </w:rPr>
        <w:t>3) у</w:t>
      </w:r>
      <w:r w:rsidRPr="000C6792">
        <w:rPr>
          <w:sz w:val="26"/>
          <w:szCs w:val="26"/>
        </w:rPr>
        <w:t xml:space="preserve">стройство тротуаров в р. </w:t>
      </w:r>
      <w:proofErr w:type="gramStart"/>
      <w:r w:rsidRPr="000C6792">
        <w:rPr>
          <w:sz w:val="26"/>
          <w:szCs w:val="26"/>
        </w:rPr>
        <w:t>п</w:t>
      </w:r>
      <w:proofErr w:type="gramEnd"/>
      <w:r w:rsidRPr="000C6792">
        <w:rPr>
          <w:sz w:val="26"/>
          <w:szCs w:val="26"/>
        </w:rPr>
        <w:t xml:space="preserve"> Сузун (ул. Островского, ул. Строительная, ул. Партизанская) общей протяженностью 4,288 км;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6792">
        <w:rPr>
          <w:sz w:val="26"/>
          <w:szCs w:val="26"/>
        </w:rPr>
        <w:t>нанесение горизонтальной дорожной разметки УДС в р. п. Сузун 33,44 км;</w:t>
      </w:r>
    </w:p>
    <w:p w:rsidR="000C6792" w:rsidRPr="000C6792" w:rsidRDefault="000C6792" w:rsidP="000C679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C6792">
        <w:rPr>
          <w:sz w:val="26"/>
          <w:szCs w:val="26"/>
        </w:rPr>
        <w:t xml:space="preserve">оборудование пешеходных переходов техническими средствами организации дорожного движения и устройство тротуаров на пересечении ул. Ленина - ул. </w:t>
      </w:r>
      <w:proofErr w:type="spellStart"/>
      <w:r w:rsidRPr="000C6792">
        <w:rPr>
          <w:sz w:val="26"/>
          <w:szCs w:val="26"/>
        </w:rPr>
        <w:t>Комунистическая</w:t>
      </w:r>
      <w:proofErr w:type="spellEnd"/>
      <w:r w:rsidRPr="000C6792">
        <w:rPr>
          <w:sz w:val="26"/>
          <w:szCs w:val="26"/>
        </w:rPr>
        <w:t xml:space="preserve">,  </w:t>
      </w:r>
      <w:proofErr w:type="spellStart"/>
      <w:proofErr w:type="gramStart"/>
      <w:r w:rsidRPr="000C6792">
        <w:rPr>
          <w:sz w:val="26"/>
          <w:szCs w:val="26"/>
        </w:rPr>
        <w:t>ул</w:t>
      </w:r>
      <w:proofErr w:type="spellEnd"/>
      <w:proofErr w:type="gramEnd"/>
      <w:r w:rsidRPr="000C6792">
        <w:rPr>
          <w:sz w:val="26"/>
          <w:szCs w:val="26"/>
        </w:rPr>
        <w:t xml:space="preserve"> Ленина, 43 в р. п. Сузун  пешеходных перехода.</w:t>
      </w:r>
      <w:r w:rsidRPr="000C6792">
        <w:rPr>
          <w:color w:val="000000"/>
          <w:sz w:val="28"/>
          <w:szCs w:val="28"/>
        </w:rPr>
        <w:t xml:space="preserve"> </w:t>
      </w:r>
    </w:p>
    <w:p w:rsidR="000C6792" w:rsidRPr="000C6792" w:rsidRDefault="000C6792" w:rsidP="000C6792">
      <w:pPr>
        <w:pStyle w:val="12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ТРАНСПОРТ</w:t>
      </w:r>
      <w:bookmarkEnd w:id="2"/>
    </w:p>
    <w:p w:rsidR="000C6792" w:rsidRPr="000C6792" w:rsidRDefault="000C6792" w:rsidP="000C6792">
      <w:pPr>
        <w:tabs>
          <w:tab w:val="left" w:pos="47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приобрести автобусы для междугородних и внутрирайон</w:t>
      </w:r>
      <w:r w:rsidRPr="000C6792">
        <w:rPr>
          <w:color w:val="000000"/>
          <w:sz w:val="28"/>
          <w:szCs w:val="28"/>
        </w:rPr>
        <w:softHyphen/>
        <w:t>ных перевозок для муниципальных автотранспортных пред</w:t>
      </w:r>
      <w:r w:rsidRPr="000C6792">
        <w:rPr>
          <w:color w:val="000000"/>
          <w:sz w:val="28"/>
          <w:szCs w:val="28"/>
        </w:rPr>
        <w:softHyphen/>
        <w:t>приятий;</w:t>
      </w:r>
    </w:p>
    <w:p w:rsidR="000C6792" w:rsidRPr="000C6792" w:rsidRDefault="000C6792" w:rsidP="000C6792">
      <w:pPr>
        <w:tabs>
          <w:tab w:val="left" w:pos="47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бесперебойное транспортное обслуживание населения района;</w:t>
      </w:r>
    </w:p>
    <w:p w:rsidR="000C6792" w:rsidRPr="000C6792" w:rsidRDefault="000C6792" w:rsidP="000C6792">
      <w:pPr>
        <w:tabs>
          <w:tab w:val="left" w:pos="47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осуществить бесперебойный подвоз учащихся к образо</w:t>
      </w:r>
      <w:r w:rsidRPr="000C6792">
        <w:rPr>
          <w:color w:val="000000"/>
          <w:sz w:val="28"/>
          <w:szCs w:val="28"/>
        </w:rPr>
        <w:softHyphen/>
        <w:t>вательным учреждениям.</w:t>
      </w:r>
    </w:p>
    <w:p w:rsidR="000C6792" w:rsidRPr="000C6792" w:rsidRDefault="000C6792" w:rsidP="000C6792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3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ЭНЕРГЕТИКА И СВЯЗЬ</w:t>
      </w:r>
      <w:bookmarkEnd w:id="3"/>
    </w:p>
    <w:p w:rsidR="000C6792" w:rsidRPr="000C6792" w:rsidRDefault="000C6792" w:rsidP="000C6792">
      <w:pPr>
        <w:tabs>
          <w:tab w:val="left" w:pos="48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установить вышку сотовой связи в  п. </w:t>
      </w:r>
      <w:proofErr w:type="spellStart"/>
      <w:r w:rsidRPr="000C6792">
        <w:rPr>
          <w:color w:val="000000"/>
          <w:sz w:val="28"/>
          <w:szCs w:val="28"/>
        </w:rPr>
        <w:t>Лесниковский</w:t>
      </w:r>
      <w:proofErr w:type="spellEnd"/>
      <w:r w:rsidRPr="000C6792">
        <w:rPr>
          <w:color w:val="000000"/>
          <w:sz w:val="28"/>
          <w:szCs w:val="28"/>
        </w:rPr>
        <w:t xml:space="preserve">, </w:t>
      </w:r>
      <w:proofErr w:type="spellStart"/>
      <w:r w:rsidRPr="000C6792">
        <w:rPr>
          <w:color w:val="000000"/>
          <w:sz w:val="28"/>
          <w:szCs w:val="28"/>
        </w:rPr>
        <w:t>н.п</w:t>
      </w:r>
      <w:proofErr w:type="spellEnd"/>
      <w:r w:rsidRPr="000C6792">
        <w:rPr>
          <w:color w:val="000000"/>
          <w:sz w:val="28"/>
          <w:szCs w:val="28"/>
        </w:rPr>
        <w:t xml:space="preserve">. </w:t>
      </w:r>
      <w:proofErr w:type="spellStart"/>
      <w:r w:rsidRPr="000C6792">
        <w:rPr>
          <w:color w:val="000000"/>
          <w:sz w:val="28"/>
          <w:szCs w:val="28"/>
        </w:rPr>
        <w:t>Нечунаевский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4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ЖИЛИЩНО-КОММУНАЛЬНОЕ </w:t>
      </w:r>
      <w:bookmarkEnd w:id="4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ХОЗЯЙСТВО</w:t>
      </w:r>
      <w:bookmarkStart w:id="5" w:name="bookmark5"/>
    </w:p>
    <w:p w:rsidR="000C6792" w:rsidRPr="000C6792" w:rsidRDefault="000C6792" w:rsidP="000C679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ГАЗИФИКАЦИЯ</w:t>
      </w:r>
    </w:p>
    <w:p w:rsidR="000C6792" w:rsidRPr="000C6792" w:rsidRDefault="000C6792" w:rsidP="000C679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6792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 xml:space="preserve">разработать </w:t>
      </w:r>
      <w:proofErr w:type="spellStart"/>
      <w:r w:rsidRPr="000C6792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>внутрипоселковые</w:t>
      </w:r>
      <w:proofErr w:type="spellEnd"/>
      <w:r w:rsidRPr="000C6792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 xml:space="preserve"> схемы газоснабжения </w:t>
      </w:r>
      <w:proofErr w:type="spellStart"/>
      <w:r w:rsidRPr="000C6792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>Сузунского</w:t>
      </w:r>
      <w:proofErr w:type="spellEnd"/>
      <w:r w:rsidRPr="000C6792">
        <w:rPr>
          <w:rFonts w:ascii="Times New Roman" w:eastAsiaTheme="minorHAnsi" w:hAnsi="Times New Roman" w:cs="Times New Roman"/>
          <w:b w:val="0"/>
          <w:bCs w:val="0"/>
          <w:spacing w:val="0"/>
          <w:sz w:val="28"/>
          <w:szCs w:val="28"/>
        </w:rPr>
        <w:t xml:space="preserve"> района.</w:t>
      </w:r>
    </w:p>
    <w:p w:rsidR="000C6792" w:rsidRPr="000C6792" w:rsidRDefault="000C6792" w:rsidP="000C679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ТЕПЛОСНАБЖЕНИЕ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разработать проектно-сметную документацию на строительство </w:t>
      </w:r>
      <w:proofErr w:type="spellStart"/>
      <w:r w:rsidRPr="000C6792">
        <w:rPr>
          <w:sz w:val="28"/>
          <w:szCs w:val="28"/>
        </w:rPr>
        <w:t>блочно</w:t>
      </w:r>
      <w:proofErr w:type="spellEnd"/>
      <w:r w:rsidRPr="000C6792">
        <w:rPr>
          <w:sz w:val="28"/>
          <w:szCs w:val="28"/>
        </w:rPr>
        <w:t xml:space="preserve">-модульных котельных в </w:t>
      </w:r>
      <w:proofErr w:type="spellStart"/>
      <w:r w:rsidRPr="000C6792">
        <w:rPr>
          <w:sz w:val="28"/>
          <w:szCs w:val="28"/>
        </w:rPr>
        <w:t>р.п</w:t>
      </w:r>
      <w:proofErr w:type="spellEnd"/>
      <w:r w:rsidRPr="000C6792">
        <w:rPr>
          <w:sz w:val="28"/>
          <w:szCs w:val="28"/>
        </w:rPr>
        <w:t xml:space="preserve">. Сузун и с. </w:t>
      </w:r>
      <w:proofErr w:type="spellStart"/>
      <w:r w:rsidRPr="000C6792">
        <w:rPr>
          <w:sz w:val="28"/>
          <w:szCs w:val="28"/>
        </w:rPr>
        <w:t>Болтово</w:t>
      </w:r>
      <w:proofErr w:type="spellEnd"/>
      <w:r w:rsidRPr="000C6792">
        <w:rPr>
          <w:sz w:val="28"/>
          <w:szCs w:val="28"/>
        </w:rPr>
        <w:t>: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замена оборудования на котельной по ул. </w:t>
      </w:r>
      <w:proofErr w:type="spellStart"/>
      <w:r w:rsidRPr="000C6792">
        <w:rPr>
          <w:sz w:val="28"/>
          <w:szCs w:val="28"/>
        </w:rPr>
        <w:t>Дергунова</w:t>
      </w:r>
      <w:proofErr w:type="spellEnd"/>
      <w:r w:rsidRPr="000C6792">
        <w:rPr>
          <w:sz w:val="28"/>
          <w:szCs w:val="28"/>
        </w:rPr>
        <w:t xml:space="preserve"> в </w:t>
      </w:r>
      <w:proofErr w:type="spellStart"/>
      <w:r w:rsidRPr="000C6792">
        <w:rPr>
          <w:sz w:val="28"/>
          <w:szCs w:val="28"/>
        </w:rPr>
        <w:t>р.п</w:t>
      </w:r>
      <w:proofErr w:type="spellEnd"/>
      <w:r w:rsidRPr="000C6792">
        <w:rPr>
          <w:sz w:val="28"/>
          <w:szCs w:val="28"/>
        </w:rPr>
        <w:t>. Сузун.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ВОДОСНАБЖЕНИЕ И ВОДООТВЕДЕНИЕ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продолжить участие в государственной программе Новосибирской области «Жилищно-коммунальное хозяйство Новосибирской области» по направлениям чистая вода, безопасность жилищно-коммунального хозяйства;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разработать проектно-сметную документацию на модернизацию системы водоснабжения в с. </w:t>
      </w:r>
      <w:proofErr w:type="spellStart"/>
      <w:r w:rsidRPr="000C6792">
        <w:rPr>
          <w:sz w:val="28"/>
          <w:szCs w:val="28"/>
        </w:rPr>
        <w:t>Заковряжино</w:t>
      </w:r>
      <w:proofErr w:type="spellEnd"/>
      <w:r w:rsidRPr="000C6792">
        <w:rPr>
          <w:sz w:val="28"/>
          <w:szCs w:val="28"/>
        </w:rPr>
        <w:t xml:space="preserve"> и на реконструкцию водопроводных сетей с установкой станции водоподготовки </w:t>
      </w:r>
      <w:proofErr w:type="gramStart"/>
      <w:r w:rsidRPr="000C6792">
        <w:rPr>
          <w:sz w:val="28"/>
          <w:szCs w:val="28"/>
        </w:rPr>
        <w:t>в</w:t>
      </w:r>
      <w:proofErr w:type="gramEnd"/>
      <w:r w:rsidRPr="000C6792">
        <w:rPr>
          <w:sz w:val="28"/>
          <w:szCs w:val="28"/>
        </w:rPr>
        <w:t xml:space="preserve"> с. </w:t>
      </w:r>
      <w:proofErr w:type="spellStart"/>
      <w:r w:rsidRPr="000C6792">
        <w:rPr>
          <w:sz w:val="28"/>
          <w:szCs w:val="28"/>
        </w:rPr>
        <w:t>Мышланка</w:t>
      </w:r>
      <w:proofErr w:type="spellEnd"/>
      <w:r w:rsidRPr="000C6792">
        <w:rPr>
          <w:sz w:val="28"/>
          <w:szCs w:val="28"/>
        </w:rPr>
        <w:t>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разработать проектно-сметную документацию на строительство скважины и станций водоподготовки </w:t>
      </w:r>
      <w:proofErr w:type="gramStart"/>
      <w:r w:rsidRPr="000C6792">
        <w:rPr>
          <w:sz w:val="28"/>
          <w:szCs w:val="28"/>
        </w:rPr>
        <w:t>в</w:t>
      </w:r>
      <w:proofErr w:type="gramEnd"/>
      <w:r w:rsidRPr="000C6792">
        <w:rPr>
          <w:sz w:val="28"/>
          <w:szCs w:val="28"/>
        </w:rPr>
        <w:t xml:space="preserve"> с. </w:t>
      </w:r>
      <w:proofErr w:type="spellStart"/>
      <w:r w:rsidRPr="000C6792">
        <w:rPr>
          <w:sz w:val="28"/>
          <w:szCs w:val="28"/>
        </w:rPr>
        <w:t>Мышланка</w:t>
      </w:r>
      <w:proofErr w:type="spellEnd"/>
      <w:r w:rsidRPr="000C6792">
        <w:rPr>
          <w:sz w:val="28"/>
          <w:szCs w:val="28"/>
        </w:rPr>
        <w:t xml:space="preserve">, с. </w:t>
      </w:r>
      <w:proofErr w:type="spellStart"/>
      <w:r w:rsidRPr="000C6792">
        <w:rPr>
          <w:sz w:val="28"/>
          <w:szCs w:val="28"/>
        </w:rPr>
        <w:t>Шайдурово</w:t>
      </w:r>
      <w:proofErr w:type="spellEnd"/>
      <w:r w:rsidRPr="000C6792">
        <w:rPr>
          <w:sz w:val="28"/>
          <w:szCs w:val="28"/>
        </w:rPr>
        <w:t xml:space="preserve"> и с. </w:t>
      </w:r>
      <w:proofErr w:type="spellStart"/>
      <w:r w:rsidRPr="000C6792">
        <w:rPr>
          <w:sz w:val="28"/>
          <w:szCs w:val="28"/>
        </w:rPr>
        <w:t>Зорино</w:t>
      </w:r>
      <w:proofErr w:type="spellEnd"/>
      <w:r w:rsidRPr="000C6792">
        <w:rPr>
          <w:sz w:val="28"/>
          <w:szCs w:val="28"/>
        </w:rPr>
        <w:t>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разработать проектно-сметную документацию на строительство систем водоподготовки </w:t>
      </w:r>
      <w:proofErr w:type="gramStart"/>
      <w:r w:rsidRPr="000C6792">
        <w:rPr>
          <w:sz w:val="28"/>
          <w:szCs w:val="28"/>
        </w:rPr>
        <w:t>в</w:t>
      </w:r>
      <w:proofErr w:type="gramEnd"/>
      <w:r w:rsidRPr="000C6792">
        <w:rPr>
          <w:sz w:val="28"/>
          <w:szCs w:val="28"/>
        </w:rPr>
        <w:t xml:space="preserve"> с. Битки и с. </w:t>
      </w:r>
      <w:proofErr w:type="spellStart"/>
      <w:r w:rsidRPr="000C6792">
        <w:rPr>
          <w:sz w:val="28"/>
          <w:szCs w:val="28"/>
        </w:rPr>
        <w:t>Болтово</w:t>
      </w:r>
      <w:proofErr w:type="spellEnd"/>
      <w:r w:rsidRPr="000C6792">
        <w:rPr>
          <w:sz w:val="28"/>
          <w:szCs w:val="28"/>
        </w:rPr>
        <w:t>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разработать проектно-сметную документацию на строительство водопроводных сетей р. п. Сузун;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в целях бесперебойного и качественного водоснабжения населения ускорить начало работ по строительству скважины по ул. Гагарина;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откорректировать проектно-сметную документацию на строительство канализационных очистных сооружений в </w:t>
      </w:r>
      <w:proofErr w:type="spellStart"/>
      <w:r w:rsidRPr="000C6792">
        <w:rPr>
          <w:sz w:val="28"/>
          <w:szCs w:val="28"/>
        </w:rPr>
        <w:t>р.п</w:t>
      </w:r>
      <w:proofErr w:type="spellEnd"/>
      <w:r w:rsidRPr="000C6792">
        <w:rPr>
          <w:sz w:val="28"/>
          <w:szCs w:val="28"/>
        </w:rPr>
        <w:t>. Сузун.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КАПИТАЛЬНЫЙ РЕМОНТ МНОГОКВАРТИРНЫХ ДОМОВ</w:t>
      </w:r>
    </w:p>
    <w:p w:rsidR="000C6792" w:rsidRPr="000C6792" w:rsidRDefault="000C6792" w:rsidP="000C6792">
      <w:pPr>
        <w:tabs>
          <w:tab w:val="left" w:pos="567"/>
        </w:tabs>
        <w:spacing w:line="0" w:lineRule="atLeast"/>
        <w:ind w:firstLine="567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провести ремонты в 4 МКД на территории рабочего поселка Сузун и 2 МКД</w:t>
      </w:r>
      <w:r w:rsidRPr="000C6792">
        <w:rPr>
          <w:rFonts w:eastAsia="Arial Narrow"/>
          <w:color w:val="000000"/>
          <w:sz w:val="28"/>
          <w:szCs w:val="28"/>
        </w:rPr>
        <w:t xml:space="preserve"> на территории </w:t>
      </w:r>
      <w:proofErr w:type="spellStart"/>
      <w:r w:rsidRPr="000C6792">
        <w:rPr>
          <w:rFonts w:eastAsia="Arial Narrow"/>
          <w:color w:val="000000"/>
          <w:sz w:val="28"/>
          <w:szCs w:val="28"/>
        </w:rPr>
        <w:t>Битковского</w:t>
      </w:r>
      <w:proofErr w:type="spellEnd"/>
      <w:r w:rsidRPr="000C6792">
        <w:rPr>
          <w:rFonts w:eastAsia="Arial Narrow"/>
          <w:color w:val="000000"/>
          <w:sz w:val="28"/>
          <w:szCs w:val="28"/>
        </w:rPr>
        <w:t xml:space="preserve"> и </w:t>
      </w:r>
      <w:proofErr w:type="spellStart"/>
      <w:r w:rsidRPr="000C6792">
        <w:rPr>
          <w:rFonts w:eastAsia="Arial Narrow"/>
          <w:color w:val="000000"/>
          <w:sz w:val="28"/>
          <w:szCs w:val="28"/>
        </w:rPr>
        <w:t>Мышланского</w:t>
      </w:r>
      <w:proofErr w:type="spellEnd"/>
      <w:r w:rsidRPr="000C6792">
        <w:rPr>
          <w:rFonts w:eastAsia="Arial Narrow"/>
          <w:color w:val="000000"/>
          <w:sz w:val="28"/>
          <w:szCs w:val="28"/>
        </w:rPr>
        <w:t xml:space="preserve"> сельсоветов. </w:t>
      </w:r>
    </w:p>
    <w:p w:rsidR="000C6792" w:rsidRPr="000C6792" w:rsidRDefault="000C6792" w:rsidP="000C6792">
      <w:pPr>
        <w:tabs>
          <w:tab w:val="left" w:pos="446"/>
          <w:tab w:val="left" w:pos="567"/>
        </w:tabs>
        <w:ind w:firstLine="567"/>
        <w:outlineLvl w:val="0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ОБРАЩЕНИЕ С ТВЕРДЫМИ КОММУНАЛЬНЫМИ ОТХОДАМИ</w:t>
      </w:r>
    </w:p>
    <w:p w:rsidR="000C6792" w:rsidRPr="000C6792" w:rsidRDefault="000C6792" w:rsidP="000C6792">
      <w:pPr>
        <w:tabs>
          <w:tab w:val="left" w:pos="446"/>
          <w:tab w:val="left" w:pos="567"/>
        </w:tabs>
        <w:ind w:firstLine="567"/>
        <w:outlineLvl w:val="0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создание инфраструктуры в сфере обращения с твердыми коммунальными отходами:</w:t>
      </w:r>
    </w:p>
    <w:p w:rsidR="000C6792" w:rsidRPr="000C6792" w:rsidRDefault="000C6792" w:rsidP="000C6792">
      <w:pPr>
        <w:tabs>
          <w:tab w:val="left" w:pos="436"/>
          <w:tab w:val="left" w:pos="567"/>
        </w:tabs>
        <w:ind w:firstLine="567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обустроить 37 контейнерных площадок для сбора твердых коммунальных отходов на территории сельских поселений;</w:t>
      </w:r>
    </w:p>
    <w:p w:rsidR="000C6792" w:rsidRPr="000C6792" w:rsidRDefault="000C6792" w:rsidP="000C6792">
      <w:pPr>
        <w:tabs>
          <w:tab w:val="left" w:pos="436"/>
          <w:tab w:val="left" w:pos="567"/>
        </w:tabs>
        <w:ind w:firstLine="567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разработать проектно-сметную документацию на площад</w:t>
      </w:r>
      <w:r w:rsidRPr="000C6792">
        <w:rPr>
          <w:color w:val="000000"/>
          <w:sz w:val="28"/>
          <w:szCs w:val="28"/>
        </w:rPr>
        <w:softHyphen/>
        <w:t xml:space="preserve">ку временного накопления твердых коммунальных отходов в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КОММУНАЛЬНАЯ ТЕХНИКА</w:t>
      </w:r>
    </w:p>
    <w:p w:rsidR="000C6792" w:rsidRPr="000C6792" w:rsidRDefault="000C6792" w:rsidP="000C6792">
      <w:pPr>
        <w:pStyle w:val="40"/>
        <w:shd w:val="clear" w:color="auto" w:fill="auto"/>
        <w:tabs>
          <w:tab w:val="left" w:pos="567"/>
        </w:tabs>
        <w:spacing w:before="0" w:after="0" w:line="240" w:lineRule="auto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C6792">
        <w:rPr>
          <w:rFonts w:ascii="Times New Roman" w:hAnsi="Times New Roman"/>
          <w:b w:val="0"/>
          <w:sz w:val="28"/>
          <w:szCs w:val="28"/>
        </w:rPr>
        <w:t>обеспечить приобретение автотранспортной техники для муниципальных предприятий жилищно-коммунального комплекса</w:t>
      </w: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БЛАГОУСТРОЙСТВО</w:t>
      </w:r>
      <w:bookmarkEnd w:id="5"/>
    </w:p>
    <w:p w:rsidR="000C6792" w:rsidRPr="000C6792" w:rsidRDefault="000C6792" w:rsidP="000C6792">
      <w:pPr>
        <w:tabs>
          <w:tab w:val="left" w:pos="465"/>
          <w:tab w:val="left" w:pos="1134"/>
        </w:tabs>
        <w:ind w:firstLine="709"/>
        <w:outlineLvl w:val="0"/>
        <w:rPr>
          <w:sz w:val="28"/>
          <w:szCs w:val="28"/>
        </w:rPr>
      </w:pPr>
      <w:proofErr w:type="gramStart"/>
      <w:r w:rsidRPr="000C6792">
        <w:rPr>
          <w:color w:val="000000"/>
          <w:sz w:val="28"/>
          <w:szCs w:val="28"/>
        </w:rPr>
        <w:t>провести благоустройство общественных пространств: лесопарковая зона за Гагаринским ж/м - 2 этап, Екатеринин</w:t>
      </w:r>
      <w:r w:rsidRPr="000C6792">
        <w:rPr>
          <w:color w:val="000000"/>
          <w:sz w:val="28"/>
          <w:szCs w:val="28"/>
        </w:rPr>
        <w:softHyphen/>
        <w:t>ская площадь - 3 этап, Екатеринин</w:t>
      </w:r>
      <w:r w:rsidRPr="000C6792">
        <w:rPr>
          <w:color w:val="000000"/>
          <w:sz w:val="28"/>
          <w:szCs w:val="28"/>
        </w:rPr>
        <w:softHyphen/>
        <w:t>ская площадь - 4 этап (озеленение) Деловой центр (ул. Ленина, от ул. Юби</w:t>
      </w:r>
      <w:r w:rsidRPr="000C6792">
        <w:rPr>
          <w:color w:val="000000"/>
          <w:sz w:val="28"/>
          <w:szCs w:val="28"/>
        </w:rPr>
        <w:softHyphen/>
        <w:t xml:space="preserve">лейная до ул. Нагорная) - 4 этап. </w:t>
      </w:r>
      <w:proofErr w:type="gramEnd"/>
    </w:p>
    <w:p w:rsidR="000C6792" w:rsidRPr="000C6792" w:rsidRDefault="000C6792" w:rsidP="000C6792">
      <w:pPr>
        <w:tabs>
          <w:tab w:val="left" w:pos="450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благоустройство дворовых территорий: Л. Толстого 5, 7, 9,13.</w:t>
      </w:r>
    </w:p>
    <w:p w:rsidR="000C6792" w:rsidRPr="000C6792" w:rsidRDefault="000C6792" w:rsidP="000C6792">
      <w:pPr>
        <w:tabs>
          <w:tab w:val="left" w:pos="450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разработать ПСД на строительство парка «Вешняки» в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tabs>
          <w:tab w:val="left" w:pos="450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разработать и реализовать проект благоустройство набережной реки </w:t>
      </w:r>
      <w:proofErr w:type="spellStart"/>
      <w:r w:rsidRPr="000C6792">
        <w:rPr>
          <w:color w:val="000000"/>
          <w:sz w:val="28"/>
          <w:szCs w:val="28"/>
        </w:rPr>
        <w:t>Пивоварка</w:t>
      </w:r>
      <w:proofErr w:type="spellEnd"/>
      <w:r w:rsidRPr="000C6792">
        <w:rPr>
          <w:color w:val="000000"/>
          <w:sz w:val="28"/>
          <w:szCs w:val="28"/>
        </w:rPr>
        <w:t xml:space="preserve"> при Екатерининской площади.</w:t>
      </w:r>
    </w:p>
    <w:p w:rsidR="000C6792" w:rsidRPr="000C6792" w:rsidRDefault="000C6792" w:rsidP="000C6792">
      <w:pPr>
        <w:tabs>
          <w:tab w:val="left" w:pos="455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устройство и модернизацию уличного освеще</w:t>
      </w:r>
      <w:r w:rsidRPr="000C6792">
        <w:rPr>
          <w:color w:val="000000"/>
          <w:sz w:val="28"/>
          <w:szCs w:val="28"/>
        </w:rPr>
        <w:softHyphen/>
        <w:t xml:space="preserve">ния в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tabs>
          <w:tab w:val="left" w:pos="455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производить </w:t>
      </w:r>
      <w:proofErr w:type="gramStart"/>
      <w:r w:rsidRPr="000C6792">
        <w:rPr>
          <w:color w:val="000000"/>
          <w:sz w:val="28"/>
          <w:szCs w:val="28"/>
        </w:rPr>
        <w:t>контроль за</w:t>
      </w:r>
      <w:proofErr w:type="gramEnd"/>
      <w:r w:rsidRPr="000C6792">
        <w:rPr>
          <w:color w:val="000000"/>
          <w:sz w:val="28"/>
          <w:szCs w:val="28"/>
        </w:rPr>
        <w:t xml:space="preserve"> правилами благоустройства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tabs>
          <w:tab w:val="left" w:pos="455"/>
          <w:tab w:val="left" w:pos="1134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начать работы по водопонижению в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 «Участок №1».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ПОТРЕБИТЕЛЬСКИЙ РЫНОК ТОВАРОВ И УСЛУГ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повысить уровень обслуживания населения, обеспечить безопасность, а также качество предоставляемых услуг, тер</w:t>
      </w:r>
      <w:r w:rsidRPr="000C6792">
        <w:rPr>
          <w:color w:val="000000"/>
          <w:sz w:val="28"/>
          <w:szCs w:val="28"/>
        </w:rPr>
        <w:softHyphen/>
        <w:t>риториальную доступность предприятий бытового обслужи</w:t>
      </w:r>
      <w:r w:rsidRPr="000C6792">
        <w:rPr>
          <w:color w:val="000000"/>
          <w:sz w:val="28"/>
          <w:szCs w:val="28"/>
        </w:rPr>
        <w:softHyphen/>
        <w:t>вания.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sz w:val="28"/>
          <w:szCs w:val="28"/>
        </w:rPr>
        <w:t xml:space="preserve">повысить </w:t>
      </w:r>
      <w:proofErr w:type="gramStart"/>
      <w:r w:rsidRPr="000C6792">
        <w:rPr>
          <w:sz w:val="28"/>
          <w:szCs w:val="28"/>
        </w:rPr>
        <w:t>контроль за</w:t>
      </w:r>
      <w:proofErr w:type="gramEnd"/>
      <w:r w:rsidRPr="000C6792">
        <w:rPr>
          <w:sz w:val="28"/>
          <w:szCs w:val="28"/>
        </w:rPr>
        <w:t xml:space="preserve"> соблюдением законодательства в сфере продажи алкогольной продукции.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обеспечить ценовую и территориальную доступность услуг торговли для населения,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фармацевтическими средствами.</w:t>
      </w:r>
    </w:p>
    <w:p w:rsidR="000C6792" w:rsidRPr="000C6792" w:rsidRDefault="000C6792" w:rsidP="000C6792">
      <w:pPr>
        <w:tabs>
          <w:tab w:val="left" w:pos="46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повысить профессиональный уровень работников сферы торговли и услуг,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через участие в профессиональных конкурсах.</w:t>
      </w:r>
    </w:p>
    <w:p w:rsidR="000C6792" w:rsidRPr="000C6792" w:rsidRDefault="000C6792" w:rsidP="000C6792">
      <w:pPr>
        <w:tabs>
          <w:tab w:val="left" w:pos="46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открыть новые предприятия общественного питания,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в селах района.</w:t>
      </w:r>
    </w:p>
    <w:p w:rsidR="000C6792" w:rsidRPr="000C6792" w:rsidRDefault="000C6792" w:rsidP="000C6792">
      <w:pPr>
        <w:tabs>
          <w:tab w:val="left" w:pos="46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бесперебойное снабжение жителей сел, не имеющих стационарной торговли, товарами первой необхо</w:t>
      </w:r>
      <w:r w:rsidRPr="000C6792">
        <w:rPr>
          <w:color w:val="000000"/>
          <w:sz w:val="28"/>
          <w:szCs w:val="28"/>
        </w:rPr>
        <w:softHyphen/>
        <w:t>димости.</w:t>
      </w:r>
    </w:p>
    <w:p w:rsidR="000C6792" w:rsidRPr="000C6792" w:rsidRDefault="000C6792" w:rsidP="000C6792">
      <w:pPr>
        <w:tabs>
          <w:tab w:val="left" w:pos="46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ввести систему маркировки товара на территории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(одежда и обувь, товары легкой промышлен</w:t>
      </w:r>
      <w:r w:rsidRPr="000C6792">
        <w:rPr>
          <w:color w:val="000000"/>
          <w:sz w:val="28"/>
          <w:szCs w:val="28"/>
        </w:rPr>
        <w:softHyphen/>
        <w:t>ности, духи и парфюмерная продукция, шины и покрышки, фототехника, меховые изделия, молочная продукция, антисептики для рук).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привлечь к реализации ГП Новосибирской области «Раз</w:t>
      </w:r>
      <w:r w:rsidRPr="000C6792">
        <w:rPr>
          <w:color w:val="000000"/>
          <w:sz w:val="28"/>
          <w:szCs w:val="28"/>
        </w:rPr>
        <w:softHyphen/>
        <w:t>витие торговли на территории Новосибирской области» не менее 20 предприятий.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разработать муниципальную программу «Развитие тор</w:t>
      </w:r>
      <w:r w:rsidRPr="000C6792">
        <w:rPr>
          <w:color w:val="000000"/>
          <w:sz w:val="28"/>
          <w:szCs w:val="28"/>
        </w:rPr>
        <w:softHyphen/>
        <w:t xml:space="preserve">говли на территории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района» на 2022-2024 гг.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ТУРИЗМ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утвердить муниципальную программу по развитию туризма </w:t>
      </w:r>
      <w:proofErr w:type="spellStart"/>
      <w:r w:rsidRPr="000C6792">
        <w:rPr>
          <w:sz w:val="28"/>
          <w:szCs w:val="28"/>
        </w:rPr>
        <w:t>Сузунского</w:t>
      </w:r>
      <w:proofErr w:type="spellEnd"/>
      <w:r w:rsidRPr="000C6792">
        <w:rPr>
          <w:sz w:val="28"/>
          <w:szCs w:val="28"/>
        </w:rPr>
        <w:t xml:space="preserve"> района;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открыть социокультурное пространство и освоить гранд по проекту «Швейное кафе», ставшим победителем в конкурсе «Культурная мозаика – партнёрская сеть» в </w:t>
      </w:r>
      <w:proofErr w:type="spellStart"/>
      <w:r w:rsidRPr="000C6792">
        <w:rPr>
          <w:sz w:val="28"/>
          <w:szCs w:val="28"/>
        </w:rPr>
        <w:t>с</w:t>
      </w:r>
      <w:proofErr w:type="gramStart"/>
      <w:r w:rsidRPr="000C6792">
        <w:rPr>
          <w:sz w:val="28"/>
          <w:szCs w:val="28"/>
        </w:rPr>
        <w:t>.М</w:t>
      </w:r>
      <w:proofErr w:type="gramEnd"/>
      <w:r w:rsidRPr="000C6792">
        <w:rPr>
          <w:sz w:val="28"/>
          <w:szCs w:val="28"/>
        </w:rPr>
        <w:t>алышево</w:t>
      </w:r>
      <w:proofErr w:type="spellEnd"/>
      <w:r w:rsidRPr="000C6792">
        <w:rPr>
          <w:sz w:val="28"/>
          <w:szCs w:val="28"/>
        </w:rPr>
        <w:t>, продолжить сотрудничество;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 xml:space="preserve">разработать туристический портал </w:t>
      </w:r>
      <w:proofErr w:type="spellStart"/>
      <w:r w:rsidRPr="000C6792">
        <w:rPr>
          <w:sz w:val="28"/>
          <w:szCs w:val="28"/>
        </w:rPr>
        <w:t>Сузунского</w:t>
      </w:r>
      <w:proofErr w:type="spellEnd"/>
      <w:r w:rsidRPr="000C6792">
        <w:rPr>
          <w:sz w:val="28"/>
          <w:szCs w:val="28"/>
        </w:rPr>
        <w:t xml:space="preserve"> района, обеспечить заполняемость всех туристских аккаунтов в </w:t>
      </w:r>
      <w:proofErr w:type="spellStart"/>
      <w:r w:rsidRPr="000C6792">
        <w:rPr>
          <w:sz w:val="28"/>
          <w:szCs w:val="28"/>
        </w:rPr>
        <w:t>соц</w:t>
      </w:r>
      <w:proofErr w:type="gramStart"/>
      <w:r w:rsidRPr="000C6792">
        <w:rPr>
          <w:sz w:val="28"/>
          <w:szCs w:val="28"/>
        </w:rPr>
        <w:t>.с</w:t>
      </w:r>
      <w:proofErr w:type="gramEnd"/>
      <w:r w:rsidRPr="000C6792">
        <w:rPr>
          <w:sz w:val="28"/>
          <w:szCs w:val="28"/>
        </w:rPr>
        <w:t>етях</w:t>
      </w:r>
      <w:proofErr w:type="spellEnd"/>
      <w:r w:rsidRPr="000C6792">
        <w:rPr>
          <w:sz w:val="28"/>
          <w:szCs w:val="28"/>
        </w:rPr>
        <w:t>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продолжить развитие сельског</w:t>
      </w:r>
      <w:proofErr w:type="gramStart"/>
      <w:r w:rsidRPr="000C6792">
        <w:rPr>
          <w:sz w:val="28"/>
          <w:szCs w:val="28"/>
        </w:rPr>
        <w:t>о(</w:t>
      </w:r>
      <w:proofErr w:type="spellStart"/>
      <w:proofErr w:type="gramEnd"/>
      <w:r w:rsidRPr="000C6792">
        <w:rPr>
          <w:sz w:val="28"/>
          <w:szCs w:val="28"/>
        </w:rPr>
        <w:t>агро</w:t>
      </w:r>
      <w:proofErr w:type="spellEnd"/>
      <w:r w:rsidRPr="000C6792">
        <w:rPr>
          <w:sz w:val="28"/>
          <w:szCs w:val="28"/>
        </w:rPr>
        <w:t>) и событийного туризма в районе;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подвести итоги районного конкурса на мероприятия событийного туризма, обеспечить продвижение мероприятий – победителей;</w:t>
      </w:r>
    </w:p>
    <w:p w:rsidR="000C6792" w:rsidRPr="000C6792" w:rsidRDefault="000C6792" w:rsidP="000C6792">
      <w:pPr>
        <w:ind w:firstLine="709"/>
        <w:jc w:val="both"/>
        <w:rPr>
          <w:sz w:val="28"/>
          <w:szCs w:val="28"/>
        </w:rPr>
      </w:pPr>
      <w:r w:rsidRPr="000C6792">
        <w:rPr>
          <w:sz w:val="28"/>
          <w:szCs w:val="28"/>
        </w:rPr>
        <w:t>продолжить сотрудничество с участниками туристской индустрии по НСО и других регионов.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МАЛОЕ И СРЕДНЕЕ ПРЕДПРИНИМАТЕЛЬСТВО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оказать финансовую поддержку 2 хозяйствующим субъ</w:t>
      </w:r>
      <w:r w:rsidRPr="000C6792">
        <w:rPr>
          <w:color w:val="000000"/>
          <w:sz w:val="28"/>
          <w:szCs w:val="28"/>
        </w:rPr>
        <w:softHyphen/>
        <w:t>ектам на сумму 500 000 руб. в рамках реализации муници</w:t>
      </w:r>
      <w:r w:rsidRPr="000C6792">
        <w:rPr>
          <w:color w:val="000000"/>
          <w:sz w:val="28"/>
          <w:szCs w:val="28"/>
        </w:rPr>
        <w:softHyphen/>
        <w:t>пальной программы «Поддержка и развитие субъектов мало</w:t>
      </w:r>
      <w:r w:rsidRPr="000C6792">
        <w:rPr>
          <w:color w:val="000000"/>
          <w:sz w:val="28"/>
          <w:szCs w:val="28"/>
        </w:rPr>
        <w:softHyphen/>
        <w:t xml:space="preserve">го и среднего предпринимательства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района».</w:t>
      </w:r>
    </w:p>
    <w:p w:rsidR="000C6792" w:rsidRPr="000C6792" w:rsidRDefault="000C6792" w:rsidP="000C6792">
      <w:pPr>
        <w:tabs>
          <w:tab w:val="left" w:pos="43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оказать консультационные услуги 70 </w:t>
      </w:r>
      <w:proofErr w:type="gramStart"/>
      <w:r w:rsidRPr="000C6792">
        <w:rPr>
          <w:color w:val="000000"/>
          <w:sz w:val="28"/>
          <w:szCs w:val="28"/>
        </w:rPr>
        <w:t>обратившимся</w:t>
      </w:r>
      <w:proofErr w:type="gramEnd"/>
      <w:r w:rsidRPr="000C6792">
        <w:rPr>
          <w:color w:val="000000"/>
          <w:sz w:val="28"/>
          <w:szCs w:val="28"/>
        </w:rPr>
        <w:t xml:space="preserve"> в ин</w:t>
      </w:r>
      <w:r w:rsidRPr="000C6792">
        <w:rPr>
          <w:color w:val="000000"/>
          <w:sz w:val="28"/>
          <w:szCs w:val="28"/>
        </w:rPr>
        <w:softHyphen/>
        <w:t xml:space="preserve">формационно-консультационный пункт поддержки малого и среднего предпринимательства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района.</w:t>
      </w:r>
    </w:p>
    <w:p w:rsidR="000C6792" w:rsidRPr="000C6792" w:rsidRDefault="000C6792" w:rsidP="000C6792">
      <w:pPr>
        <w:tabs>
          <w:tab w:val="left" w:pos="43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оказать содействие 3 предпринимателям в получении кредита с низкой процентной ставкой в Фонде микрофинан</w:t>
      </w:r>
      <w:r w:rsidRPr="000C6792">
        <w:rPr>
          <w:color w:val="000000"/>
          <w:sz w:val="28"/>
          <w:szCs w:val="28"/>
        </w:rPr>
        <w:softHyphen/>
        <w:t>сирования НСО.</w:t>
      </w:r>
    </w:p>
    <w:p w:rsidR="000C6792" w:rsidRPr="000C6792" w:rsidRDefault="000C6792" w:rsidP="000C6792">
      <w:pPr>
        <w:tabs>
          <w:tab w:val="left" w:pos="248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Дни предпринимательства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района.</w:t>
      </w:r>
    </w:p>
    <w:p w:rsidR="000C6792" w:rsidRPr="000C6792" w:rsidRDefault="000C6792" w:rsidP="000C6792">
      <w:pPr>
        <w:tabs>
          <w:tab w:val="left" w:pos="440"/>
        </w:tabs>
        <w:ind w:firstLine="709"/>
        <w:outlineLvl w:val="0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участие 3 предпринимателей района в реа</w:t>
      </w:r>
      <w:r w:rsidRPr="000C6792">
        <w:rPr>
          <w:color w:val="000000"/>
          <w:sz w:val="28"/>
          <w:szCs w:val="28"/>
        </w:rPr>
        <w:softHyphen/>
        <w:t>лизации государственных региональных и федеральных про</w:t>
      </w:r>
      <w:r w:rsidRPr="000C6792">
        <w:rPr>
          <w:color w:val="000000"/>
          <w:sz w:val="28"/>
          <w:szCs w:val="28"/>
        </w:rPr>
        <w:softHyphen/>
        <w:t>граммах, национальных проектах РФ.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СОЦИАЛЬНАЯ ЗАЩИТА НАСЕЛЕНИЯ</w:t>
      </w:r>
    </w:p>
    <w:p w:rsidR="000C6792" w:rsidRPr="000C6792" w:rsidRDefault="000C6792" w:rsidP="000C6792">
      <w:pPr>
        <w:tabs>
          <w:tab w:val="left" w:pos="44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внедрить новые технологии работы с целью повышения адресности и качества оказания социальных услуг гражданам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района.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открыть отделение дневного пребывания для граждан пожилого возраста и инвалидов при МКУ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«КЦСОН».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усовершенствовать межведомственную работу по сво</w:t>
      </w:r>
      <w:r w:rsidRPr="000C6792">
        <w:rPr>
          <w:color w:val="000000"/>
          <w:sz w:val="28"/>
          <w:szCs w:val="28"/>
        </w:rPr>
        <w:softHyphen/>
        <w:t>евременному выявлению граждан, нуждающихся в оказании социальных услуг и выплат.</w:t>
      </w:r>
    </w:p>
    <w:p w:rsidR="000C6792" w:rsidRPr="000C6792" w:rsidRDefault="000C6792" w:rsidP="000C6792">
      <w:pPr>
        <w:tabs>
          <w:tab w:val="left" w:pos="44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работу по формированию условий для бес</w:t>
      </w:r>
      <w:r w:rsidRPr="000C6792">
        <w:rPr>
          <w:color w:val="000000"/>
          <w:sz w:val="28"/>
          <w:szCs w:val="28"/>
        </w:rPr>
        <w:softHyphen/>
        <w:t>препятственного доступа инвалидов и других маломобильных групп населения к приоритетным объектам и услугам.</w:t>
      </w:r>
    </w:p>
    <w:p w:rsidR="000C6792" w:rsidRPr="000C6792" w:rsidRDefault="000C6792" w:rsidP="000C6792">
      <w:pPr>
        <w:tabs>
          <w:tab w:val="left" w:pos="435"/>
        </w:tabs>
        <w:ind w:firstLine="709"/>
        <w:outlineLvl w:val="0"/>
        <w:rPr>
          <w:color w:val="000000"/>
          <w:sz w:val="28"/>
          <w:szCs w:val="28"/>
        </w:rPr>
      </w:pPr>
      <w:r w:rsidRPr="000C6792">
        <w:rPr>
          <w:color w:val="000000"/>
          <w:sz w:val="28"/>
          <w:szCs w:val="28"/>
        </w:rPr>
        <w:t>развивать добровольчество в сфере оказания социаль</w:t>
      </w:r>
      <w:r w:rsidRPr="000C6792">
        <w:rPr>
          <w:color w:val="000000"/>
          <w:sz w:val="28"/>
          <w:szCs w:val="28"/>
        </w:rPr>
        <w:softHyphen/>
        <w:t>ных услуг и привлекать некоммерческие организации к оказа</w:t>
      </w:r>
      <w:r w:rsidRPr="000C6792">
        <w:rPr>
          <w:color w:val="000000"/>
          <w:sz w:val="28"/>
          <w:szCs w:val="28"/>
        </w:rPr>
        <w:softHyphen/>
        <w:t>нию услуг в сфере социальной защиты населения.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bookmarkStart w:id="6" w:name="bookmark6"/>
      <w:r w:rsidRPr="000C6792">
        <w:rPr>
          <w:color w:val="000000"/>
        </w:rPr>
        <w:t>ЗДРАВООХРАНЕНИЕ</w:t>
      </w:r>
      <w:bookmarkEnd w:id="6"/>
    </w:p>
    <w:p w:rsidR="000C6792" w:rsidRPr="000C6792" w:rsidRDefault="000C6792" w:rsidP="000C6792">
      <w:pPr>
        <w:tabs>
          <w:tab w:val="left" w:pos="44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реконструкцию глав</w:t>
      </w:r>
      <w:r w:rsidRPr="000C6792">
        <w:rPr>
          <w:color w:val="000000"/>
          <w:sz w:val="28"/>
          <w:szCs w:val="28"/>
        </w:rPr>
        <w:softHyphen/>
        <w:t xml:space="preserve">ного корпуса, приобрести медицинское оборудование (в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компьютерный то</w:t>
      </w:r>
      <w:r w:rsidRPr="000C6792">
        <w:rPr>
          <w:color w:val="000000"/>
          <w:sz w:val="28"/>
          <w:szCs w:val="28"/>
        </w:rPr>
        <w:softHyphen/>
        <w:t>мограф) для оснащения его помещений.</w:t>
      </w:r>
    </w:p>
    <w:p w:rsidR="000C6792" w:rsidRPr="000C6792" w:rsidRDefault="000C6792" w:rsidP="000C6792">
      <w:pPr>
        <w:tabs>
          <w:tab w:val="left" w:pos="38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разработать проектно-сметную документацию на капи</w:t>
      </w:r>
      <w:r w:rsidRPr="000C6792">
        <w:rPr>
          <w:color w:val="000000"/>
          <w:sz w:val="28"/>
          <w:szCs w:val="28"/>
        </w:rPr>
        <w:softHyphen/>
        <w:t>тальный ремонт помещений районной поликлиники.</w:t>
      </w:r>
    </w:p>
    <w:p w:rsidR="000C6792" w:rsidRPr="000C6792" w:rsidRDefault="000C6792" w:rsidP="000C6792">
      <w:pPr>
        <w:tabs>
          <w:tab w:val="left" w:pos="39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капитальный ремонт второго этажа  здания </w:t>
      </w:r>
      <w:proofErr w:type="spellStart"/>
      <w:r w:rsidRPr="000C6792">
        <w:rPr>
          <w:color w:val="000000"/>
          <w:sz w:val="28"/>
          <w:szCs w:val="28"/>
        </w:rPr>
        <w:t>Заковряжинской</w:t>
      </w:r>
      <w:proofErr w:type="spellEnd"/>
      <w:r w:rsidRPr="000C6792">
        <w:rPr>
          <w:color w:val="000000"/>
          <w:sz w:val="28"/>
          <w:szCs w:val="28"/>
        </w:rPr>
        <w:t xml:space="preserve"> участковой больницы для открытия отделения пал</w:t>
      </w:r>
      <w:r w:rsidRPr="000C6792">
        <w:rPr>
          <w:color w:val="000000"/>
          <w:sz w:val="28"/>
          <w:szCs w:val="28"/>
        </w:rPr>
        <w:softHyphen/>
        <w:t>лиативной помощи.</w:t>
      </w:r>
    </w:p>
    <w:p w:rsidR="000C6792" w:rsidRPr="000C6792" w:rsidRDefault="000C6792" w:rsidP="000C6792">
      <w:pPr>
        <w:tabs>
          <w:tab w:val="left" w:pos="39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разработать проектно-сметную документацию на капи</w:t>
      </w:r>
      <w:r w:rsidRPr="000C6792">
        <w:rPr>
          <w:color w:val="000000"/>
          <w:sz w:val="28"/>
          <w:szCs w:val="28"/>
        </w:rPr>
        <w:softHyphen/>
        <w:t xml:space="preserve">тальный ремонт гаража </w:t>
      </w:r>
      <w:proofErr w:type="spellStart"/>
      <w:r w:rsidRPr="000C6792">
        <w:rPr>
          <w:color w:val="000000"/>
          <w:sz w:val="28"/>
          <w:szCs w:val="28"/>
        </w:rPr>
        <w:t>райбольницы</w:t>
      </w:r>
      <w:proofErr w:type="spellEnd"/>
      <w:r w:rsidRPr="000C6792">
        <w:rPr>
          <w:color w:val="000000"/>
          <w:sz w:val="28"/>
          <w:szCs w:val="28"/>
        </w:rPr>
        <w:t>,  прачечной и кухни ЦРБ.</w:t>
      </w:r>
    </w:p>
    <w:p w:rsidR="000C6792" w:rsidRPr="000C6792" w:rsidRDefault="000C6792" w:rsidP="000C6792">
      <w:pPr>
        <w:tabs>
          <w:tab w:val="left" w:pos="37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подготовительные работы для строительства в последующие годы </w:t>
      </w:r>
      <w:proofErr w:type="spellStart"/>
      <w:r w:rsidRPr="000C6792">
        <w:rPr>
          <w:color w:val="000000"/>
          <w:sz w:val="28"/>
          <w:szCs w:val="28"/>
        </w:rPr>
        <w:t>ФАПов</w:t>
      </w:r>
      <w:proofErr w:type="spellEnd"/>
      <w:r w:rsidRPr="000C6792">
        <w:rPr>
          <w:color w:val="000000"/>
          <w:sz w:val="28"/>
          <w:szCs w:val="28"/>
        </w:rPr>
        <w:t xml:space="preserve"> в селах </w:t>
      </w:r>
      <w:proofErr w:type="gramStart"/>
      <w:r w:rsidRPr="000C6792">
        <w:rPr>
          <w:color w:val="000000"/>
          <w:sz w:val="28"/>
          <w:szCs w:val="28"/>
        </w:rPr>
        <w:t>Плоское</w:t>
      </w:r>
      <w:proofErr w:type="gramEnd"/>
      <w:r w:rsidRPr="000C6792">
        <w:rPr>
          <w:color w:val="000000"/>
          <w:sz w:val="28"/>
          <w:szCs w:val="28"/>
        </w:rPr>
        <w:t xml:space="preserve"> и </w:t>
      </w:r>
      <w:proofErr w:type="spellStart"/>
      <w:r w:rsidRPr="000C6792">
        <w:rPr>
          <w:color w:val="000000"/>
          <w:sz w:val="28"/>
          <w:szCs w:val="28"/>
        </w:rPr>
        <w:t>Зорино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tabs>
          <w:tab w:val="left" w:pos="38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укрепление материально-технической базы ЛПУ: провести текущие и капитальные ремонты в соответ</w:t>
      </w:r>
      <w:r w:rsidRPr="000C6792">
        <w:rPr>
          <w:color w:val="000000"/>
          <w:sz w:val="28"/>
          <w:szCs w:val="28"/>
        </w:rPr>
        <w:softHyphen/>
        <w:t>ствии с планом ФХД в рамках выделенных лимитов.</w:t>
      </w:r>
    </w:p>
    <w:p w:rsidR="000C6792" w:rsidRPr="000C6792" w:rsidRDefault="000C6792" w:rsidP="000C6792">
      <w:pPr>
        <w:tabs>
          <w:tab w:val="left" w:pos="37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повысить доступность оказания медицинской помощи населению.</w:t>
      </w:r>
    </w:p>
    <w:p w:rsidR="000C6792" w:rsidRPr="000C6792" w:rsidRDefault="000C6792" w:rsidP="000C6792">
      <w:pPr>
        <w:tabs>
          <w:tab w:val="left" w:pos="37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продолжить работу по профилактике заболеваний через проведение диспансеризации и профилактических осмотров взрослого,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 xml:space="preserve">. маломобильных жителей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старше 65 лет, и детского населения.</w:t>
      </w:r>
    </w:p>
    <w:p w:rsidR="000C6792" w:rsidRPr="000C6792" w:rsidRDefault="000C6792" w:rsidP="000C6792">
      <w:pPr>
        <w:tabs>
          <w:tab w:val="left" w:pos="38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повысить </w:t>
      </w:r>
      <w:proofErr w:type="spellStart"/>
      <w:r w:rsidRPr="000C6792">
        <w:rPr>
          <w:color w:val="000000"/>
          <w:sz w:val="28"/>
          <w:szCs w:val="28"/>
        </w:rPr>
        <w:t>выявляемость</w:t>
      </w:r>
      <w:proofErr w:type="spellEnd"/>
      <w:r w:rsidRPr="000C6792">
        <w:rPr>
          <w:color w:val="000000"/>
          <w:sz w:val="28"/>
          <w:szCs w:val="28"/>
        </w:rPr>
        <w:t xml:space="preserve"> на ранних стадиях </w:t>
      </w:r>
      <w:proofErr w:type="gramStart"/>
      <w:r w:rsidRPr="000C6792">
        <w:rPr>
          <w:color w:val="000000"/>
          <w:sz w:val="28"/>
          <w:szCs w:val="28"/>
        </w:rPr>
        <w:t>сердечно-со</w:t>
      </w:r>
      <w:r w:rsidRPr="000C6792">
        <w:rPr>
          <w:color w:val="000000"/>
          <w:sz w:val="28"/>
          <w:szCs w:val="28"/>
        </w:rPr>
        <w:softHyphen/>
        <w:t>судистых</w:t>
      </w:r>
      <w:proofErr w:type="gramEnd"/>
      <w:r w:rsidRPr="000C6792">
        <w:rPr>
          <w:color w:val="000000"/>
          <w:sz w:val="28"/>
          <w:szCs w:val="28"/>
        </w:rPr>
        <w:t>, онкологических заболеваний, сахарного диабета, туберкулеза.</w:t>
      </w:r>
    </w:p>
    <w:p w:rsidR="000C6792" w:rsidRPr="000C6792" w:rsidRDefault="000C6792" w:rsidP="000C6792">
      <w:pPr>
        <w:tabs>
          <w:tab w:val="left" w:pos="37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привлечь в район врачей-специалистов и фельдшеров в соответствии с программным реестром и рекомендуемым перечнем должностей медицинских работников для замещения вакантных должностей по программам «Земский доктор» и «Земский фельдшер».</w:t>
      </w:r>
    </w:p>
    <w:p w:rsidR="000C6792" w:rsidRPr="000C6792" w:rsidRDefault="000C6792" w:rsidP="000C6792">
      <w:pPr>
        <w:tabs>
          <w:tab w:val="left" w:pos="37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продолжить работу детской поликлиники в приоритет</w:t>
      </w:r>
      <w:r w:rsidRPr="000C6792">
        <w:rPr>
          <w:color w:val="000000"/>
          <w:sz w:val="28"/>
          <w:szCs w:val="28"/>
        </w:rPr>
        <w:softHyphen/>
        <w:t>ном проекте «Создание новой модели медицинской организа</w:t>
      </w:r>
      <w:r w:rsidRPr="000C6792">
        <w:rPr>
          <w:color w:val="000000"/>
          <w:sz w:val="28"/>
          <w:szCs w:val="28"/>
        </w:rPr>
        <w:softHyphen/>
        <w:t>ции, оказывающей первичную медико-санитарную помощь».</w:t>
      </w:r>
    </w:p>
    <w:p w:rsidR="000C6792" w:rsidRPr="000C6792" w:rsidRDefault="000C6792" w:rsidP="000C6792">
      <w:pPr>
        <w:ind w:firstLine="709"/>
        <w:rPr>
          <w:rFonts w:ascii="Calibri" w:hAnsi="Calibri"/>
        </w:rPr>
      </w:pPr>
      <w:r w:rsidRPr="000C6792">
        <w:rPr>
          <w:color w:val="000000"/>
          <w:sz w:val="28"/>
          <w:szCs w:val="28"/>
        </w:rPr>
        <w:t>обеспечить повышение уровня квалификации медицинских работников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ОБРАЗОВАНИЕ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90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оснащение и ввод в </w:t>
      </w:r>
      <w:proofErr w:type="spellStart"/>
      <w:r w:rsidRPr="000C6792">
        <w:rPr>
          <w:color w:val="000000"/>
          <w:sz w:val="28"/>
          <w:szCs w:val="28"/>
        </w:rPr>
        <w:t>экспуатацию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пристройк</w:t>
      </w:r>
      <w:proofErr w:type="spellEnd"/>
      <w:r w:rsidRPr="000C6792">
        <w:rPr>
          <w:color w:val="000000"/>
          <w:sz w:val="28"/>
          <w:szCs w:val="28"/>
        </w:rPr>
        <w:t xml:space="preserve"> МБОУ «</w:t>
      </w:r>
      <w:proofErr w:type="spellStart"/>
      <w:r w:rsidRPr="000C6792">
        <w:rPr>
          <w:color w:val="000000"/>
          <w:sz w:val="28"/>
          <w:szCs w:val="28"/>
        </w:rPr>
        <w:t>Сузунская</w:t>
      </w:r>
      <w:proofErr w:type="spellEnd"/>
      <w:r w:rsidRPr="000C6792">
        <w:rPr>
          <w:color w:val="000000"/>
          <w:sz w:val="28"/>
          <w:szCs w:val="28"/>
        </w:rPr>
        <w:t xml:space="preserve"> СОШ </w:t>
      </w:r>
      <w:r w:rsidRPr="000C6792">
        <w:rPr>
          <w:color w:val="000000"/>
          <w:sz w:val="28"/>
          <w:szCs w:val="28"/>
          <w:lang w:val="en-US"/>
        </w:rPr>
        <w:t>N</w:t>
      </w:r>
      <w:r w:rsidRPr="000C6792">
        <w:rPr>
          <w:color w:val="000000"/>
          <w:sz w:val="28"/>
          <w:szCs w:val="28"/>
        </w:rPr>
        <w:t xml:space="preserve">° 301 им. В.А. Левина» на 150 </w:t>
      </w:r>
      <w:proofErr w:type="spellStart"/>
      <w:proofErr w:type="gramStart"/>
      <w:r w:rsidRPr="000C6792">
        <w:rPr>
          <w:color w:val="000000"/>
          <w:sz w:val="28"/>
          <w:szCs w:val="28"/>
        </w:rPr>
        <w:t>мес</w:t>
      </w:r>
      <w:proofErr w:type="spellEnd"/>
      <w:proofErr w:type="gramEnd"/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95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оснащение объекта «Здание корпуса </w:t>
      </w:r>
      <w:proofErr w:type="spellStart"/>
      <w:r w:rsidRPr="000C6792">
        <w:rPr>
          <w:color w:val="000000"/>
          <w:sz w:val="28"/>
          <w:szCs w:val="28"/>
        </w:rPr>
        <w:t>ясельн</w:t>
      </w:r>
      <w:proofErr w:type="spellEnd"/>
      <w:r w:rsidRPr="000C6792">
        <w:rPr>
          <w:color w:val="000000"/>
          <w:sz w:val="28"/>
          <w:szCs w:val="28"/>
        </w:rPr>
        <w:t xml:space="preserve"> групп детского </w:t>
      </w:r>
      <w:proofErr w:type="gramStart"/>
      <w:r w:rsidRPr="000C6792">
        <w:rPr>
          <w:color w:val="000000"/>
          <w:sz w:val="28"/>
          <w:szCs w:val="28"/>
        </w:rPr>
        <w:t>сада-яслей</w:t>
      </w:r>
      <w:proofErr w:type="gramEnd"/>
      <w:r w:rsidRPr="000C6792">
        <w:rPr>
          <w:color w:val="000000"/>
          <w:sz w:val="28"/>
          <w:szCs w:val="28"/>
        </w:rPr>
        <w:t xml:space="preserve">» в рамках национального </w:t>
      </w:r>
      <w:proofErr w:type="spellStart"/>
      <w:r w:rsidRPr="000C6792">
        <w:rPr>
          <w:color w:val="000000"/>
          <w:sz w:val="28"/>
          <w:szCs w:val="28"/>
        </w:rPr>
        <w:t>прое</w:t>
      </w:r>
      <w:proofErr w:type="spellEnd"/>
      <w:r w:rsidRPr="000C6792">
        <w:rPr>
          <w:color w:val="000000"/>
          <w:sz w:val="28"/>
          <w:szCs w:val="28"/>
        </w:rPr>
        <w:t xml:space="preserve"> «Демография» на 40 мест на базе МКДОУ «</w:t>
      </w:r>
      <w:proofErr w:type="spellStart"/>
      <w:r w:rsidRPr="000C6792">
        <w:rPr>
          <w:color w:val="000000"/>
          <w:sz w:val="28"/>
          <w:szCs w:val="28"/>
        </w:rPr>
        <w:t>Сузунский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детс</w:t>
      </w:r>
      <w:proofErr w:type="spellEnd"/>
      <w:r w:rsidRPr="000C6792">
        <w:rPr>
          <w:color w:val="000000"/>
          <w:sz w:val="28"/>
          <w:szCs w:val="28"/>
        </w:rPr>
        <w:t>! сад № 2».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86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Обеспечить мероприятия по </w:t>
      </w:r>
      <w:proofErr w:type="spellStart"/>
      <w:r w:rsidRPr="000C6792">
        <w:rPr>
          <w:color w:val="000000"/>
          <w:sz w:val="28"/>
          <w:szCs w:val="28"/>
        </w:rPr>
        <w:t>строительсту</w:t>
      </w:r>
      <w:proofErr w:type="spellEnd"/>
      <w:r w:rsidRPr="000C6792">
        <w:rPr>
          <w:color w:val="000000"/>
          <w:sz w:val="28"/>
          <w:szCs w:val="28"/>
        </w:rPr>
        <w:t xml:space="preserve"> школы </w:t>
      </w:r>
      <w:r w:rsidRPr="000C6792">
        <w:rPr>
          <w:color w:val="000000"/>
          <w:sz w:val="28"/>
          <w:szCs w:val="28"/>
          <w:lang w:val="en-US"/>
        </w:rPr>
        <w:t>Ml</w:t>
      </w:r>
      <w:r w:rsidRPr="000C6792">
        <w:rPr>
          <w:color w:val="000000"/>
          <w:sz w:val="28"/>
          <w:szCs w:val="28"/>
        </w:rPr>
        <w:t>* «</w:t>
      </w:r>
      <w:proofErr w:type="spellStart"/>
      <w:r w:rsidRPr="000C6792">
        <w:rPr>
          <w:color w:val="000000"/>
          <w:sz w:val="28"/>
          <w:szCs w:val="28"/>
        </w:rPr>
        <w:t>Шайдуровская</w:t>
      </w:r>
      <w:proofErr w:type="spellEnd"/>
      <w:r w:rsidRPr="000C6792">
        <w:rPr>
          <w:color w:val="000000"/>
          <w:sz w:val="28"/>
          <w:szCs w:val="28"/>
        </w:rPr>
        <w:t xml:space="preserve"> СОШ имени Героя Советского Союза Г.И. I </w:t>
      </w:r>
      <w:proofErr w:type="spellStart"/>
      <w:r w:rsidRPr="000C6792">
        <w:rPr>
          <w:color w:val="000000"/>
          <w:sz w:val="28"/>
          <w:szCs w:val="28"/>
        </w:rPr>
        <w:t>глазова</w:t>
      </w:r>
      <w:proofErr w:type="spellEnd"/>
      <w:r w:rsidRPr="000C6792">
        <w:rPr>
          <w:color w:val="000000"/>
          <w:sz w:val="28"/>
          <w:szCs w:val="28"/>
        </w:rPr>
        <w:t>» на 132 места.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95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Организовать работу по открытию центров </w:t>
      </w:r>
      <w:proofErr w:type="spellStart"/>
      <w:r w:rsidRPr="000C6792">
        <w:rPr>
          <w:color w:val="000000"/>
          <w:sz w:val="28"/>
          <w:szCs w:val="28"/>
        </w:rPr>
        <w:t>образова</w:t>
      </w:r>
      <w:proofErr w:type="spellEnd"/>
      <w:r w:rsidRPr="000C6792">
        <w:rPr>
          <w:color w:val="000000"/>
          <w:sz w:val="28"/>
          <w:szCs w:val="28"/>
        </w:rPr>
        <w:t xml:space="preserve">! естественно-научной и </w:t>
      </w:r>
      <w:proofErr w:type="gramStart"/>
      <w:r w:rsidRPr="000C6792">
        <w:rPr>
          <w:color w:val="000000"/>
          <w:sz w:val="28"/>
          <w:szCs w:val="28"/>
        </w:rPr>
        <w:t>технологической</w:t>
      </w:r>
      <w:proofErr w:type="gramEnd"/>
      <w:r w:rsidRPr="000C6792">
        <w:rPr>
          <w:color w:val="000000"/>
          <w:sz w:val="28"/>
          <w:szCs w:val="28"/>
        </w:rPr>
        <w:t xml:space="preserve"> направленное «Точка роста» (МКОУ «</w:t>
      </w:r>
      <w:proofErr w:type="spellStart"/>
      <w:r w:rsidRPr="000C6792">
        <w:rPr>
          <w:color w:val="000000"/>
          <w:sz w:val="28"/>
          <w:szCs w:val="28"/>
        </w:rPr>
        <w:t>Сузунская</w:t>
      </w:r>
      <w:proofErr w:type="spellEnd"/>
      <w:r w:rsidRPr="000C6792">
        <w:rPr>
          <w:color w:val="000000"/>
          <w:sz w:val="28"/>
          <w:szCs w:val="28"/>
        </w:rPr>
        <w:t xml:space="preserve"> СОШ № 2», МКОУ «Суз </w:t>
      </w:r>
      <w:proofErr w:type="spellStart"/>
      <w:r w:rsidRPr="000C6792">
        <w:rPr>
          <w:color w:val="000000"/>
          <w:sz w:val="28"/>
          <w:szCs w:val="28"/>
        </w:rPr>
        <w:t>ская</w:t>
      </w:r>
      <w:proofErr w:type="spellEnd"/>
      <w:r w:rsidRPr="000C6792">
        <w:rPr>
          <w:color w:val="000000"/>
          <w:sz w:val="28"/>
          <w:szCs w:val="28"/>
        </w:rPr>
        <w:t xml:space="preserve"> СОШ № 301 им В.А. Левина», МКОУ «</w:t>
      </w:r>
      <w:proofErr w:type="spellStart"/>
      <w:r w:rsidRPr="000C6792">
        <w:rPr>
          <w:color w:val="000000"/>
          <w:sz w:val="28"/>
          <w:szCs w:val="28"/>
        </w:rPr>
        <w:t>Болтовская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r w:rsidRPr="000C6792">
        <w:rPr>
          <w:color w:val="000000"/>
          <w:sz w:val="28"/>
          <w:szCs w:val="28"/>
          <w:lang w:val="en-US"/>
        </w:rPr>
        <w:t>C</w:t>
      </w:r>
      <w:r w:rsidRPr="000C6792">
        <w:rPr>
          <w:color w:val="000000"/>
          <w:sz w:val="28"/>
          <w:szCs w:val="28"/>
        </w:rPr>
        <w:t>0</w:t>
      </w:r>
      <w:r w:rsidRPr="000C6792">
        <w:rPr>
          <w:color w:val="000000"/>
          <w:sz w:val="28"/>
          <w:szCs w:val="28"/>
          <w:lang w:val="en-US"/>
        </w:rPr>
        <w:t>L</w:t>
      </w:r>
      <w:r w:rsidRPr="000C6792">
        <w:rPr>
          <w:color w:val="000000"/>
          <w:sz w:val="28"/>
          <w:szCs w:val="28"/>
        </w:rPr>
        <w:t xml:space="preserve"> МКОУ «Бобровская СОШ»),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90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Продолжить реализацию на территории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proofErr w:type="gramStart"/>
      <w:r w:rsidRPr="000C6792">
        <w:rPr>
          <w:color w:val="000000"/>
          <w:sz w:val="28"/>
          <w:szCs w:val="28"/>
        </w:rPr>
        <w:t>р</w:t>
      </w:r>
      <w:proofErr w:type="gramEnd"/>
      <w:r w:rsidRPr="000C6792">
        <w:rPr>
          <w:color w:val="000000"/>
          <w:sz w:val="28"/>
          <w:szCs w:val="28"/>
        </w:rPr>
        <w:t xml:space="preserve"> она национального проекта «Образование», регионалы проектов «Современная школа», «Цифровая </w:t>
      </w:r>
      <w:proofErr w:type="spellStart"/>
      <w:r w:rsidRPr="000C6792">
        <w:rPr>
          <w:color w:val="000000"/>
          <w:sz w:val="28"/>
          <w:szCs w:val="28"/>
        </w:rPr>
        <w:t>образовате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ная</w:t>
      </w:r>
      <w:proofErr w:type="spellEnd"/>
      <w:r w:rsidRPr="000C6792">
        <w:rPr>
          <w:color w:val="000000"/>
          <w:sz w:val="28"/>
          <w:szCs w:val="28"/>
        </w:rPr>
        <w:t xml:space="preserve"> среда», «Учитель будущего», «Успех каждого ребенка «Поддержка семей, имеющих детей».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00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Организовать работу по повышению качества подготовки к государственной итоговой аттестации с привлечением </w:t>
      </w:r>
      <w:proofErr w:type="spellStart"/>
      <w:r w:rsidRPr="000C6792">
        <w:rPr>
          <w:color w:val="000000"/>
          <w:sz w:val="28"/>
          <w:szCs w:val="28"/>
        </w:rPr>
        <w:t>дагогов</w:t>
      </w:r>
      <w:proofErr w:type="spellEnd"/>
      <w:r w:rsidRPr="000C6792">
        <w:rPr>
          <w:color w:val="000000"/>
          <w:sz w:val="28"/>
          <w:szCs w:val="28"/>
        </w:rPr>
        <w:t xml:space="preserve"> из колледжей, высших учебных заведений г. Но </w:t>
      </w:r>
      <w:proofErr w:type="spellStart"/>
      <w:r w:rsidRPr="000C6792">
        <w:rPr>
          <w:color w:val="000000"/>
          <w:sz w:val="28"/>
          <w:szCs w:val="28"/>
        </w:rPr>
        <w:t>сибирска</w:t>
      </w:r>
      <w:proofErr w:type="spellEnd"/>
      <w:r w:rsidRPr="000C6792">
        <w:rPr>
          <w:color w:val="000000"/>
          <w:sz w:val="28"/>
          <w:szCs w:val="28"/>
        </w:rPr>
        <w:t xml:space="preserve"> для проведения дополнительных практических </w:t>
      </w:r>
      <w:proofErr w:type="spellStart"/>
      <w:r w:rsidRPr="000C6792">
        <w:rPr>
          <w:color w:val="000000"/>
          <w:sz w:val="28"/>
          <w:szCs w:val="28"/>
        </w:rPr>
        <w:t>минаров</w:t>
      </w:r>
      <w:proofErr w:type="spellEnd"/>
      <w:r w:rsidRPr="000C6792">
        <w:rPr>
          <w:color w:val="000000"/>
          <w:sz w:val="28"/>
          <w:szCs w:val="28"/>
        </w:rPr>
        <w:t xml:space="preserve"> для выпускников 11-х классов.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05"/>
        </w:tabs>
        <w:ind w:firstLine="18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Продолжить работу по внедрению системы </w:t>
      </w:r>
      <w:proofErr w:type="spellStart"/>
      <w:r w:rsidRPr="000C6792">
        <w:rPr>
          <w:color w:val="000000"/>
          <w:sz w:val="28"/>
          <w:szCs w:val="28"/>
        </w:rPr>
        <w:t>персонис</w:t>
      </w:r>
      <w:proofErr w:type="spellEnd"/>
      <w:r w:rsidRPr="000C6792">
        <w:rPr>
          <w:color w:val="000000"/>
          <w:sz w:val="28"/>
          <w:szCs w:val="28"/>
        </w:rPr>
        <w:t xml:space="preserve"> </w:t>
      </w:r>
      <w:proofErr w:type="spellStart"/>
      <w:r w:rsidRPr="000C6792">
        <w:rPr>
          <w:color w:val="000000"/>
          <w:sz w:val="28"/>
          <w:szCs w:val="28"/>
        </w:rPr>
        <w:t>цированного</w:t>
      </w:r>
      <w:proofErr w:type="spellEnd"/>
      <w:r w:rsidRPr="000C6792">
        <w:rPr>
          <w:color w:val="000000"/>
          <w:sz w:val="28"/>
          <w:szCs w:val="28"/>
        </w:rPr>
        <w:t xml:space="preserve"> финансирования и учета детей </w:t>
      </w:r>
      <w:proofErr w:type="gramStart"/>
      <w:r w:rsidRPr="000C6792">
        <w:rPr>
          <w:color w:val="000000"/>
          <w:sz w:val="28"/>
          <w:szCs w:val="28"/>
        </w:rPr>
        <w:t>в</w:t>
      </w:r>
      <w:proofErr w:type="gramEnd"/>
      <w:r w:rsidRPr="000C6792">
        <w:rPr>
          <w:color w:val="000000"/>
          <w:sz w:val="28"/>
          <w:szCs w:val="28"/>
        </w:rPr>
        <w:t xml:space="preserve"> дополните </w:t>
      </w:r>
      <w:proofErr w:type="gramStart"/>
      <w:r w:rsidRPr="000C6792">
        <w:rPr>
          <w:color w:val="000000"/>
          <w:sz w:val="28"/>
          <w:szCs w:val="28"/>
        </w:rPr>
        <w:t>ном</w:t>
      </w:r>
      <w:proofErr w:type="gramEnd"/>
      <w:r w:rsidRPr="000C6792">
        <w:rPr>
          <w:color w:val="000000"/>
          <w:sz w:val="28"/>
          <w:szCs w:val="28"/>
        </w:rPr>
        <w:t xml:space="preserve"> образовании и общедоступного навигатора по </w:t>
      </w:r>
      <w:proofErr w:type="spellStart"/>
      <w:r w:rsidRPr="000C6792">
        <w:rPr>
          <w:color w:val="000000"/>
          <w:sz w:val="28"/>
          <w:szCs w:val="28"/>
        </w:rPr>
        <w:t>допол</w:t>
      </w:r>
      <w:proofErr w:type="spellEnd"/>
      <w:r w:rsidRPr="000C6792">
        <w:rPr>
          <w:color w:val="000000"/>
          <w:sz w:val="28"/>
          <w:szCs w:val="28"/>
        </w:rPr>
        <w:t xml:space="preserve"> тельным общеобразовательным программам.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5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Разработать программы воспитания общеобразователь</w:t>
      </w:r>
      <w:r w:rsidRPr="000C6792">
        <w:rPr>
          <w:color w:val="000000"/>
          <w:sz w:val="28"/>
          <w:szCs w:val="28"/>
        </w:rPr>
        <w:softHyphen/>
        <w:t>ных организаций района до 1 сентября 2021 г., планы меро</w:t>
      </w:r>
      <w:r w:rsidRPr="000C6792">
        <w:rPr>
          <w:color w:val="000000"/>
          <w:sz w:val="28"/>
          <w:szCs w:val="28"/>
        </w:rPr>
        <w:softHyphen/>
        <w:t>приятий по реализации Стратегии развития воспитания в РФ на период до 2025 г. с учетом Программы развития воспита</w:t>
      </w:r>
      <w:r w:rsidRPr="000C6792">
        <w:rPr>
          <w:color w:val="000000"/>
          <w:sz w:val="28"/>
          <w:szCs w:val="28"/>
        </w:rPr>
        <w:softHyphen/>
        <w:t>ния в Новосибирской области на 2019-2025 гг.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60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Организовать работу по участию образовательных орга</w:t>
      </w:r>
      <w:r w:rsidRPr="000C6792">
        <w:rPr>
          <w:color w:val="000000"/>
          <w:sz w:val="28"/>
          <w:szCs w:val="28"/>
        </w:rPr>
        <w:softHyphen/>
        <w:t xml:space="preserve">низаций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в региональном проекте «Зем</w:t>
      </w:r>
      <w:r w:rsidRPr="000C6792">
        <w:rPr>
          <w:color w:val="000000"/>
          <w:sz w:val="28"/>
          <w:szCs w:val="28"/>
        </w:rPr>
        <w:softHyphen/>
        <w:t>ский учитель».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5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проведение мероприятий, - направленных на капитальные ремонты объектов образования.</w:t>
      </w:r>
    </w:p>
    <w:p w:rsidR="000C6792" w:rsidRPr="000C6792" w:rsidRDefault="000C6792" w:rsidP="000C6792">
      <w:pPr>
        <w:pStyle w:val="22"/>
        <w:shd w:val="clear" w:color="auto" w:fill="auto"/>
        <w:spacing w:line="240" w:lineRule="auto"/>
        <w:outlineLvl w:val="0"/>
      </w:pPr>
      <w:r w:rsidRPr="000C6792">
        <w:rPr>
          <w:color w:val="000000"/>
        </w:rPr>
        <w:t>КУЛЬТУРА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5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Укрепить материально-техническую базу учреждений культуры за счет приобретения современного светового и звукового оборудования, музыкальных инструментов, прове</w:t>
      </w:r>
      <w:r w:rsidRPr="000C6792">
        <w:rPr>
          <w:color w:val="000000"/>
          <w:sz w:val="28"/>
          <w:szCs w:val="28"/>
        </w:rPr>
        <w:softHyphen/>
        <w:t>дения капитальных и текущих ремонтов.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60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Начать работу по подготовке ПСД для строительства но</w:t>
      </w:r>
      <w:r w:rsidRPr="000C6792">
        <w:rPr>
          <w:color w:val="000000"/>
          <w:sz w:val="28"/>
          <w:szCs w:val="28"/>
        </w:rPr>
        <w:softHyphen/>
        <w:t>вого здания ДШИ.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6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капитальный ремонт сельских клубов в д. Хо</w:t>
      </w:r>
      <w:r w:rsidRPr="000C6792">
        <w:rPr>
          <w:color w:val="000000"/>
          <w:sz w:val="28"/>
          <w:szCs w:val="28"/>
        </w:rPr>
        <w:softHyphen/>
        <w:t xml:space="preserve">лодное, селах </w:t>
      </w:r>
      <w:proofErr w:type="spellStart"/>
      <w:r w:rsidRPr="000C6792">
        <w:rPr>
          <w:color w:val="000000"/>
          <w:sz w:val="28"/>
          <w:szCs w:val="28"/>
        </w:rPr>
        <w:t>Бедрино</w:t>
      </w:r>
      <w:proofErr w:type="spellEnd"/>
      <w:r w:rsidRPr="000C6792">
        <w:rPr>
          <w:color w:val="000000"/>
          <w:sz w:val="28"/>
          <w:szCs w:val="28"/>
        </w:rPr>
        <w:t xml:space="preserve"> и </w:t>
      </w:r>
      <w:proofErr w:type="spellStart"/>
      <w:r w:rsidRPr="000C6792">
        <w:rPr>
          <w:color w:val="000000"/>
          <w:sz w:val="28"/>
          <w:szCs w:val="28"/>
        </w:rPr>
        <w:t>Шайдурово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70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ограждение клубов в селах </w:t>
      </w:r>
      <w:proofErr w:type="spellStart"/>
      <w:r w:rsidRPr="000C6792">
        <w:rPr>
          <w:color w:val="000000"/>
          <w:sz w:val="28"/>
          <w:szCs w:val="28"/>
        </w:rPr>
        <w:t>Тараданово</w:t>
      </w:r>
      <w:proofErr w:type="spellEnd"/>
      <w:r w:rsidRPr="000C6792">
        <w:rPr>
          <w:color w:val="000000"/>
          <w:sz w:val="28"/>
          <w:szCs w:val="28"/>
        </w:rPr>
        <w:t xml:space="preserve"> и Зем</w:t>
      </w:r>
      <w:r w:rsidRPr="000C6792">
        <w:rPr>
          <w:color w:val="000000"/>
          <w:sz w:val="28"/>
          <w:szCs w:val="28"/>
        </w:rPr>
        <w:softHyphen/>
        <w:t>леделец.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60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обследование конструкций сельского клуба </w:t>
      </w:r>
      <w:proofErr w:type="gramStart"/>
      <w:r w:rsidRPr="000C6792">
        <w:rPr>
          <w:color w:val="000000"/>
          <w:sz w:val="28"/>
          <w:szCs w:val="28"/>
        </w:rPr>
        <w:t>в</w:t>
      </w:r>
      <w:proofErr w:type="gramEnd"/>
      <w:r w:rsidRPr="000C6792">
        <w:rPr>
          <w:color w:val="000000"/>
          <w:sz w:val="28"/>
          <w:szCs w:val="28"/>
        </w:rPr>
        <w:t xml:space="preserve"> с. </w:t>
      </w:r>
      <w:proofErr w:type="spellStart"/>
      <w:r w:rsidRPr="000C6792">
        <w:rPr>
          <w:color w:val="000000"/>
          <w:sz w:val="28"/>
          <w:szCs w:val="28"/>
        </w:rPr>
        <w:t>Малышево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5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Провести экспертизу несущей способности фундамента и стен здания клуба </w:t>
      </w:r>
      <w:proofErr w:type="gramStart"/>
      <w:r w:rsidRPr="000C6792">
        <w:rPr>
          <w:color w:val="000000"/>
          <w:sz w:val="28"/>
          <w:szCs w:val="28"/>
        </w:rPr>
        <w:t>в</w:t>
      </w:r>
      <w:proofErr w:type="gramEnd"/>
      <w:r w:rsidRPr="000C6792">
        <w:rPr>
          <w:color w:val="000000"/>
          <w:sz w:val="28"/>
          <w:szCs w:val="28"/>
        </w:rPr>
        <w:t xml:space="preserve"> с. </w:t>
      </w:r>
      <w:proofErr w:type="spellStart"/>
      <w:r w:rsidRPr="000C6792">
        <w:rPr>
          <w:color w:val="000000"/>
          <w:sz w:val="28"/>
          <w:szCs w:val="28"/>
        </w:rPr>
        <w:t>Зорино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65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Провести ГВЭ проектно-сметной документации на капи</w:t>
      </w:r>
      <w:r w:rsidRPr="000C6792">
        <w:rPr>
          <w:color w:val="000000"/>
          <w:sz w:val="28"/>
          <w:szCs w:val="28"/>
        </w:rPr>
        <w:softHyphen/>
        <w:t xml:space="preserve">тальный ремонт Дома культуры </w:t>
      </w:r>
      <w:proofErr w:type="gramStart"/>
      <w:r w:rsidRPr="000C6792">
        <w:rPr>
          <w:color w:val="000000"/>
          <w:sz w:val="28"/>
          <w:szCs w:val="28"/>
        </w:rPr>
        <w:t>в</w:t>
      </w:r>
      <w:proofErr w:type="gramEnd"/>
      <w:r w:rsidRPr="000C6792">
        <w:rPr>
          <w:color w:val="000000"/>
          <w:sz w:val="28"/>
          <w:szCs w:val="28"/>
        </w:rPr>
        <w:t xml:space="preserve"> с. </w:t>
      </w:r>
      <w:proofErr w:type="spellStart"/>
      <w:r w:rsidRPr="000C6792">
        <w:rPr>
          <w:color w:val="000000"/>
          <w:sz w:val="28"/>
          <w:szCs w:val="28"/>
        </w:rPr>
        <w:t>Мышланка</w:t>
      </w:r>
      <w:proofErr w:type="spellEnd"/>
      <w:r w:rsidRPr="000C6792">
        <w:rPr>
          <w:color w:val="000000"/>
          <w:sz w:val="28"/>
          <w:szCs w:val="28"/>
        </w:rPr>
        <w:t>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263"/>
        </w:tabs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Развить деятельность модельной библиотеки в </w:t>
      </w:r>
      <w:proofErr w:type="spellStart"/>
      <w:r w:rsidRPr="000C6792">
        <w:rPr>
          <w:color w:val="000000"/>
          <w:sz w:val="28"/>
          <w:szCs w:val="28"/>
        </w:rPr>
        <w:t>р.п</w:t>
      </w:r>
      <w:proofErr w:type="spellEnd"/>
      <w:r w:rsidRPr="000C6792">
        <w:rPr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05"/>
        </w:tabs>
        <w:ind w:firstLine="20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Расширить концертную деятельность (организовать вы</w:t>
      </w:r>
      <w:r w:rsidRPr="000C6792">
        <w:rPr>
          <w:color w:val="000000"/>
          <w:sz w:val="28"/>
          <w:szCs w:val="28"/>
        </w:rPr>
        <w:softHyphen/>
        <w:t xml:space="preserve">ездные концерты учащихся ДШИ), в </w:t>
      </w:r>
      <w:proofErr w:type="spellStart"/>
      <w:r w:rsidRPr="000C6792">
        <w:rPr>
          <w:color w:val="000000"/>
          <w:sz w:val="28"/>
          <w:szCs w:val="28"/>
        </w:rPr>
        <w:t>т.ч</w:t>
      </w:r>
      <w:proofErr w:type="spellEnd"/>
      <w:r w:rsidRPr="000C6792">
        <w:rPr>
          <w:color w:val="000000"/>
          <w:sz w:val="28"/>
          <w:szCs w:val="28"/>
        </w:rPr>
        <w:t>. на крупных предприя</w:t>
      </w:r>
      <w:r w:rsidRPr="000C6792">
        <w:rPr>
          <w:color w:val="000000"/>
          <w:sz w:val="28"/>
          <w:szCs w:val="28"/>
        </w:rPr>
        <w:softHyphen/>
        <w:t>тиях района, с целью популяризации и продвижения детского творчества и создания условий для творческой самореализа</w:t>
      </w:r>
      <w:r w:rsidRPr="000C6792">
        <w:rPr>
          <w:color w:val="000000"/>
          <w:sz w:val="28"/>
          <w:szCs w:val="28"/>
        </w:rPr>
        <w:softHyphen/>
        <w:t>ции детей.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395"/>
        </w:tabs>
        <w:ind w:firstLine="20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Привести плановые показатели ДШИ в соответствие с до</w:t>
      </w:r>
      <w:r w:rsidRPr="000C6792">
        <w:rPr>
          <w:color w:val="000000"/>
          <w:sz w:val="28"/>
          <w:szCs w:val="28"/>
        </w:rPr>
        <w:softHyphen/>
        <w:t>рожной картой Плана мероприятий национального проекта «Культура».</w:t>
      </w:r>
    </w:p>
    <w:p w:rsidR="000C6792" w:rsidRPr="000C6792" w:rsidRDefault="000C6792" w:rsidP="000C6792">
      <w:pPr>
        <w:widowControl w:val="0"/>
        <w:numPr>
          <w:ilvl w:val="0"/>
          <w:numId w:val="44"/>
        </w:numPr>
        <w:tabs>
          <w:tab w:val="left" w:pos="400"/>
        </w:tabs>
        <w:ind w:firstLine="200"/>
        <w:jc w:val="both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Начать работу по реконструкции объектов культурного наследия </w:t>
      </w:r>
      <w:proofErr w:type="gramStart"/>
      <w:r w:rsidRPr="000C6792">
        <w:rPr>
          <w:color w:val="000000"/>
          <w:sz w:val="28"/>
          <w:szCs w:val="28"/>
        </w:rPr>
        <w:t>в</w:t>
      </w:r>
      <w:proofErr w:type="gramEnd"/>
      <w:r w:rsidRPr="000C6792">
        <w:rPr>
          <w:color w:val="000000"/>
          <w:sz w:val="28"/>
          <w:szCs w:val="28"/>
        </w:rPr>
        <w:t xml:space="preserve"> </w:t>
      </w:r>
      <w:proofErr w:type="gramStart"/>
      <w:r w:rsidRPr="000C6792">
        <w:rPr>
          <w:color w:val="000000"/>
          <w:sz w:val="28"/>
          <w:szCs w:val="28"/>
        </w:rPr>
        <w:t>с</w:t>
      </w:r>
      <w:proofErr w:type="gramEnd"/>
      <w:r w:rsidRPr="000C6792">
        <w:rPr>
          <w:color w:val="000000"/>
          <w:sz w:val="28"/>
          <w:szCs w:val="28"/>
        </w:rPr>
        <w:t>. Битки «Лавка купчихи Смирновой со складски</w:t>
      </w:r>
      <w:r w:rsidRPr="000C6792">
        <w:rPr>
          <w:color w:val="000000"/>
          <w:sz w:val="28"/>
          <w:szCs w:val="28"/>
        </w:rPr>
        <w:softHyphen/>
        <w:t>ми сараями» и «Дом жилой купчихи Смирновой».</w:t>
      </w:r>
    </w:p>
    <w:p w:rsidR="000C6792" w:rsidRPr="000C6792" w:rsidRDefault="000C6792" w:rsidP="000C6792">
      <w:pPr>
        <w:tabs>
          <w:tab w:val="left" w:pos="542"/>
        </w:tabs>
        <w:outlineLvl w:val="0"/>
        <w:rPr>
          <w:sz w:val="28"/>
          <w:szCs w:val="28"/>
        </w:rPr>
      </w:pPr>
      <w:r w:rsidRPr="000C6792">
        <w:rPr>
          <w:b/>
          <w:sz w:val="28"/>
          <w:szCs w:val="28"/>
        </w:rPr>
        <w:t xml:space="preserve">     </w:t>
      </w:r>
      <w:r w:rsidRPr="000C6792">
        <w:rPr>
          <w:sz w:val="28"/>
          <w:szCs w:val="28"/>
        </w:rPr>
        <w:t>СПОРТ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55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реконструкцию центрального стадиона </w:t>
      </w:r>
      <w:proofErr w:type="spell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Сузун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ского</w:t>
      </w:r>
      <w:proofErr w:type="spellEnd"/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центра для одаренных детей в обла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сти физической культуры и спорта для создания оптимальных условий спортивной подготовки и подготовке спортивного ре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зерва сборной команды Новосибирской области.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>реализовать проекты из перечня наказов избирателей де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путатам Законодательного Собрания Новосибирской области;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>разработать ПСД по строительству ледового Дворца спор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 в </w:t>
      </w:r>
      <w:proofErr w:type="spell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C6792">
        <w:rPr>
          <w:rFonts w:ascii="Times New Roman" w:hAnsi="Times New Roman" w:cs="Times New Roman"/>
          <w:color w:val="000000"/>
          <w:sz w:val="28"/>
          <w:szCs w:val="28"/>
        </w:rPr>
        <w:t>. Сузун;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254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площадку ГТО в </w:t>
      </w:r>
      <w:proofErr w:type="spell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0C6792">
        <w:rPr>
          <w:rFonts w:ascii="Times New Roman" w:hAnsi="Times New Roman" w:cs="Times New Roman"/>
          <w:color w:val="000000"/>
          <w:sz w:val="28"/>
          <w:szCs w:val="28"/>
        </w:rPr>
        <w:t>. Сузун.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55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систему проведения </w:t>
      </w:r>
      <w:proofErr w:type="spell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спортивных</w:t>
      </w:r>
      <w:proofErr w:type="spellEnd"/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спартакиад.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5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 xml:space="preserve">создать спортивные федерации по видам спорта в целях привлечения внебюджетных средств, в </w:t>
      </w:r>
      <w:proofErr w:type="spell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0C6792">
        <w:rPr>
          <w:rFonts w:ascii="Times New Roman" w:hAnsi="Times New Roman" w:cs="Times New Roman"/>
          <w:color w:val="000000"/>
          <w:sz w:val="28"/>
          <w:szCs w:val="28"/>
        </w:rPr>
        <w:t>. грантов.</w:t>
      </w:r>
    </w:p>
    <w:p w:rsidR="000C6792" w:rsidRPr="000C679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C6792">
        <w:rPr>
          <w:rFonts w:ascii="Times New Roman" w:hAnsi="Times New Roman" w:cs="Times New Roman"/>
          <w:color w:val="000000"/>
          <w:sz w:val="28"/>
          <w:szCs w:val="28"/>
        </w:rPr>
        <w:t>развить приоритетные виды спорта (лыжные гонки, сам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бо, футбол, хоккей, баскетбол, волейбол, единоборства, пла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вание, городошный спорт, бокс).</w:t>
      </w:r>
      <w:proofErr w:type="gramEnd"/>
    </w:p>
    <w:p w:rsidR="000C6792" w:rsidRPr="000C679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C6792">
        <w:rPr>
          <w:rFonts w:ascii="Times New Roman" w:hAnsi="Times New Roman" w:cs="Times New Roman"/>
          <w:color w:val="000000"/>
          <w:sz w:val="28"/>
          <w:szCs w:val="28"/>
        </w:rPr>
        <w:t>развивать систему подготовки спортивного резерва че</w:t>
      </w:r>
      <w:r w:rsidRPr="000C6792">
        <w:rPr>
          <w:rFonts w:ascii="Times New Roman" w:hAnsi="Times New Roman" w:cs="Times New Roman"/>
          <w:color w:val="000000"/>
          <w:sz w:val="28"/>
          <w:szCs w:val="28"/>
        </w:rPr>
        <w:softHyphen/>
        <w:t>рез Центр для одаренных детей.</w:t>
      </w:r>
    </w:p>
    <w:p w:rsidR="000C6792" w:rsidRPr="000C6792" w:rsidRDefault="000C6792" w:rsidP="000C6792">
      <w:pPr>
        <w:tabs>
          <w:tab w:val="left" w:pos="43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назначить в трудовых коллективах </w:t>
      </w:r>
      <w:proofErr w:type="gramStart"/>
      <w:r w:rsidRPr="000C6792">
        <w:rPr>
          <w:color w:val="000000"/>
          <w:sz w:val="28"/>
          <w:szCs w:val="28"/>
        </w:rPr>
        <w:t>ответственного</w:t>
      </w:r>
      <w:proofErr w:type="gramEnd"/>
      <w:r w:rsidRPr="000C6792">
        <w:rPr>
          <w:color w:val="000000"/>
          <w:sz w:val="28"/>
          <w:szCs w:val="28"/>
        </w:rPr>
        <w:t xml:space="preserve"> за под</w:t>
      </w:r>
      <w:r w:rsidRPr="000C6792">
        <w:rPr>
          <w:color w:val="000000"/>
          <w:sz w:val="28"/>
          <w:szCs w:val="28"/>
        </w:rPr>
        <w:softHyphen/>
        <w:t>готовку работников к сдаче нормативов ГТО и организовать тренировочный процесс для подготовки к испытаниям ГТО.</w:t>
      </w:r>
    </w:p>
    <w:p w:rsidR="000C6792" w:rsidRPr="000C6792" w:rsidRDefault="000C6792" w:rsidP="000C6792">
      <w:pPr>
        <w:tabs>
          <w:tab w:val="left" w:pos="41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создать условия для развития адаптивного спорта и для развития физической культуры среди старшего поколения и ветеранов спорта.</w:t>
      </w:r>
    </w:p>
    <w:p w:rsidR="000C6792" w:rsidRPr="000C6792" w:rsidRDefault="000C6792" w:rsidP="000C6792">
      <w:pPr>
        <w:tabs>
          <w:tab w:val="left" w:pos="41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обеспечить участие специалистов в области физкультуры и спорта в курсах повышения квалификации.</w:t>
      </w:r>
    </w:p>
    <w:p w:rsidR="000C6792" w:rsidRPr="000C6792" w:rsidRDefault="000C6792" w:rsidP="000C6792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7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МОЛОДЕЖНАЯ ПОЛИТИКА</w:t>
      </w:r>
      <w:bookmarkEnd w:id="7"/>
    </w:p>
    <w:p w:rsidR="000C6792" w:rsidRPr="000C6792" w:rsidRDefault="000C6792" w:rsidP="000C6792">
      <w:pPr>
        <w:tabs>
          <w:tab w:val="left" w:pos="406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увеличить количество участников в проектах, реализуе</w:t>
      </w:r>
      <w:r w:rsidRPr="000C6792">
        <w:rPr>
          <w:color w:val="000000"/>
          <w:sz w:val="28"/>
          <w:szCs w:val="28"/>
        </w:rPr>
        <w:softHyphen/>
        <w:t>мых Центром культуры и досуга молодежи.</w:t>
      </w:r>
    </w:p>
    <w:p w:rsidR="000C6792" w:rsidRPr="000C6792" w:rsidRDefault="000C6792" w:rsidP="000C6792">
      <w:pPr>
        <w:tabs>
          <w:tab w:val="left" w:pos="42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проводить мероприятия по укреплению здоровья моло</w:t>
      </w:r>
      <w:r w:rsidRPr="000C6792">
        <w:rPr>
          <w:color w:val="000000"/>
          <w:sz w:val="28"/>
          <w:szCs w:val="28"/>
        </w:rPr>
        <w:softHyphen/>
        <w:t>дежи в рамках реализации программы «Укрепление обще</w:t>
      </w:r>
      <w:r w:rsidRPr="000C6792">
        <w:rPr>
          <w:color w:val="000000"/>
          <w:sz w:val="28"/>
          <w:szCs w:val="28"/>
        </w:rPr>
        <w:softHyphen/>
        <w:t xml:space="preserve">ственного здоровья населения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на 2021— 2023 годы».</w:t>
      </w:r>
    </w:p>
    <w:p w:rsidR="000C6792" w:rsidRPr="000C6792" w:rsidRDefault="000C6792" w:rsidP="000C6792">
      <w:pPr>
        <w:tabs>
          <w:tab w:val="left" w:pos="41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увеличить численность обучающихся, вовлеченных в дея</w:t>
      </w:r>
      <w:r w:rsidRPr="000C6792">
        <w:rPr>
          <w:color w:val="000000"/>
          <w:sz w:val="28"/>
          <w:szCs w:val="28"/>
        </w:rPr>
        <w:softHyphen/>
        <w:t>тельность общественных объединений на базе образователь</w:t>
      </w:r>
      <w:r w:rsidRPr="000C6792">
        <w:rPr>
          <w:color w:val="000000"/>
          <w:sz w:val="28"/>
          <w:szCs w:val="28"/>
        </w:rPr>
        <w:softHyphen/>
        <w:t>ных организаций общего образования.</w:t>
      </w:r>
    </w:p>
    <w:p w:rsidR="000C6792" w:rsidRPr="000C6792" w:rsidRDefault="000C6792" w:rsidP="000C6792">
      <w:pPr>
        <w:tabs>
          <w:tab w:val="left" w:pos="41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увеличить общую численность граждан, вовлеченных в центры и сообщества поддержки добровольчества (</w:t>
      </w:r>
      <w:proofErr w:type="spellStart"/>
      <w:r w:rsidRPr="000C6792">
        <w:rPr>
          <w:color w:val="000000"/>
          <w:sz w:val="28"/>
          <w:szCs w:val="28"/>
        </w:rPr>
        <w:t>волонтер</w:t>
      </w:r>
      <w:r w:rsidRPr="000C6792">
        <w:rPr>
          <w:color w:val="000000"/>
          <w:sz w:val="28"/>
          <w:szCs w:val="28"/>
        </w:rPr>
        <w:softHyphen/>
        <w:t>ства</w:t>
      </w:r>
      <w:proofErr w:type="spellEnd"/>
      <w:r w:rsidRPr="000C6792">
        <w:rPr>
          <w:color w:val="000000"/>
          <w:sz w:val="28"/>
          <w:szCs w:val="28"/>
        </w:rPr>
        <w:t>), на базе образовательных организаций, некоммерческих</w:t>
      </w:r>
    </w:p>
    <w:p w:rsidR="000C6792" w:rsidRPr="000C6792" w:rsidRDefault="000C6792" w:rsidP="000C6792">
      <w:pPr>
        <w:ind w:firstLine="709"/>
        <w:outlineLvl w:val="0"/>
        <w:rPr>
          <w:sz w:val="28"/>
          <w:szCs w:val="28"/>
        </w:rPr>
      </w:pPr>
      <w:proofErr w:type="gramStart"/>
      <w:r w:rsidRPr="000C6792">
        <w:rPr>
          <w:color w:val="000000"/>
          <w:sz w:val="28"/>
          <w:szCs w:val="28"/>
        </w:rPr>
        <w:t>организаций, государственных и муниципальных учреждена в добровольческую деятельность.</w:t>
      </w:r>
      <w:proofErr w:type="gramEnd"/>
    </w:p>
    <w:p w:rsidR="000C6792" w:rsidRPr="000C6792" w:rsidRDefault="000C6792" w:rsidP="000C6792">
      <w:pPr>
        <w:tabs>
          <w:tab w:val="left" w:pos="45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увеличить количество волонтерских отрядов на базе </w:t>
      </w:r>
      <w:proofErr w:type="gramStart"/>
      <w:r w:rsidRPr="000C6792">
        <w:rPr>
          <w:color w:val="000000"/>
          <w:sz w:val="28"/>
          <w:szCs w:val="28"/>
        </w:rPr>
        <w:t xml:space="preserve">об </w:t>
      </w:r>
      <w:proofErr w:type="spellStart"/>
      <w:r w:rsidRPr="000C6792">
        <w:rPr>
          <w:color w:val="000000"/>
          <w:sz w:val="28"/>
          <w:szCs w:val="28"/>
        </w:rPr>
        <w:t>разовательных</w:t>
      </w:r>
      <w:proofErr w:type="spellEnd"/>
      <w:proofErr w:type="gramEnd"/>
      <w:r w:rsidRPr="000C6792">
        <w:rPr>
          <w:color w:val="000000"/>
          <w:sz w:val="28"/>
          <w:szCs w:val="28"/>
        </w:rPr>
        <w:t xml:space="preserve"> организаций.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создать оптимальные условия для участия молодежи мероприятиях по вовлечению в творческую деятельность.</w:t>
      </w:r>
    </w:p>
    <w:p w:rsidR="000C6792" w:rsidRPr="000C6792" w:rsidRDefault="000C6792" w:rsidP="000C6792">
      <w:pPr>
        <w:pStyle w:val="16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8"/>
      <w:r w:rsidRPr="000C6792">
        <w:rPr>
          <w:rFonts w:ascii="Times New Roman" w:hAnsi="Times New Roman" w:cs="Times New Roman"/>
          <w:b w:val="0"/>
          <w:color w:val="000000"/>
          <w:sz w:val="28"/>
          <w:szCs w:val="28"/>
        </w:rPr>
        <w:t>ВЗАИМОДЕЙСТВИЕ С НАСЕЛЕНИЕМ</w:t>
      </w:r>
      <w:bookmarkEnd w:id="8"/>
    </w:p>
    <w:p w:rsidR="000C6792" w:rsidRPr="000C6792" w:rsidRDefault="000C6792" w:rsidP="000C6792">
      <w:pPr>
        <w:tabs>
          <w:tab w:val="left" w:pos="46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внедрить новые формы информационного взаимодей</w:t>
      </w:r>
      <w:r w:rsidRPr="000C6792">
        <w:rPr>
          <w:color w:val="000000"/>
          <w:sz w:val="28"/>
          <w:szCs w:val="28"/>
        </w:rPr>
        <w:softHyphen/>
        <w:t>ствия с населением.</w:t>
      </w:r>
    </w:p>
    <w:p w:rsidR="000C6792" w:rsidRPr="000C6792" w:rsidRDefault="000C6792" w:rsidP="000C6792">
      <w:pPr>
        <w:tabs>
          <w:tab w:val="left" w:pos="46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совместно с представителями органов власти продол</w:t>
      </w:r>
      <w:r w:rsidRPr="000C6792">
        <w:rPr>
          <w:color w:val="000000"/>
          <w:sz w:val="28"/>
          <w:szCs w:val="28"/>
        </w:rPr>
        <w:softHyphen/>
        <w:t>жить работу по привлечению общественного интереса к дея</w:t>
      </w:r>
      <w:r w:rsidRPr="000C6792">
        <w:rPr>
          <w:color w:val="000000"/>
          <w:sz w:val="28"/>
          <w:szCs w:val="28"/>
        </w:rPr>
        <w:softHyphen/>
        <w:t>тельности органов местного самоуправления.</w:t>
      </w:r>
    </w:p>
    <w:p w:rsidR="000C6792" w:rsidRPr="000C6792" w:rsidRDefault="000C6792" w:rsidP="000C6792">
      <w:pPr>
        <w:tabs>
          <w:tab w:val="left" w:pos="46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развивать общественную инициативу среди населения с целью расширения спектра предоставления социальных ус</w:t>
      </w:r>
      <w:r w:rsidRPr="000C6792">
        <w:rPr>
          <w:color w:val="000000"/>
          <w:sz w:val="28"/>
          <w:szCs w:val="28"/>
        </w:rPr>
        <w:softHyphen/>
        <w:t>луг.</w:t>
      </w:r>
    </w:p>
    <w:p w:rsidR="000C6792" w:rsidRPr="000C6792" w:rsidRDefault="000C6792" w:rsidP="000C6792">
      <w:pPr>
        <w:tabs>
          <w:tab w:val="left" w:pos="455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продолжить проведения дней Главы </w:t>
      </w:r>
      <w:proofErr w:type="spellStart"/>
      <w:r w:rsidRPr="000C6792">
        <w:rPr>
          <w:color w:val="000000"/>
          <w:sz w:val="28"/>
          <w:szCs w:val="28"/>
        </w:rPr>
        <w:t>Сузунского</w:t>
      </w:r>
      <w:proofErr w:type="spellEnd"/>
      <w:r w:rsidRPr="000C6792">
        <w:rPr>
          <w:color w:val="000000"/>
          <w:sz w:val="28"/>
          <w:szCs w:val="28"/>
        </w:rPr>
        <w:t xml:space="preserve"> района на территориях МО района.</w:t>
      </w:r>
    </w:p>
    <w:p w:rsidR="000C6792" w:rsidRPr="000C6792" w:rsidRDefault="000C6792" w:rsidP="000C6792">
      <w:pPr>
        <w:tabs>
          <w:tab w:val="left" w:pos="460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 xml:space="preserve">возродить заседания Совета старейшин при Главе </w:t>
      </w:r>
      <w:proofErr w:type="spellStart"/>
      <w:r w:rsidRPr="000C6792">
        <w:rPr>
          <w:color w:val="000000"/>
          <w:sz w:val="28"/>
          <w:szCs w:val="28"/>
        </w:rPr>
        <w:t>Сузун</w:t>
      </w:r>
      <w:r w:rsidRPr="000C6792">
        <w:rPr>
          <w:color w:val="000000"/>
          <w:sz w:val="28"/>
          <w:szCs w:val="28"/>
        </w:rPr>
        <w:softHyphen/>
        <w:t>ского</w:t>
      </w:r>
      <w:proofErr w:type="spellEnd"/>
      <w:r w:rsidRPr="000C6792">
        <w:rPr>
          <w:color w:val="000000"/>
          <w:sz w:val="28"/>
          <w:szCs w:val="28"/>
        </w:rPr>
        <w:t xml:space="preserve"> района.</w:t>
      </w:r>
    </w:p>
    <w:p w:rsidR="000C6792" w:rsidRPr="00721D12" w:rsidRDefault="000C6792" w:rsidP="000C6792">
      <w:pPr>
        <w:tabs>
          <w:tab w:val="left" w:pos="268"/>
        </w:tabs>
        <w:ind w:firstLine="709"/>
        <w:outlineLvl w:val="0"/>
        <w:rPr>
          <w:sz w:val="28"/>
          <w:szCs w:val="28"/>
        </w:rPr>
      </w:pPr>
      <w:r w:rsidRPr="000C6792">
        <w:rPr>
          <w:color w:val="000000"/>
          <w:sz w:val="28"/>
          <w:szCs w:val="28"/>
        </w:rPr>
        <w:t>возобновить работу с общественными организациями.</w:t>
      </w:r>
    </w:p>
    <w:p w:rsidR="000C6792" w:rsidRPr="00721D12" w:rsidRDefault="000C6792" w:rsidP="000C6792">
      <w:pPr>
        <w:pStyle w:val="af7"/>
        <w:shd w:val="clear" w:color="auto" w:fill="auto"/>
        <w:tabs>
          <w:tab w:val="left" w:pos="460"/>
        </w:tabs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C6792" w:rsidRPr="00721D12" w:rsidRDefault="000C6792" w:rsidP="000C6792">
      <w:pPr>
        <w:tabs>
          <w:tab w:val="left" w:pos="542"/>
        </w:tabs>
        <w:outlineLvl w:val="0"/>
        <w:rPr>
          <w:b/>
          <w:sz w:val="28"/>
          <w:szCs w:val="28"/>
        </w:rPr>
      </w:pPr>
    </w:p>
    <w:p w:rsidR="000C6792" w:rsidRPr="00721D12" w:rsidRDefault="000C6792" w:rsidP="000C6792">
      <w:pPr>
        <w:tabs>
          <w:tab w:val="left" w:pos="435"/>
        </w:tabs>
        <w:outlineLvl w:val="0"/>
        <w:rPr>
          <w:sz w:val="28"/>
          <w:szCs w:val="28"/>
        </w:rPr>
      </w:pPr>
    </w:p>
    <w:p w:rsidR="000C6792" w:rsidRPr="00721D12" w:rsidRDefault="000C6792" w:rsidP="000C6792">
      <w:pPr>
        <w:jc w:val="both"/>
        <w:outlineLvl w:val="0"/>
        <w:rPr>
          <w:sz w:val="28"/>
          <w:szCs w:val="28"/>
        </w:rPr>
      </w:pPr>
    </w:p>
    <w:p w:rsidR="000C6792" w:rsidRDefault="000C6792" w:rsidP="0024355B">
      <w:pPr>
        <w:pStyle w:val="a8"/>
      </w:pPr>
    </w:p>
    <w:p w:rsidR="00E534DC" w:rsidRPr="00B7570B" w:rsidRDefault="00E534DC" w:rsidP="0024355B">
      <w:pPr>
        <w:pStyle w:val="a8"/>
      </w:pPr>
    </w:p>
    <w:sectPr w:rsidR="00E534DC" w:rsidRPr="00B7570B" w:rsidSect="00CB7BE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FD" w:rsidRDefault="00861BFD" w:rsidP="00757A48">
      <w:r>
        <w:separator/>
      </w:r>
    </w:p>
    <w:p w:rsidR="00861BFD" w:rsidRDefault="00861BFD"/>
  </w:endnote>
  <w:endnote w:type="continuationSeparator" w:id="0">
    <w:p w:rsidR="00861BFD" w:rsidRDefault="00861BFD" w:rsidP="00757A48">
      <w:r>
        <w:continuationSeparator/>
      </w:r>
    </w:p>
    <w:p w:rsidR="00861BFD" w:rsidRDefault="00861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Light">
    <w:altName w:val="HeliosCond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656257"/>
      <w:docPartObj>
        <w:docPartGallery w:val="Page Numbers (Bottom of Page)"/>
        <w:docPartUnique/>
      </w:docPartObj>
    </w:sdtPr>
    <w:sdtEndPr/>
    <w:sdtContent>
      <w:p w:rsidR="00640B1B" w:rsidRDefault="00640B1B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B6">
          <w:rPr>
            <w:noProof/>
          </w:rPr>
          <w:t>2</w:t>
        </w:r>
        <w:r>
          <w:fldChar w:fldCharType="end"/>
        </w:r>
      </w:p>
    </w:sdtContent>
  </w:sdt>
  <w:p w:rsidR="00640B1B" w:rsidRDefault="00640B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FD" w:rsidRDefault="00861BFD" w:rsidP="00757A48">
      <w:r>
        <w:separator/>
      </w:r>
    </w:p>
    <w:p w:rsidR="00861BFD" w:rsidRDefault="00861BFD"/>
  </w:footnote>
  <w:footnote w:type="continuationSeparator" w:id="0">
    <w:p w:rsidR="00861BFD" w:rsidRDefault="00861BFD" w:rsidP="00757A48">
      <w:r>
        <w:continuationSeparator/>
      </w:r>
    </w:p>
    <w:p w:rsidR="00861BFD" w:rsidRDefault="00861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DB1"/>
    <w:multiLevelType w:val="hybridMultilevel"/>
    <w:tmpl w:val="7B66988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4423"/>
    <w:multiLevelType w:val="hybridMultilevel"/>
    <w:tmpl w:val="59B8661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D3813"/>
    <w:multiLevelType w:val="multilevel"/>
    <w:tmpl w:val="3B581070"/>
    <w:styleLink w:val="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1001C2"/>
    <w:multiLevelType w:val="hybridMultilevel"/>
    <w:tmpl w:val="6092294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10008"/>
    <w:multiLevelType w:val="hybridMultilevel"/>
    <w:tmpl w:val="AB90457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7491D"/>
    <w:multiLevelType w:val="hybridMultilevel"/>
    <w:tmpl w:val="24509B8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C2524"/>
    <w:multiLevelType w:val="hybridMultilevel"/>
    <w:tmpl w:val="27763BB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361F2D"/>
    <w:multiLevelType w:val="hybridMultilevel"/>
    <w:tmpl w:val="5F001420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BC0FD66">
      <w:numFmt w:val="bullet"/>
      <w:lvlText w:val="•"/>
      <w:lvlJc w:val="left"/>
      <w:pPr>
        <w:ind w:left="3199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BC6398"/>
    <w:multiLevelType w:val="hybridMultilevel"/>
    <w:tmpl w:val="0C22C5C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76BAE"/>
    <w:multiLevelType w:val="multilevel"/>
    <w:tmpl w:val="9F66769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D04758"/>
    <w:multiLevelType w:val="hybridMultilevel"/>
    <w:tmpl w:val="5EE6F68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52FEE"/>
    <w:multiLevelType w:val="hybridMultilevel"/>
    <w:tmpl w:val="1818929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B14A3"/>
    <w:multiLevelType w:val="hybridMultilevel"/>
    <w:tmpl w:val="EB52326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65E33"/>
    <w:multiLevelType w:val="multilevel"/>
    <w:tmpl w:val="D7B4AB58"/>
    <w:lvl w:ilvl="0">
      <w:start w:val="1"/>
      <w:numFmt w:val="decimal"/>
      <w:lvlText w:val="%1."/>
      <w:lvlJc w:val="left"/>
      <w:pPr>
        <w:ind w:left="2096" w:hanging="680"/>
      </w:pPr>
      <w:rPr>
        <w:rFonts w:hint="default"/>
      </w:rPr>
    </w:lvl>
    <w:lvl w:ilvl="1">
      <w:start w:val="1"/>
      <w:numFmt w:val="bullet"/>
      <w:pStyle w:val="-"/>
      <w:lvlText w:val="-"/>
      <w:lvlJc w:val="left"/>
      <w:pPr>
        <w:ind w:left="213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4">
    <w:nsid w:val="1EB42970"/>
    <w:multiLevelType w:val="hybridMultilevel"/>
    <w:tmpl w:val="F51AA66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644899"/>
    <w:multiLevelType w:val="hybridMultilevel"/>
    <w:tmpl w:val="A3F6A49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A6108"/>
    <w:multiLevelType w:val="hybridMultilevel"/>
    <w:tmpl w:val="9B2EC32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433DC1"/>
    <w:multiLevelType w:val="multilevel"/>
    <w:tmpl w:val="C2A27516"/>
    <w:styleLink w:val="CourierNew14063"/>
    <w:lvl w:ilvl="0">
      <w:start w:val="1"/>
      <w:numFmt w:val="decimal"/>
      <w:lvlText w:val="%1."/>
      <w:lvlJc w:val="left"/>
      <w:pPr>
        <w:ind w:left="680" w:hanging="680"/>
      </w:pPr>
      <w:rPr>
        <w:rFonts w:ascii="Times New Roman" w:hAnsi="Times New Roman"/>
        <w:color w:val="auto"/>
        <w:sz w:val="28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8DB1088"/>
    <w:multiLevelType w:val="hybridMultilevel"/>
    <w:tmpl w:val="BF34B760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525FD4"/>
    <w:multiLevelType w:val="hybridMultilevel"/>
    <w:tmpl w:val="059A290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71BA2"/>
    <w:multiLevelType w:val="hybridMultilevel"/>
    <w:tmpl w:val="AB52076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E40F1"/>
    <w:multiLevelType w:val="hybridMultilevel"/>
    <w:tmpl w:val="41FA6B9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01786"/>
    <w:multiLevelType w:val="hybridMultilevel"/>
    <w:tmpl w:val="3886B57C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725AB"/>
    <w:multiLevelType w:val="multilevel"/>
    <w:tmpl w:val="91CA86D2"/>
    <w:styleLink w:val="14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FD24803"/>
    <w:multiLevelType w:val="hybridMultilevel"/>
    <w:tmpl w:val="E1BC93B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EA4C2C"/>
    <w:multiLevelType w:val="hybridMultilevel"/>
    <w:tmpl w:val="FF58963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40490"/>
    <w:multiLevelType w:val="hybridMultilevel"/>
    <w:tmpl w:val="542C8B5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D86942"/>
    <w:multiLevelType w:val="multilevel"/>
    <w:tmpl w:val="91CA86D2"/>
    <w:styleLink w:val="14189063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852638B"/>
    <w:multiLevelType w:val="hybridMultilevel"/>
    <w:tmpl w:val="416C58F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1939E6"/>
    <w:multiLevelType w:val="hybridMultilevel"/>
    <w:tmpl w:val="F40867CC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6E260B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E9C3028"/>
    <w:multiLevelType w:val="hybridMultilevel"/>
    <w:tmpl w:val="4766994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45783F"/>
    <w:multiLevelType w:val="hybridMultilevel"/>
    <w:tmpl w:val="C1F438C0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BF3DD2"/>
    <w:multiLevelType w:val="multilevel"/>
    <w:tmpl w:val="A030BE6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8AE0C1C"/>
    <w:multiLevelType w:val="multilevel"/>
    <w:tmpl w:val="3B581070"/>
    <w:styleLink w:val="0"/>
    <w:lvl w:ilvl="0">
      <w:start w:val="1"/>
      <w:numFmt w:val="bullet"/>
      <w:lvlText w:val="-"/>
      <w:lvlJc w:val="left"/>
      <w:pPr>
        <w:ind w:left="1429" w:hanging="360"/>
      </w:pPr>
      <w:rPr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06F7CCF"/>
    <w:multiLevelType w:val="hybridMultilevel"/>
    <w:tmpl w:val="E8A810A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D70DA"/>
    <w:multiLevelType w:val="multilevel"/>
    <w:tmpl w:val="302A463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F63EE3"/>
    <w:multiLevelType w:val="hybridMultilevel"/>
    <w:tmpl w:val="7E702CFE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8714D"/>
    <w:multiLevelType w:val="hybridMultilevel"/>
    <w:tmpl w:val="C8389CC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50C98"/>
    <w:multiLevelType w:val="multilevel"/>
    <w:tmpl w:val="BDBE99B8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092563"/>
    <w:multiLevelType w:val="hybridMultilevel"/>
    <w:tmpl w:val="25C665BA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312099"/>
    <w:multiLevelType w:val="hybridMultilevel"/>
    <w:tmpl w:val="9A66E732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341B2"/>
    <w:multiLevelType w:val="multilevel"/>
    <w:tmpl w:val="B720C33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157B29"/>
    <w:multiLevelType w:val="hybridMultilevel"/>
    <w:tmpl w:val="509A93E2"/>
    <w:lvl w:ilvl="0" w:tplc="58088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F44F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162079"/>
    <w:multiLevelType w:val="hybridMultilevel"/>
    <w:tmpl w:val="E272CC7E"/>
    <w:lvl w:ilvl="0" w:tplc="BEF44F6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BEF44F6A">
      <w:start w:val="1"/>
      <w:numFmt w:val="bullet"/>
      <w:lvlText w:val="-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A53ADA"/>
    <w:multiLevelType w:val="hybridMultilevel"/>
    <w:tmpl w:val="01F8F8C6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DA70B1"/>
    <w:multiLevelType w:val="hybridMultilevel"/>
    <w:tmpl w:val="0DB2B8F8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7"/>
  </w:num>
  <w:num w:numId="4">
    <w:abstractNumId w:val="23"/>
  </w:num>
  <w:num w:numId="5">
    <w:abstractNumId w:val="17"/>
  </w:num>
  <w:num w:numId="6">
    <w:abstractNumId w:val="13"/>
  </w:num>
  <w:num w:numId="7">
    <w:abstractNumId w:val="8"/>
  </w:num>
  <w:num w:numId="8">
    <w:abstractNumId w:val="39"/>
  </w:num>
  <w:num w:numId="9">
    <w:abstractNumId w:val="15"/>
  </w:num>
  <w:num w:numId="10">
    <w:abstractNumId w:val="45"/>
  </w:num>
  <w:num w:numId="11">
    <w:abstractNumId w:val="30"/>
  </w:num>
  <w:num w:numId="12">
    <w:abstractNumId w:val="41"/>
  </w:num>
  <w:num w:numId="13">
    <w:abstractNumId w:val="32"/>
  </w:num>
  <w:num w:numId="14">
    <w:abstractNumId w:val="18"/>
  </w:num>
  <w:num w:numId="15">
    <w:abstractNumId w:val="7"/>
  </w:num>
  <w:num w:numId="16">
    <w:abstractNumId w:val="42"/>
  </w:num>
  <w:num w:numId="17">
    <w:abstractNumId w:val="29"/>
  </w:num>
  <w:num w:numId="18">
    <w:abstractNumId w:val="43"/>
  </w:num>
  <w:num w:numId="19">
    <w:abstractNumId w:val="11"/>
  </w:num>
  <w:num w:numId="20">
    <w:abstractNumId w:val="26"/>
  </w:num>
  <w:num w:numId="21">
    <w:abstractNumId w:val="10"/>
  </w:num>
  <w:num w:numId="22">
    <w:abstractNumId w:val="1"/>
  </w:num>
  <w:num w:numId="23">
    <w:abstractNumId w:val="25"/>
  </w:num>
  <w:num w:numId="24">
    <w:abstractNumId w:val="16"/>
  </w:num>
  <w:num w:numId="25">
    <w:abstractNumId w:val="34"/>
  </w:num>
  <w:num w:numId="26">
    <w:abstractNumId w:val="22"/>
  </w:num>
  <w:num w:numId="27">
    <w:abstractNumId w:val="3"/>
  </w:num>
  <w:num w:numId="28">
    <w:abstractNumId w:val="14"/>
  </w:num>
  <w:num w:numId="29">
    <w:abstractNumId w:val="37"/>
  </w:num>
  <w:num w:numId="30">
    <w:abstractNumId w:val="12"/>
  </w:num>
  <w:num w:numId="31">
    <w:abstractNumId w:val="36"/>
  </w:num>
  <w:num w:numId="32">
    <w:abstractNumId w:val="6"/>
  </w:num>
  <w:num w:numId="33">
    <w:abstractNumId w:val="19"/>
  </w:num>
  <w:num w:numId="34">
    <w:abstractNumId w:val="20"/>
  </w:num>
  <w:num w:numId="35">
    <w:abstractNumId w:val="40"/>
  </w:num>
  <w:num w:numId="36">
    <w:abstractNumId w:val="31"/>
  </w:num>
  <w:num w:numId="37">
    <w:abstractNumId w:val="0"/>
  </w:num>
  <w:num w:numId="38">
    <w:abstractNumId w:val="4"/>
  </w:num>
  <w:num w:numId="39">
    <w:abstractNumId w:val="21"/>
  </w:num>
  <w:num w:numId="40">
    <w:abstractNumId w:val="24"/>
  </w:num>
  <w:num w:numId="41">
    <w:abstractNumId w:val="28"/>
  </w:num>
  <w:num w:numId="42">
    <w:abstractNumId w:val="5"/>
  </w:num>
  <w:num w:numId="43">
    <w:abstractNumId w:val="44"/>
  </w:num>
  <w:num w:numId="44">
    <w:abstractNumId w:val="35"/>
  </w:num>
  <w:num w:numId="45">
    <w:abstractNumId w:val="38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E9"/>
    <w:rsid w:val="00000ECA"/>
    <w:rsid w:val="00003E45"/>
    <w:rsid w:val="00007480"/>
    <w:rsid w:val="000117C6"/>
    <w:rsid w:val="0002557C"/>
    <w:rsid w:val="0002583F"/>
    <w:rsid w:val="00031390"/>
    <w:rsid w:val="00033D4A"/>
    <w:rsid w:val="000613EC"/>
    <w:rsid w:val="00084FA5"/>
    <w:rsid w:val="000866EB"/>
    <w:rsid w:val="000917E3"/>
    <w:rsid w:val="00091CFA"/>
    <w:rsid w:val="000B3A43"/>
    <w:rsid w:val="000C6792"/>
    <w:rsid w:val="000D301B"/>
    <w:rsid w:val="000D7642"/>
    <w:rsid w:val="000E0CFB"/>
    <w:rsid w:val="000E26CA"/>
    <w:rsid w:val="000E2B9C"/>
    <w:rsid w:val="000E2D4B"/>
    <w:rsid w:val="000F523C"/>
    <w:rsid w:val="000F7847"/>
    <w:rsid w:val="0010143B"/>
    <w:rsid w:val="00111082"/>
    <w:rsid w:val="00135A87"/>
    <w:rsid w:val="00135AA5"/>
    <w:rsid w:val="00137A4B"/>
    <w:rsid w:val="00144C9A"/>
    <w:rsid w:val="00145E16"/>
    <w:rsid w:val="00150ABC"/>
    <w:rsid w:val="00165A3E"/>
    <w:rsid w:val="00171DEA"/>
    <w:rsid w:val="0017432A"/>
    <w:rsid w:val="00174817"/>
    <w:rsid w:val="00175A45"/>
    <w:rsid w:val="00180CE6"/>
    <w:rsid w:val="00181983"/>
    <w:rsid w:val="001A1ED6"/>
    <w:rsid w:val="001A75F0"/>
    <w:rsid w:val="001B2F3A"/>
    <w:rsid w:val="001B3724"/>
    <w:rsid w:val="001B5118"/>
    <w:rsid w:val="001B6A04"/>
    <w:rsid w:val="001C5179"/>
    <w:rsid w:val="001D7BE1"/>
    <w:rsid w:val="001E0DEB"/>
    <w:rsid w:val="001E1BD7"/>
    <w:rsid w:val="001E543D"/>
    <w:rsid w:val="001E6635"/>
    <w:rsid w:val="001F20EF"/>
    <w:rsid w:val="001F65EF"/>
    <w:rsid w:val="001F7107"/>
    <w:rsid w:val="002136F1"/>
    <w:rsid w:val="00213CBB"/>
    <w:rsid w:val="002254A0"/>
    <w:rsid w:val="002272AF"/>
    <w:rsid w:val="00231B4C"/>
    <w:rsid w:val="00234A3D"/>
    <w:rsid w:val="00235B78"/>
    <w:rsid w:val="0024355B"/>
    <w:rsid w:val="00247B8E"/>
    <w:rsid w:val="00262416"/>
    <w:rsid w:val="002703C1"/>
    <w:rsid w:val="00271555"/>
    <w:rsid w:val="0027685C"/>
    <w:rsid w:val="00281CA5"/>
    <w:rsid w:val="002827CE"/>
    <w:rsid w:val="00283901"/>
    <w:rsid w:val="00291119"/>
    <w:rsid w:val="00292916"/>
    <w:rsid w:val="00294DAD"/>
    <w:rsid w:val="002A0177"/>
    <w:rsid w:val="002A3DB2"/>
    <w:rsid w:val="002B440A"/>
    <w:rsid w:val="002B4A8D"/>
    <w:rsid w:val="002C3874"/>
    <w:rsid w:val="002C55A7"/>
    <w:rsid w:val="002C5CC9"/>
    <w:rsid w:val="002D0A8C"/>
    <w:rsid w:val="002D2C0E"/>
    <w:rsid w:val="00313A88"/>
    <w:rsid w:val="00317391"/>
    <w:rsid w:val="00322F44"/>
    <w:rsid w:val="003273D2"/>
    <w:rsid w:val="003304E9"/>
    <w:rsid w:val="00335CE5"/>
    <w:rsid w:val="0033618A"/>
    <w:rsid w:val="00356970"/>
    <w:rsid w:val="003646D5"/>
    <w:rsid w:val="003737E0"/>
    <w:rsid w:val="00374683"/>
    <w:rsid w:val="00374B84"/>
    <w:rsid w:val="0037527E"/>
    <w:rsid w:val="00381FCC"/>
    <w:rsid w:val="00396F3C"/>
    <w:rsid w:val="003A4B84"/>
    <w:rsid w:val="003B4506"/>
    <w:rsid w:val="003D7FE9"/>
    <w:rsid w:val="003E5974"/>
    <w:rsid w:val="003F0BC6"/>
    <w:rsid w:val="003F27D6"/>
    <w:rsid w:val="003F5BE1"/>
    <w:rsid w:val="003F6999"/>
    <w:rsid w:val="004051FE"/>
    <w:rsid w:val="00407F60"/>
    <w:rsid w:val="00414A51"/>
    <w:rsid w:val="00415B12"/>
    <w:rsid w:val="00422393"/>
    <w:rsid w:val="00432C56"/>
    <w:rsid w:val="00435584"/>
    <w:rsid w:val="00435730"/>
    <w:rsid w:val="00437B92"/>
    <w:rsid w:val="00445506"/>
    <w:rsid w:val="00447F0F"/>
    <w:rsid w:val="00453B3D"/>
    <w:rsid w:val="004716D2"/>
    <w:rsid w:val="0047446E"/>
    <w:rsid w:val="004769BF"/>
    <w:rsid w:val="00483ECB"/>
    <w:rsid w:val="0048496A"/>
    <w:rsid w:val="00490F46"/>
    <w:rsid w:val="00491452"/>
    <w:rsid w:val="004965F6"/>
    <w:rsid w:val="004A3A82"/>
    <w:rsid w:val="004A4278"/>
    <w:rsid w:val="004B10D3"/>
    <w:rsid w:val="004B25D8"/>
    <w:rsid w:val="004B667C"/>
    <w:rsid w:val="004C05B3"/>
    <w:rsid w:val="004C2E25"/>
    <w:rsid w:val="004E3BD5"/>
    <w:rsid w:val="004F135A"/>
    <w:rsid w:val="00504034"/>
    <w:rsid w:val="005077AF"/>
    <w:rsid w:val="00511443"/>
    <w:rsid w:val="00520A75"/>
    <w:rsid w:val="005245CD"/>
    <w:rsid w:val="00526446"/>
    <w:rsid w:val="0054511F"/>
    <w:rsid w:val="00546C86"/>
    <w:rsid w:val="00547DAF"/>
    <w:rsid w:val="00552413"/>
    <w:rsid w:val="00552E5F"/>
    <w:rsid w:val="00553256"/>
    <w:rsid w:val="005736F6"/>
    <w:rsid w:val="0057383D"/>
    <w:rsid w:val="00576CAE"/>
    <w:rsid w:val="005876FE"/>
    <w:rsid w:val="005A07E6"/>
    <w:rsid w:val="005A75E6"/>
    <w:rsid w:val="005B2578"/>
    <w:rsid w:val="005B79F9"/>
    <w:rsid w:val="005C04B9"/>
    <w:rsid w:val="005C5056"/>
    <w:rsid w:val="005D0123"/>
    <w:rsid w:val="005D1448"/>
    <w:rsid w:val="005E35C8"/>
    <w:rsid w:val="005F3C99"/>
    <w:rsid w:val="005F53ED"/>
    <w:rsid w:val="00604592"/>
    <w:rsid w:val="00611D37"/>
    <w:rsid w:val="006129AD"/>
    <w:rsid w:val="00627BEB"/>
    <w:rsid w:val="00632CE5"/>
    <w:rsid w:val="00632EBF"/>
    <w:rsid w:val="006353B6"/>
    <w:rsid w:val="006367D7"/>
    <w:rsid w:val="00640B1B"/>
    <w:rsid w:val="00643C5F"/>
    <w:rsid w:val="00645B05"/>
    <w:rsid w:val="00645E7B"/>
    <w:rsid w:val="006532CF"/>
    <w:rsid w:val="006707E1"/>
    <w:rsid w:val="00672FB1"/>
    <w:rsid w:val="00674DA5"/>
    <w:rsid w:val="006816D1"/>
    <w:rsid w:val="0068262E"/>
    <w:rsid w:val="0069209F"/>
    <w:rsid w:val="00694BB0"/>
    <w:rsid w:val="006A09E7"/>
    <w:rsid w:val="006A225C"/>
    <w:rsid w:val="006A39A9"/>
    <w:rsid w:val="006A3A28"/>
    <w:rsid w:val="006A593F"/>
    <w:rsid w:val="006C5C0E"/>
    <w:rsid w:val="006D76E5"/>
    <w:rsid w:val="006E3891"/>
    <w:rsid w:val="006E45DD"/>
    <w:rsid w:val="006E5B27"/>
    <w:rsid w:val="006F619C"/>
    <w:rsid w:val="00701534"/>
    <w:rsid w:val="007104B6"/>
    <w:rsid w:val="007151F4"/>
    <w:rsid w:val="00721B80"/>
    <w:rsid w:val="00725EE4"/>
    <w:rsid w:val="00727885"/>
    <w:rsid w:val="00731F8A"/>
    <w:rsid w:val="0073467C"/>
    <w:rsid w:val="007416E7"/>
    <w:rsid w:val="00742FEF"/>
    <w:rsid w:val="00744439"/>
    <w:rsid w:val="00757A48"/>
    <w:rsid w:val="007754A9"/>
    <w:rsid w:val="00776B31"/>
    <w:rsid w:val="00777A56"/>
    <w:rsid w:val="00781D22"/>
    <w:rsid w:val="00781D62"/>
    <w:rsid w:val="007820A8"/>
    <w:rsid w:val="00782FDF"/>
    <w:rsid w:val="007845D9"/>
    <w:rsid w:val="007864A0"/>
    <w:rsid w:val="007865FD"/>
    <w:rsid w:val="00790536"/>
    <w:rsid w:val="00792011"/>
    <w:rsid w:val="00794167"/>
    <w:rsid w:val="007A3D72"/>
    <w:rsid w:val="007B0061"/>
    <w:rsid w:val="007B2CA3"/>
    <w:rsid w:val="007B3CAC"/>
    <w:rsid w:val="007B47D3"/>
    <w:rsid w:val="007B67E5"/>
    <w:rsid w:val="007C5149"/>
    <w:rsid w:val="007E2696"/>
    <w:rsid w:val="00812112"/>
    <w:rsid w:val="0082067C"/>
    <w:rsid w:val="00833E46"/>
    <w:rsid w:val="00842626"/>
    <w:rsid w:val="008444DF"/>
    <w:rsid w:val="00853A8D"/>
    <w:rsid w:val="00856B69"/>
    <w:rsid w:val="00861BFD"/>
    <w:rsid w:val="0087062F"/>
    <w:rsid w:val="008733FA"/>
    <w:rsid w:val="00875E2A"/>
    <w:rsid w:val="00881F72"/>
    <w:rsid w:val="00883030"/>
    <w:rsid w:val="00887CD8"/>
    <w:rsid w:val="008B2EE0"/>
    <w:rsid w:val="008B3E33"/>
    <w:rsid w:val="008B40C4"/>
    <w:rsid w:val="008C08B4"/>
    <w:rsid w:val="008C0DF1"/>
    <w:rsid w:val="008C5475"/>
    <w:rsid w:val="008D3EBA"/>
    <w:rsid w:val="008E6E85"/>
    <w:rsid w:val="008F2F70"/>
    <w:rsid w:val="008F35E5"/>
    <w:rsid w:val="008F3B6D"/>
    <w:rsid w:val="008F76EC"/>
    <w:rsid w:val="008F7ED3"/>
    <w:rsid w:val="0091044C"/>
    <w:rsid w:val="00916290"/>
    <w:rsid w:val="00935B49"/>
    <w:rsid w:val="009366D4"/>
    <w:rsid w:val="00940838"/>
    <w:rsid w:val="00943BC2"/>
    <w:rsid w:val="00951EE3"/>
    <w:rsid w:val="00954B5C"/>
    <w:rsid w:val="00956FE5"/>
    <w:rsid w:val="00957AEF"/>
    <w:rsid w:val="00957CC2"/>
    <w:rsid w:val="00964F7A"/>
    <w:rsid w:val="00972219"/>
    <w:rsid w:val="00973228"/>
    <w:rsid w:val="0097630E"/>
    <w:rsid w:val="0097735B"/>
    <w:rsid w:val="0099106A"/>
    <w:rsid w:val="009A1A93"/>
    <w:rsid w:val="009A3257"/>
    <w:rsid w:val="009A5EE9"/>
    <w:rsid w:val="009B43F7"/>
    <w:rsid w:val="009B4EA7"/>
    <w:rsid w:val="009C212D"/>
    <w:rsid w:val="009C4AF5"/>
    <w:rsid w:val="009C6D67"/>
    <w:rsid w:val="009D3476"/>
    <w:rsid w:val="009D4A01"/>
    <w:rsid w:val="009D6556"/>
    <w:rsid w:val="009F65CE"/>
    <w:rsid w:val="00A0390E"/>
    <w:rsid w:val="00A10E17"/>
    <w:rsid w:val="00A12C7D"/>
    <w:rsid w:val="00A13BF3"/>
    <w:rsid w:val="00A152FA"/>
    <w:rsid w:val="00A35DDA"/>
    <w:rsid w:val="00A37A67"/>
    <w:rsid w:val="00A40D8A"/>
    <w:rsid w:val="00A472E8"/>
    <w:rsid w:val="00A61C32"/>
    <w:rsid w:val="00A660F5"/>
    <w:rsid w:val="00A844D7"/>
    <w:rsid w:val="00A85725"/>
    <w:rsid w:val="00A87709"/>
    <w:rsid w:val="00A95014"/>
    <w:rsid w:val="00A954FF"/>
    <w:rsid w:val="00AA5A52"/>
    <w:rsid w:val="00AB4220"/>
    <w:rsid w:val="00AB44D7"/>
    <w:rsid w:val="00AB593B"/>
    <w:rsid w:val="00AC4B55"/>
    <w:rsid w:val="00AD0FA1"/>
    <w:rsid w:val="00AD3B2E"/>
    <w:rsid w:val="00AD7681"/>
    <w:rsid w:val="00AF0F94"/>
    <w:rsid w:val="00AF18AA"/>
    <w:rsid w:val="00AF27CF"/>
    <w:rsid w:val="00AF5E3C"/>
    <w:rsid w:val="00AF72F1"/>
    <w:rsid w:val="00B17E28"/>
    <w:rsid w:val="00B20AB9"/>
    <w:rsid w:val="00B24753"/>
    <w:rsid w:val="00B30988"/>
    <w:rsid w:val="00B42457"/>
    <w:rsid w:val="00B4464E"/>
    <w:rsid w:val="00B45144"/>
    <w:rsid w:val="00B47F36"/>
    <w:rsid w:val="00B550B8"/>
    <w:rsid w:val="00B602BD"/>
    <w:rsid w:val="00B61702"/>
    <w:rsid w:val="00B635DE"/>
    <w:rsid w:val="00B726EC"/>
    <w:rsid w:val="00B7570B"/>
    <w:rsid w:val="00B80198"/>
    <w:rsid w:val="00B83F2A"/>
    <w:rsid w:val="00B92A7E"/>
    <w:rsid w:val="00B95853"/>
    <w:rsid w:val="00BB5A91"/>
    <w:rsid w:val="00BB731F"/>
    <w:rsid w:val="00BC2B62"/>
    <w:rsid w:val="00BC3598"/>
    <w:rsid w:val="00BC3E4F"/>
    <w:rsid w:val="00BD5962"/>
    <w:rsid w:val="00BE1E37"/>
    <w:rsid w:val="00BF0540"/>
    <w:rsid w:val="00BF69CF"/>
    <w:rsid w:val="00C06618"/>
    <w:rsid w:val="00C101B8"/>
    <w:rsid w:val="00C10258"/>
    <w:rsid w:val="00C23C68"/>
    <w:rsid w:val="00C2610A"/>
    <w:rsid w:val="00C32D8B"/>
    <w:rsid w:val="00C34CF9"/>
    <w:rsid w:val="00C42430"/>
    <w:rsid w:val="00C42A8D"/>
    <w:rsid w:val="00C43F64"/>
    <w:rsid w:val="00C665D2"/>
    <w:rsid w:val="00C72BD3"/>
    <w:rsid w:val="00C72C3F"/>
    <w:rsid w:val="00C73F44"/>
    <w:rsid w:val="00C76248"/>
    <w:rsid w:val="00C810B6"/>
    <w:rsid w:val="00C871C4"/>
    <w:rsid w:val="00C92A50"/>
    <w:rsid w:val="00C92AD3"/>
    <w:rsid w:val="00C94968"/>
    <w:rsid w:val="00C95B19"/>
    <w:rsid w:val="00C970C1"/>
    <w:rsid w:val="00CB5AB8"/>
    <w:rsid w:val="00CB6EA0"/>
    <w:rsid w:val="00CB7BEE"/>
    <w:rsid w:val="00CC093D"/>
    <w:rsid w:val="00CC1767"/>
    <w:rsid w:val="00CC3FB6"/>
    <w:rsid w:val="00CD4C3B"/>
    <w:rsid w:val="00CD60D1"/>
    <w:rsid w:val="00CE0244"/>
    <w:rsid w:val="00CE1A99"/>
    <w:rsid w:val="00CE494A"/>
    <w:rsid w:val="00CF1860"/>
    <w:rsid w:val="00CF4E91"/>
    <w:rsid w:val="00D02BCB"/>
    <w:rsid w:val="00D17FB3"/>
    <w:rsid w:val="00D21662"/>
    <w:rsid w:val="00D2482B"/>
    <w:rsid w:val="00D4242C"/>
    <w:rsid w:val="00D451A5"/>
    <w:rsid w:val="00D52183"/>
    <w:rsid w:val="00D57946"/>
    <w:rsid w:val="00D65192"/>
    <w:rsid w:val="00D7197D"/>
    <w:rsid w:val="00D76C56"/>
    <w:rsid w:val="00D838D3"/>
    <w:rsid w:val="00D9125D"/>
    <w:rsid w:val="00D94A2E"/>
    <w:rsid w:val="00D97403"/>
    <w:rsid w:val="00D97BCD"/>
    <w:rsid w:val="00DB2E7F"/>
    <w:rsid w:val="00DB7ADE"/>
    <w:rsid w:val="00DC02BC"/>
    <w:rsid w:val="00DC39B6"/>
    <w:rsid w:val="00DD709F"/>
    <w:rsid w:val="00DE2C74"/>
    <w:rsid w:val="00DF5078"/>
    <w:rsid w:val="00E11B05"/>
    <w:rsid w:val="00E17145"/>
    <w:rsid w:val="00E2584C"/>
    <w:rsid w:val="00E266F6"/>
    <w:rsid w:val="00E31B03"/>
    <w:rsid w:val="00E32680"/>
    <w:rsid w:val="00E42ADF"/>
    <w:rsid w:val="00E534DC"/>
    <w:rsid w:val="00E60F57"/>
    <w:rsid w:val="00E62589"/>
    <w:rsid w:val="00E80287"/>
    <w:rsid w:val="00E82240"/>
    <w:rsid w:val="00E834EB"/>
    <w:rsid w:val="00E84F5D"/>
    <w:rsid w:val="00EA03EC"/>
    <w:rsid w:val="00EB1DC3"/>
    <w:rsid w:val="00EB2CDE"/>
    <w:rsid w:val="00EB4B44"/>
    <w:rsid w:val="00EB683C"/>
    <w:rsid w:val="00EC474C"/>
    <w:rsid w:val="00ED2958"/>
    <w:rsid w:val="00ED32DA"/>
    <w:rsid w:val="00EE71C0"/>
    <w:rsid w:val="00EF64EF"/>
    <w:rsid w:val="00F00199"/>
    <w:rsid w:val="00F068D3"/>
    <w:rsid w:val="00F11FDB"/>
    <w:rsid w:val="00F16579"/>
    <w:rsid w:val="00F16F2F"/>
    <w:rsid w:val="00F203B4"/>
    <w:rsid w:val="00F235AB"/>
    <w:rsid w:val="00F33659"/>
    <w:rsid w:val="00F37982"/>
    <w:rsid w:val="00F47106"/>
    <w:rsid w:val="00F51E38"/>
    <w:rsid w:val="00F54F58"/>
    <w:rsid w:val="00F63C11"/>
    <w:rsid w:val="00F74F99"/>
    <w:rsid w:val="00F7525B"/>
    <w:rsid w:val="00F77A50"/>
    <w:rsid w:val="00F81A95"/>
    <w:rsid w:val="00F834BC"/>
    <w:rsid w:val="00F84E8B"/>
    <w:rsid w:val="00F917B0"/>
    <w:rsid w:val="00FB097E"/>
    <w:rsid w:val="00FB39DA"/>
    <w:rsid w:val="00FB6007"/>
    <w:rsid w:val="00FC5306"/>
    <w:rsid w:val="00FD43C0"/>
    <w:rsid w:val="00FE3C01"/>
    <w:rsid w:val="00FE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D8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8F2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13C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маркер -"/>
    <w:basedOn w:val="a0"/>
    <w:link w:val="-0"/>
    <w:autoRedefine/>
    <w:qFormat/>
    <w:rsid w:val="00A40D8A"/>
    <w:pPr>
      <w:numPr>
        <w:ilvl w:val="1"/>
        <w:numId w:val="6"/>
      </w:numPr>
      <w:ind w:left="709" w:hanging="709"/>
      <w:contextualSpacing/>
      <w:jc w:val="both"/>
    </w:pPr>
    <w:rPr>
      <w:sz w:val="28"/>
    </w:rPr>
  </w:style>
  <w:style w:type="numbering" w:customStyle="1" w:styleId="a">
    <w:name w:val="маркированный"/>
    <w:basedOn w:val="a3"/>
    <w:rsid w:val="005D0123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A40D8A"/>
    <w:rPr>
      <w:rFonts w:eastAsiaTheme="majorEastAsia" w:cstheme="majorBidi"/>
      <w:b/>
      <w:bCs/>
      <w:kern w:val="32"/>
      <w:sz w:val="28"/>
      <w:szCs w:val="32"/>
    </w:rPr>
  </w:style>
  <w:style w:type="paragraph" w:styleId="a4">
    <w:name w:val="Subtitle"/>
    <w:basedOn w:val="a0"/>
    <w:next w:val="a0"/>
    <w:link w:val="a5"/>
    <w:autoRedefine/>
    <w:uiPriority w:val="99"/>
    <w:qFormat/>
    <w:rsid w:val="00483ECB"/>
    <w:pPr>
      <w:spacing w:before="120" w:after="60"/>
      <w:ind w:firstLine="709"/>
      <w:outlineLvl w:val="1"/>
    </w:pPr>
    <w:rPr>
      <w:rFonts w:eastAsiaTheme="majorEastAsia" w:cstheme="majorBidi"/>
      <w:sz w:val="28"/>
      <w:u w:val="single"/>
    </w:rPr>
  </w:style>
  <w:style w:type="character" w:customStyle="1" w:styleId="a5">
    <w:name w:val="Подзаголовок Знак"/>
    <w:basedOn w:val="a1"/>
    <w:link w:val="a4"/>
    <w:uiPriority w:val="99"/>
    <w:rsid w:val="00483ECB"/>
    <w:rPr>
      <w:rFonts w:eastAsiaTheme="majorEastAsia" w:cstheme="majorBidi"/>
      <w:sz w:val="28"/>
      <w:szCs w:val="24"/>
      <w:u w:val="single"/>
    </w:rPr>
  </w:style>
  <w:style w:type="numbering" w:customStyle="1" w:styleId="0">
    <w:name w:val="Стиль маркированный + многоуровневый Слева:  0 см Первая строка: ..."/>
    <w:basedOn w:val="a3"/>
    <w:rsid w:val="00181983"/>
    <w:pPr>
      <w:numPr>
        <w:numId w:val="2"/>
      </w:numPr>
    </w:pPr>
  </w:style>
  <w:style w:type="numbering" w:customStyle="1" w:styleId="14189063">
    <w:name w:val="Стиль маркированный 14 пт Черный Слева:  189 см Выступ:  063 ..."/>
    <w:basedOn w:val="a3"/>
    <w:rsid w:val="00725EE4"/>
    <w:pPr>
      <w:numPr>
        <w:numId w:val="3"/>
      </w:numPr>
    </w:pPr>
  </w:style>
  <w:style w:type="numbering" w:customStyle="1" w:styleId="14">
    <w:name w:val="маркированный 14"/>
    <w:basedOn w:val="a3"/>
    <w:rsid w:val="00725EE4"/>
    <w:pPr>
      <w:numPr>
        <w:numId w:val="4"/>
      </w:numPr>
    </w:pPr>
  </w:style>
  <w:style w:type="numbering" w:customStyle="1" w:styleId="CourierNew14063">
    <w:name w:val="Стиль многоуровневый Courier New 14 пт Слева:  063 см Выступ: ..."/>
    <w:basedOn w:val="a3"/>
    <w:rsid w:val="00C101B8"/>
    <w:pPr>
      <w:numPr>
        <w:numId w:val="5"/>
      </w:numPr>
    </w:pPr>
  </w:style>
  <w:style w:type="character" w:customStyle="1" w:styleId="20">
    <w:name w:val="Заголовок 2 Знак"/>
    <w:basedOn w:val="a1"/>
    <w:link w:val="2"/>
    <w:semiHidden/>
    <w:rsid w:val="008F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213C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0">
    <w:name w:val="маркер - Знак"/>
    <w:basedOn w:val="a1"/>
    <w:link w:val="-"/>
    <w:rsid w:val="00A40D8A"/>
    <w:rPr>
      <w:sz w:val="28"/>
      <w:szCs w:val="24"/>
    </w:rPr>
  </w:style>
  <w:style w:type="character" w:styleId="a6">
    <w:name w:val="Hyperlink"/>
    <w:basedOn w:val="a1"/>
    <w:uiPriority w:val="99"/>
    <w:rsid w:val="00B550B8"/>
    <w:rPr>
      <w:rFonts w:cs="Times New Roman"/>
      <w:color w:val="0000FF"/>
      <w:u w:val="single"/>
    </w:rPr>
  </w:style>
  <w:style w:type="character" w:customStyle="1" w:styleId="a7">
    <w:name w:val="текст Знак"/>
    <w:basedOn w:val="a1"/>
    <w:link w:val="a8"/>
    <w:locked/>
    <w:rsid w:val="0027685C"/>
    <w:rPr>
      <w:sz w:val="28"/>
      <w:szCs w:val="24"/>
    </w:rPr>
  </w:style>
  <w:style w:type="paragraph" w:customStyle="1" w:styleId="a8">
    <w:name w:val="текст"/>
    <w:basedOn w:val="a0"/>
    <w:link w:val="a7"/>
    <w:qFormat/>
    <w:rsid w:val="0027685C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a"/>
    <w:rsid w:val="00437B92"/>
    <w:rPr>
      <w:bCs/>
      <w:iCs/>
      <w:noProof/>
      <w:sz w:val="24"/>
      <w:szCs w:val="24"/>
    </w:rPr>
  </w:style>
  <w:style w:type="paragraph" w:styleId="aa">
    <w:name w:val="Body Text Indent"/>
    <w:basedOn w:val="a0"/>
    <w:link w:val="a9"/>
    <w:autoRedefine/>
    <w:qFormat/>
    <w:rsid w:val="00437B92"/>
    <w:pPr>
      <w:ind w:left="284" w:firstLine="567"/>
      <w:jc w:val="both"/>
    </w:pPr>
    <w:rPr>
      <w:bCs/>
      <w:iCs/>
      <w:noProof/>
    </w:rPr>
  </w:style>
  <w:style w:type="character" w:customStyle="1" w:styleId="11">
    <w:name w:val="Основной текст с отступом Знак1"/>
    <w:basedOn w:val="a1"/>
    <w:rsid w:val="00437B92"/>
    <w:rPr>
      <w:sz w:val="24"/>
      <w:szCs w:val="24"/>
    </w:rPr>
  </w:style>
  <w:style w:type="character" w:customStyle="1" w:styleId="ab">
    <w:name w:val="маркер Знак"/>
    <w:basedOn w:val="a1"/>
    <w:link w:val="ac"/>
    <w:uiPriority w:val="99"/>
    <w:rsid w:val="00701534"/>
    <w:rPr>
      <w:sz w:val="28"/>
      <w:szCs w:val="28"/>
    </w:rPr>
  </w:style>
  <w:style w:type="paragraph" w:customStyle="1" w:styleId="ac">
    <w:name w:val="маркер"/>
    <w:basedOn w:val="a0"/>
    <w:link w:val="ab"/>
    <w:autoRedefine/>
    <w:uiPriority w:val="99"/>
    <w:qFormat/>
    <w:rsid w:val="00701534"/>
    <w:pPr>
      <w:ind w:firstLine="709"/>
      <w:contextualSpacing/>
      <w:jc w:val="both"/>
    </w:pPr>
    <w:rPr>
      <w:sz w:val="28"/>
      <w:szCs w:val="28"/>
    </w:rPr>
  </w:style>
  <w:style w:type="table" w:styleId="ad">
    <w:name w:val="Table Grid"/>
    <w:basedOn w:val="a2"/>
    <w:uiPriority w:val="59"/>
    <w:rsid w:val="001B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1"/>
    <w:link w:val="7"/>
    <w:rsid w:val="00447F0F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0"/>
    <w:link w:val="ae"/>
    <w:rsid w:val="00447F0F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sz w:val="27"/>
      <w:szCs w:val="27"/>
    </w:rPr>
  </w:style>
  <w:style w:type="character" w:customStyle="1" w:styleId="21">
    <w:name w:val="Основной текст (2)_"/>
    <w:basedOn w:val="a1"/>
    <w:link w:val="22"/>
    <w:rsid w:val="00135A8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35A87"/>
    <w:pPr>
      <w:widowControl w:val="0"/>
      <w:shd w:val="clear" w:color="auto" w:fill="FFFFFF"/>
      <w:spacing w:line="301" w:lineRule="exact"/>
      <w:ind w:hanging="360"/>
      <w:jc w:val="both"/>
    </w:pPr>
    <w:rPr>
      <w:sz w:val="28"/>
      <w:szCs w:val="28"/>
    </w:rPr>
  </w:style>
  <w:style w:type="paragraph" w:styleId="af">
    <w:name w:val="Balloon Text"/>
    <w:basedOn w:val="a0"/>
    <w:link w:val="af0"/>
    <w:rsid w:val="00611D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11D37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917B0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084FA5"/>
    <w:pPr>
      <w:spacing w:before="100" w:beforeAutospacing="1" w:after="100" w:afterAutospacing="1"/>
    </w:pPr>
  </w:style>
  <w:style w:type="paragraph" w:customStyle="1" w:styleId="af3">
    <w:name w:val="Знак"/>
    <w:basedOn w:val="a0"/>
    <w:qFormat/>
    <w:rsid w:val="00084F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8F35E5"/>
    <w:rPr>
      <w:sz w:val="24"/>
    </w:rPr>
  </w:style>
  <w:style w:type="paragraph" w:styleId="3">
    <w:name w:val="Body Text 3"/>
    <w:basedOn w:val="a0"/>
    <w:link w:val="30"/>
    <w:unhideWhenUsed/>
    <w:rsid w:val="008F3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F35E5"/>
    <w:rPr>
      <w:sz w:val="16"/>
      <w:szCs w:val="16"/>
    </w:rPr>
  </w:style>
  <w:style w:type="paragraph" w:customStyle="1" w:styleId="Pa13">
    <w:name w:val="Pa13"/>
    <w:basedOn w:val="a0"/>
    <w:next w:val="a0"/>
    <w:uiPriority w:val="99"/>
    <w:rsid w:val="00F77A50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30">
    <w:name w:val="A3"/>
    <w:uiPriority w:val="99"/>
    <w:rsid w:val="00F77A50"/>
    <w:rPr>
      <w:rFonts w:ascii="Times New Roman" w:hAnsi="Times New Roman"/>
      <w:color w:val="000000"/>
      <w:sz w:val="12"/>
      <w:szCs w:val="12"/>
    </w:rPr>
  </w:style>
  <w:style w:type="paragraph" w:customStyle="1" w:styleId="rtejustify1">
    <w:name w:val="rtejustify1"/>
    <w:basedOn w:val="a0"/>
    <w:rsid w:val="00AB44D7"/>
    <w:pPr>
      <w:spacing w:after="315"/>
      <w:jc w:val="both"/>
    </w:pPr>
  </w:style>
  <w:style w:type="paragraph" w:customStyle="1" w:styleId="Pa0">
    <w:name w:val="Pa0"/>
    <w:basedOn w:val="a0"/>
    <w:next w:val="a0"/>
    <w:uiPriority w:val="99"/>
    <w:rsid w:val="00AD0FA1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pple-converted-space">
    <w:name w:val="apple-converted-space"/>
    <w:rsid w:val="00E62589"/>
    <w:rPr>
      <w:rFonts w:cs="Times New Roman"/>
    </w:rPr>
  </w:style>
  <w:style w:type="character" w:customStyle="1" w:styleId="13">
    <w:name w:val="Основной текст1"/>
    <w:basedOn w:val="ae"/>
    <w:rsid w:val="00875E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875E2A"/>
    <w:pPr>
      <w:widowControl w:val="0"/>
      <w:shd w:val="clear" w:color="auto" w:fill="FFFFFF"/>
      <w:spacing w:before="120" w:line="210" w:lineRule="exact"/>
      <w:jc w:val="both"/>
    </w:pPr>
    <w:rPr>
      <w:rFonts w:ascii="Arial Narrow" w:eastAsia="Arial Narrow" w:hAnsi="Arial Narrow" w:cs="Arial Narrow"/>
      <w:b/>
      <w:bCs/>
      <w:color w:val="000000"/>
      <w:sz w:val="16"/>
      <w:szCs w:val="16"/>
    </w:rPr>
  </w:style>
  <w:style w:type="paragraph" w:styleId="af4">
    <w:name w:val="No Spacing"/>
    <w:link w:val="af5"/>
    <w:autoRedefine/>
    <w:uiPriority w:val="1"/>
    <w:qFormat/>
    <w:rsid w:val="00432C56"/>
    <w:pPr>
      <w:ind w:firstLine="709"/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uiPriority w:val="1"/>
    <w:locked/>
    <w:rsid w:val="00432C56"/>
    <w:rPr>
      <w:sz w:val="24"/>
      <w:szCs w:val="22"/>
    </w:rPr>
  </w:style>
  <w:style w:type="character" w:customStyle="1" w:styleId="120">
    <w:name w:val="Заголовок №1 (2)_"/>
    <w:basedOn w:val="a1"/>
    <w:link w:val="121"/>
    <w:rsid w:val="000C6792"/>
    <w:rPr>
      <w:rFonts w:ascii="Calibri" w:eastAsia="Calibri" w:hAnsi="Calibri" w:cs="Calibri"/>
      <w:b/>
      <w:bCs/>
      <w:spacing w:val="-4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0C679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Calibri" w:eastAsia="Calibri" w:hAnsi="Calibri" w:cs="Calibri"/>
      <w:b/>
      <w:bCs/>
      <w:spacing w:val="-4"/>
      <w:sz w:val="23"/>
      <w:szCs w:val="23"/>
    </w:rPr>
  </w:style>
  <w:style w:type="character" w:customStyle="1" w:styleId="15">
    <w:name w:val="Заголовок №1_"/>
    <w:basedOn w:val="a1"/>
    <w:link w:val="16"/>
    <w:rsid w:val="000C6792"/>
    <w:rPr>
      <w:rFonts w:ascii="Calibri" w:eastAsia="Calibri" w:hAnsi="Calibri" w:cs="Calibri"/>
      <w:b/>
      <w:bCs/>
      <w:spacing w:val="-2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0C6792"/>
    <w:rPr>
      <w:rFonts w:ascii="Calibri" w:eastAsia="Calibri" w:hAnsi="Calibri" w:cs="Calibri"/>
      <w:b/>
      <w:bCs/>
      <w:spacing w:val="-3"/>
      <w:shd w:val="clear" w:color="auto" w:fill="FFFFFF"/>
    </w:rPr>
  </w:style>
  <w:style w:type="paragraph" w:customStyle="1" w:styleId="16">
    <w:name w:val="Заголовок №1"/>
    <w:basedOn w:val="a0"/>
    <w:link w:val="15"/>
    <w:rsid w:val="000C6792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Calibri" w:eastAsia="Calibri" w:hAnsi="Calibri" w:cs="Calibri"/>
      <w:b/>
      <w:bCs/>
      <w:spacing w:val="-2"/>
      <w:sz w:val="23"/>
      <w:szCs w:val="23"/>
    </w:rPr>
  </w:style>
  <w:style w:type="paragraph" w:customStyle="1" w:styleId="40">
    <w:name w:val="Основной текст (4)"/>
    <w:basedOn w:val="a0"/>
    <w:link w:val="4"/>
    <w:rsid w:val="000C6792"/>
    <w:pPr>
      <w:widowControl w:val="0"/>
      <w:shd w:val="clear" w:color="auto" w:fill="FFFFFF"/>
      <w:spacing w:before="180" w:after="60" w:line="0" w:lineRule="atLeast"/>
      <w:jc w:val="center"/>
    </w:pPr>
    <w:rPr>
      <w:rFonts w:ascii="Calibri" w:eastAsia="Calibri" w:hAnsi="Calibri" w:cs="Calibri"/>
      <w:b/>
      <w:bCs/>
      <w:spacing w:val="-3"/>
      <w:sz w:val="20"/>
      <w:szCs w:val="20"/>
    </w:rPr>
  </w:style>
  <w:style w:type="character" w:customStyle="1" w:styleId="af6">
    <w:name w:val="Сноска_"/>
    <w:basedOn w:val="a1"/>
    <w:link w:val="af7"/>
    <w:rsid w:val="000C6792"/>
    <w:rPr>
      <w:rFonts w:ascii="Arial Narrow" w:eastAsia="Arial Narrow" w:hAnsi="Arial Narrow" w:cs="Arial Narrow"/>
      <w:spacing w:val="7"/>
      <w:sz w:val="18"/>
      <w:szCs w:val="18"/>
      <w:shd w:val="clear" w:color="auto" w:fill="FFFFFF"/>
    </w:rPr>
  </w:style>
  <w:style w:type="paragraph" w:customStyle="1" w:styleId="af7">
    <w:name w:val="Сноска"/>
    <w:basedOn w:val="a0"/>
    <w:link w:val="af6"/>
    <w:rsid w:val="000C6792"/>
    <w:pPr>
      <w:widowControl w:val="0"/>
      <w:shd w:val="clear" w:color="auto" w:fill="FFFFFF"/>
      <w:spacing w:line="235" w:lineRule="exact"/>
      <w:jc w:val="both"/>
    </w:pPr>
    <w:rPr>
      <w:rFonts w:ascii="Arial Narrow" w:eastAsia="Arial Narrow" w:hAnsi="Arial Narrow" w:cs="Arial Narrow"/>
      <w:spacing w:val="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D8A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8F2F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13C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маркер -"/>
    <w:basedOn w:val="a0"/>
    <w:link w:val="-0"/>
    <w:autoRedefine/>
    <w:qFormat/>
    <w:rsid w:val="00A40D8A"/>
    <w:pPr>
      <w:numPr>
        <w:ilvl w:val="1"/>
        <w:numId w:val="6"/>
      </w:numPr>
      <w:ind w:left="709" w:hanging="709"/>
      <w:contextualSpacing/>
      <w:jc w:val="both"/>
    </w:pPr>
    <w:rPr>
      <w:sz w:val="28"/>
    </w:rPr>
  </w:style>
  <w:style w:type="numbering" w:customStyle="1" w:styleId="a">
    <w:name w:val="маркированный"/>
    <w:basedOn w:val="a3"/>
    <w:rsid w:val="005D0123"/>
    <w:pPr>
      <w:numPr>
        <w:numId w:val="1"/>
      </w:numPr>
    </w:pPr>
  </w:style>
  <w:style w:type="character" w:customStyle="1" w:styleId="10">
    <w:name w:val="Заголовок 1 Знак"/>
    <w:basedOn w:val="a1"/>
    <w:link w:val="1"/>
    <w:rsid w:val="00A40D8A"/>
    <w:rPr>
      <w:rFonts w:eastAsiaTheme="majorEastAsia" w:cstheme="majorBidi"/>
      <w:b/>
      <w:bCs/>
      <w:kern w:val="32"/>
      <w:sz w:val="28"/>
      <w:szCs w:val="32"/>
    </w:rPr>
  </w:style>
  <w:style w:type="paragraph" w:styleId="a4">
    <w:name w:val="Subtitle"/>
    <w:basedOn w:val="a0"/>
    <w:next w:val="a0"/>
    <w:link w:val="a5"/>
    <w:autoRedefine/>
    <w:uiPriority w:val="99"/>
    <w:qFormat/>
    <w:rsid w:val="00483ECB"/>
    <w:pPr>
      <w:spacing w:before="120" w:after="60"/>
      <w:ind w:firstLine="709"/>
      <w:outlineLvl w:val="1"/>
    </w:pPr>
    <w:rPr>
      <w:rFonts w:eastAsiaTheme="majorEastAsia" w:cstheme="majorBidi"/>
      <w:sz w:val="28"/>
      <w:u w:val="single"/>
    </w:rPr>
  </w:style>
  <w:style w:type="character" w:customStyle="1" w:styleId="a5">
    <w:name w:val="Подзаголовок Знак"/>
    <w:basedOn w:val="a1"/>
    <w:link w:val="a4"/>
    <w:uiPriority w:val="99"/>
    <w:rsid w:val="00483ECB"/>
    <w:rPr>
      <w:rFonts w:eastAsiaTheme="majorEastAsia" w:cstheme="majorBidi"/>
      <w:sz w:val="28"/>
      <w:szCs w:val="24"/>
      <w:u w:val="single"/>
    </w:rPr>
  </w:style>
  <w:style w:type="numbering" w:customStyle="1" w:styleId="0">
    <w:name w:val="Стиль маркированный + многоуровневый Слева:  0 см Первая строка: ..."/>
    <w:basedOn w:val="a3"/>
    <w:rsid w:val="00181983"/>
    <w:pPr>
      <w:numPr>
        <w:numId w:val="2"/>
      </w:numPr>
    </w:pPr>
  </w:style>
  <w:style w:type="numbering" w:customStyle="1" w:styleId="14189063">
    <w:name w:val="Стиль маркированный 14 пт Черный Слева:  189 см Выступ:  063 ..."/>
    <w:basedOn w:val="a3"/>
    <w:rsid w:val="00725EE4"/>
    <w:pPr>
      <w:numPr>
        <w:numId w:val="3"/>
      </w:numPr>
    </w:pPr>
  </w:style>
  <w:style w:type="numbering" w:customStyle="1" w:styleId="14">
    <w:name w:val="маркированный 14"/>
    <w:basedOn w:val="a3"/>
    <w:rsid w:val="00725EE4"/>
    <w:pPr>
      <w:numPr>
        <w:numId w:val="4"/>
      </w:numPr>
    </w:pPr>
  </w:style>
  <w:style w:type="numbering" w:customStyle="1" w:styleId="CourierNew14063">
    <w:name w:val="Стиль многоуровневый Courier New 14 пт Слева:  063 см Выступ: ..."/>
    <w:basedOn w:val="a3"/>
    <w:rsid w:val="00C101B8"/>
    <w:pPr>
      <w:numPr>
        <w:numId w:val="5"/>
      </w:numPr>
    </w:pPr>
  </w:style>
  <w:style w:type="character" w:customStyle="1" w:styleId="20">
    <w:name w:val="Заголовок 2 Знак"/>
    <w:basedOn w:val="a1"/>
    <w:link w:val="2"/>
    <w:semiHidden/>
    <w:rsid w:val="008F2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213C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-0">
    <w:name w:val="маркер - Знак"/>
    <w:basedOn w:val="a1"/>
    <w:link w:val="-"/>
    <w:rsid w:val="00A40D8A"/>
    <w:rPr>
      <w:sz w:val="28"/>
      <w:szCs w:val="24"/>
    </w:rPr>
  </w:style>
  <w:style w:type="character" w:styleId="a6">
    <w:name w:val="Hyperlink"/>
    <w:basedOn w:val="a1"/>
    <w:uiPriority w:val="99"/>
    <w:rsid w:val="00B550B8"/>
    <w:rPr>
      <w:rFonts w:cs="Times New Roman"/>
      <w:color w:val="0000FF"/>
      <w:u w:val="single"/>
    </w:rPr>
  </w:style>
  <w:style w:type="character" w:customStyle="1" w:styleId="a7">
    <w:name w:val="текст Знак"/>
    <w:basedOn w:val="a1"/>
    <w:link w:val="a8"/>
    <w:locked/>
    <w:rsid w:val="0027685C"/>
    <w:rPr>
      <w:sz w:val="28"/>
      <w:szCs w:val="24"/>
    </w:rPr>
  </w:style>
  <w:style w:type="paragraph" w:customStyle="1" w:styleId="a8">
    <w:name w:val="текст"/>
    <w:basedOn w:val="a0"/>
    <w:link w:val="a7"/>
    <w:qFormat/>
    <w:rsid w:val="0027685C"/>
    <w:pPr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basedOn w:val="a1"/>
    <w:link w:val="aa"/>
    <w:rsid w:val="00437B92"/>
    <w:rPr>
      <w:bCs/>
      <w:iCs/>
      <w:noProof/>
      <w:sz w:val="24"/>
      <w:szCs w:val="24"/>
    </w:rPr>
  </w:style>
  <w:style w:type="paragraph" w:styleId="aa">
    <w:name w:val="Body Text Indent"/>
    <w:basedOn w:val="a0"/>
    <w:link w:val="a9"/>
    <w:autoRedefine/>
    <w:qFormat/>
    <w:rsid w:val="00437B92"/>
    <w:pPr>
      <w:ind w:left="284" w:firstLine="567"/>
      <w:jc w:val="both"/>
    </w:pPr>
    <w:rPr>
      <w:bCs/>
      <w:iCs/>
      <w:noProof/>
    </w:rPr>
  </w:style>
  <w:style w:type="character" w:customStyle="1" w:styleId="11">
    <w:name w:val="Основной текст с отступом Знак1"/>
    <w:basedOn w:val="a1"/>
    <w:rsid w:val="00437B92"/>
    <w:rPr>
      <w:sz w:val="24"/>
      <w:szCs w:val="24"/>
    </w:rPr>
  </w:style>
  <w:style w:type="character" w:customStyle="1" w:styleId="ab">
    <w:name w:val="маркер Знак"/>
    <w:basedOn w:val="a1"/>
    <w:link w:val="ac"/>
    <w:uiPriority w:val="99"/>
    <w:rsid w:val="00701534"/>
    <w:rPr>
      <w:sz w:val="28"/>
      <w:szCs w:val="28"/>
    </w:rPr>
  </w:style>
  <w:style w:type="paragraph" w:customStyle="1" w:styleId="ac">
    <w:name w:val="маркер"/>
    <w:basedOn w:val="a0"/>
    <w:link w:val="ab"/>
    <w:autoRedefine/>
    <w:uiPriority w:val="99"/>
    <w:qFormat/>
    <w:rsid w:val="00701534"/>
    <w:pPr>
      <w:ind w:firstLine="709"/>
      <w:contextualSpacing/>
      <w:jc w:val="both"/>
    </w:pPr>
    <w:rPr>
      <w:sz w:val="28"/>
      <w:szCs w:val="28"/>
    </w:rPr>
  </w:style>
  <w:style w:type="table" w:styleId="ad">
    <w:name w:val="Table Grid"/>
    <w:basedOn w:val="a2"/>
    <w:uiPriority w:val="59"/>
    <w:rsid w:val="001B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1"/>
    <w:link w:val="7"/>
    <w:rsid w:val="00447F0F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0"/>
    <w:link w:val="ae"/>
    <w:rsid w:val="00447F0F"/>
    <w:pPr>
      <w:widowControl w:val="0"/>
      <w:shd w:val="clear" w:color="auto" w:fill="FFFFFF"/>
      <w:spacing w:before="360" w:after="720" w:line="0" w:lineRule="atLeast"/>
      <w:ind w:hanging="840"/>
      <w:jc w:val="both"/>
    </w:pPr>
    <w:rPr>
      <w:sz w:val="27"/>
      <w:szCs w:val="27"/>
    </w:rPr>
  </w:style>
  <w:style w:type="character" w:customStyle="1" w:styleId="21">
    <w:name w:val="Основной текст (2)_"/>
    <w:basedOn w:val="a1"/>
    <w:link w:val="22"/>
    <w:rsid w:val="00135A8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35A87"/>
    <w:pPr>
      <w:widowControl w:val="0"/>
      <w:shd w:val="clear" w:color="auto" w:fill="FFFFFF"/>
      <w:spacing w:line="301" w:lineRule="exact"/>
      <w:ind w:hanging="360"/>
      <w:jc w:val="both"/>
    </w:pPr>
    <w:rPr>
      <w:sz w:val="28"/>
      <w:szCs w:val="28"/>
    </w:rPr>
  </w:style>
  <w:style w:type="paragraph" w:styleId="af">
    <w:name w:val="Balloon Text"/>
    <w:basedOn w:val="a0"/>
    <w:link w:val="af0"/>
    <w:rsid w:val="00611D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611D37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F917B0"/>
    <w:pPr>
      <w:ind w:left="720"/>
      <w:contextualSpacing/>
    </w:pPr>
  </w:style>
  <w:style w:type="paragraph" w:styleId="af2">
    <w:name w:val="Normal (Web)"/>
    <w:basedOn w:val="a0"/>
    <w:uiPriority w:val="99"/>
    <w:unhideWhenUsed/>
    <w:rsid w:val="00084FA5"/>
    <w:pPr>
      <w:spacing w:before="100" w:beforeAutospacing="1" w:after="100" w:afterAutospacing="1"/>
    </w:pPr>
  </w:style>
  <w:style w:type="paragraph" w:customStyle="1" w:styleId="af3">
    <w:name w:val="Знак"/>
    <w:basedOn w:val="a0"/>
    <w:qFormat/>
    <w:rsid w:val="00084FA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8F35E5"/>
    <w:rPr>
      <w:sz w:val="24"/>
    </w:rPr>
  </w:style>
  <w:style w:type="paragraph" w:styleId="3">
    <w:name w:val="Body Text 3"/>
    <w:basedOn w:val="a0"/>
    <w:link w:val="30"/>
    <w:unhideWhenUsed/>
    <w:rsid w:val="008F3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8F35E5"/>
    <w:rPr>
      <w:sz w:val="16"/>
      <w:szCs w:val="16"/>
    </w:rPr>
  </w:style>
  <w:style w:type="paragraph" w:customStyle="1" w:styleId="Pa13">
    <w:name w:val="Pa13"/>
    <w:basedOn w:val="a0"/>
    <w:next w:val="a0"/>
    <w:uiPriority w:val="99"/>
    <w:rsid w:val="00F77A50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30">
    <w:name w:val="A3"/>
    <w:uiPriority w:val="99"/>
    <w:rsid w:val="00F77A50"/>
    <w:rPr>
      <w:rFonts w:ascii="Times New Roman" w:hAnsi="Times New Roman"/>
      <w:color w:val="000000"/>
      <w:sz w:val="12"/>
      <w:szCs w:val="12"/>
    </w:rPr>
  </w:style>
  <w:style w:type="paragraph" w:customStyle="1" w:styleId="rtejustify1">
    <w:name w:val="rtejustify1"/>
    <w:basedOn w:val="a0"/>
    <w:rsid w:val="00AB44D7"/>
    <w:pPr>
      <w:spacing w:after="315"/>
      <w:jc w:val="both"/>
    </w:pPr>
  </w:style>
  <w:style w:type="paragraph" w:customStyle="1" w:styleId="Pa0">
    <w:name w:val="Pa0"/>
    <w:basedOn w:val="a0"/>
    <w:next w:val="a0"/>
    <w:uiPriority w:val="99"/>
    <w:rsid w:val="00AD0FA1"/>
    <w:pPr>
      <w:autoSpaceDE w:val="0"/>
      <w:autoSpaceDN w:val="0"/>
      <w:adjustRightInd w:val="0"/>
      <w:spacing w:line="181" w:lineRule="atLeast"/>
    </w:pPr>
    <w:rPr>
      <w:rFonts w:ascii="HeliosCondLight" w:hAnsi="HeliosCondLight"/>
    </w:rPr>
  </w:style>
  <w:style w:type="character" w:customStyle="1" w:styleId="apple-converted-space">
    <w:name w:val="apple-converted-space"/>
    <w:rsid w:val="00E62589"/>
    <w:rPr>
      <w:rFonts w:cs="Times New Roman"/>
    </w:rPr>
  </w:style>
  <w:style w:type="character" w:customStyle="1" w:styleId="13">
    <w:name w:val="Основной текст1"/>
    <w:basedOn w:val="ae"/>
    <w:rsid w:val="00875E2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0"/>
    <w:rsid w:val="00875E2A"/>
    <w:pPr>
      <w:widowControl w:val="0"/>
      <w:shd w:val="clear" w:color="auto" w:fill="FFFFFF"/>
      <w:spacing w:before="120" w:line="210" w:lineRule="exact"/>
      <w:jc w:val="both"/>
    </w:pPr>
    <w:rPr>
      <w:rFonts w:ascii="Arial Narrow" w:eastAsia="Arial Narrow" w:hAnsi="Arial Narrow" w:cs="Arial Narrow"/>
      <w:b/>
      <w:bCs/>
      <w:color w:val="000000"/>
      <w:sz w:val="16"/>
      <w:szCs w:val="16"/>
    </w:rPr>
  </w:style>
  <w:style w:type="paragraph" w:styleId="af4">
    <w:name w:val="No Spacing"/>
    <w:link w:val="af5"/>
    <w:autoRedefine/>
    <w:uiPriority w:val="1"/>
    <w:qFormat/>
    <w:rsid w:val="00432C56"/>
    <w:pPr>
      <w:ind w:firstLine="709"/>
      <w:jc w:val="both"/>
    </w:pPr>
    <w:rPr>
      <w:sz w:val="24"/>
      <w:szCs w:val="22"/>
    </w:rPr>
  </w:style>
  <w:style w:type="character" w:customStyle="1" w:styleId="af5">
    <w:name w:val="Без интервала Знак"/>
    <w:link w:val="af4"/>
    <w:uiPriority w:val="1"/>
    <w:locked/>
    <w:rsid w:val="00432C56"/>
    <w:rPr>
      <w:sz w:val="24"/>
      <w:szCs w:val="22"/>
    </w:rPr>
  </w:style>
  <w:style w:type="character" w:customStyle="1" w:styleId="120">
    <w:name w:val="Заголовок №1 (2)_"/>
    <w:basedOn w:val="a1"/>
    <w:link w:val="121"/>
    <w:rsid w:val="000C6792"/>
    <w:rPr>
      <w:rFonts w:ascii="Calibri" w:eastAsia="Calibri" w:hAnsi="Calibri" w:cs="Calibri"/>
      <w:b/>
      <w:bCs/>
      <w:spacing w:val="-4"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0C679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Calibri" w:eastAsia="Calibri" w:hAnsi="Calibri" w:cs="Calibri"/>
      <w:b/>
      <w:bCs/>
      <w:spacing w:val="-4"/>
      <w:sz w:val="23"/>
      <w:szCs w:val="23"/>
    </w:rPr>
  </w:style>
  <w:style w:type="character" w:customStyle="1" w:styleId="15">
    <w:name w:val="Заголовок №1_"/>
    <w:basedOn w:val="a1"/>
    <w:link w:val="16"/>
    <w:rsid w:val="000C6792"/>
    <w:rPr>
      <w:rFonts w:ascii="Calibri" w:eastAsia="Calibri" w:hAnsi="Calibri" w:cs="Calibri"/>
      <w:b/>
      <w:bCs/>
      <w:spacing w:val="-2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0C6792"/>
    <w:rPr>
      <w:rFonts w:ascii="Calibri" w:eastAsia="Calibri" w:hAnsi="Calibri" w:cs="Calibri"/>
      <w:b/>
      <w:bCs/>
      <w:spacing w:val="-3"/>
      <w:shd w:val="clear" w:color="auto" w:fill="FFFFFF"/>
    </w:rPr>
  </w:style>
  <w:style w:type="paragraph" w:customStyle="1" w:styleId="16">
    <w:name w:val="Заголовок №1"/>
    <w:basedOn w:val="a0"/>
    <w:link w:val="15"/>
    <w:rsid w:val="000C6792"/>
    <w:pPr>
      <w:widowControl w:val="0"/>
      <w:shd w:val="clear" w:color="auto" w:fill="FFFFFF"/>
      <w:spacing w:before="300" w:after="180" w:line="0" w:lineRule="atLeast"/>
      <w:jc w:val="center"/>
      <w:outlineLvl w:val="0"/>
    </w:pPr>
    <w:rPr>
      <w:rFonts w:ascii="Calibri" w:eastAsia="Calibri" w:hAnsi="Calibri" w:cs="Calibri"/>
      <w:b/>
      <w:bCs/>
      <w:spacing w:val="-2"/>
      <w:sz w:val="23"/>
      <w:szCs w:val="23"/>
    </w:rPr>
  </w:style>
  <w:style w:type="paragraph" w:customStyle="1" w:styleId="40">
    <w:name w:val="Основной текст (4)"/>
    <w:basedOn w:val="a0"/>
    <w:link w:val="4"/>
    <w:rsid w:val="000C6792"/>
    <w:pPr>
      <w:widowControl w:val="0"/>
      <w:shd w:val="clear" w:color="auto" w:fill="FFFFFF"/>
      <w:spacing w:before="180" w:after="60" w:line="0" w:lineRule="atLeast"/>
      <w:jc w:val="center"/>
    </w:pPr>
    <w:rPr>
      <w:rFonts w:ascii="Calibri" w:eastAsia="Calibri" w:hAnsi="Calibri" w:cs="Calibri"/>
      <w:b/>
      <w:bCs/>
      <w:spacing w:val="-3"/>
      <w:sz w:val="20"/>
      <w:szCs w:val="20"/>
    </w:rPr>
  </w:style>
  <w:style w:type="character" w:customStyle="1" w:styleId="af6">
    <w:name w:val="Сноска_"/>
    <w:basedOn w:val="a1"/>
    <w:link w:val="af7"/>
    <w:rsid w:val="000C6792"/>
    <w:rPr>
      <w:rFonts w:ascii="Arial Narrow" w:eastAsia="Arial Narrow" w:hAnsi="Arial Narrow" w:cs="Arial Narrow"/>
      <w:spacing w:val="7"/>
      <w:sz w:val="18"/>
      <w:szCs w:val="18"/>
      <w:shd w:val="clear" w:color="auto" w:fill="FFFFFF"/>
    </w:rPr>
  </w:style>
  <w:style w:type="paragraph" w:customStyle="1" w:styleId="af7">
    <w:name w:val="Сноска"/>
    <w:basedOn w:val="a0"/>
    <w:link w:val="af6"/>
    <w:rsid w:val="000C6792"/>
    <w:pPr>
      <w:widowControl w:val="0"/>
      <w:shd w:val="clear" w:color="auto" w:fill="FFFFFF"/>
      <w:spacing w:line="235" w:lineRule="exact"/>
      <w:jc w:val="both"/>
    </w:pPr>
    <w:rPr>
      <w:rFonts w:ascii="Arial Narrow" w:eastAsia="Arial Narrow" w:hAnsi="Arial Narrow" w:cs="Arial Narrow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61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8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2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5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zun.nso.ru/page/60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pns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feed?section=search&amp;q=%23%D0%9C%D1%8B%D0%92%D0%BC%D0%B5%D1%81%D1%82%D0%B5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B821-8775-4092-BFEE-BC409A86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9117</Words>
  <Characters>51973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Сузунского района</Company>
  <LinksUpToDate>false</LinksUpToDate>
  <CharactersWithSpaces>60969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Алексеенко Татьяна</cp:lastModifiedBy>
  <cp:revision>13</cp:revision>
  <cp:lastPrinted>2022-05-19T05:05:00Z</cp:lastPrinted>
  <dcterms:created xsi:type="dcterms:W3CDTF">2021-05-04T03:10:00Z</dcterms:created>
  <dcterms:modified xsi:type="dcterms:W3CDTF">2022-05-19T05:05:00Z</dcterms:modified>
</cp:coreProperties>
</file>