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6165" w:rsidRPr="00C36165" w:rsidRDefault="00C36165" w:rsidP="00C36165">
      <w:pPr>
        <w:shd w:val="clear" w:color="auto" w:fill="FFFFFF"/>
        <w:spacing w:after="0" w:line="240" w:lineRule="auto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b/>
          <w:bCs/>
          <w:color w:val="008080"/>
          <w:sz w:val="24"/>
          <w:szCs w:val="24"/>
          <w:lang w:eastAsia="ru-RU"/>
        </w:rPr>
        <w:t>Перечень мер поддержки</w:t>
      </w:r>
    </w:p>
    <w:p w:rsidR="00C36165" w:rsidRPr="00C36165" w:rsidRDefault="00C36165" w:rsidP="00C36165">
      <w:pPr>
        <w:shd w:val="clear" w:color="auto" w:fill="FFFFFF"/>
        <w:spacing w:after="0" w:line="240" w:lineRule="auto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proofErr w:type="gramStart"/>
      <w:r w:rsidRPr="00C36165">
        <w:rPr>
          <w:rFonts w:ascii="Inter" w:eastAsia="Times New Roman" w:hAnsi="Inter" w:cs="Times New Roman"/>
          <w:b/>
          <w:bCs/>
          <w:color w:val="008080"/>
          <w:sz w:val="24"/>
          <w:szCs w:val="24"/>
          <w:lang w:eastAsia="ru-RU"/>
        </w:rPr>
        <w:t>проживающих</w:t>
      </w:r>
      <w:proofErr w:type="gramEnd"/>
      <w:r w:rsidRPr="00C36165">
        <w:rPr>
          <w:rFonts w:ascii="Inter" w:eastAsia="Times New Roman" w:hAnsi="Inter" w:cs="Times New Roman"/>
          <w:b/>
          <w:bCs/>
          <w:color w:val="008080"/>
          <w:sz w:val="24"/>
          <w:szCs w:val="24"/>
          <w:lang w:eastAsia="ru-RU"/>
        </w:rPr>
        <w:t xml:space="preserve"> на территории Новосибирской области</w:t>
      </w:r>
    </w:p>
    <w:p w:rsidR="00C36165" w:rsidRPr="00C36165" w:rsidRDefault="00C36165" w:rsidP="00C36165">
      <w:pPr>
        <w:shd w:val="clear" w:color="auto" w:fill="FFFFFF"/>
        <w:spacing w:after="0" w:line="240" w:lineRule="auto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b/>
          <w:bCs/>
          <w:color w:val="008080"/>
          <w:sz w:val="24"/>
          <w:szCs w:val="24"/>
          <w:lang w:eastAsia="ru-RU"/>
        </w:rPr>
        <w:t> мобилизованных и членов их семей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b/>
          <w:bCs/>
          <w:color w:val="008080"/>
          <w:sz w:val="24"/>
          <w:szCs w:val="24"/>
          <w:lang w:eastAsia="ru-RU"/>
        </w:rPr>
        <w:t>Для мобилизованных </w:t>
      </w:r>
      <w:r w:rsidRPr="00C36165">
        <w:rPr>
          <w:rFonts w:ascii="Inter" w:eastAsia="Times New Roman" w:hAnsi="Inter" w:cs="Times New Roman"/>
          <w:i/>
          <w:iCs/>
          <w:color w:val="212529"/>
          <w:sz w:val="24"/>
          <w:szCs w:val="24"/>
          <w:lang w:eastAsia="ru-RU"/>
        </w:rPr>
        <w:t xml:space="preserve">(граждан Российской Федерации, </w:t>
      </w:r>
      <w:proofErr w:type="gramStart"/>
      <w:r w:rsidRPr="00C36165">
        <w:rPr>
          <w:rFonts w:ascii="Inter" w:eastAsia="Times New Roman" w:hAnsi="Inter" w:cs="Times New Roman"/>
          <w:i/>
          <w:iCs/>
          <w:color w:val="212529"/>
          <w:sz w:val="24"/>
          <w:szCs w:val="24"/>
          <w:lang w:eastAsia="ru-RU"/>
        </w:rPr>
        <w:t>призванным</w:t>
      </w:r>
      <w:proofErr w:type="gramEnd"/>
      <w:r w:rsidRPr="00C36165">
        <w:rPr>
          <w:rFonts w:ascii="Inter" w:eastAsia="Times New Roman" w:hAnsi="Inter" w:cs="Times New Roman"/>
          <w:i/>
          <w:iCs/>
          <w:color w:val="212529"/>
          <w:sz w:val="24"/>
          <w:szCs w:val="24"/>
          <w:lang w:eastAsia="ru-RU"/>
        </w:rPr>
        <w:t xml:space="preserve"> на военную службу по мобилизации в Вооруженные Силы Российской Федерации, постоянно проживавшим до даты их призыва на военную службу на территории Новосибирской области):</w:t>
      </w:r>
    </w:p>
    <w:p w:rsidR="00C36165" w:rsidRPr="00C36165" w:rsidRDefault="00C36165" w:rsidP="00C36165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единовременная денежная выплата гражданам Российской Федерации, призванным на военную службу по мобилизации в Вооруженные Силы Российской Федерации, постоянно проживавшим до даты их призыва на военную службу на территории Новосибирской области в размере 100 000 рублей (единовременная выплата осуществляется в </w:t>
      </w:r>
      <w:proofErr w:type="spellStart"/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беззаявительном</w:t>
      </w:r>
      <w:proofErr w:type="spellEnd"/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порядке на основании списка, представляемого частью-формирователем);</w:t>
      </w:r>
    </w:p>
    <w:p w:rsidR="00C36165" w:rsidRPr="00C36165" w:rsidRDefault="00C36165" w:rsidP="00C36165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ежемесячная выплата мобилизованному;</w:t>
      </w:r>
    </w:p>
    <w:p w:rsidR="00C36165" w:rsidRPr="00C36165" w:rsidRDefault="00C36165" w:rsidP="00C36165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единовременная выплата мобилизованному в случае ранения.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b/>
          <w:bCs/>
          <w:color w:val="008080"/>
          <w:sz w:val="24"/>
          <w:szCs w:val="24"/>
          <w:lang w:eastAsia="ru-RU"/>
        </w:rPr>
        <w:t>Для детей: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proofErr w:type="gramStart"/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обеспечение питанием на льготных условиях школьников (с целью организации питания учеников 5-11 классов принят закон Новосибирской области от 28.10.2022 № 261-ОЗ «О предоставлении мер социальной поддержки гражданам Российской Федерации, призванным на военную службу по мобилизации в Вооруженные Силы Российской Федерации»;</w:t>
      </w:r>
      <w:r w:rsidRPr="00C36165">
        <w:rPr>
          <w:rFonts w:ascii="Inter" w:eastAsia="Times New Roman" w:hAnsi="Inter" w:cs="Times New Roman"/>
          <w:color w:val="212529"/>
          <w:sz w:val="24"/>
          <w:szCs w:val="24"/>
          <w:shd w:val="clear" w:color="auto" w:fill="FFFFFF"/>
          <w:lang w:eastAsia="ru-RU"/>
        </w:rPr>
        <w:t> дети с 1 по 4 класс питаются в школьных столовых бесплатно с 2020 года</w:t>
      </w: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);</w:t>
      </w:r>
      <w:proofErr w:type="gramEnd"/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компенсация родительской платы за присмотр и уход за детьми военнослужащих, посещающих детские сады, расположенные на территории Новосибирской области;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предоставление бесплатных путевок в организации отдыха детей и их оздоровления на Новосибирской области;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направление во внеочередном порядке детей 1,5 лет в государственные образовательные организации, предоставляющие дошкольное образование;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предоставление внеочередного права на перевод ребенка в другую наиболее приближенную к месту жительства семьи государственную образовательную организацию, предоставляющую общее образование;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зачисление в первоочередном порядке детей 1 - 6 классов в группы продленного дня, и освобождение от платы, взымаемой за присмотр и уход за указанными детьми в группах продленного дня, при посещении таких групп;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предоставление детям бесплатного посещения занятий (кружки, секции и иные подобные занятия) по дополнительным общеобразовательным программам;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предоставление бесплатных путевок в организации отдыха детей и их оздоровления на Новосибирской области.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b/>
          <w:bCs/>
          <w:color w:val="008080"/>
          <w:sz w:val="24"/>
          <w:szCs w:val="24"/>
          <w:lang w:eastAsia="ru-RU"/>
        </w:rPr>
        <w:t>Для пожилых родственников, инвалидов и детей-инвалидов: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 предоставление гражданам пожилого возраста и инвалидам, нуждающимся семьям, воспитывающим детей-инвалидов, социального обслуживания на дому независимо от состава и без учета уровня доходов семьи;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- оказание первоочередной </w:t>
      </w:r>
      <w:proofErr w:type="gramStart"/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медико-социальной</w:t>
      </w:r>
      <w:proofErr w:type="gramEnd"/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помощи проживающим в отдаленных районах сельской местности инвалидам и гражданам в возрасте 65 лет и старше;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доставка лекарств, продуктов питания, товаров первой необходимости для инвалидов и граждан в возрасте 65 лет и старше;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первоочередное предоставление места в стационарных учреждениях социального обслуживания (при необходимости);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- помощь в оформлении индивидуальных программ реабилитации или </w:t>
      </w:r>
      <w:proofErr w:type="spellStart"/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абилитации</w:t>
      </w:r>
      <w:proofErr w:type="spellEnd"/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инвалида;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обеспечение реабилитационными услугами инвалидов, в том числе детей-инвалидов;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 содействие инвалидам и гражданам старшего возраста в доставке в учреждения здравоохранения. Индивидуальное сопровождение в получении услуг здравоохранения;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lastRenderedPageBreak/>
        <w:t>- обеспечение техническими средствами реабилитации, предоставление технических средств реабилитации в прокат;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вовлечение родителей мобилизованных в проекты, направленные на оказание услуг гражданам старшего возраста;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 предоставление гражданам пожилого возраста из числа ветеранов труда бесплатных путевок на санаторно-курортное лечение в организациях, расположенных на территории Новосибирской области.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b/>
          <w:bCs/>
          <w:color w:val="008080"/>
          <w:sz w:val="24"/>
          <w:szCs w:val="24"/>
          <w:lang w:eastAsia="ru-RU"/>
        </w:rPr>
        <w:t>Для супругов, родителей и детей трудоспособного возраста: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организация профессионального обучения и дополнительного профессионального образования;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содействие в поиске работы (помощь в поиске подходящей работы, точечный подбор вакансий);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- психологическая поддержка безработных граждан, определение недостающих компетенций и их наращивание через </w:t>
      </w:r>
      <w:proofErr w:type="gramStart"/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переподготовку</w:t>
      </w:r>
      <w:proofErr w:type="gramEnd"/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и повышение квалификации, возможность организовать собственное дело, в том числе через такой инструмент, как социальный контракт;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организация временного трудоустройства в свободное от учебы время несовершеннолетних (в возрасте от 14 до 18 лет).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C36165" w:rsidRPr="00C36165" w:rsidRDefault="00C36165" w:rsidP="00C36165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b/>
          <w:bCs/>
          <w:color w:val="008080"/>
          <w:sz w:val="24"/>
          <w:szCs w:val="24"/>
          <w:lang w:eastAsia="ru-RU"/>
        </w:rPr>
        <w:t>Для всех членов семьи</w:t>
      </w:r>
      <w:r w:rsidRPr="00C36165">
        <w:rPr>
          <w:rFonts w:ascii="Inter" w:eastAsia="Times New Roman" w:hAnsi="Inter" w:cs="Times New Roman"/>
          <w:color w:val="008080"/>
          <w:sz w:val="24"/>
          <w:szCs w:val="24"/>
          <w:lang w:eastAsia="ru-RU"/>
        </w:rPr>
        <w:t>:</w:t>
      </w:r>
    </w:p>
    <w:p w:rsidR="00C36165" w:rsidRPr="00C36165" w:rsidRDefault="00C36165" w:rsidP="00C36165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компенсация в размере 50% расходов на оплату жилых помещений и коммунальных услуг;</w:t>
      </w:r>
    </w:p>
    <w:p w:rsidR="00C36165" w:rsidRPr="00C36165" w:rsidRDefault="00C36165" w:rsidP="00C36165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оказание единовременной материальной помощи малообеспеченным семьям;</w:t>
      </w:r>
    </w:p>
    <w:p w:rsidR="00C36165" w:rsidRPr="00C36165" w:rsidRDefault="00C36165" w:rsidP="00C36165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оформление субсидии/компенсации на оплату жилищно-коммунальных услуг (для семей с низким доходом);</w:t>
      </w:r>
    </w:p>
    <w:p w:rsidR="00C36165" w:rsidRPr="00C36165" w:rsidRDefault="00C36165" w:rsidP="00C36165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содействие в оформлении социальных и иных выплат, мер социальной поддержки, на получение которых имеет право семья;</w:t>
      </w:r>
    </w:p>
    <w:p w:rsidR="00C36165" w:rsidRPr="00C36165" w:rsidRDefault="00C36165" w:rsidP="00C36165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консультирование по юридическим вопросам, оказание содействия;</w:t>
      </w:r>
    </w:p>
    <w:p w:rsidR="00C36165" w:rsidRPr="00C36165" w:rsidRDefault="00C36165" w:rsidP="00C36165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оказание психологической помощи;</w:t>
      </w:r>
    </w:p>
    <w:p w:rsidR="00C36165" w:rsidRPr="00C36165" w:rsidRDefault="00C36165" w:rsidP="00C36165">
      <w:pPr>
        <w:numPr>
          <w:ilvl w:val="0"/>
          <w:numId w:val="3"/>
        </w:numPr>
        <w:shd w:val="clear" w:color="auto" w:fill="FFFFFF"/>
        <w:spacing w:before="100" w:beforeAutospacing="1"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социальное сопровождение, оказание содействия в решении жизненных ситуаций, вкл</w:t>
      </w:r>
      <w:r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ючая социально-бытовые проблемы.</w:t>
      </w:r>
    </w:p>
    <w:p w:rsidR="00331D83" w:rsidRDefault="00331D83"/>
    <w:p w:rsidR="00C36165" w:rsidRPr="00C36165" w:rsidRDefault="00C36165" w:rsidP="00C36165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FF0000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FF0000"/>
          <w:sz w:val="24"/>
          <w:szCs w:val="24"/>
          <w:lang w:eastAsia="ru-RU"/>
        </w:rPr>
        <w:t>Для получения информации по вопросам социальной помощи необходимо обращаться в </w:t>
      </w:r>
      <w:r w:rsidRPr="00C36165">
        <w:rPr>
          <w:rFonts w:ascii="Inter" w:eastAsia="Times New Roman" w:hAnsi="Inter" w:cs="Times New Roman"/>
          <w:b/>
          <w:bCs/>
          <w:color w:val="FF0000"/>
          <w:sz w:val="24"/>
          <w:szCs w:val="24"/>
          <w:lang w:eastAsia="ru-RU"/>
        </w:rPr>
        <w:t xml:space="preserve">комплексный центр социального обслуживания населения, тел. (8 383 46) 2 20 05 , отдел организации </w:t>
      </w:r>
      <w:proofErr w:type="spellStart"/>
      <w:r w:rsidRPr="00C36165">
        <w:rPr>
          <w:rFonts w:ascii="Inter" w:eastAsia="Times New Roman" w:hAnsi="Inter" w:cs="Times New Roman"/>
          <w:b/>
          <w:bCs/>
          <w:color w:val="FF0000"/>
          <w:sz w:val="24"/>
          <w:szCs w:val="24"/>
          <w:lang w:eastAsia="ru-RU"/>
        </w:rPr>
        <w:t>соцобслуживания</w:t>
      </w:r>
      <w:proofErr w:type="spellEnd"/>
      <w:r w:rsidRPr="00C36165">
        <w:rPr>
          <w:rFonts w:ascii="Inter" w:eastAsia="Times New Roman" w:hAnsi="Inter" w:cs="Times New Roman"/>
          <w:b/>
          <w:bCs/>
          <w:color w:val="FF0000"/>
          <w:sz w:val="24"/>
          <w:szCs w:val="24"/>
          <w:lang w:eastAsia="ru-RU"/>
        </w:rPr>
        <w:t xml:space="preserve"> администрации </w:t>
      </w:r>
      <w:proofErr w:type="spellStart"/>
      <w:r w:rsidRPr="00C36165">
        <w:rPr>
          <w:rFonts w:ascii="Inter" w:eastAsia="Times New Roman" w:hAnsi="Inter" w:cs="Times New Roman"/>
          <w:b/>
          <w:bCs/>
          <w:color w:val="FF0000"/>
          <w:sz w:val="24"/>
          <w:szCs w:val="24"/>
          <w:lang w:eastAsia="ru-RU"/>
        </w:rPr>
        <w:t>Сузунского</w:t>
      </w:r>
      <w:proofErr w:type="spellEnd"/>
      <w:r w:rsidRPr="00C36165">
        <w:rPr>
          <w:rFonts w:ascii="Inter" w:eastAsia="Times New Roman" w:hAnsi="Inter" w:cs="Times New Roman"/>
          <w:b/>
          <w:bCs/>
          <w:color w:val="FF0000"/>
          <w:sz w:val="24"/>
          <w:szCs w:val="24"/>
          <w:lang w:eastAsia="ru-RU"/>
        </w:rPr>
        <w:t xml:space="preserve"> района, тел. </w:t>
      </w:r>
      <w:r w:rsidRPr="00C36165">
        <w:rPr>
          <w:rFonts w:ascii="Inter" w:eastAsia="Times New Roman" w:hAnsi="Inter" w:cs="Times New Roman"/>
          <w:b/>
          <w:bCs/>
          <w:color w:val="FF0000"/>
          <w:sz w:val="24"/>
          <w:szCs w:val="24"/>
          <w:lang w:eastAsia="ru-RU"/>
        </w:rPr>
        <w:t xml:space="preserve">(8 383 46) 2 </w:t>
      </w:r>
      <w:r w:rsidRPr="00C36165">
        <w:rPr>
          <w:rFonts w:ascii="Inter" w:eastAsia="Times New Roman" w:hAnsi="Inter" w:cs="Times New Roman"/>
          <w:b/>
          <w:bCs/>
          <w:color w:val="FF0000"/>
          <w:sz w:val="24"/>
          <w:szCs w:val="24"/>
          <w:lang w:eastAsia="ru-RU"/>
        </w:rPr>
        <w:t xml:space="preserve">27 36. </w:t>
      </w:r>
    </w:p>
    <w:p w:rsidR="00C36165" w:rsidRPr="00C36165" w:rsidRDefault="00C36165" w:rsidP="00C36165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FF0000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FF0000"/>
          <w:sz w:val="24"/>
          <w:szCs w:val="24"/>
          <w:lang w:eastAsia="ru-RU"/>
        </w:rPr>
        <w:t> </w:t>
      </w:r>
    </w:p>
    <w:p w:rsidR="00C36165" w:rsidRPr="00C36165" w:rsidRDefault="00C36165" w:rsidP="00C36165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FF0000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FF0000"/>
          <w:sz w:val="24"/>
          <w:szCs w:val="24"/>
          <w:lang w:eastAsia="ru-RU"/>
        </w:rPr>
        <w:t xml:space="preserve">Для получения мер социальной поддержки необходимо обращаться  в </w:t>
      </w:r>
      <w:r w:rsidRPr="00C36165">
        <w:rPr>
          <w:rFonts w:ascii="Inter" w:eastAsia="Times New Roman" w:hAnsi="Inter" w:cs="Times New Roman"/>
          <w:b/>
          <w:bCs/>
          <w:color w:val="FF0000"/>
          <w:sz w:val="24"/>
          <w:szCs w:val="24"/>
          <w:lang w:eastAsia="ru-RU"/>
        </w:rPr>
        <w:t xml:space="preserve">Центр социальной поддержки населения </w:t>
      </w:r>
      <w:proofErr w:type="spellStart"/>
      <w:r w:rsidRPr="00C36165">
        <w:rPr>
          <w:rFonts w:ascii="Inter" w:eastAsia="Times New Roman" w:hAnsi="Inter" w:cs="Times New Roman"/>
          <w:b/>
          <w:bCs/>
          <w:color w:val="FF0000"/>
          <w:sz w:val="24"/>
          <w:szCs w:val="24"/>
          <w:lang w:eastAsia="ru-RU"/>
        </w:rPr>
        <w:t>Сузунского</w:t>
      </w:r>
      <w:proofErr w:type="spellEnd"/>
      <w:r w:rsidRPr="00C36165">
        <w:rPr>
          <w:rFonts w:ascii="Inter" w:eastAsia="Times New Roman" w:hAnsi="Inter" w:cs="Times New Roman"/>
          <w:b/>
          <w:bCs/>
          <w:color w:val="FF0000"/>
          <w:sz w:val="24"/>
          <w:szCs w:val="24"/>
          <w:lang w:eastAsia="ru-RU"/>
        </w:rPr>
        <w:t xml:space="preserve"> района, тел. </w:t>
      </w:r>
      <w:r w:rsidRPr="00C36165">
        <w:rPr>
          <w:rFonts w:ascii="Inter" w:eastAsia="Times New Roman" w:hAnsi="Inter" w:cs="Times New Roman"/>
          <w:b/>
          <w:bCs/>
          <w:color w:val="FF0000"/>
          <w:sz w:val="24"/>
          <w:szCs w:val="24"/>
          <w:lang w:eastAsia="ru-RU"/>
        </w:rPr>
        <w:t xml:space="preserve">(8 383 46) 2 </w:t>
      </w:r>
      <w:r w:rsidRPr="00C36165">
        <w:rPr>
          <w:rFonts w:ascii="Inter" w:eastAsia="Times New Roman" w:hAnsi="Inter" w:cs="Times New Roman"/>
          <w:b/>
          <w:bCs/>
          <w:color w:val="FF0000"/>
          <w:sz w:val="24"/>
          <w:szCs w:val="24"/>
          <w:lang w:eastAsia="ru-RU"/>
        </w:rPr>
        <w:t>24 21.</w:t>
      </w:r>
    </w:p>
    <w:p w:rsidR="00C36165" w:rsidRPr="00C36165" w:rsidRDefault="00C36165" w:rsidP="00C36165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  <w:bookmarkStart w:id="0" w:name="_GoBack"/>
      <w:bookmarkEnd w:id="0"/>
    </w:p>
    <w:p w:rsidR="00C36165" w:rsidRPr="00C36165" w:rsidRDefault="00C36165" w:rsidP="00C36165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C36165" w:rsidRPr="00C36165" w:rsidRDefault="00C36165" w:rsidP="00C36165">
      <w:pPr>
        <w:shd w:val="clear" w:color="auto" w:fill="FFFFFF"/>
        <w:spacing w:after="0" w:line="240" w:lineRule="auto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b/>
          <w:bCs/>
          <w:color w:val="0099FF"/>
          <w:sz w:val="24"/>
          <w:szCs w:val="24"/>
          <w:lang w:eastAsia="ru-RU"/>
        </w:rPr>
        <w:t>Межведомственный центр психолого-педагогической, медицинской и социальной помощи членам семей граждан, призванных на военную службу по мобилизации в Вооруженные Силы Российской Федерации, проживающим на территории Новосибирской области</w:t>
      </w:r>
    </w:p>
    <w:p w:rsidR="00C36165" w:rsidRPr="00C36165" w:rsidRDefault="00C36165" w:rsidP="00C36165">
      <w:pPr>
        <w:shd w:val="clear" w:color="auto" w:fill="FFFFFF"/>
        <w:spacing w:after="0" w:line="240" w:lineRule="auto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(действует на базе государственного бюджетного учреждения Новосибирской области – Центра психолого-педагогической, медицинской и социальной помощи детям «Областной центр диагностики и консультирования»)</w:t>
      </w:r>
    </w:p>
    <w:p w:rsidR="00C36165" w:rsidRPr="00C36165" w:rsidRDefault="00C36165" w:rsidP="00C36165">
      <w:pPr>
        <w:shd w:val="clear" w:color="auto" w:fill="FFFFFF"/>
        <w:spacing w:after="0" w:line="240" w:lineRule="auto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консультирование по вопросам оказания </w:t>
      </w:r>
      <w:proofErr w:type="gramStart"/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психолого-педагогической</w:t>
      </w:r>
      <w:proofErr w:type="gramEnd"/>
    </w:p>
    <w:p w:rsidR="00C36165" w:rsidRPr="00C36165" w:rsidRDefault="00C36165" w:rsidP="00C36165">
      <w:pPr>
        <w:shd w:val="clear" w:color="auto" w:fill="FFFFFF"/>
        <w:spacing w:after="0" w:line="240" w:lineRule="auto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и социально-психологической помощи</w:t>
      </w:r>
    </w:p>
    <w:p w:rsidR="00C36165" w:rsidRPr="00C36165" w:rsidRDefault="00C36165" w:rsidP="00C36165">
      <w:pPr>
        <w:shd w:val="clear" w:color="auto" w:fill="FFFFFF"/>
        <w:spacing w:after="100" w:afterAutospacing="1" w:line="240" w:lineRule="auto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b/>
          <w:bCs/>
          <w:color w:val="0099FF"/>
          <w:sz w:val="39"/>
          <w:szCs w:val="39"/>
          <w:lang w:eastAsia="ru-RU"/>
        </w:rPr>
        <w:t>телефоны: (383) 212 09 99, 8-951-336-34-00</w:t>
      </w:r>
    </w:p>
    <w:p w:rsidR="00C36165" w:rsidRPr="00C36165" w:rsidRDefault="00C36165" w:rsidP="00C36165">
      <w:pPr>
        <w:shd w:val="clear" w:color="auto" w:fill="FFFFFF"/>
        <w:spacing w:after="100" w:afterAutospacing="1" w:line="240" w:lineRule="auto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3616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понедельник – пятница с 9.00 до 18.00</w:t>
      </w:r>
    </w:p>
    <w:p w:rsidR="00C36165" w:rsidRDefault="00C36165"/>
    <w:sectPr w:rsidR="00C36165" w:rsidSect="00C3616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0A768F"/>
    <w:multiLevelType w:val="multilevel"/>
    <w:tmpl w:val="3F0AE0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2770471"/>
    <w:multiLevelType w:val="multilevel"/>
    <w:tmpl w:val="19D8DB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7BC3061"/>
    <w:multiLevelType w:val="multilevel"/>
    <w:tmpl w:val="717E6F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6165"/>
    <w:rsid w:val="00331D83"/>
    <w:rsid w:val="00C36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361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36165"/>
    <w:rPr>
      <w:b/>
      <w:bCs/>
    </w:rPr>
  </w:style>
  <w:style w:type="character" w:styleId="a5">
    <w:name w:val="Emphasis"/>
    <w:basedOn w:val="a0"/>
    <w:uiPriority w:val="20"/>
    <w:qFormat/>
    <w:rsid w:val="00C36165"/>
    <w:rPr>
      <w:i/>
      <w:iCs/>
    </w:rPr>
  </w:style>
  <w:style w:type="character" w:styleId="a6">
    <w:name w:val="Hyperlink"/>
    <w:basedOn w:val="a0"/>
    <w:uiPriority w:val="99"/>
    <w:semiHidden/>
    <w:unhideWhenUsed/>
    <w:rsid w:val="00C3616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361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36165"/>
    <w:rPr>
      <w:b/>
      <w:bCs/>
    </w:rPr>
  </w:style>
  <w:style w:type="character" w:styleId="a5">
    <w:name w:val="Emphasis"/>
    <w:basedOn w:val="a0"/>
    <w:uiPriority w:val="20"/>
    <w:qFormat/>
    <w:rsid w:val="00C36165"/>
    <w:rPr>
      <w:i/>
      <w:iCs/>
    </w:rPr>
  </w:style>
  <w:style w:type="character" w:styleId="a6">
    <w:name w:val="Hyperlink"/>
    <w:basedOn w:val="a0"/>
    <w:uiPriority w:val="99"/>
    <w:semiHidden/>
    <w:unhideWhenUsed/>
    <w:rsid w:val="00C3616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893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7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880</Words>
  <Characters>5022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Завальникова Наталья</dc:creator>
  <cp:lastModifiedBy>Завальникова Наталья</cp:lastModifiedBy>
  <cp:revision>1</cp:revision>
  <dcterms:created xsi:type="dcterms:W3CDTF">2022-11-30T05:10:00Z</dcterms:created>
  <dcterms:modified xsi:type="dcterms:W3CDTF">2022-11-30T05:21:00Z</dcterms:modified>
</cp:coreProperties>
</file>