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A0" w:rsidRDefault="00980DDB">
      <w:pPr>
        <w:widowControl w:val="0"/>
        <w:shd w:val="clear" w:color="auto" w:fill="FFFFFF"/>
        <w:tabs>
          <w:tab w:val="left" w:pos="709"/>
        </w:tabs>
        <w:spacing w:before="53"/>
        <w:ind w:right="5" w:firstLine="709"/>
        <w:contextualSpacing/>
        <w:jc w:val="right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-4"/>
          <w:sz w:val="28"/>
          <w:szCs w:val="28"/>
        </w:rPr>
        <w:t>ПРИЛОЖЕНИЕ 1</w:t>
      </w:r>
    </w:p>
    <w:p w:rsidR="00B51AA0" w:rsidRDefault="00980DDB">
      <w:pPr>
        <w:widowControl w:val="0"/>
        <w:shd w:val="clear" w:color="auto" w:fill="FFFFFF"/>
        <w:spacing w:line="283" w:lineRule="exact"/>
        <w:ind w:right="11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 Положению «О порядке проведения конкурса</w:t>
      </w:r>
    </w:p>
    <w:p w:rsidR="00B51AA0" w:rsidRDefault="00980DDB">
      <w:pPr>
        <w:widowControl w:val="0"/>
        <w:shd w:val="clear" w:color="auto" w:fill="FFFFFF"/>
        <w:spacing w:line="283" w:lineRule="exact"/>
        <w:ind w:right="11"/>
        <w:contextualSpacing/>
        <w:jc w:val="right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отбору кандидатур на должность </w:t>
      </w:r>
    </w:p>
    <w:p w:rsidR="00B51AA0" w:rsidRPr="00CA61F3" w:rsidRDefault="00CA61F3" w:rsidP="00CA61F3">
      <w:pPr>
        <w:widowControl w:val="0"/>
        <w:shd w:val="clear" w:color="auto" w:fill="FFFFFF"/>
        <w:spacing w:line="283" w:lineRule="exact"/>
        <w:ind w:right="11"/>
        <w:contextualSpacing/>
        <w:jc w:val="right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Главы </w:t>
      </w:r>
      <w:r w:rsidRPr="00CA61F3">
        <w:rPr>
          <w:color w:val="000000"/>
          <w:spacing w:val="-4"/>
          <w:sz w:val="28"/>
          <w:szCs w:val="28"/>
        </w:rPr>
        <w:t>Сузунского муниципального округа</w:t>
      </w:r>
      <w:r w:rsidR="00980DDB">
        <w:rPr>
          <w:color w:val="000000"/>
          <w:sz w:val="28"/>
          <w:szCs w:val="28"/>
        </w:rPr>
        <w:t xml:space="preserve"> </w:t>
      </w:r>
    </w:p>
    <w:p w:rsidR="00B51AA0" w:rsidRDefault="00980DDB">
      <w:pPr>
        <w:widowControl w:val="0"/>
        <w:shd w:val="clear" w:color="auto" w:fill="FFFFFF"/>
        <w:spacing w:line="283" w:lineRule="exact"/>
        <w:ind w:right="11"/>
        <w:contextualSpacing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  <w:r>
        <w:rPr>
          <w:iCs/>
          <w:color w:val="000000"/>
          <w:spacing w:val="-8"/>
          <w:sz w:val="28"/>
          <w:szCs w:val="28"/>
        </w:rPr>
        <w:t>»</w:t>
      </w:r>
    </w:p>
    <w:p w:rsidR="00B51AA0" w:rsidRDefault="00B51AA0">
      <w:pPr>
        <w:widowControl w:val="0"/>
        <w:shd w:val="clear" w:color="auto" w:fill="FFFFFF"/>
        <w:spacing w:before="168" w:line="283" w:lineRule="exact"/>
        <w:ind w:right="11"/>
        <w:contextualSpacing/>
        <w:jc w:val="right"/>
        <w:rPr>
          <w:color w:val="000000"/>
          <w:spacing w:val="-8"/>
          <w:sz w:val="28"/>
          <w:szCs w:val="28"/>
        </w:rPr>
      </w:pPr>
    </w:p>
    <w:p w:rsidR="00B51AA0" w:rsidRDefault="00980DDB">
      <w:pPr>
        <w:widowControl w:val="0"/>
        <w:shd w:val="clear" w:color="auto" w:fill="FFFFFF"/>
        <w:spacing w:before="168" w:line="283" w:lineRule="exact"/>
        <w:ind w:right="11"/>
        <w:contextualSpacing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В конкурсную комиссию</w:t>
      </w:r>
    </w:p>
    <w:p w:rsidR="004544B5" w:rsidRDefault="00980DDB" w:rsidP="004544B5">
      <w:pPr>
        <w:widowControl w:val="0"/>
        <w:shd w:val="clear" w:color="auto" w:fill="FFFFFF"/>
        <w:spacing w:before="168" w:line="283" w:lineRule="exact"/>
        <w:ind w:right="11"/>
        <w:contextualSpacing/>
        <w:jc w:val="right"/>
        <w:rPr>
          <w:iCs/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по отбору кандидатур на должность Главы</w:t>
      </w:r>
    </w:p>
    <w:p w:rsidR="00B51AA0" w:rsidRPr="004544B5" w:rsidRDefault="00980DDB" w:rsidP="004544B5">
      <w:pPr>
        <w:widowControl w:val="0"/>
        <w:shd w:val="clear" w:color="auto" w:fill="FFFFFF"/>
        <w:spacing w:before="168" w:line="283" w:lineRule="exact"/>
        <w:ind w:right="11"/>
        <w:contextualSpacing/>
        <w:jc w:val="right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4544B5" w:rsidRPr="004544B5">
        <w:rPr>
          <w:color w:val="000000"/>
          <w:sz w:val="28"/>
          <w:szCs w:val="28"/>
        </w:rPr>
        <w:t>Сузунского муниципального округа</w:t>
      </w:r>
    </w:p>
    <w:p w:rsidR="00B51AA0" w:rsidRDefault="00980DDB">
      <w:pPr>
        <w:widowControl w:val="0"/>
        <w:shd w:val="clear" w:color="auto" w:fill="FFFFFF"/>
        <w:spacing w:before="72" w:line="283" w:lineRule="exact"/>
        <w:ind w:left="3312" w:right="11" w:firstLine="1051"/>
        <w:contextualSpacing/>
        <w:jc w:val="right"/>
        <w:rPr>
          <w:iCs/>
          <w:color w:val="000000"/>
          <w:spacing w:val="-8"/>
          <w:sz w:val="28"/>
          <w:szCs w:val="28"/>
        </w:rPr>
      </w:pPr>
      <w:r>
        <w:rPr>
          <w:iCs/>
          <w:color w:val="000000"/>
          <w:spacing w:val="-8"/>
          <w:sz w:val="28"/>
          <w:szCs w:val="28"/>
        </w:rPr>
        <w:t>Новосибирской области</w:t>
      </w:r>
    </w:p>
    <w:p w:rsidR="00B51AA0" w:rsidRDefault="00980DDB">
      <w:pPr>
        <w:widowControl w:val="0"/>
        <w:shd w:val="clear" w:color="auto" w:fill="FFFFFF"/>
        <w:spacing w:before="72" w:line="283" w:lineRule="atLeast"/>
        <w:ind w:left="3312" w:right="11" w:firstLine="10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B51AA0" w:rsidRDefault="00980DDB">
      <w:pPr>
        <w:widowControl w:val="0"/>
        <w:shd w:val="clear" w:color="auto" w:fill="FFFFFF"/>
        <w:tabs>
          <w:tab w:val="left" w:leader="underscore" w:pos="3888"/>
          <w:tab w:val="left" w:leader="underscore" w:pos="7138"/>
          <w:tab w:val="left" w:pos="7910"/>
        </w:tabs>
        <w:spacing w:line="283" w:lineRule="atLeast"/>
        <w:ind w:left="10" w:right="11"/>
        <w:contextualSpacing/>
        <w:rPr>
          <w:color w:val="00000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Я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__________________________________________________________________,</w:t>
      </w:r>
    </w:p>
    <w:p w:rsidR="00B51AA0" w:rsidRDefault="00980DDB">
      <w:pPr>
        <w:widowControl w:val="0"/>
        <w:shd w:val="clear" w:color="auto" w:fill="FFFFFF"/>
        <w:spacing w:line="283" w:lineRule="atLeast"/>
        <w:ind w:right="11"/>
        <w:contextualSpacing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pacing w:val="-8"/>
          <w:sz w:val="28"/>
          <w:szCs w:val="28"/>
        </w:rPr>
        <w:t>(фамилия, имя, отчество)</w:t>
      </w:r>
    </w:p>
    <w:p w:rsidR="00B51AA0" w:rsidRDefault="00980DDB">
      <w:pPr>
        <w:widowControl w:val="0"/>
        <w:shd w:val="clear" w:color="auto" w:fill="FFFFFF"/>
        <w:tabs>
          <w:tab w:val="left" w:leader="underscore" w:pos="1272"/>
        </w:tabs>
        <w:spacing w:before="62" w:line="283" w:lineRule="atLeast"/>
        <w:ind w:left="5" w:right="1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желаю принять участие в конкурсе по отбору кандидатур на должность Главы</w:t>
      </w:r>
      <w:r w:rsidR="004544B5">
        <w:rPr>
          <w:color w:val="000000"/>
          <w:spacing w:val="-4"/>
          <w:sz w:val="28"/>
          <w:szCs w:val="28"/>
        </w:rPr>
        <w:t xml:space="preserve"> Сузунского муниципального округа Новосибирской области</w:t>
      </w:r>
      <w:r>
        <w:rPr>
          <w:i/>
          <w:iCs/>
          <w:color w:val="000000"/>
          <w:sz w:val="28"/>
          <w:szCs w:val="28"/>
        </w:rPr>
        <w:t>.</w:t>
      </w:r>
    </w:p>
    <w:p w:rsidR="00B51AA0" w:rsidRDefault="00980DDB">
      <w:pPr>
        <w:pStyle w:val="Pa3"/>
        <w:spacing w:before="40" w:line="283" w:lineRule="atLeast"/>
        <w:ind w:right="1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Настоящим подтверждаю, что я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B51AA0" w:rsidRPr="004544B5" w:rsidRDefault="00980DDB">
      <w:pPr>
        <w:pStyle w:val="Pa3"/>
        <w:spacing w:before="40" w:line="283" w:lineRule="atLeast"/>
        <w:ind w:right="1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имею возражений против проведения проверки документов и сведений, представляемых мной в конкурсную комиссию по отбору кандидатур на должность </w:t>
      </w:r>
      <w:r w:rsidRPr="004544B5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 w:rsidR="004544B5" w:rsidRPr="004544B5">
        <w:rPr>
          <w:rFonts w:ascii="Times New Roman" w:hAnsi="Times New Roman"/>
          <w:color w:val="000000"/>
          <w:spacing w:val="-4"/>
          <w:sz w:val="28"/>
          <w:szCs w:val="28"/>
        </w:rPr>
        <w:t>Сузунского муниципального округа Новосибирской области</w:t>
      </w:r>
      <w:r w:rsidRPr="004544B5">
        <w:rPr>
          <w:rFonts w:ascii="Times New Roman" w:hAnsi="Times New Roman"/>
          <w:color w:val="000000"/>
          <w:sz w:val="28"/>
          <w:szCs w:val="28"/>
        </w:rPr>
        <w:t>.</w:t>
      </w:r>
    </w:p>
    <w:p w:rsidR="00B51AA0" w:rsidRDefault="00980DDB">
      <w:pPr>
        <w:pStyle w:val="Pa3"/>
        <w:spacing w:before="40" w:line="283" w:lineRule="atLeast"/>
        <w:ind w:right="1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Обязуюсь в случае моего избрания на должность Главы </w:t>
      </w:r>
      <w:r w:rsidR="004544B5" w:rsidRPr="004544B5">
        <w:rPr>
          <w:rFonts w:ascii="Times New Roman" w:hAnsi="Times New Roman"/>
          <w:color w:val="000000"/>
          <w:spacing w:val="-4"/>
          <w:sz w:val="28"/>
          <w:szCs w:val="28"/>
        </w:rPr>
        <w:t>Сузунского муниципального округа Новосибирской области</w:t>
      </w:r>
      <w:r w:rsidRPr="004544B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прекратить деятельность, несовместимую со статусом главы муниципального образования. Согласен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B51AA0" w:rsidRDefault="00980DDB">
      <w:pPr>
        <w:pStyle w:val="Pa3"/>
        <w:spacing w:before="40" w:line="283" w:lineRule="atLeast"/>
        <w:ind w:right="1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конкурсной комиссии по отбору кандидатур на должность </w:t>
      </w:r>
      <w:r w:rsidRPr="004544B5">
        <w:rPr>
          <w:rFonts w:ascii="Times New Roman" w:hAnsi="Times New Roman"/>
          <w:sz w:val="28"/>
          <w:szCs w:val="28"/>
        </w:rPr>
        <w:t xml:space="preserve">Главы </w:t>
      </w:r>
      <w:r w:rsidR="004544B5" w:rsidRPr="004544B5">
        <w:rPr>
          <w:rFonts w:ascii="Times New Roman" w:hAnsi="Times New Roman"/>
          <w:color w:val="000000"/>
          <w:spacing w:val="-4"/>
          <w:sz w:val="28"/>
          <w:szCs w:val="28"/>
        </w:rPr>
        <w:t>Сузунского муниципального округа Новосибирской области</w:t>
      </w:r>
      <w:r w:rsidR="004544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данных, представленных мной в </w:t>
      </w:r>
      <w:r>
        <w:rPr>
          <w:rFonts w:ascii="Times New Roman" w:hAnsi="Times New Roman"/>
          <w:color w:val="000000"/>
          <w:sz w:val="28"/>
          <w:szCs w:val="28"/>
        </w:rPr>
        <w:t>связи с проведением конкурсных процедур.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 июля 2006 года № 152-ФЗ «О персональных данных», с которым я ознакомлен(а).</w:t>
      </w:r>
    </w:p>
    <w:p w:rsidR="00B51AA0" w:rsidRDefault="00980DDB">
      <w:pPr>
        <w:spacing w:before="40" w:line="28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Уведомлен, что мои персональные данные: фамилия, имя, отчество; сведения о месте работы (роде занятий, занимаемой должности) будут переданы для публикации в средствах массовой информации, в том числе посредством информационно-телекоммуникационной сети Интернет в целях осуществления деятельности, связанной с проведением конкурса по отбору кандидатур на должность главы муниципального образования и размещены на официальном сайте администрации и/или Совета депутатов муниципального образования в информационно-телекоммуникационной сети Интернет.</w:t>
      </w:r>
    </w:p>
    <w:p w:rsidR="00B51AA0" w:rsidRDefault="00980DDB">
      <w:pPr>
        <w:widowControl w:val="0"/>
        <w:shd w:val="clear" w:color="auto" w:fill="FFFFFF"/>
        <w:tabs>
          <w:tab w:val="left" w:leader="underscore" w:pos="1272"/>
        </w:tabs>
        <w:spacing w:before="397" w:line="283" w:lineRule="atLeast"/>
        <w:ind w:left="5" w:right="11" w:firstLine="70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согласие на предоставление конкурсной комиссией по отбору кандидатур на должность Главы </w:t>
      </w:r>
      <w:r w:rsidR="004544B5">
        <w:rPr>
          <w:color w:val="000000"/>
          <w:spacing w:val="-4"/>
          <w:sz w:val="28"/>
          <w:szCs w:val="28"/>
        </w:rPr>
        <w:t xml:space="preserve">Сузунского муниципального округа </w:t>
      </w:r>
      <w:r w:rsidR="004544B5">
        <w:rPr>
          <w:color w:val="000000"/>
          <w:spacing w:val="-4"/>
          <w:sz w:val="28"/>
          <w:szCs w:val="28"/>
        </w:rPr>
        <w:lastRenderedPageBreak/>
        <w:t>Новосибирской области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Совет депутатов муниципального образования копии представленной мной программы развития муниципального образования (предложений по </w:t>
      </w:r>
      <w:r>
        <w:rPr>
          <w:color w:val="000000"/>
          <w:spacing w:val="-3"/>
          <w:sz w:val="28"/>
          <w:szCs w:val="28"/>
        </w:rPr>
        <w:t>улучшению качества жизни населения в муниципальном образовании</w:t>
      </w:r>
      <w:r>
        <w:rPr>
          <w:color w:val="000000"/>
          <w:sz w:val="28"/>
          <w:szCs w:val="28"/>
        </w:rPr>
        <w:t>) в случае признания меня победителем конкурса</w:t>
      </w:r>
      <w:r>
        <w:rPr>
          <w:color w:val="000000"/>
          <w:spacing w:val="-4"/>
          <w:sz w:val="28"/>
          <w:szCs w:val="28"/>
        </w:rPr>
        <w:t xml:space="preserve"> по отбор</w:t>
      </w:r>
      <w:r w:rsidR="004544B5">
        <w:rPr>
          <w:color w:val="000000"/>
          <w:spacing w:val="-4"/>
          <w:sz w:val="28"/>
          <w:szCs w:val="28"/>
        </w:rPr>
        <w:t>у кандидатур на должность Главы</w:t>
      </w:r>
      <w:r>
        <w:rPr>
          <w:color w:val="000000"/>
          <w:spacing w:val="-4"/>
          <w:sz w:val="28"/>
          <w:szCs w:val="28"/>
        </w:rPr>
        <w:t xml:space="preserve"> </w:t>
      </w:r>
      <w:r w:rsidR="004544B5">
        <w:rPr>
          <w:color w:val="000000"/>
          <w:spacing w:val="-4"/>
          <w:sz w:val="28"/>
          <w:szCs w:val="28"/>
        </w:rPr>
        <w:t>Сузунского муниципального округа Новосибирской области</w:t>
      </w:r>
      <w:r>
        <w:rPr>
          <w:i/>
          <w:iCs/>
          <w:color w:val="000000"/>
          <w:sz w:val="28"/>
          <w:szCs w:val="28"/>
        </w:rPr>
        <w:t>.</w:t>
      </w:r>
    </w:p>
    <w:p w:rsidR="00B51AA0" w:rsidRDefault="00B51AA0">
      <w:pPr>
        <w:widowControl w:val="0"/>
        <w:shd w:val="clear" w:color="auto" w:fill="FFFFFF"/>
        <w:tabs>
          <w:tab w:val="left" w:leader="underscore" w:pos="1272"/>
        </w:tabs>
        <w:spacing w:before="62" w:line="283" w:lineRule="exact"/>
        <w:ind w:left="5" w:right="11" w:firstLine="704"/>
        <w:contextualSpacing/>
        <w:jc w:val="both"/>
        <w:rPr>
          <w:color w:val="000000"/>
          <w:sz w:val="28"/>
          <w:szCs w:val="28"/>
        </w:rPr>
      </w:pPr>
    </w:p>
    <w:p w:rsidR="00B51AA0" w:rsidRDefault="00980DDB">
      <w:pPr>
        <w:pStyle w:val="Pa14"/>
        <w:spacing w:line="17" w:lineRule="atLeast"/>
        <w:contextualSpacing/>
        <w:jc w:val="both"/>
        <w:rPr>
          <w:rFonts w:cs="OctavaC"/>
          <w:color w:val="000000"/>
          <w:sz w:val="22"/>
          <w:szCs w:val="22"/>
        </w:rPr>
      </w:pPr>
      <w:r>
        <w:rPr>
          <w:rFonts w:cs="OctavaC"/>
          <w:color w:val="000000"/>
          <w:sz w:val="22"/>
          <w:szCs w:val="22"/>
        </w:rPr>
        <w:t xml:space="preserve">_______________                                                                                  _____________________ </w:t>
      </w:r>
    </w:p>
    <w:p w:rsidR="00B51AA0" w:rsidRDefault="004544B5">
      <w:pPr>
        <w:pStyle w:val="Pa16"/>
        <w:spacing w:line="17" w:lineRule="atLeast"/>
        <w:contextualSpacing/>
        <w:rPr>
          <w:rFonts w:cs="OctavaC"/>
          <w:color w:val="000000"/>
          <w:sz w:val="18"/>
          <w:szCs w:val="18"/>
        </w:rPr>
      </w:pPr>
      <w:r>
        <w:rPr>
          <w:rFonts w:cs="OctavaC"/>
          <w:i/>
          <w:iCs/>
          <w:color w:val="000000"/>
          <w:sz w:val="18"/>
          <w:szCs w:val="18"/>
        </w:rPr>
        <w:t xml:space="preserve">         </w:t>
      </w:r>
      <w:r w:rsidR="00980DDB">
        <w:rPr>
          <w:rFonts w:cs="OctavaC"/>
          <w:i/>
          <w:iCs/>
          <w:color w:val="000000"/>
          <w:sz w:val="18"/>
          <w:szCs w:val="18"/>
        </w:rPr>
        <w:t>(</w:t>
      </w:r>
      <w:proofErr w:type="gramStart"/>
      <w:r w:rsidR="00980DDB">
        <w:rPr>
          <w:rFonts w:cs="OctavaC"/>
          <w:i/>
          <w:iCs/>
          <w:color w:val="000000"/>
          <w:sz w:val="18"/>
          <w:szCs w:val="18"/>
        </w:rPr>
        <w:t xml:space="preserve">дата)   </w:t>
      </w:r>
      <w:proofErr w:type="gramEnd"/>
      <w:r w:rsidR="00980DDB">
        <w:rPr>
          <w:rFonts w:cs="OctavaC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cs="OctavaC"/>
          <w:i/>
          <w:iCs/>
          <w:color w:val="000000"/>
          <w:sz w:val="18"/>
          <w:szCs w:val="18"/>
        </w:rPr>
        <w:t xml:space="preserve">   </w:t>
      </w:r>
      <w:r w:rsidR="00980DDB">
        <w:rPr>
          <w:rFonts w:cs="OctavaC"/>
          <w:i/>
          <w:iCs/>
          <w:color w:val="000000"/>
          <w:sz w:val="18"/>
          <w:szCs w:val="18"/>
        </w:rPr>
        <w:t xml:space="preserve">   (подпись)</w:t>
      </w:r>
    </w:p>
    <w:p w:rsidR="00B51AA0" w:rsidRDefault="00B51AA0">
      <w:pPr>
        <w:widowControl w:val="0"/>
        <w:shd w:val="clear" w:color="auto" w:fill="FFFFFF"/>
        <w:tabs>
          <w:tab w:val="left" w:leader="underscore" w:pos="1272"/>
        </w:tabs>
        <w:spacing w:before="62"/>
        <w:ind w:left="5" w:right="10" w:firstLine="704"/>
        <w:contextualSpacing/>
        <w:jc w:val="both"/>
        <w:rPr>
          <w:color w:val="000000"/>
          <w:sz w:val="28"/>
          <w:szCs w:val="2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51AA0" w:rsidRDefault="00B51AA0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C2246" w:rsidRDefault="005C2246" w:rsidP="005C2246"/>
    <w:p w:rsidR="005C2246" w:rsidRDefault="005C2246" w:rsidP="005C2246"/>
    <w:p w:rsidR="005C2246" w:rsidRDefault="005C2246" w:rsidP="005C2246"/>
    <w:p w:rsidR="005C2246" w:rsidRDefault="005C2246" w:rsidP="005C2246"/>
    <w:p w:rsidR="005C2246" w:rsidRDefault="005C2246" w:rsidP="005C2246"/>
    <w:p w:rsidR="005C2246" w:rsidRDefault="005C2246" w:rsidP="005C2246"/>
    <w:p w:rsidR="00FD25F0" w:rsidRDefault="00FD25F0" w:rsidP="005C2246"/>
    <w:p w:rsidR="00FD25F0" w:rsidRDefault="00FD25F0" w:rsidP="005C2246"/>
    <w:p w:rsidR="00FD25F0" w:rsidRDefault="00FD25F0" w:rsidP="005C2246"/>
    <w:p w:rsidR="00FD25F0" w:rsidRDefault="00FD25F0" w:rsidP="005C2246"/>
    <w:p w:rsidR="00FD25F0" w:rsidRDefault="00FD25F0" w:rsidP="005C2246"/>
    <w:p w:rsidR="005C2246" w:rsidRDefault="005C2246" w:rsidP="005C2246"/>
    <w:p w:rsidR="005C2246" w:rsidRDefault="005C2246" w:rsidP="005C2246"/>
    <w:p w:rsidR="005C2246" w:rsidRPr="005C2246" w:rsidRDefault="005C2246" w:rsidP="005C2246"/>
    <w:p w:rsidR="00B51AA0" w:rsidRPr="004544B5" w:rsidRDefault="00980DDB">
      <w:pPr>
        <w:pStyle w:val="Pa20"/>
        <w:spacing w:before="160"/>
        <w:jc w:val="both"/>
        <w:rPr>
          <w:rFonts w:ascii="Times New Roman" w:hAnsi="Times New Roman"/>
          <w:color w:val="000000"/>
          <w:sz w:val="18"/>
          <w:szCs w:val="18"/>
        </w:rPr>
      </w:pPr>
      <w:r w:rsidRPr="004544B5">
        <w:rPr>
          <w:rFonts w:ascii="Times New Roman" w:hAnsi="Times New Roman"/>
          <w:color w:val="000000"/>
          <w:sz w:val="18"/>
          <w:szCs w:val="18"/>
        </w:rPr>
        <w:t>Примечание. Если у лица имелась или имеется судимость, указываются номер (номера) и наименование (наименования) статьи (статей) Уголовного кодекса Российской Федерации, на основании которой (которых) было осуждено лицо,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лицо было осуждено в соответствии с указанными законодательными актами за деяния, признаваемые преступлением действующим Уголовным кодексом Российской Федерации, с указанием этого закона.</w:t>
      </w:r>
    </w:p>
    <w:p w:rsidR="00B51AA0" w:rsidRDefault="00980DDB">
      <w:pPr>
        <w:widowControl w:val="0"/>
        <w:shd w:val="clear" w:color="auto" w:fill="FFFFFF"/>
        <w:ind w:right="58"/>
        <w:contextualSpacing/>
        <w:jc w:val="both"/>
        <w:rPr>
          <w:color w:val="000000"/>
          <w:sz w:val="18"/>
          <w:szCs w:val="18"/>
        </w:rPr>
      </w:pPr>
      <w:r w:rsidRPr="004544B5">
        <w:rPr>
          <w:color w:val="000000"/>
          <w:sz w:val="18"/>
          <w:szCs w:val="18"/>
        </w:rPr>
        <w:t xml:space="preserve">Если у лица имеется гражданство </w:t>
      </w:r>
      <w:r w:rsidRPr="004544B5">
        <w:rPr>
          <w:color w:val="7030A0"/>
          <w:sz w:val="18"/>
          <w:szCs w:val="18"/>
        </w:rPr>
        <w:t>(подданство)</w:t>
      </w:r>
      <w:r w:rsidRPr="004544B5">
        <w:rPr>
          <w:color w:val="000000"/>
          <w:sz w:val="18"/>
          <w:szCs w:val="18"/>
        </w:rPr>
        <w:t xml:space="preserve"> иностранного государства или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информация об этом отражается в заявлении.</w:t>
      </w:r>
      <w:bookmarkStart w:id="0" w:name="_GoBack"/>
      <w:bookmarkEnd w:id="0"/>
    </w:p>
    <w:sectPr w:rsidR="00B51AA0" w:rsidSect="002813CD"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B26" w:rsidRDefault="00E53B26">
      <w:r>
        <w:separator/>
      </w:r>
    </w:p>
  </w:endnote>
  <w:endnote w:type="continuationSeparator" w:id="0">
    <w:p w:rsidR="00E53B26" w:rsidRDefault="00E5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Arial Narro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B26" w:rsidRDefault="00E53B26">
      <w:r>
        <w:separator/>
      </w:r>
    </w:p>
  </w:footnote>
  <w:footnote w:type="continuationSeparator" w:id="0">
    <w:p w:rsidR="00E53B26" w:rsidRDefault="00E5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B6F"/>
    <w:multiLevelType w:val="hybridMultilevel"/>
    <w:tmpl w:val="D318D4AC"/>
    <w:lvl w:ilvl="0" w:tplc="80EA2A38">
      <w:start w:val="7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EA94AE3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894CC91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8FE350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A56A6A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504375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7E48A2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00E651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E0E434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CE613F7"/>
    <w:multiLevelType w:val="hybridMultilevel"/>
    <w:tmpl w:val="3F2A83A4"/>
    <w:lvl w:ilvl="0" w:tplc="BD8294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38B4BD9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BA8967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0CA820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C86AE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324881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5CC750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3CEC52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D126C9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871844"/>
    <w:multiLevelType w:val="hybridMultilevel"/>
    <w:tmpl w:val="499680E8"/>
    <w:lvl w:ilvl="0" w:tplc="B9B01EF4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  <w:i w:val="0"/>
      </w:rPr>
    </w:lvl>
    <w:lvl w:ilvl="1" w:tplc="01E859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005C8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E5E09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E667C6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C8479A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458F8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16867AC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008C4E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16376102"/>
    <w:multiLevelType w:val="multilevel"/>
    <w:tmpl w:val="578ABA92"/>
    <w:lvl w:ilvl="0">
      <w:start w:val="4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 w15:restartNumberingAfterBreak="0">
    <w:nsid w:val="26303EED"/>
    <w:multiLevelType w:val="hybridMultilevel"/>
    <w:tmpl w:val="97D2FF1C"/>
    <w:lvl w:ilvl="0" w:tplc="6E18F242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  <w:lvl w:ilvl="1" w:tplc="7EEE169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9EE46E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86AC81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40859C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5EEBBD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41E51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37ED7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A61ED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5" w15:restartNumberingAfterBreak="0">
    <w:nsid w:val="304459F5"/>
    <w:multiLevelType w:val="hybridMultilevel"/>
    <w:tmpl w:val="91946CDE"/>
    <w:lvl w:ilvl="0" w:tplc="015EEB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7822293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772CE6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5268BF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EFAB79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8F093B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406C2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21AB56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6B2B80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74C01DD"/>
    <w:multiLevelType w:val="hybridMultilevel"/>
    <w:tmpl w:val="52B4471A"/>
    <w:lvl w:ilvl="0" w:tplc="1DEA2040">
      <w:start w:val="1"/>
      <w:numFmt w:val="bullet"/>
      <w:lvlText w:val="*"/>
      <w:lvlJc w:val="left"/>
    </w:lvl>
    <w:lvl w:ilvl="1" w:tplc="BE60EE0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BA82C6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EAC9C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790176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27423F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E8448E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58FC4C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DE299A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 w15:restartNumberingAfterBreak="0">
    <w:nsid w:val="507A1993"/>
    <w:multiLevelType w:val="hybridMultilevel"/>
    <w:tmpl w:val="9E6649AC"/>
    <w:lvl w:ilvl="0" w:tplc="B38817FC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  <w:lvl w:ilvl="1" w:tplc="9ED6F62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0A2130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4FA01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96440C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9FE4CB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C02BE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AECFB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EAE02D6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56C20D38"/>
    <w:multiLevelType w:val="hybridMultilevel"/>
    <w:tmpl w:val="85FA283C"/>
    <w:lvl w:ilvl="0" w:tplc="09822FF8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 w:tplc="8892E7B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ECAC0D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1AC2C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848BE3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A3AAB5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79E8D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DA2935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1CC204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9" w15:restartNumberingAfterBreak="0">
    <w:nsid w:val="585464A1"/>
    <w:multiLevelType w:val="hybridMultilevel"/>
    <w:tmpl w:val="8228DE9E"/>
    <w:lvl w:ilvl="0" w:tplc="EB002524">
      <w:start w:val="6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5528790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46CB8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38C70D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07AA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044A59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2EFCDC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F1874D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9CE0ED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 w15:restartNumberingAfterBreak="0">
    <w:nsid w:val="5F353ED3"/>
    <w:multiLevelType w:val="hybridMultilevel"/>
    <w:tmpl w:val="AA1A10E6"/>
    <w:lvl w:ilvl="0" w:tplc="923C7244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33A0CDB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47623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C8221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A3A9C4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AFCF0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91069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3C21FF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40E4F2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 w15:restartNumberingAfterBreak="0">
    <w:nsid w:val="5F3B2477"/>
    <w:multiLevelType w:val="hybridMultilevel"/>
    <w:tmpl w:val="3F841736"/>
    <w:lvl w:ilvl="0" w:tplc="E1C020D4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 w:tplc="AEE891E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BE0F74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D738401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B0EE35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4A8DC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8F4E52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99822D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65658F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 w15:restartNumberingAfterBreak="0">
    <w:nsid w:val="65AA7982"/>
    <w:multiLevelType w:val="hybridMultilevel"/>
    <w:tmpl w:val="8690D22C"/>
    <w:lvl w:ilvl="0" w:tplc="9E4410A2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  <w:lvl w:ilvl="1" w:tplc="991655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A3E690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020ED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2BA09F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DCC9A4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AF848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5EEB7B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1C60E5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3" w15:restartNumberingAfterBreak="0">
    <w:nsid w:val="71575E32"/>
    <w:multiLevelType w:val="hybridMultilevel"/>
    <w:tmpl w:val="D0F60022"/>
    <w:lvl w:ilvl="0" w:tplc="90B63CC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  <w:lvl w:ilvl="1" w:tplc="E7B00E1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5B848A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4E47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FA08DE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CE894D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764281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60E946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AB631B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 w15:restartNumberingAfterBreak="0">
    <w:nsid w:val="7BB64C5D"/>
    <w:multiLevelType w:val="hybridMultilevel"/>
    <w:tmpl w:val="7F6A8122"/>
    <w:lvl w:ilvl="0" w:tplc="82A6A82A">
      <w:start w:val="5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DA48AA1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53CA90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6AA2E9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AA5E685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4742452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00AD7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CA4B6E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10F24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5"/>
  </w:num>
  <w:num w:numId="2">
    <w:abstractNumId w:val="9"/>
  </w:num>
  <w:num w:numId="3">
    <w:abstractNumId w:val="9"/>
    <w:lvlOverride w:ilvl="0">
      <w:lvl w:ilvl="0" w:tplc="EB002524">
        <w:start w:val="6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7"/>
  </w:num>
  <w:num w:numId="9">
    <w:abstractNumId w:val="6"/>
    <w:lvlOverride w:ilvl="0">
      <w:lvl w:ilvl="0" w:tplc="1DEA2040">
        <w:start w:val="1"/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2"/>
  </w:num>
  <w:num w:numId="12">
    <w:abstractNumId w:val="6"/>
    <w:lvlOverride w:ilvl="0">
      <w:lvl w:ilvl="0" w:tplc="1DEA2040">
        <w:start w:val="1"/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2"/>
  </w:num>
  <w:num w:numId="14">
    <w:abstractNumId w:val="8"/>
  </w:num>
  <w:num w:numId="15">
    <w:abstractNumId w:val="6"/>
    <w:lvlOverride w:ilvl="0">
      <w:lvl w:ilvl="0" w:tplc="1DEA2040">
        <w:start w:val="1"/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6">
    <w:abstractNumId w:val="13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A0"/>
    <w:rsid w:val="00012AA3"/>
    <w:rsid w:val="000B2902"/>
    <w:rsid w:val="00166A30"/>
    <w:rsid w:val="002813CD"/>
    <w:rsid w:val="00407E15"/>
    <w:rsid w:val="004544B5"/>
    <w:rsid w:val="004F7341"/>
    <w:rsid w:val="0056211C"/>
    <w:rsid w:val="005C2246"/>
    <w:rsid w:val="005E7970"/>
    <w:rsid w:val="005F2DFF"/>
    <w:rsid w:val="0061364C"/>
    <w:rsid w:val="007032D0"/>
    <w:rsid w:val="007179F7"/>
    <w:rsid w:val="007809DD"/>
    <w:rsid w:val="007C0892"/>
    <w:rsid w:val="009144BA"/>
    <w:rsid w:val="00980DDB"/>
    <w:rsid w:val="00A47689"/>
    <w:rsid w:val="00AE401E"/>
    <w:rsid w:val="00B51AA0"/>
    <w:rsid w:val="00B96590"/>
    <w:rsid w:val="00BB253A"/>
    <w:rsid w:val="00CA61F3"/>
    <w:rsid w:val="00D75C1D"/>
    <w:rsid w:val="00DD190F"/>
    <w:rsid w:val="00E53B26"/>
    <w:rsid w:val="00EC523C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FA93"/>
  <w15:docId w15:val="{301F7592-7CAC-4DE1-BA2D-351F91DF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50">
    <w:name w:val="Заголовок 5 Знак"/>
    <w:basedOn w:val="a0"/>
    <w:link w:val="5"/>
    <w:uiPriority w:val="99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rPr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99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99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rPr>
      <w:rFonts w:cs="Times New Roman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rPr>
      <w:rFonts w:cs="Times New Roman"/>
      <w:i/>
    </w:rPr>
  </w:style>
  <w:style w:type="paragraph" w:styleId="aa">
    <w:name w:val="header"/>
    <w:basedOn w:val="a"/>
    <w:link w:val="ab"/>
    <w:uiPriority w:val="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Pr>
      <w:rFonts w:cs="Times New Roman"/>
      <w:sz w:val="20"/>
    </w:rPr>
  </w:style>
  <w:style w:type="character" w:styleId="af2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pPr>
      <w:spacing w:after="57"/>
    </w:pPr>
  </w:style>
  <w:style w:type="paragraph" w:styleId="23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3">
    <w:name w:val="TOC Heading"/>
    <w:basedOn w:val="1"/>
    <w:uiPriority w:val="99"/>
    <w:qFormat/>
    <w:pPr>
      <w:keepNext w:val="0"/>
      <w:jc w:val="left"/>
      <w:outlineLvl w:val="9"/>
    </w:pPr>
    <w:rPr>
      <w:b w:val="0"/>
      <w:bCs w:val="0"/>
      <w:sz w:val="20"/>
      <w:szCs w:val="20"/>
    </w:rPr>
  </w:style>
  <w:style w:type="paragraph" w:styleId="af4">
    <w:name w:val="table of figures"/>
    <w:basedOn w:val="a"/>
    <w:next w:val="a"/>
    <w:uiPriority w:val="99"/>
  </w:style>
  <w:style w:type="paragraph" w:styleId="af5">
    <w:name w:val="Body Text"/>
    <w:basedOn w:val="a"/>
    <w:link w:val="af6"/>
    <w:uiPriority w:val="99"/>
    <w:pPr>
      <w:jc w:val="both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cs="Times New Roman"/>
      <w:sz w:val="2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/>
      <w:sz w:val="20"/>
      <w:szCs w:val="20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24"/>
      <w:szCs w:val="24"/>
    </w:rPr>
  </w:style>
  <w:style w:type="table" w:styleId="af9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uiPriority w:val="99"/>
    <w:semiHidden/>
    <w:rPr>
      <w:rFonts w:ascii="Calibri" w:hAnsi="Calibri"/>
      <w:b/>
      <w:sz w:val="28"/>
    </w:rPr>
  </w:style>
  <w:style w:type="paragraph" w:customStyle="1" w:styleId="Pa3">
    <w:name w:val="Pa3"/>
    <w:basedOn w:val="a"/>
    <w:next w:val="a"/>
    <w:uiPriority w:val="99"/>
    <w:pPr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pPr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pPr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pPr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pPr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pPr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uiPriority w:val="99"/>
    <w:semiHidden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cs="Times New Roman"/>
    </w:rPr>
  </w:style>
  <w:style w:type="character" w:styleId="af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cs="Times New Roman"/>
      <w:b/>
      <w:bCs/>
    </w:rPr>
  </w:style>
  <w:style w:type="paragraph" w:styleId="aff2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АГНОиПНО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/>
  <cp:keywords/>
  <dc:description/>
  <cp:lastModifiedBy>Дудунова Татьяна</cp:lastModifiedBy>
  <cp:revision>270</cp:revision>
  <cp:lastPrinted>2025-09-23T09:21:00Z</cp:lastPrinted>
  <dcterms:created xsi:type="dcterms:W3CDTF">2017-12-20T11:18:00Z</dcterms:created>
  <dcterms:modified xsi:type="dcterms:W3CDTF">2025-10-08T07:11:00Z</dcterms:modified>
</cp:coreProperties>
</file>