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74B5" w:rsidRPr="005A74B5" w:rsidRDefault="005A74B5" w:rsidP="005A74B5">
      <w:pPr>
        <w:spacing w:after="0" w:line="240" w:lineRule="auto"/>
        <w:jc w:val="both"/>
        <w:rPr>
          <w:rFonts w:ascii="Times New Roman" w:hAnsi="Times New Roman" w:cs="Times New Roman"/>
          <w:b/>
          <w:sz w:val="28"/>
          <w:szCs w:val="28"/>
        </w:rPr>
      </w:pPr>
      <w:r w:rsidRPr="005A74B5">
        <w:rPr>
          <w:rFonts w:ascii="Times New Roman" w:hAnsi="Times New Roman" w:cs="Times New Roman"/>
          <w:b/>
          <w:sz w:val="28"/>
          <w:szCs w:val="28"/>
        </w:rPr>
        <w:t xml:space="preserve">Выписка из Уголовно-процессуального кодекса </w:t>
      </w:r>
      <w:proofErr w:type="gramStart"/>
      <w:r w:rsidRPr="005A74B5">
        <w:rPr>
          <w:rFonts w:ascii="Times New Roman" w:hAnsi="Times New Roman" w:cs="Times New Roman"/>
          <w:b/>
          <w:sz w:val="28"/>
          <w:szCs w:val="28"/>
        </w:rPr>
        <w:t>Российский</w:t>
      </w:r>
      <w:proofErr w:type="gramEnd"/>
      <w:r w:rsidRPr="005A74B5">
        <w:rPr>
          <w:rFonts w:ascii="Times New Roman" w:hAnsi="Times New Roman" w:cs="Times New Roman"/>
          <w:b/>
          <w:sz w:val="28"/>
          <w:szCs w:val="28"/>
        </w:rPr>
        <w:t xml:space="preserve"> Федерации.</w:t>
      </w:r>
    </w:p>
    <w:p w:rsidR="005A74B5" w:rsidRPr="005A74B5" w:rsidRDefault="005A74B5" w:rsidP="005A74B5">
      <w:pPr>
        <w:spacing w:after="0" w:line="240" w:lineRule="auto"/>
        <w:jc w:val="both"/>
        <w:rPr>
          <w:rFonts w:ascii="Times New Roman" w:hAnsi="Times New Roman" w:cs="Times New Roman"/>
          <w:sz w:val="28"/>
          <w:szCs w:val="28"/>
        </w:rPr>
      </w:pPr>
      <w:r w:rsidRPr="005A74B5">
        <w:rPr>
          <w:rFonts w:ascii="Times New Roman" w:hAnsi="Times New Roman" w:cs="Times New Roman"/>
          <w:sz w:val="28"/>
          <w:szCs w:val="28"/>
        </w:rPr>
        <w:t xml:space="preserve"> </w:t>
      </w:r>
    </w:p>
    <w:p w:rsidR="005A74B5" w:rsidRPr="005A74B5" w:rsidRDefault="005A74B5" w:rsidP="005A74B5">
      <w:pPr>
        <w:spacing w:after="0" w:line="240" w:lineRule="auto"/>
        <w:jc w:val="both"/>
        <w:rPr>
          <w:rFonts w:ascii="Times New Roman" w:hAnsi="Times New Roman" w:cs="Times New Roman"/>
          <w:b/>
          <w:sz w:val="28"/>
          <w:szCs w:val="28"/>
        </w:rPr>
      </w:pPr>
      <w:r w:rsidRPr="005A74B5">
        <w:rPr>
          <w:rFonts w:ascii="Times New Roman" w:hAnsi="Times New Roman" w:cs="Times New Roman"/>
          <w:b/>
          <w:sz w:val="28"/>
          <w:szCs w:val="28"/>
        </w:rPr>
        <w:t>Статья 144. Порядок рассмотрения сообщения о преступлении</w:t>
      </w:r>
    </w:p>
    <w:p w:rsidR="005A74B5" w:rsidRPr="005A74B5" w:rsidRDefault="005A74B5" w:rsidP="005A74B5">
      <w:pPr>
        <w:spacing w:after="0" w:line="240" w:lineRule="auto"/>
        <w:jc w:val="both"/>
        <w:rPr>
          <w:rFonts w:ascii="Times New Roman" w:hAnsi="Times New Roman" w:cs="Times New Roman"/>
          <w:sz w:val="28"/>
          <w:szCs w:val="28"/>
        </w:rPr>
      </w:pPr>
      <w:r w:rsidRPr="005A74B5">
        <w:rPr>
          <w:rFonts w:ascii="Times New Roman" w:hAnsi="Times New Roman" w:cs="Times New Roman"/>
          <w:sz w:val="28"/>
          <w:szCs w:val="28"/>
        </w:rPr>
        <w:t xml:space="preserve">1. Дознаватель, орган дознания, следователь, руководитель следственного органа обязаны принять, проверить сообщение о любом совершенном или готовящемся преступлении и в пределах компетенции, установленной настоящим Кодексом, принять по нему решение в срок не позднее 3 суток со дня поступления указанного сообщения. </w:t>
      </w:r>
      <w:proofErr w:type="gramStart"/>
      <w:r w:rsidRPr="005A74B5">
        <w:rPr>
          <w:rFonts w:ascii="Times New Roman" w:hAnsi="Times New Roman" w:cs="Times New Roman"/>
          <w:sz w:val="28"/>
          <w:szCs w:val="28"/>
        </w:rPr>
        <w:t>При проверке сообщения о преступлении дознаватель, орган дознания, следователь, руководитель следственного органа вправе получать объяснения, образцы для сравнительного исследования, истребовать документы и предметы, изымать их в порядке, установленном настоящим Кодексом, назначать судебную экспертизу, принимать участие в ее производстве и получать заключение эксперта в разумный срок, производить осмотр места происшествия, документов, предметов, трупов, освидетельствование, требовать производства документальных проверок, ревизий, исследований документов</w:t>
      </w:r>
      <w:proofErr w:type="gramEnd"/>
      <w:r w:rsidRPr="005A74B5">
        <w:rPr>
          <w:rFonts w:ascii="Times New Roman" w:hAnsi="Times New Roman" w:cs="Times New Roman"/>
          <w:sz w:val="28"/>
          <w:szCs w:val="28"/>
        </w:rPr>
        <w:t>, предметов, трупов, привлекать к участию в этих действиях специалистов, давать органу дознания обязательное для исполнения письменное поручение о проведении оперативно-розыскных мероприятий.</w:t>
      </w:r>
    </w:p>
    <w:p w:rsidR="005A74B5" w:rsidRPr="005A74B5" w:rsidRDefault="005A74B5" w:rsidP="005A74B5">
      <w:pPr>
        <w:spacing w:after="0" w:line="240" w:lineRule="auto"/>
        <w:jc w:val="both"/>
        <w:rPr>
          <w:rFonts w:ascii="Times New Roman" w:hAnsi="Times New Roman" w:cs="Times New Roman"/>
          <w:sz w:val="28"/>
          <w:szCs w:val="28"/>
        </w:rPr>
      </w:pPr>
      <w:r w:rsidRPr="005A74B5">
        <w:rPr>
          <w:rFonts w:ascii="Times New Roman" w:hAnsi="Times New Roman" w:cs="Times New Roman"/>
          <w:sz w:val="28"/>
          <w:szCs w:val="28"/>
        </w:rPr>
        <w:t xml:space="preserve">1.1. </w:t>
      </w:r>
      <w:proofErr w:type="gramStart"/>
      <w:r w:rsidRPr="005A74B5">
        <w:rPr>
          <w:rFonts w:ascii="Times New Roman" w:hAnsi="Times New Roman" w:cs="Times New Roman"/>
          <w:sz w:val="28"/>
          <w:szCs w:val="28"/>
        </w:rPr>
        <w:t>Лицам, участвующим в производстве процессуальных действий при проверке сообщения о преступлении, разъясняются их права и обязанности, предусмотренные настоящим Кодексом, и обеспечивается возможность осуществления этих прав в той части, в которой производимые процессуальные действия и принимаемые процессуальные решения затрагивают их интересы, в том числе права не свидетельствовать против самого себя, своего супруга (своей супруги) и других близких родственников, круг которых определен</w:t>
      </w:r>
      <w:proofErr w:type="gramEnd"/>
      <w:r w:rsidRPr="005A74B5">
        <w:rPr>
          <w:rFonts w:ascii="Times New Roman" w:hAnsi="Times New Roman" w:cs="Times New Roman"/>
          <w:sz w:val="28"/>
          <w:szCs w:val="28"/>
        </w:rPr>
        <w:t xml:space="preserve"> пунктом 4 статьи 5 УПК РФ, пользоваться услугами адвоката, а также приносить жалобы на действия (бездействие) и решения дознавателя, органа дознания, следователя, руководителя следственного органа в установленном УПК РФ порядке. Участники проверки сообщения о преступлении могут быть предупреждены о неразглашении данных досудебного производства в порядке, установленном статьей 161 УПК РФ. При необходимости безопасность участника досудебного производства обеспечивается в порядке, установленном частью девятой статьи 166 УПК РФ, в том числе при приеме сообщения о преступлении.</w:t>
      </w:r>
    </w:p>
    <w:p w:rsidR="005A74B5" w:rsidRPr="005A74B5" w:rsidRDefault="005A74B5" w:rsidP="005A74B5">
      <w:pPr>
        <w:spacing w:after="0" w:line="240" w:lineRule="auto"/>
        <w:jc w:val="both"/>
        <w:rPr>
          <w:rFonts w:ascii="Times New Roman" w:hAnsi="Times New Roman" w:cs="Times New Roman"/>
          <w:sz w:val="28"/>
          <w:szCs w:val="28"/>
        </w:rPr>
      </w:pPr>
      <w:r w:rsidRPr="005A74B5">
        <w:rPr>
          <w:rFonts w:ascii="Times New Roman" w:hAnsi="Times New Roman" w:cs="Times New Roman"/>
          <w:sz w:val="28"/>
          <w:szCs w:val="28"/>
        </w:rPr>
        <w:t>1.2. Полученные в ходе проверки сообщения о преступлении сведения могут быть использованы в качестве доказатель</w:t>
      </w:r>
      <w:proofErr w:type="gramStart"/>
      <w:r w:rsidRPr="005A74B5">
        <w:rPr>
          <w:rFonts w:ascii="Times New Roman" w:hAnsi="Times New Roman" w:cs="Times New Roman"/>
          <w:sz w:val="28"/>
          <w:szCs w:val="28"/>
        </w:rPr>
        <w:t>ств пр</w:t>
      </w:r>
      <w:proofErr w:type="gramEnd"/>
      <w:r w:rsidRPr="005A74B5">
        <w:rPr>
          <w:rFonts w:ascii="Times New Roman" w:hAnsi="Times New Roman" w:cs="Times New Roman"/>
          <w:sz w:val="28"/>
          <w:szCs w:val="28"/>
        </w:rPr>
        <w:t>и условии соблюдения положений статей 75 и 89 УПК РФ. Если после возбуждения уголовного дела стороной защиты или потерпевшим будет заявлено ходатайство о производстве дополнительной либо повторной судебной экспертизы, то такое ходатайство подлежит удовлетворению.</w:t>
      </w:r>
    </w:p>
    <w:p w:rsidR="005A74B5" w:rsidRPr="005A74B5" w:rsidRDefault="005A74B5" w:rsidP="005A74B5">
      <w:pPr>
        <w:spacing w:after="0" w:line="240" w:lineRule="auto"/>
        <w:jc w:val="both"/>
        <w:rPr>
          <w:rFonts w:ascii="Times New Roman" w:hAnsi="Times New Roman" w:cs="Times New Roman"/>
          <w:sz w:val="28"/>
          <w:szCs w:val="28"/>
        </w:rPr>
      </w:pPr>
      <w:r w:rsidRPr="005A74B5">
        <w:rPr>
          <w:rFonts w:ascii="Times New Roman" w:hAnsi="Times New Roman" w:cs="Times New Roman"/>
          <w:sz w:val="28"/>
          <w:szCs w:val="28"/>
        </w:rPr>
        <w:t xml:space="preserve">2. По сообщению о преступлении, распространенному в средствах массовой информации, проверку проводит по поручению прокурора орган дознания, а также по поручению руководителя следственного органа следователь. </w:t>
      </w:r>
      <w:r w:rsidRPr="005A74B5">
        <w:rPr>
          <w:rFonts w:ascii="Times New Roman" w:hAnsi="Times New Roman" w:cs="Times New Roman"/>
          <w:sz w:val="28"/>
          <w:szCs w:val="28"/>
        </w:rPr>
        <w:lastRenderedPageBreak/>
        <w:t xml:space="preserve">Редакция, главный редактор соответствующего средства массовой информации обязаны передать по требованию прокурора, следователя или органа </w:t>
      </w:r>
      <w:proofErr w:type="gramStart"/>
      <w:r w:rsidRPr="005A74B5">
        <w:rPr>
          <w:rFonts w:ascii="Times New Roman" w:hAnsi="Times New Roman" w:cs="Times New Roman"/>
          <w:sz w:val="28"/>
          <w:szCs w:val="28"/>
        </w:rPr>
        <w:t>дознания</w:t>
      </w:r>
      <w:proofErr w:type="gramEnd"/>
      <w:r w:rsidRPr="005A74B5">
        <w:rPr>
          <w:rFonts w:ascii="Times New Roman" w:hAnsi="Times New Roman" w:cs="Times New Roman"/>
          <w:sz w:val="28"/>
          <w:szCs w:val="28"/>
        </w:rPr>
        <w:t xml:space="preserve"> имеющиеся в распоряжении соответствующего средства массовой информации документы и материалы, подтверждающие сообщение о преступлении, а также данные о лице, предоставившем указанную информацию, за исключением случаев, когда это лицо поставило условие о сохранении в тайне источника информации.</w:t>
      </w:r>
    </w:p>
    <w:p w:rsidR="005A74B5" w:rsidRPr="005A74B5" w:rsidRDefault="005A74B5" w:rsidP="005A74B5">
      <w:pPr>
        <w:spacing w:after="0" w:line="240" w:lineRule="auto"/>
        <w:jc w:val="both"/>
        <w:rPr>
          <w:rFonts w:ascii="Times New Roman" w:hAnsi="Times New Roman" w:cs="Times New Roman"/>
          <w:sz w:val="28"/>
          <w:szCs w:val="28"/>
        </w:rPr>
      </w:pPr>
      <w:r w:rsidRPr="005A74B5">
        <w:rPr>
          <w:rFonts w:ascii="Times New Roman" w:hAnsi="Times New Roman" w:cs="Times New Roman"/>
          <w:sz w:val="28"/>
          <w:szCs w:val="28"/>
        </w:rPr>
        <w:t>3. Руководитель следственного органа, начальник органа дознания вправе по мотивированному ходатайству соответственно следователя, дознавателя продлить до 10 суток срок, установленный частью первой настоящей статьи. При необходимости производства документальных проверок, ревизий, судебных экспертиз, исследований документов, предметов, трупов, а также проведения оперативно-розыскных мероприятий руководитель следственного органа по ходатайству следователя, а прокурор по ходатайству дознавателя вправе продлить этот срок до 30 суток с обязательным указанием на конкретные, фактические обстоятельства, послужившие основанием для такого продления.</w:t>
      </w:r>
    </w:p>
    <w:p w:rsidR="005A74B5" w:rsidRPr="005A74B5" w:rsidRDefault="005A74B5" w:rsidP="005A74B5">
      <w:pPr>
        <w:spacing w:after="0" w:line="240" w:lineRule="auto"/>
        <w:jc w:val="both"/>
        <w:rPr>
          <w:rFonts w:ascii="Times New Roman" w:hAnsi="Times New Roman" w:cs="Times New Roman"/>
          <w:sz w:val="28"/>
          <w:szCs w:val="28"/>
        </w:rPr>
      </w:pPr>
      <w:r w:rsidRPr="005A74B5">
        <w:rPr>
          <w:rFonts w:ascii="Times New Roman" w:hAnsi="Times New Roman" w:cs="Times New Roman"/>
          <w:sz w:val="28"/>
          <w:szCs w:val="28"/>
        </w:rPr>
        <w:t>4. Заявителю выдается документ о принятии сообщения о преступлении с указанием данных о лице, его принявшем, а также даты и времени его принятия.</w:t>
      </w:r>
    </w:p>
    <w:p w:rsidR="005A74B5" w:rsidRPr="005A74B5" w:rsidRDefault="005A74B5" w:rsidP="005A74B5">
      <w:pPr>
        <w:spacing w:after="0" w:line="240" w:lineRule="auto"/>
        <w:jc w:val="both"/>
        <w:rPr>
          <w:rFonts w:ascii="Times New Roman" w:hAnsi="Times New Roman" w:cs="Times New Roman"/>
          <w:sz w:val="28"/>
          <w:szCs w:val="28"/>
        </w:rPr>
      </w:pPr>
      <w:r w:rsidRPr="005A74B5">
        <w:rPr>
          <w:rFonts w:ascii="Times New Roman" w:hAnsi="Times New Roman" w:cs="Times New Roman"/>
          <w:sz w:val="28"/>
          <w:szCs w:val="28"/>
        </w:rPr>
        <w:t>5. Отказ в приеме сообщения о преступлении может быть обжалован прокурору или в суд в порядке, установленном статьями 124 и 125 настоящего Кодекса.</w:t>
      </w:r>
    </w:p>
    <w:p w:rsidR="005A74B5" w:rsidRPr="005A74B5" w:rsidRDefault="005A74B5" w:rsidP="005A74B5">
      <w:pPr>
        <w:spacing w:after="0" w:line="240" w:lineRule="auto"/>
        <w:jc w:val="both"/>
        <w:rPr>
          <w:rFonts w:ascii="Times New Roman" w:hAnsi="Times New Roman" w:cs="Times New Roman"/>
          <w:sz w:val="28"/>
          <w:szCs w:val="28"/>
        </w:rPr>
      </w:pPr>
      <w:r w:rsidRPr="005A74B5">
        <w:rPr>
          <w:rFonts w:ascii="Times New Roman" w:hAnsi="Times New Roman" w:cs="Times New Roman"/>
          <w:sz w:val="28"/>
          <w:szCs w:val="28"/>
        </w:rPr>
        <w:t>6. Заявление потерпевшего или его законного представителя по уголовным делам частного обвинения, поданное в суд, рассматривается судьей в соответствии со статьей 318 настоящего Кодекса. В случаях, предусмотренных частью четвертой статьи 147 настоящего Кодекса, проверка сообщения о преступлении осуществляется в соответствии с правилами, установленными настоящей статьей.</w:t>
      </w:r>
    </w:p>
    <w:p w:rsidR="005A74B5" w:rsidRPr="005A74B5" w:rsidRDefault="005A74B5" w:rsidP="005A74B5">
      <w:pPr>
        <w:spacing w:after="0" w:line="240" w:lineRule="auto"/>
        <w:jc w:val="both"/>
        <w:rPr>
          <w:rFonts w:ascii="Times New Roman" w:hAnsi="Times New Roman" w:cs="Times New Roman"/>
          <w:sz w:val="28"/>
          <w:szCs w:val="28"/>
        </w:rPr>
      </w:pPr>
      <w:r w:rsidRPr="005A74B5">
        <w:rPr>
          <w:rFonts w:ascii="Times New Roman" w:hAnsi="Times New Roman" w:cs="Times New Roman"/>
          <w:sz w:val="28"/>
          <w:szCs w:val="28"/>
        </w:rPr>
        <w:t xml:space="preserve"> </w:t>
      </w:r>
    </w:p>
    <w:p w:rsidR="005A74B5" w:rsidRPr="005A74B5" w:rsidRDefault="005A74B5" w:rsidP="005A74B5">
      <w:pPr>
        <w:spacing w:after="0" w:line="240" w:lineRule="auto"/>
        <w:jc w:val="both"/>
        <w:rPr>
          <w:rFonts w:ascii="Times New Roman" w:hAnsi="Times New Roman" w:cs="Times New Roman"/>
          <w:b/>
          <w:sz w:val="28"/>
          <w:szCs w:val="28"/>
        </w:rPr>
      </w:pPr>
      <w:r w:rsidRPr="005A74B5">
        <w:rPr>
          <w:rFonts w:ascii="Times New Roman" w:hAnsi="Times New Roman" w:cs="Times New Roman"/>
          <w:b/>
          <w:sz w:val="28"/>
          <w:szCs w:val="28"/>
        </w:rPr>
        <w:t>Статья 145. Решения, принимаемые по результатам рассмотрения сообщения о преступлении</w:t>
      </w:r>
    </w:p>
    <w:p w:rsidR="005A74B5" w:rsidRPr="005A74B5" w:rsidRDefault="005A74B5" w:rsidP="005A74B5">
      <w:pPr>
        <w:spacing w:after="0" w:line="240" w:lineRule="auto"/>
        <w:jc w:val="both"/>
        <w:rPr>
          <w:rFonts w:ascii="Times New Roman" w:hAnsi="Times New Roman" w:cs="Times New Roman"/>
          <w:sz w:val="28"/>
          <w:szCs w:val="28"/>
        </w:rPr>
      </w:pPr>
      <w:r w:rsidRPr="005A74B5">
        <w:rPr>
          <w:rFonts w:ascii="Times New Roman" w:hAnsi="Times New Roman" w:cs="Times New Roman"/>
          <w:sz w:val="28"/>
          <w:szCs w:val="28"/>
        </w:rPr>
        <w:t>1. По результатам рассмотрения сообщения о преступлении орган дознания, дознаватель, следователь, руководитель следственного органа принимает одно из следующих решений:</w:t>
      </w:r>
    </w:p>
    <w:p w:rsidR="005A74B5" w:rsidRPr="005A74B5" w:rsidRDefault="005A74B5" w:rsidP="005A74B5">
      <w:pPr>
        <w:spacing w:after="0" w:line="240" w:lineRule="auto"/>
        <w:jc w:val="both"/>
        <w:rPr>
          <w:rFonts w:ascii="Times New Roman" w:hAnsi="Times New Roman" w:cs="Times New Roman"/>
          <w:sz w:val="28"/>
          <w:szCs w:val="28"/>
        </w:rPr>
      </w:pPr>
      <w:r w:rsidRPr="005A74B5">
        <w:rPr>
          <w:rFonts w:ascii="Times New Roman" w:hAnsi="Times New Roman" w:cs="Times New Roman"/>
          <w:sz w:val="28"/>
          <w:szCs w:val="28"/>
        </w:rPr>
        <w:t>(в ред. Федеральных законов от 05.06.2007 N 87-ФЗ, от 02.12.2008 N 226-ФЗ)</w:t>
      </w:r>
    </w:p>
    <w:p w:rsidR="005A74B5" w:rsidRPr="005A74B5" w:rsidRDefault="005A74B5" w:rsidP="005A74B5">
      <w:pPr>
        <w:spacing w:after="0" w:line="240" w:lineRule="auto"/>
        <w:jc w:val="both"/>
        <w:rPr>
          <w:rFonts w:ascii="Times New Roman" w:hAnsi="Times New Roman" w:cs="Times New Roman"/>
          <w:sz w:val="28"/>
          <w:szCs w:val="28"/>
        </w:rPr>
      </w:pPr>
      <w:r w:rsidRPr="005A74B5">
        <w:rPr>
          <w:rFonts w:ascii="Times New Roman" w:hAnsi="Times New Roman" w:cs="Times New Roman"/>
          <w:sz w:val="28"/>
          <w:szCs w:val="28"/>
        </w:rPr>
        <w:t>1) о возбуждении уголовного дела в порядке, установленном УПК РФ;</w:t>
      </w:r>
    </w:p>
    <w:p w:rsidR="005A74B5" w:rsidRPr="005A74B5" w:rsidRDefault="005A74B5" w:rsidP="005A74B5">
      <w:pPr>
        <w:spacing w:after="0" w:line="240" w:lineRule="auto"/>
        <w:jc w:val="both"/>
        <w:rPr>
          <w:rFonts w:ascii="Times New Roman" w:hAnsi="Times New Roman" w:cs="Times New Roman"/>
          <w:sz w:val="28"/>
          <w:szCs w:val="28"/>
        </w:rPr>
      </w:pPr>
      <w:r w:rsidRPr="005A74B5">
        <w:rPr>
          <w:rFonts w:ascii="Times New Roman" w:hAnsi="Times New Roman" w:cs="Times New Roman"/>
          <w:sz w:val="28"/>
          <w:szCs w:val="28"/>
        </w:rPr>
        <w:t>2) об отказе в возбуждении уголовного дела;</w:t>
      </w:r>
    </w:p>
    <w:p w:rsidR="005A74B5" w:rsidRPr="005A74B5" w:rsidRDefault="005A74B5" w:rsidP="005A74B5">
      <w:pPr>
        <w:spacing w:after="0" w:line="240" w:lineRule="auto"/>
        <w:jc w:val="both"/>
        <w:rPr>
          <w:rFonts w:ascii="Times New Roman" w:hAnsi="Times New Roman" w:cs="Times New Roman"/>
          <w:sz w:val="28"/>
          <w:szCs w:val="28"/>
        </w:rPr>
      </w:pPr>
      <w:r w:rsidRPr="005A74B5">
        <w:rPr>
          <w:rFonts w:ascii="Times New Roman" w:hAnsi="Times New Roman" w:cs="Times New Roman"/>
          <w:sz w:val="28"/>
          <w:szCs w:val="28"/>
        </w:rPr>
        <w:t xml:space="preserve">3) о передаче сообщения по </w:t>
      </w:r>
      <w:proofErr w:type="spellStart"/>
      <w:r w:rsidRPr="005A74B5">
        <w:rPr>
          <w:rFonts w:ascii="Times New Roman" w:hAnsi="Times New Roman" w:cs="Times New Roman"/>
          <w:sz w:val="28"/>
          <w:szCs w:val="28"/>
        </w:rPr>
        <w:t>подследственности</w:t>
      </w:r>
      <w:proofErr w:type="spellEnd"/>
      <w:r w:rsidRPr="005A74B5">
        <w:rPr>
          <w:rFonts w:ascii="Times New Roman" w:hAnsi="Times New Roman" w:cs="Times New Roman"/>
          <w:sz w:val="28"/>
          <w:szCs w:val="28"/>
        </w:rPr>
        <w:t xml:space="preserve"> в соответствии со статьей 151 УПК РФ, а по уголовным делам частного обвинения - в суд в соответствии с частью второй статьи 20 УПК РФ.</w:t>
      </w:r>
    </w:p>
    <w:p w:rsidR="005A74B5" w:rsidRPr="005A74B5" w:rsidRDefault="005A74B5" w:rsidP="005A74B5">
      <w:pPr>
        <w:spacing w:after="0" w:line="240" w:lineRule="auto"/>
        <w:jc w:val="both"/>
        <w:rPr>
          <w:rFonts w:ascii="Times New Roman" w:hAnsi="Times New Roman" w:cs="Times New Roman"/>
          <w:sz w:val="28"/>
          <w:szCs w:val="28"/>
        </w:rPr>
      </w:pPr>
      <w:r w:rsidRPr="005A74B5">
        <w:rPr>
          <w:rFonts w:ascii="Times New Roman" w:hAnsi="Times New Roman" w:cs="Times New Roman"/>
          <w:sz w:val="28"/>
          <w:szCs w:val="28"/>
        </w:rPr>
        <w:t>2. О принятом решении сообщается заявителю. При этом заявителю разъясняются его право обжаловать данное решение и порядок обжалования.</w:t>
      </w:r>
    </w:p>
    <w:p w:rsidR="005A74B5" w:rsidRPr="005A74B5" w:rsidRDefault="005A74B5" w:rsidP="005A74B5">
      <w:pPr>
        <w:spacing w:after="0" w:line="240" w:lineRule="auto"/>
        <w:jc w:val="both"/>
        <w:rPr>
          <w:rFonts w:ascii="Times New Roman" w:hAnsi="Times New Roman" w:cs="Times New Roman"/>
          <w:sz w:val="28"/>
          <w:szCs w:val="28"/>
        </w:rPr>
      </w:pPr>
      <w:r w:rsidRPr="005A74B5">
        <w:rPr>
          <w:rFonts w:ascii="Times New Roman" w:hAnsi="Times New Roman" w:cs="Times New Roman"/>
          <w:sz w:val="28"/>
          <w:szCs w:val="28"/>
        </w:rPr>
        <w:t>3. В случае принятия решения, предусмотренного пунктом 3 части первой настоящей статьи, орган дознания, дознаватель, следователь, руководитель следственного органа принимает меры по сохранению следов преступления.</w:t>
      </w:r>
    </w:p>
    <w:p w:rsidR="005A74B5" w:rsidRPr="005A74B5" w:rsidRDefault="005A74B5" w:rsidP="005A74B5">
      <w:pPr>
        <w:spacing w:after="0" w:line="240" w:lineRule="auto"/>
        <w:jc w:val="both"/>
        <w:rPr>
          <w:rFonts w:ascii="Times New Roman" w:hAnsi="Times New Roman" w:cs="Times New Roman"/>
          <w:sz w:val="28"/>
          <w:szCs w:val="28"/>
        </w:rPr>
      </w:pPr>
      <w:r w:rsidRPr="005A74B5">
        <w:rPr>
          <w:rFonts w:ascii="Times New Roman" w:hAnsi="Times New Roman" w:cs="Times New Roman"/>
          <w:sz w:val="28"/>
          <w:szCs w:val="28"/>
        </w:rPr>
        <w:t xml:space="preserve"> </w:t>
      </w:r>
    </w:p>
    <w:p w:rsidR="005A74B5" w:rsidRPr="005A74B5" w:rsidRDefault="005A74B5" w:rsidP="005A74B5">
      <w:pPr>
        <w:spacing w:after="0" w:line="240" w:lineRule="auto"/>
        <w:jc w:val="both"/>
        <w:rPr>
          <w:rFonts w:ascii="Times New Roman" w:hAnsi="Times New Roman" w:cs="Times New Roman"/>
          <w:sz w:val="28"/>
          <w:szCs w:val="28"/>
        </w:rPr>
      </w:pPr>
      <w:r w:rsidRPr="005A74B5">
        <w:rPr>
          <w:rFonts w:ascii="Times New Roman" w:hAnsi="Times New Roman" w:cs="Times New Roman"/>
          <w:sz w:val="28"/>
          <w:szCs w:val="28"/>
        </w:rPr>
        <w:t xml:space="preserve"> 124. Порядок рассмотрения жалобы прокурором, руководителем следственного органа</w:t>
      </w:r>
    </w:p>
    <w:p w:rsidR="005A74B5" w:rsidRPr="005A74B5" w:rsidRDefault="005A74B5" w:rsidP="005A74B5">
      <w:pPr>
        <w:spacing w:after="0" w:line="240" w:lineRule="auto"/>
        <w:jc w:val="both"/>
        <w:rPr>
          <w:rFonts w:ascii="Times New Roman" w:hAnsi="Times New Roman" w:cs="Times New Roman"/>
          <w:sz w:val="28"/>
          <w:szCs w:val="28"/>
        </w:rPr>
      </w:pPr>
      <w:bookmarkStart w:id="0" w:name="_GoBack"/>
      <w:bookmarkEnd w:id="0"/>
      <w:r w:rsidRPr="005A74B5">
        <w:rPr>
          <w:rFonts w:ascii="Times New Roman" w:hAnsi="Times New Roman" w:cs="Times New Roman"/>
          <w:sz w:val="28"/>
          <w:szCs w:val="28"/>
        </w:rPr>
        <w:t>1. Прокурор, руководитель следственного органа рассматривает жалобу в течение 3 суток со дня ее получения. В исключительных случаях, когда для проверки жалобы необходимо истребовать дополнительные материалы либо принять иные меры, допускается рассмотрение жалобы в срок до 10 суток, о чем извещается заявитель.</w:t>
      </w:r>
    </w:p>
    <w:p w:rsidR="005A74B5" w:rsidRPr="005A74B5" w:rsidRDefault="005A74B5" w:rsidP="005A74B5">
      <w:pPr>
        <w:spacing w:after="0" w:line="240" w:lineRule="auto"/>
        <w:jc w:val="both"/>
        <w:rPr>
          <w:rFonts w:ascii="Times New Roman" w:hAnsi="Times New Roman" w:cs="Times New Roman"/>
          <w:sz w:val="28"/>
          <w:szCs w:val="28"/>
        </w:rPr>
      </w:pPr>
      <w:r w:rsidRPr="005A74B5">
        <w:rPr>
          <w:rFonts w:ascii="Times New Roman" w:hAnsi="Times New Roman" w:cs="Times New Roman"/>
          <w:sz w:val="28"/>
          <w:szCs w:val="28"/>
        </w:rPr>
        <w:t>(в ред. Федерального закона от 05.06.2007 N 87-ФЗ)</w:t>
      </w:r>
    </w:p>
    <w:p w:rsidR="005A74B5" w:rsidRPr="005A74B5" w:rsidRDefault="005A74B5" w:rsidP="005A74B5">
      <w:pPr>
        <w:spacing w:after="0" w:line="240" w:lineRule="auto"/>
        <w:jc w:val="both"/>
        <w:rPr>
          <w:rFonts w:ascii="Times New Roman" w:hAnsi="Times New Roman" w:cs="Times New Roman"/>
          <w:sz w:val="28"/>
          <w:szCs w:val="28"/>
        </w:rPr>
      </w:pPr>
      <w:r w:rsidRPr="005A74B5">
        <w:rPr>
          <w:rFonts w:ascii="Times New Roman" w:hAnsi="Times New Roman" w:cs="Times New Roman"/>
          <w:sz w:val="28"/>
          <w:szCs w:val="28"/>
        </w:rPr>
        <w:t>2. По результатам рассмотрения жалобы прокурор, руководитель следственного органа выносит постановление о полном или частичном удовлетворении жалобы либо об отказе в ее удовлетворении.</w:t>
      </w:r>
    </w:p>
    <w:p w:rsidR="005A74B5" w:rsidRPr="005A74B5" w:rsidRDefault="005A74B5" w:rsidP="005A74B5">
      <w:pPr>
        <w:spacing w:after="0" w:line="240" w:lineRule="auto"/>
        <w:jc w:val="both"/>
        <w:rPr>
          <w:rFonts w:ascii="Times New Roman" w:hAnsi="Times New Roman" w:cs="Times New Roman"/>
          <w:sz w:val="28"/>
          <w:szCs w:val="28"/>
        </w:rPr>
      </w:pPr>
      <w:r w:rsidRPr="005A74B5">
        <w:rPr>
          <w:rFonts w:ascii="Times New Roman" w:hAnsi="Times New Roman" w:cs="Times New Roman"/>
          <w:sz w:val="28"/>
          <w:szCs w:val="28"/>
        </w:rPr>
        <w:t>(</w:t>
      </w:r>
      <w:proofErr w:type="gramStart"/>
      <w:r w:rsidRPr="005A74B5">
        <w:rPr>
          <w:rFonts w:ascii="Times New Roman" w:hAnsi="Times New Roman" w:cs="Times New Roman"/>
          <w:sz w:val="28"/>
          <w:szCs w:val="28"/>
        </w:rPr>
        <w:t>в</w:t>
      </w:r>
      <w:proofErr w:type="gramEnd"/>
      <w:r w:rsidRPr="005A74B5">
        <w:rPr>
          <w:rFonts w:ascii="Times New Roman" w:hAnsi="Times New Roman" w:cs="Times New Roman"/>
          <w:sz w:val="28"/>
          <w:szCs w:val="28"/>
        </w:rPr>
        <w:t xml:space="preserve"> ред. Федерального закона от 05.06.2007 N 87-ФЗ)</w:t>
      </w:r>
    </w:p>
    <w:p w:rsidR="005A74B5" w:rsidRPr="005A74B5" w:rsidRDefault="005A74B5" w:rsidP="005A74B5">
      <w:pPr>
        <w:spacing w:after="0" w:line="240" w:lineRule="auto"/>
        <w:jc w:val="both"/>
        <w:rPr>
          <w:rFonts w:ascii="Times New Roman" w:hAnsi="Times New Roman" w:cs="Times New Roman"/>
          <w:sz w:val="28"/>
          <w:szCs w:val="28"/>
        </w:rPr>
      </w:pPr>
      <w:r w:rsidRPr="005A74B5">
        <w:rPr>
          <w:rFonts w:ascii="Times New Roman" w:hAnsi="Times New Roman" w:cs="Times New Roman"/>
          <w:sz w:val="28"/>
          <w:szCs w:val="28"/>
        </w:rPr>
        <w:t>2.1. В случае удовлетворения жалобы, поданной в соответствии с частью второй статьи 123 настоящего Кодекса, в постановлении должны быть указаны процессуальные действия, осуществляемые для ускорения рассмотрения дела, и сроки их осуществления.</w:t>
      </w:r>
    </w:p>
    <w:p w:rsidR="005A74B5" w:rsidRPr="005A74B5" w:rsidRDefault="005A74B5" w:rsidP="005A74B5">
      <w:pPr>
        <w:spacing w:after="0" w:line="240" w:lineRule="auto"/>
        <w:jc w:val="both"/>
        <w:rPr>
          <w:rFonts w:ascii="Times New Roman" w:hAnsi="Times New Roman" w:cs="Times New Roman"/>
          <w:sz w:val="28"/>
          <w:szCs w:val="28"/>
        </w:rPr>
      </w:pPr>
      <w:r w:rsidRPr="005A74B5">
        <w:rPr>
          <w:rFonts w:ascii="Times New Roman" w:hAnsi="Times New Roman" w:cs="Times New Roman"/>
          <w:sz w:val="28"/>
          <w:szCs w:val="28"/>
        </w:rPr>
        <w:t>(</w:t>
      </w:r>
      <w:proofErr w:type="gramStart"/>
      <w:r w:rsidRPr="005A74B5">
        <w:rPr>
          <w:rFonts w:ascii="Times New Roman" w:hAnsi="Times New Roman" w:cs="Times New Roman"/>
          <w:sz w:val="28"/>
          <w:szCs w:val="28"/>
        </w:rPr>
        <w:t>ч</w:t>
      </w:r>
      <w:proofErr w:type="gramEnd"/>
      <w:r w:rsidRPr="005A74B5">
        <w:rPr>
          <w:rFonts w:ascii="Times New Roman" w:hAnsi="Times New Roman" w:cs="Times New Roman"/>
          <w:sz w:val="28"/>
          <w:szCs w:val="28"/>
        </w:rPr>
        <w:t>асть 2.1 введена Федеральным законом от 30.04.2010 N 69-ФЗ)</w:t>
      </w:r>
    </w:p>
    <w:p w:rsidR="005A74B5" w:rsidRPr="005A74B5" w:rsidRDefault="005A74B5" w:rsidP="005A74B5">
      <w:pPr>
        <w:spacing w:after="0" w:line="240" w:lineRule="auto"/>
        <w:jc w:val="both"/>
        <w:rPr>
          <w:rFonts w:ascii="Times New Roman" w:hAnsi="Times New Roman" w:cs="Times New Roman"/>
          <w:sz w:val="28"/>
          <w:szCs w:val="28"/>
        </w:rPr>
      </w:pPr>
      <w:r w:rsidRPr="005A74B5">
        <w:rPr>
          <w:rFonts w:ascii="Times New Roman" w:hAnsi="Times New Roman" w:cs="Times New Roman"/>
          <w:sz w:val="28"/>
          <w:szCs w:val="28"/>
        </w:rPr>
        <w:t>3. Заявитель должен быть незамедлительно уведомлен о решении, принятом по жалобе, и дальнейшем порядке его обжалования.</w:t>
      </w:r>
    </w:p>
    <w:p w:rsidR="005A74B5" w:rsidRPr="005A74B5" w:rsidRDefault="005A74B5" w:rsidP="005A74B5">
      <w:pPr>
        <w:spacing w:after="0" w:line="240" w:lineRule="auto"/>
        <w:jc w:val="both"/>
        <w:rPr>
          <w:rFonts w:ascii="Times New Roman" w:hAnsi="Times New Roman" w:cs="Times New Roman"/>
          <w:sz w:val="28"/>
          <w:szCs w:val="28"/>
        </w:rPr>
      </w:pPr>
      <w:r w:rsidRPr="005A74B5">
        <w:rPr>
          <w:rFonts w:ascii="Times New Roman" w:hAnsi="Times New Roman" w:cs="Times New Roman"/>
          <w:sz w:val="28"/>
          <w:szCs w:val="28"/>
        </w:rPr>
        <w:t>4. В случаях, предусмотренных настоящим Кодексом, дознаватель, следователь вправе обжаловать действия (бездействие) и решения прокурора или руководителя следственного органа соответственно вышестоящему прокурору или руководителю вышестоящего следственного органа.</w:t>
      </w:r>
    </w:p>
    <w:p w:rsidR="005A74B5" w:rsidRPr="005A74B5" w:rsidRDefault="005A74B5" w:rsidP="005A74B5">
      <w:pPr>
        <w:spacing w:after="0" w:line="240" w:lineRule="auto"/>
        <w:jc w:val="both"/>
        <w:rPr>
          <w:rFonts w:ascii="Times New Roman" w:hAnsi="Times New Roman" w:cs="Times New Roman"/>
          <w:sz w:val="28"/>
          <w:szCs w:val="28"/>
        </w:rPr>
      </w:pPr>
      <w:r w:rsidRPr="005A74B5">
        <w:rPr>
          <w:rFonts w:ascii="Times New Roman" w:hAnsi="Times New Roman" w:cs="Times New Roman"/>
          <w:sz w:val="28"/>
          <w:szCs w:val="28"/>
        </w:rPr>
        <w:t>(</w:t>
      </w:r>
      <w:proofErr w:type="gramStart"/>
      <w:r w:rsidRPr="005A74B5">
        <w:rPr>
          <w:rFonts w:ascii="Times New Roman" w:hAnsi="Times New Roman" w:cs="Times New Roman"/>
          <w:sz w:val="28"/>
          <w:szCs w:val="28"/>
        </w:rPr>
        <w:t>ч</w:t>
      </w:r>
      <w:proofErr w:type="gramEnd"/>
      <w:r w:rsidRPr="005A74B5">
        <w:rPr>
          <w:rFonts w:ascii="Times New Roman" w:hAnsi="Times New Roman" w:cs="Times New Roman"/>
          <w:sz w:val="28"/>
          <w:szCs w:val="28"/>
        </w:rPr>
        <w:t>асть четвертая в ред. Федерального закона от 05.06.2007 N 87-ФЗ)</w:t>
      </w:r>
    </w:p>
    <w:p w:rsidR="005A74B5" w:rsidRPr="005A74B5" w:rsidRDefault="005A74B5" w:rsidP="005A74B5">
      <w:pPr>
        <w:spacing w:after="0" w:line="240" w:lineRule="auto"/>
        <w:jc w:val="both"/>
        <w:rPr>
          <w:rFonts w:ascii="Times New Roman" w:hAnsi="Times New Roman" w:cs="Times New Roman"/>
          <w:sz w:val="28"/>
          <w:szCs w:val="28"/>
        </w:rPr>
      </w:pPr>
      <w:r w:rsidRPr="005A74B5">
        <w:rPr>
          <w:rFonts w:ascii="Times New Roman" w:hAnsi="Times New Roman" w:cs="Times New Roman"/>
          <w:sz w:val="28"/>
          <w:szCs w:val="28"/>
        </w:rPr>
        <w:t xml:space="preserve"> 125. Судебный порядок рассмотрения жалоб</w:t>
      </w:r>
    </w:p>
    <w:p w:rsidR="005A74B5" w:rsidRPr="005A74B5" w:rsidRDefault="005A74B5" w:rsidP="005A74B5">
      <w:pPr>
        <w:spacing w:after="0" w:line="240" w:lineRule="auto"/>
        <w:jc w:val="both"/>
        <w:rPr>
          <w:rFonts w:ascii="Times New Roman" w:hAnsi="Times New Roman" w:cs="Times New Roman"/>
          <w:sz w:val="28"/>
          <w:szCs w:val="28"/>
        </w:rPr>
      </w:pPr>
      <w:r w:rsidRPr="005A74B5">
        <w:rPr>
          <w:rFonts w:ascii="Times New Roman" w:hAnsi="Times New Roman" w:cs="Times New Roman"/>
          <w:sz w:val="28"/>
          <w:szCs w:val="28"/>
        </w:rPr>
        <w:t xml:space="preserve">1. </w:t>
      </w:r>
      <w:proofErr w:type="gramStart"/>
      <w:r w:rsidRPr="005A74B5">
        <w:rPr>
          <w:rFonts w:ascii="Times New Roman" w:hAnsi="Times New Roman" w:cs="Times New Roman"/>
          <w:sz w:val="28"/>
          <w:szCs w:val="28"/>
        </w:rPr>
        <w:t>Постановления дознавателя, следователя, руководителя следственного органа об отказе в возбуждении уголовного дела, о прекращении уголовного дела, а равно иные решения и действия (бездействие) дознавателя, следователя, руководителя следственного органа и прокурора, которые способны причинить ущерб конституционным правам и свободам участников уголовного судопроизводства либо затруднить доступ граждан к правосудию, могут быть обжалованы в районный суд по месту совершения деяния, содержащего признаки преступления</w:t>
      </w:r>
      <w:proofErr w:type="gramEnd"/>
      <w:r w:rsidRPr="005A74B5">
        <w:rPr>
          <w:rFonts w:ascii="Times New Roman" w:hAnsi="Times New Roman" w:cs="Times New Roman"/>
          <w:sz w:val="28"/>
          <w:szCs w:val="28"/>
        </w:rPr>
        <w:t>. Если место производства предварительного расследования определено в соответствии с частями второй - шестой статьи 152 настоящего Кодекса, жалобы на решения и действия (бездействие) указанных лиц рассматриваются районным судом по месту нахождения органа, в производстве которого находится уголовное дело.</w:t>
      </w:r>
    </w:p>
    <w:p w:rsidR="005A74B5" w:rsidRPr="005A74B5" w:rsidRDefault="005A74B5" w:rsidP="005A74B5">
      <w:pPr>
        <w:spacing w:after="0" w:line="240" w:lineRule="auto"/>
        <w:jc w:val="both"/>
        <w:rPr>
          <w:rFonts w:ascii="Times New Roman" w:hAnsi="Times New Roman" w:cs="Times New Roman"/>
          <w:sz w:val="28"/>
          <w:szCs w:val="28"/>
        </w:rPr>
      </w:pPr>
      <w:r w:rsidRPr="005A74B5">
        <w:rPr>
          <w:rFonts w:ascii="Times New Roman" w:hAnsi="Times New Roman" w:cs="Times New Roman"/>
          <w:sz w:val="28"/>
          <w:szCs w:val="28"/>
        </w:rPr>
        <w:t>2. Жалоба может быть подана в суд заявителем, его защитником, законным представителем или представителем непосредственно либо через дознавателя, следователя, руководителя следственного органа или прокурора.</w:t>
      </w:r>
    </w:p>
    <w:p w:rsidR="005A74B5" w:rsidRPr="005A74B5" w:rsidRDefault="005A74B5" w:rsidP="005A74B5">
      <w:pPr>
        <w:spacing w:after="0" w:line="240" w:lineRule="auto"/>
        <w:jc w:val="both"/>
        <w:rPr>
          <w:rFonts w:ascii="Times New Roman" w:hAnsi="Times New Roman" w:cs="Times New Roman"/>
          <w:sz w:val="28"/>
          <w:szCs w:val="28"/>
        </w:rPr>
      </w:pPr>
      <w:r w:rsidRPr="005A74B5">
        <w:rPr>
          <w:rFonts w:ascii="Times New Roman" w:hAnsi="Times New Roman" w:cs="Times New Roman"/>
          <w:sz w:val="28"/>
          <w:szCs w:val="28"/>
        </w:rPr>
        <w:t xml:space="preserve">3. </w:t>
      </w:r>
      <w:proofErr w:type="gramStart"/>
      <w:r w:rsidRPr="005A74B5">
        <w:rPr>
          <w:rFonts w:ascii="Times New Roman" w:hAnsi="Times New Roman" w:cs="Times New Roman"/>
          <w:sz w:val="28"/>
          <w:szCs w:val="28"/>
        </w:rPr>
        <w:t>Судья проверяет законность и обоснованность действий (бездействия) и решений дознавателя, следователя, руководителя следственного органа, прокурора не позднее чем через 5 суток со дня поступления жалобы в судебном заседании с участием заявителя и его защитника, законного представителя или представителя, если они участвуют в уголовном деле, иных лиц, чьи интересы непосредственно затрагиваются обжалуемым действием (бездействием) или решением, а также с участием прокурора</w:t>
      </w:r>
      <w:proofErr w:type="gramEnd"/>
      <w:r w:rsidRPr="005A74B5">
        <w:rPr>
          <w:rFonts w:ascii="Times New Roman" w:hAnsi="Times New Roman" w:cs="Times New Roman"/>
          <w:sz w:val="28"/>
          <w:szCs w:val="28"/>
        </w:rPr>
        <w:t>, следователя, руководителя следственного органа. Неявка лиц, своевременно извещенных о времени рассмотрения жалобы и не настаивающих на ее рассмотрении с их участием, не является препятствием для рассмотрения жалобы судом. Жалобы, подлежащие рассмотрению судом, рассматриваются в открытом судебном заседании, за исключением случаев, предусмотренных частью второй статьи 241 настоящего Кодекса.</w:t>
      </w:r>
    </w:p>
    <w:p w:rsidR="005A74B5" w:rsidRPr="005A74B5" w:rsidRDefault="005A74B5" w:rsidP="005A74B5">
      <w:pPr>
        <w:spacing w:after="0" w:line="240" w:lineRule="auto"/>
        <w:jc w:val="both"/>
        <w:rPr>
          <w:rFonts w:ascii="Times New Roman" w:hAnsi="Times New Roman" w:cs="Times New Roman"/>
          <w:sz w:val="28"/>
          <w:szCs w:val="28"/>
        </w:rPr>
      </w:pPr>
      <w:r w:rsidRPr="005A74B5">
        <w:rPr>
          <w:rFonts w:ascii="Times New Roman" w:hAnsi="Times New Roman" w:cs="Times New Roman"/>
          <w:sz w:val="28"/>
          <w:szCs w:val="28"/>
        </w:rPr>
        <w:t>4. В начале судебного заседания судья объявляет, какая жалоба подлежит рассмотрению, представляется явившимся в судебное заседание лицам, разъясняет их права и обязанности. Затем заявитель, если он участвует в судебном заседании, обосновывает жалобу, после чего заслушиваются другие явившиеся в судебное заседание лица. Заявителю предоставляется возможность выступить с репликой.</w:t>
      </w:r>
    </w:p>
    <w:p w:rsidR="005A74B5" w:rsidRPr="005A74B5" w:rsidRDefault="005A74B5" w:rsidP="005A74B5">
      <w:pPr>
        <w:spacing w:after="0" w:line="240" w:lineRule="auto"/>
        <w:jc w:val="both"/>
        <w:rPr>
          <w:rFonts w:ascii="Times New Roman" w:hAnsi="Times New Roman" w:cs="Times New Roman"/>
          <w:sz w:val="28"/>
          <w:szCs w:val="28"/>
        </w:rPr>
      </w:pPr>
      <w:r w:rsidRPr="005A74B5">
        <w:rPr>
          <w:rFonts w:ascii="Times New Roman" w:hAnsi="Times New Roman" w:cs="Times New Roman"/>
          <w:sz w:val="28"/>
          <w:szCs w:val="28"/>
        </w:rPr>
        <w:t>5. По результатам рассмотрения жалобы судья выносит одно из следующих постановлений:</w:t>
      </w:r>
    </w:p>
    <w:p w:rsidR="005A74B5" w:rsidRPr="005A74B5" w:rsidRDefault="005A74B5" w:rsidP="005A74B5">
      <w:pPr>
        <w:spacing w:after="0" w:line="240" w:lineRule="auto"/>
        <w:jc w:val="both"/>
        <w:rPr>
          <w:rFonts w:ascii="Times New Roman" w:hAnsi="Times New Roman" w:cs="Times New Roman"/>
          <w:sz w:val="28"/>
          <w:szCs w:val="28"/>
        </w:rPr>
      </w:pPr>
      <w:r w:rsidRPr="005A74B5">
        <w:rPr>
          <w:rFonts w:ascii="Times New Roman" w:hAnsi="Times New Roman" w:cs="Times New Roman"/>
          <w:sz w:val="28"/>
          <w:szCs w:val="28"/>
        </w:rPr>
        <w:t xml:space="preserve">1) о признании действия (бездействия) или решения соответствующего должностного лица </w:t>
      </w:r>
      <w:proofErr w:type="gramStart"/>
      <w:r w:rsidRPr="005A74B5">
        <w:rPr>
          <w:rFonts w:ascii="Times New Roman" w:hAnsi="Times New Roman" w:cs="Times New Roman"/>
          <w:sz w:val="28"/>
          <w:szCs w:val="28"/>
        </w:rPr>
        <w:t>незаконным</w:t>
      </w:r>
      <w:proofErr w:type="gramEnd"/>
      <w:r w:rsidRPr="005A74B5">
        <w:rPr>
          <w:rFonts w:ascii="Times New Roman" w:hAnsi="Times New Roman" w:cs="Times New Roman"/>
          <w:sz w:val="28"/>
          <w:szCs w:val="28"/>
        </w:rPr>
        <w:t xml:space="preserve"> или необоснованным и о его обязанности устранить допущенное нарушение;</w:t>
      </w:r>
    </w:p>
    <w:p w:rsidR="005A74B5" w:rsidRPr="005A74B5" w:rsidRDefault="005A74B5" w:rsidP="005A74B5">
      <w:pPr>
        <w:spacing w:after="0" w:line="240" w:lineRule="auto"/>
        <w:jc w:val="both"/>
        <w:rPr>
          <w:rFonts w:ascii="Times New Roman" w:hAnsi="Times New Roman" w:cs="Times New Roman"/>
          <w:sz w:val="28"/>
          <w:szCs w:val="28"/>
        </w:rPr>
      </w:pPr>
      <w:r w:rsidRPr="005A74B5">
        <w:rPr>
          <w:rFonts w:ascii="Times New Roman" w:hAnsi="Times New Roman" w:cs="Times New Roman"/>
          <w:sz w:val="28"/>
          <w:szCs w:val="28"/>
        </w:rPr>
        <w:t>2) об оставлении жалобы без удовлетворения.</w:t>
      </w:r>
    </w:p>
    <w:p w:rsidR="005A74B5" w:rsidRPr="005A74B5" w:rsidRDefault="005A74B5" w:rsidP="005A74B5">
      <w:pPr>
        <w:spacing w:after="0" w:line="240" w:lineRule="auto"/>
        <w:jc w:val="both"/>
        <w:rPr>
          <w:rFonts w:ascii="Times New Roman" w:hAnsi="Times New Roman" w:cs="Times New Roman"/>
          <w:sz w:val="28"/>
          <w:szCs w:val="28"/>
        </w:rPr>
      </w:pPr>
      <w:r w:rsidRPr="005A74B5">
        <w:rPr>
          <w:rFonts w:ascii="Times New Roman" w:hAnsi="Times New Roman" w:cs="Times New Roman"/>
          <w:sz w:val="28"/>
          <w:szCs w:val="28"/>
        </w:rPr>
        <w:t>6. Копии постановления судьи направляются заявителю, прокурору и руководителю следственного органа.</w:t>
      </w:r>
    </w:p>
    <w:p w:rsidR="00EA683E" w:rsidRPr="005A74B5" w:rsidRDefault="005A74B5" w:rsidP="005A74B5">
      <w:pPr>
        <w:spacing w:after="0" w:line="240" w:lineRule="auto"/>
        <w:jc w:val="both"/>
        <w:rPr>
          <w:rFonts w:ascii="Times New Roman" w:hAnsi="Times New Roman" w:cs="Times New Roman"/>
          <w:sz w:val="28"/>
          <w:szCs w:val="28"/>
        </w:rPr>
      </w:pPr>
      <w:r w:rsidRPr="005A74B5">
        <w:rPr>
          <w:rFonts w:ascii="Times New Roman" w:hAnsi="Times New Roman" w:cs="Times New Roman"/>
          <w:sz w:val="28"/>
          <w:szCs w:val="28"/>
        </w:rPr>
        <w:t>7. Принесение жалобы не приостанавливает производство обжалуемого действия и исполнение обжалуемого решения, если это не найдет нужным сделать орган дознания, дознаватель, следователь, руководитель следственного органа, прокурор или судья.</w:t>
      </w:r>
      <w:r w:rsidRPr="005A74B5">
        <w:rPr>
          <w:rFonts w:ascii="Times New Roman" w:hAnsi="Times New Roman" w:cs="Times New Roman"/>
          <w:sz w:val="28"/>
          <w:szCs w:val="28"/>
        </w:rPr>
        <w:cr/>
      </w:r>
    </w:p>
    <w:sectPr w:rsidR="00EA683E" w:rsidRPr="005A74B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91C"/>
    <w:rsid w:val="005A74B5"/>
    <w:rsid w:val="00E8191C"/>
    <w:rsid w:val="00EA68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1489</Words>
  <Characters>8491</Characters>
  <Application>Microsoft Office Word</Application>
  <DocSecurity>0</DocSecurity>
  <Lines>70</Lines>
  <Paragraphs>19</Paragraphs>
  <ScaleCrop>false</ScaleCrop>
  <Company>SPecialiST RePack</Company>
  <LinksUpToDate>false</LinksUpToDate>
  <CharactersWithSpaces>9961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2017-04-06T14:52:00Z</dcterms:created>
  <dcterms:modified xsi:type="dcterms:W3CDTF">2017-04-06T14:54:00Z</dcterms:modified>
</cp:coreProperties>
</file>